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7D0" w:rsidRPr="004535B2" w:rsidRDefault="008A57D0" w:rsidP="008A57D0">
      <w:pPr>
        <w:tabs>
          <w:tab w:val="left" w:pos="705"/>
          <w:tab w:val="center" w:pos="4677"/>
        </w:tabs>
        <w:spacing w:after="0" w:line="240" w:lineRule="auto"/>
        <w:jc w:val="center"/>
        <w:rPr>
          <w:rFonts w:ascii="Times New Roman" w:hAnsi="Times New Roman"/>
          <w:b/>
          <w:sz w:val="32"/>
          <w:szCs w:val="24"/>
          <w:lang w:eastAsia="ru-RU"/>
        </w:rPr>
      </w:pPr>
      <w:r w:rsidRPr="00AB3801">
        <w:rPr>
          <w:rFonts w:ascii="Times New Roman" w:hAnsi="Times New Roman"/>
          <w:b/>
          <w:noProof/>
          <w:sz w:val="32"/>
          <w:szCs w:val="24"/>
          <w:lang w:eastAsia="ru-RU"/>
        </w:rPr>
        <w:drawing>
          <wp:inline distT="0" distB="0" distL="0" distR="0">
            <wp:extent cx="474345" cy="664210"/>
            <wp:effectExtent l="0" t="0" r="0" b="0"/>
            <wp:docPr id="2" name="Рисунок 2" descr="C:\Documents and Settings\Ольга Семеновна\Рабочий стол\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Ольга Семеновна\Рабочий стол\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 cy="664210"/>
                    </a:xfrm>
                    <a:prstGeom prst="rect">
                      <a:avLst/>
                    </a:prstGeom>
                    <a:noFill/>
                    <a:ln>
                      <a:noFill/>
                    </a:ln>
                  </pic:spPr>
                </pic:pic>
              </a:graphicData>
            </a:graphic>
          </wp:inline>
        </w:drawing>
      </w:r>
      <w:r>
        <w:rPr>
          <w:rFonts w:ascii="Times New Roman" w:hAnsi="Times New Roman"/>
          <w:b/>
          <w:sz w:val="32"/>
          <w:szCs w:val="24"/>
          <w:lang w:eastAsia="ru-RU"/>
        </w:rPr>
        <w:t xml:space="preserve">                       </w:t>
      </w:r>
    </w:p>
    <w:p w:rsidR="008A57D0" w:rsidRPr="004535B2" w:rsidRDefault="008A57D0" w:rsidP="008A57D0">
      <w:pPr>
        <w:tabs>
          <w:tab w:val="left" w:pos="705"/>
          <w:tab w:val="center" w:pos="4677"/>
        </w:tabs>
        <w:spacing w:after="0" w:line="240" w:lineRule="auto"/>
        <w:jc w:val="center"/>
        <w:rPr>
          <w:rFonts w:ascii="Times New Roman" w:hAnsi="Times New Roman"/>
          <w:b/>
          <w:sz w:val="32"/>
          <w:szCs w:val="24"/>
          <w:lang w:eastAsia="ru-RU"/>
        </w:rPr>
      </w:pPr>
    </w:p>
    <w:p w:rsidR="008A57D0" w:rsidRPr="004535B2" w:rsidRDefault="008A57D0" w:rsidP="008A57D0">
      <w:pPr>
        <w:tabs>
          <w:tab w:val="left" w:pos="705"/>
          <w:tab w:val="center" w:pos="4677"/>
        </w:tabs>
        <w:spacing w:after="0" w:line="240" w:lineRule="auto"/>
        <w:jc w:val="center"/>
        <w:rPr>
          <w:rFonts w:ascii="TimesET" w:hAnsi="TimesET"/>
          <w:b/>
          <w:sz w:val="28"/>
          <w:szCs w:val="28"/>
          <w:lang w:eastAsia="ru-RU"/>
        </w:rPr>
      </w:pPr>
      <w:r w:rsidRPr="004535B2">
        <w:rPr>
          <w:rFonts w:ascii="TimesET" w:hAnsi="TimesET"/>
          <w:b/>
          <w:sz w:val="28"/>
          <w:szCs w:val="28"/>
          <w:lang w:eastAsia="ru-RU"/>
        </w:rPr>
        <w:t>АДМИНИСТРАЦИЯ</w:t>
      </w:r>
    </w:p>
    <w:p w:rsidR="008A57D0" w:rsidRPr="004535B2" w:rsidRDefault="008A57D0" w:rsidP="008A57D0">
      <w:pPr>
        <w:spacing w:after="0" w:line="240" w:lineRule="auto"/>
        <w:jc w:val="center"/>
        <w:rPr>
          <w:rFonts w:ascii="TimesET" w:hAnsi="TimesET"/>
          <w:b/>
          <w:sz w:val="28"/>
          <w:szCs w:val="28"/>
          <w:lang w:eastAsia="ru-RU"/>
        </w:rPr>
      </w:pPr>
      <w:r w:rsidRPr="004535B2">
        <w:rPr>
          <w:rFonts w:ascii="TimesET" w:hAnsi="TimesET"/>
          <w:b/>
          <w:sz w:val="28"/>
          <w:szCs w:val="28"/>
          <w:lang w:eastAsia="ru-RU"/>
        </w:rPr>
        <w:t xml:space="preserve">БОГУЧАРСКОГО </w:t>
      </w:r>
      <w:r w:rsidRPr="004535B2">
        <w:rPr>
          <w:rFonts w:ascii="Times New Roman" w:hAnsi="Times New Roman"/>
          <w:b/>
          <w:sz w:val="28"/>
          <w:szCs w:val="28"/>
          <w:lang w:eastAsia="ru-RU"/>
        </w:rPr>
        <w:t xml:space="preserve">МУНИЦИПАЛЬНОГО </w:t>
      </w:r>
      <w:r w:rsidRPr="004535B2">
        <w:rPr>
          <w:rFonts w:ascii="TimesET" w:hAnsi="TimesET"/>
          <w:b/>
          <w:sz w:val="28"/>
          <w:szCs w:val="28"/>
          <w:lang w:eastAsia="ru-RU"/>
        </w:rPr>
        <w:t>РАЙОНА</w:t>
      </w:r>
    </w:p>
    <w:p w:rsidR="008A57D0" w:rsidRDefault="008A57D0" w:rsidP="008A57D0">
      <w:pPr>
        <w:spacing w:after="0" w:line="240" w:lineRule="auto"/>
        <w:jc w:val="center"/>
        <w:rPr>
          <w:b/>
          <w:sz w:val="28"/>
          <w:szCs w:val="28"/>
          <w:lang w:eastAsia="ru-RU"/>
        </w:rPr>
      </w:pPr>
      <w:r w:rsidRPr="004535B2">
        <w:rPr>
          <w:rFonts w:ascii="TimesET" w:hAnsi="TimesET"/>
          <w:b/>
          <w:sz w:val="28"/>
          <w:szCs w:val="28"/>
          <w:lang w:eastAsia="ru-RU"/>
        </w:rPr>
        <w:t>ВОРОНЕЖСКОЙ  ОБЛАСТИ</w:t>
      </w:r>
    </w:p>
    <w:p w:rsidR="008A57D0" w:rsidRPr="004535B2" w:rsidRDefault="008A57D0" w:rsidP="008A57D0">
      <w:pPr>
        <w:spacing w:after="0" w:line="240" w:lineRule="auto"/>
        <w:jc w:val="center"/>
        <w:rPr>
          <w:b/>
          <w:sz w:val="28"/>
          <w:szCs w:val="28"/>
          <w:lang w:eastAsia="ru-RU"/>
        </w:rPr>
      </w:pPr>
    </w:p>
    <w:p w:rsidR="008A57D0" w:rsidRDefault="008A57D0" w:rsidP="008A57D0">
      <w:pPr>
        <w:keepNext/>
        <w:spacing w:after="0" w:line="240" w:lineRule="auto"/>
        <w:jc w:val="center"/>
        <w:outlineLvl w:val="3"/>
        <w:rPr>
          <w:rFonts w:ascii="Times New Roman" w:hAnsi="Times New Roman"/>
          <w:b/>
          <w:sz w:val="28"/>
          <w:szCs w:val="28"/>
          <w:lang w:eastAsia="ru-RU"/>
        </w:rPr>
      </w:pPr>
      <w:r w:rsidRPr="004535B2">
        <w:rPr>
          <w:rFonts w:ascii="Times New Roman" w:hAnsi="Times New Roman"/>
          <w:b/>
          <w:sz w:val="28"/>
          <w:szCs w:val="28"/>
          <w:lang w:eastAsia="ru-RU"/>
        </w:rPr>
        <w:t>ПОСТАНОВЛЕНИЕ</w:t>
      </w:r>
    </w:p>
    <w:p w:rsidR="008A57D0" w:rsidRPr="004535B2" w:rsidRDefault="008A57D0" w:rsidP="008A57D0">
      <w:pPr>
        <w:tabs>
          <w:tab w:val="left" w:pos="3915"/>
        </w:tabs>
        <w:spacing w:after="0" w:line="240" w:lineRule="auto"/>
        <w:jc w:val="both"/>
        <w:rPr>
          <w:rFonts w:ascii="TimesET" w:hAnsi="TimesET"/>
          <w:szCs w:val="20"/>
          <w:lang w:eastAsia="ru-RU"/>
        </w:rPr>
      </w:pPr>
      <w:r w:rsidRPr="004535B2">
        <w:rPr>
          <w:rFonts w:ascii="TimesET" w:hAnsi="TimesET"/>
          <w:szCs w:val="24"/>
          <w:lang w:eastAsia="ru-RU"/>
        </w:rPr>
        <w:tab/>
      </w:r>
    </w:p>
    <w:p w:rsidR="008A57D0" w:rsidRPr="008709CE" w:rsidRDefault="008A57D0" w:rsidP="008A57D0">
      <w:pPr>
        <w:spacing w:after="0" w:line="240" w:lineRule="auto"/>
        <w:jc w:val="both"/>
        <w:rPr>
          <w:rFonts w:ascii="Times New Roman" w:hAnsi="Times New Roman"/>
          <w:sz w:val="28"/>
          <w:szCs w:val="28"/>
          <w:u w:val="single"/>
          <w:lang w:eastAsia="ru-RU"/>
        </w:rPr>
      </w:pPr>
      <w:r w:rsidRPr="004535B2">
        <w:rPr>
          <w:rFonts w:ascii="Times New Roman" w:hAnsi="Times New Roman"/>
          <w:sz w:val="28"/>
          <w:szCs w:val="28"/>
          <w:lang w:eastAsia="ru-RU"/>
        </w:rPr>
        <w:t xml:space="preserve"> </w:t>
      </w:r>
      <w:r w:rsidRPr="00B45DFD">
        <w:rPr>
          <w:rFonts w:ascii="Times New Roman" w:hAnsi="Times New Roman"/>
          <w:sz w:val="28"/>
          <w:szCs w:val="28"/>
          <w:lang w:eastAsia="ru-RU"/>
        </w:rPr>
        <w:t>от «</w:t>
      </w:r>
      <w:r>
        <w:rPr>
          <w:rFonts w:ascii="Times New Roman" w:hAnsi="Times New Roman"/>
          <w:sz w:val="28"/>
          <w:szCs w:val="28"/>
          <w:u w:val="single"/>
          <w:lang w:eastAsia="ru-RU"/>
        </w:rPr>
        <w:t>04</w:t>
      </w:r>
      <w:r w:rsidRPr="00B45DFD">
        <w:rPr>
          <w:rFonts w:ascii="Times New Roman" w:hAnsi="Times New Roman"/>
          <w:sz w:val="28"/>
          <w:szCs w:val="28"/>
          <w:lang w:eastAsia="ru-RU"/>
        </w:rPr>
        <w:t>»</w:t>
      </w:r>
      <w:r>
        <w:rPr>
          <w:rFonts w:ascii="Times New Roman" w:hAnsi="Times New Roman"/>
          <w:sz w:val="28"/>
          <w:szCs w:val="28"/>
          <w:lang w:eastAsia="ru-RU"/>
        </w:rPr>
        <w:t xml:space="preserve">  </w:t>
      </w:r>
      <w:r w:rsidRPr="008709CE">
        <w:rPr>
          <w:rFonts w:ascii="Times New Roman" w:hAnsi="Times New Roman"/>
          <w:sz w:val="28"/>
          <w:szCs w:val="28"/>
          <w:u w:val="single"/>
          <w:lang w:eastAsia="ru-RU"/>
        </w:rPr>
        <w:t xml:space="preserve"> </w:t>
      </w:r>
      <w:r>
        <w:rPr>
          <w:rFonts w:ascii="Times New Roman" w:hAnsi="Times New Roman"/>
          <w:sz w:val="28"/>
          <w:szCs w:val="28"/>
          <w:u w:val="single"/>
          <w:lang w:eastAsia="ru-RU"/>
        </w:rPr>
        <w:t xml:space="preserve">03  </w:t>
      </w:r>
      <w:r w:rsidRPr="00B45DF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B45DFD">
        <w:rPr>
          <w:rFonts w:ascii="Times New Roman" w:hAnsi="Times New Roman"/>
          <w:sz w:val="28"/>
          <w:szCs w:val="28"/>
          <w:lang w:eastAsia="ru-RU"/>
        </w:rPr>
        <w:t>201</w:t>
      </w:r>
      <w:r>
        <w:rPr>
          <w:rFonts w:ascii="Times New Roman" w:hAnsi="Times New Roman"/>
          <w:sz w:val="28"/>
          <w:szCs w:val="28"/>
          <w:lang w:eastAsia="ru-RU"/>
        </w:rPr>
        <w:t xml:space="preserve">9 </w:t>
      </w:r>
      <w:r w:rsidRPr="00B45DFD">
        <w:rPr>
          <w:rFonts w:ascii="Times New Roman" w:hAnsi="Times New Roman"/>
          <w:sz w:val="28"/>
          <w:szCs w:val="28"/>
          <w:lang w:eastAsia="ru-RU"/>
        </w:rPr>
        <w:t>г.  №</w:t>
      </w:r>
      <w:r>
        <w:rPr>
          <w:rFonts w:ascii="Times New Roman" w:hAnsi="Times New Roman"/>
          <w:sz w:val="28"/>
          <w:szCs w:val="28"/>
          <w:lang w:eastAsia="ru-RU"/>
        </w:rPr>
        <w:t xml:space="preserve">  </w:t>
      </w:r>
      <w:r w:rsidRPr="004F4A14">
        <w:rPr>
          <w:rFonts w:ascii="Times New Roman" w:hAnsi="Times New Roman"/>
          <w:sz w:val="28"/>
          <w:szCs w:val="28"/>
          <w:u w:val="single"/>
          <w:lang w:eastAsia="ru-RU"/>
        </w:rPr>
        <w:t>144</w:t>
      </w:r>
      <w:r w:rsidRPr="00B45DFD">
        <w:rPr>
          <w:rFonts w:ascii="Times New Roman" w:hAnsi="Times New Roman"/>
          <w:sz w:val="28"/>
          <w:szCs w:val="28"/>
          <w:lang w:eastAsia="ru-RU"/>
        </w:rPr>
        <w:t xml:space="preserve"> </w:t>
      </w:r>
      <w:r>
        <w:rPr>
          <w:rFonts w:ascii="Times New Roman" w:hAnsi="Times New Roman"/>
          <w:sz w:val="28"/>
          <w:szCs w:val="28"/>
          <w:u w:val="single"/>
          <w:lang w:eastAsia="ru-RU"/>
        </w:rPr>
        <w:t xml:space="preserve">  </w:t>
      </w:r>
      <w:r w:rsidRPr="008709CE">
        <w:rPr>
          <w:rFonts w:ascii="Times New Roman" w:hAnsi="Times New Roman"/>
          <w:sz w:val="28"/>
          <w:szCs w:val="28"/>
          <w:u w:val="single"/>
          <w:lang w:eastAsia="ru-RU"/>
        </w:rPr>
        <w:t xml:space="preserve">                                                                                       </w:t>
      </w:r>
    </w:p>
    <w:p w:rsidR="008A57D0" w:rsidRPr="004535B2" w:rsidRDefault="008A57D0" w:rsidP="008A57D0">
      <w:pPr>
        <w:spacing w:after="0" w:line="240" w:lineRule="auto"/>
        <w:jc w:val="both"/>
        <w:rPr>
          <w:rFonts w:ascii="Times New Roman" w:hAnsi="Times New Roman"/>
          <w:lang w:eastAsia="ru-RU"/>
        </w:rPr>
      </w:pPr>
      <w:r>
        <w:rPr>
          <w:rFonts w:ascii="Times New Roman" w:hAnsi="Times New Roman"/>
          <w:sz w:val="26"/>
          <w:szCs w:val="26"/>
          <w:lang w:eastAsia="ru-RU"/>
        </w:rPr>
        <w:t xml:space="preserve">                 </w:t>
      </w:r>
      <w:r w:rsidRPr="004535B2">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4535B2">
        <w:rPr>
          <w:rFonts w:ascii="Times New Roman" w:hAnsi="Times New Roman"/>
          <w:lang w:eastAsia="ru-RU"/>
        </w:rPr>
        <w:t>г. Богучар</w:t>
      </w:r>
    </w:p>
    <w:p w:rsidR="008A57D0" w:rsidRPr="004535B2" w:rsidRDefault="008A57D0" w:rsidP="008A57D0">
      <w:pPr>
        <w:spacing w:after="0" w:line="240" w:lineRule="auto"/>
        <w:jc w:val="both"/>
        <w:rPr>
          <w:rFonts w:ascii="Times New Roman" w:hAnsi="Times New Roman"/>
          <w:sz w:val="26"/>
          <w:szCs w:val="26"/>
          <w:lang w:eastAsia="ru-RU"/>
        </w:rPr>
      </w:pPr>
    </w:p>
    <w:p w:rsidR="008A57D0" w:rsidRPr="004535B2" w:rsidRDefault="008A57D0" w:rsidP="008A57D0">
      <w:pPr>
        <w:spacing w:after="0" w:line="240" w:lineRule="auto"/>
        <w:rPr>
          <w:rFonts w:ascii="Times New Roman" w:hAnsi="Times New Roman"/>
          <w:b/>
          <w:sz w:val="28"/>
          <w:szCs w:val="28"/>
          <w:lang w:eastAsia="ru-RU"/>
        </w:rPr>
      </w:pPr>
      <w:r w:rsidRPr="004535B2">
        <w:rPr>
          <w:rFonts w:ascii="Times New Roman" w:hAnsi="Times New Roman"/>
          <w:b/>
          <w:sz w:val="28"/>
          <w:szCs w:val="28"/>
          <w:lang w:eastAsia="ru-RU"/>
        </w:rPr>
        <w:t>Об утверждении муниципальной программы</w:t>
      </w:r>
    </w:p>
    <w:p w:rsidR="008A57D0" w:rsidRPr="004535B2" w:rsidRDefault="008A57D0" w:rsidP="008A57D0">
      <w:pPr>
        <w:spacing w:after="0" w:line="240" w:lineRule="auto"/>
        <w:rPr>
          <w:rFonts w:ascii="Times New Roman" w:hAnsi="Times New Roman"/>
          <w:b/>
          <w:sz w:val="28"/>
          <w:szCs w:val="28"/>
          <w:lang w:eastAsia="ru-RU"/>
        </w:rPr>
      </w:pPr>
      <w:r w:rsidRPr="004535B2">
        <w:rPr>
          <w:rFonts w:ascii="Times New Roman" w:hAnsi="Times New Roman"/>
          <w:b/>
          <w:sz w:val="28"/>
          <w:szCs w:val="28"/>
          <w:lang w:eastAsia="ru-RU"/>
        </w:rPr>
        <w:t xml:space="preserve">Богучарского муниципального района </w:t>
      </w:r>
    </w:p>
    <w:p w:rsidR="008A57D0" w:rsidRPr="004535B2" w:rsidRDefault="008A57D0" w:rsidP="008A57D0">
      <w:pPr>
        <w:spacing w:after="0" w:line="240" w:lineRule="auto"/>
        <w:rPr>
          <w:rFonts w:ascii="Times New Roman" w:hAnsi="Times New Roman"/>
          <w:b/>
          <w:sz w:val="28"/>
          <w:szCs w:val="28"/>
          <w:lang w:eastAsia="ru-RU"/>
        </w:rPr>
      </w:pPr>
      <w:r w:rsidRPr="004535B2">
        <w:rPr>
          <w:rFonts w:ascii="Times New Roman" w:hAnsi="Times New Roman"/>
          <w:b/>
          <w:sz w:val="28"/>
          <w:szCs w:val="28"/>
          <w:lang w:eastAsia="ru-RU"/>
        </w:rPr>
        <w:t xml:space="preserve">Воронежской области «Развитие образования, </w:t>
      </w:r>
    </w:p>
    <w:p w:rsidR="008A57D0" w:rsidRPr="004535B2" w:rsidRDefault="008A57D0" w:rsidP="008A57D0">
      <w:pPr>
        <w:spacing w:after="0" w:line="240" w:lineRule="auto"/>
        <w:rPr>
          <w:rFonts w:ascii="Times New Roman" w:hAnsi="Times New Roman"/>
          <w:b/>
          <w:sz w:val="28"/>
          <w:szCs w:val="28"/>
          <w:lang w:eastAsia="ru-RU"/>
        </w:rPr>
      </w:pPr>
      <w:r w:rsidRPr="004535B2">
        <w:rPr>
          <w:rFonts w:ascii="Times New Roman" w:hAnsi="Times New Roman"/>
          <w:b/>
          <w:sz w:val="28"/>
          <w:szCs w:val="28"/>
          <w:lang w:eastAsia="ru-RU"/>
        </w:rPr>
        <w:t xml:space="preserve">физической культуры и спорта Богучарского </w:t>
      </w:r>
    </w:p>
    <w:p w:rsidR="008A57D0" w:rsidRDefault="008A57D0" w:rsidP="008A57D0">
      <w:pPr>
        <w:spacing w:after="0" w:line="240" w:lineRule="auto"/>
        <w:rPr>
          <w:rFonts w:ascii="Times New Roman" w:hAnsi="Times New Roman"/>
          <w:b/>
          <w:sz w:val="28"/>
          <w:szCs w:val="28"/>
          <w:lang w:eastAsia="ru-RU"/>
        </w:rPr>
      </w:pPr>
      <w:r w:rsidRPr="004535B2">
        <w:rPr>
          <w:rFonts w:ascii="Times New Roman" w:hAnsi="Times New Roman"/>
          <w:b/>
          <w:sz w:val="28"/>
          <w:szCs w:val="28"/>
          <w:lang w:eastAsia="ru-RU"/>
        </w:rPr>
        <w:t xml:space="preserve">муниципального района»»  </w:t>
      </w:r>
    </w:p>
    <w:p w:rsidR="008A57D0" w:rsidRPr="004535B2" w:rsidRDefault="008A57D0" w:rsidP="008A57D0">
      <w:pPr>
        <w:spacing w:after="0" w:line="240" w:lineRule="auto"/>
        <w:rPr>
          <w:rFonts w:ascii="Times New Roman" w:hAnsi="Times New Roman"/>
          <w:sz w:val="28"/>
          <w:szCs w:val="28"/>
          <w:lang w:eastAsia="ru-RU"/>
        </w:rPr>
      </w:pPr>
    </w:p>
    <w:p w:rsidR="008A57D0" w:rsidRDefault="008A57D0" w:rsidP="008A57D0">
      <w:pPr>
        <w:spacing w:after="0" w:line="360" w:lineRule="auto"/>
        <w:jc w:val="both"/>
        <w:rPr>
          <w:rFonts w:ascii="Times New Roman" w:hAnsi="Times New Roman"/>
          <w:b/>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r w:rsidRPr="004535B2">
        <w:rPr>
          <w:rFonts w:ascii="Times New Roman" w:hAnsi="Times New Roman"/>
          <w:sz w:val="28"/>
          <w:szCs w:val="28"/>
          <w:lang w:eastAsia="ru-RU"/>
        </w:rPr>
        <w:t xml:space="preserve">В соответствии со статьей 179 Бюджетного кодекса Российской Федерации, </w:t>
      </w:r>
      <w:r w:rsidRPr="006978DC">
        <w:rPr>
          <w:rFonts w:ascii="Times New Roman" w:eastAsia="Calibri" w:hAnsi="Times New Roman"/>
          <w:sz w:val="28"/>
          <w:szCs w:val="28"/>
        </w:rPr>
        <w:t>постановлением правительства Воронежской области от 26.12.2018  № 1201 «О введении на территории Воронежской области механизма персонифицированного финансирования в системе дополнительного образования детей»,</w:t>
      </w:r>
      <w:r w:rsidRPr="008E488E">
        <w:rPr>
          <w:rFonts w:ascii="Times New Roman" w:eastAsia="Calibri" w:hAnsi="Times New Roman"/>
          <w:color w:val="FF0000"/>
          <w:sz w:val="28"/>
          <w:szCs w:val="28"/>
        </w:rPr>
        <w:t xml:space="preserve"> </w:t>
      </w:r>
      <w:r w:rsidRPr="004535B2">
        <w:rPr>
          <w:rFonts w:ascii="Times New Roman" w:hAnsi="Times New Roman"/>
          <w:sz w:val="28"/>
          <w:szCs w:val="28"/>
          <w:lang w:eastAsia="ru-RU"/>
        </w:rPr>
        <w:t>постановлением администрации Богучарского  муниципального района от 30.10.2013 №</w:t>
      </w:r>
      <w:r>
        <w:rPr>
          <w:rFonts w:ascii="Times New Roman" w:hAnsi="Times New Roman"/>
          <w:sz w:val="28"/>
          <w:szCs w:val="28"/>
          <w:lang w:eastAsia="ru-RU"/>
        </w:rPr>
        <w:t xml:space="preserve"> </w:t>
      </w:r>
      <w:r w:rsidRPr="004535B2">
        <w:rPr>
          <w:rFonts w:ascii="Times New Roman" w:hAnsi="Times New Roman"/>
          <w:sz w:val="28"/>
          <w:szCs w:val="28"/>
          <w:lang w:eastAsia="ru-RU"/>
        </w:rPr>
        <w:t>829 «О порядке разработки, реализации и оценки эффективности муниципальных программ Богучарского муниципального района», распоряжением администрации Богучарского муниципального района от 2</w:t>
      </w:r>
      <w:r>
        <w:rPr>
          <w:rFonts w:ascii="Times New Roman" w:hAnsi="Times New Roman"/>
          <w:sz w:val="28"/>
          <w:szCs w:val="28"/>
          <w:lang w:eastAsia="ru-RU"/>
        </w:rPr>
        <w:t>8</w:t>
      </w:r>
      <w:r w:rsidRPr="004535B2">
        <w:rPr>
          <w:rFonts w:ascii="Times New Roman" w:hAnsi="Times New Roman"/>
          <w:sz w:val="28"/>
          <w:szCs w:val="28"/>
          <w:lang w:eastAsia="ru-RU"/>
        </w:rPr>
        <w:t>.</w:t>
      </w:r>
      <w:r>
        <w:rPr>
          <w:rFonts w:ascii="Times New Roman" w:hAnsi="Times New Roman"/>
          <w:sz w:val="28"/>
          <w:szCs w:val="28"/>
          <w:lang w:eastAsia="ru-RU"/>
        </w:rPr>
        <w:t>12</w:t>
      </w:r>
      <w:r w:rsidRPr="004535B2">
        <w:rPr>
          <w:rFonts w:ascii="Times New Roman" w:hAnsi="Times New Roman"/>
          <w:sz w:val="28"/>
          <w:szCs w:val="28"/>
          <w:lang w:eastAsia="ru-RU"/>
        </w:rPr>
        <w:t>.201</w:t>
      </w:r>
      <w:r>
        <w:rPr>
          <w:rFonts w:ascii="Times New Roman" w:hAnsi="Times New Roman"/>
          <w:sz w:val="28"/>
          <w:szCs w:val="28"/>
          <w:lang w:eastAsia="ru-RU"/>
        </w:rPr>
        <w:t>8</w:t>
      </w:r>
      <w:r w:rsidRPr="004535B2">
        <w:rPr>
          <w:rFonts w:ascii="Times New Roman" w:hAnsi="Times New Roman"/>
          <w:sz w:val="28"/>
          <w:szCs w:val="28"/>
          <w:lang w:eastAsia="ru-RU"/>
        </w:rPr>
        <w:t xml:space="preserve"> №</w:t>
      </w:r>
      <w:r>
        <w:rPr>
          <w:rFonts w:ascii="Times New Roman" w:hAnsi="Times New Roman"/>
          <w:sz w:val="28"/>
          <w:szCs w:val="28"/>
          <w:lang w:eastAsia="ru-RU"/>
        </w:rPr>
        <w:t xml:space="preserve"> 340</w:t>
      </w:r>
      <w:r w:rsidRPr="004535B2">
        <w:rPr>
          <w:rFonts w:ascii="Times New Roman" w:hAnsi="Times New Roman"/>
          <w:sz w:val="28"/>
          <w:szCs w:val="28"/>
          <w:lang w:eastAsia="ru-RU"/>
        </w:rPr>
        <w:t>-р «Об утверждении перечня муниципальных программ Богучарского муниципального района Воронежской области»</w:t>
      </w:r>
      <w:r>
        <w:rPr>
          <w:rFonts w:ascii="Times New Roman" w:hAnsi="Times New Roman"/>
          <w:sz w:val="28"/>
          <w:szCs w:val="28"/>
          <w:lang w:eastAsia="ru-RU"/>
        </w:rPr>
        <w:t xml:space="preserve">, </w:t>
      </w:r>
      <w:r w:rsidRPr="004535B2">
        <w:rPr>
          <w:rFonts w:ascii="Times New Roman" w:hAnsi="Times New Roman"/>
          <w:sz w:val="28"/>
          <w:szCs w:val="28"/>
          <w:lang w:eastAsia="ru-RU"/>
        </w:rPr>
        <w:t xml:space="preserve"> администрация Богучарского муниципального района   </w:t>
      </w:r>
      <w:r w:rsidRPr="004535B2">
        <w:rPr>
          <w:rFonts w:ascii="Times New Roman" w:hAnsi="Times New Roman"/>
          <w:b/>
          <w:sz w:val="28"/>
          <w:szCs w:val="28"/>
          <w:lang w:eastAsia="ru-RU"/>
        </w:rPr>
        <w:t>п о с т а н о в л я е</w:t>
      </w:r>
      <w:r>
        <w:rPr>
          <w:rFonts w:ascii="Times New Roman" w:hAnsi="Times New Roman"/>
          <w:b/>
          <w:sz w:val="28"/>
          <w:szCs w:val="28"/>
          <w:lang w:eastAsia="ru-RU"/>
        </w:rPr>
        <w:t xml:space="preserve"> </w:t>
      </w:r>
      <w:r w:rsidRPr="004535B2">
        <w:rPr>
          <w:rFonts w:ascii="Times New Roman" w:hAnsi="Times New Roman"/>
          <w:b/>
          <w:sz w:val="28"/>
          <w:szCs w:val="28"/>
          <w:lang w:eastAsia="ru-RU"/>
        </w:rPr>
        <w:t>т:</w:t>
      </w:r>
    </w:p>
    <w:p w:rsidR="008A57D0" w:rsidRDefault="008A57D0" w:rsidP="008A57D0">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Pr="00B45DFD">
        <w:rPr>
          <w:rFonts w:ascii="Times New Roman" w:hAnsi="Times New Roman"/>
          <w:sz w:val="28"/>
          <w:szCs w:val="28"/>
          <w:lang w:eastAsia="ru-RU"/>
        </w:rPr>
        <w:t>Утвердить</w:t>
      </w:r>
      <w:r>
        <w:rPr>
          <w:rFonts w:ascii="Times New Roman" w:hAnsi="Times New Roman"/>
          <w:b/>
          <w:sz w:val="28"/>
          <w:szCs w:val="28"/>
          <w:lang w:eastAsia="ru-RU"/>
        </w:rPr>
        <w:t xml:space="preserve"> </w:t>
      </w:r>
      <w:r>
        <w:rPr>
          <w:rFonts w:ascii="Times New Roman" w:hAnsi="Times New Roman"/>
          <w:sz w:val="28"/>
          <w:szCs w:val="28"/>
          <w:lang w:eastAsia="ru-RU"/>
        </w:rPr>
        <w:t xml:space="preserve">муниципальную программу </w:t>
      </w:r>
      <w:r w:rsidRPr="00B45DFD">
        <w:rPr>
          <w:rFonts w:ascii="Times New Roman" w:hAnsi="Times New Roman"/>
          <w:sz w:val="28"/>
          <w:szCs w:val="28"/>
          <w:lang w:eastAsia="ru-RU"/>
        </w:rPr>
        <w:t>Богу</w:t>
      </w:r>
      <w:r>
        <w:rPr>
          <w:rFonts w:ascii="Times New Roman" w:hAnsi="Times New Roman"/>
          <w:sz w:val="28"/>
          <w:szCs w:val="28"/>
          <w:lang w:eastAsia="ru-RU"/>
        </w:rPr>
        <w:t xml:space="preserve">чарского муниципального района </w:t>
      </w:r>
      <w:r w:rsidRPr="00B45DFD">
        <w:rPr>
          <w:rFonts w:ascii="Times New Roman" w:hAnsi="Times New Roman"/>
          <w:sz w:val="28"/>
          <w:szCs w:val="28"/>
          <w:lang w:eastAsia="ru-RU"/>
        </w:rPr>
        <w:t>Воронежской области «Развитие образования,</w:t>
      </w:r>
      <w:r>
        <w:rPr>
          <w:rFonts w:ascii="Times New Roman" w:hAnsi="Times New Roman"/>
          <w:sz w:val="28"/>
          <w:szCs w:val="28"/>
          <w:lang w:eastAsia="ru-RU"/>
        </w:rPr>
        <w:t xml:space="preserve"> </w:t>
      </w:r>
      <w:r w:rsidRPr="00B45DFD">
        <w:rPr>
          <w:rFonts w:ascii="Times New Roman" w:hAnsi="Times New Roman"/>
          <w:sz w:val="28"/>
          <w:szCs w:val="28"/>
          <w:lang w:eastAsia="ru-RU"/>
        </w:rPr>
        <w:t>физической культуры и спорта Богучарского</w:t>
      </w:r>
      <w:r>
        <w:rPr>
          <w:rFonts w:ascii="Times New Roman" w:hAnsi="Times New Roman"/>
          <w:sz w:val="28"/>
          <w:szCs w:val="28"/>
          <w:lang w:eastAsia="ru-RU"/>
        </w:rPr>
        <w:t xml:space="preserve"> </w:t>
      </w:r>
      <w:r w:rsidRPr="00B45DFD">
        <w:rPr>
          <w:rFonts w:ascii="Times New Roman" w:hAnsi="Times New Roman"/>
          <w:sz w:val="28"/>
          <w:szCs w:val="28"/>
          <w:lang w:eastAsia="ru-RU"/>
        </w:rPr>
        <w:t>муниципального района»</w:t>
      </w:r>
      <w:r>
        <w:rPr>
          <w:rFonts w:ascii="Times New Roman" w:hAnsi="Times New Roman"/>
          <w:sz w:val="28"/>
          <w:szCs w:val="28"/>
          <w:lang w:eastAsia="ru-RU"/>
        </w:rPr>
        <w:t xml:space="preserve"> согласно приложению к данному постановлению.</w:t>
      </w:r>
    </w:p>
    <w:p w:rsidR="008A57D0" w:rsidRPr="00B45DFD" w:rsidRDefault="008A57D0" w:rsidP="008A57D0">
      <w:pPr>
        <w:spacing w:after="0" w:line="360" w:lineRule="auto"/>
        <w:ind w:firstLine="708"/>
        <w:jc w:val="both"/>
        <w:rPr>
          <w:rFonts w:ascii="Times New Roman" w:hAnsi="Times New Roman"/>
          <w:b/>
          <w:sz w:val="28"/>
          <w:szCs w:val="28"/>
          <w:lang w:eastAsia="ru-RU"/>
        </w:rPr>
      </w:pPr>
      <w:r>
        <w:rPr>
          <w:rFonts w:ascii="Times New Roman" w:hAnsi="Times New Roman"/>
          <w:sz w:val="28"/>
          <w:szCs w:val="28"/>
          <w:lang w:eastAsia="ru-RU"/>
        </w:rPr>
        <w:t xml:space="preserve">2. Признать утратившим силу </w:t>
      </w:r>
      <w:r w:rsidRPr="00B45DFD">
        <w:rPr>
          <w:rFonts w:ascii="Times New Roman" w:hAnsi="Times New Roman"/>
          <w:sz w:val="28"/>
          <w:szCs w:val="28"/>
          <w:lang w:eastAsia="ru-RU"/>
        </w:rPr>
        <w:t>постановление администрации Богучарского</w:t>
      </w:r>
      <w:r>
        <w:rPr>
          <w:rFonts w:ascii="Times New Roman" w:hAnsi="Times New Roman"/>
          <w:sz w:val="28"/>
          <w:szCs w:val="28"/>
          <w:lang w:eastAsia="ru-RU"/>
        </w:rPr>
        <w:t xml:space="preserve"> </w:t>
      </w:r>
      <w:r w:rsidRPr="00B45DFD">
        <w:rPr>
          <w:rFonts w:ascii="Times New Roman" w:hAnsi="Times New Roman"/>
          <w:sz w:val="28"/>
          <w:szCs w:val="28"/>
          <w:lang w:eastAsia="ru-RU"/>
        </w:rPr>
        <w:t xml:space="preserve"> муниц</w:t>
      </w:r>
      <w:r>
        <w:rPr>
          <w:rFonts w:ascii="Times New Roman" w:hAnsi="Times New Roman"/>
          <w:sz w:val="28"/>
          <w:szCs w:val="28"/>
          <w:lang w:eastAsia="ru-RU"/>
        </w:rPr>
        <w:t>и</w:t>
      </w:r>
      <w:r w:rsidRPr="00B45DFD">
        <w:rPr>
          <w:rFonts w:ascii="Times New Roman" w:hAnsi="Times New Roman"/>
          <w:sz w:val="28"/>
          <w:szCs w:val="28"/>
          <w:lang w:eastAsia="ru-RU"/>
        </w:rPr>
        <w:t>пального района от 31.12.2013 №</w:t>
      </w:r>
      <w:r>
        <w:rPr>
          <w:rFonts w:ascii="Times New Roman" w:hAnsi="Times New Roman"/>
          <w:sz w:val="28"/>
          <w:szCs w:val="28"/>
          <w:lang w:eastAsia="ru-RU"/>
        </w:rPr>
        <w:t xml:space="preserve"> </w:t>
      </w:r>
      <w:r w:rsidRPr="00B45DFD">
        <w:rPr>
          <w:rFonts w:ascii="Times New Roman" w:hAnsi="Times New Roman"/>
          <w:sz w:val="28"/>
          <w:szCs w:val="28"/>
          <w:lang w:eastAsia="ru-RU"/>
        </w:rPr>
        <w:t xml:space="preserve">1095 «Об </w:t>
      </w:r>
      <w:r w:rsidRPr="00B45DFD">
        <w:rPr>
          <w:rFonts w:ascii="Times New Roman" w:hAnsi="Times New Roman"/>
          <w:sz w:val="28"/>
          <w:szCs w:val="28"/>
          <w:lang w:eastAsia="ru-RU"/>
        </w:rPr>
        <w:lastRenderedPageBreak/>
        <w:t>утверждении муниципальной программы Богучарского муниципального района Воронежской области «Развитие образования, физической культуры и спорта Богучарского муниципального района»</w:t>
      </w:r>
    </w:p>
    <w:p w:rsidR="008A57D0" w:rsidRDefault="008A57D0" w:rsidP="008A57D0">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w:t>
      </w:r>
      <w:r w:rsidRPr="004535B2">
        <w:rPr>
          <w:rFonts w:ascii="Times New Roman" w:hAnsi="Times New Roman"/>
          <w:sz w:val="28"/>
          <w:szCs w:val="28"/>
          <w:lang w:eastAsia="ru-RU"/>
        </w:rPr>
        <w:t>Контроль за исполнением настоящего постановления возложить на первого заместителя главы администрации муниципального района Величенко Ю.М.</w:t>
      </w:r>
    </w:p>
    <w:p w:rsidR="008A57D0" w:rsidRDefault="008A57D0" w:rsidP="008A57D0">
      <w:pPr>
        <w:spacing w:after="0" w:line="360" w:lineRule="auto"/>
        <w:ind w:left="225"/>
        <w:jc w:val="both"/>
        <w:rPr>
          <w:rFonts w:ascii="Times New Roman" w:hAnsi="Times New Roman"/>
          <w:sz w:val="28"/>
          <w:szCs w:val="28"/>
          <w:lang w:eastAsia="ru-RU"/>
        </w:rPr>
      </w:pPr>
    </w:p>
    <w:p w:rsidR="008A57D0" w:rsidRPr="004535B2" w:rsidRDefault="008A57D0" w:rsidP="008A57D0">
      <w:pPr>
        <w:spacing w:after="0" w:line="360" w:lineRule="auto"/>
        <w:ind w:left="225"/>
        <w:jc w:val="both"/>
        <w:rPr>
          <w:rFonts w:ascii="Times New Roman" w:hAnsi="Times New Roman"/>
          <w:sz w:val="28"/>
          <w:szCs w:val="28"/>
          <w:lang w:eastAsia="ru-RU"/>
        </w:rPr>
      </w:pPr>
    </w:p>
    <w:p w:rsidR="008A57D0" w:rsidRPr="004535B2" w:rsidRDefault="008A57D0" w:rsidP="008A57D0">
      <w:pPr>
        <w:spacing w:after="0" w:line="240" w:lineRule="auto"/>
        <w:rPr>
          <w:rFonts w:ascii="Times New Roman" w:hAnsi="Times New Roman"/>
          <w:sz w:val="28"/>
          <w:szCs w:val="28"/>
          <w:lang w:eastAsia="ru-RU"/>
        </w:rPr>
      </w:pPr>
    </w:p>
    <w:p w:rsidR="008A57D0" w:rsidRDefault="008A57D0" w:rsidP="008A57D0">
      <w:pPr>
        <w:spacing w:after="0" w:line="240" w:lineRule="auto"/>
        <w:rPr>
          <w:rFonts w:ascii="Times New Roman" w:hAnsi="Times New Roman"/>
          <w:sz w:val="28"/>
          <w:szCs w:val="28"/>
          <w:lang w:eastAsia="ru-RU"/>
        </w:rPr>
      </w:pPr>
      <w:r w:rsidRPr="004535B2">
        <w:rPr>
          <w:rFonts w:ascii="Times New Roman" w:hAnsi="Times New Roman"/>
          <w:sz w:val="28"/>
          <w:szCs w:val="28"/>
          <w:lang w:eastAsia="ru-RU"/>
        </w:rPr>
        <w:t>Глава</w:t>
      </w:r>
      <w:r>
        <w:rPr>
          <w:rFonts w:ascii="Times New Roman" w:hAnsi="Times New Roman"/>
          <w:sz w:val="28"/>
          <w:szCs w:val="28"/>
          <w:lang w:eastAsia="ru-RU"/>
        </w:rPr>
        <w:t xml:space="preserve"> </w:t>
      </w:r>
      <w:r w:rsidRPr="004535B2">
        <w:rPr>
          <w:rFonts w:ascii="Times New Roman" w:hAnsi="Times New Roman"/>
          <w:sz w:val="28"/>
          <w:szCs w:val="28"/>
          <w:lang w:eastAsia="ru-RU"/>
        </w:rPr>
        <w:t xml:space="preserve">Богучарского муниципального </w:t>
      </w:r>
    </w:p>
    <w:p w:rsidR="008A57D0" w:rsidRDefault="008A57D0" w:rsidP="008A57D0">
      <w:pPr>
        <w:spacing w:after="0" w:line="240" w:lineRule="auto"/>
        <w:rPr>
          <w:rFonts w:ascii="Times New Roman" w:hAnsi="Times New Roman"/>
          <w:sz w:val="28"/>
          <w:szCs w:val="28"/>
          <w:lang w:eastAsia="ru-RU"/>
        </w:rPr>
      </w:pPr>
      <w:r>
        <w:rPr>
          <w:rFonts w:ascii="Times New Roman" w:hAnsi="Times New Roman"/>
          <w:sz w:val="28"/>
          <w:szCs w:val="28"/>
          <w:lang w:eastAsia="ru-RU"/>
        </w:rPr>
        <w:t>р</w:t>
      </w:r>
      <w:r w:rsidRPr="004535B2">
        <w:rPr>
          <w:rFonts w:ascii="Times New Roman" w:hAnsi="Times New Roman"/>
          <w:sz w:val="28"/>
          <w:szCs w:val="28"/>
          <w:lang w:eastAsia="ru-RU"/>
        </w:rPr>
        <w:t>айона</w:t>
      </w:r>
      <w:r>
        <w:rPr>
          <w:rFonts w:ascii="Times New Roman" w:hAnsi="Times New Roman"/>
          <w:sz w:val="28"/>
          <w:szCs w:val="28"/>
          <w:lang w:eastAsia="ru-RU"/>
        </w:rPr>
        <w:t xml:space="preserve"> </w:t>
      </w:r>
      <w:r w:rsidRPr="004535B2">
        <w:rPr>
          <w:rFonts w:ascii="Times New Roman" w:hAnsi="Times New Roman"/>
          <w:sz w:val="28"/>
          <w:szCs w:val="28"/>
          <w:lang w:eastAsia="ru-RU"/>
        </w:rPr>
        <w:t xml:space="preserve">Воронежской области                                           </w:t>
      </w:r>
      <w:r>
        <w:rPr>
          <w:rFonts w:ascii="Times New Roman" w:hAnsi="Times New Roman"/>
          <w:sz w:val="28"/>
          <w:szCs w:val="28"/>
          <w:lang w:eastAsia="ru-RU"/>
        </w:rPr>
        <w:t xml:space="preserve">                </w:t>
      </w:r>
      <w:r w:rsidRPr="004535B2">
        <w:rPr>
          <w:rFonts w:ascii="Times New Roman" w:hAnsi="Times New Roman"/>
          <w:sz w:val="28"/>
          <w:szCs w:val="28"/>
          <w:lang w:eastAsia="ru-RU"/>
        </w:rPr>
        <w:t>В.В.Кузнецов</w:t>
      </w:r>
    </w:p>
    <w:p w:rsidR="008A57D0" w:rsidRDefault="008A57D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84148" w:rsidRPr="004E55D0" w:rsidRDefault="00384148" w:rsidP="00384148">
      <w:pPr>
        <w:spacing w:after="0" w:line="240" w:lineRule="auto"/>
        <w:jc w:val="right"/>
        <w:rPr>
          <w:rFonts w:ascii="Times New Roman" w:eastAsia="Times New Roman" w:hAnsi="Times New Roman" w:cs="Times New Roman"/>
          <w:sz w:val="28"/>
          <w:szCs w:val="28"/>
          <w:lang w:eastAsia="ru-RU"/>
        </w:rPr>
      </w:pPr>
      <w:r w:rsidRPr="004E55D0">
        <w:rPr>
          <w:rFonts w:ascii="Times New Roman" w:eastAsia="Times New Roman" w:hAnsi="Times New Roman" w:cs="Times New Roman"/>
          <w:sz w:val="28"/>
          <w:szCs w:val="28"/>
          <w:lang w:eastAsia="ru-RU"/>
        </w:rPr>
        <w:lastRenderedPageBreak/>
        <w:t>Приложение</w:t>
      </w:r>
    </w:p>
    <w:p w:rsidR="00384148" w:rsidRPr="004E55D0" w:rsidRDefault="00384148" w:rsidP="00384148">
      <w:pPr>
        <w:spacing w:after="0" w:line="240" w:lineRule="auto"/>
        <w:jc w:val="right"/>
        <w:rPr>
          <w:rFonts w:ascii="Times New Roman" w:eastAsia="Times New Roman" w:hAnsi="Times New Roman" w:cs="Times New Roman"/>
          <w:sz w:val="28"/>
          <w:szCs w:val="28"/>
          <w:lang w:eastAsia="ru-RU"/>
        </w:rPr>
      </w:pPr>
      <w:r w:rsidRPr="004E55D0">
        <w:rPr>
          <w:rFonts w:ascii="Times New Roman" w:eastAsia="Times New Roman" w:hAnsi="Times New Roman" w:cs="Times New Roman"/>
          <w:sz w:val="28"/>
          <w:szCs w:val="28"/>
          <w:lang w:eastAsia="ru-RU"/>
        </w:rPr>
        <w:t xml:space="preserve">к постановлению  администрации </w:t>
      </w:r>
    </w:p>
    <w:p w:rsidR="00384148" w:rsidRPr="004E55D0" w:rsidRDefault="00384148" w:rsidP="00384148">
      <w:pPr>
        <w:spacing w:after="0" w:line="240" w:lineRule="auto"/>
        <w:jc w:val="right"/>
        <w:rPr>
          <w:rFonts w:ascii="Times New Roman" w:eastAsia="Times New Roman" w:hAnsi="Times New Roman" w:cs="Times New Roman"/>
          <w:sz w:val="28"/>
          <w:szCs w:val="28"/>
          <w:lang w:eastAsia="ru-RU"/>
        </w:rPr>
      </w:pPr>
      <w:r w:rsidRPr="004E55D0">
        <w:rPr>
          <w:rFonts w:ascii="Times New Roman" w:eastAsia="Times New Roman" w:hAnsi="Times New Roman" w:cs="Times New Roman"/>
          <w:sz w:val="28"/>
          <w:szCs w:val="28"/>
          <w:lang w:eastAsia="ru-RU"/>
        </w:rPr>
        <w:t>Богучарского муниципального района</w:t>
      </w:r>
    </w:p>
    <w:p w:rsidR="00384148" w:rsidRPr="004E55D0" w:rsidRDefault="00EA4863" w:rsidP="00634E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208C" w:rsidRPr="004E55D0">
        <w:rPr>
          <w:rFonts w:ascii="Times New Roman" w:eastAsia="Times New Roman" w:hAnsi="Times New Roman" w:cs="Times New Roman"/>
          <w:sz w:val="28"/>
          <w:szCs w:val="28"/>
          <w:lang w:eastAsia="ru-RU"/>
        </w:rPr>
        <w:t>о</w:t>
      </w:r>
      <w:r w:rsidR="009F7E08" w:rsidRPr="004E55D0">
        <w:rPr>
          <w:rFonts w:ascii="Times New Roman" w:eastAsia="Times New Roman" w:hAnsi="Times New Roman" w:cs="Times New Roman"/>
          <w:sz w:val="28"/>
          <w:szCs w:val="28"/>
          <w:lang w:eastAsia="ru-RU"/>
        </w:rPr>
        <w:t>т «</w:t>
      </w:r>
      <w:r w:rsidR="00204FA6">
        <w:rPr>
          <w:rFonts w:ascii="Times New Roman" w:eastAsia="Times New Roman" w:hAnsi="Times New Roman" w:cs="Times New Roman"/>
          <w:sz w:val="28"/>
          <w:szCs w:val="28"/>
          <w:lang w:eastAsia="ru-RU"/>
        </w:rPr>
        <w:t>04</w:t>
      </w:r>
      <w:r w:rsidR="009F7E08" w:rsidRPr="004E55D0">
        <w:rPr>
          <w:rFonts w:ascii="Times New Roman" w:eastAsia="Times New Roman" w:hAnsi="Times New Roman" w:cs="Times New Roman"/>
          <w:sz w:val="28"/>
          <w:szCs w:val="28"/>
          <w:lang w:eastAsia="ru-RU"/>
        </w:rPr>
        <w:t>»</w:t>
      </w:r>
      <w:r w:rsidR="009C2418" w:rsidRPr="004E55D0">
        <w:rPr>
          <w:rFonts w:ascii="Times New Roman" w:eastAsia="Times New Roman" w:hAnsi="Times New Roman" w:cs="Times New Roman"/>
          <w:sz w:val="28"/>
          <w:szCs w:val="28"/>
          <w:lang w:eastAsia="ru-RU"/>
        </w:rPr>
        <w:t xml:space="preserve"> </w:t>
      </w:r>
      <w:r w:rsidR="00204FA6">
        <w:rPr>
          <w:rFonts w:ascii="Times New Roman" w:eastAsia="Times New Roman" w:hAnsi="Times New Roman" w:cs="Times New Roman"/>
          <w:sz w:val="28"/>
          <w:szCs w:val="28"/>
          <w:lang w:eastAsia="ru-RU"/>
        </w:rPr>
        <w:t>03</w:t>
      </w:r>
      <w:r w:rsidR="009C2418" w:rsidRPr="004E55D0">
        <w:rPr>
          <w:rFonts w:ascii="Times New Roman" w:eastAsia="Times New Roman" w:hAnsi="Times New Roman" w:cs="Times New Roman"/>
          <w:sz w:val="28"/>
          <w:szCs w:val="28"/>
          <w:lang w:eastAsia="ru-RU"/>
        </w:rPr>
        <w:t xml:space="preserve"> </w:t>
      </w:r>
      <w:r w:rsidR="009F7E08" w:rsidRPr="004E55D0">
        <w:rPr>
          <w:rFonts w:ascii="Times New Roman" w:eastAsia="Times New Roman" w:hAnsi="Times New Roman" w:cs="Times New Roman"/>
          <w:sz w:val="28"/>
          <w:szCs w:val="28"/>
          <w:lang w:eastAsia="ru-RU"/>
        </w:rPr>
        <w:t>201</w:t>
      </w:r>
      <w:r w:rsidR="00C2102B">
        <w:rPr>
          <w:rFonts w:ascii="Times New Roman" w:eastAsia="Times New Roman" w:hAnsi="Times New Roman" w:cs="Times New Roman"/>
          <w:sz w:val="28"/>
          <w:szCs w:val="28"/>
          <w:lang w:eastAsia="ru-RU"/>
        </w:rPr>
        <w:t>9</w:t>
      </w:r>
      <w:r w:rsidR="009C2418" w:rsidRPr="004E55D0">
        <w:rPr>
          <w:rFonts w:ascii="Times New Roman" w:eastAsia="Times New Roman" w:hAnsi="Times New Roman" w:cs="Times New Roman"/>
          <w:sz w:val="28"/>
          <w:szCs w:val="28"/>
          <w:lang w:eastAsia="ru-RU"/>
        </w:rPr>
        <w:t xml:space="preserve"> г.</w:t>
      </w:r>
      <w:r w:rsidR="00384148" w:rsidRPr="004E55D0">
        <w:rPr>
          <w:rFonts w:ascii="Times New Roman" w:eastAsia="Times New Roman" w:hAnsi="Times New Roman" w:cs="Times New Roman"/>
          <w:sz w:val="28"/>
          <w:szCs w:val="28"/>
          <w:lang w:eastAsia="ru-RU"/>
        </w:rPr>
        <w:t xml:space="preserve">  № </w:t>
      </w:r>
      <w:r w:rsidR="00204FA6">
        <w:rPr>
          <w:rFonts w:ascii="Times New Roman" w:eastAsia="Times New Roman" w:hAnsi="Times New Roman" w:cs="Times New Roman"/>
          <w:sz w:val="28"/>
          <w:szCs w:val="28"/>
          <w:lang w:eastAsia="ru-RU"/>
        </w:rPr>
        <w:t>144</w:t>
      </w: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center"/>
        <w:rPr>
          <w:rFonts w:ascii="Times New Roman" w:eastAsia="Times New Roman" w:hAnsi="Times New Roman" w:cs="Times New Roman"/>
          <w:sz w:val="24"/>
          <w:szCs w:val="24"/>
          <w:lang w:eastAsia="ru-RU"/>
        </w:rPr>
      </w:pPr>
    </w:p>
    <w:p w:rsidR="00384148" w:rsidRPr="004E55D0" w:rsidRDefault="00384148" w:rsidP="00384148">
      <w:pPr>
        <w:shd w:val="clear" w:color="auto" w:fill="FFFFFF"/>
        <w:spacing w:after="0" w:line="240" w:lineRule="auto"/>
        <w:jc w:val="center"/>
        <w:rPr>
          <w:rFonts w:ascii="Times New Roman" w:eastAsia="Times New Roman" w:hAnsi="Times New Roman" w:cs="Times New Roman"/>
          <w:b/>
          <w:spacing w:val="-4"/>
          <w:sz w:val="48"/>
          <w:szCs w:val="48"/>
          <w:lang w:eastAsia="ru-RU"/>
        </w:rPr>
      </w:pPr>
      <w:r w:rsidRPr="004E55D0">
        <w:rPr>
          <w:rFonts w:ascii="Times New Roman" w:eastAsia="Times New Roman" w:hAnsi="Times New Roman" w:cs="Times New Roman"/>
          <w:b/>
          <w:spacing w:val="-4"/>
          <w:sz w:val="48"/>
          <w:szCs w:val="48"/>
          <w:lang w:eastAsia="ru-RU"/>
        </w:rPr>
        <w:t>Муниципальная программа</w:t>
      </w:r>
    </w:p>
    <w:p w:rsidR="00384148" w:rsidRPr="004E55D0" w:rsidRDefault="00B0325C" w:rsidP="00384148">
      <w:pPr>
        <w:shd w:val="clear" w:color="auto" w:fill="FFFFFF"/>
        <w:spacing w:after="0" w:line="240" w:lineRule="auto"/>
        <w:jc w:val="center"/>
        <w:rPr>
          <w:rFonts w:ascii="Times New Roman" w:eastAsia="Times New Roman" w:hAnsi="Times New Roman" w:cs="Times New Roman"/>
          <w:b/>
          <w:spacing w:val="-4"/>
          <w:sz w:val="48"/>
          <w:szCs w:val="48"/>
          <w:lang w:eastAsia="ru-RU"/>
        </w:rPr>
      </w:pPr>
      <w:r>
        <w:rPr>
          <w:rFonts w:ascii="Times New Roman" w:eastAsia="Times New Roman" w:hAnsi="Times New Roman" w:cs="Times New Roman"/>
          <w:b/>
          <w:spacing w:val="-4"/>
          <w:sz w:val="48"/>
          <w:szCs w:val="48"/>
          <w:lang w:eastAsia="ru-RU"/>
        </w:rPr>
        <w:t xml:space="preserve">Богучарского </w:t>
      </w:r>
      <w:r w:rsidR="00384148" w:rsidRPr="004E55D0">
        <w:rPr>
          <w:rFonts w:ascii="Times New Roman" w:eastAsia="Times New Roman" w:hAnsi="Times New Roman" w:cs="Times New Roman"/>
          <w:b/>
          <w:spacing w:val="-4"/>
          <w:sz w:val="48"/>
          <w:szCs w:val="48"/>
          <w:lang w:eastAsia="ru-RU"/>
        </w:rPr>
        <w:t>муниципального района</w:t>
      </w:r>
    </w:p>
    <w:p w:rsidR="00384148" w:rsidRPr="004E55D0" w:rsidRDefault="00384148" w:rsidP="00384148">
      <w:pPr>
        <w:shd w:val="clear" w:color="auto" w:fill="FFFFFF"/>
        <w:spacing w:after="0" w:line="240" w:lineRule="auto"/>
        <w:jc w:val="center"/>
        <w:rPr>
          <w:rFonts w:ascii="Times New Roman" w:eastAsia="Times New Roman" w:hAnsi="Times New Roman" w:cs="Times New Roman"/>
          <w:b/>
          <w:spacing w:val="-4"/>
          <w:sz w:val="48"/>
          <w:szCs w:val="48"/>
          <w:lang w:eastAsia="ru-RU"/>
        </w:rPr>
      </w:pPr>
      <w:r w:rsidRPr="004E55D0">
        <w:rPr>
          <w:rFonts w:ascii="Times New Roman" w:eastAsia="Times New Roman" w:hAnsi="Times New Roman" w:cs="Times New Roman"/>
          <w:b/>
          <w:spacing w:val="-4"/>
          <w:sz w:val="48"/>
          <w:szCs w:val="48"/>
          <w:lang w:eastAsia="ru-RU"/>
        </w:rPr>
        <w:t xml:space="preserve">Воронежской области </w:t>
      </w:r>
    </w:p>
    <w:p w:rsidR="00384148" w:rsidRPr="004E55D0" w:rsidRDefault="00384148" w:rsidP="00384148">
      <w:pPr>
        <w:shd w:val="clear" w:color="auto" w:fill="FFFFFF"/>
        <w:spacing w:after="0" w:line="240" w:lineRule="auto"/>
        <w:jc w:val="center"/>
        <w:rPr>
          <w:rFonts w:ascii="Times New Roman" w:eastAsia="Times New Roman" w:hAnsi="Times New Roman" w:cs="Times New Roman"/>
          <w:b/>
          <w:spacing w:val="-4"/>
          <w:sz w:val="48"/>
          <w:szCs w:val="48"/>
          <w:lang w:eastAsia="ru-RU"/>
        </w:rPr>
      </w:pPr>
      <w:r w:rsidRPr="004E55D0">
        <w:rPr>
          <w:rFonts w:ascii="Times New Roman" w:eastAsia="Times New Roman" w:hAnsi="Times New Roman" w:cs="Times New Roman"/>
          <w:b/>
          <w:spacing w:val="-4"/>
          <w:sz w:val="48"/>
          <w:szCs w:val="48"/>
          <w:lang w:eastAsia="ru-RU"/>
        </w:rPr>
        <w:t>«Развитие образования,</w:t>
      </w:r>
    </w:p>
    <w:p w:rsidR="00384148" w:rsidRPr="004E55D0" w:rsidRDefault="00384148" w:rsidP="00384148">
      <w:pPr>
        <w:shd w:val="clear" w:color="auto" w:fill="FFFFFF"/>
        <w:spacing w:after="0" w:line="240" w:lineRule="auto"/>
        <w:jc w:val="center"/>
        <w:rPr>
          <w:rFonts w:ascii="Times New Roman" w:eastAsia="Times New Roman" w:hAnsi="Times New Roman" w:cs="Times New Roman"/>
          <w:b/>
          <w:spacing w:val="-7"/>
          <w:sz w:val="48"/>
          <w:szCs w:val="48"/>
          <w:lang w:eastAsia="ru-RU"/>
        </w:rPr>
      </w:pPr>
      <w:r w:rsidRPr="004E55D0">
        <w:rPr>
          <w:rFonts w:ascii="Times New Roman" w:eastAsia="Times New Roman" w:hAnsi="Times New Roman" w:cs="Times New Roman"/>
          <w:b/>
          <w:spacing w:val="-4"/>
          <w:sz w:val="48"/>
          <w:szCs w:val="48"/>
          <w:lang w:eastAsia="ru-RU"/>
        </w:rPr>
        <w:t>физической культуры и спорта Богучарского муниципального района»</w:t>
      </w: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E75076" w:rsidRPr="004E55D0" w:rsidRDefault="00E75076" w:rsidP="00384148">
      <w:pPr>
        <w:spacing w:after="0" w:line="240" w:lineRule="auto"/>
        <w:rPr>
          <w:rFonts w:ascii="Times New Roman" w:eastAsia="Times New Roman" w:hAnsi="Times New Roman" w:cs="Times New Roman"/>
          <w:sz w:val="28"/>
          <w:szCs w:val="28"/>
          <w:lang w:eastAsia="ru-RU"/>
        </w:rPr>
      </w:pPr>
    </w:p>
    <w:p w:rsidR="00384148" w:rsidRPr="004E55D0" w:rsidRDefault="00384148" w:rsidP="00384148">
      <w:pPr>
        <w:spacing w:after="0" w:line="240" w:lineRule="auto"/>
        <w:rPr>
          <w:rFonts w:ascii="Times New Roman" w:eastAsia="Times New Roman" w:hAnsi="Times New Roman" w:cs="Times New Roman"/>
          <w:sz w:val="24"/>
          <w:szCs w:val="24"/>
          <w:lang w:eastAsia="ru-RU"/>
        </w:rPr>
      </w:pPr>
    </w:p>
    <w:p w:rsidR="00E75076" w:rsidRPr="004E55D0" w:rsidRDefault="00E75076" w:rsidP="00E75076">
      <w:pPr>
        <w:spacing w:after="0" w:line="240" w:lineRule="auto"/>
        <w:jc w:val="right"/>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Приложение</w:t>
      </w:r>
    </w:p>
    <w:p w:rsidR="00E75076" w:rsidRPr="004E55D0" w:rsidRDefault="00E75076" w:rsidP="00E75076">
      <w:pPr>
        <w:spacing w:after="0" w:line="240" w:lineRule="auto"/>
        <w:jc w:val="right"/>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к постановлению  администрации </w:t>
      </w:r>
    </w:p>
    <w:p w:rsidR="00E75076" w:rsidRPr="004E55D0" w:rsidRDefault="00E75076" w:rsidP="00E75076">
      <w:pPr>
        <w:spacing w:after="0" w:line="240" w:lineRule="auto"/>
        <w:jc w:val="right"/>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Богучарского муниципального района</w:t>
      </w:r>
    </w:p>
    <w:p w:rsidR="00E75076" w:rsidRPr="004E55D0" w:rsidRDefault="00E75076" w:rsidP="00E75076">
      <w:pPr>
        <w:spacing w:after="0" w:line="240" w:lineRule="auto"/>
        <w:jc w:val="right"/>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от    «</w:t>
      </w:r>
      <w:r w:rsidR="003A2AE7">
        <w:rPr>
          <w:rFonts w:ascii="Times New Roman" w:eastAsia="Times New Roman" w:hAnsi="Times New Roman" w:cs="Times New Roman"/>
          <w:sz w:val="24"/>
          <w:szCs w:val="24"/>
          <w:lang w:eastAsia="ru-RU"/>
        </w:rPr>
        <w:t>04</w:t>
      </w:r>
      <w:r w:rsidRPr="004E55D0">
        <w:rPr>
          <w:rFonts w:ascii="Times New Roman" w:eastAsia="Times New Roman" w:hAnsi="Times New Roman" w:cs="Times New Roman"/>
          <w:sz w:val="24"/>
          <w:szCs w:val="24"/>
          <w:lang w:eastAsia="ru-RU"/>
        </w:rPr>
        <w:t>»</w:t>
      </w:r>
      <w:r w:rsidR="00385275" w:rsidRPr="004E55D0">
        <w:rPr>
          <w:rFonts w:ascii="Times New Roman" w:eastAsia="Times New Roman" w:hAnsi="Times New Roman" w:cs="Times New Roman"/>
          <w:sz w:val="24"/>
          <w:szCs w:val="24"/>
          <w:lang w:eastAsia="ru-RU"/>
        </w:rPr>
        <w:t xml:space="preserve"> ___</w:t>
      </w:r>
      <w:r w:rsidR="003A2AE7">
        <w:rPr>
          <w:rFonts w:ascii="Times New Roman" w:eastAsia="Times New Roman" w:hAnsi="Times New Roman" w:cs="Times New Roman"/>
          <w:sz w:val="24"/>
          <w:szCs w:val="24"/>
          <w:lang w:eastAsia="ru-RU"/>
        </w:rPr>
        <w:t>03</w:t>
      </w:r>
      <w:r w:rsidR="00385275" w:rsidRPr="004E55D0">
        <w:rPr>
          <w:rFonts w:ascii="Times New Roman" w:eastAsia="Times New Roman" w:hAnsi="Times New Roman" w:cs="Times New Roman"/>
          <w:sz w:val="24"/>
          <w:szCs w:val="24"/>
          <w:lang w:eastAsia="ru-RU"/>
        </w:rPr>
        <w:t>____</w:t>
      </w:r>
      <w:r w:rsidR="009F7E08" w:rsidRPr="004E55D0">
        <w:rPr>
          <w:rFonts w:ascii="Times New Roman" w:eastAsia="Times New Roman" w:hAnsi="Times New Roman" w:cs="Times New Roman"/>
          <w:sz w:val="24"/>
          <w:szCs w:val="24"/>
          <w:lang w:eastAsia="ru-RU"/>
        </w:rPr>
        <w:t>201</w:t>
      </w:r>
      <w:r w:rsidR="001A7731">
        <w:rPr>
          <w:rFonts w:ascii="Times New Roman" w:eastAsia="Times New Roman" w:hAnsi="Times New Roman" w:cs="Times New Roman"/>
          <w:sz w:val="24"/>
          <w:szCs w:val="24"/>
          <w:lang w:eastAsia="ru-RU"/>
        </w:rPr>
        <w:t>9</w:t>
      </w:r>
      <w:r w:rsidR="00702238" w:rsidRPr="004E55D0">
        <w:rPr>
          <w:rFonts w:ascii="Times New Roman" w:eastAsia="Times New Roman" w:hAnsi="Times New Roman" w:cs="Times New Roman"/>
          <w:sz w:val="24"/>
          <w:szCs w:val="24"/>
          <w:lang w:eastAsia="ru-RU"/>
        </w:rPr>
        <w:t xml:space="preserve"> г.</w:t>
      </w:r>
      <w:r w:rsidRPr="004E55D0">
        <w:rPr>
          <w:rFonts w:ascii="Times New Roman" w:eastAsia="Times New Roman" w:hAnsi="Times New Roman" w:cs="Times New Roman"/>
          <w:sz w:val="24"/>
          <w:szCs w:val="24"/>
          <w:lang w:eastAsia="ru-RU"/>
        </w:rPr>
        <w:t>№</w:t>
      </w:r>
      <w:r w:rsidR="00385275" w:rsidRPr="004E55D0">
        <w:rPr>
          <w:rFonts w:ascii="Times New Roman" w:eastAsia="Times New Roman" w:hAnsi="Times New Roman" w:cs="Times New Roman"/>
          <w:sz w:val="24"/>
          <w:szCs w:val="24"/>
          <w:lang w:eastAsia="ru-RU"/>
        </w:rPr>
        <w:t>_</w:t>
      </w:r>
      <w:r w:rsidR="003A2AE7">
        <w:rPr>
          <w:rFonts w:ascii="Times New Roman" w:eastAsia="Times New Roman" w:hAnsi="Times New Roman" w:cs="Times New Roman"/>
          <w:sz w:val="24"/>
          <w:szCs w:val="24"/>
          <w:lang w:eastAsia="ru-RU"/>
        </w:rPr>
        <w:t>144</w:t>
      </w:r>
      <w:bookmarkStart w:id="0" w:name="_GoBack"/>
      <w:bookmarkEnd w:id="0"/>
      <w:r w:rsidR="00385275" w:rsidRPr="004E55D0">
        <w:rPr>
          <w:rFonts w:ascii="Times New Roman" w:eastAsia="Times New Roman" w:hAnsi="Times New Roman" w:cs="Times New Roman"/>
          <w:sz w:val="24"/>
          <w:szCs w:val="24"/>
          <w:lang w:eastAsia="ru-RU"/>
        </w:rPr>
        <w:t>_</w:t>
      </w:r>
    </w:p>
    <w:p w:rsidR="00E75076" w:rsidRPr="004E55D0" w:rsidRDefault="00E75076" w:rsidP="00E75076">
      <w:pPr>
        <w:spacing w:after="0" w:line="240" w:lineRule="auto"/>
        <w:jc w:val="right"/>
        <w:rPr>
          <w:rFonts w:ascii="Times New Roman" w:eastAsia="Times New Roman" w:hAnsi="Times New Roman" w:cs="Times New Roman"/>
          <w:sz w:val="24"/>
          <w:szCs w:val="24"/>
          <w:u w:val="single"/>
          <w:lang w:eastAsia="ru-RU"/>
        </w:rPr>
      </w:pPr>
    </w:p>
    <w:p w:rsidR="00E75076" w:rsidRPr="004E55D0" w:rsidRDefault="00E75076" w:rsidP="00E75076">
      <w:pPr>
        <w:spacing w:after="0" w:line="240" w:lineRule="auto"/>
        <w:jc w:val="right"/>
        <w:outlineLvl w:val="0"/>
        <w:rPr>
          <w:rFonts w:ascii="Times New Roman" w:eastAsia="Times New Roman" w:hAnsi="Times New Roman" w:cs="Times New Roman"/>
          <w:b/>
          <w:bCs/>
          <w:sz w:val="24"/>
          <w:szCs w:val="24"/>
          <w:lang w:eastAsia="ru-RU"/>
        </w:rPr>
      </w:pPr>
    </w:p>
    <w:p w:rsidR="00E75076" w:rsidRPr="004E55D0" w:rsidRDefault="00E75076" w:rsidP="00E75076">
      <w:pPr>
        <w:spacing w:after="0" w:line="240" w:lineRule="auto"/>
        <w:jc w:val="center"/>
        <w:outlineLvl w:val="0"/>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 xml:space="preserve">ПАСПОРТ </w:t>
      </w:r>
    </w:p>
    <w:p w:rsidR="00E75076" w:rsidRPr="004E55D0" w:rsidRDefault="00E75076" w:rsidP="00E75076">
      <w:pPr>
        <w:spacing w:after="0" w:line="240" w:lineRule="auto"/>
        <w:jc w:val="center"/>
        <w:outlineLvl w:val="0"/>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МУНИЦИПАЛЬНОЙ ПРОГРАММЫ</w:t>
      </w:r>
    </w:p>
    <w:p w:rsidR="00E75076" w:rsidRPr="004E55D0" w:rsidRDefault="00E75076" w:rsidP="00E75076">
      <w:pPr>
        <w:spacing w:after="0" w:line="240" w:lineRule="auto"/>
        <w:jc w:val="center"/>
        <w:outlineLvl w:val="0"/>
        <w:rPr>
          <w:rFonts w:ascii="Times New Roman" w:eastAsia="Times New Roman" w:hAnsi="Times New Roman" w:cs="Times New Roman"/>
          <w:b/>
          <w:bCs/>
          <w:i/>
          <w:sz w:val="24"/>
          <w:szCs w:val="24"/>
          <w:lang w:eastAsia="ru-RU"/>
        </w:rPr>
      </w:pPr>
    </w:p>
    <w:p w:rsidR="00E75076" w:rsidRPr="004E55D0" w:rsidRDefault="00E75076" w:rsidP="00E75076">
      <w:pPr>
        <w:spacing w:after="0" w:line="24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 xml:space="preserve"> «РАЗВИТИЕ ОБРАЗОВАНИЯ, ФИЗИЧЕСКОЙ КУЛЬТУРЫ И СПОРТА  БОГУЧАРСКОГО  МУНИЦИПАЛЬНОГО  РАЙОНА»</w:t>
      </w:r>
    </w:p>
    <w:p w:rsidR="00E75076" w:rsidRPr="004E55D0" w:rsidRDefault="00E75076" w:rsidP="00E75076">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7301"/>
      </w:tblGrid>
      <w:tr w:rsidR="00E75076" w:rsidRPr="004E55D0" w:rsidTr="00C15929">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Ответственный исполнитель</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муниципальной программы</w:t>
            </w:r>
          </w:p>
        </w:tc>
        <w:tc>
          <w:tcPr>
            <w:tcW w:w="4786" w:type="dxa"/>
          </w:tcPr>
          <w:p w:rsidR="00385275"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Муниципальное казенное учреждение «Управление по образованию и молодежной политике Богучарского муниципального района Воронежской области»</w:t>
            </w:r>
          </w:p>
        </w:tc>
      </w:tr>
      <w:tr w:rsidR="00E75076" w:rsidRPr="004E55D0" w:rsidTr="00C15929">
        <w:trPr>
          <w:trHeight w:val="1477"/>
        </w:trPr>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Исполнители муниципальной программы</w:t>
            </w:r>
          </w:p>
        </w:tc>
        <w:tc>
          <w:tcPr>
            <w:tcW w:w="4786"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Муниципальное казенное учреждение «Управление по образованию и молодежной политике Богучарского муниципального района Воронежской области»</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Учреждения образования Богучарского муниципального района</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Муниципальное казенное учреждение «Отдел физической культуры и спорта Богучарского муниципального района Воронежской области»</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Отдел по строительству и архитектуре, транспорту,топливно-энергетическому комплексу, ЖКХ администрации Богучарского муниципального района</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Комиссия по делам несовершеннолетних и защите их прав администрации Богучарского муниципального района</w:t>
            </w:r>
          </w:p>
          <w:p w:rsidR="00385275"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Финансовый отдел администрации Богучарского муниципального района</w:t>
            </w:r>
          </w:p>
        </w:tc>
      </w:tr>
      <w:tr w:rsidR="00E75076" w:rsidRPr="004E55D0" w:rsidTr="00C15929">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Основные разработчики муниципальной программы</w:t>
            </w:r>
          </w:p>
        </w:tc>
        <w:tc>
          <w:tcPr>
            <w:tcW w:w="4786" w:type="dxa"/>
          </w:tcPr>
          <w:p w:rsidR="007F6E51"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Муниципальное казенное учреждение «Управление по образованию и молодежной политике Богучарского муниципального района Воронежской области»</w:t>
            </w:r>
          </w:p>
        </w:tc>
      </w:tr>
      <w:tr w:rsidR="00E75076" w:rsidRPr="004E55D0" w:rsidTr="00C15929">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Подпрограммы муниципальной программы и основные мероприятия</w:t>
            </w:r>
          </w:p>
        </w:tc>
        <w:tc>
          <w:tcPr>
            <w:tcW w:w="4786" w:type="dxa"/>
          </w:tcPr>
          <w:p w:rsidR="00E75076" w:rsidRPr="00806576" w:rsidRDefault="00E75076" w:rsidP="00E75076">
            <w:pPr>
              <w:spacing w:after="0" w:line="240" w:lineRule="auto"/>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Подпрограмма  1 «Развитие дошкольного, общего,  дополнительного образования и воспитания детей и молодежи».</w:t>
            </w:r>
          </w:p>
          <w:p w:rsidR="00E75076" w:rsidRPr="00806576" w:rsidRDefault="00E75076" w:rsidP="00E75076">
            <w:pPr>
              <w:spacing w:after="0" w:line="240" w:lineRule="auto"/>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Подпрограмма 2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p w:rsidR="007F6E51" w:rsidRPr="00806576" w:rsidRDefault="000926D2" w:rsidP="00E75076">
            <w:pPr>
              <w:spacing w:after="0" w:line="240" w:lineRule="auto"/>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Подпрограмма 3 «</w:t>
            </w:r>
            <w:r w:rsidR="007F6E51" w:rsidRPr="00806576">
              <w:rPr>
                <w:rFonts w:ascii="Times New Roman" w:eastAsia="Times New Roman" w:hAnsi="Times New Roman" w:cs="Times New Roman"/>
                <w:sz w:val="24"/>
                <w:szCs w:val="24"/>
                <w:lang w:eastAsia="ru-RU"/>
              </w:rPr>
              <w:t>Патриотическое воспитание детей и молодежи Богучарского муниципального района</w:t>
            </w:r>
            <w:r w:rsidRPr="00806576">
              <w:rPr>
                <w:rFonts w:ascii="Times New Roman" w:eastAsia="Times New Roman" w:hAnsi="Times New Roman" w:cs="Times New Roman"/>
                <w:sz w:val="24"/>
                <w:szCs w:val="24"/>
                <w:lang w:eastAsia="ru-RU"/>
              </w:rPr>
              <w:t>»</w:t>
            </w:r>
          </w:p>
        </w:tc>
      </w:tr>
      <w:tr w:rsidR="00E75076" w:rsidRPr="004E55D0" w:rsidTr="00C15929">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Цели муниципальной программы</w:t>
            </w:r>
          </w:p>
        </w:tc>
        <w:tc>
          <w:tcPr>
            <w:tcW w:w="4786" w:type="dxa"/>
          </w:tcPr>
          <w:p w:rsidR="00E75076" w:rsidRPr="00806576" w:rsidRDefault="00E75076" w:rsidP="00E750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создание в Богучарском муниципальном районе условий для реализации дошкольного, начального, основного, среднего  общего и дополнительного образования и воспитания детей и молодежи, для формированиягражданских, патриотических и духовно-нравственных качеств обучающихся и воспитанников, их подготовки к самостоятельной жизни и деятельности;</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повышение эффективности реализации молодежной политики в интересах инновационного социально ориентированного развития Богучарского муниципального района, Воронежской области, страны;</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w:t>
            </w:r>
            <w:r w:rsidRPr="00806576">
              <w:rPr>
                <w:rFonts w:ascii="Times New Roman" w:eastAsia="Times New Roman" w:hAnsi="Times New Roman" w:cs="Times New Roman"/>
                <w:sz w:val="24"/>
                <w:szCs w:val="24"/>
                <w:lang w:val="en-US" w:eastAsia="ru-RU"/>
              </w:rPr>
              <w:t>c</w:t>
            </w:r>
            <w:r w:rsidRPr="00806576">
              <w:rPr>
                <w:rFonts w:ascii="Times New Roman" w:eastAsia="Times New Roman" w:hAnsi="Times New Roman" w:cs="Times New Roman"/>
                <w:sz w:val="24"/>
                <w:szCs w:val="24"/>
                <w:lang w:eastAsia="ru-RU"/>
              </w:rPr>
              <w:t>оздание условий для успешной социализации и эффективной самореализации детей, нуждающи</w:t>
            </w:r>
            <w:r w:rsidR="006D02B7" w:rsidRPr="00806576">
              <w:rPr>
                <w:rFonts w:ascii="Times New Roman" w:eastAsia="Times New Roman" w:hAnsi="Times New Roman" w:cs="Times New Roman"/>
                <w:sz w:val="24"/>
                <w:szCs w:val="24"/>
                <w:lang w:eastAsia="ru-RU"/>
              </w:rPr>
              <w:t>хся в особой заботе государства;</w:t>
            </w:r>
          </w:p>
          <w:p w:rsidR="006D02B7" w:rsidRPr="00806576" w:rsidRDefault="006D02B7" w:rsidP="006D02B7">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обеспечение безопасности несовершеннолетних граждан  на территории района.</w:t>
            </w:r>
          </w:p>
        </w:tc>
      </w:tr>
      <w:tr w:rsidR="00E75076" w:rsidRPr="004E55D0" w:rsidTr="00C15929">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Задачи муниципальной программы</w:t>
            </w:r>
          </w:p>
        </w:tc>
        <w:tc>
          <w:tcPr>
            <w:tcW w:w="4786" w:type="dxa"/>
          </w:tcPr>
          <w:p w:rsidR="00E75076" w:rsidRPr="00806576" w:rsidRDefault="00E75076" w:rsidP="00DD4EB2">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Богучарского муниципального района и Воронежской области;</w:t>
            </w:r>
          </w:p>
          <w:p w:rsidR="00E75076" w:rsidRPr="00806576" w:rsidRDefault="00E75076" w:rsidP="00DD4EB2">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развитие инфраструктуры и организационно-экономических</w:t>
            </w:r>
            <w:r w:rsidR="00DD4EB2" w:rsidRPr="00806576">
              <w:rPr>
                <w:rFonts w:ascii="Times New Roman" w:eastAsia="Times New Roman" w:hAnsi="Times New Roman" w:cs="Times New Roman"/>
                <w:sz w:val="24"/>
                <w:szCs w:val="24"/>
                <w:lang w:eastAsia="ru-RU"/>
              </w:rPr>
              <w:t xml:space="preserve"> </w:t>
            </w:r>
            <w:r w:rsidRPr="00806576">
              <w:rPr>
                <w:rFonts w:ascii="Times New Roman" w:eastAsia="Times New Roman" w:hAnsi="Times New Roman" w:cs="Times New Roman"/>
                <w:sz w:val="24"/>
                <w:szCs w:val="24"/>
                <w:lang w:eastAsia="ru-RU"/>
              </w:rPr>
              <w:t>механизмов, обеспечивающих  максимально равную доступность услуг дошкольного, общего, дополнительного образования детей;</w:t>
            </w:r>
          </w:p>
          <w:p w:rsidR="00E75076" w:rsidRPr="00806576" w:rsidRDefault="00E75076" w:rsidP="00DD4EB2">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E75076" w:rsidRPr="00806576" w:rsidRDefault="00E75076" w:rsidP="00DD4EB2">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E75076" w:rsidRPr="00806576" w:rsidRDefault="00E75076" w:rsidP="00DD4EB2">
            <w:pPr>
              <w:spacing w:after="0" w:line="240" w:lineRule="auto"/>
              <w:ind w:left="35"/>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E75076" w:rsidRPr="00806576" w:rsidRDefault="00E75076" w:rsidP="00DD4EB2">
            <w:pPr>
              <w:spacing w:after="0" w:line="240" w:lineRule="auto"/>
              <w:ind w:left="35"/>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E75076" w:rsidRPr="00806576" w:rsidRDefault="00E75076" w:rsidP="00DD4EB2">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E75076" w:rsidRPr="00806576" w:rsidRDefault="00E75076" w:rsidP="00DD4EB2">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вовлечение молодежи в общественную деятельность;</w:t>
            </w:r>
          </w:p>
          <w:p w:rsidR="00E75076" w:rsidRPr="00806576" w:rsidRDefault="00E75076" w:rsidP="00DD4EB2">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обеспечение финансирования содержания учреждений системы образования Богучарского муниципального района согласно утвержденным сметам</w:t>
            </w:r>
            <w:r w:rsidR="007377EB" w:rsidRPr="00806576">
              <w:rPr>
                <w:rFonts w:ascii="Times New Roman" w:eastAsia="Times New Roman" w:hAnsi="Times New Roman" w:cs="Times New Roman"/>
                <w:sz w:val="24"/>
                <w:szCs w:val="24"/>
                <w:lang w:eastAsia="ru-RU"/>
              </w:rPr>
              <w:t>;</w:t>
            </w:r>
          </w:p>
          <w:p w:rsidR="00E75076" w:rsidRPr="00806576" w:rsidRDefault="00E75076" w:rsidP="00DD4EB2">
            <w:pPr>
              <w:tabs>
                <w:tab w:val="left" w:pos="3684"/>
              </w:tabs>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r w:rsidR="006D02B7" w:rsidRPr="00806576">
              <w:rPr>
                <w:rFonts w:ascii="Times New Roman" w:eastAsia="Times New Roman" w:hAnsi="Times New Roman" w:cs="Times New Roman"/>
                <w:sz w:val="24"/>
                <w:szCs w:val="24"/>
                <w:lang w:eastAsia="ru-RU"/>
              </w:rPr>
              <w:t>;</w:t>
            </w:r>
          </w:p>
          <w:p w:rsidR="006D02B7" w:rsidRPr="00806576" w:rsidRDefault="006D02B7" w:rsidP="00DD4EB2">
            <w:pPr>
              <w:suppressAutoHyphens/>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профилактика правонарушений среди несовершеннолетних;</w:t>
            </w:r>
          </w:p>
          <w:p w:rsidR="006D02B7" w:rsidRPr="00806576" w:rsidRDefault="006D02B7" w:rsidP="00DD4EB2">
            <w:pPr>
              <w:suppressAutoHyphens/>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оптимизация работы по предупреждению и профилактике правонарушений, совершаемых на улицах и в общественных местах;</w:t>
            </w:r>
          </w:p>
          <w:p w:rsidR="006D02B7" w:rsidRPr="00806576" w:rsidRDefault="006D02B7" w:rsidP="00DD4EB2">
            <w:pPr>
              <w:tabs>
                <w:tab w:val="left" w:pos="3684"/>
              </w:tabs>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выявление и устранение причин и условий, способствующих совершению правонарушений</w:t>
            </w:r>
          </w:p>
        </w:tc>
      </w:tr>
      <w:tr w:rsidR="00E75076" w:rsidRPr="004E55D0" w:rsidTr="00C15929">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Целевые индикаторы и показатели муниципальной программы</w:t>
            </w:r>
          </w:p>
        </w:tc>
        <w:tc>
          <w:tcPr>
            <w:tcW w:w="4786"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w:t>
            </w:r>
            <w:r w:rsidR="004C7796" w:rsidRPr="00806576">
              <w:rPr>
                <w:rFonts w:ascii="Times New Roman" w:eastAsia="Times New Roman" w:hAnsi="Times New Roman" w:cs="Times New Roman"/>
                <w:sz w:val="24"/>
                <w:szCs w:val="24"/>
                <w:lang w:eastAsia="ru-RU"/>
              </w:rPr>
              <w:t>Обеспеченность детей дошкольного возраста местами в дошкольных образовательных организациях</w:t>
            </w:r>
            <w:r w:rsidR="0027553C" w:rsidRPr="00806576">
              <w:rPr>
                <w:rFonts w:ascii="Times New Roman" w:eastAsia="Times New Roman" w:hAnsi="Times New Roman" w:cs="Times New Roman"/>
                <w:sz w:val="24"/>
                <w:szCs w:val="24"/>
                <w:lang w:eastAsia="ru-RU"/>
              </w:rPr>
              <w:t xml:space="preserve"> </w:t>
            </w:r>
            <w:r w:rsidR="004C7796" w:rsidRPr="00806576">
              <w:rPr>
                <w:rFonts w:ascii="Times New Roman" w:eastAsia="Times New Roman" w:hAnsi="Times New Roman" w:cs="Times New Roman"/>
                <w:sz w:val="24"/>
                <w:szCs w:val="24"/>
                <w:lang w:eastAsia="ru-RU"/>
              </w:rPr>
              <w:t>(количество мест на 1000 детей)</w:t>
            </w:r>
            <w:r w:rsidRPr="00806576">
              <w:rPr>
                <w:rFonts w:ascii="Times New Roman" w:eastAsia="Times New Roman" w:hAnsi="Times New Roman" w:cs="Times New Roman"/>
                <w:sz w:val="24"/>
                <w:szCs w:val="24"/>
                <w:lang w:eastAsia="ru-RU"/>
              </w:rPr>
              <w:t>;</w:t>
            </w:r>
          </w:p>
          <w:p w:rsidR="00E75076" w:rsidRPr="00806576" w:rsidRDefault="00E75076" w:rsidP="00E75076">
            <w:pPr>
              <w:spacing w:after="0" w:line="240" w:lineRule="auto"/>
              <w:contextualSpacing/>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w:t>
            </w:r>
            <w:r w:rsidR="004C7796" w:rsidRPr="00806576">
              <w:rPr>
                <w:rFonts w:ascii="Times New Roman" w:eastAsia="Times New Roman" w:hAnsi="Times New Roman" w:cs="Times New Roman"/>
                <w:sz w:val="24"/>
                <w:szCs w:val="24"/>
                <w:lang w:eastAsia="ru-RU"/>
              </w:rPr>
              <w:t>Доля детей,</w:t>
            </w:r>
            <w:r w:rsidR="0027553C" w:rsidRPr="00806576">
              <w:rPr>
                <w:rFonts w:ascii="Times New Roman" w:eastAsia="Times New Roman" w:hAnsi="Times New Roman" w:cs="Times New Roman"/>
                <w:sz w:val="24"/>
                <w:szCs w:val="24"/>
                <w:lang w:eastAsia="ru-RU"/>
              </w:rPr>
              <w:t xml:space="preserve"> </w:t>
            </w:r>
            <w:r w:rsidR="004C7796" w:rsidRPr="00806576">
              <w:rPr>
                <w:rFonts w:ascii="Times New Roman" w:eastAsia="Times New Roman" w:hAnsi="Times New Roman" w:cs="Times New Roman"/>
                <w:sz w:val="24"/>
                <w:szCs w:val="24"/>
                <w:lang w:eastAsia="ru-RU"/>
              </w:rPr>
              <w:t>охваченных образовательными программами дополнительного образования,</w:t>
            </w:r>
            <w:r w:rsidR="00DD4EB2" w:rsidRPr="00806576">
              <w:rPr>
                <w:rFonts w:ascii="Times New Roman" w:eastAsia="Times New Roman" w:hAnsi="Times New Roman" w:cs="Times New Roman"/>
                <w:sz w:val="24"/>
                <w:szCs w:val="24"/>
                <w:lang w:eastAsia="ru-RU"/>
              </w:rPr>
              <w:t xml:space="preserve"> </w:t>
            </w:r>
            <w:r w:rsidR="004C7796" w:rsidRPr="00806576">
              <w:rPr>
                <w:rFonts w:ascii="Times New Roman" w:eastAsia="Times New Roman" w:hAnsi="Times New Roman" w:cs="Times New Roman"/>
                <w:sz w:val="24"/>
                <w:szCs w:val="24"/>
                <w:lang w:eastAsia="ru-RU"/>
              </w:rPr>
              <w:t>в общей численности детей и молодежи в возрасте 5-18 лет</w:t>
            </w:r>
            <w:r w:rsidRPr="00806576">
              <w:rPr>
                <w:rFonts w:ascii="Times New Roman" w:eastAsia="Times New Roman" w:hAnsi="Times New Roman" w:cs="Times New Roman"/>
                <w:sz w:val="24"/>
                <w:szCs w:val="24"/>
                <w:lang w:eastAsia="ru-RU"/>
              </w:rPr>
              <w:t>;</w:t>
            </w:r>
          </w:p>
          <w:p w:rsidR="00653439" w:rsidRPr="00806576" w:rsidRDefault="00653439" w:rsidP="00E75076">
            <w:pPr>
              <w:spacing w:after="0" w:line="240" w:lineRule="auto"/>
              <w:contextualSpacing/>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Доля детей в возрасте от 5 до 18 лет, получающих услуги дополнительного образования с использованием сертификата дополнительного образования;</w:t>
            </w:r>
          </w:p>
          <w:p w:rsidR="006D6742" w:rsidRPr="00806576" w:rsidRDefault="006D6742" w:rsidP="00E75076">
            <w:pPr>
              <w:spacing w:after="0" w:line="240" w:lineRule="auto"/>
              <w:contextualSpacing/>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Доля детей, охваченных организованным отдыхом и оздоровлением, в общем количестве детей школьного возраста</w:t>
            </w:r>
            <w:r w:rsidR="007377EB" w:rsidRPr="00806576">
              <w:rPr>
                <w:rFonts w:ascii="Times New Roman" w:eastAsia="Times New Roman" w:hAnsi="Times New Roman" w:cs="Times New Roman"/>
                <w:sz w:val="24"/>
                <w:szCs w:val="24"/>
                <w:lang w:eastAsia="ru-RU"/>
              </w:rPr>
              <w:t>;</w:t>
            </w:r>
          </w:p>
          <w:p w:rsidR="0027553C" w:rsidRPr="00806576" w:rsidRDefault="0027553C" w:rsidP="00E75076">
            <w:pPr>
              <w:spacing w:after="0" w:line="240" w:lineRule="auto"/>
              <w:contextualSpacing/>
              <w:jc w:val="both"/>
              <w:rPr>
                <w:rFonts w:ascii="Times New Roman" w:hAnsi="Times New Roman" w:cs="Times New Roman"/>
                <w:sz w:val="24"/>
                <w:szCs w:val="24"/>
              </w:rPr>
            </w:pPr>
            <w:r w:rsidRPr="00806576">
              <w:rPr>
                <w:rFonts w:ascii="Times New Roman" w:hAnsi="Times New Roman" w:cs="Times New Roman"/>
                <w:sz w:val="24"/>
                <w:szCs w:val="24"/>
              </w:rPr>
              <w:t>-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r w:rsidR="007377EB" w:rsidRPr="00806576">
              <w:rPr>
                <w:rFonts w:ascii="Times New Roman" w:hAnsi="Times New Roman" w:cs="Times New Roman"/>
                <w:sz w:val="24"/>
                <w:szCs w:val="24"/>
              </w:rPr>
              <w:t>;</w:t>
            </w:r>
          </w:p>
          <w:p w:rsidR="007377EB" w:rsidRPr="00806576" w:rsidRDefault="00E75076" w:rsidP="0027553C">
            <w:pPr>
              <w:spacing w:after="0" w:line="240" w:lineRule="auto"/>
              <w:jc w:val="both"/>
              <w:rPr>
                <w:rFonts w:ascii="Times New Roman" w:hAnsi="Times New Roman" w:cs="Times New Roman"/>
                <w:sz w:val="24"/>
                <w:szCs w:val="24"/>
              </w:rPr>
            </w:pPr>
            <w:r w:rsidRPr="00806576">
              <w:rPr>
                <w:rFonts w:ascii="Times New Roman" w:eastAsia="Times New Roman" w:hAnsi="Times New Roman" w:cs="Times New Roman"/>
                <w:sz w:val="24"/>
                <w:szCs w:val="24"/>
                <w:lang w:eastAsia="ru-RU"/>
              </w:rPr>
              <w:t xml:space="preserve">- </w:t>
            </w:r>
            <w:r w:rsidR="0027553C" w:rsidRPr="00806576">
              <w:rPr>
                <w:rFonts w:ascii="Times New Roman" w:hAnsi="Times New Roman" w:cs="Times New Roman"/>
                <w:sz w:val="24"/>
                <w:szCs w:val="24"/>
              </w:rPr>
              <w:t>Количество действующих детских и молодежных патриотических объединений, клубов, центров</w:t>
            </w:r>
            <w:r w:rsidR="007377EB" w:rsidRPr="00806576">
              <w:rPr>
                <w:rFonts w:ascii="Times New Roman" w:hAnsi="Times New Roman" w:cs="Times New Roman"/>
                <w:sz w:val="24"/>
                <w:szCs w:val="24"/>
              </w:rPr>
              <w:t>;</w:t>
            </w:r>
          </w:p>
          <w:p w:rsidR="0027553C" w:rsidRPr="00806576" w:rsidRDefault="0027553C" w:rsidP="005B48E4">
            <w:pPr>
              <w:spacing w:after="0" w:line="240" w:lineRule="auto"/>
              <w:jc w:val="both"/>
              <w:rPr>
                <w:rFonts w:ascii="Times New Roman" w:hAnsi="Times New Roman" w:cs="Times New Roman"/>
                <w:sz w:val="24"/>
                <w:szCs w:val="24"/>
              </w:rPr>
            </w:pPr>
            <w:r w:rsidRPr="00806576">
              <w:rPr>
                <w:rFonts w:ascii="Times New Roman" w:eastAsia="Times New Roman" w:hAnsi="Times New Roman" w:cs="Times New Roman"/>
                <w:sz w:val="24"/>
                <w:szCs w:val="24"/>
                <w:lang w:eastAsia="ru-RU"/>
              </w:rPr>
              <w:t xml:space="preserve"> </w:t>
            </w:r>
            <w:r w:rsidR="005B48E4" w:rsidRPr="00806576">
              <w:rPr>
                <w:rFonts w:ascii="Times New Roman" w:hAnsi="Times New Roman" w:cs="Times New Roman"/>
                <w:sz w:val="24"/>
                <w:szCs w:val="24"/>
              </w:rPr>
              <w:t>- Количество историко-патриотических,   героико-патриотических и военно-патриотических музеев, созданных на базе образовательных организаций</w:t>
            </w:r>
            <w:r w:rsidR="007377EB" w:rsidRPr="00806576">
              <w:rPr>
                <w:rFonts w:ascii="Times New Roman" w:hAnsi="Times New Roman" w:cs="Times New Roman"/>
                <w:sz w:val="24"/>
                <w:szCs w:val="24"/>
              </w:rPr>
              <w:t>;</w:t>
            </w:r>
          </w:p>
          <w:p w:rsidR="005B48E4" w:rsidRPr="00806576" w:rsidRDefault="00BD3968" w:rsidP="005B48E4">
            <w:pPr>
              <w:spacing w:after="0" w:line="240" w:lineRule="auto"/>
              <w:jc w:val="both"/>
              <w:rPr>
                <w:rFonts w:ascii="Times New Roman" w:hAnsi="Times New Roman" w:cs="Times New Roman"/>
                <w:sz w:val="24"/>
                <w:szCs w:val="24"/>
              </w:rPr>
            </w:pPr>
            <w:r w:rsidRPr="00806576">
              <w:rPr>
                <w:rFonts w:ascii="Times New Roman" w:eastAsia="Times New Roman" w:hAnsi="Times New Roman" w:cs="Times New Roman"/>
                <w:sz w:val="24"/>
                <w:szCs w:val="24"/>
                <w:lang w:eastAsia="ru-RU"/>
              </w:rPr>
              <w:t xml:space="preserve">- </w:t>
            </w:r>
            <w:r w:rsidR="00F929C6" w:rsidRPr="00806576">
              <w:rPr>
                <w:rFonts w:ascii="Times New Roman" w:hAnsi="Times New Roman" w:cs="Times New Roman"/>
                <w:sz w:val="24"/>
                <w:szCs w:val="24"/>
              </w:rPr>
              <w:t>Увеличение количества и улучшение качества мероприятий патриотической направленности</w:t>
            </w:r>
            <w:r w:rsidR="007377EB" w:rsidRPr="00806576">
              <w:rPr>
                <w:rFonts w:ascii="Times New Roman" w:hAnsi="Times New Roman" w:cs="Times New Roman"/>
                <w:sz w:val="24"/>
                <w:szCs w:val="24"/>
              </w:rPr>
              <w:t>;</w:t>
            </w:r>
          </w:p>
          <w:p w:rsidR="00F929C6" w:rsidRPr="00806576" w:rsidRDefault="00F929C6" w:rsidP="005B48E4">
            <w:pPr>
              <w:spacing w:after="0" w:line="240" w:lineRule="auto"/>
              <w:jc w:val="both"/>
              <w:rPr>
                <w:rFonts w:ascii="Times New Roman" w:eastAsia="Times New Roman" w:hAnsi="Times New Roman" w:cs="Times New Roman"/>
                <w:sz w:val="24"/>
                <w:szCs w:val="24"/>
                <w:lang w:eastAsia="ru-RU"/>
              </w:rPr>
            </w:pPr>
            <w:r w:rsidRPr="00806576">
              <w:rPr>
                <w:rFonts w:ascii="Times New Roman" w:hAnsi="Times New Roman" w:cs="Times New Roman"/>
                <w:sz w:val="24"/>
                <w:szCs w:val="24"/>
              </w:rPr>
              <w:t xml:space="preserve">- </w:t>
            </w:r>
            <w:r w:rsidR="006C43CE" w:rsidRPr="00806576">
              <w:rPr>
                <w:rFonts w:ascii="Times New Roman" w:hAnsi="Times New Roman" w:cs="Times New Roman"/>
                <w:sz w:val="24"/>
                <w:szCs w:val="24"/>
              </w:rPr>
              <w:t>Работа оборонно-спортивного лагеря</w:t>
            </w:r>
          </w:p>
        </w:tc>
      </w:tr>
      <w:tr w:rsidR="00C326B3" w:rsidRPr="004E55D0" w:rsidTr="00C15929">
        <w:tc>
          <w:tcPr>
            <w:tcW w:w="4785" w:type="dxa"/>
          </w:tcPr>
          <w:p w:rsidR="00E75076" w:rsidRPr="00806576" w:rsidRDefault="00DD4EB2"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С</w:t>
            </w:r>
            <w:r w:rsidR="00E75076" w:rsidRPr="00806576">
              <w:rPr>
                <w:rFonts w:ascii="Times New Roman" w:eastAsia="Times New Roman" w:hAnsi="Times New Roman" w:cs="Times New Roman"/>
                <w:sz w:val="24"/>
                <w:szCs w:val="24"/>
                <w:lang w:eastAsia="ru-RU"/>
              </w:rPr>
              <w:t>роки реализации муниципальной программы</w:t>
            </w:r>
          </w:p>
        </w:tc>
        <w:tc>
          <w:tcPr>
            <w:tcW w:w="4786" w:type="dxa"/>
          </w:tcPr>
          <w:p w:rsidR="00E75076" w:rsidRPr="00806576" w:rsidRDefault="00E75076" w:rsidP="00DD4EB2">
            <w:pPr>
              <w:spacing w:after="0" w:line="240" w:lineRule="auto"/>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срок реализации  муниципальной Программы - 201</w:t>
            </w:r>
            <w:r w:rsidR="00531335" w:rsidRPr="00806576">
              <w:rPr>
                <w:rFonts w:ascii="Times New Roman" w:eastAsia="Times New Roman" w:hAnsi="Times New Roman" w:cs="Times New Roman"/>
                <w:sz w:val="24"/>
                <w:szCs w:val="24"/>
                <w:lang w:eastAsia="ru-RU"/>
              </w:rPr>
              <w:t>9</w:t>
            </w:r>
            <w:r w:rsidRPr="00806576">
              <w:rPr>
                <w:rFonts w:ascii="Times New Roman" w:eastAsia="Times New Roman" w:hAnsi="Times New Roman" w:cs="Times New Roman"/>
                <w:sz w:val="24"/>
                <w:szCs w:val="24"/>
                <w:lang w:eastAsia="ru-RU"/>
              </w:rPr>
              <w:t xml:space="preserve"> – 202</w:t>
            </w:r>
            <w:r w:rsidR="00531335" w:rsidRPr="00806576">
              <w:rPr>
                <w:rFonts w:ascii="Times New Roman" w:eastAsia="Times New Roman" w:hAnsi="Times New Roman" w:cs="Times New Roman"/>
                <w:sz w:val="24"/>
                <w:szCs w:val="24"/>
                <w:lang w:eastAsia="ru-RU"/>
              </w:rPr>
              <w:t>5</w:t>
            </w:r>
            <w:r w:rsidRPr="00806576">
              <w:rPr>
                <w:rFonts w:ascii="Times New Roman" w:eastAsia="Times New Roman" w:hAnsi="Times New Roman" w:cs="Times New Roman"/>
                <w:sz w:val="24"/>
                <w:szCs w:val="24"/>
                <w:lang w:eastAsia="ru-RU"/>
              </w:rPr>
              <w:t xml:space="preserve"> годы</w:t>
            </w:r>
          </w:p>
        </w:tc>
      </w:tr>
      <w:tr w:rsidR="00E75076" w:rsidRPr="00EE72F9" w:rsidTr="00C15929">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Объемы и источники финансирования муниципальной программы (в действующих ценах каждого года реализации муниципальной программы)</w:t>
            </w:r>
          </w:p>
        </w:tc>
        <w:tc>
          <w:tcPr>
            <w:tcW w:w="4786" w:type="dxa"/>
          </w:tcPr>
          <w:p w:rsidR="008504DE" w:rsidRPr="00806576" w:rsidRDefault="008504DE"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Объем финансирования муниципальной программы составляет  3307934,8 тыс. руб., </w:t>
            </w:r>
          </w:p>
          <w:p w:rsidR="008504DE" w:rsidRPr="00806576" w:rsidRDefault="008504DE"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в том числе по источникам финансирования:</w:t>
            </w:r>
          </w:p>
          <w:p w:rsidR="007377EB" w:rsidRPr="00806576" w:rsidRDefault="008504DE"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федеральный бюджет - 0 тыс.руб.;</w:t>
            </w:r>
          </w:p>
          <w:p w:rsidR="008504DE" w:rsidRPr="00806576" w:rsidRDefault="008504DE"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 областной бюджет – 2240999,2 тыс. руб.;</w:t>
            </w:r>
          </w:p>
          <w:p w:rsidR="008504DE" w:rsidRPr="00806576" w:rsidRDefault="008504DE"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местные бюджеты – 1066935,6тыс. руб.;</w:t>
            </w:r>
          </w:p>
          <w:p w:rsidR="008504DE" w:rsidRPr="00806576" w:rsidRDefault="008504DE"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внебюджетные источники – 0 тыс.руб.</w:t>
            </w:r>
            <w:r w:rsidR="007377EB" w:rsidRPr="00806576">
              <w:rPr>
                <w:rFonts w:ascii="Times New Roman" w:eastAsia="Times New Roman" w:hAnsi="Times New Roman" w:cs="Times New Roman"/>
                <w:sz w:val="24"/>
                <w:szCs w:val="24"/>
                <w:lang w:eastAsia="ru-RU"/>
              </w:rPr>
              <w:t>,</w:t>
            </w:r>
          </w:p>
          <w:p w:rsidR="008504DE" w:rsidRPr="00806576" w:rsidRDefault="008504DE"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в том числе по годам реализации муниципальной программы:</w:t>
            </w:r>
          </w:p>
          <w:p w:rsidR="007377EB" w:rsidRPr="00806576" w:rsidRDefault="007377EB"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
              <w:gridCol w:w="1587"/>
              <w:gridCol w:w="1382"/>
              <w:gridCol w:w="1119"/>
              <w:gridCol w:w="1024"/>
              <w:gridCol w:w="1170"/>
            </w:tblGrid>
            <w:tr w:rsidR="008504DE" w:rsidRPr="00806576" w:rsidTr="008504DE">
              <w:trPr>
                <w:trHeight w:val="217"/>
              </w:trPr>
              <w:tc>
                <w:tcPr>
                  <w:tcW w:w="849" w:type="dxa"/>
                  <w:vMerge w:val="restart"/>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b/>
                      <w:bCs/>
                      <w:sz w:val="18"/>
                      <w:szCs w:val="18"/>
                      <w:highlight w:val="yellow"/>
                      <w:lang w:eastAsia="ru-RU"/>
                    </w:rPr>
                  </w:pPr>
                </w:p>
              </w:tc>
              <w:tc>
                <w:tcPr>
                  <w:tcW w:w="1612" w:type="dxa"/>
                  <w:vMerge w:val="restart"/>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Всего(тыс.руб.)</w:t>
                  </w:r>
                </w:p>
              </w:tc>
              <w:tc>
                <w:tcPr>
                  <w:tcW w:w="4614" w:type="dxa"/>
                  <w:gridSpan w:val="4"/>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в том числе</w:t>
                  </w:r>
                </w:p>
              </w:tc>
            </w:tr>
            <w:tr w:rsidR="008504DE" w:rsidRPr="00806576" w:rsidTr="008504DE">
              <w:trPr>
                <w:trHeight w:val="326"/>
              </w:trPr>
              <w:tc>
                <w:tcPr>
                  <w:tcW w:w="849" w:type="dxa"/>
                  <w:vMerge/>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bCs/>
                      <w:sz w:val="18"/>
                      <w:szCs w:val="18"/>
                      <w:highlight w:val="yellow"/>
                      <w:lang w:eastAsia="ru-RU"/>
                    </w:rPr>
                  </w:pPr>
                </w:p>
              </w:tc>
              <w:tc>
                <w:tcPr>
                  <w:tcW w:w="1612" w:type="dxa"/>
                  <w:vMerge/>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p>
              </w:tc>
              <w:tc>
                <w:tcPr>
                  <w:tcW w:w="1216" w:type="dxa"/>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федеральный бюджет</w:t>
                  </w:r>
                </w:p>
              </w:tc>
              <w:tc>
                <w:tcPr>
                  <w:tcW w:w="1204" w:type="dxa"/>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областной</w:t>
                  </w:r>
                </w:p>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бюджет</w:t>
                  </w:r>
                </w:p>
              </w:tc>
              <w:tc>
                <w:tcPr>
                  <w:tcW w:w="1024" w:type="dxa"/>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местный бюджет</w:t>
                  </w:r>
                </w:p>
              </w:tc>
              <w:tc>
                <w:tcPr>
                  <w:tcW w:w="1170" w:type="dxa"/>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 xml:space="preserve">другие </w:t>
                  </w:r>
                </w:p>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источники</w:t>
                  </w:r>
                </w:p>
              </w:tc>
            </w:tr>
            <w:tr w:rsidR="008504DE" w:rsidRPr="00806576" w:rsidTr="008504DE">
              <w:tc>
                <w:tcPr>
                  <w:tcW w:w="849"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2019</w:t>
                  </w:r>
                </w:p>
              </w:tc>
              <w:tc>
                <w:tcPr>
                  <w:tcW w:w="1612"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467585,5</w:t>
                  </w:r>
                </w:p>
              </w:tc>
              <w:tc>
                <w:tcPr>
                  <w:tcW w:w="1216"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c>
                <w:tcPr>
                  <w:tcW w:w="120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295764,3</w:t>
                  </w:r>
                </w:p>
              </w:tc>
              <w:tc>
                <w:tcPr>
                  <w:tcW w:w="102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171821,2</w:t>
                  </w:r>
                </w:p>
              </w:tc>
              <w:tc>
                <w:tcPr>
                  <w:tcW w:w="1170"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r>
            <w:tr w:rsidR="008504DE" w:rsidRPr="00806576" w:rsidTr="008504DE">
              <w:tc>
                <w:tcPr>
                  <w:tcW w:w="849"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2020</w:t>
                  </w:r>
                </w:p>
              </w:tc>
              <w:tc>
                <w:tcPr>
                  <w:tcW w:w="1612"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462226,3</w:t>
                  </w:r>
                </w:p>
              </w:tc>
              <w:tc>
                <w:tcPr>
                  <w:tcW w:w="1216"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c>
                <w:tcPr>
                  <w:tcW w:w="120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308722,9</w:t>
                  </w:r>
                </w:p>
              </w:tc>
              <w:tc>
                <w:tcPr>
                  <w:tcW w:w="102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153503,4</w:t>
                  </w:r>
                </w:p>
              </w:tc>
              <w:tc>
                <w:tcPr>
                  <w:tcW w:w="1170"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r>
            <w:tr w:rsidR="008504DE" w:rsidRPr="00806576" w:rsidTr="008504DE">
              <w:tc>
                <w:tcPr>
                  <w:tcW w:w="849"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2021</w:t>
                  </w:r>
                </w:p>
              </w:tc>
              <w:tc>
                <w:tcPr>
                  <w:tcW w:w="1612"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475624,6</w:t>
                  </w:r>
                </w:p>
              </w:tc>
              <w:tc>
                <w:tcPr>
                  <w:tcW w:w="1216"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c>
                <w:tcPr>
                  <w:tcW w:w="120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327302,4</w:t>
                  </w:r>
                </w:p>
              </w:tc>
              <w:tc>
                <w:tcPr>
                  <w:tcW w:w="102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148322,2</w:t>
                  </w:r>
                </w:p>
              </w:tc>
              <w:tc>
                <w:tcPr>
                  <w:tcW w:w="1170"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r>
            <w:tr w:rsidR="008504DE" w:rsidRPr="00806576" w:rsidTr="008504DE">
              <w:tc>
                <w:tcPr>
                  <w:tcW w:w="849"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2022</w:t>
                  </w:r>
                </w:p>
              </w:tc>
              <w:tc>
                <w:tcPr>
                  <w:tcW w:w="1612"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475624,6</w:t>
                  </w:r>
                </w:p>
              </w:tc>
              <w:tc>
                <w:tcPr>
                  <w:tcW w:w="1216"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c>
                <w:tcPr>
                  <w:tcW w:w="120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327302,4</w:t>
                  </w:r>
                </w:p>
              </w:tc>
              <w:tc>
                <w:tcPr>
                  <w:tcW w:w="102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148322,2</w:t>
                  </w:r>
                </w:p>
              </w:tc>
              <w:tc>
                <w:tcPr>
                  <w:tcW w:w="1170"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r>
            <w:tr w:rsidR="008504DE" w:rsidRPr="00806576" w:rsidTr="008504DE">
              <w:tc>
                <w:tcPr>
                  <w:tcW w:w="849"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2023</w:t>
                  </w:r>
                </w:p>
              </w:tc>
              <w:tc>
                <w:tcPr>
                  <w:tcW w:w="1612"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475624,6</w:t>
                  </w:r>
                </w:p>
              </w:tc>
              <w:tc>
                <w:tcPr>
                  <w:tcW w:w="1216"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c>
                <w:tcPr>
                  <w:tcW w:w="120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327302,4</w:t>
                  </w:r>
                </w:p>
              </w:tc>
              <w:tc>
                <w:tcPr>
                  <w:tcW w:w="102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148322,2</w:t>
                  </w:r>
                </w:p>
              </w:tc>
              <w:tc>
                <w:tcPr>
                  <w:tcW w:w="1170"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r>
            <w:tr w:rsidR="008504DE" w:rsidRPr="00806576" w:rsidTr="008504DE">
              <w:tc>
                <w:tcPr>
                  <w:tcW w:w="849"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2024</w:t>
                  </w:r>
                </w:p>
              </w:tc>
              <w:tc>
                <w:tcPr>
                  <w:tcW w:w="1612"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475624,6</w:t>
                  </w:r>
                </w:p>
              </w:tc>
              <w:tc>
                <w:tcPr>
                  <w:tcW w:w="1216"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c>
                <w:tcPr>
                  <w:tcW w:w="120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327302,4</w:t>
                  </w:r>
                </w:p>
              </w:tc>
              <w:tc>
                <w:tcPr>
                  <w:tcW w:w="102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148322,2</w:t>
                  </w:r>
                </w:p>
              </w:tc>
              <w:tc>
                <w:tcPr>
                  <w:tcW w:w="1170"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r>
            <w:tr w:rsidR="008504DE" w:rsidRPr="00806576" w:rsidTr="008504DE">
              <w:tc>
                <w:tcPr>
                  <w:tcW w:w="849"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2025</w:t>
                  </w:r>
                </w:p>
              </w:tc>
              <w:tc>
                <w:tcPr>
                  <w:tcW w:w="1612"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475624,6</w:t>
                  </w:r>
                </w:p>
              </w:tc>
              <w:tc>
                <w:tcPr>
                  <w:tcW w:w="1216"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c>
                <w:tcPr>
                  <w:tcW w:w="120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327302,4</w:t>
                  </w:r>
                </w:p>
              </w:tc>
              <w:tc>
                <w:tcPr>
                  <w:tcW w:w="102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148322,2</w:t>
                  </w:r>
                </w:p>
              </w:tc>
              <w:tc>
                <w:tcPr>
                  <w:tcW w:w="1170"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r>
            <w:tr w:rsidR="008504DE" w:rsidRPr="00806576" w:rsidTr="008504DE">
              <w:tc>
                <w:tcPr>
                  <w:tcW w:w="849"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Всего:</w:t>
                  </w:r>
                </w:p>
              </w:tc>
              <w:tc>
                <w:tcPr>
                  <w:tcW w:w="1612"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3307934,8</w:t>
                  </w:r>
                </w:p>
              </w:tc>
              <w:tc>
                <w:tcPr>
                  <w:tcW w:w="1216"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c>
                <w:tcPr>
                  <w:tcW w:w="120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2240999,2</w:t>
                  </w:r>
                </w:p>
              </w:tc>
              <w:tc>
                <w:tcPr>
                  <w:tcW w:w="102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1066935,6</w:t>
                  </w:r>
                </w:p>
              </w:tc>
              <w:tc>
                <w:tcPr>
                  <w:tcW w:w="1170"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r>
          </w:tbl>
          <w:p w:rsidR="00E75076" w:rsidRPr="00806576" w:rsidRDefault="00E75076" w:rsidP="005E06CA">
            <w:pPr>
              <w:spacing w:after="0" w:line="240" w:lineRule="auto"/>
              <w:rPr>
                <w:rFonts w:ascii="Times New Roman" w:eastAsia="Times New Roman" w:hAnsi="Times New Roman" w:cs="Times New Roman"/>
                <w:sz w:val="24"/>
                <w:szCs w:val="24"/>
                <w:lang w:eastAsia="ru-RU"/>
              </w:rPr>
            </w:pPr>
          </w:p>
        </w:tc>
      </w:tr>
      <w:tr w:rsidR="00E75076" w:rsidRPr="004E55D0" w:rsidTr="00C15929">
        <w:tc>
          <w:tcPr>
            <w:tcW w:w="4785" w:type="dxa"/>
          </w:tcPr>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tc>
        <w:tc>
          <w:tcPr>
            <w:tcW w:w="4786" w:type="dxa"/>
          </w:tcPr>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повысится удовлетворенность населения качеством образовательных услуг;</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повысится привлекательность педагогической профессии и уровень квалификации  преподавательских кадров; </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137627">
              <w:rPr>
                <w:rFonts w:ascii="Times New Roman" w:eastAsia="Times New Roman" w:hAnsi="Times New Roman" w:cs="Times New Roman"/>
                <w:sz w:val="24"/>
                <w:szCs w:val="24"/>
                <w:lang w:eastAsia="ru-RU"/>
              </w:rPr>
              <w:t xml:space="preserve">к 2025 году </w:t>
            </w:r>
            <w:r w:rsidR="00710562">
              <w:rPr>
                <w:rFonts w:ascii="Times New Roman" w:eastAsia="Times New Roman" w:hAnsi="Times New Roman" w:cs="Times New Roman"/>
                <w:sz w:val="24"/>
                <w:szCs w:val="24"/>
                <w:lang w:eastAsia="ru-RU"/>
              </w:rPr>
              <w:t>обеспеченность детей дошкольного возраста местами в дошкольных образовательных организациях (количество мест на 1000 детей) вырастет до 560 мест</w:t>
            </w:r>
            <w:r w:rsidRPr="004E55D0">
              <w:rPr>
                <w:rFonts w:ascii="Times New Roman" w:eastAsia="Times New Roman" w:hAnsi="Times New Roman" w:cs="Times New Roman"/>
                <w:sz w:val="24"/>
                <w:szCs w:val="24"/>
                <w:lang w:eastAsia="ru-RU"/>
              </w:rPr>
              <w:t>;</w:t>
            </w:r>
          </w:p>
          <w:p w:rsidR="00137627" w:rsidRDefault="00E75076" w:rsidP="00137627">
            <w:pPr>
              <w:spacing w:after="0" w:line="240" w:lineRule="auto"/>
              <w:contextualSpacing/>
              <w:jc w:val="both"/>
              <w:rPr>
                <w:rFonts w:ascii="Times New Roman" w:hAnsi="Times New Roman" w:cs="Times New Roman"/>
                <w:sz w:val="24"/>
                <w:szCs w:val="24"/>
              </w:rPr>
            </w:pPr>
            <w:r w:rsidRPr="004E55D0">
              <w:rPr>
                <w:rFonts w:ascii="Times New Roman" w:eastAsia="Times New Roman" w:hAnsi="Times New Roman" w:cs="Times New Roman"/>
                <w:sz w:val="24"/>
                <w:szCs w:val="24"/>
                <w:lang w:eastAsia="ru-RU"/>
              </w:rPr>
              <w:t xml:space="preserve">- </w:t>
            </w:r>
            <w:r w:rsidR="00137627">
              <w:rPr>
                <w:rFonts w:ascii="Times New Roman" w:eastAsia="Times New Roman" w:hAnsi="Times New Roman" w:cs="Times New Roman"/>
                <w:sz w:val="24"/>
                <w:szCs w:val="24"/>
                <w:lang w:eastAsia="ru-RU"/>
              </w:rPr>
              <w:t>к 2025 году д</w:t>
            </w:r>
            <w:r w:rsidR="00137627" w:rsidRPr="00721606">
              <w:rPr>
                <w:rFonts w:ascii="Times New Roman" w:hAnsi="Times New Roman" w:cs="Times New Roman"/>
                <w:sz w:val="24"/>
                <w:szCs w:val="24"/>
              </w:rPr>
              <w:t>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r w:rsidR="00137627">
              <w:rPr>
                <w:rFonts w:ascii="Times New Roman" w:hAnsi="Times New Roman" w:cs="Times New Roman"/>
                <w:sz w:val="24"/>
                <w:szCs w:val="24"/>
              </w:rPr>
              <w:t xml:space="preserve"> вырастет до 35,57 %;</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137627">
              <w:rPr>
                <w:rFonts w:ascii="Times New Roman" w:eastAsia="Times New Roman" w:hAnsi="Times New Roman" w:cs="Times New Roman"/>
                <w:sz w:val="24"/>
                <w:szCs w:val="24"/>
                <w:lang w:eastAsia="ru-RU"/>
              </w:rPr>
              <w:t>к 2025 году д</w:t>
            </w:r>
            <w:r w:rsidR="00710562">
              <w:rPr>
                <w:rFonts w:ascii="Times New Roman" w:eastAsia="Times New Roman" w:hAnsi="Times New Roman" w:cs="Times New Roman"/>
                <w:sz w:val="24"/>
                <w:szCs w:val="24"/>
                <w:lang w:eastAsia="ru-RU"/>
              </w:rPr>
              <w:t>оля</w:t>
            </w:r>
            <w:r w:rsidRPr="004E55D0">
              <w:rPr>
                <w:rFonts w:ascii="Times New Roman" w:eastAsia="Times New Roman" w:hAnsi="Times New Roman" w:cs="Times New Roman"/>
                <w:sz w:val="24"/>
                <w:szCs w:val="24"/>
                <w:lang w:eastAsia="ru-RU"/>
              </w:rPr>
              <w:t xml:space="preserve"> детей 5 - 18 лет</w:t>
            </w:r>
            <w:r w:rsidR="00710562">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 охваче</w:t>
            </w:r>
            <w:r w:rsidR="00710562">
              <w:rPr>
                <w:rFonts w:ascii="Times New Roman" w:eastAsia="Times New Roman" w:hAnsi="Times New Roman" w:cs="Times New Roman"/>
                <w:sz w:val="24"/>
                <w:szCs w:val="24"/>
                <w:lang w:eastAsia="ru-RU"/>
              </w:rPr>
              <w:t>н</w:t>
            </w:r>
            <w:r w:rsidRPr="004E55D0">
              <w:rPr>
                <w:rFonts w:ascii="Times New Roman" w:eastAsia="Times New Roman" w:hAnsi="Times New Roman" w:cs="Times New Roman"/>
                <w:sz w:val="24"/>
                <w:szCs w:val="24"/>
                <w:lang w:eastAsia="ru-RU"/>
              </w:rPr>
              <w:t>ны</w:t>
            </w:r>
            <w:r w:rsidR="00710562">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программами дополнительного образования</w:t>
            </w:r>
            <w:r w:rsidR="00710562">
              <w:rPr>
                <w:rFonts w:ascii="Times New Roman" w:eastAsia="Times New Roman" w:hAnsi="Times New Roman" w:cs="Times New Roman"/>
                <w:sz w:val="24"/>
                <w:szCs w:val="24"/>
                <w:lang w:eastAsia="ru-RU"/>
              </w:rPr>
              <w:t>, вырастет до 75,83 %</w:t>
            </w:r>
            <w:r w:rsidRPr="004E55D0">
              <w:rPr>
                <w:rFonts w:ascii="Times New Roman" w:eastAsia="Times New Roman" w:hAnsi="Times New Roman" w:cs="Times New Roman"/>
                <w:sz w:val="24"/>
                <w:szCs w:val="24"/>
                <w:lang w:eastAsia="ru-RU"/>
              </w:rPr>
              <w:t>;</w:t>
            </w:r>
          </w:p>
          <w:p w:rsidR="00806576" w:rsidRDefault="00806576" w:rsidP="00E750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2025 году доля детей в возрасте от 5 до 18 лет, получающих услуги дополнительного образования с использованием сертификата дополнительного образования составит 100 %; </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увеличится доля молодых людей, участвующих в  деятельности молод</w:t>
            </w:r>
            <w:r w:rsidR="00DD4EB2">
              <w:rPr>
                <w:rFonts w:ascii="Times New Roman" w:eastAsia="Times New Roman" w:hAnsi="Times New Roman" w:cs="Times New Roman"/>
                <w:sz w:val="24"/>
                <w:szCs w:val="24"/>
                <w:lang w:eastAsia="ru-RU"/>
              </w:rPr>
              <w:t>ежных общественных  объединений;</w:t>
            </w:r>
            <w:r w:rsidRPr="004E55D0">
              <w:rPr>
                <w:rFonts w:ascii="Times New Roman" w:eastAsia="Times New Roman" w:hAnsi="Times New Roman" w:cs="Times New Roman"/>
                <w:sz w:val="24"/>
                <w:szCs w:val="24"/>
                <w:lang w:eastAsia="ru-RU"/>
              </w:rPr>
              <w:t xml:space="preserve"> </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будут с</w:t>
            </w:r>
            <w:r w:rsidR="00D256B4" w:rsidRPr="004E55D0">
              <w:rPr>
                <w:rFonts w:ascii="Times New Roman" w:eastAsia="Times New Roman" w:hAnsi="Times New Roman" w:cs="Times New Roman"/>
                <w:sz w:val="24"/>
                <w:szCs w:val="24"/>
                <w:lang w:eastAsia="ru-RU"/>
              </w:rPr>
              <w:t>овершенствоваться</w:t>
            </w:r>
            <w:r w:rsidRPr="004E55D0">
              <w:rPr>
                <w:rFonts w:ascii="Times New Roman" w:eastAsia="Times New Roman" w:hAnsi="Times New Roman" w:cs="Times New Roman"/>
                <w:sz w:val="24"/>
                <w:szCs w:val="24"/>
                <w:lang w:eastAsia="ru-RU"/>
              </w:rPr>
              <w:t xml:space="preserve">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137627">
              <w:rPr>
                <w:rFonts w:ascii="Times New Roman" w:eastAsia="Times New Roman" w:hAnsi="Times New Roman" w:cs="Times New Roman"/>
                <w:sz w:val="24"/>
                <w:szCs w:val="24"/>
                <w:lang w:eastAsia="ru-RU"/>
              </w:rPr>
              <w:t>к 2025 году д</w:t>
            </w:r>
            <w:r w:rsidR="00710562">
              <w:rPr>
                <w:rFonts w:ascii="Times New Roman" w:eastAsia="Times New Roman" w:hAnsi="Times New Roman" w:cs="Times New Roman"/>
                <w:sz w:val="24"/>
                <w:szCs w:val="24"/>
                <w:lang w:eastAsia="ru-RU"/>
              </w:rPr>
              <w:t>оля</w:t>
            </w:r>
            <w:r w:rsidRPr="004E55D0">
              <w:rPr>
                <w:rFonts w:ascii="Times New Roman" w:eastAsia="Times New Roman" w:hAnsi="Times New Roman" w:cs="Times New Roman"/>
                <w:sz w:val="24"/>
                <w:szCs w:val="24"/>
                <w:lang w:eastAsia="ru-RU"/>
              </w:rPr>
              <w:t xml:space="preserve"> детей, охваченных организованным отдыхом и оздоровлением, в общем количестве детей школьного возраста</w:t>
            </w:r>
            <w:r w:rsidR="00710562">
              <w:rPr>
                <w:rFonts w:ascii="Times New Roman" w:eastAsia="Times New Roman" w:hAnsi="Times New Roman" w:cs="Times New Roman"/>
                <w:sz w:val="24"/>
                <w:szCs w:val="24"/>
                <w:lang w:eastAsia="ru-RU"/>
              </w:rPr>
              <w:t xml:space="preserve"> вырастет до 50 %</w:t>
            </w:r>
            <w:r w:rsidRPr="004E55D0">
              <w:rPr>
                <w:rFonts w:ascii="Times New Roman" w:eastAsia="Times New Roman" w:hAnsi="Times New Roman" w:cs="Times New Roman"/>
                <w:sz w:val="24"/>
                <w:szCs w:val="24"/>
                <w:lang w:eastAsia="ru-RU"/>
              </w:rPr>
              <w:t>;</w:t>
            </w:r>
          </w:p>
          <w:p w:rsidR="00137627" w:rsidRDefault="00137627" w:rsidP="00E750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 2025</w:t>
            </w:r>
            <w:r w:rsidR="008E4152">
              <w:rPr>
                <w:rFonts w:ascii="Times New Roman" w:eastAsia="Times New Roman" w:hAnsi="Times New Roman" w:cs="Times New Roman"/>
                <w:sz w:val="24"/>
                <w:szCs w:val="24"/>
                <w:lang w:eastAsia="ru-RU"/>
              </w:rPr>
              <w:t xml:space="preserve"> году</w:t>
            </w:r>
            <w:r>
              <w:rPr>
                <w:rFonts w:ascii="Times New Roman" w:eastAsia="Times New Roman" w:hAnsi="Times New Roman" w:cs="Times New Roman"/>
                <w:sz w:val="24"/>
                <w:szCs w:val="24"/>
                <w:lang w:eastAsia="ru-RU"/>
              </w:rPr>
              <w:t xml:space="preserve"> увеличится количество мероприятий патриотической направленности до 51мероприятия и улучшится их качество;</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повысится качество оказания муниципальных услуг, выполнения работ и исполнения муниципальных функций в сфере образования;</w:t>
            </w:r>
          </w:p>
          <w:p w:rsidR="003533A8" w:rsidRDefault="003533A8" w:rsidP="003533A8">
            <w:pPr>
              <w:pStyle w:val="af5"/>
              <w:ind w:left="0"/>
              <w:jc w:val="both"/>
              <w:rPr>
                <w:rFonts w:ascii="Times New Roman" w:hAnsi="Times New Roman"/>
                <w:spacing w:val="6"/>
                <w:sz w:val="24"/>
                <w:szCs w:val="24"/>
              </w:rPr>
            </w:pPr>
            <w:r w:rsidRPr="004E55D0">
              <w:rPr>
                <w:rFonts w:ascii="Times New Roman" w:eastAsia="Times New Roman" w:hAnsi="Times New Roman" w:cs="Times New Roman"/>
                <w:sz w:val="24"/>
                <w:szCs w:val="24"/>
              </w:rPr>
              <w:t>- у</w:t>
            </w:r>
            <w:r w:rsidRPr="004E55D0">
              <w:rPr>
                <w:rFonts w:ascii="Times New Roman" w:hAnsi="Times New Roman"/>
                <w:spacing w:val="6"/>
                <w:sz w:val="24"/>
                <w:szCs w:val="24"/>
              </w:rPr>
              <w:t>лучшится профилактика правонарушений, асоциальных явлений в среде несовершеннолетних;</w:t>
            </w:r>
          </w:p>
          <w:p w:rsidR="00E75076" w:rsidRPr="00DD4EB2" w:rsidRDefault="003533A8" w:rsidP="00DD4EB2">
            <w:pPr>
              <w:pStyle w:val="af5"/>
              <w:ind w:left="0"/>
              <w:jc w:val="both"/>
              <w:rPr>
                <w:rFonts w:ascii="Times New Roman" w:hAnsi="Times New Roman"/>
                <w:spacing w:val="6"/>
                <w:sz w:val="24"/>
                <w:szCs w:val="24"/>
              </w:rPr>
            </w:pPr>
            <w:r w:rsidRPr="004E55D0">
              <w:rPr>
                <w:rFonts w:ascii="Times New Roman" w:eastAsia="Times New Roman" w:hAnsi="Times New Roman" w:cs="Times New Roman"/>
                <w:spacing w:val="6"/>
                <w:sz w:val="24"/>
                <w:szCs w:val="24"/>
              </w:rPr>
              <w:t>- повысится уровень доверия населения к органам системы профилактики.</w:t>
            </w:r>
          </w:p>
        </w:tc>
      </w:tr>
    </w:tbl>
    <w:p w:rsidR="00E75076" w:rsidRDefault="00E75076" w:rsidP="00E75076">
      <w:pPr>
        <w:spacing w:after="0" w:line="360" w:lineRule="auto"/>
        <w:ind w:left="1080"/>
        <w:outlineLvl w:val="1"/>
        <w:rPr>
          <w:rFonts w:ascii="Times New Roman" w:eastAsia="Times New Roman" w:hAnsi="Times New Roman" w:cs="Times New Roman"/>
          <w:sz w:val="24"/>
          <w:szCs w:val="24"/>
          <w:lang w:eastAsia="ru-RU"/>
        </w:rPr>
      </w:pPr>
    </w:p>
    <w:p w:rsidR="00E75076" w:rsidRPr="004E55D0" w:rsidRDefault="00E75076" w:rsidP="006B6EBE">
      <w:pPr>
        <w:widowControl w:val="0"/>
        <w:numPr>
          <w:ilvl w:val="0"/>
          <w:numId w:val="28"/>
        </w:numPr>
        <w:autoSpaceDE w:val="0"/>
        <w:autoSpaceDN w:val="0"/>
        <w:adjustRightInd w:val="0"/>
        <w:spacing w:after="0" w:line="360" w:lineRule="auto"/>
        <w:contextualSpacing/>
        <w:jc w:val="center"/>
        <w:outlineLvl w:val="1"/>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Общая характеристика сферы реализации муниципальной программы</w:t>
      </w:r>
    </w:p>
    <w:p w:rsidR="00E75076" w:rsidRPr="004E55D0" w:rsidRDefault="00E75076" w:rsidP="00E75076">
      <w:pPr>
        <w:spacing w:after="0" w:line="240" w:lineRule="auto"/>
        <w:jc w:val="center"/>
        <w:outlineLvl w:val="1"/>
        <w:rPr>
          <w:rFonts w:ascii="Times New Roman" w:eastAsia="Times New Roman" w:hAnsi="Times New Roman" w:cs="Times New Roman"/>
          <w:sz w:val="24"/>
          <w:szCs w:val="24"/>
          <w:lang w:eastAsia="ru-RU"/>
        </w:rPr>
      </w:pPr>
    </w:p>
    <w:p w:rsidR="00E75076" w:rsidRPr="004E55D0" w:rsidRDefault="00E75076" w:rsidP="00E75076">
      <w:pPr>
        <w:spacing w:after="0" w:line="360" w:lineRule="auto"/>
        <w:jc w:val="center"/>
        <w:rPr>
          <w:rFonts w:ascii="Times New Roman" w:eastAsia="Times New Roman" w:hAnsi="Times New Roman" w:cs="Times New Roman"/>
          <w:b/>
          <w:sz w:val="24"/>
          <w:szCs w:val="24"/>
          <w:u w:val="single"/>
          <w:lang w:eastAsia="ru-RU"/>
        </w:rPr>
      </w:pPr>
      <w:r w:rsidRPr="004E55D0">
        <w:rPr>
          <w:rFonts w:ascii="Times New Roman" w:eastAsia="Times New Roman" w:hAnsi="Times New Roman" w:cs="Times New Roman"/>
          <w:sz w:val="24"/>
          <w:szCs w:val="24"/>
          <w:u w:val="single"/>
          <w:lang w:eastAsia="ru-RU"/>
        </w:rPr>
        <w:t>I.1. Масштаб системы образования и доступность образовательных услуг.</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p>
    <w:p w:rsidR="00321C14"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w:t>
      </w:r>
      <w:r w:rsidR="00C326B3"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 принятием Федерального закона от 29.12.2012 № 273-ФЗ «Об образовании в Российской Федерации» у общеобразовательных организаций появилась возможность реализовывать адаптированные общеобразовательные программы для детей-инвалидов, детей с ограниченными возможностями здоровья, детей с умственной отсталостью, что способствует развитию инклюзивного образования в Богучарском муниципальном районе.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Возможность получения дополнительного образования детьми обеспечивается организациями, подведомственными муниципальным казенным учреждениям: «Управление по образованию и молодежной политике Богучарского муниципального района Воронежской области», «Управление культур</w:t>
      </w:r>
      <w:r w:rsidR="00993527" w:rsidRPr="004E55D0">
        <w:rPr>
          <w:rFonts w:ascii="Times New Roman" w:eastAsia="Times New Roman" w:hAnsi="Times New Roman" w:cs="Times New Roman"/>
          <w:sz w:val="24"/>
          <w:szCs w:val="24"/>
          <w:lang w:eastAsia="ru-RU"/>
        </w:rPr>
        <w:t>ы»</w:t>
      </w:r>
      <w:r w:rsidRPr="004E55D0">
        <w:rPr>
          <w:rFonts w:ascii="Times New Roman" w:eastAsia="Times New Roman" w:hAnsi="Times New Roman" w:cs="Times New Roman"/>
          <w:sz w:val="24"/>
          <w:szCs w:val="24"/>
          <w:lang w:eastAsia="ru-RU"/>
        </w:rPr>
        <w:t xml:space="preserve"> Богучарского муниципального района Воронежской области, «Отдел  физической культуры и спорта Богучарского муниципального района Воронежской области».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Приоритетным направлением деятельности МКУ «Управление по образованию и молодежной политике» по обеспечению прав детей, лишенных родительского попечения, является развитие форм семейного устройства детей указанной категории.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w:t>
      </w:r>
      <w:r w:rsidR="00545A8B" w:rsidRPr="004E55D0">
        <w:rPr>
          <w:rFonts w:ascii="Times New Roman" w:eastAsia="Times New Roman" w:hAnsi="Times New Roman" w:cs="Times New Roman"/>
          <w:sz w:val="24"/>
          <w:szCs w:val="24"/>
          <w:lang w:eastAsia="ru-RU"/>
        </w:rPr>
        <w:t>2016</w:t>
      </w:r>
      <w:r w:rsidRPr="004E55D0">
        <w:rPr>
          <w:rFonts w:ascii="Times New Roman" w:eastAsia="Times New Roman" w:hAnsi="Times New Roman" w:cs="Times New Roman"/>
          <w:sz w:val="24"/>
          <w:szCs w:val="24"/>
          <w:lang w:eastAsia="ru-RU"/>
        </w:rPr>
        <w:t xml:space="preserve"> году </w:t>
      </w:r>
      <w:r w:rsidR="00C326B3" w:rsidRPr="004E55D0">
        <w:rPr>
          <w:rFonts w:ascii="Times New Roman" w:eastAsia="Times New Roman" w:hAnsi="Times New Roman" w:cs="Times New Roman"/>
          <w:sz w:val="24"/>
          <w:szCs w:val="24"/>
          <w:lang w:eastAsia="ru-RU"/>
        </w:rPr>
        <w:t xml:space="preserve">в семьи </w:t>
      </w:r>
      <w:r w:rsidR="00545A8B" w:rsidRPr="004E55D0">
        <w:rPr>
          <w:rFonts w:ascii="Times New Roman" w:eastAsia="Times New Roman" w:hAnsi="Times New Roman" w:cs="Times New Roman"/>
          <w:sz w:val="24"/>
          <w:szCs w:val="24"/>
          <w:lang w:eastAsia="ru-RU"/>
        </w:rPr>
        <w:t xml:space="preserve">граждан </w:t>
      </w:r>
      <w:r w:rsidR="00C326B3" w:rsidRPr="004E55D0">
        <w:rPr>
          <w:rFonts w:ascii="Times New Roman" w:eastAsia="Times New Roman" w:hAnsi="Times New Roman" w:cs="Times New Roman"/>
          <w:sz w:val="24"/>
          <w:szCs w:val="24"/>
          <w:lang w:eastAsia="ru-RU"/>
        </w:rPr>
        <w:t>было устроено</w:t>
      </w:r>
      <w:r w:rsidRPr="004E55D0">
        <w:rPr>
          <w:rFonts w:ascii="Times New Roman" w:eastAsia="Times New Roman" w:hAnsi="Times New Roman" w:cs="Times New Roman"/>
          <w:sz w:val="24"/>
          <w:szCs w:val="24"/>
          <w:lang w:eastAsia="ru-RU"/>
        </w:rPr>
        <w:t xml:space="preserve"> 14 детей, </w:t>
      </w:r>
      <w:r w:rsidR="00D202D2" w:rsidRPr="004E55D0">
        <w:rPr>
          <w:rFonts w:ascii="Times New Roman" w:eastAsia="Times New Roman" w:hAnsi="Times New Roman" w:cs="Times New Roman"/>
          <w:sz w:val="24"/>
          <w:szCs w:val="24"/>
          <w:lang w:eastAsia="ru-RU"/>
        </w:rPr>
        <w:t>в 2017 – 2 ребенка,</w:t>
      </w:r>
      <w:r w:rsidR="00545A8B" w:rsidRPr="004E55D0">
        <w:rPr>
          <w:rFonts w:ascii="Times New Roman" w:eastAsia="Times New Roman" w:hAnsi="Times New Roman" w:cs="Times New Roman"/>
          <w:sz w:val="24"/>
          <w:szCs w:val="24"/>
          <w:lang w:eastAsia="ru-RU"/>
        </w:rPr>
        <w:t xml:space="preserve"> в 2018 – 9 детей,</w:t>
      </w:r>
      <w:r w:rsidRPr="004E55D0">
        <w:rPr>
          <w:rFonts w:ascii="Times New Roman" w:eastAsia="Times New Roman" w:hAnsi="Times New Roman" w:cs="Times New Roman"/>
          <w:sz w:val="24"/>
          <w:szCs w:val="24"/>
          <w:lang w:eastAsia="ru-RU"/>
        </w:rPr>
        <w:t xml:space="preserve">оставшихся без попечения родителей.  Помимо традиционных форм устройства ребенка в семью (передача под опеку (попечительство), на усыновление), развивается форма приемной семьи. </w:t>
      </w:r>
    </w:p>
    <w:p w:rsidR="00E75076" w:rsidRPr="004E55D0" w:rsidRDefault="00E75076" w:rsidP="00E7507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Институт приемной семьи на практике доказал  свою состоятельность и эффективность.</w:t>
      </w:r>
    </w:p>
    <w:p w:rsidR="00545A8B"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Для продолжения системной деятельности обновлена материально-техническая база, подготовлены кадры, отработаны модели и способы оказания новых видов услуг семьям и детям, находящимся в трудной жизненной ситуации.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По </w:t>
      </w:r>
      <w:r w:rsidR="00545A8B" w:rsidRPr="004E55D0">
        <w:rPr>
          <w:rFonts w:ascii="Times New Roman" w:eastAsia="Times New Roman" w:hAnsi="Times New Roman" w:cs="Times New Roman"/>
          <w:sz w:val="24"/>
          <w:szCs w:val="24"/>
          <w:lang w:eastAsia="ru-RU"/>
        </w:rPr>
        <w:t xml:space="preserve">итогам </w:t>
      </w:r>
      <w:r w:rsidR="00545A8B" w:rsidRPr="004E55D0">
        <w:rPr>
          <w:rFonts w:ascii="Times New Roman" w:eastAsia="Times New Roman" w:hAnsi="Times New Roman" w:cs="Times New Roman"/>
          <w:sz w:val="24"/>
          <w:szCs w:val="24"/>
          <w:lang w:val="en-US" w:eastAsia="ru-RU"/>
        </w:rPr>
        <w:t>III</w:t>
      </w:r>
      <w:r w:rsidR="00545A8B" w:rsidRPr="004E55D0">
        <w:rPr>
          <w:rFonts w:ascii="Times New Roman" w:eastAsia="Times New Roman" w:hAnsi="Times New Roman" w:cs="Times New Roman"/>
          <w:sz w:val="24"/>
          <w:szCs w:val="24"/>
          <w:lang w:eastAsia="ru-RU"/>
        </w:rPr>
        <w:t xml:space="preserve"> квартала 2018 года</w:t>
      </w:r>
      <w:r w:rsidRPr="004E55D0">
        <w:rPr>
          <w:rFonts w:ascii="Times New Roman" w:eastAsia="Times New Roman" w:hAnsi="Times New Roman" w:cs="Times New Roman"/>
          <w:sz w:val="24"/>
          <w:szCs w:val="24"/>
          <w:lang w:eastAsia="ru-RU"/>
        </w:rPr>
        <w:t xml:space="preserve"> из Богучарского района в региональном банке данных о детях, оставшихся без попечения родителей, учтено </w:t>
      </w:r>
      <w:r w:rsidR="00545A8B" w:rsidRPr="004E55D0">
        <w:rPr>
          <w:rFonts w:ascii="Times New Roman" w:eastAsia="Times New Roman" w:hAnsi="Times New Roman" w:cs="Times New Roman"/>
          <w:sz w:val="24"/>
          <w:szCs w:val="24"/>
          <w:lang w:eastAsia="ru-RU"/>
        </w:rPr>
        <w:t>2</w:t>
      </w:r>
      <w:r w:rsidRPr="004E55D0">
        <w:rPr>
          <w:rFonts w:ascii="Times New Roman" w:eastAsia="Times New Roman" w:hAnsi="Times New Roman" w:cs="Times New Roman"/>
          <w:sz w:val="24"/>
          <w:szCs w:val="24"/>
          <w:lang w:eastAsia="ru-RU"/>
        </w:rPr>
        <w:t xml:space="preserve"> детей, лишившихся родительского попечения. </w:t>
      </w:r>
    </w:p>
    <w:p w:rsidR="00E75076" w:rsidRPr="004E55D0" w:rsidRDefault="00E75076" w:rsidP="00E75076">
      <w:pPr>
        <w:spacing w:after="0" w:line="360" w:lineRule="auto"/>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Качество: дошкольное, дополнительное и общее образование</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Средний уровень подготовки  школьников Богучарского муниципального района соответствует средним  показателям по Воронежской области. Одаренные  школьники района показывают хорошие результаты на муниципальном, региональном этапах Всеросийских предметных  олимпиад школьников.</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последние годы в Богучарском муниципальном районе, как и в регионе в целом, проведена масштабная модернизация сети общеобразовательных учреждений.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Обеспечена транспортная доставка  детей из близлежащих населенных пунктов в более крупные общеобразовательные учреждения, оснащенные современным телекоммуникационным и компьютерным оборудованием. В районе  реализуются  программы дистанционного обучения.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Однако полностью решить задачу обеспечения равного качества образовательных услуг независимо от места жительства пока не удалось.</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ряде сельских школ педагогам приходится работать со сложным контингентом обучающихся (низкий социально-экономический статус семей, трудности в обучении и социальной адаптации).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Негативные тенденции в подростковой и молодежной среде (алкоголизм, употребление наркотиков, насилие, ксенофобия</w:t>
      </w:r>
      <w:r w:rsidR="00C96CD5" w:rsidRPr="004E55D0">
        <w:rPr>
          <w:rFonts w:ascii="Times New Roman" w:eastAsia="Times New Roman" w:hAnsi="Times New Roman" w:cs="Times New Roman"/>
          <w:sz w:val="24"/>
          <w:szCs w:val="24"/>
          <w:lang w:eastAsia="ru-RU"/>
        </w:rPr>
        <w:t>, формирование суицидальных групп в социальных сетях, формирование групп криминальной направленности в молодежной среде</w:t>
      </w:r>
      <w:r w:rsidRPr="004E55D0">
        <w:rPr>
          <w:rFonts w:ascii="Times New Roman" w:eastAsia="Times New Roman" w:hAnsi="Times New Roman" w:cs="Times New Roman"/>
          <w:sz w:val="24"/>
          <w:szCs w:val="24"/>
          <w:lang w:eastAsia="ru-RU"/>
        </w:rPr>
        <w:t>) свидетельствуют о необходимости усиления участия образования в решении задач воспитания, формирования социальных компетенций и гражданских установок.</w:t>
      </w:r>
    </w:p>
    <w:p w:rsidR="00E75076" w:rsidRPr="004E55D0" w:rsidRDefault="00E75076" w:rsidP="00E75076">
      <w:pPr>
        <w:spacing w:after="0" w:line="360" w:lineRule="auto"/>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Кадры системы образования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Повышение кадрового потенциала работников сферы образования – это одно из главных направлений кадровой политики муниципальной системы образования, т. к. является важным условием, влияющим на повышение качества образования по средствам внесения личного вклада</w:t>
      </w:r>
      <w:r w:rsidR="000E37AD" w:rsidRPr="004E55D0">
        <w:rPr>
          <w:rFonts w:ascii="Times New Roman" w:eastAsia="Times New Roman" w:hAnsi="Times New Roman" w:cs="Times New Roman"/>
          <w:sz w:val="24"/>
          <w:szCs w:val="24"/>
          <w:lang w:eastAsia="ru-RU"/>
        </w:rPr>
        <w:t xml:space="preserve"> в</w:t>
      </w:r>
      <w:r w:rsidRPr="004E55D0">
        <w:rPr>
          <w:rFonts w:ascii="Times New Roman" w:eastAsia="Times New Roman" w:hAnsi="Times New Roman" w:cs="Times New Roman"/>
          <w:sz w:val="24"/>
          <w:szCs w:val="24"/>
          <w:lang w:eastAsia="ru-RU"/>
        </w:rPr>
        <w:t xml:space="preserve"> совершенствовани</w:t>
      </w:r>
      <w:r w:rsidR="000E37AD"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 xml:space="preserve"> методов обучения и воспитания, продуктивного использования инновационных образовательных технологий и распространения  передового педагогического опыта.</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Укомплектованность общеобразовательных учреждений педагогическими кадрами, имеющими высшее профессиональное образование, составляет </w:t>
      </w:r>
      <w:r w:rsidR="000E37AD" w:rsidRPr="004E55D0">
        <w:rPr>
          <w:rFonts w:ascii="Times New Roman" w:eastAsia="Times New Roman" w:hAnsi="Times New Roman" w:cs="Times New Roman"/>
          <w:sz w:val="24"/>
          <w:szCs w:val="24"/>
          <w:lang w:eastAsia="ru-RU"/>
        </w:rPr>
        <w:t>98</w:t>
      </w:r>
      <w:r w:rsidRPr="004E55D0">
        <w:rPr>
          <w:rFonts w:ascii="Times New Roman" w:eastAsia="Times New Roman" w:hAnsi="Times New Roman" w:cs="Times New Roman"/>
          <w:sz w:val="24"/>
          <w:szCs w:val="24"/>
          <w:lang w:eastAsia="ru-RU"/>
        </w:rPr>
        <w:t> %. Однако</w:t>
      </w:r>
      <w:r w:rsidR="007C3693"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 наблюдается возрастной и гендерный дисбаланс в общем образовании: доля учителей пенсионного возраста составляет 23%, доля педагогов-мужчин - около 2%. Также выпускники, получившие высшее педагогическое образование, не работают по полученной специальности и как следствие - низкий уровень ротации педагогических кадров. Доля учителей в возрасте до 30 лет составляет 10%.</w:t>
      </w:r>
    </w:p>
    <w:p w:rsidR="00816ABB" w:rsidRPr="004E55D0" w:rsidRDefault="00E75076" w:rsidP="00816ABB">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Важным фактором, определяющим привлекательность педагогической профессии, является уровень заработной платы. </w:t>
      </w:r>
      <w:r w:rsidR="00816ABB" w:rsidRPr="004E55D0">
        <w:rPr>
          <w:rFonts w:ascii="Times New Roman" w:eastAsia="Times New Roman" w:hAnsi="Times New Roman" w:cs="Times New Roman"/>
          <w:sz w:val="24"/>
          <w:szCs w:val="24"/>
          <w:lang w:eastAsia="ru-RU"/>
        </w:rPr>
        <w:t>Увеличение уровня заработной платы педагогических работников  сделало необходимым и своевременным  введение эффективного контракта с педагогическими работниками, с учетом современных стандартов профессиональной деятельности и оценки качества образовательных услуг.</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Муниципальная система образования уделяет особое внимание развитию профессиональных компетенций учителя через выстраивани</w:t>
      </w:r>
      <w:r w:rsidR="00816ABB"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 xml:space="preserve"> системы стимулов, обеспечивающих заинтересованность в постоянном совершенствовании. </w:t>
      </w:r>
    </w:p>
    <w:p w:rsidR="00E75076" w:rsidRPr="004E55D0" w:rsidRDefault="00055817" w:rsidP="00E75076">
      <w:pPr>
        <w:spacing w:after="0" w:line="360" w:lineRule="auto"/>
        <w:ind w:firstLine="709"/>
        <w:jc w:val="both"/>
        <w:rPr>
          <w:rFonts w:ascii="Times New Roman" w:eastAsia="Times New Roman" w:hAnsi="Times New Roman" w:cs="Times New Roman"/>
          <w:bCs/>
          <w:sz w:val="24"/>
          <w:szCs w:val="24"/>
          <w:lang w:eastAsia="ru-RU"/>
        </w:rPr>
      </w:pPr>
      <w:r w:rsidRPr="004E55D0">
        <w:rPr>
          <w:rFonts w:ascii="Times New Roman" w:eastAsia="Times New Roman" w:hAnsi="Times New Roman" w:cs="Times New Roman"/>
          <w:sz w:val="24"/>
          <w:szCs w:val="24"/>
          <w:lang w:eastAsia="ru-RU"/>
        </w:rPr>
        <w:t>Поэтому район принимает активное участие во</w:t>
      </w:r>
      <w:r w:rsidR="00E75076" w:rsidRPr="004E55D0">
        <w:rPr>
          <w:rFonts w:ascii="Times New Roman" w:eastAsia="Times New Roman" w:hAnsi="Times New Roman" w:cs="Times New Roman"/>
          <w:sz w:val="24"/>
          <w:szCs w:val="24"/>
          <w:lang w:eastAsia="ru-RU"/>
        </w:rPr>
        <w:t xml:space="preserve"> внедрен</w:t>
      </w:r>
      <w:r w:rsidRPr="004E55D0">
        <w:rPr>
          <w:rFonts w:ascii="Times New Roman" w:eastAsia="Times New Roman" w:hAnsi="Times New Roman" w:cs="Times New Roman"/>
          <w:sz w:val="24"/>
          <w:szCs w:val="24"/>
          <w:lang w:eastAsia="ru-RU"/>
        </w:rPr>
        <w:t>ной региональной</w:t>
      </w:r>
      <w:r w:rsidR="00E75076" w:rsidRPr="004E55D0">
        <w:rPr>
          <w:rFonts w:ascii="Times New Roman" w:eastAsia="Times New Roman" w:hAnsi="Times New Roman" w:cs="Times New Roman"/>
          <w:sz w:val="24"/>
          <w:szCs w:val="24"/>
          <w:lang w:eastAsia="ru-RU"/>
        </w:rPr>
        <w:t xml:space="preserve"> модел</w:t>
      </w:r>
      <w:r w:rsidRPr="004E55D0">
        <w:rPr>
          <w:rFonts w:ascii="Times New Roman" w:eastAsia="Times New Roman" w:hAnsi="Times New Roman" w:cs="Times New Roman"/>
          <w:sz w:val="24"/>
          <w:szCs w:val="24"/>
          <w:lang w:eastAsia="ru-RU"/>
        </w:rPr>
        <w:t>и</w:t>
      </w:r>
      <w:r w:rsidR="00E75076" w:rsidRPr="004E55D0">
        <w:rPr>
          <w:rFonts w:ascii="Times New Roman" w:eastAsia="Times New Roman" w:hAnsi="Times New Roman" w:cs="Times New Roman"/>
          <w:sz w:val="24"/>
          <w:szCs w:val="24"/>
          <w:lang w:eastAsia="ru-RU"/>
        </w:rPr>
        <w:t xml:space="preserve"> оказания услуг в сфере дополнительного профессионального образования и переподготовки педагогических работников, позволяющ</w:t>
      </w:r>
      <w:r w:rsidRPr="004E55D0">
        <w:rPr>
          <w:rFonts w:ascii="Times New Roman" w:eastAsia="Times New Roman" w:hAnsi="Times New Roman" w:cs="Times New Roman"/>
          <w:sz w:val="24"/>
          <w:szCs w:val="24"/>
          <w:lang w:eastAsia="ru-RU"/>
        </w:rPr>
        <w:t>ей</w:t>
      </w:r>
      <w:r w:rsidR="00DA061F">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bCs/>
          <w:sz w:val="24"/>
          <w:szCs w:val="24"/>
          <w:lang w:eastAsia="ru-RU"/>
        </w:rPr>
        <w:t>предоставлять каждому работнику сферы образования возможность формирования индивидуальной образовательной траектории и получения профессиональной подготовки, которая требуется ему для дальнейшего профессионального, карьерного и личностного роста,</w:t>
      </w:r>
      <w:r w:rsidR="00E75076" w:rsidRPr="004E55D0">
        <w:rPr>
          <w:rFonts w:ascii="Times New Roman" w:eastAsia="Times New Roman" w:hAnsi="Times New Roman" w:cs="Times New Roman"/>
          <w:sz w:val="24"/>
          <w:szCs w:val="24"/>
          <w:lang w:eastAsia="ru-RU"/>
        </w:rPr>
        <w:t xml:space="preserve"> позволяющая расширить перечень учреждений, имеющих право на предоставление услуг непрерывного профессионального образования, и перейти на персонифицированную модель повышения квалификации.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Cs/>
          <w:sz w:val="24"/>
          <w:szCs w:val="24"/>
          <w:lang w:eastAsia="ru-RU"/>
        </w:rPr>
        <w:t xml:space="preserve">Наряду с этим </w:t>
      </w:r>
      <w:r w:rsidRPr="004E55D0">
        <w:rPr>
          <w:rFonts w:ascii="Times New Roman" w:eastAsia="Times New Roman" w:hAnsi="Times New Roman" w:cs="Times New Roman"/>
          <w:sz w:val="24"/>
          <w:szCs w:val="24"/>
          <w:lang w:eastAsia="ru-RU"/>
        </w:rPr>
        <w:t>введена новая система оплаты труда, стимулирующая качество результатов деятельности педагогических работников и мотивацию профессионального развития, усовершенствована процедура аттестации, позволяющая объективно, прозрачно и коллегиально оценить деятельность педагога.</w:t>
      </w:r>
    </w:p>
    <w:p w:rsidR="00816ABB" w:rsidRPr="004E55D0" w:rsidRDefault="00AE36E1"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 целью снижения неэффективных расходов, повышения качества образования в Богучарском муниципальном районе п</w:t>
      </w:r>
      <w:r w:rsidR="00816ABB" w:rsidRPr="004E55D0">
        <w:rPr>
          <w:rFonts w:ascii="Times New Roman" w:eastAsia="Times New Roman" w:hAnsi="Times New Roman" w:cs="Times New Roman"/>
          <w:sz w:val="24"/>
          <w:szCs w:val="24"/>
          <w:lang w:eastAsia="ru-RU"/>
        </w:rPr>
        <w:t>ров</w:t>
      </w:r>
      <w:r w:rsidR="00D152A1" w:rsidRPr="004E55D0">
        <w:rPr>
          <w:rFonts w:ascii="Times New Roman" w:eastAsia="Times New Roman" w:hAnsi="Times New Roman" w:cs="Times New Roman"/>
          <w:sz w:val="24"/>
          <w:szCs w:val="24"/>
          <w:lang w:eastAsia="ru-RU"/>
        </w:rPr>
        <w:t>еден ряд</w:t>
      </w:r>
      <w:r w:rsidR="00816ABB" w:rsidRPr="004E55D0">
        <w:rPr>
          <w:rFonts w:ascii="Times New Roman" w:eastAsia="Times New Roman" w:hAnsi="Times New Roman" w:cs="Times New Roman"/>
          <w:sz w:val="24"/>
          <w:szCs w:val="24"/>
          <w:lang w:eastAsia="ru-RU"/>
        </w:rPr>
        <w:t xml:space="preserve"> мероприяти</w:t>
      </w:r>
      <w:r w:rsidR="00D152A1" w:rsidRPr="004E55D0">
        <w:rPr>
          <w:rFonts w:ascii="Times New Roman" w:eastAsia="Times New Roman" w:hAnsi="Times New Roman" w:cs="Times New Roman"/>
          <w:sz w:val="24"/>
          <w:szCs w:val="24"/>
          <w:lang w:eastAsia="ru-RU"/>
        </w:rPr>
        <w:t>й</w:t>
      </w:r>
      <w:r w:rsidR="00816ABB" w:rsidRPr="004E55D0">
        <w:rPr>
          <w:rFonts w:ascii="Times New Roman" w:eastAsia="Times New Roman" w:hAnsi="Times New Roman" w:cs="Times New Roman"/>
          <w:sz w:val="24"/>
          <w:szCs w:val="24"/>
          <w:lang w:eastAsia="ru-RU"/>
        </w:rPr>
        <w:t xml:space="preserve"> по оптимизации сети образовательных организаций. До 2014 года проведена ликвидация следующих муниципальных образовательных учреждений: Богучарская вечерняя (сменная) общеобразовательная школа, Богучарский межшкольный учебный комбинат № 2, Журавская основная общеобразовательная школа.</w:t>
      </w:r>
    </w:p>
    <w:p w:rsidR="00AE36E1" w:rsidRPr="004E55D0" w:rsidRDefault="00AE36E1" w:rsidP="00E75076">
      <w:pPr>
        <w:spacing w:after="0" w:line="360" w:lineRule="auto"/>
        <w:ind w:firstLine="709"/>
        <w:jc w:val="both"/>
        <w:rPr>
          <w:rFonts w:ascii="Times New Roman" w:eastAsia="Times New Roman" w:hAnsi="Times New Roman" w:cs="Times New Roman"/>
          <w:bCs/>
          <w:sz w:val="24"/>
          <w:szCs w:val="24"/>
          <w:lang w:eastAsia="ru-RU"/>
        </w:rPr>
      </w:pPr>
      <w:r w:rsidRPr="004E55D0">
        <w:rPr>
          <w:rFonts w:ascii="Times New Roman" w:eastAsia="Times New Roman" w:hAnsi="Times New Roman" w:cs="Times New Roman"/>
          <w:sz w:val="24"/>
          <w:szCs w:val="24"/>
          <w:lang w:eastAsia="ru-RU"/>
        </w:rPr>
        <w:t>В 201</w:t>
      </w:r>
      <w:r w:rsidR="00D152A1" w:rsidRPr="004E55D0">
        <w:rPr>
          <w:rFonts w:ascii="Times New Roman" w:eastAsia="Times New Roman" w:hAnsi="Times New Roman" w:cs="Times New Roman"/>
          <w:sz w:val="24"/>
          <w:szCs w:val="24"/>
          <w:lang w:eastAsia="ru-RU"/>
        </w:rPr>
        <w:t>8 году завершен</w:t>
      </w:r>
      <w:r w:rsidRPr="004E55D0">
        <w:rPr>
          <w:rFonts w:ascii="Times New Roman" w:eastAsia="Times New Roman" w:hAnsi="Times New Roman" w:cs="Times New Roman"/>
          <w:sz w:val="24"/>
          <w:szCs w:val="24"/>
          <w:lang w:eastAsia="ru-RU"/>
        </w:rPr>
        <w:t xml:space="preserve"> процесс реорганизации муниципальных казенных общеобразовательных учреждений в форме присоединения: МКОУ «Красногоровская ООШ» - к МКОУ «Дьяченковская СОШ», МКОУ «Травкинская ООШ» - к МКОУ «Радченская СОШ», МКОУ «Филоновская ООШ» - к МКОУ «Богучарская СОШ № 2»</w:t>
      </w:r>
      <w:r w:rsidR="00D152A1" w:rsidRPr="004E55D0">
        <w:rPr>
          <w:rFonts w:ascii="Times New Roman" w:eastAsia="Times New Roman" w:hAnsi="Times New Roman" w:cs="Times New Roman"/>
          <w:sz w:val="24"/>
          <w:szCs w:val="24"/>
          <w:lang w:eastAsia="ru-RU"/>
        </w:rPr>
        <w:t xml:space="preserve"> с образованием из основных общеобразовательных школ филиалов средних общеобразовательных школ</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Финансовое обеспечение образования</w:t>
      </w:r>
    </w:p>
    <w:p w:rsidR="00F37762" w:rsidRPr="004E55D0" w:rsidRDefault="00F37762" w:rsidP="00F37762">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Р</w:t>
      </w:r>
      <w:r w:rsidR="00E75076" w:rsidRPr="004E55D0">
        <w:rPr>
          <w:rFonts w:ascii="Times New Roman" w:eastAsia="Times New Roman" w:hAnsi="Times New Roman" w:cs="Times New Roman"/>
          <w:sz w:val="24"/>
          <w:szCs w:val="24"/>
          <w:lang w:eastAsia="ru-RU"/>
        </w:rPr>
        <w:t xml:space="preserve">асходы на образование в расходах консолидированного бюджета Богучарского муниципального района за последние </w:t>
      </w:r>
      <w:r w:rsidRPr="004E55D0">
        <w:rPr>
          <w:rFonts w:ascii="Times New Roman" w:eastAsia="Times New Roman" w:hAnsi="Times New Roman" w:cs="Times New Roman"/>
          <w:sz w:val="24"/>
          <w:szCs w:val="24"/>
          <w:lang w:eastAsia="ru-RU"/>
        </w:rPr>
        <w:t>годы постоянно</w:t>
      </w:r>
      <w:r w:rsidR="00E75076" w:rsidRPr="004E55D0">
        <w:rPr>
          <w:rFonts w:ascii="Times New Roman" w:eastAsia="Times New Roman" w:hAnsi="Times New Roman" w:cs="Times New Roman"/>
          <w:sz w:val="24"/>
          <w:szCs w:val="24"/>
          <w:lang w:eastAsia="ru-RU"/>
        </w:rPr>
        <w:t xml:space="preserve"> увеличи</w:t>
      </w:r>
      <w:r w:rsidRPr="004E55D0">
        <w:rPr>
          <w:rFonts w:ascii="Times New Roman" w:eastAsia="Times New Roman" w:hAnsi="Times New Roman" w:cs="Times New Roman"/>
          <w:sz w:val="24"/>
          <w:szCs w:val="24"/>
          <w:lang w:eastAsia="ru-RU"/>
        </w:rPr>
        <w:t>ваются.</w:t>
      </w:r>
    </w:p>
    <w:p w:rsidR="00E75076" w:rsidRPr="004E55D0" w:rsidRDefault="00E75076" w:rsidP="00F37762">
      <w:pPr>
        <w:spacing w:after="0" w:line="360" w:lineRule="auto"/>
        <w:ind w:firstLine="709"/>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Инфраструктура системы образования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результате реализации </w:t>
      </w:r>
      <w:r w:rsidR="003533A8" w:rsidRPr="004E55D0">
        <w:rPr>
          <w:rFonts w:ascii="Times New Roman" w:eastAsia="Times New Roman" w:hAnsi="Times New Roman" w:cs="Times New Roman"/>
          <w:sz w:val="24"/>
          <w:szCs w:val="24"/>
          <w:lang w:eastAsia="ru-RU"/>
        </w:rPr>
        <w:t>государственной программы Воронежской области «Развитие образования», муниципальной программы «Развитие образования, физической культуры и спорта Богучарского муниципального района»</w:t>
      </w:r>
      <w:r w:rsidRPr="004E55D0">
        <w:rPr>
          <w:rFonts w:ascii="Times New Roman" w:eastAsia="Times New Roman" w:hAnsi="Times New Roman" w:cs="Times New Roman"/>
          <w:sz w:val="24"/>
          <w:szCs w:val="24"/>
          <w:lang w:eastAsia="ru-RU"/>
        </w:rPr>
        <w:t xml:space="preserve"> существенно обновлена инфраструктура образования Богучарского муниципального района, состояние которой при отсутствии инвестиций в течение длительного времени достигло низкого уровня.</w:t>
      </w:r>
    </w:p>
    <w:p w:rsidR="000609E7"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Существенно улучшилось обеспечение школ современным информационно</w:t>
      </w:r>
      <w:r w:rsidR="000609E7" w:rsidRPr="004E55D0">
        <w:rPr>
          <w:rFonts w:ascii="Times New Roman" w:eastAsia="Times New Roman" w:hAnsi="Times New Roman" w:cs="Times New Roman"/>
          <w:sz w:val="24"/>
          <w:szCs w:val="24"/>
          <w:lang w:eastAsia="ru-RU"/>
        </w:rPr>
        <w:t>-технологическим оборудованием.</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Реализация </w:t>
      </w:r>
      <w:r w:rsidR="00CC45DE" w:rsidRPr="004E55D0">
        <w:rPr>
          <w:rFonts w:ascii="Times New Roman" w:eastAsia="Times New Roman" w:hAnsi="Times New Roman" w:cs="Times New Roman"/>
          <w:sz w:val="24"/>
          <w:szCs w:val="24"/>
          <w:lang w:eastAsia="ru-RU"/>
        </w:rPr>
        <w:t>мероприятий</w:t>
      </w:r>
      <w:r w:rsidRPr="004E55D0">
        <w:rPr>
          <w:rFonts w:ascii="Times New Roman" w:eastAsia="Times New Roman" w:hAnsi="Times New Roman" w:cs="Times New Roman"/>
          <w:sz w:val="24"/>
          <w:szCs w:val="24"/>
          <w:lang w:eastAsia="ru-RU"/>
        </w:rPr>
        <w:t xml:space="preserve"> по совершенствованию организации питания обучающихся в общеобразовательных учреждениях, предусматривающего внедрение современного технологического оборудования для приготовления пищевых продуктов, позволила увеличить охват обучающихся горячим питанием.</w:t>
      </w:r>
    </w:p>
    <w:p w:rsidR="00E75076" w:rsidRPr="004E55D0" w:rsidRDefault="00E75076" w:rsidP="00E75076">
      <w:pPr>
        <w:spacing w:after="0" w:line="360" w:lineRule="auto"/>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Сфера государственной молодежной политики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 которая рассматривается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На территории Богучарского муниципального района проживает </w:t>
      </w:r>
      <w:r w:rsidR="00671A51" w:rsidRPr="004E55D0">
        <w:rPr>
          <w:rFonts w:ascii="Times New Roman" w:eastAsia="Times New Roman" w:hAnsi="Times New Roman" w:cs="Times New Roman"/>
          <w:sz w:val="24"/>
          <w:szCs w:val="24"/>
          <w:lang w:eastAsia="ru-RU"/>
        </w:rPr>
        <w:t>6</w:t>
      </w:r>
      <w:r w:rsidR="004D3A87" w:rsidRPr="004E55D0">
        <w:rPr>
          <w:rFonts w:ascii="Times New Roman" w:eastAsia="Times New Roman" w:hAnsi="Times New Roman" w:cs="Times New Roman"/>
          <w:sz w:val="24"/>
          <w:szCs w:val="24"/>
          <w:lang w:eastAsia="ru-RU"/>
        </w:rPr>
        <w:t>58</w:t>
      </w:r>
      <w:r w:rsidR="00671A51" w:rsidRPr="004E55D0">
        <w:rPr>
          <w:rFonts w:ascii="Times New Roman" w:eastAsia="Times New Roman" w:hAnsi="Times New Roman" w:cs="Times New Roman"/>
          <w:sz w:val="24"/>
          <w:szCs w:val="24"/>
          <w:lang w:eastAsia="ru-RU"/>
        </w:rPr>
        <w:t>7</w:t>
      </w:r>
      <w:r w:rsidRPr="004E55D0">
        <w:rPr>
          <w:rFonts w:ascii="Times New Roman" w:eastAsia="Times New Roman" w:hAnsi="Times New Roman" w:cs="Times New Roman"/>
          <w:sz w:val="24"/>
          <w:szCs w:val="24"/>
          <w:lang w:eastAsia="ru-RU"/>
        </w:rPr>
        <w:t xml:space="preserve"> молодых людей в возрасте от 14 до 3</w:t>
      </w:r>
      <w:r w:rsidR="00671A51" w:rsidRPr="004E55D0">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 xml:space="preserve"> лет, что составляет </w:t>
      </w:r>
      <w:r w:rsidR="00671A51" w:rsidRPr="004E55D0">
        <w:rPr>
          <w:rFonts w:ascii="Times New Roman" w:eastAsia="Times New Roman" w:hAnsi="Times New Roman" w:cs="Times New Roman"/>
          <w:sz w:val="24"/>
          <w:szCs w:val="24"/>
          <w:lang w:eastAsia="ru-RU"/>
        </w:rPr>
        <w:t>17,</w:t>
      </w:r>
      <w:r w:rsidR="004D3A87"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 от всего населения. По данным статистики основная доля молодых людей (более чем 26 %) проживает в городском поселении – город Богучар, остальные – в сельских поселениях.</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Прежде чем обозначить пути реализации Программы, мы должны оценить имеющиеся препятствия или даже, может быть, угрозы.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По предварительным прогнозам численность молодежи может сократиться на территории района на 5% и достигнуть к 2020 году  </w:t>
      </w:r>
      <w:r w:rsidR="00671A51" w:rsidRPr="004E55D0">
        <w:rPr>
          <w:rFonts w:ascii="Times New Roman" w:eastAsia="Times New Roman" w:hAnsi="Times New Roman" w:cs="Times New Roman"/>
          <w:sz w:val="24"/>
          <w:szCs w:val="24"/>
          <w:lang w:eastAsia="ru-RU"/>
        </w:rPr>
        <w:t>6334</w:t>
      </w:r>
      <w:r w:rsidRPr="004E55D0">
        <w:rPr>
          <w:rFonts w:ascii="Times New Roman" w:eastAsia="Times New Roman" w:hAnsi="Times New Roman" w:cs="Times New Roman"/>
          <w:sz w:val="24"/>
          <w:szCs w:val="24"/>
          <w:lang w:eastAsia="ru-RU"/>
        </w:rPr>
        <w:t xml:space="preserve"> человек, и  даже если все они будут энергичны и талантливы, то нагрузка на них заметно возрастет.</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связи с этим настораживает тот факт, что  молодые люд</w:t>
      </w:r>
      <w:r w:rsidR="00671A51" w:rsidRPr="004E55D0">
        <w:rPr>
          <w:rFonts w:ascii="Times New Roman" w:eastAsia="Times New Roman" w:hAnsi="Times New Roman" w:cs="Times New Roman"/>
          <w:sz w:val="24"/>
          <w:szCs w:val="24"/>
          <w:lang w:eastAsia="ru-RU"/>
        </w:rPr>
        <w:t>и</w:t>
      </w:r>
      <w:r w:rsidRPr="004E55D0">
        <w:rPr>
          <w:rFonts w:ascii="Times New Roman" w:eastAsia="Times New Roman" w:hAnsi="Times New Roman" w:cs="Times New Roman"/>
          <w:sz w:val="24"/>
          <w:szCs w:val="24"/>
          <w:lang w:eastAsia="ru-RU"/>
        </w:rPr>
        <w:t xml:space="preserve"> не видят перспектив своего будущего положения, не уверены в своем будущем.</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Вместе с тем, в настоящее время в молодежной среде существует целый комплекс проблем, который сдерживает ее развитие и приводит к снижению репродуктивного, интеллектуального и экономического потенциала российского общества:</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ухудшается состояние физического и психического здоровья молодого поколения. Общая заболеваемость подростков за последние годы увеличилась на 23 процента;</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продолжается потеря ценностных ориентиров и криминализация в молодежной среде;</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 доля молодежи среди официально зарегистрированных безработных в Богучарском муниципальном районе составляет</w:t>
      </w:r>
      <w:r w:rsidR="004D3A87" w:rsidRPr="004E55D0">
        <w:rPr>
          <w:rFonts w:ascii="Times New Roman" w:eastAsia="Times New Roman" w:hAnsi="Times New Roman" w:cs="Times New Roman"/>
          <w:sz w:val="24"/>
          <w:szCs w:val="24"/>
          <w:lang w:eastAsia="ru-RU"/>
        </w:rPr>
        <w:t xml:space="preserve"> более</w:t>
      </w:r>
      <w:r w:rsidRPr="004E55D0">
        <w:rPr>
          <w:rFonts w:ascii="Times New Roman" w:eastAsia="Times New Roman" w:hAnsi="Times New Roman" w:cs="Times New Roman"/>
          <w:sz w:val="24"/>
          <w:szCs w:val="24"/>
          <w:lang w:eastAsia="ru-RU"/>
        </w:rPr>
        <w:t xml:space="preserve"> 1</w:t>
      </w:r>
      <w:r w:rsidR="004D3A87" w:rsidRPr="004E55D0">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 xml:space="preserve">  процентов;</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молодые люди не стремятся активно участвовать в бизнесе и предпринимательстве: доля молодых предпринимателей не превышает 6 - 7 процентов от численности всей молодежи;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происходит деформация духовно-нравственных ценностей, размываются моральные ограничители на пути к достижению личного успеха;</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слабо развивается культура ответственного гражданского поведения. У значительной части молодежи отсутствуют стремление к общественной деятельности, навыки самоуправления</w:t>
      </w:r>
      <w:r w:rsidR="004D3A87"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муниципального района, региона, страны в целом.</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Богучарский муниципальный район сохраняет право детей на бесплатное ДО, но в то же время недостаточно развиваются  платные услуги и внебюджетная деятельность. В современной социально-экономической и нормативно-правовой ситуации большая нагрузка ложится на местный бюджет, который не может полностью справиться с новыми задачами развития системы ДО.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настоящее время остается актуальным решение следующих задач:</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4D3A87" w:rsidRPr="004E55D0" w:rsidRDefault="004D3A87" w:rsidP="004D3A87">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деятельности учреждений дополнительного образования, решение кадровых вопросов в организации работы с одаренными детьми;</w:t>
      </w:r>
    </w:p>
    <w:p w:rsidR="004D3A87" w:rsidRPr="004E55D0" w:rsidRDefault="004D3A87" w:rsidP="004D3A87">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материальное стимулирование детей и учащейся молодежи - победителей муниципальных конкурсов, фестивалей, смотров и соревнований по различным направлениям интеллектуальной и творческой деятельности;</w:t>
      </w:r>
    </w:p>
    <w:p w:rsidR="00E75076" w:rsidRPr="004E55D0" w:rsidRDefault="004D3A87"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совершенствовани</w:t>
      </w:r>
      <w:r w:rsidR="00990869" w:rsidRPr="004E55D0">
        <w:rPr>
          <w:rFonts w:ascii="Times New Roman" w:eastAsia="Times New Roman" w:hAnsi="Times New Roman" w:cs="Times New Roman"/>
          <w:sz w:val="24"/>
          <w:szCs w:val="24"/>
          <w:lang w:eastAsia="ru-RU"/>
        </w:rPr>
        <w:t>е</w:t>
      </w:r>
      <w:r w:rsidR="00E75076" w:rsidRPr="004E55D0">
        <w:rPr>
          <w:rFonts w:ascii="Times New Roman" w:eastAsia="Times New Roman" w:hAnsi="Times New Roman" w:cs="Times New Roman"/>
          <w:sz w:val="24"/>
          <w:szCs w:val="24"/>
          <w:lang w:eastAsia="ru-RU"/>
        </w:rPr>
        <w:t xml:space="preserve"> содержания, форм и методов работы с талантливой молодежью, придания ей системного характера;</w:t>
      </w:r>
    </w:p>
    <w:p w:rsidR="00E75076" w:rsidRPr="004E55D0" w:rsidRDefault="00E75076" w:rsidP="00E75076">
      <w:pPr>
        <w:spacing w:after="0" w:line="360" w:lineRule="auto"/>
        <w:ind w:firstLine="709"/>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w:t>
      </w:r>
    </w:p>
    <w:p w:rsidR="00E75076" w:rsidRPr="004E55D0" w:rsidRDefault="00E75076" w:rsidP="00E75076">
      <w:pPr>
        <w:spacing w:after="0" w:line="360" w:lineRule="auto"/>
        <w:ind w:firstLine="709"/>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участия одаренных детей и талантливой молодежи в международных, всероссийских, региональных конкурсах, олимпиадах и иных мероприятиях.</w:t>
      </w:r>
    </w:p>
    <w:p w:rsidR="00E75076" w:rsidRPr="004E55D0" w:rsidRDefault="006203B4"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Cs/>
          <w:sz w:val="24"/>
          <w:szCs w:val="24"/>
          <w:lang w:eastAsia="ru-RU"/>
        </w:rPr>
        <w:t xml:space="preserve">В </w:t>
      </w:r>
      <w:r w:rsidR="00E75076" w:rsidRPr="004E55D0">
        <w:rPr>
          <w:rFonts w:ascii="Times New Roman" w:eastAsia="Times New Roman" w:hAnsi="Times New Roman" w:cs="Times New Roman"/>
          <w:bCs/>
          <w:sz w:val="24"/>
          <w:szCs w:val="24"/>
          <w:lang w:eastAsia="ru-RU"/>
        </w:rPr>
        <w:t xml:space="preserve">Богучарском муниципальном районе реализация комплекса мероприятий, направленных на патриотическое воспитание </w:t>
      </w:r>
      <w:r w:rsidR="00E75076" w:rsidRPr="004E55D0">
        <w:rPr>
          <w:rFonts w:ascii="Times New Roman" w:eastAsia="Times New Roman" w:hAnsi="Times New Roman" w:cs="Times New Roman"/>
          <w:sz w:val="24"/>
          <w:szCs w:val="24"/>
          <w:lang w:eastAsia="ru-RU"/>
        </w:rPr>
        <w:t xml:space="preserve"> имеет свои положительные результаты: имеются клубы патриотической направленности для детей и подростков, вовлеченных в их деятельность, увеличилось количество детей  и молодежи, вовлеченных в различные мероприятия, направленные на становление гражданственности и патриотизма. </w:t>
      </w:r>
    </w:p>
    <w:p w:rsidR="00E75076" w:rsidRPr="004E55D0" w:rsidRDefault="00E75076" w:rsidP="00E75076">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Отсутствие эффективных мер по решению этих проблем может вести к возникновению следующих рисков:</w:t>
      </w:r>
    </w:p>
    <w:p w:rsidR="00E75076" w:rsidRPr="004E55D0" w:rsidRDefault="00E75076" w:rsidP="00E75076">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ограничение доступа к качественным услугам дополнительного образования;</w:t>
      </w:r>
    </w:p>
    <w:p w:rsidR="00E75076" w:rsidRPr="004E55D0" w:rsidRDefault="00E75076" w:rsidP="00E75076">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неудовлетворенность населения качеством образовательных услуг;</w:t>
      </w:r>
    </w:p>
    <w:p w:rsidR="00990869" w:rsidRPr="004E55D0" w:rsidRDefault="00E75076" w:rsidP="00990869">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w:t>
      </w:r>
      <w:r w:rsidR="00990869" w:rsidRPr="004E55D0">
        <w:rPr>
          <w:rFonts w:ascii="Times New Roman" w:eastAsia="Times New Roman" w:hAnsi="Times New Roman" w:cs="Times New Roman"/>
          <w:sz w:val="24"/>
          <w:szCs w:val="24"/>
          <w:lang w:eastAsia="ru-RU"/>
        </w:rPr>
        <w:t>одростковой и молодежной среде.</w:t>
      </w:r>
    </w:p>
    <w:p w:rsidR="00990869" w:rsidRPr="004E55D0" w:rsidRDefault="00E75076" w:rsidP="00990869">
      <w:pPr>
        <w:pBdr>
          <w:bottom w:val="single" w:sz="4" w:space="29" w:color="FFFFFF"/>
        </w:pBdr>
        <w:spacing w:after="0" w:line="360" w:lineRule="auto"/>
        <w:ind w:firstLine="709"/>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Сфера организации отдыха, оздоровления детей и молодежи</w:t>
      </w:r>
    </w:p>
    <w:p w:rsidR="006979DA" w:rsidRPr="004E55D0" w:rsidRDefault="00E75076" w:rsidP="00990869">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На </w:t>
      </w:r>
      <w:r w:rsidR="004D3A87" w:rsidRPr="004E55D0">
        <w:rPr>
          <w:rFonts w:ascii="Times New Roman" w:eastAsia="Times New Roman" w:hAnsi="Times New Roman" w:cs="Times New Roman"/>
          <w:sz w:val="24"/>
          <w:szCs w:val="24"/>
          <w:lang w:eastAsia="ru-RU"/>
        </w:rPr>
        <w:t>конец 2018 года</w:t>
      </w:r>
      <w:r w:rsidRPr="004E55D0">
        <w:rPr>
          <w:rFonts w:ascii="Times New Roman" w:eastAsia="Times New Roman" w:hAnsi="Times New Roman" w:cs="Times New Roman"/>
          <w:sz w:val="24"/>
          <w:szCs w:val="24"/>
          <w:lang w:eastAsia="ru-RU"/>
        </w:rPr>
        <w:t xml:space="preserve"> численность детей школьного возраста в Богучарском муниципальном районе составляет 3</w:t>
      </w:r>
      <w:r w:rsidR="00990869" w:rsidRPr="004E55D0">
        <w:rPr>
          <w:rFonts w:ascii="Times New Roman" w:eastAsia="Times New Roman" w:hAnsi="Times New Roman" w:cs="Times New Roman"/>
          <w:sz w:val="24"/>
          <w:szCs w:val="24"/>
          <w:lang w:eastAsia="ru-RU"/>
        </w:rPr>
        <w:t>5</w:t>
      </w:r>
      <w:r w:rsidR="004D3A87" w:rsidRPr="004E55D0">
        <w:rPr>
          <w:rFonts w:ascii="Times New Roman" w:eastAsia="Times New Roman" w:hAnsi="Times New Roman" w:cs="Times New Roman"/>
          <w:sz w:val="24"/>
          <w:szCs w:val="24"/>
          <w:lang w:eastAsia="ru-RU"/>
        </w:rPr>
        <w:t>8</w:t>
      </w:r>
      <w:r w:rsidR="00990869" w:rsidRPr="004E55D0">
        <w:rPr>
          <w:rFonts w:ascii="Times New Roman" w:eastAsia="Times New Roman" w:hAnsi="Times New Roman" w:cs="Times New Roman"/>
          <w:sz w:val="24"/>
          <w:szCs w:val="24"/>
          <w:lang w:eastAsia="ru-RU"/>
        </w:rPr>
        <w:t>4</w:t>
      </w:r>
      <w:r w:rsidRPr="004E55D0">
        <w:rPr>
          <w:rFonts w:ascii="Times New Roman" w:eastAsia="Times New Roman" w:hAnsi="Times New Roman" w:cs="Times New Roman"/>
          <w:sz w:val="24"/>
          <w:szCs w:val="24"/>
          <w:lang w:eastAsia="ru-RU"/>
        </w:rPr>
        <w:t xml:space="preserve"> человек</w:t>
      </w:r>
      <w:r w:rsidR="004D3A87" w:rsidRPr="004E55D0">
        <w:rPr>
          <w:rFonts w:ascii="Times New Roman" w:eastAsia="Times New Roman" w:hAnsi="Times New Roman" w:cs="Times New Roman"/>
          <w:sz w:val="24"/>
          <w:szCs w:val="24"/>
          <w:lang w:eastAsia="ru-RU"/>
        </w:rPr>
        <w:t>а</w:t>
      </w:r>
      <w:r w:rsidRPr="004E55D0">
        <w:rPr>
          <w:rFonts w:ascii="Times New Roman" w:eastAsia="Times New Roman" w:hAnsi="Times New Roman" w:cs="Times New Roman"/>
          <w:sz w:val="24"/>
          <w:szCs w:val="24"/>
          <w:lang w:eastAsia="ru-RU"/>
        </w:rPr>
        <w:t xml:space="preserve">. Услуги по отдыху и оздоровлению в условиях стационарного детского лагеря, лагерей дневного пребывания, </w:t>
      </w:r>
      <w:r w:rsidR="006979DA" w:rsidRPr="004E55D0">
        <w:rPr>
          <w:rFonts w:ascii="Times New Roman" w:eastAsia="Times New Roman" w:hAnsi="Times New Roman" w:cs="Times New Roman"/>
          <w:sz w:val="24"/>
          <w:szCs w:val="24"/>
          <w:lang w:eastAsia="ru-RU"/>
        </w:rPr>
        <w:t xml:space="preserve">лагерей труда и отдыха, </w:t>
      </w:r>
      <w:r w:rsidRPr="004E55D0">
        <w:rPr>
          <w:rFonts w:ascii="Times New Roman" w:eastAsia="Times New Roman" w:hAnsi="Times New Roman" w:cs="Times New Roman"/>
          <w:sz w:val="24"/>
          <w:szCs w:val="24"/>
          <w:lang w:eastAsia="ru-RU"/>
        </w:rPr>
        <w:t>профильных</w:t>
      </w:r>
      <w:r w:rsidR="006979DA" w:rsidRPr="004E55D0">
        <w:rPr>
          <w:rFonts w:ascii="Times New Roman" w:eastAsia="Times New Roman" w:hAnsi="Times New Roman" w:cs="Times New Roman"/>
          <w:sz w:val="24"/>
          <w:szCs w:val="24"/>
          <w:lang w:eastAsia="ru-RU"/>
        </w:rPr>
        <w:t>, передвижных</w:t>
      </w:r>
      <w:r w:rsidRPr="004E55D0">
        <w:rPr>
          <w:rFonts w:ascii="Times New Roman" w:eastAsia="Times New Roman" w:hAnsi="Times New Roman" w:cs="Times New Roman"/>
          <w:sz w:val="24"/>
          <w:szCs w:val="24"/>
          <w:lang w:eastAsia="ru-RU"/>
        </w:rPr>
        <w:t xml:space="preserve"> лагерей</w:t>
      </w:r>
      <w:r w:rsidR="006979DA" w:rsidRPr="004E55D0">
        <w:rPr>
          <w:rFonts w:ascii="Times New Roman" w:eastAsia="Times New Roman" w:hAnsi="Times New Roman" w:cs="Times New Roman"/>
          <w:sz w:val="24"/>
          <w:szCs w:val="24"/>
          <w:lang w:eastAsia="ru-RU"/>
        </w:rPr>
        <w:t>, санаториев</w:t>
      </w:r>
      <w:r w:rsidRPr="004E55D0">
        <w:rPr>
          <w:rFonts w:ascii="Times New Roman" w:eastAsia="Times New Roman" w:hAnsi="Times New Roman" w:cs="Times New Roman"/>
          <w:sz w:val="24"/>
          <w:szCs w:val="24"/>
          <w:lang w:eastAsia="ru-RU"/>
        </w:rPr>
        <w:t xml:space="preserve"> получают около 1</w:t>
      </w:r>
      <w:r w:rsidR="006979DA" w:rsidRPr="004E55D0">
        <w:rPr>
          <w:rFonts w:ascii="Times New Roman" w:eastAsia="Times New Roman" w:hAnsi="Times New Roman" w:cs="Times New Roman"/>
          <w:sz w:val="24"/>
          <w:szCs w:val="24"/>
          <w:lang w:eastAsia="ru-RU"/>
        </w:rPr>
        <w:t>7</w:t>
      </w:r>
      <w:r w:rsidRPr="004E55D0">
        <w:rPr>
          <w:rFonts w:ascii="Times New Roman" w:eastAsia="Times New Roman" w:hAnsi="Times New Roman" w:cs="Times New Roman"/>
          <w:sz w:val="24"/>
          <w:szCs w:val="24"/>
          <w:lang w:eastAsia="ru-RU"/>
        </w:rPr>
        <w:t>00 детей ежегодно,  что  составляет до 50 % от общей численности. Также  более 50 % школьников района задействованы в период летнего отдыха на пришкольных оздоровительных площадках без организации их питания, на пришк</w:t>
      </w:r>
      <w:r w:rsidR="006979DA" w:rsidRPr="004E55D0">
        <w:rPr>
          <w:rFonts w:ascii="Times New Roman" w:eastAsia="Times New Roman" w:hAnsi="Times New Roman" w:cs="Times New Roman"/>
          <w:sz w:val="24"/>
          <w:szCs w:val="24"/>
          <w:lang w:eastAsia="ru-RU"/>
        </w:rPr>
        <w:t>ольных учебно-опытных участках.</w:t>
      </w:r>
    </w:p>
    <w:p w:rsidR="006979DA" w:rsidRPr="004E55D0" w:rsidRDefault="00E75076" w:rsidP="006979DA">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Через Центр занятости населения около 2</w:t>
      </w:r>
      <w:r w:rsidR="006979DA" w:rsidRPr="004E55D0">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0 подростков ежегодно трудоустраиваются в свободное от учебы время. Учитывая планируемое увеличение детей</w:t>
      </w:r>
      <w:r w:rsidR="00EA64EA">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школьного возраста, с целью сохранения и увеличения количества предоставляемых услуг к 201</w:t>
      </w:r>
      <w:r w:rsidR="006D464B" w:rsidRPr="004E55D0">
        <w:rPr>
          <w:rFonts w:ascii="Times New Roman" w:eastAsia="Times New Roman" w:hAnsi="Times New Roman" w:cs="Times New Roman"/>
          <w:sz w:val="24"/>
          <w:szCs w:val="24"/>
          <w:lang w:eastAsia="ru-RU"/>
        </w:rPr>
        <w:t>8</w:t>
      </w:r>
      <w:r w:rsidRPr="004E55D0">
        <w:rPr>
          <w:rFonts w:ascii="Times New Roman" w:eastAsia="Times New Roman" w:hAnsi="Times New Roman" w:cs="Times New Roman"/>
          <w:sz w:val="24"/>
          <w:szCs w:val="24"/>
          <w:lang w:eastAsia="ru-RU"/>
        </w:rPr>
        <w:t xml:space="preserve"> году созданы условия для отдыха и оздоровления детей и подростков с организацией питания до 60 % детей.</w:t>
      </w:r>
    </w:p>
    <w:p w:rsidR="006979DA" w:rsidRPr="004E55D0" w:rsidRDefault="00E75076" w:rsidP="006979DA">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201</w:t>
      </w:r>
      <w:r w:rsidR="00964133" w:rsidRPr="004E55D0">
        <w:rPr>
          <w:rFonts w:ascii="Times New Roman" w:eastAsia="Times New Roman" w:hAnsi="Times New Roman" w:cs="Times New Roman"/>
          <w:sz w:val="24"/>
          <w:szCs w:val="24"/>
          <w:lang w:eastAsia="ru-RU"/>
        </w:rPr>
        <w:t>8</w:t>
      </w:r>
      <w:r w:rsidRPr="004E55D0">
        <w:rPr>
          <w:rFonts w:ascii="Times New Roman" w:eastAsia="Times New Roman" w:hAnsi="Times New Roman" w:cs="Times New Roman"/>
          <w:sz w:val="24"/>
          <w:szCs w:val="24"/>
          <w:lang w:eastAsia="ru-RU"/>
        </w:rPr>
        <w:t xml:space="preserve"> году объем средств, израсходованных  на оздоровление и отдых детей в Богучарском муниципальном районе из областного, местного бюджетов, из средств предприятий, профсоюзных организаций, средств спонсоров, родителей составил </w:t>
      </w:r>
      <w:r w:rsidR="00964133" w:rsidRPr="004E55D0">
        <w:rPr>
          <w:rFonts w:ascii="Times New Roman" w:eastAsia="Times New Roman" w:hAnsi="Times New Roman" w:cs="Times New Roman"/>
          <w:bCs/>
          <w:sz w:val="24"/>
          <w:szCs w:val="24"/>
          <w:lang w:eastAsia="ru-RU"/>
        </w:rPr>
        <w:t>4 881,8</w:t>
      </w:r>
      <w:r w:rsidRPr="004E55D0">
        <w:rPr>
          <w:rFonts w:ascii="Times New Roman" w:eastAsia="Times New Roman" w:hAnsi="Times New Roman" w:cs="Times New Roman"/>
          <w:sz w:val="24"/>
          <w:szCs w:val="24"/>
          <w:lang w:eastAsia="ru-RU"/>
        </w:rPr>
        <w:t xml:space="preserve">тысяч рублей, из них: средств областного бюджета – </w:t>
      </w:r>
      <w:r w:rsidR="00964133" w:rsidRPr="004E55D0">
        <w:rPr>
          <w:rFonts w:ascii="Times New Roman" w:eastAsia="Times New Roman" w:hAnsi="Times New Roman" w:cs="Times New Roman"/>
          <w:bCs/>
          <w:sz w:val="24"/>
          <w:szCs w:val="24"/>
          <w:lang w:eastAsia="ru-RU"/>
        </w:rPr>
        <w:t>2051,4</w:t>
      </w:r>
      <w:r w:rsidRPr="004E55D0">
        <w:rPr>
          <w:rFonts w:ascii="Times New Roman" w:eastAsia="Times New Roman" w:hAnsi="Times New Roman" w:cs="Times New Roman"/>
          <w:sz w:val="24"/>
          <w:szCs w:val="24"/>
          <w:lang w:eastAsia="ru-RU"/>
        </w:rPr>
        <w:t>тыс. рублей;</w:t>
      </w:r>
      <w:r w:rsidR="00771013">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муниципального – </w:t>
      </w:r>
      <w:r w:rsidR="00964133" w:rsidRPr="004E55D0">
        <w:rPr>
          <w:rFonts w:ascii="Times New Roman" w:eastAsia="Times New Roman" w:hAnsi="Times New Roman" w:cs="Times New Roman"/>
          <w:bCs/>
          <w:sz w:val="24"/>
          <w:szCs w:val="24"/>
          <w:lang w:eastAsia="ru-RU"/>
        </w:rPr>
        <w:t xml:space="preserve">1 021,0 </w:t>
      </w:r>
      <w:r w:rsidRPr="004E55D0">
        <w:rPr>
          <w:rFonts w:ascii="Times New Roman" w:eastAsia="Times New Roman" w:hAnsi="Times New Roman" w:cs="Times New Roman"/>
          <w:sz w:val="24"/>
          <w:szCs w:val="24"/>
          <w:lang w:eastAsia="ru-RU"/>
        </w:rPr>
        <w:t xml:space="preserve">тыс. рублей; из средств предприятий, профсоюзных организаций, спонсоров – </w:t>
      </w:r>
      <w:r w:rsidR="00E611A1" w:rsidRPr="004E55D0">
        <w:rPr>
          <w:rFonts w:ascii="Times New Roman" w:eastAsia="Times New Roman" w:hAnsi="Times New Roman" w:cs="Times New Roman"/>
          <w:bCs/>
          <w:sz w:val="24"/>
          <w:szCs w:val="24"/>
          <w:lang w:eastAsia="ru-RU"/>
        </w:rPr>
        <w:t>43,4</w:t>
      </w:r>
      <w:r w:rsidRPr="004E55D0">
        <w:rPr>
          <w:rFonts w:ascii="Times New Roman" w:eastAsia="Times New Roman" w:hAnsi="Times New Roman" w:cs="Times New Roman"/>
          <w:sz w:val="24"/>
          <w:szCs w:val="24"/>
          <w:lang w:eastAsia="ru-RU"/>
        </w:rPr>
        <w:t xml:space="preserve">тыс. рублей, средств родителей – </w:t>
      </w:r>
      <w:r w:rsidR="00E611A1" w:rsidRPr="004E55D0">
        <w:rPr>
          <w:rFonts w:ascii="Times New Roman" w:eastAsia="Times New Roman" w:hAnsi="Times New Roman" w:cs="Times New Roman"/>
          <w:bCs/>
          <w:sz w:val="24"/>
          <w:szCs w:val="24"/>
          <w:lang w:eastAsia="ru-RU"/>
        </w:rPr>
        <w:t>1 769,0</w:t>
      </w:r>
      <w:r w:rsidR="006979DA" w:rsidRPr="004E55D0">
        <w:rPr>
          <w:rFonts w:ascii="Times New Roman" w:eastAsia="Times New Roman" w:hAnsi="Times New Roman" w:cs="Times New Roman"/>
          <w:sz w:val="24"/>
          <w:szCs w:val="24"/>
          <w:lang w:eastAsia="ru-RU"/>
        </w:rPr>
        <w:t>тыс. рублей.</w:t>
      </w:r>
    </w:p>
    <w:p w:rsidR="006979DA" w:rsidRPr="004E55D0" w:rsidRDefault="00E75076" w:rsidP="006979DA">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результате организационной работы на т</w:t>
      </w:r>
      <w:r w:rsidR="006979DA" w:rsidRPr="004E55D0">
        <w:rPr>
          <w:rFonts w:ascii="Times New Roman" w:eastAsia="Times New Roman" w:hAnsi="Times New Roman" w:cs="Times New Roman"/>
          <w:sz w:val="24"/>
          <w:szCs w:val="24"/>
          <w:lang w:eastAsia="ru-RU"/>
        </w:rPr>
        <w:t>ерритории района функционируют:</w:t>
      </w:r>
    </w:p>
    <w:p w:rsidR="006979DA" w:rsidRPr="004E55D0" w:rsidRDefault="00E75076" w:rsidP="006979DA">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E611A1" w:rsidRPr="004E55D0">
        <w:rPr>
          <w:rFonts w:ascii="Times New Roman" w:eastAsia="Times New Roman" w:hAnsi="Times New Roman" w:cs="Times New Roman"/>
          <w:sz w:val="24"/>
          <w:szCs w:val="24"/>
          <w:lang w:eastAsia="ru-RU"/>
        </w:rPr>
        <w:t>1</w:t>
      </w:r>
      <w:r w:rsidRPr="004E55D0">
        <w:rPr>
          <w:rFonts w:ascii="Times New Roman" w:eastAsia="Times New Roman" w:hAnsi="Times New Roman" w:cs="Times New Roman"/>
          <w:sz w:val="24"/>
          <w:szCs w:val="24"/>
          <w:lang w:eastAsia="ru-RU"/>
        </w:rPr>
        <w:t xml:space="preserve"> заго</w:t>
      </w:r>
      <w:r w:rsidR="001B0B6F" w:rsidRPr="004E55D0">
        <w:rPr>
          <w:rFonts w:ascii="Times New Roman" w:eastAsia="Times New Roman" w:hAnsi="Times New Roman" w:cs="Times New Roman"/>
          <w:sz w:val="24"/>
          <w:szCs w:val="24"/>
          <w:lang w:eastAsia="ru-RU"/>
        </w:rPr>
        <w:t>р</w:t>
      </w:r>
      <w:r w:rsidRPr="004E55D0">
        <w:rPr>
          <w:rFonts w:ascii="Times New Roman" w:eastAsia="Times New Roman" w:hAnsi="Times New Roman" w:cs="Times New Roman"/>
          <w:sz w:val="24"/>
          <w:szCs w:val="24"/>
          <w:lang w:eastAsia="ru-RU"/>
        </w:rPr>
        <w:t>одн</w:t>
      </w:r>
      <w:r w:rsidR="00E611A1" w:rsidRPr="004E55D0">
        <w:rPr>
          <w:rFonts w:ascii="Times New Roman" w:eastAsia="Times New Roman" w:hAnsi="Times New Roman" w:cs="Times New Roman"/>
          <w:sz w:val="24"/>
          <w:szCs w:val="24"/>
          <w:lang w:eastAsia="ru-RU"/>
        </w:rPr>
        <w:t>ое</w:t>
      </w:r>
      <w:r w:rsidRPr="004E55D0">
        <w:rPr>
          <w:rFonts w:ascii="Times New Roman" w:eastAsia="Times New Roman" w:hAnsi="Times New Roman" w:cs="Times New Roman"/>
          <w:sz w:val="24"/>
          <w:szCs w:val="24"/>
          <w:lang w:eastAsia="ru-RU"/>
        </w:rPr>
        <w:t xml:space="preserve"> учрежде</w:t>
      </w:r>
      <w:r w:rsidR="006979DA" w:rsidRPr="004E55D0">
        <w:rPr>
          <w:rFonts w:ascii="Times New Roman" w:eastAsia="Times New Roman" w:hAnsi="Times New Roman" w:cs="Times New Roman"/>
          <w:sz w:val="24"/>
          <w:szCs w:val="24"/>
          <w:lang w:eastAsia="ru-RU"/>
        </w:rPr>
        <w:t>ни</w:t>
      </w:r>
      <w:r w:rsidR="00E611A1" w:rsidRPr="004E55D0">
        <w:rPr>
          <w:rFonts w:ascii="Times New Roman" w:eastAsia="Times New Roman" w:hAnsi="Times New Roman" w:cs="Times New Roman"/>
          <w:sz w:val="24"/>
          <w:szCs w:val="24"/>
          <w:lang w:eastAsia="ru-RU"/>
        </w:rPr>
        <w:t>е</w:t>
      </w:r>
      <w:r w:rsidR="006979DA" w:rsidRPr="004E55D0">
        <w:rPr>
          <w:rFonts w:ascii="Times New Roman" w:eastAsia="Times New Roman" w:hAnsi="Times New Roman" w:cs="Times New Roman"/>
          <w:sz w:val="24"/>
          <w:szCs w:val="24"/>
          <w:lang w:eastAsia="ru-RU"/>
        </w:rPr>
        <w:t xml:space="preserve"> (принадлежности</w:t>
      </w:r>
      <w:r w:rsidR="00E611A1" w:rsidRPr="004E55D0">
        <w:rPr>
          <w:rFonts w:ascii="Times New Roman" w:eastAsia="Times New Roman" w:hAnsi="Times New Roman" w:cs="Times New Roman"/>
          <w:sz w:val="24"/>
          <w:szCs w:val="24"/>
          <w:lang w:eastAsia="ru-RU"/>
        </w:rPr>
        <w:t xml:space="preserve"> РК профсоюза работников АПК</w:t>
      </w:r>
      <w:r w:rsidR="006979DA" w:rsidRPr="004E55D0">
        <w:rPr>
          <w:rFonts w:ascii="Times New Roman" w:eastAsia="Times New Roman" w:hAnsi="Times New Roman" w:cs="Times New Roman"/>
          <w:sz w:val="24"/>
          <w:szCs w:val="24"/>
          <w:lang w:eastAsia="ru-RU"/>
        </w:rPr>
        <w:t>);</w:t>
      </w:r>
    </w:p>
    <w:p w:rsidR="006979DA" w:rsidRPr="004E55D0" w:rsidRDefault="00E75076" w:rsidP="006979DA">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- 2</w:t>
      </w:r>
      <w:r w:rsidR="00B24BE3" w:rsidRPr="004E55D0">
        <w:rPr>
          <w:rFonts w:ascii="Times New Roman" w:eastAsia="Times New Roman" w:hAnsi="Times New Roman" w:cs="Times New Roman"/>
          <w:sz w:val="24"/>
          <w:szCs w:val="24"/>
          <w:lang w:eastAsia="ru-RU"/>
        </w:rPr>
        <w:t>1</w:t>
      </w:r>
      <w:r w:rsidRPr="004E55D0">
        <w:rPr>
          <w:rFonts w:ascii="Times New Roman" w:eastAsia="Times New Roman" w:hAnsi="Times New Roman" w:cs="Times New Roman"/>
          <w:sz w:val="24"/>
          <w:szCs w:val="24"/>
          <w:lang w:eastAsia="ru-RU"/>
        </w:rPr>
        <w:t xml:space="preserve"> учреждение с дневным пребывани</w:t>
      </w:r>
      <w:r w:rsidR="006979DA" w:rsidRPr="004E55D0">
        <w:rPr>
          <w:rFonts w:ascii="Times New Roman" w:eastAsia="Times New Roman" w:hAnsi="Times New Roman" w:cs="Times New Roman"/>
          <w:sz w:val="24"/>
          <w:szCs w:val="24"/>
          <w:lang w:eastAsia="ru-RU"/>
        </w:rPr>
        <w:t>ем детей (пришкольных лагерей);</w:t>
      </w:r>
    </w:p>
    <w:p w:rsidR="006979DA" w:rsidRPr="004E55D0" w:rsidRDefault="006979DA" w:rsidP="006979DA">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B24BE3" w:rsidRPr="004E55D0">
        <w:rPr>
          <w:rFonts w:ascii="Times New Roman" w:eastAsia="Times New Roman" w:hAnsi="Times New Roman" w:cs="Times New Roman"/>
          <w:sz w:val="24"/>
          <w:szCs w:val="24"/>
          <w:lang w:eastAsia="ru-RU"/>
        </w:rPr>
        <w:t>4</w:t>
      </w:r>
      <w:r w:rsidRPr="004E55D0">
        <w:rPr>
          <w:rFonts w:ascii="Times New Roman" w:eastAsia="Times New Roman" w:hAnsi="Times New Roman" w:cs="Times New Roman"/>
          <w:sz w:val="24"/>
          <w:szCs w:val="24"/>
          <w:lang w:eastAsia="ru-RU"/>
        </w:rPr>
        <w:t xml:space="preserve"> лагер</w:t>
      </w:r>
      <w:r w:rsidR="00B24BE3" w:rsidRPr="004E55D0">
        <w:rPr>
          <w:rFonts w:ascii="Times New Roman" w:eastAsia="Times New Roman" w:hAnsi="Times New Roman" w:cs="Times New Roman"/>
          <w:sz w:val="24"/>
          <w:szCs w:val="24"/>
          <w:lang w:eastAsia="ru-RU"/>
        </w:rPr>
        <w:t>я</w:t>
      </w:r>
      <w:r w:rsidRPr="004E55D0">
        <w:rPr>
          <w:rFonts w:ascii="Times New Roman" w:eastAsia="Times New Roman" w:hAnsi="Times New Roman" w:cs="Times New Roman"/>
          <w:sz w:val="24"/>
          <w:szCs w:val="24"/>
          <w:lang w:eastAsia="ru-RU"/>
        </w:rPr>
        <w:t xml:space="preserve"> труда и отдыха</w:t>
      </w:r>
      <w:r w:rsidR="00E611A1" w:rsidRPr="004E55D0">
        <w:rPr>
          <w:rFonts w:ascii="Times New Roman" w:eastAsia="Times New Roman" w:hAnsi="Times New Roman" w:cs="Times New Roman"/>
          <w:sz w:val="24"/>
          <w:szCs w:val="24"/>
          <w:lang w:eastAsia="ru-RU"/>
        </w:rPr>
        <w:t xml:space="preserve"> с дневным пребыванием</w:t>
      </w:r>
      <w:r w:rsidRPr="004E55D0">
        <w:rPr>
          <w:rFonts w:ascii="Times New Roman" w:eastAsia="Times New Roman" w:hAnsi="Times New Roman" w:cs="Times New Roman"/>
          <w:sz w:val="24"/>
          <w:szCs w:val="24"/>
          <w:lang w:eastAsia="ru-RU"/>
        </w:rPr>
        <w:t>;</w:t>
      </w:r>
    </w:p>
    <w:p w:rsidR="00B24BE3" w:rsidRPr="004E55D0" w:rsidRDefault="00E75076" w:rsidP="00B24BE3">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E611A1" w:rsidRPr="004E55D0">
        <w:rPr>
          <w:rFonts w:ascii="Times New Roman" w:eastAsia="Times New Roman" w:hAnsi="Times New Roman" w:cs="Times New Roman"/>
          <w:sz w:val="24"/>
          <w:szCs w:val="24"/>
          <w:lang w:eastAsia="ru-RU"/>
        </w:rPr>
        <w:t>4</w:t>
      </w:r>
      <w:r w:rsidRPr="004E55D0">
        <w:rPr>
          <w:rFonts w:ascii="Times New Roman" w:eastAsia="Times New Roman" w:hAnsi="Times New Roman" w:cs="Times New Roman"/>
          <w:sz w:val="24"/>
          <w:szCs w:val="24"/>
          <w:lang w:eastAsia="ru-RU"/>
        </w:rPr>
        <w:t xml:space="preserve"> профильных </w:t>
      </w:r>
      <w:r w:rsidR="006979DA" w:rsidRPr="004E55D0">
        <w:rPr>
          <w:rFonts w:ascii="Times New Roman" w:eastAsia="Times New Roman" w:hAnsi="Times New Roman" w:cs="Times New Roman"/>
          <w:sz w:val="24"/>
          <w:szCs w:val="24"/>
          <w:lang w:eastAsia="ru-RU"/>
        </w:rPr>
        <w:t xml:space="preserve">лагеря (из них </w:t>
      </w:r>
      <w:r w:rsidR="00E611A1" w:rsidRPr="004E55D0">
        <w:rPr>
          <w:rFonts w:ascii="Times New Roman" w:eastAsia="Times New Roman" w:hAnsi="Times New Roman" w:cs="Times New Roman"/>
          <w:sz w:val="24"/>
          <w:szCs w:val="24"/>
          <w:lang w:eastAsia="ru-RU"/>
        </w:rPr>
        <w:t>3</w:t>
      </w:r>
      <w:r w:rsidR="006979DA" w:rsidRPr="004E55D0">
        <w:rPr>
          <w:rFonts w:ascii="Times New Roman" w:eastAsia="Times New Roman" w:hAnsi="Times New Roman" w:cs="Times New Roman"/>
          <w:sz w:val="24"/>
          <w:szCs w:val="24"/>
          <w:lang w:eastAsia="ru-RU"/>
        </w:rPr>
        <w:t xml:space="preserve"> - палаточных)</w:t>
      </w:r>
      <w:r w:rsidR="00B24BE3" w:rsidRPr="004E55D0">
        <w:rPr>
          <w:rFonts w:ascii="Times New Roman" w:eastAsia="Times New Roman" w:hAnsi="Times New Roman" w:cs="Times New Roman"/>
          <w:sz w:val="24"/>
          <w:szCs w:val="24"/>
          <w:lang w:eastAsia="ru-RU"/>
        </w:rPr>
        <w:t>.</w:t>
      </w:r>
    </w:p>
    <w:p w:rsidR="00B24BE3" w:rsidRPr="004E55D0" w:rsidRDefault="00E75076" w:rsidP="00B24BE3">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Характерными для последнего десятилетия в целом по стране, региону, соответственно, и району стали такие тенденции, как:</w:t>
      </w:r>
    </w:p>
    <w:p w:rsidR="00B24BE3" w:rsidRPr="004E55D0" w:rsidRDefault="00E75076" w:rsidP="00B24BE3">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хронический дефицит капитальных вложений в развитие оздоровительных учреждений;</w:t>
      </w:r>
    </w:p>
    <w:p w:rsidR="00B24BE3" w:rsidRPr="004E55D0" w:rsidRDefault="00E75076" w:rsidP="00B24BE3">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BB50D7" w:rsidRPr="004E55D0" w:rsidRDefault="00E75076" w:rsidP="00BB50D7">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E611A1" w:rsidRPr="004E55D0" w:rsidRDefault="00E611A1" w:rsidP="00E611A1">
      <w:pPr>
        <w:pBdr>
          <w:bottom w:val="single" w:sz="4" w:space="29" w:color="FFFFFF"/>
        </w:pBdr>
        <w:spacing w:after="0" w:line="360" w:lineRule="auto"/>
        <w:ind w:firstLine="709"/>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Сфера защиты прав детей</w:t>
      </w:r>
    </w:p>
    <w:p w:rsidR="00E611A1" w:rsidRPr="004E55D0" w:rsidRDefault="00E75076" w:rsidP="00E611A1">
      <w:pPr>
        <w:pBdr>
          <w:bottom w:val="single" w:sz="4" w:space="29" w:color="FFFFFF"/>
        </w:pBdr>
        <w:spacing w:after="0" w:line="360" w:lineRule="auto"/>
        <w:ind w:firstLine="709"/>
        <w:jc w:val="both"/>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sz w:val="24"/>
          <w:szCs w:val="24"/>
          <w:lang w:eastAsia="ru-RU"/>
        </w:rPr>
        <w:t xml:space="preserve">Согласно Всеобщей декларации прав человека дети имеют право на особую заботу и помощь. </w:t>
      </w:r>
      <w:hyperlink r:id="rId9" w:history="1">
        <w:r w:rsidRPr="004E55D0">
          <w:rPr>
            <w:rFonts w:ascii="Times New Roman" w:eastAsia="Times New Roman" w:hAnsi="Times New Roman" w:cs="Times New Roman"/>
            <w:sz w:val="24"/>
            <w:szCs w:val="24"/>
            <w:lang w:eastAsia="ru-RU"/>
          </w:rPr>
          <w:t>Конституция</w:t>
        </w:r>
      </w:hyperlink>
      <w:r w:rsidRPr="004E55D0">
        <w:rPr>
          <w:rFonts w:ascii="Times New Roman" w:eastAsia="Times New Roman" w:hAnsi="Times New Roman" w:cs="Times New Roman"/>
          <w:sz w:val="24"/>
          <w:szCs w:val="24"/>
          <w:lang w:eastAsia="ru-RU"/>
        </w:rPr>
        <w:t xml:space="preserve"> Российской Федерации гарантирует государственную поддержку семьи, материнства и детства. Подписав </w:t>
      </w:r>
      <w:hyperlink r:id="rId10" w:history="1">
        <w:r w:rsidRPr="004E55D0">
          <w:rPr>
            <w:rFonts w:ascii="Times New Roman" w:eastAsia="Times New Roman" w:hAnsi="Times New Roman" w:cs="Times New Roman"/>
            <w:sz w:val="24"/>
            <w:szCs w:val="24"/>
            <w:lang w:eastAsia="ru-RU"/>
          </w:rPr>
          <w:t>Конвенцию</w:t>
        </w:r>
      </w:hyperlink>
      <w:r w:rsidRPr="004E55D0">
        <w:rPr>
          <w:rFonts w:ascii="Times New Roman" w:eastAsia="Times New Roman" w:hAnsi="Times New Roman" w:cs="Times New Roman"/>
          <w:sz w:val="24"/>
          <w:szCs w:val="24"/>
          <w:lang w:eastAsia="ru-RU"/>
        </w:rPr>
        <w:t xml:space="preserve"> о правах ребенка и иные международные акты в сфере обеспечения прав детей, Российская Федерация выразила приверженность участию в усилиях мирового сообщества по формированию среды, комфортной и доброжелательной для жизни детей.</w:t>
      </w:r>
    </w:p>
    <w:p w:rsidR="00433BC4" w:rsidRPr="004E55D0" w:rsidRDefault="00E75076" w:rsidP="00433BC4">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последнее десятилетие обеспечение благополучного и защищенного детства стало одним из основных национальных приоритетов России. В посланиях Президента Российской Федерации Федеральному Собранию Российской Федерации </w:t>
      </w:r>
      <w:r w:rsidR="00E60BFB" w:rsidRPr="004E55D0">
        <w:rPr>
          <w:rFonts w:ascii="Times New Roman" w:eastAsia="Times New Roman" w:hAnsi="Times New Roman" w:cs="Times New Roman"/>
          <w:sz w:val="24"/>
          <w:szCs w:val="24"/>
          <w:lang w:eastAsia="ru-RU"/>
        </w:rPr>
        <w:t>постоянно ставятся</w:t>
      </w:r>
      <w:r w:rsidRPr="004E55D0">
        <w:rPr>
          <w:rFonts w:ascii="Times New Roman" w:eastAsia="Times New Roman" w:hAnsi="Times New Roman" w:cs="Times New Roman"/>
          <w:sz w:val="24"/>
          <w:szCs w:val="24"/>
          <w:lang w:eastAsia="ru-RU"/>
        </w:rPr>
        <w:t xml:space="preserve"> задачи по разработке современной и эффективной государственной политики в области детства. Принят ряд важнейших законодательных актов, направленных на предупреждение наиболее серьезных </w:t>
      </w:r>
      <w:r w:rsidR="00E60BFB" w:rsidRPr="004E55D0">
        <w:rPr>
          <w:rFonts w:ascii="Times New Roman" w:eastAsia="Times New Roman" w:hAnsi="Times New Roman" w:cs="Times New Roman"/>
          <w:sz w:val="24"/>
          <w:szCs w:val="24"/>
          <w:lang w:eastAsia="ru-RU"/>
        </w:rPr>
        <w:t>угроз осуществлению прав детей.</w:t>
      </w:r>
    </w:p>
    <w:p w:rsidR="00433BC4" w:rsidRPr="004E55D0" w:rsidRDefault="00E75076" w:rsidP="00433BC4">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Созданы новые государственные и общественные институты: учреждена должность Уполномоченного при Президенте Российской Федерации по правам ребенка, в Воронежской области при Правительстве введена должность уполномоченного по правам ребенка, учрежден </w:t>
      </w:r>
      <w:hyperlink r:id="rId11" w:history="1">
        <w:r w:rsidRPr="004E55D0">
          <w:rPr>
            <w:rFonts w:ascii="Times New Roman" w:eastAsia="Times New Roman" w:hAnsi="Times New Roman" w:cs="Times New Roman"/>
            <w:sz w:val="24"/>
            <w:szCs w:val="24"/>
            <w:lang w:eastAsia="ru-RU"/>
          </w:rPr>
          <w:t>Фонд</w:t>
        </w:r>
      </w:hyperlink>
      <w:r w:rsidRPr="004E55D0">
        <w:rPr>
          <w:rFonts w:ascii="Times New Roman" w:eastAsia="Times New Roman" w:hAnsi="Times New Roman" w:cs="Times New Roman"/>
          <w:sz w:val="24"/>
          <w:szCs w:val="24"/>
          <w:lang w:eastAsia="ru-RU"/>
        </w:rPr>
        <w:t xml:space="preserve"> поддержки детей, находящихся в трудной жизненной ситуации. Увеличился объем финансирования социальных расходов из федерального и регионального бюджетов, приняты новые меры социальной поддержки семей с детьми. Впервые в России проведена широкомасштабная общенациональная информационная кампания по противодействию жестокому обращению с детьми, введен в практику единый номер телефона доверия.</w:t>
      </w:r>
    </w:p>
    <w:p w:rsidR="00433BC4" w:rsidRPr="004E55D0" w:rsidRDefault="00E75076" w:rsidP="00433BC4">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результате принятых мер наметились позитивные тенденции увеличения рождаемости и снижения детской смертности, улучшения социально-экономического положения семей с детьми, повышения доступности образования и медицинской помощи для детей, увеличения числа устроенных в семьи детей, оставшихся без попечения родителей.Прогноз развития сферы социализации детей, нуждающихся в особой защите государства до 202</w:t>
      </w:r>
      <w:r w:rsidR="00433BC4"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года располагается в следующих значениях:</w:t>
      </w:r>
    </w:p>
    <w:p w:rsidR="00433BC4" w:rsidRPr="004E55D0" w:rsidRDefault="00E75076" w:rsidP="00433BC4">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снижение общего числа детей-сирот и детей, оставшихся без попечения родителей,</w:t>
      </w:r>
    </w:p>
    <w:p w:rsidR="00433BC4" w:rsidRPr="004E55D0" w:rsidRDefault="00E75076" w:rsidP="00433BC4">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возрастание доли кандидатов в замещающие родители, прошедших обучение на курсах подготовки, из общего числа кандидатов в замещающие родители  до 100 %; </w:t>
      </w:r>
    </w:p>
    <w:p w:rsidR="00433BC4" w:rsidRPr="004E55D0" w:rsidRDefault="00E75076" w:rsidP="00433BC4">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равных прав доступа детей с ограниченными возможностями здоровья к получению государственных услуг в области обучения и воспитания, определяющих эффекты социализации. </w:t>
      </w:r>
    </w:p>
    <w:p w:rsidR="00433BC4" w:rsidRPr="004E55D0" w:rsidRDefault="00433BC4" w:rsidP="00433BC4">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p>
    <w:p w:rsidR="00D24562" w:rsidRDefault="00E75076" w:rsidP="00D24562">
      <w:pPr>
        <w:pBdr>
          <w:bottom w:val="single" w:sz="4" w:space="29" w:color="FFFFFF"/>
        </w:pBdr>
        <w:spacing w:after="0" w:line="360" w:lineRule="auto"/>
        <w:ind w:firstLine="709"/>
        <w:jc w:val="center"/>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u w:val="single"/>
          <w:lang w:eastAsia="ru-RU"/>
        </w:rPr>
        <w:t>I.2. Прогноз развития сферы обр</w:t>
      </w:r>
      <w:r w:rsidR="00433BC4" w:rsidRPr="004E55D0">
        <w:rPr>
          <w:rFonts w:ascii="Times New Roman" w:eastAsia="Times New Roman" w:hAnsi="Times New Roman" w:cs="Times New Roman"/>
          <w:sz w:val="24"/>
          <w:szCs w:val="24"/>
          <w:u w:val="single"/>
          <w:lang w:eastAsia="ru-RU"/>
        </w:rPr>
        <w:t>азования на период до 2025 года</w:t>
      </w:r>
    </w:p>
    <w:p w:rsidR="00F3504D" w:rsidRDefault="00F3504D" w:rsidP="00D24562">
      <w:pPr>
        <w:pBdr>
          <w:bottom w:val="single" w:sz="4" w:space="29" w:color="FFFFFF"/>
        </w:pBdr>
        <w:spacing w:after="0" w:line="360" w:lineRule="auto"/>
        <w:ind w:firstLine="709"/>
        <w:jc w:val="center"/>
        <w:rPr>
          <w:rFonts w:ascii="Times New Roman" w:eastAsia="Times New Roman" w:hAnsi="Times New Roman" w:cs="Times New Roman"/>
          <w:sz w:val="24"/>
          <w:szCs w:val="24"/>
          <w:u w:val="single"/>
          <w:lang w:eastAsia="ru-RU"/>
        </w:rPr>
      </w:pPr>
    </w:p>
    <w:p w:rsidR="00D24562" w:rsidRDefault="00E75076" w:rsidP="00D24562">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Прогноз состояния сферы образования базируется как на демографических прогнозах о количестве детей школьного возраста и молодежи, на прогнозах развития экономики, рынка труда, технологий, так и на планируемых результатах реализации мероприятий, предусмотренных данной Программой.</w:t>
      </w:r>
    </w:p>
    <w:p w:rsidR="00D24562" w:rsidRDefault="00E75076" w:rsidP="00D24562">
      <w:pPr>
        <w:pBdr>
          <w:bottom w:val="single" w:sz="4" w:space="29" w:color="FFFFFF"/>
        </w:pBdr>
        <w:spacing w:after="0" w:line="360" w:lineRule="auto"/>
        <w:ind w:firstLine="709"/>
        <w:jc w:val="center"/>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i/>
          <w:sz w:val="24"/>
          <w:szCs w:val="24"/>
          <w:lang w:eastAsia="ru-RU"/>
        </w:rPr>
        <w:t>Общее, дошкольное и дополнительное образование</w:t>
      </w:r>
    </w:p>
    <w:p w:rsidR="00D24562" w:rsidRDefault="00E75076" w:rsidP="00D24562">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Особенностью сети организаций дошкольного образования станет то, что будет организована государственная поддержка вариативных форм дошкольного образования, что позволит охватить дошкольным образованием всех детей дошкольного возраста и увеличить продолжительность образования. Организации дошкольного образования будут осуществлять также функции поддержки семей по вопросам раннего развития детей.</w:t>
      </w:r>
    </w:p>
    <w:p w:rsidR="00D24562" w:rsidRDefault="00E75076" w:rsidP="00D24562">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Сеть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w:t>
      </w:r>
      <w:bookmarkStart w:id="1" w:name="Par436"/>
      <w:bookmarkEnd w:id="1"/>
    </w:p>
    <w:p w:rsidR="00F3504D" w:rsidRDefault="00F3504D" w:rsidP="00D24562">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p>
    <w:p w:rsidR="00D24562" w:rsidRDefault="00E75076" w:rsidP="00D24562">
      <w:pPr>
        <w:pBdr>
          <w:bottom w:val="single" w:sz="4" w:space="29" w:color="FFFFFF"/>
        </w:pBdr>
        <w:spacing w:after="0" w:line="360" w:lineRule="auto"/>
        <w:ind w:firstLine="709"/>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II.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3504D" w:rsidRDefault="00F3504D" w:rsidP="00D24562">
      <w:pPr>
        <w:pBdr>
          <w:bottom w:val="single" w:sz="4" w:space="29" w:color="FFFFFF"/>
        </w:pBdr>
        <w:spacing w:after="0" w:line="360" w:lineRule="auto"/>
        <w:ind w:firstLine="709"/>
        <w:jc w:val="center"/>
        <w:rPr>
          <w:rFonts w:ascii="Times New Roman" w:eastAsia="Times New Roman" w:hAnsi="Times New Roman" w:cs="Times New Roman"/>
          <w:sz w:val="24"/>
          <w:szCs w:val="24"/>
          <w:u w:val="single"/>
          <w:lang w:eastAsia="ru-RU"/>
        </w:rPr>
      </w:pPr>
    </w:p>
    <w:p w:rsidR="00D24562" w:rsidRDefault="00E75076" w:rsidP="00D24562">
      <w:pPr>
        <w:pBdr>
          <w:bottom w:val="single" w:sz="4" w:space="29" w:color="FFFFFF"/>
        </w:pBdr>
        <w:spacing w:after="0" w:line="360" w:lineRule="auto"/>
        <w:ind w:firstLine="709"/>
        <w:jc w:val="center"/>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u w:val="single"/>
          <w:lang w:eastAsia="ru-RU"/>
        </w:rPr>
        <w:t>II.1. Приоритеты муниципальной полити</w:t>
      </w:r>
      <w:r w:rsidR="00D24562">
        <w:rPr>
          <w:rFonts w:ascii="Times New Roman" w:eastAsia="Times New Roman" w:hAnsi="Times New Roman" w:cs="Times New Roman"/>
          <w:sz w:val="24"/>
          <w:szCs w:val="24"/>
          <w:u w:val="single"/>
          <w:lang w:eastAsia="ru-RU"/>
        </w:rPr>
        <w:t>ки в сфере реализации Программы</w:t>
      </w:r>
    </w:p>
    <w:p w:rsidR="00D24562" w:rsidRDefault="00D24562" w:rsidP="00D24562">
      <w:pPr>
        <w:pBdr>
          <w:bottom w:val="single" w:sz="4" w:space="29" w:color="FFFFFF"/>
        </w:pBdr>
        <w:spacing w:after="0" w:line="360" w:lineRule="auto"/>
        <w:ind w:firstLine="709"/>
        <w:jc w:val="center"/>
        <w:rPr>
          <w:rFonts w:ascii="Times New Roman" w:eastAsia="Times New Roman" w:hAnsi="Times New Roman" w:cs="Times New Roman"/>
          <w:sz w:val="24"/>
          <w:szCs w:val="24"/>
          <w:u w:val="single"/>
          <w:lang w:eastAsia="ru-RU"/>
        </w:rPr>
      </w:pPr>
    </w:p>
    <w:p w:rsidR="00D24562" w:rsidRDefault="00E75076" w:rsidP="00D24562">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Приоритеты государственной политики в сфере образования на период до 202</w:t>
      </w:r>
      <w:r w:rsidR="00433BC4"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года сформированы с учетом целей и задач, представленных в </w:t>
      </w:r>
      <w:r w:rsidR="00433BC4" w:rsidRPr="004E55D0">
        <w:rPr>
          <w:rFonts w:ascii="Times New Roman" w:eastAsia="Times New Roman" w:hAnsi="Times New Roman" w:cs="Times New Roman"/>
          <w:sz w:val="24"/>
          <w:szCs w:val="24"/>
          <w:lang w:eastAsia="ru-RU"/>
        </w:rPr>
        <w:t>ряде стратегических документов</w:t>
      </w:r>
      <w:r w:rsidRPr="004E55D0">
        <w:rPr>
          <w:rFonts w:ascii="Times New Roman" w:eastAsia="Times New Roman" w:hAnsi="Times New Roman" w:cs="Times New Roman"/>
          <w:sz w:val="24"/>
          <w:szCs w:val="24"/>
          <w:lang w:eastAsia="ru-RU"/>
        </w:rPr>
        <w:t xml:space="preserve"> федерального уровня </w:t>
      </w:r>
      <w:r w:rsidR="00433BC4"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«План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w:t>
      </w:r>
      <w:r w:rsidR="00771013">
        <w:rPr>
          <w:rFonts w:ascii="Times New Roman" w:eastAsia="Times New Roman" w:hAnsi="Times New Roman" w:cs="Times New Roman"/>
          <w:sz w:val="24"/>
          <w:szCs w:val="24"/>
          <w:lang w:eastAsia="ru-RU"/>
        </w:rPr>
        <w:t>.11.</w:t>
      </w:r>
      <w:r w:rsidRPr="004E55D0">
        <w:rPr>
          <w:rFonts w:ascii="Times New Roman" w:eastAsia="Times New Roman" w:hAnsi="Times New Roman" w:cs="Times New Roman"/>
          <w:sz w:val="24"/>
          <w:szCs w:val="24"/>
          <w:lang w:eastAsia="ru-RU"/>
        </w:rPr>
        <w:t xml:space="preserve">2014 </w:t>
      </w:r>
      <w:r w:rsidR="00771013">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2403-р», утвержденный распоряжением Правительства Российской Федерации от 12</w:t>
      </w:r>
      <w:r w:rsidR="00771013">
        <w:rPr>
          <w:rFonts w:ascii="Times New Roman" w:eastAsia="Times New Roman" w:hAnsi="Times New Roman" w:cs="Times New Roman"/>
          <w:sz w:val="24"/>
          <w:szCs w:val="24"/>
          <w:lang w:eastAsia="ru-RU"/>
        </w:rPr>
        <w:t>.12.</w:t>
      </w:r>
      <w:r w:rsidRPr="004E55D0">
        <w:rPr>
          <w:rFonts w:ascii="Times New Roman" w:eastAsia="Times New Roman" w:hAnsi="Times New Roman" w:cs="Times New Roman"/>
          <w:sz w:val="24"/>
          <w:szCs w:val="24"/>
          <w:lang w:eastAsia="ru-RU"/>
        </w:rPr>
        <w:t>2015 № 2570-р;</w:t>
      </w:r>
      <w:hyperlink r:id="rId12" w:history="1">
        <w:r w:rsidRPr="004E55D0">
          <w:rPr>
            <w:rFonts w:ascii="Times New Roman" w:eastAsia="Times New Roman" w:hAnsi="Times New Roman" w:cs="Times New Roman"/>
            <w:sz w:val="24"/>
            <w:szCs w:val="24"/>
            <w:lang w:eastAsia="ru-RU"/>
          </w:rPr>
          <w:t>Указ</w:t>
        </w:r>
      </w:hyperlink>
      <w:r w:rsidRPr="004E55D0">
        <w:rPr>
          <w:rFonts w:ascii="Times New Roman" w:eastAsia="Times New Roman" w:hAnsi="Times New Roman" w:cs="Times New Roman"/>
          <w:sz w:val="24"/>
          <w:szCs w:val="24"/>
          <w:lang w:eastAsia="ru-RU"/>
        </w:rPr>
        <w:t xml:space="preserve"> Президента Российской Федерации от </w:t>
      </w:r>
      <w:r w:rsidR="00771013">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7</w:t>
      </w:r>
      <w:r w:rsidR="00771013">
        <w:rPr>
          <w:rFonts w:ascii="Times New Roman" w:eastAsia="Times New Roman" w:hAnsi="Times New Roman" w:cs="Times New Roman"/>
          <w:sz w:val="24"/>
          <w:szCs w:val="24"/>
          <w:lang w:eastAsia="ru-RU"/>
        </w:rPr>
        <w:t>.05.</w:t>
      </w:r>
      <w:r w:rsidRPr="004E55D0">
        <w:rPr>
          <w:rFonts w:ascii="Times New Roman" w:eastAsia="Times New Roman" w:hAnsi="Times New Roman" w:cs="Times New Roman"/>
          <w:sz w:val="24"/>
          <w:szCs w:val="24"/>
          <w:lang w:eastAsia="ru-RU"/>
        </w:rPr>
        <w:t>2012 № 597 «О мероприятиях по реализации государственной социальной политики»;</w:t>
      </w:r>
      <w:r w:rsidR="00771013">
        <w:rPr>
          <w:rFonts w:ascii="Times New Roman" w:eastAsia="Times New Roman" w:hAnsi="Times New Roman" w:cs="Times New Roman"/>
          <w:sz w:val="24"/>
          <w:szCs w:val="24"/>
          <w:lang w:eastAsia="ru-RU"/>
        </w:rPr>
        <w:t xml:space="preserve"> </w:t>
      </w:r>
      <w:hyperlink r:id="rId13" w:history="1">
        <w:r w:rsidRPr="004E55D0">
          <w:rPr>
            <w:rFonts w:ascii="Times New Roman" w:eastAsia="Times New Roman" w:hAnsi="Times New Roman" w:cs="Times New Roman"/>
            <w:sz w:val="24"/>
            <w:szCs w:val="24"/>
            <w:lang w:eastAsia="ru-RU"/>
          </w:rPr>
          <w:t>Указ</w:t>
        </w:r>
      </w:hyperlink>
      <w:r w:rsidRPr="004E55D0">
        <w:rPr>
          <w:rFonts w:ascii="Times New Roman" w:eastAsia="Times New Roman" w:hAnsi="Times New Roman" w:cs="Times New Roman"/>
          <w:sz w:val="24"/>
          <w:szCs w:val="24"/>
          <w:lang w:eastAsia="ru-RU"/>
        </w:rPr>
        <w:t xml:space="preserve"> Президента Российской Федерации от </w:t>
      </w:r>
      <w:r w:rsidR="00771013">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7</w:t>
      </w:r>
      <w:r w:rsidR="00771013">
        <w:rPr>
          <w:rFonts w:ascii="Times New Roman" w:eastAsia="Times New Roman" w:hAnsi="Times New Roman" w:cs="Times New Roman"/>
          <w:sz w:val="24"/>
          <w:szCs w:val="24"/>
          <w:lang w:eastAsia="ru-RU"/>
        </w:rPr>
        <w:t>.05.</w:t>
      </w:r>
      <w:r w:rsidRPr="004E55D0">
        <w:rPr>
          <w:rFonts w:ascii="Times New Roman" w:eastAsia="Times New Roman" w:hAnsi="Times New Roman" w:cs="Times New Roman"/>
          <w:sz w:val="24"/>
          <w:szCs w:val="24"/>
          <w:lang w:eastAsia="ru-RU"/>
        </w:rPr>
        <w:t>2012  № 599 «О мерах по реализации государственной политики в области образования и науки»;</w:t>
      </w:r>
      <w:r w:rsidR="00771013">
        <w:rPr>
          <w:rFonts w:ascii="Times New Roman" w:eastAsia="Times New Roman" w:hAnsi="Times New Roman" w:cs="Times New Roman"/>
          <w:sz w:val="24"/>
          <w:szCs w:val="24"/>
          <w:lang w:eastAsia="ru-RU"/>
        </w:rPr>
        <w:t xml:space="preserve"> </w:t>
      </w:r>
      <w:r w:rsidR="00771013" w:rsidRPr="00771013">
        <w:rPr>
          <w:rFonts w:ascii="Times New Roman" w:hAnsi="Times New Roman" w:cs="Times New Roman"/>
          <w:sz w:val="24"/>
          <w:szCs w:val="24"/>
        </w:rPr>
        <w:t>Указ Президента РФ от 07.05.2018 года № 204 «О национальных целях и стратегических задачах развития РФ на период до 2024 года»</w:t>
      </w:r>
      <w:r w:rsidR="00771013">
        <w:t xml:space="preserve">; </w:t>
      </w:r>
      <w:hyperlink r:id="rId14" w:history="1">
        <w:r w:rsidRPr="004E55D0">
          <w:rPr>
            <w:rFonts w:ascii="Times New Roman" w:eastAsia="Times New Roman" w:hAnsi="Times New Roman" w:cs="Times New Roman"/>
            <w:sz w:val="24"/>
            <w:szCs w:val="24"/>
            <w:lang w:eastAsia="ru-RU"/>
          </w:rPr>
          <w:t>Указ</w:t>
        </w:r>
      </w:hyperlink>
      <w:r w:rsidRPr="004E55D0">
        <w:rPr>
          <w:rFonts w:ascii="Times New Roman" w:eastAsia="Times New Roman" w:hAnsi="Times New Roman" w:cs="Times New Roman"/>
          <w:sz w:val="24"/>
          <w:szCs w:val="24"/>
          <w:lang w:eastAsia="ru-RU"/>
        </w:rPr>
        <w:t xml:space="preserve"> Президента Российской Федерации от </w:t>
      </w:r>
      <w:r w:rsidR="00771013">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7</w:t>
      </w:r>
      <w:r w:rsidR="00771013">
        <w:rPr>
          <w:rFonts w:ascii="Times New Roman" w:eastAsia="Times New Roman" w:hAnsi="Times New Roman" w:cs="Times New Roman"/>
          <w:sz w:val="24"/>
          <w:szCs w:val="24"/>
          <w:lang w:eastAsia="ru-RU"/>
        </w:rPr>
        <w:t>.05.</w:t>
      </w:r>
      <w:r w:rsidRPr="004E55D0">
        <w:rPr>
          <w:rFonts w:ascii="Times New Roman" w:eastAsia="Times New Roman" w:hAnsi="Times New Roman" w:cs="Times New Roman"/>
          <w:sz w:val="24"/>
          <w:szCs w:val="24"/>
          <w:lang w:eastAsia="ru-RU"/>
        </w:rPr>
        <w:t>2012 № 602 «Об обеспечении межнациона</w:t>
      </w:r>
      <w:r w:rsidR="00433BC4" w:rsidRPr="004E55D0">
        <w:rPr>
          <w:rFonts w:ascii="Times New Roman" w:eastAsia="Times New Roman" w:hAnsi="Times New Roman" w:cs="Times New Roman"/>
          <w:sz w:val="24"/>
          <w:szCs w:val="24"/>
          <w:lang w:eastAsia="ru-RU"/>
        </w:rPr>
        <w:t>льного согласия»;</w:t>
      </w:r>
      <w:r w:rsidR="00771013">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Указ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w:t>
      </w:r>
      <w:r w:rsidR="00D24562">
        <w:rPr>
          <w:rFonts w:ascii="Times New Roman" w:eastAsia="Times New Roman" w:hAnsi="Times New Roman" w:cs="Times New Roman"/>
          <w:sz w:val="24"/>
          <w:szCs w:val="24"/>
          <w:lang w:eastAsia="ru-RU"/>
        </w:rPr>
        <w:t xml:space="preserve">, </w:t>
      </w:r>
      <w:r w:rsidR="00D24562" w:rsidRPr="00D24562">
        <w:rPr>
          <w:rFonts w:ascii="Times New Roman" w:eastAsia="Times New Roman" w:hAnsi="Times New Roman" w:cs="Times New Roman"/>
          <w:sz w:val="24"/>
          <w:szCs w:val="24"/>
          <w:lang w:eastAsia="ru-RU"/>
        </w:rPr>
        <w:t>приоритетн</w:t>
      </w:r>
      <w:r w:rsidR="00D24562">
        <w:rPr>
          <w:rFonts w:ascii="Times New Roman" w:eastAsia="Times New Roman" w:hAnsi="Times New Roman" w:cs="Times New Roman"/>
          <w:sz w:val="24"/>
          <w:szCs w:val="24"/>
          <w:lang w:eastAsia="ru-RU"/>
        </w:rPr>
        <w:t>ый</w:t>
      </w:r>
      <w:r w:rsidR="00D24562" w:rsidRPr="00D24562">
        <w:rPr>
          <w:rFonts w:ascii="Times New Roman" w:eastAsia="Times New Roman" w:hAnsi="Times New Roman" w:cs="Times New Roman"/>
          <w:sz w:val="24"/>
          <w:szCs w:val="24"/>
          <w:lang w:eastAsia="ru-RU"/>
        </w:rPr>
        <w:t xml:space="preserve"> проект «Доступное дополнительное образование для детей», утвержденн</w:t>
      </w:r>
      <w:r w:rsidR="00D24562">
        <w:rPr>
          <w:rFonts w:ascii="Times New Roman" w:eastAsia="Times New Roman" w:hAnsi="Times New Roman" w:cs="Times New Roman"/>
          <w:sz w:val="24"/>
          <w:szCs w:val="24"/>
          <w:lang w:eastAsia="ru-RU"/>
        </w:rPr>
        <w:t>ый</w:t>
      </w:r>
      <w:r w:rsidR="00D24562" w:rsidRPr="00D24562">
        <w:rPr>
          <w:rFonts w:ascii="Times New Roman" w:eastAsia="Times New Roman" w:hAnsi="Times New Roman" w:cs="Times New Roman"/>
          <w:sz w:val="24"/>
          <w:szCs w:val="24"/>
          <w:lang w:eastAsia="ru-RU"/>
        </w:rPr>
        <w:t xml:space="preserve"> президиумом Совета при Президенте Российской Федерации по стратегическому развитию и приоритетным проектам (протокол от 30.11.2016 № 11)</w:t>
      </w:r>
      <w:r w:rsidR="00433BC4" w:rsidRPr="004E55D0">
        <w:rPr>
          <w:rFonts w:ascii="Times New Roman" w:eastAsia="Times New Roman" w:hAnsi="Times New Roman" w:cs="Times New Roman"/>
          <w:sz w:val="24"/>
          <w:szCs w:val="24"/>
          <w:lang w:eastAsia="ru-RU"/>
        </w:rPr>
        <w:t>), с</w:t>
      </w:r>
      <w:r w:rsidRPr="004E55D0">
        <w:rPr>
          <w:rFonts w:ascii="Times New Roman" w:eastAsia="Times New Roman" w:hAnsi="Times New Roman" w:cs="Times New Roman"/>
          <w:sz w:val="24"/>
          <w:szCs w:val="24"/>
          <w:lang w:eastAsia="ru-RU"/>
        </w:rPr>
        <w:t>тратегически</w:t>
      </w:r>
      <w:r w:rsidR="00433BC4" w:rsidRPr="004E55D0">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документ</w:t>
      </w:r>
      <w:r w:rsidR="00433BC4" w:rsidRPr="004E55D0">
        <w:rPr>
          <w:rFonts w:ascii="Times New Roman" w:eastAsia="Times New Roman" w:hAnsi="Times New Roman" w:cs="Times New Roman"/>
          <w:sz w:val="24"/>
          <w:szCs w:val="24"/>
          <w:lang w:eastAsia="ru-RU"/>
        </w:rPr>
        <w:t>ах</w:t>
      </w:r>
      <w:r w:rsidRPr="004E55D0">
        <w:rPr>
          <w:rFonts w:ascii="Times New Roman" w:eastAsia="Times New Roman" w:hAnsi="Times New Roman" w:cs="Times New Roman"/>
          <w:sz w:val="24"/>
          <w:szCs w:val="24"/>
          <w:lang w:eastAsia="ru-RU"/>
        </w:rPr>
        <w:t xml:space="preserve"> регионального уровня</w:t>
      </w:r>
      <w:r w:rsidR="008C75E1" w:rsidRPr="004E55D0">
        <w:rPr>
          <w:rFonts w:ascii="Times New Roman" w:eastAsia="Times New Roman" w:hAnsi="Times New Roman" w:cs="Times New Roman"/>
          <w:sz w:val="24"/>
          <w:szCs w:val="24"/>
          <w:lang w:eastAsia="ru-RU"/>
        </w:rPr>
        <w:t>, а также с</w:t>
      </w:r>
      <w:r w:rsidRPr="004E55D0">
        <w:rPr>
          <w:rFonts w:ascii="Times New Roman" w:eastAsia="Times New Roman" w:hAnsi="Times New Roman" w:cs="Times New Roman"/>
          <w:sz w:val="24"/>
          <w:szCs w:val="24"/>
          <w:lang w:eastAsia="ru-RU"/>
        </w:rPr>
        <w:t>тратегически</w:t>
      </w:r>
      <w:r w:rsidR="008C75E1" w:rsidRPr="004E55D0">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документ</w:t>
      </w:r>
      <w:r w:rsidR="008C75E1" w:rsidRPr="004E55D0">
        <w:rPr>
          <w:rFonts w:ascii="Times New Roman" w:eastAsia="Times New Roman" w:hAnsi="Times New Roman" w:cs="Times New Roman"/>
          <w:sz w:val="24"/>
          <w:szCs w:val="24"/>
          <w:lang w:eastAsia="ru-RU"/>
        </w:rPr>
        <w:t>ах</w:t>
      </w:r>
      <w:r w:rsidRPr="004E55D0">
        <w:rPr>
          <w:rFonts w:ascii="Times New Roman" w:eastAsia="Times New Roman" w:hAnsi="Times New Roman" w:cs="Times New Roman"/>
          <w:sz w:val="24"/>
          <w:szCs w:val="24"/>
          <w:lang w:eastAsia="ru-RU"/>
        </w:rPr>
        <w:t xml:space="preserve"> муниципального уровня</w:t>
      </w:r>
      <w:r w:rsidR="008C75E1" w:rsidRPr="004E55D0">
        <w:rPr>
          <w:rFonts w:ascii="Times New Roman" w:eastAsia="Times New Roman" w:hAnsi="Times New Roman" w:cs="Times New Roman"/>
          <w:sz w:val="24"/>
          <w:szCs w:val="24"/>
          <w:lang w:eastAsia="ru-RU"/>
        </w:rPr>
        <w:t>, одним из которых является м</w:t>
      </w:r>
      <w:r w:rsidRPr="004E55D0">
        <w:rPr>
          <w:rFonts w:ascii="Times New Roman" w:eastAsia="Times New Roman" w:hAnsi="Times New Roman" w:cs="Times New Roman"/>
          <w:sz w:val="24"/>
          <w:szCs w:val="24"/>
          <w:lang w:eastAsia="ru-RU"/>
        </w:rPr>
        <w:t>униципальная программа Богучарского  муниципального  района Воронежской области «Развитие образования, физической культуры и спорта Богучарского  муниципального района».</w:t>
      </w:r>
    </w:p>
    <w:p w:rsidR="00D24562" w:rsidRDefault="006203B4" w:rsidP="00D24562">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П</w:t>
      </w:r>
      <w:r w:rsidR="00E75076" w:rsidRPr="004E55D0">
        <w:rPr>
          <w:rFonts w:ascii="Times New Roman" w:eastAsia="Times New Roman" w:hAnsi="Times New Roman" w:cs="Times New Roman"/>
          <w:sz w:val="24"/>
          <w:szCs w:val="24"/>
          <w:lang w:eastAsia="ru-RU"/>
        </w:rPr>
        <w:t xml:space="preserve">риоритетом муниципальной политики на данном этапе развития образования является обеспечение доступности дошкольного образования. Другим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российского общества и экономики. Речь идет не только об усредненных индивидуальных образовательных результатах, но о качественных характеристиках всего поколения, формируемого системой образования, о равенстве возможностей для достижения качественного образовательного результата. </w:t>
      </w:r>
    </w:p>
    <w:p w:rsidR="00D24562" w:rsidRDefault="00E75076" w:rsidP="00D24562">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Современная программа развития образования должна обеспечивать реализацию муниципальной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 xml:space="preserve">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следующим системным приоритетом является </w:t>
      </w:r>
      <w:r w:rsidR="008C75E1" w:rsidRPr="004E55D0">
        <w:rPr>
          <w:rFonts w:ascii="Times New Roman" w:eastAsia="Times New Roman" w:hAnsi="Times New Roman" w:cs="Times New Roman"/>
          <w:sz w:val="24"/>
          <w:szCs w:val="24"/>
          <w:lang w:eastAsia="ru-RU"/>
        </w:rPr>
        <w:t>изменение</w:t>
      </w:r>
      <w:r w:rsidRPr="004E55D0">
        <w:rPr>
          <w:rFonts w:ascii="Times New Roman" w:eastAsia="Times New Roman" w:hAnsi="Times New Roman" w:cs="Times New Roman"/>
          <w:sz w:val="24"/>
          <w:szCs w:val="24"/>
          <w:lang w:eastAsia="ru-RU"/>
        </w:rPr>
        <w:t xml:space="preserve">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w:t>
      </w:r>
      <w:r w:rsidRPr="00F3504D">
        <w:rPr>
          <w:rFonts w:ascii="Times New Roman" w:eastAsia="Times New Roman" w:hAnsi="Times New Roman" w:cs="Times New Roman"/>
          <w:sz w:val="24"/>
          <w:szCs w:val="24"/>
          <w:lang w:eastAsia="ru-RU"/>
        </w:rPr>
        <w:t>образования и управление образовательным процессом, так и непосредственно в</w:t>
      </w:r>
      <w:r w:rsidRPr="004E55D0">
        <w:rPr>
          <w:rFonts w:ascii="Times New Roman" w:eastAsia="Times New Roman" w:hAnsi="Times New Roman" w:cs="Times New Roman"/>
          <w:sz w:val="24"/>
          <w:szCs w:val="24"/>
          <w:lang w:eastAsia="ru-RU"/>
        </w:rPr>
        <w:t xml:space="preserve"> образовательную деятельность.</w:t>
      </w:r>
      <w:r w:rsidR="00BE3926">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Этот приоритет отражает не только задачи строительства в регионе открытой экономики и открытого общества, но и высокий образовательный потенциал семей и организаций, который до сих пор эффективно не использовался.</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Четвертым системным приоритетом является укрепление единства образовательного пространства Богучарского муниципального района, что предполагает: выравнивание образовательных возможностей граждан независимо от места проживания.</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Вместе с тем на различных уровнях образования выделяются свои приоритеты, отвечающие сегодняшним проблемам и долгосрочным вызовам. Они подробно описаны в соответствующих подпрограммах Программы.</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 xml:space="preserve">Основные мероприятия подпрограмм отражают актуальные и перспективные направления муниципальной политики в сфере образования по реализации указанных приоритетов. </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Наряду с перечисленными приоритетами при формировании основных мероприятий Программы учитывались изменения, отраженные в Федеральном  законе</w:t>
      </w:r>
      <w:r w:rsidR="00BE3926">
        <w:rPr>
          <w:rFonts w:ascii="Times New Roman" w:eastAsia="Times New Roman" w:hAnsi="Times New Roman" w:cs="Times New Roman"/>
          <w:sz w:val="24"/>
          <w:szCs w:val="24"/>
          <w:lang w:eastAsia="ru-RU"/>
        </w:rPr>
        <w:t xml:space="preserve"> от 29.12.2012  № 273-ФЗ</w:t>
      </w:r>
      <w:r w:rsidRPr="004E55D0">
        <w:rPr>
          <w:rFonts w:ascii="Times New Roman" w:eastAsia="Times New Roman" w:hAnsi="Times New Roman" w:cs="Times New Roman"/>
          <w:sz w:val="24"/>
          <w:szCs w:val="24"/>
          <w:lang w:eastAsia="ru-RU"/>
        </w:rPr>
        <w:t xml:space="preserve">  «Об образовании в Российской Федерации». </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Стратегической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ориентированного развития страны.</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Реализация муниципальной политики в данной сфере деятельности будет осуществляться по следующим приоритетным направлениям:</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 формирование целостной системы поддержки обладающей лидерскими навыками, инициативной и талантливой молодежи;</w:t>
      </w:r>
    </w:p>
    <w:p w:rsidR="00E75076"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E24847" w:rsidRDefault="00E24847" w:rsidP="00E24847">
      <w:pPr>
        <w:pBdr>
          <w:bottom w:val="single" w:sz="4" w:space="29" w:color="FFFFFF"/>
        </w:pBdr>
        <w:spacing w:after="0" w:line="360" w:lineRule="auto"/>
        <w:jc w:val="both"/>
        <w:rPr>
          <w:rFonts w:ascii="Times New Roman" w:eastAsia="Calibri" w:hAnsi="Times New Roman" w:cs="Times New Roman"/>
          <w:sz w:val="24"/>
          <w:szCs w:val="24"/>
        </w:rPr>
      </w:pPr>
    </w:p>
    <w:p w:rsidR="00E24847" w:rsidRDefault="00E24847" w:rsidP="00E24847">
      <w:pPr>
        <w:pBdr>
          <w:bottom w:val="single" w:sz="4" w:space="29" w:color="FFFFFF"/>
        </w:pBdr>
        <w:spacing w:after="0" w:line="360" w:lineRule="auto"/>
        <w:ind w:firstLine="708"/>
        <w:jc w:val="both"/>
        <w:rPr>
          <w:rFonts w:ascii="Times New Roman" w:eastAsia="Calibri" w:hAnsi="Times New Roman" w:cs="Times New Roman"/>
          <w:sz w:val="24"/>
          <w:szCs w:val="24"/>
        </w:rPr>
      </w:pPr>
      <w:r w:rsidRPr="00E24847">
        <w:rPr>
          <w:rFonts w:ascii="Times New Roman" w:eastAsia="Calibri" w:hAnsi="Times New Roman" w:cs="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а также в целях обеспечения равной доступности качественного дополнительного образования для детей на территории </w:t>
      </w:r>
      <w:r>
        <w:rPr>
          <w:rFonts w:ascii="Times New Roman" w:eastAsia="Calibri" w:hAnsi="Times New Roman" w:cs="Times New Roman"/>
          <w:sz w:val="24"/>
          <w:szCs w:val="24"/>
        </w:rPr>
        <w:t>Богучарского</w:t>
      </w:r>
      <w:r w:rsidRPr="00E24847">
        <w:rPr>
          <w:rFonts w:ascii="Times New Roman" w:eastAsia="Calibri" w:hAnsi="Times New Roman" w:cs="Times New Roman"/>
          <w:i/>
          <w:sz w:val="24"/>
          <w:szCs w:val="24"/>
        </w:rPr>
        <w:t xml:space="preserve"> </w:t>
      </w:r>
      <w:r w:rsidRPr="00E24847">
        <w:rPr>
          <w:rFonts w:ascii="Times New Roman" w:eastAsia="Calibri" w:hAnsi="Times New Roman" w:cs="Times New Roman"/>
          <w:sz w:val="24"/>
          <w:szCs w:val="24"/>
        </w:rPr>
        <w:t>муниципального района</w:t>
      </w:r>
      <w:r w:rsidRPr="00E24847">
        <w:rPr>
          <w:rFonts w:ascii="Times New Roman" w:eastAsia="Calibri" w:hAnsi="Times New Roman" w:cs="Times New Roman"/>
          <w:i/>
          <w:sz w:val="24"/>
          <w:szCs w:val="24"/>
        </w:rPr>
        <w:t xml:space="preserve"> </w:t>
      </w:r>
      <w:r w:rsidRPr="00E24847">
        <w:rPr>
          <w:rFonts w:ascii="Times New Roman" w:eastAsia="Calibri" w:hAnsi="Times New Roman" w:cs="Times New Roman"/>
          <w:sz w:val="24"/>
          <w:szCs w:val="24"/>
        </w:rPr>
        <w:t>Воронежской области реализуется система персонифицированного финансирования доп</w:t>
      </w:r>
      <w:r>
        <w:rPr>
          <w:rFonts w:ascii="Times New Roman" w:eastAsia="Calibri" w:hAnsi="Times New Roman" w:cs="Times New Roman"/>
          <w:sz w:val="24"/>
          <w:szCs w:val="24"/>
        </w:rPr>
        <w:t>олнительного образования детей.</w:t>
      </w:r>
    </w:p>
    <w:p w:rsidR="00E24847" w:rsidRDefault="00E24847" w:rsidP="00F3504D">
      <w:pPr>
        <w:pBdr>
          <w:bottom w:val="single" w:sz="4" w:space="29" w:color="FFFFFF"/>
        </w:pBdr>
        <w:spacing w:after="0" w:line="360" w:lineRule="auto"/>
        <w:ind w:firstLine="709"/>
        <w:jc w:val="both"/>
        <w:rPr>
          <w:rFonts w:ascii="Times New Roman" w:eastAsia="Calibri" w:hAnsi="Times New Roman" w:cs="Times New Roman"/>
          <w:sz w:val="24"/>
          <w:szCs w:val="24"/>
        </w:rPr>
      </w:pPr>
      <w:r w:rsidRPr="00E24847">
        <w:rPr>
          <w:rFonts w:ascii="Times New Roman" w:eastAsia="Calibri" w:hAnsi="Times New Roman" w:cs="Times New Roman"/>
          <w:sz w:val="24"/>
          <w:szCs w:val="24"/>
        </w:rPr>
        <w:t xml:space="preserve">Финансовое обеспечение предоставления услуг по реализации дополнительных общеразвивающих программ на основе персонифицированного финансирования осуществляется посредством предоставления из бюджета </w:t>
      </w:r>
      <w:r>
        <w:rPr>
          <w:rFonts w:ascii="Times New Roman" w:eastAsia="Calibri" w:hAnsi="Times New Roman" w:cs="Times New Roman"/>
          <w:sz w:val="24"/>
          <w:szCs w:val="24"/>
        </w:rPr>
        <w:t xml:space="preserve">Богучарского </w:t>
      </w:r>
      <w:r w:rsidRPr="00E24847">
        <w:rPr>
          <w:rFonts w:ascii="Times New Roman" w:eastAsia="Calibri" w:hAnsi="Times New Roman" w:cs="Times New Roman"/>
          <w:sz w:val="24"/>
          <w:szCs w:val="24"/>
        </w:rPr>
        <w:t xml:space="preserve">муниципального </w:t>
      </w:r>
      <w:r>
        <w:rPr>
          <w:rFonts w:ascii="Times New Roman" w:eastAsia="Calibri" w:hAnsi="Times New Roman" w:cs="Times New Roman"/>
          <w:sz w:val="24"/>
          <w:szCs w:val="24"/>
        </w:rPr>
        <w:t>района</w:t>
      </w:r>
      <w:r w:rsidRPr="00E24847">
        <w:rPr>
          <w:rFonts w:ascii="Times New Roman" w:eastAsia="Calibri" w:hAnsi="Times New Roman" w:cs="Times New Roman"/>
          <w:sz w:val="24"/>
          <w:szCs w:val="24"/>
        </w:rPr>
        <w:t xml:space="preserve"> бюджетных средств</w:t>
      </w:r>
      <w:r w:rsidRPr="00E24847">
        <w:rPr>
          <w:rFonts w:ascii="Times New Roman" w:eastAsia="Calibri" w:hAnsi="Times New Roman" w:cs="Times New Roman"/>
          <w:i/>
          <w:sz w:val="24"/>
          <w:szCs w:val="24"/>
        </w:rPr>
        <w:t xml:space="preserve"> </w:t>
      </w:r>
      <w:r w:rsidRPr="00E24847">
        <w:rPr>
          <w:rFonts w:ascii="Times New Roman" w:eastAsia="Calibri" w:hAnsi="Times New Roman" w:cs="Times New Roman"/>
          <w:sz w:val="24"/>
          <w:szCs w:val="24"/>
        </w:rPr>
        <w:t>или субсидий</w:t>
      </w:r>
      <w:r w:rsidRPr="00E24847">
        <w:rPr>
          <w:rFonts w:ascii="Times New Roman" w:eastAsia="Calibri" w:hAnsi="Times New Roman" w:cs="Times New Roman"/>
          <w:i/>
          <w:sz w:val="24"/>
          <w:szCs w:val="24"/>
        </w:rPr>
        <w:t xml:space="preserve"> </w:t>
      </w:r>
      <w:r w:rsidRPr="00E24847">
        <w:rPr>
          <w:rFonts w:ascii="Times New Roman" w:eastAsia="Calibri" w:hAnsi="Times New Roman" w:cs="Times New Roman"/>
          <w:sz w:val="24"/>
          <w:szCs w:val="24"/>
        </w:rPr>
        <w:t xml:space="preserve">муниципальным образовательным организациям на финансовое обеспечение затрат в связи с оказанием услуг по реализации дополнительных общеразвивающих программ и предполагает закрепление за детьми, проживающими на территории </w:t>
      </w:r>
      <w:r>
        <w:rPr>
          <w:rFonts w:ascii="Times New Roman" w:eastAsia="Calibri" w:hAnsi="Times New Roman" w:cs="Times New Roman"/>
          <w:sz w:val="24"/>
          <w:szCs w:val="24"/>
        </w:rPr>
        <w:t xml:space="preserve">Богучарского </w:t>
      </w:r>
      <w:r w:rsidRPr="00E24847">
        <w:rPr>
          <w:rFonts w:ascii="Times New Roman" w:eastAsia="Calibri" w:hAnsi="Times New Roman" w:cs="Times New Roman"/>
          <w:sz w:val="24"/>
          <w:szCs w:val="24"/>
        </w:rPr>
        <w:t xml:space="preserve"> муниципального района Воронежской области, индивидуальных гарантий оказания выбираемых ими услуг по реализации дополнительных общеобразовательных общеразвивающих программ</w:t>
      </w:r>
      <w:r>
        <w:rPr>
          <w:rFonts w:ascii="Times New Roman" w:eastAsia="Calibri" w:hAnsi="Times New Roman" w:cs="Times New Roman"/>
          <w:sz w:val="24"/>
          <w:szCs w:val="24"/>
        </w:rPr>
        <w:t>.</w:t>
      </w:r>
    </w:p>
    <w:p w:rsidR="00066050" w:rsidRDefault="00066050" w:rsidP="00F3504D">
      <w:pPr>
        <w:pBdr>
          <w:bottom w:val="single" w:sz="4" w:space="29" w:color="FFFFFF"/>
        </w:pBdr>
        <w:spacing w:after="0" w:line="360" w:lineRule="auto"/>
        <w:ind w:firstLine="709"/>
        <w:jc w:val="both"/>
        <w:rPr>
          <w:rFonts w:ascii="Times New Roman" w:eastAsia="Calibri" w:hAnsi="Times New Roman" w:cs="Times New Roman"/>
          <w:sz w:val="24"/>
          <w:szCs w:val="24"/>
        </w:rPr>
      </w:pPr>
    </w:p>
    <w:p w:rsidR="00066050" w:rsidRDefault="00066050" w:rsidP="00066050">
      <w:pPr>
        <w:pBdr>
          <w:bottom w:val="single" w:sz="4" w:space="29" w:color="FFFFFF"/>
        </w:pBdr>
        <w:spacing w:after="0" w:line="240" w:lineRule="auto"/>
        <w:ind w:firstLine="709"/>
        <w:jc w:val="center"/>
        <w:rPr>
          <w:rFonts w:ascii="Times New Roman" w:eastAsia="Calibri" w:hAnsi="Times New Roman" w:cs="Times New Roman"/>
          <w:b/>
          <w:sz w:val="24"/>
          <w:szCs w:val="24"/>
        </w:rPr>
      </w:pPr>
      <w:r w:rsidRPr="00066050">
        <w:rPr>
          <w:rFonts w:ascii="Times New Roman" w:eastAsia="Calibri" w:hAnsi="Times New Roman" w:cs="Times New Roman"/>
          <w:b/>
          <w:sz w:val="24"/>
          <w:szCs w:val="24"/>
        </w:rPr>
        <w:t xml:space="preserve">Расчет показателей по охвату детей программами </w:t>
      </w:r>
    </w:p>
    <w:p w:rsidR="00066050" w:rsidRPr="00066050" w:rsidRDefault="00066050" w:rsidP="00066050">
      <w:pPr>
        <w:pBdr>
          <w:bottom w:val="single" w:sz="4" w:space="29" w:color="FFFFFF"/>
        </w:pBdr>
        <w:spacing w:after="0" w:line="240" w:lineRule="auto"/>
        <w:ind w:firstLine="709"/>
        <w:jc w:val="center"/>
        <w:rPr>
          <w:rFonts w:ascii="Times New Roman" w:eastAsia="Calibri" w:hAnsi="Times New Roman" w:cs="Times New Roman"/>
          <w:b/>
          <w:sz w:val="24"/>
          <w:szCs w:val="24"/>
        </w:rPr>
      </w:pPr>
      <w:r w:rsidRPr="00066050">
        <w:rPr>
          <w:rFonts w:ascii="Times New Roman" w:eastAsia="Calibri" w:hAnsi="Times New Roman" w:cs="Times New Roman"/>
          <w:b/>
          <w:sz w:val="24"/>
          <w:szCs w:val="24"/>
        </w:rPr>
        <w:t>дополнительного образования</w:t>
      </w:r>
    </w:p>
    <w:p w:rsidR="00066050" w:rsidRPr="00066050" w:rsidRDefault="00066050" w:rsidP="00066050">
      <w:pPr>
        <w:spacing w:after="0" w:line="360" w:lineRule="auto"/>
        <w:ind w:firstLine="708"/>
        <w:jc w:val="both"/>
        <w:rPr>
          <w:rFonts w:ascii="Times New Roman" w:eastAsia="Calibri" w:hAnsi="Times New Roman" w:cs="Times New Roman"/>
          <w:sz w:val="24"/>
          <w:szCs w:val="24"/>
        </w:rPr>
      </w:pPr>
      <w:r w:rsidRPr="00066050">
        <w:rPr>
          <w:rFonts w:ascii="Times New Roman" w:eastAsia="Calibri" w:hAnsi="Times New Roman" w:cs="Times New Roman"/>
          <w:sz w:val="24"/>
          <w:szCs w:val="24"/>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066050" w:rsidRPr="00066050" w:rsidRDefault="00066050" w:rsidP="00066050">
      <w:pPr>
        <w:spacing w:after="0" w:line="360" w:lineRule="auto"/>
        <w:ind w:firstLine="708"/>
        <w:jc w:val="both"/>
        <w:rPr>
          <w:rFonts w:ascii="Times New Roman" w:eastAsia="Calibri" w:hAnsi="Times New Roman" w:cs="Times New Roman"/>
          <w:sz w:val="24"/>
          <w:szCs w:val="24"/>
        </w:rPr>
      </w:pPr>
      <w:r w:rsidRPr="00066050">
        <w:rPr>
          <w:rFonts w:ascii="Times New Roman" w:eastAsia="Calibri" w:hAnsi="Times New Roman" w:cs="Times New Roman"/>
          <w:sz w:val="24"/>
          <w:szCs w:val="24"/>
        </w:rPr>
        <w:t>Методика расчета показателя:</w:t>
      </w:r>
    </w:p>
    <w:p w:rsidR="00066050" w:rsidRPr="00066050" w:rsidRDefault="00066050" w:rsidP="00066050">
      <w:pPr>
        <w:spacing w:before="100" w:beforeAutospacing="1" w:after="0" w:line="360" w:lineRule="auto"/>
        <w:ind w:left="708" w:firstLine="2292"/>
        <w:contextualSpacing/>
        <w:rPr>
          <w:rFonts w:ascii="Times New Roman" w:eastAsia="Times New Roman" w:hAnsi="Times New Roman" w:cs="Times New Roman"/>
          <w:sz w:val="24"/>
          <w:szCs w:val="24"/>
          <w:lang w:eastAsia="ru-RU"/>
        </w:rPr>
      </w:pPr>
      <w:r w:rsidRPr="00066050">
        <w:rPr>
          <w:rFonts w:ascii="Times New Roman" w:eastAsia="Times New Roman" w:hAnsi="Times New Roman" w:cs="Times New Roman"/>
          <w:noProof/>
          <w:sz w:val="24"/>
          <w:szCs w:val="24"/>
          <w:lang w:eastAsia="ru-RU"/>
        </w:rPr>
        <w:drawing>
          <wp:inline distT="0" distB="0" distL="0" distR="0">
            <wp:extent cx="1339850" cy="478155"/>
            <wp:effectExtent l="0" t="0" r="0" b="0"/>
            <wp:docPr id="1" name="Рисунок 1"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государственной программы Воронежской области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9850" cy="478155"/>
                    </a:xfrm>
                    <a:prstGeom prst="rect">
                      <a:avLst/>
                    </a:prstGeom>
                    <a:noFill/>
                    <a:ln>
                      <a:noFill/>
                    </a:ln>
                  </pic:spPr>
                </pic:pic>
              </a:graphicData>
            </a:graphic>
          </wp:inline>
        </w:drawing>
      </w:r>
      <w:r w:rsidRPr="00066050">
        <w:rPr>
          <w:rFonts w:ascii="Times New Roman" w:eastAsia="Times New Roman" w:hAnsi="Times New Roman" w:cs="Times New Roman"/>
          <w:sz w:val="24"/>
          <w:szCs w:val="24"/>
          <w:lang w:eastAsia="ru-RU"/>
        </w:rPr>
        <w:br/>
        <w:t>где:</w:t>
      </w:r>
    </w:p>
    <w:p w:rsidR="00066050" w:rsidRPr="00066050" w:rsidRDefault="00066050" w:rsidP="00066050">
      <w:pPr>
        <w:spacing w:before="100" w:beforeAutospacing="1" w:after="0" w:line="360" w:lineRule="auto"/>
        <w:ind w:firstLine="708"/>
        <w:contextualSpacing/>
        <w:jc w:val="both"/>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ДОв – 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от общей численности детей в возрасте от 5 до 18 лет) (%);</w:t>
      </w:r>
    </w:p>
    <w:p w:rsidR="00066050" w:rsidRPr="00066050" w:rsidRDefault="00066050" w:rsidP="00066050">
      <w:pPr>
        <w:spacing w:before="100" w:beforeAutospacing="1" w:after="0" w:line="360" w:lineRule="auto"/>
        <w:ind w:firstLine="708"/>
        <w:contextualSpacing/>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Чв – численность детей в возрасте от 5 до 18 лет, получающих услуги дополнительного образования;</w:t>
      </w:r>
    </w:p>
    <w:p w:rsidR="00066050" w:rsidRPr="00066050" w:rsidRDefault="00066050" w:rsidP="00066050">
      <w:pPr>
        <w:spacing w:before="100" w:beforeAutospacing="1" w:after="0" w:line="360" w:lineRule="auto"/>
        <w:ind w:firstLine="708"/>
        <w:contextualSpacing/>
        <w:rPr>
          <w:rFonts w:ascii="Times New Roman" w:eastAsia="Times New Roman" w:hAnsi="Times New Roman" w:cs="Times New Roman"/>
          <w:color w:val="FF0000"/>
          <w:sz w:val="24"/>
          <w:szCs w:val="24"/>
          <w:lang w:eastAsia="ru-RU"/>
        </w:rPr>
      </w:pPr>
      <w:r w:rsidRPr="00066050">
        <w:rPr>
          <w:rFonts w:ascii="Times New Roman" w:eastAsia="Times New Roman" w:hAnsi="Times New Roman" w:cs="Times New Roman"/>
          <w:sz w:val="24"/>
          <w:szCs w:val="24"/>
          <w:lang w:eastAsia="ru-RU"/>
        </w:rPr>
        <w:t>Чо – общая численность детей в возрасте от 5 до 18 лет».</w:t>
      </w:r>
    </w:p>
    <w:p w:rsidR="00066050" w:rsidRPr="00066050" w:rsidRDefault="00066050" w:rsidP="00066050">
      <w:pPr>
        <w:spacing w:after="0" w:line="360" w:lineRule="auto"/>
        <w:contextualSpacing/>
        <w:jc w:val="both"/>
        <w:rPr>
          <w:rFonts w:ascii="Times New Roman" w:eastAsia="Calibri" w:hAnsi="Times New Roman" w:cs="Times New Roman"/>
          <w:sz w:val="24"/>
          <w:szCs w:val="24"/>
        </w:rPr>
      </w:pPr>
      <w:r w:rsidRPr="00066050">
        <w:rPr>
          <w:rFonts w:ascii="Times New Roman" w:eastAsia="Calibri" w:hAnsi="Times New Roman" w:cs="Times New Roman"/>
          <w:sz w:val="24"/>
          <w:szCs w:val="24"/>
        </w:rPr>
        <w:tab/>
        <w:t>«Доля детей в возрасте от 5 до 18 лет, получающих услуги дополнительное образование с использованием сертификата дополнительного образования».</w:t>
      </w:r>
    </w:p>
    <w:p w:rsidR="00066050" w:rsidRPr="00066050" w:rsidRDefault="00066050" w:rsidP="00066050">
      <w:pPr>
        <w:spacing w:after="0" w:line="360" w:lineRule="auto"/>
        <w:ind w:firstLine="708"/>
        <w:contextualSpacing/>
        <w:jc w:val="both"/>
        <w:rPr>
          <w:rFonts w:ascii="Times New Roman" w:eastAsia="Calibri" w:hAnsi="Times New Roman" w:cs="Times New Roman"/>
          <w:sz w:val="24"/>
          <w:szCs w:val="24"/>
        </w:rPr>
      </w:pPr>
      <w:r w:rsidRPr="00066050">
        <w:rPr>
          <w:rFonts w:ascii="Times New Roman" w:eastAsia="Calibri" w:hAnsi="Times New Roman" w:cs="Times New Roman"/>
          <w:sz w:val="24"/>
          <w:szCs w:val="24"/>
        </w:rPr>
        <w:t>Методика расчета показателя:</w:t>
      </w:r>
    </w:p>
    <w:p w:rsidR="00066050" w:rsidRPr="00066050" w:rsidRDefault="00066050" w:rsidP="00066050">
      <w:pPr>
        <w:spacing w:before="100" w:beforeAutospacing="1" w:after="0" w:line="360" w:lineRule="auto"/>
        <w:contextualSpacing/>
        <w:jc w:val="both"/>
        <w:rPr>
          <w:rFonts w:ascii="Times New Roman" w:eastAsia="Times New Roman" w:hAnsi="Times New Roman" w:cs="Times New Roman"/>
          <w:sz w:val="24"/>
          <w:szCs w:val="24"/>
          <w:vertAlign w:val="subscript"/>
          <w:lang w:eastAsia="ru-RU"/>
        </w:rPr>
      </w:pPr>
      <w:r w:rsidRPr="00066050">
        <w:rPr>
          <w:rFonts w:ascii="Times New Roman" w:eastAsia="Times New Roman" w:hAnsi="Times New Roman" w:cs="Times New Roman"/>
          <w:sz w:val="24"/>
          <w:szCs w:val="24"/>
          <w:lang w:eastAsia="ru-RU"/>
        </w:rPr>
        <w:t xml:space="preserve">                              ДО</w:t>
      </w:r>
      <w:r w:rsidRPr="00066050">
        <w:rPr>
          <w:rFonts w:ascii="Times New Roman" w:eastAsia="Times New Roman" w:hAnsi="Times New Roman" w:cs="Times New Roman"/>
          <w:sz w:val="24"/>
          <w:szCs w:val="24"/>
          <w:vertAlign w:val="subscript"/>
          <w:lang w:eastAsia="ru-RU"/>
        </w:rPr>
        <w:t xml:space="preserve">серт     =   </w:t>
      </w:r>
      <m:oMath>
        <m:f>
          <m:fPr>
            <m:ctrlPr>
              <w:rPr>
                <w:rFonts w:ascii="Cambria Math" w:eastAsia="Times New Roman" w:hAnsi="Cambria Math" w:cs="Times New Roman"/>
                <w:i/>
                <w:sz w:val="24"/>
                <w:szCs w:val="24"/>
                <w:vertAlign w:val="subscript"/>
                <w:lang w:eastAsia="ru-RU"/>
              </w:rPr>
            </m:ctrlPr>
          </m:fPr>
          <m:num>
            <m:r>
              <m:rPr>
                <m:sty m:val="p"/>
              </m:rPr>
              <w:rPr>
                <w:rFonts w:ascii="Cambria Math" w:eastAsia="Times New Roman" w:hAnsi="Cambria Math" w:cs="Times New Roman"/>
                <w:sz w:val="24"/>
                <w:szCs w:val="24"/>
                <w:vertAlign w:val="subscript"/>
                <w:lang w:eastAsia="ru-RU"/>
              </w:rPr>
              <m:t>Ч</m:t>
            </m:r>
            <m:r>
              <w:rPr>
                <w:rFonts w:ascii="Cambria Math" w:eastAsia="Times New Roman" w:hAnsi="Cambria Math" w:cs="Times New Roman"/>
                <w:sz w:val="24"/>
                <w:szCs w:val="24"/>
                <w:vertAlign w:val="subscript"/>
                <w:lang w:eastAsia="ru-RU"/>
              </w:rPr>
              <m:t>серт</m:t>
            </m:r>
          </m:num>
          <m:den>
            <m:r>
              <w:rPr>
                <w:rFonts w:ascii="Cambria Math" w:eastAsia="Times New Roman" w:hAnsi="Cambria Math" w:cs="Times New Roman"/>
                <w:sz w:val="24"/>
                <w:szCs w:val="24"/>
                <w:vertAlign w:val="subscript"/>
                <w:lang w:eastAsia="ru-RU"/>
              </w:rPr>
              <m:t>Чо</m:t>
            </m:r>
          </m:den>
        </m:f>
        <m:r>
          <w:rPr>
            <w:rFonts w:ascii="Cambria Math" w:eastAsia="Times New Roman" w:hAnsi="Cambria Math" w:cs="Times New Roman"/>
            <w:sz w:val="24"/>
            <w:szCs w:val="24"/>
            <w:vertAlign w:val="subscript"/>
            <w:lang w:eastAsia="ru-RU"/>
          </w:rPr>
          <m:t xml:space="preserve"> х 100</m:t>
        </m:r>
      </m:oMath>
      <w:r w:rsidRPr="00066050">
        <w:rPr>
          <w:rFonts w:ascii="Times New Roman" w:eastAsia="Times New Roman" w:hAnsi="Times New Roman" w:cs="Times New Roman"/>
          <w:sz w:val="24"/>
          <w:szCs w:val="24"/>
          <w:vertAlign w:val="subscript"/>
          <w:lang w:eastAsia="ru-RU"/>
        </w:rPr>
        <w:t>,</w:t>
      </w:r>
      <m:oMath>
        <m:r>
          <w:rPr>
            <w:rFonts w:ascii="Cambria Math" w:eastAsia="Times New Roman" w:hAnsi="Cambria Math" w:cs="Times New Roman"/>
            <w:sz w:val="24"/>
            <w:szCs w:val="24"/>
            <w:vertAlign w:val="subscript"/>
            <w:lang w:eastAsia="ru-RU"/>
          </w:rPr>
          <m:t xml:space="preserve"> </m:t>
        </m:r>
      </m:oMath>
    </w:p>
    <w:p w:rsidR="00066050" w:rsidRPr="00066050" w:rsidRDefault="00066050" w:rsidP="00066050">
      <w:pPr>
        <w:spacing w:before="100" w:beforeAutospacing="1" w:after="0" w:line="360" w:lineRule="auto"/>
        <w:ind w:firstLine="708"/>
        <w:contextualSpacing/>
        <w:jc w:val="both"/>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где:</w:t>
      </w:r>
    </w:p>
    <w:p w:rsidR="00066050" w:rsidRPr="00066050" w:rsidRDefault="00066050" w:rsidP="00066050">
      <w:pPr>
        <w:spacing w:before="100" w:beforeAutospacing="1" w:after="0" w:line="360" w:lineRule="auto"/>
        <w:ind w:firstLine="708"/>
        <w:contextualSpacing/>
        <w:jc w:val="both"/>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ДО</w:t>
      </w:r>
      <w:r w:rsidRPr="00066050">
        <w:rPr>
          <w:rFonts w:ascii="Times New Roman" w:eastAsia="Times New Roman" w:hAnsi="Times New Roman" w:cs="Times New Roman"/>
          <w:sz w:val="24"/>
          <w:szCs w:val="24"/>
          <w:vertAlign w:val="subscript"/>
          <w:lang w:eastAsia="ru-RU"/>
        </w:rPr>
        <w:t xml:space="preserve">серт – </w:t>
      </w:r>
      <w:r w:rsidRPr="00066050">
        <w:rPr>
          <w:rFonts w:ascii="Times New Roman" w:eastAsia="Times New Roman" w:hAnsi="Times New Roman" w:cs="Times New Roman"/>
          <w:sz w:val="24"/>
          <w:szCs w:val="24"/>
          <w:lang w:eastAsia="ru-RU"/>
        </w:rPr>
        <w:t>охват детей в возрасте от 5 до 18 лет, получающих услуги дополнительного образования с использованием сертификата дополнительного образования (удельный вес численности детей, получающих услуги дополнительного образования с использованием сертификата дополнительного образования от общей численности детей в возрасте от 5 до 18 лет) (%);</w:t>
      </w:r>
    </w:p>
    <w:p w:rsidR="00066050" w:rsidRPr="00066050" w:rsidRDefault="00066050" w:rsidP="00066050">
      <w:pPr>
        <w:spacing w:before="100" w:beforeAutospacing="1" w:after="0" w:line="360" w:lineRule="auto"/>
        <w:ind w:firstLine="708"/>
        <w:contextualSpacing/>
        <w:jc w:val="both"/>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Ч</w:t>
      </w:r>
      <w:r w:rsidRPr="00066050">
        <w:rPr>
          <w:rFonts w:ascii="Times New Roman" w:eastAsia="Times New Roman" w:hAnsi="Times New Roman" w:cs="Times New Roman"/>
          <w:sz w:val="24"/>
          <w:szCs w:val="24"/>
          <w:vertAlign w:val="subscript"/>
          <w:lang w:eastAsia="ru-RU"/>
        </w:rPr>
        <w:t xml:space="preserve">серт  </w:t>
      </w:r>
      <w:r w:rsidRPr="00066050">
        <w:rPr>
          <w:rFonts w:ascii="Times New Roman" w:eastAsia="Times New Roman" w:hAnsi="Times New Roman" w:cs="Times New Roman"/>
          <w:sz w:val="24"/>
          <w:szCs w:val="24"/>
          <w:lang w:eastAsia="ru-RU"/>
        </w:rPr>
        <w:t>– численность детей в возрасте от 5 до 18 лет, получающих услуги дополнительное образование с использованием сертификата дополнительного образования;</w:t>
      </w:r>
    </w:p>
    <w:p w:rsidR="00066050" w:rsidRPr="00066050" w:rsidRDefault="00066050" w:rsidP="00066050">
      <w:pPr>
        <w:spacing w:before="100" w:beforeAutospacing="1" w:after="0" w:line="360" w:lineRule="auto"/>
        <w:ind w:firstLine="708"/>
        <w:contextualSpacing/>
        <w:jc w:val="both"/>
        <w:rPr>
          <w:rFonts w:ascii="Times New Roman" w:eastAsia="Times New Roman" w:hAnsi="Times New Roman" w:cs="Times New Roman"/>
          <w:sz w:val="24"/>
          <w:szCs w:val="24"/>
          <w:vertAlign w:val="subscript"/>
          <w:lang w:eastAsia="ru-RU"/>
        </w:rPr>
      </w:pPr>
      <w:r w:rsidRPr="00066050">
        <w:rPr>
          <w:rFonts w:ascii="Times New Roman" w:eastAsia="Times New Roman" w:hAnsi="Times New Roman" w:cs="Times New Roman"/>
          <w:sz w:val="24"/>
          <w:szCs w:val="24"/>
          <w:lang w:eastAsia="ru-RU"/>
        </w:rPr>
        <w:t>Чо – общая численность детей в возрасте от 5 до 18 лет, проживающих в муниципальном образовании».</w:t>
      </w:r>
    </w:p>
    <w:p w:rsidR="00E75076" w:rsidRPr="004E55D0" w:rsidRDefault="00E75076" w:rsidP="00E75076">
      <w:pPr>
        <w:spacing w:after="0" w:line="360" w:lineRule="auto"/>
        <w:jc w:val="center"/>
        <w:outlineLvl w:val="2"/>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u w:val="single"/>
          <w:lang w:eastAsia="ru-RU"/>
        </w:rPr>
        <w:t>II.2. Цели, задачи и инструменты Программы</w:t>
      </w:r>
    </w:p>
    <w:p w:rsidR="00E75076" w:rsidRPr="004E55D0" w:rsidRDefault="00E75076" w:rsidP="00E75076">
      <w:pPr>
        <w:spacing w:after="0" w:line="360" w:lineRule="auto"/>
        <w:jc w:val="center"/>
        <w:outlineLvl w:val="2"/>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lang w:eastAsia="ru-RU"/>
        </w:rPr>
        <w:t>Целями</w:t>
      </w:r>
      <w:r w:rsidRPr="004E55D0">
        <w:rPr>
          <w:rFonts w:ascii="Times New Roman" w:eastAsia="Times New Roman" w:hAnsi="Times New Roman" w:cs="Times New Roman"/>
          <w:sz w:val="24"/>
          <w:szCs w:val="24"/>
          <w:lang w:eastAsia="ru-RU"/>
        </w:rPr>
        <w:t xml:space="preserve"> Программы являются: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в муниципальной системе образования условий для реализации дошкольного, начального</w:t>
      </w:r>
      <w:r w:rsidR="002F2454" w:rsidRPr="004E55D0">
        <w:rPr>
          <w:rFonts w:ascii="Times New Roman" w:eastAsia="Times New Roman" w:hAnsi="Times New Roman" w:cs="Times New Roman"/>
          <w:sz w:val="24"/>
          <w:szCs w:val="24"/>
          <w:lang w:eastAsia="ru-RU"/>
        </w:rPr>
        <w:t xml:space="preserve"> общего</w:t>
      </w:r>
      <w:r w:rsidRPr="004E55D0">
        <w:rPr>
          <w:rFonts w:ascii="Times New Roman" w:eastAsia="Times New Roman" w:hAnsi="Times New Roman" w:cs="Times New Roman"/>
          <w:sz w:val="24"/>
          <w:szCs w:val="24"/>
          <w:lang w:eastAsia="ru-RU"/>
        </w:rPr>
        <w:t>, основного</w:t>
      </w:r>
      <w:r w:rsidR="002F2454" w:rsidRPr="004E55D0">
        <w:rPr>
          <w:rFonts w:ascii="Times New Roman" w:eastAsia="Times New Roman" w:hAnsi="Times New Roman" w:cs="Times New Roman"/>
          <w:sz w:val="24"/>
          <w:szCs w:val="24"/>
          <w:lang w:eastAsia="ru-RU"/>
        </w:rPr>
        <w:t xml:space="preserve"> общего</w:t>
      </w:r>
      <w:r w:rsidRPr="004E55D0">
        <w:rPr>
          <w:rFonts w:ascii="Times New Roman" w:eastAsia="Times New Roman" w:hAnsi="Times New Roman" w:cs="Times New Roman"/>
          <w:sz w:val="24"/>
          <w:szCs w:val="24"/>
          <w:lang w:eastAsia="ru-RU"/>
        </w:rPr>
        <w:t>, среднего общего и дополнительного образования детей и подростков, для формирования гражданских, патриотических и духовно-нравственных качеств обучающихся и воспитанников, их подготовки к самостоятельной жизни и деятельности;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соответствия качества  образования меняющимся запросам населения и перспективным задачам развития  общества и экономики;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повышение эффективности реализации молодежной политики в интересах инновационного социально ориентированного развития Богучарского муниципального района;</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условий для успешной социализации и эффективной самореализации детей, нуждающихся в особой заботе государства</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lang w:eastAsia="ru-RU"/>
        </w:rPr>
        <w:t>Задачи</w:t>
      </w:r>
      <w:r w:rsidRPr="004E55D0">
        <w:rPr>
          <w:rFonts w:ascii="Times New Roman" w:eastAsia="Times New Roman" w:hAnsi="Times New Roman" w:cs="Times New Roman"/>
          <w:sz w:val="24"/>
          <w:szCs w:val="24"/>
          <w:lang w:eastAsia="ru-RU"/>
        </w:rPr>
        <w:t xml:space="preserve">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Первая задача</w:t>
      </w:r>
      <w:r w:rsidRPr="004E55D0">
        <w:rPr>
          <w:rFonts w:ascii="Times New Roman" w:eastAsia="Times New Roman" w:hAnsi="Times New Roman" w:cs="Times New Roman"/>
          <w:sz w:val="24"/>
          <w:szCs w:val="24"/>
          <w:lang w:eastAsia="ru-RU"/>
        </w:rPr>
        <w:t xml:space="preserve"> –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Богучарского муниципального района посредством</w:t>
      </w:r>
      <w:r w:rsidR="0065507C">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радикального обновления методов и технологий обучения</w:t>
      </w:r>
      <w:r w:rsidR="002F2454"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Вторая задача</w:t>
      </w:r>
      <w:r w:rsidRPr="004E55D0">
        <w:rPr>
          <w:rFonts w:ascii="Times New Roman" w:eastAsia="Times New Roman" w:hAnsi="Times New Roman" w:cs="Times New Roman"/>
          <w:sz w:val="24"/>
          <w:szCs w:val="24"/>
          <w:lang w:eastAsia="ru-RU"/>
        </w:rPr>
        <w:t xml:space="preserve"> - развитие инфраструктуры и организационно - 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современных условий обучения;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развитие сетевого взаимодействия образовательных организаций;</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внедрение и совершенствование современных организационно</w:t>
      </w:r>
      <w:r w:rsidR="00462BDA">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экономических механизмов управления образованием.</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Третья задача</w:t>
      </w:r>
      <w:r w:rsidRPr="004E55D0">
        <w:rPr>
          <w:rFonts w:ascii="Times New Roman" w:eastAsia="Times New Roman" w:hAnsi="Times New Roman" w:cs="Times New Roman"/>
          <w:sz w:val="24"/>
          <w:szCs w:val="24"/>
          <w:lang w:eastAsia="ru-RU"/>
        </w:rPr>
        <w:t xml:space="preserve"> - </w:t>
      </w:r>
      <w:r w:rsidR="002F2454" w:rsidRPr="004E55D0">
        <w:rPr>
          <w:rFonts w:ascii="Times New Roman" w:eastAsia="Times New Roman" w:hAnsi="Times New Roman" w:cs="Times New Roman"/>
          <w:sz w:val="24"/>
          <w:szCs w:val="24"/>
          <w:lang w:eastAsia="ru-RU"/>
        </w:rPr>
        <w:t>изменение</w:t>
      </w:r>
      <w:r w:rsidRPr="004E55D0">
        <w:rPr>
          <w:rFonts w:ascii="Times New Roman" w:eastAsia="Times New Roman" w:hAnsi="Times New Roman" w:cs="Times New Roman"/>
          <w:sz w:val="24"/>
          <w:szCs w:val="24"/>
          <w:lang w:eastAsia="ru-RU"/>
        </w:rPr>
        <w:t xml:space="preserve"> основных образовательных программ образовательных организаций в системах дошкольного, общего и дополнительного образования, направленная на всестороннее развитие детей и достижение современного качества учебных результатов и результатов социализации. Она предусматривает обновление содержания, технологий и материальной среды образования, в том числе развитие информационных технологий</w:t>
      </w:r>
      <w:r w:rsidR="00DC1B20" w:rsidRPr="004E55D0">
        <w:rPr>
          <w:rFonts w:ascii="Times New Roman" w:eastAsia="Times New Roman" w:hAnsi="Times New Roman" w:cs="Times New Roman"/>
          <w:sz w:val="24"/>
          <w:szCs w:val="24"/>
          <w:lang w:eastAsia="ru-RU"/>
        </w:rPr>
        <w:t>, «цифровой школы».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Четвертая задача</w:t>
      </w:r>
      <w:r w:rsidRPr="004E55D0">
        <w:rPr>
          <w:rFonts w:ascii="Times New Roman" w:eastAsia="Times New Roman" w:hAnsi="Times New Roman" w:cs="Times New Roman"/>
          <w:sz w:val="24"/>
          <w:szCs w:val="24"/>
          <w:lang w:eastAsia="ru-RU"/>
        </w:rPr>
        <w:t xml:space="preserve"> –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E75076" w:rsidRPr="004E55D0" w:rsidRDefault="00E75076" w:rsidP="00E75076">
      <w:pPr>
        <w:spacing w:after="0" w:line="360" w:lineRule="auto"/>
        <w:ind w:firstLine="709"/>
        <w:jc w:val="both"/>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Пятая задача –</w:t>
      </w:r>
      <w:r w:rsidRPr="004E55D0">
        <w:rPr>
          <w:rFonts w:ascii="Times New Roman" w:eastAsia="Times New Roman" w:hAnsi="Times New Roman" w:cs="Times New Roman"/>
          <w:sz w:val="24"/>
          <w:szCs w:val="24"/>
          <w:lang w:eastAsia="ru-RU"/>
        </w:rPr>
        <w:t xml:space="preserve"> развитие потенциала организаций дополнительного образования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 xml:space="preserve">Шестая задача -  </w:t>
      </w:r>
      <w:r w:rsidRPr="004E55D0">
        <w:rPr>
          <w:rFonts w:ascii="Times New Roman" w:eastAsia="Times New Roman" w:hAnsi="Times New Roman" w:cs="Times New Roman"/>
          <w:sz w:val="24"/>
          <w:szCs w:val="24"/>
          <w:lang w:eastAsia="ru-RU"/>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 xml:space="preserve">Седьмая задача – </w:t>
      </w:r>
      <w:r w:rsidRPr="004E55D0">
        <w:rPr>
          <w:rFonts w:ascii="Times New Roman" w:eastAsia="Times New Roman" w:hAnsi="Times New Roman" w:cs="Times New Roman"/>
          <w:sz w:val="24"/>
          <w:szCs w:val="24"/>
          <w:lang w:eastAsia="ru-RU"/>
        </w:rPr>
        <w:t>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Восьмая задача –</w:t>
      </w:r>
      <w:r w:rsidRPr="004E55D0">
        <w:rPr>
          <w:rFonts w:ascii="Times New Roman" w:eastAsia="Times New Roman" w:hAnsi="Times New Roman" w:cs="Times New Roman"/>
          <w:sz w:val="24"/>
          <w:szCs w:val="24"/>
          <w:lang w:eastAsia="ru-RU"/>
        </w:rPr>
        <w:t xml:space="preserve"> вовлечение молодежи в общественную деятельность, создание условий для успешной социализации и эффективной самореализации молодежи.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 xml:space="preserve">Девятая задача – </w:t>
      </w:r>
      <w:r w:rsidRPr="004E55D0">
        <w:rPr>
          <w:rFonts w:ascii="Times New Roman" w:eastAsia="Times New Roman" w:hAnsi="Times New Roman" w:cs="Times New Roman"/>
          <w:sz w:val="24"/>
          <w:szCs w:val="24"/>
          <w:lang w:eastAsia="ru-RU"/>
        </w:rPr>
        <w:t>обеспечение финансирования содержания муниципальных казенных образовательных учреждений согласно утвержденным сметам.</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 xml:space="preserve">Десятая задача – </w:t>
      </w:r>
      <w:r w:rsidRPr="004E55D0">
        <w:rPr>
          <w:rFonts w:ascii="Times New Roman" w:eastAsia="Times New Roman" w:hAnsi="Times New Roman" w:cs="Times New Roman"/>
          <w:sz w:val="24"/>
          <w:szCs w:val="24"/>
          <w:lang w:eastAsia="ru-RU"/>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E75076" w:rsidRPr="004E55D0" w:rsidRDefault="00E75076" w:rsidP="00E75076">
      <w:pPr>
        <w:spacing w:after="0" w:line="240" w:lineRule="auto"/>
        <w:ind w:firstLine="709"/>
        <w:jc w:val="both"/>
        <w:rPr>
          <w:rFonts w:ascii="Times New Roman" w:eastAsia="Times New Roman" w:hAnsi="Times New Roman" w:cs="Times New Roman"/>
          <w:sz w:val="24"/>
          <w:szCs w:val="24"/>
          <w:lang w:eastAsia="ru-RU"/>
        </w:rPr>
      </w:pPr>
    </w:p>
    <w:p w:rsidR="00E75076" w:rsidRPr="004E55D0" w:rsidRDefault="00E75076" w:rsidP="00E75076">
      <w:pPr>
        <w:spacing w:after="0" w:line="240" w:lineRule="auto"/>
        <w:ind w:firstLine="709"/>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jc w:val="center"/>
        <w:outlineLvl w:val="2"/>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u w:val="single"/>
          <w:lang w:eastAsia="ru-RU"/>
        </w:rPr>
        <w:t>II.3. Показатели (индикаторы) достижения целей и решения задач, описание основных ожидаемых конечных результатов муниципальной программы, сроков реализации муниципальной программы</w:t>
      </w:r>
    </w:p>
    <w:p w:rsidR="00E75076" w:rsidRPr="004E55D0" w:rsidRDefault="00E75076" w:rsidP="00E75076">
      <w:pPr>
        <w:spacing w:after="0" w:line="360" w:lineRule="auto"/>
        <w:ind w:firstLine="540"/>
        <w:jc w:val="both"/>
        <w:rPr>
          <w:rFonts w:ascii="Times New Roman" w:eastAsia="Times New Roman" w:hAnsi="Times New Roman" w:cs="Times New Roman"/>
          <w:b/>
          <w:sz w:val="24"/>
          <w:szCs w:val="24"/>
          <w:lang w:eastAsia="ru-RU"/>
        </w:rPr>
      </w:pP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Реализация мероприятий Программы позволит достичь следующих основных результатов. </w:t>
      </w:r>
    </w:p>
    <w:p w:rsidR="00E75076" w:rsidRPr="004E55D0" w:rsidRDefault="00E75076" w:rsidP="00E75076">
      <w:pPr>
        <w:spacing w:after="0" w:line="360" w:lineRule="auto"/>
        <w:jc w:val="center"/>
        <w:outlineLvl w:val="3"/>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Системные результаты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Совокупный объем затрат на сферу образования по отношению к валовому внутреннему продукту (бюджетные средства, средства семей и предприятий, направляемые в систему образования) увеличится к 202</w:t>
      </w:r>
      <w:r w:rsidR="00DC1B20"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году.</w:t>
      </w:r>
    </w:p>
    <w:p w:rsidR="00E75076" w:rsidRPr="004E55D0" w:rsidRDefault="00E75076" w:rsidP="00E75076">
      <w:pPr>
        <w:spacing w:after="0" w:line="360" w:lineRule="auto"/>
        <w:jc w:val="center"/>
        <w:outlineLvl w:val="3"/>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Результаты для детей и семей</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Будет создана инфраструктура поддержки раннего развития детей (0 - 3 года). Семьи, нуждающиеся в поддержке в воспитании детей раннего возраста, будут обеспечены консультационными услугами в центрах по месту жительства и дистанционно.</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Не менее </w:t>
      </w:r>
      <w:r w:rsidR="00613EE2" w:rsidRPr="004E55D0">
        <w:rPr>
          <w:rFonts w:ascii="Times New Roman" w:eastAsia="Times New Roman" w:hAnsi="Times New Roman" w:cs="Times New Roman"/>
          <w:sz w:val="24"/>
          <w:szCs w:val="24"/>
          <w:lang w:eastAsia="ru-RU"/>
        </w:rPr>
        <w:t>8</w:t>
      </w:r>
      <w:r w:rsidR="00DC1B20" w:rsidRPr="004E55D0">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 xml:space="preserve"> процентов детей 5 - 18 лет будут охвачены программами дополнительного образования.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старших классах для всех учащихся будет обеспечена возможность выбора индивидуальной траектории освоения образовательной программы (в образовательных организациях, в формах семейного, дистанционного образования, самообразования).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Каждый ребенок-инвалид сможет получить качественное общее образование по выбору в форме дистанционного, специального или инклюзивного обучения, поддержку в профессиональной ориентации.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Произойдет совершенствование профилактической работы по предупреждению социального сиротства, что будет способствовать  сокращению количества семей, состоящих на профилактическом учете, и, как следствие, сокращение в районе числа детей, лишившихся родительского попечения; принятие Законов Воронежской области, направленных на улучшение материального положения осиротевших детей, проживающих в замещающих семьях. Достижение значения показателя в прогнозных значениях предполагается за счет раннего  выявления детей и семей, находящихся в социально опасном положении, оказания им мер социальной поддержки. </w:t>
      </w:r>
    </w:p>
    <w:p w:rsidR="00E75076" w:rsidRPr="004E55D0" w:rsidRDefault="00E75076" w:rsidP="00E75076">
      <w:pPr>
        <w:spacing w:after="0" w:line="360" w:lineRule="auto"/>
        <w:jc w:val="center"/>
        <w:outlineLvl w:val="3"/>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Результаты для общества и работодателей</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Существенно будет повышен качественный уровень и доступность предоставляемых детям и семьям с детьми социальных услуг.</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Будут отработаны модели и способы оказания новых видов услуг семьям и детям, находящимся в трудной жизненной ситуации.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Повысится удовлетворенность населения качеством образовательных услуг.</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p>
    <w:p w:rsidR="00E75076" w:rsidRPr="004E55D0" w:rsidRDefault="00E75076" w:rsidP="00E75076">
      <w:pPr>
        <w:spacing w:after="0" w:line="360" w:lineRule="auto"/>
        <w:jc w:val="center"/>
        <w:outlineLvl w:val="3"/>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Результаты для педагогов</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Повысится привлекательность педагогической профессии и уровень квалификации педагогических работников.</w:t>
      </w:r>
    </w:p>
    <w:p w:rsidR="00DC1B20"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Существенно обновится педагогический корпус общего образования, повысится уровень профессиональной подготовки педагогов. Для методического обеспечения профессиональной деятельности молодых специалистов будет организовано сопровождение со стороны опытных педагогических работников.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Расширится сеть профессиональных сообществ (ассоциации учителей-предметников, иные общественные профессиональные объединения) с целью развития института самоуправления, увеличатся возможности участия работников в управлении образовательными организациями.</w:t>
      </w:r>
    </w:p>
    <w:p w:rsidR="00E75076" w:rsidRPr="004E55D0" w:rsidRDefault="00E75076" w:rsidP="00E75076">
      <w:pPr>
        <w:spacing w:after="0" w:line="360" w:lineRule="auto"/>
        <w:jc w:val="center"/>
        <w:outlineLvl w:val="3"/>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Результаты для молодежи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E75076" w:rsidRPr="004E55D0" w:rsidRDefault="00E75076" w:rsidP="00E75076">
      <w:pPr>
        <w:spacing w:after="0" w:line="360" w:lineRule="auto"/>
        <w:ind w:firstLine="540"/>
        <w:jc w:val="both"/>
        <w:rPr>
          <w:rFonts w:ascii="Times New Roman" w:eastAsia="Times New Roman" w:hAnsi="Times New Roman" w:cs="Times New Roman"/>
          <w:sz w:val="24"/>
          <w:szCs w:val="24"/>
          <w:lang w:eastAsia="ru-RU"/>
        </w:rPr>
      </w:pPr>
    </w:p>
    <w:p w:rsidR="00E75076" w:rsidRPr="00FB0CB1" w:rsidRDefault="00E75076" w:rsidP="00E75076">
      <w:pPr>
        <w:spacing w:after="0" w:line="360" w:lineRule="auto"/>
        <w:jc w:val="center"/>
        <w:outlineLvl w:val="3"/>
        <w:rPr>
          <w:rFonts w:ascii="Times New Roman" w:eastAsia="Times New Roman" w:hAnsi="Times New Roman" w:cs="Times New Roman"/>
          <w:b/>
          <w:sz w:val="24"/>
          <w:szCs w:val="24"/>
          <w:lang w:eastAsia="ru-RU"/>
        </w:rPr>
      </w:pPr>
      <w:r w:rsidRPr="00FB0CB1">
        <w:rPr>
          <w:rFonts w:ascii="Times New Roman" w:eastAsia="Times New Roman" w:hAnsi="Times New Roman" w:cs="Times New Roman"/>
          <w:b/>
          <w:sz w:val="24"/>
          <w:szCs w:val="24"/>
          <w:lang w:eastAsia="ru-RU"/>
        </w:rPr>
        <w:t xml:space="preserve">Целевые показатели (индикаторы)  достижения целей и решения задач муниципальной программы  </w:t>
      </w:r>
    </w:p>
    <w:p w:rsidR="00E75076" w:rsidRPr="004E55D0" w:rsidRDefault="00E75076" w:rsidP="00E75076">
      <w:pPr>
        <w:spacing w:after="0" w:line="240" w:lineRule="auto"/>
        <w:jc w:val="center"/>
        <w:outlineLvl w:val="3"/>
        <w:rPr>
          <w:rFonts w:ascii="Times New Roman" w:eastAsia="Times New Roman" w:hAnsi="Times New Roman" w:cs="Times New Roman"/>
          <w:sz w:val="24"/>
          <w:szCs w:val="24"/>
          <w:lang w:eastAsia="ru-RU"/>
        </w:rPr>
      </w:pPr>
    </w:p>
    <w:p w:rsidR="00E75076" w:rsidRPr="004E55D0" w:rsidRDefault="00E75076" w:rsidP="00E75076">
      <w:pPr>
        <w:spacing w:after="0" w:line="240" w:lineRule="auto"/>
        <w:ind w:firstLine="709"/>
        <w:jc w:val="both"/>
        <w:rPr>
          <w:rFonts w:ascii="Times New Roman" w:eastAsia="Times New Roman" w:hAnsi="Times New Roman" w:cs="Times New Roman"/>
          <w:sz w:val="24"/>
          <w:szCs w:val="24"/>
          <w:lang w:eastAsia="ru-RU"/>
        </w:rPr>
      </w:pPr>
    </w:p>
    <w:p w:rsidR="00E75076" w:rsidRPr="004E55D0" w:rsidRDefault="00E75076" w:rsidP="00C13623">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 xml:space="preserve">Показатель </w:t>
      </w:r>
      <w:r w:rsidR="006B6EBE">
        <w:rPr>
          <w:rFonts w:ascii="Times New Roman" w:eastAsia="Times New Roman" w:hAnsi="Times New Roman" w:cs="Times New Roman"/>
          <w:b/>
          <w:sz w:val="24"/>
          <w:szCs w:val="24"/>
          <w:u w:val="single"/>
          <w:lang w:eastAsia="ru-RU"/>
        </w:rPr>
        <w:t>1</w:t>
      </w:r>
      <w:r w:rsidR="00C13623" w:rsidRPr="004E55D0">
        <w:rPr>
          <w:rFonts w:ascii="Times New Roman" w:eastAsia="Times New Roman" w:hAnsi="Times New Roman" w:cs="Times New Roman"/>
          <w:sz w:val="24"/>
          <w:szCs w:val="24"/>
          <w:lang w:eastAsia="ru-RU"/>
        </w:rPr>
        <w:t xml:space="preserve"> «</w:t>
      </w:r>
      <w:r w:rsidR="00462BDA">
        <w:rPr>
          <w:rFonts w:ascii="Times New Roman" w:eastAsia="Times New Roman" w:hAnsi="Times New Roman" w:cs="Times New Roman"/>
          <w:sz w:val="24"/>
          <w:szCs w:val="24"/>
          <w:lang w:eastAsia="ru-RU"/>
        </w:rPr>
        <w:t>Обеспеченность детей дошкольного возраста местами в</w:t>
      </w:r>
      <w:r w:rsidR="00C13623" w:rsidRPr="004E55D0">
        <w:rPr>
          <w:rFonts w:ascii="Times New Roman" w:eastAsia="Times New Roman" w:hAnsi="Times New Roman" w:cs="Times New Roman"/>
          <w:sz w:val="24"/>
          <w:szCs w:val="24"/>
          <w:lang w:eastAsia="ru-RU"/>
        </w:rPr>
        <w:t xml:space="preserve"> дошкольны</w:t>
      </w:r>
      <w:r w:rsidR="00462BDA">
        <w:rPr>
          <w:rFonts w:ascii="Times New Roman" w:eastAsia="Times New Roman" w:hAnsi="Times New Roman" w:cs="Times New Roman"/>
          <w:sz w:val="24"/>
          <w:szCs w:val="24"/>
          <w:lang w:eastAsia="ru-RU"/>
        </w:rPr>
        <w:t>х</w:t>
      </w:r>
      <w:r w:rsidR="00C13623" w:rsidRPr="004E55D0">
        <w:rPr>
          <w:rFonts w:ascii="Times New Roman" w:eastAsia="Times New Roman" w:hAnsi="Times New Roman" w:cs="Times New Roman"/>
          <w:sz w:val="24"/>
          <w:szCs w:val="24"/>
          <w:lang w:eastAsia="ru-RU"/>
        </w:rPr>
        <w:t xml:space="preserve"> образовательны</w:t>
      </w:r>
      <w:r w:rsidR="00462BDA">
        <w:rPr>
          <w:rFonts w:ascii="Times New Roman" w:eastAsia="Times New Roman" w:hAnsi="Times New Roman" w:cs="Times New Roman"/>
          <w:sz w:val="24"/>
          <w:szCs w:val="24"/>
          <w:lang w:eastAsia="ru-RU"/>
        </w:rPr>
        <w:t>х</w:t>
      </w:r>
      <w:r w:rsidR="00C13623" w:rsidRPr="004E55D0">
        <w:rPr>
          <w:rFonts w:ascii="Times New Roman" w:eastAsia="Times New Roman" w:hAnsi="Times New Roman" w:cs="Times New Roman"/>
          <w:sz w:val="24"/>
          <w:szCs w:val="24"/>
          <w:lang w:eastAsia="ru-RU"/>
        </w:rPr>
        <w:t xml:space="preserve"> </w:t>
      </w:r>
      <w:r w:rsidR="00462BDA">
        <w:rPr>
          <w:rFonts w:ascii="Times New Roman" w:eastAsia="Times New Roman" w:hAnsi="Times New Roman" w:cs="Times New Roman"/>
          <w:sz w:val="24"/>
          <w:szCs w:val="24"/>
          <w:lang w:eastAsia="ru-RU"/>
        </w:rPr>
        <w:t>организациях</w:t>
      </w:r>
      <w:r w:rsidR="00C13623" w:rsidRPr="004E55D0">
        <w:rPr>
          <w:rFonts w:ascii="Times New Roman" w:eastAsia="Times New Roman" w:hAnsi="Times New Roman" w:cs="Times New Roman"/>
          <w:sz w:val="24"/>
          <w:szCs w:val="24"/>
          <w:lang w:eastAsia="ru-RU"/>
        </w:rPr>
        <w:t xml:space="preserve"> </w:t>
      </w:r>
      <w:r w:rsidR="00462BDA">
        <w:rPr>
          <w:rFonts w:ascii="Times New Roman" w:eastAsia="Times New Roman" w:hAnsi="Times New Roman" w:cs="Times New Roman"/>
          <w:sz w:val="24"/>
          <w:szCs w:val="24"/>
          <w:lang w:eastAsia="ru-RU"/>
        </w:rPr>
        <w:t xml:space="preserve">(количество мест </w:t>
      </w:r>
      <w:r w:rsidR="00C13623" w:rsidRPr="004E55D0">
        <w:rPr>
          <w:rFonts w:ascii="Times New Roman" w:eastAsia="Times New Roman" w:hAnsi="Times New Roman" w:cs="Times New Roman"/>
          <w:sz w:val="24"/>
          <w:szCs w:val="24"/>
          <w:lang w:eastAsia="ru-RU"/>
        </w:rPr>
        <w:t>на 100</w:t>
      </w:r>
      <w:r w:rsidR="006C43CE">
        <w:rPr>
          <w:rFonts w:ascii="Times New Roman" w:eastAsia="Times New Roman" w:hAnsi="Times New Roman" w:cs="Times New Roman"/>
          <w:sz w:val="24"/>
          <w:szCs w:val="24"/>
          <w:lang w:eastAsia="ru-RU"/>
        </w:rPr>
        <w:t>0</w:t>
      </w:r>
      <w:r w:rsidR="00C13623" w:rsidRPr="004E55D0">
        <w:rPr>
          <w:rFonts w:ascii="Times New Roman" w:eastAsia="Times New Roman" w:hAnsi="Times New Roman" w:cs="Times New Roman"/>
          <w:sz w:val="24"/>
          <w:szCs w:val="24"/>
          <w:lang w:eastAsia="ru-RU"/>
        </w:rPr>
        <w:t xml:space="preserve"> детей дошкольного возраста</w:t>
      </w:r>
      <w:r w:rsidR="00462BDA">
        <w:rPr>
          <w:rFonts w:ascii="Times New Roman" w:eastAsia="Times New Roman" w:hAnsi="Times New Roman" w:cs="Times New Roman"/>
          <w:sz w:val="24"/>
          <w:szCs w:val="24"/>
          <w:lang w:eastAsia="ru-RU"/>
        </w:rPr>
        <w:t>)».</w:t>
      </w:r>
    </w:p>
    <w:p w:rsidR="00AA7FC6" w:rsidRDefault="00AA7FC6" w:rsidP="00AA7FC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 xml:space="preserve">Показатель </w:t>
      </w:r>
      <w:r>
        <w:rPr>
          <w:rFonts w:ascii="Times New Roman" w:eastAsia="Times New Roman" w:hAnsi="Times New Roman" w:cs="Times New Roman"/>
          <w:b/>
          <w:sz w:val="24"/>
          <w:szCs w:val="24"/>
          <w:u w:val="single"/>
          <w:lang w:eastAsia="ru-RU"/>
        </w:rPr>
        <w:t>2</w:t>
      </w:r>
      <w:r w:rsidRPr="004E55D0">
        <w:rPr>
          <w:rFonts w:ascii="Times New Roman" w:eastAsia="Times New Roman" w:hAnsi="Times New Roman" w:cs="Times New Roman"/>
          <w:sz w:val="24"/>
          <w:szCs w:val="24"/>
          <w:lang w:eastAsia="ru-RU"/>
        </w:rPr>
        <w:t xml:space="preserve"> «</w:t>
      </w:r>
      <w:r w:rsidR="003363D6" w:rsidRPr="005A1033">
        <w:rPr>
          <w:rFonts w:ascii="Times New Roman" w:eastAsia="Times New Roman" w:hAnsi="Times New Roman" w:cs="Times New Roman"/>
          <w:sz w:val="24"/>
          <w:szCs w:val="24"/>
          <w:lang w:eastAsia="ru-RU"/>
        </w:rPr>
        <w:t>Доля детей,</w:t>
      </w:r>
      <w:r w:rsidR="003363D6">
        <w:rPr>
          <w:rFonts w:ascii="Times New Roman" w:eastAsia="Times New Roman" w:hAnsi="Times New Roman" w:cs="Times New Roman"/>
          <w:sz w:val="24"/>
          <w:szCs w:val="24"/>
          <w:lang w:eastAsia="ru-RU"/>
        </w:rPr>
        <w:t xml:space="preserve"> </w:t>
      </w:r>
      <w:r w:rsidR="003363D6" w:rsidRPr="005A1033">
        <w:rPr>
          <w:rFonts w:ascii="Times New Roman" w:eastAsia="Times New Roman" w:hAnsi="Times New Roman" w:cs="Times New Roman"/>
          <w:sz w:val="24"/>
          <w:szCs w:val="24"/>
          <w:lang w:eastAsia="ru-RU"/>
        </w:rPr>
        <w:t>охваченных образовательными программами дополнительного образования</w:t>
      </w:r>
      <w:r w:rsidR="00462BDA">
        <w:rPr>
          <w:rFonts w:ascii="Times New Roman" w:eastAsia="Times New Roman" w:hAnsi="Times New Roman" w:cs="Times New Roman"/>
          <w:sz w:val="24"/>
          <w:szCs w:val="24"/>
          <w:lang w:eastAsia="ru-RU"/>
        </w:rPr>
        <w:t xml:space="preserve"> </w:t>
      </w:r>
      <w:r w:rsidR="003363D6" w:rsidRPr="005A1033">
        <w:rPr>
          <w:rFonts w:ascii="Times New Roman" w:eastAsia="Times New Roman" w:hAnsi="Times New Roman" w:cs="Times New Roman"/>
          <w:sz w:val="24"/>
          <w:szCs w:val="24"/>
          <w:lang w:eastAsia="ru-RU"/>
        </w:rPr>
        <w:t>в общей численности детей и молодежи в возрасте 5-18 лет</w:t>
      </w:r>
      <w:r w:rsidRPr="004E55D0">
        <w:rPr>
          <w:rFonts w:ascii="Times New Roman" w:eastAsia="Times New Roman" w:hAnsi="Times New Roman" w:cs="Times New Roman"/>
          <w:sz w:val="24"/>
          <w:szCs w:val="24"/>
          <w:lang w:eastAsia="ru-RU"/>
        </w:rPr>
        <w:t>»</w:t>
      </w:r>
      <w:r w:rsidR="00462BDA">
        <w:rPr>
          <w:rFonts w:ascii="Times New Roman" w:eastAsia="Times New Roman" w:hAnsi="Times New Roman" w:cs="Times New Roman"/>
          <w:sz w:val="24"/>
          <w:szCs w:val="24"/>
          <w:lang w:eastAsia="ru-RU"/>
        </w:rPr>
        <w:t>.</w:t>
      </w:r>
    </w:p>
    <w:p w:rsidR="00F3504D" w:rsidRPr="00F3504D" w:rsidRDefault="00F3504D" w:rsidP="00F3504D">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 xml:space="preserve">Показатель </w:t>
      </w:r>
      <w:r>
        <w:rPr>
          <w:rFonts w:ascii="Times New Roman" w:eastAsia="Times New Roman" w:hAnsi="Times New Roman" w:cs="Times New Roman"/>
          <w:b/>
          <w:sz w:val="24"/>
          <w:szCs w:val="24"/>
          <w:u w:val="single"/>
          <w:lang w:eastAsia="ru-RU"/>
        </w:rPr>
        <w:t xml:space="preserve">3 </w:t>
      </w:r>
      <w:r w:rsidRPr="00F3504D">
        <w:rPr>
          <w:rFonts w:ascii="Times New Roman" w:eastAsia="Times New Roman" w:hAnsi="Times New Roman" w:cs="Times New Roman"/>
          <w:sz w:val="24"/>
          <w:szCs w:val="24"/>
          <w:lang w:eastAsia="ru-RU"/>
        </w:rPr>
        <w:t>«Доля детей в возрасте от 5 до 18 лет, получающих услуги дополнительное образование с использованием сертификата дополнительного образования».</w:t>
      </w:r>
    </w:p>
    <w:p w:rsidR="003363D6" w:rsidRDefault="003363D6" w:rsidP="00AA7FC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 xml:space="preserve">Показатель </w:t>
      </w:r>
      <w:r w:rsidR="00F3504D">
        <w:rPr>
          <w:rFonts w:ascii="Times New Roman" w:eastAsia="Times New Roman" w:hAnsi="Times New Roman" w:cs="Times New Roman"/>
          <w:b/>
          <w:sz w:val="24"/>
          <w:szCs w:val="24"/>
          <w:u w:val="single"/>
          <w:lang w:eastAsia="ru-RU"/>
        </w:rPr>
        <w:t>4</w:t>
      </w:r>
      <w:r>
        <w:rPr>
          <w:rFonts w:ascii="Times New Roman" w:eastAsia="Times New Roman" w:hAnsi="Times New Roman" w:cs="Times New Roman"/>
          <w:sz w:val="24"/>
          <w:szCs w:val="24"/>
          <w:lang w:eastAsia="ru-RU"/>
        </w:rPr>
        <w:t xml:space="preserve">  «</w:t>
      </w:r>
      <w:r w:rsidRPr="0031356C">
        <w:rPr>
          <w:rFonts w:ascii="Times New Roman" w:eastAsia="Times New Roman" w:hAnsi="Times New Roman" w:cs="Times New Roman"/>
          <w:sz w:val="24"/>
          <w:szCs w:val="24"/>
          <w:lang w:eastAsia="ru-RU"/>
        </w:rPr>
        <w:t>Доля детей,</w:t>
      </w:r>
      <w:r>
        <w:rPr>
          <w:rFonts w:ascii="Times New Roman" w:eastAsia="Times New Roman" w:hAnsi="Times New Roman" w:cs="Times New Roman"/>
          <w:sz w:val="24"/>
          <w:szCs w:val="24"/>
          <w:lang w:eastAsia="ru-RU"/>
        </w:rPr>
        <w:t xml:space="preserve"> </w:t>
      </w:r>
      <w:r w:rsidRPr="0031356C">
        <w:rPr>
          <w:rFonts w:ascii="Times New Roman" w:eastAsia="Times New Roman" w:hAnsi="Times New Roman" w:cs="Times New Roman"/>
          <w:sz w:val="24"/>
          <w:szCs w:val="24"/>
          <w:lang w:eastAsia="ru-RU"/>
        </w:rPr>
        <w:t>охваченных организованным отдыхом и оздоровлением, в общем количестве детей школьного возраста</w:t>
      </w:r>
      <w:r>
        <w:rPr>
          <w:rFonts w:ascii="Times New Roman" w:eastAsia="Times New Roman" w:hAnsi="Times New Roman" w:cs="Times New Roman"/>
          <w:sz w:val="24"/>
          <w:szCs w:val="24"/>
          <w:lang w:eastAsia="ru-RU"/>
        </w:rPr>
        <w:t>»</w:t>
      </w:r>
      <w:r w:rsidR="00462BDA">
        <w:rPr>
          <w:rFonts w:ascii="Times New Roman" w:eastAsia="Times New Roman" w:hAnsi="Times New Roman" w:cs="Times New Roman"/>
          <w:sz w:val="24"/>
          <w:szCs w:val="24"/>
          <w:lang w:eastAsia="ru-RU"/>
        </w:rPr>
        <w:t>.</w:t>
      </w:r>
    </w:p>
    <w:p w:rsidR="00462BDA" w:rsidRDefault="00ED47F9" w:rsidP="009B5CEB">
      <w:pPr>
        <w:spacing w:after="0"/>
        <w:contextualSpacing/>
        <w:jc w:val="both"/>
        <w:rPr>
          <w:rFonts w:ascii="Times New Roman" w:hAnsi="Times New Roman" w:cs="Times New Roman"/>
          <w:sz w:val="24"/>
          <w:szCs w:val="24"/>
        </w:rPr>
      </w:pPr>
      <w:r w:rsidRPr="00ED47F9">
        <w:rPr>
          <w:rFonts w:ascii="Times New Roman" w:eastAsia="Times New Roman" w:hAnsi="Times New Roman" w:cs="Times New Roman"/>
          <w:b/>
          <w:sz w:val="24"/>
          <w:szCs w:val="24"/>
          <w:lang w:eastAsia="ru-RU"/>
        </w:rPr>
        <w:t xml:space="preserve">             </w:t>
      </w:r>
      <w:r w:rsidR="003363D6" w:rsidRPr="00ED47F9">
        <w:rPr>
          <w:rFonts w:ascii="Times New Roman" w:eastAsia="Times New Roman" w:hAnsi="Times New Roman" w:cs="Times New Roman"/>
          <w:b/>
          <w:sz w:val="24"/>
          <w:szCs w:val="24"/>
          <w:u w:val="single"/>
          <w:lang w:eastAsia="ru-RU"/>
        </w:rPr>
        <w:t xml:space="preserve">Показатель </w:t>
      </w:r>
      <w:r w:rsidR="00F3504D">
        <w:rPr>
          <w:rFonts w:ascii="Times New Roman" w:eastAsia="Times New Roman" w:hAnsi="Times New Roman" w:cs="Times New Roman"/>
          <w:b/>
          <w:sz w:val="24"/>
          <w:szCs w:val="24"/>
          <w:u w:val="single"/>
          <w:lang w:eastAsia="ru-RU"/>
        </w:rPr>
        <w:t>5</w:t>
      </w:r>
      <w:r w:rsidR="003363D6" w:rsidRPr="00ED47F9">
        <w:rPr>
          <w:rFonts w:ascii="Times New Roman" w:eastAsia="Times New Roman" w:hAnsi="Times New Roman" w:cs="Times New Roman"/>
          <w:sz w:val="24"/>
          <w:szCs w:val="24"/>
          <w:lang w:eastAsia="ru-RU"/>
        </w:rPr>
        <w:t xml:space="preserve"> </w:t>
      </w:r>
      <w:r w:rsidR="003363D6">
        <w:rPr>
          <w:rFonts w:ascii="Times New Roman" w:eastAsia="Times New Roman" w:hAnsi="Times New Roman" w:cs="Times New Roman"/>
          <w:sz w:val="24"/>
          <w:szCs w:val="24"/>
          <w:lang w:eastAsia="ru-RU"/>
        </w:rPr>
        <w:t xml:space="preserve">  </w:t>
      </w:r>
      <w:r w:rsidR="009B5CEB">
        <w:rPr>
          <w:rFonts w:ascii="Times New Roman" w:eastAsia="Times New Roman" w:hAnsi="Times New Roman" w:cs="Times New Roman"/>
          <w:sz w:val="24"/>
          <w:szCs w:val="24"/>
          <w:lang w:eastAsia="ru-RU"/>
        </w:rPr>
        <w:t>«</w:t>
      </w:r>
      <w:r w:rsidR="009B5CEB" w:rsidRPr="00721606">
        <w:rPr>
          <w:rFonts w:ascii="Times New Roman" w:hAnsi="Times New Roman" w:cs="Times New Roman"/>
          <w:sz w:val="24"/>
          <w:szCs w:val="24"/>
        </w:rPr>
        <w:t>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w:t>
      </w:r>
      <w:r w:rsidR="00462BDA">
        <w:rPr>
          <w:rFonts w:ascii="Times New Roman" w:hAnsi="Times New Roman" w:cs="Times New Roman"/>
          <w:sz w:val="24"/>
          <w:szCs w:val="24"/>
        </w:rPr>
        <w:t xml:space="preserve"> (ГТО).</w:t>
      </w:r>
    </w:p>
    <w:p w:rsidR="00462BDA" w:rsidRDefault="009B5CEB" w:rsidP="00F61DB1">
      <w:pPr>
        <w:spacing w:after="0"/>
        <w:contextualSpacing/>
        <w:jc w:val="both"/>
        <w:rPr>
          <w:rFonts w:ascii="Times New Roman" w:hAnsi="Times New Roman" w:cs="Times New Roman"/>
          <w:sz w:val="24"/>
          <w:szCs w:val="24"/>
        </w:rPr>
      </w:pPr>
      <w:r w:rsidRPr="00721606">
        <w:rPr>
          <w:rFonts w:ascii="Times New Roman" w:hAnsi="Times New Roman" w:cs="Times New Roman"/>
          <w:sz w:val="24"/>
          <w:szCs w:val="24"/>
        </w:rPr>
        <w:t xml:space="preserve"> </w:t>
      </w:r>
      <w:r w:rsidR="00F61DB1" w:rsidRPr="00F61DB1">
        <w:rPr>
          <w:rFonts w:ascii="Times New Roman" w:eastAsia="Times New Roman" w:hAnsi="Times New Roman" w:cs="Times New Roman"/>
          <w:b/>
          <w:sz w:val="24"/>
          <w:szCs w:val="24"/>
          <w:lang w:eastAsia="ru-RU"/>
        </w:rPr>
        <w:t xml:space="preserve">            </w:t>
      </w:r>
      <w:r w:rsidR="00F61DB1" w:rsidRPr="00F61DB1">
        <w:rPr>
          <w:rFonts w:ascii="Times New Roman" w:eastAsia="Times New Roman" w:hAnsi="Times New Roman" w:cs="Times New Roman"/>
          <w:b/>
          <w:sz w:val="24"/>
          <w:szCs w:val="24"/>
          <w:u w:val="single"/>
          <w:lang w:eastAsia="ru-RU"/>
        </w:rPr>
        <w:t xml:space="preserve">Показатель </w:t>
      </w:r>
      <w:r w:rsidR="00F3504D">
        <w:rPr>
          <w:rFonts w:ascii="Times New Roman" w:eastAsia="Times New Roman" w:hAnsi="Times New Roman" w:cs="Times New Roman"/>
          <w:b/>
          <w:sz w:val="24"/>
          <w:szCs w:val="24"/>
          <w:u w:val="single"/>
          <w:lang w:eastAsia="ru-RU"/>
        </w:rPr>
        <w:t>6</w:t>
      </w:r>
      <w:r w:rsidR="00F61DB1">
        <w:rPr>
          <w:rFonts w:ascii="Times New Roman" w:hAnsi="Times New Roman" w:cs="Times New Roman"/>
          <w:sz w:val="24"/>
          <w:szCs w:val="24"/>
        </w:rPr>
        <w:t xml:space="preserve">  </w:t>
      </w:r>
      <w:r w:rsidR="009026A1">
        <w:rPr>
          <w:rFonts w:ascii="Times New Roman" w:hAnsi="Times New Roman" w:cs="Times New Roman"/>
          <w:sz w:val="24"/>
          <w:szCs w:val="24"/>
        </w:rPr>
        <w:t xml:space="preserve"> </w:t>
      </w:r>
      <w:r w:rsidR="00F61DB1">
        <w:rPr>
          <w:rFonts w:ascii="Times New Roman" w:hAnsi="Times New Roman" w:cs="Times New Roman"/>
          <w:sz w:val="24"/>
          <w:szCs w:val="24"/>
        </w:rPr>
        <w:t>«К</w:t>
      </w:r>
      <w:r w:rsidR="00F61DB1" w:rsidRPr="00721606">
        <w:rPr>
          <w:rFonts w:ascii="Times New Roman" w:hAnsi="Times New Roman" w:cs="Times New Roman"/>
          <w:sz w:val="24"/>
          <w:szCs w:val="24"/>
        </w:rPr>
        <w:t>оличество действующих детских и молодежных патриотических объединений, клубов, центров</w:t>
      </w:r>
      <w:r w:rsidR="00F61DB1">
        <w:rPr>
          <w:rFonts w:ascii="Times New Roman" w:hAnsi="Times New Roman" w:cs="Times New Roman"/>
          <w:sz w:val="24"/>
          <w:szCs w:val="24"/>
        </w:rPr>
        <w:t>»</w:t>
      </w:r>
      <w:r w:rsidR="00462BDA">
        <w:rPr>
          <w:rFonts w:ascii="Times New Roman" w:hAnsi="Times New Roman" w:cs="Times New Roman"/>
          <w:sz w:val="24"/>
          <w:szCs w:val="24"/>
        </w:rPr>
        <w:t>.</w:t>
      </w:r>
    </w:p>
    <w:p w:rsidR="00F61DB1" w:rsidRDefault="00F61DB1" w:rsidP="00F61DB1">
      <w:pPr>
        <w:spacing w:after="0"/>
        <w:jc w:val="both"/>
        <w:rPr>
          <w:rFonts w:ascii="Times New Roman" w:hAnsi="Times New Roman" w:cs="Times New Roman"/>
          <w:sz w:val="24"/>
          <w:szCs w:val="24"/>
        </w:rPr>
      </w:pPr>
      <w:r w:rsidRPr="00820140">
        <w:rPr>
          <w:rFonts w:ascii="Times New Roman" w:eastAsia="Times New Roman" w:hAnsi="Times New Roman" w:cs="Times New Roman"/>
          <w:sz w:val="24"/>
          <w:szCs w:val="24"/>
          <w:lang w:eastAsia="ru-RU"/>
        </w:rPr>
        <w:t xml:space="preserve"> </w:t>
      </w:r>
      <w:r w:rsidRPr="002977FB">
        <w:rPr>
          <w:rFonts w:ascii="Times New Roman" w:eastAsia="Times New Roman" w:hAnsi="Times New Roman" w:cs="Times New Roman"/>
          <w:b/>
          <w:sz w:val="24"/>
          <w:szCs w:val="24"/>
          <w:lang w:eastAsia="ru-RU"/>
        </w:rPr>
        <w:t xml:space="preserve">            </w:t>
      </w:r>
      <w:r w:rsidRPr="002977FB">
        <w:rPr>
          <w:rFonts w:ascii="Times New Roman" w:eastAsia="Times New Roman" w:hAnsi="Times New Roman" w:cs="Times New Roman"/>
          <w:b/>
          <w:sz w:val="24"/>
          <w:szCs w:val="24"/>
          <w:u w:val="single"/>
          <w:lang w:eastAsia="ru-RU"/>
        </w:rPr>
        <w:t xml:space="preserve">Показатель </w:t>
      </w:r>
      <w:r w:rsidR="00F3504D">
        <w:rPr>
          <w:rFonts w:ascii="Times New Roman" w:eastAsia="Times New Roman" w:hAnsi="Times New Roman" w:cs="Times New Roman"/>
          <w:b/>
          <w:sz w:val="24"/>
          <w:szCs w:val="24"/>
          <w:u w:val="single"/>
          <w:lang w:eastAsia="ru-RU"/>
        </w:rPr>
        <w:t>7</w:t>
      </w:r>
      <w:r>
        <w:rPr>
          <w:rFonts w:ascii="Times New Roman" w:hAnsi="Times New Roman" w:cs="Times New Roman"/>
          <w:sz w:val="24"/>
          <w:szCs w:val="24"/>
        </w:rPr>
        <w:t xml:space="preserve"> </w:t>
      </w:r>
      <w:r w:rsidR="009026A1">
        <w:rPr>
          <w:rFonts w:ascii="Times New Roman" w:hAnsi="Times New Roman" w:cs="Times New Roman"/>
          <w:sz w:val="24"/>
          <w:szCs w:val="24"/>
        </w:rPr>
        <w:t xml:space="preserve"> </w:t>
      </w:r>
      <w:r w:rsidR="00702378">
        <w:rPr>
          <w:rFonts w:ascii="Times New Roman" w:hAnsi="Times New Roman" w:cs="Times New Roman"/>
          <w:sz w:val="24"/>
          <w:szCs w:val="24"/>
        </w:rPr>
        <w:t>«</w:t>
      </w:r>
      <w:r w:rsidRPr="00C02366">
        <w:rPr>
          <w:rFonts w:ascii="Times New Roman" w:hAnsi="Times New Roman" w:cs="Times New Roman"/>
          <w:sz w:val="24"/>
          <w:szCs w:val="24"/>
        </w:rPr>
        <w:t>Количество историко-патриотических,   героико-патриотических и военно-патриотических музеев, созданных на базе образовательных организаций</w:t>
      </w:r>
      <w:r w:rsidR="00702378">
        <w:rPr>
          <w:rFonts w:ascii="Times New Roman" w:hAnsi="Times New Roman" w:cs="Times New Roman"/>
          <w:sz w:val="24"/>
          <w:szCs w:val="24"/>
        </w:rPr>
        <w:t>»</w:t>
      </w:r>
      <w:r w:rsidR="00462BDA">
        <w:rPr>
          <w:rFonts w:ascii="Times New Roman" w:hAnsi="Times New Roman" w:cs="Times New Roman"/>
          <w:sz w:val="24"/>
          <w:szCs w:val="24"/>
        </w:rPr>
        <w:t>.</w:t>
      </w:r>
    </w:p>
    <w:p w:rsidR="00F61DB1" w:rsidRDefault="002977FB" w:rsidP="00F61DB1">
      <w:pPr>
        <w:spacing w:after="0"/>
        <w:jc w:val="both"/>
        <w:rPr>
          <w:rFonts w:ascii="Times New Roman" w:hAnsi="Times New Roman" w:cs="Times New Roman"/>
          <w:sz w:val="24"/>
          <w:szCs w:val="24"/>
        </w:rPr>
      </w:pPr>
      <w:r w:rsidRPr="002977FB">
        <w:rPr>
          <w:rFonts w:ascii="Times New Roman" w:eastAsia="Times New Roman" w:hAnsi="Times New Roman" w:cs="Times New Roman"/>
          <w:b/>
          <w:sz w:val="24"/>
          <w:szCs w:val="24"/>
          <w:lang w:eastAsia="ru-RU"/>
        </w:rPr>
        <w:t xml:space="preserve">            </w:t>
      </w:r>
      <w:r w:rsidR="00F61DB1" w:rsidRPr="002977FB">
        <w:rPr>
          <w:rFonts w:ascii="Times New Roman" w:eastAsia="Times New Roman" w:hAnsi="Times New Roman" w:cs="Times New Roman"/>
          <w:b/>
          <w:sz w:val="24"/>
          <w:szCs w:val="24"/>
          <w:u w:val="single"/>
          <w:lang w:eastAsia="ru-RU"/>
        </w:rPr>
        <w:t xml:space="preserve">Показатель </w:t>
      </w:r>
      <w:r w:rsidR="00F3504D">
        <w:rPr>
          <w:rFonts w:ascii="Times New Roman" w:eastAsia="Times New Roman" w:hAnsi="Times New Roman" w:cs="Times New Roman"/>
          <w:b/>
          <w:sz w:val="24"/>
          <w:szCs w:val="24"/>
          <w:u w:val="single"/>
          <w:lang w:eastAsia="ru-RU"/>
        </w:rPr>
        <w:t>8</w:t>
      </w:r>
      <w:r w:rsidR="00F61DB1">
        <w:rPr>
          <w:rFonts w:ascii="Times New Roman" w:eastAsia="Times New Roman" w:hAnsi="Times New Roman" w:cs="Times New Roman"/>
          <w:sz w:val="24"/>
          <w:szCs w:val="24"/>
          <w:lang w:eastAsia="ru-RU"/>
        </w:rPr>
        <w:t xml:space="preserve"> </w:t>
      </w:r>
      <w:r w:rsidR="00702378">
        <w:rPr>
          <w:rFonts w:ascii="Times New Roman" w:eastAsia="Times New Roman" w:hAnsi="Times New Roman" w:cs="Times New Roman"/>
          <w:sz w:val="24"/>
          <w:szCs w:val="24"/>
          <w:lang w:eastAsia="ru-RU"/>
        </w:rPr>
        <w:t>«</w:t>
      </w:r>
      <w:r w:rsidR="00F61DB1" w:rsidRPr="00C02366">
        <w:rPr>
          <w:rFonts w:ascii="Times New Roman" w:hAnsi="Times New Roman" w:cs="Times New Roman"/>
          <w:sz w:val="24"/>
          <w:szCs w:val="24"/>
        </w:rPr>
        <w:t>Увеличение количества и улучшение качества мероприятий патриотической направленности</w:t>
      </w:r>
      <w:r w:rsidR="00702378">
        <w:rPr>
          <w:rFonts w:ascii="Times New Roman" w:hAnsi="Times New Roman" w:cs="Times New Roman"/>
          <w:sz w:val="24"/>
          <w:szCs w:val="24"/>
        </w:rPr>
        <w:t>»</w:t>
      </w:r>
      <w:r w:rsidR="00462BDA">
        <w:rPr>
          <w:rFonts w:ascii="Times New Roman" w:hAnsi="Times New Roman" w:cs="Times New Roman"/>
          <w:sz w:val="24"/>
          <w:szCs w:val="24"/>
        </w:rPr>
        <w:t>.</w:t>
      </w:r>
    </w:p>
    <w:p w:rsidR="003363D6" w:rsidRPr="004E55D0" w:rsidRDefault="00F61DB1" w:rsidP="00F61DB1">
      <w:pPr>
        <w:spacing w:after="0"/>
        <w:ind w:firstLine="709"/>
        <w:jc w:val="both"/>
        <w:rPr>
          <w:rFonts w:ascii="Times New Roman" w:eastAsia="Times New Roman" w:hAnsi="Times New Roman" w:cs="Times New Roman"/>
          <w:sz w:val="24"/>
          <w:szCs w:val="24"/>
          <w:lang w:eastAsia="ru-RU"/>
        </w:rPr>
      </w:pPr>
      <w:r w:rsidRPr="00ED47F9">
        <w:rPr>
          <w:rFonts w:ascii="Times New Roman" w:eastAsia="Times New Roman" w:hAnsi="Times New Roman" w:cs="Times New Roman"/>
          <w:b/>
          <w:sz w:val="24"/>
          <w:szCs w:val="24"/>
          <w:u w:val="single"/>
          <w:lang w:eastAsia="ru-RU"/>
        </w:rPr>
        <w:t xml:space="preserve">Показатель </w:t>
      </w:r>
      <w:r w:rsidR="00F3504D">
        <w:rPr>
          <w:rFonts w:ascii="Times New Roman" w:eastAsia="Times New Roman" w:hAnsi="Times New Roman" w:cs="Times New Roman"/>
          <w:b/>
          <w:sz w:val="24"/>
          <w:szCs w:val="24"/>
          <w:u w:val="single"/>
          <w:lang w:eastAsia="ru-RU"/>
        </w:rPr>
        <w:t>9</w:t>
      </w:r>
      <w:r>
        <w:rPr>
          <w:rFonts w:ascii="Times New Roman" w:eastAsia="Times New Roman" w:hAnsi="Times New Roman" w:cs="Times New Roman"/>
          <w:b/>
          <w:sz w:val="24"/>
          <w:szCs w:val="24"/>
          <w:u w:val="single"/>
          <w:lang w:eastAsia="ru-RU"/>
        </w:rPr>
        <w:t xml:space="preserve"> </w:t>
      </w:r>
      <w:r>
        <w:rPr>
          <w:rFonts w:ascii="Times New Roman" w:hAnsi="Times New Roman" w:cs="Times New Roman"/>
          <w:sz w:val="24"/>
          <w:szCs w:val="24"/>
        </w:rPr>
        <w:t xml:space="preserve"> </w:t>
      </w:r>
      <w:r w:rsidR="009026A1">
        <w:rPr>
          <w:rFonts w:ascii="Times New Roman" w:hAnsi="Times New Roman" w:cs="Times New Roman"/>
          <w:sz w:val="24"/>
          <w:szCs w:val="24"/>
        </w:rPr>
        <w:t xml:space="preserve"> </w:t>
      </w:r>
      <w:r>
        <w:rPr>
          <w:rFonts w:ascii="Times New Roman" w:hAnsi="Times New Roman" w:cs="Times New Roman"/>
          <w:sz w:val="24"/>
          <w:szCs w:val="24"/>
        </w:rPr>
        <w:t>«</w:t>
      </w:r>
      <w:r w:rsidRPr="00C02366">
        <w:rPr>
          <w:rFonts w:ascii="Times New Roman" w:hAnsi="Times New Roman" w:cs="Times New Roman"/>
          <w:sz w:val="24"/>
          <w:szCs w:val="24"/>
        </w:rPr>
        <w:t>Работа оборонно-спортивного лагеря</w:t>
      </w:r>
      <w:r>
        <w:rPr>
          <w:rFonts w:ascii="Times New Roman" w:hAnsi="Times New Roman" w:cs="Times New Roman"/>
          <w:sz w:val="24"/>
          <w:szCs w:val="24"/>
        </w:rPr>
        <w:t>».</w:t>
      </w:r>
    </w:p>
    <w:p w:rsidR="002055B5" w:rsidRDefault="002055B5" w:rsidP="002055B5">
      <w:pPr>
        <w:spacing w:after="0" w:line="360" w:lineRule="auto"/>
        <w:ind w:firstLine="709"/>
        <w:jc w:val="both"/>
        <w:rPr>
          <w:rFonts w:ascii="Times New Roman" w:eastAsia="Times New Roman" w:hAnsi="Times New Roman" w:cs="Times New Roman"/>
          <w:sz w:val="24"/>
          <w:szCs w:val="24"/>
          <w:lang w:eastAsia="ru-RU"/>
        </w:rPr>
      </w:pPr>
    </w:p>
    <w:p w:rsidR="00F3504D" w:rsidRPr="004E55D0" w:rsidRDefault="00F3504D" w:rsidP="002055B5">
      <w:pPr>
        <w:spacing w:after="0" w:line="360" w:lineRule="auto"/>
        <w:ind w:firstLine="709"/>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jc w:val="center"/>
        <w:outlineLvl w:val="2"/>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u w:val="single"/>
          <w:lang w:eastAsia="ru-RU"/>
        </w:rPr>
        <w:t>II.4. Сроки реализации  муниципальной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p>
    <w:p w:rsidR="00143F39" w:rsidRPr="004E55D0" w:rsidRDefault="00E75076" w:rsidP="00462BDA">
      <w:pP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 xml:space="preserve">Реализация Программы будет осуществляться </w:t>
      </w:r>
      <w:r w:rsidR="00462BDA">
        <w:rPr>
          <w:rFonts w:ascii="Times New Roman" w:eastAsia="Times New Roman" w:hAnsi="Times New Roman" w:cs="Times New Roman"/>
          <w:sz w:val="24"/>
          <w:szCs w:val="24"/>
          <w:lang w:eastAsia="ru-RU"/>
        </w:rPr>
        <w:t>с 2019 по 2025 годы.</w:t>
      </w:r>
    </w:p>
    <w:p w:rsidR="00E75076" w:rsidRPr="004E55D0" w:rsidRDefault="00E75076" w:rsidP="00E75076">
      <w:pPr>
        <w:spacing w:after="0" w:line="240" w:lineRule="auto"/>
        <w:ind w:firstLine="540"/>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jc w:val="center"/>
        <w:outlineLvl w:val="1"/>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III. Обоснование выделения подпрограмм</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рамках муниципальной программы «Развитие образования, физической культуры и спорта Богучарского муниципального района» будут реализованы следующие подпрограммы: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Подпрограмма  1</w:t>
      </w:r>
      <w:r w:rsidRPr="004E55D0">
        <w:rPr>
          <w:rFonts w:ascii="Times New Roman" w:eastAsia="Times New Roman" w:hAnsi="Times New Roman" w:cs="Times New Roman"/>
          <w:sz w:val="24"/>
          <w:szCs w:val="24"/>
          <w:lang w:eastAsia="ru-RU"/>
        </w:rPr>
        <w:t xml:space="preserve"> «Развитие дошкольного, общего,  дополнительного образования и воспитания детей и молодежи».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Подпрограмма 2</w:t>
      </w:r>
      <w:r w:rsidRPr="004E55D0">
        <w:rPr>
          <w:rFonts w:ascii="Times New Roman" w:eastAsia="Times New Roman" w:hAnsi="Times New Roman" w:cs="Times New Roman"/>
          <w:sz w:val="24"/>
          <w:szCs w:val="24"/>
          <w:lang w:eastAsia="ru-RU"/>
        </w:rPr>
        <w:t xml:space="preserve">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p w:rsidR="00C15929" w:rsidRPr="004E55D0" w:rsidRDefault="00C15929" w:rsidP="00C15929">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 xml:space="preserve">Подпрограмма 3 </w:t>
      </w:r>
      <w:r w:rsidRPr="004E55D0">
        <w:rPr>
          <w:rFonts w:ascii="Times New Roman" w:hAnsi="Times New Roman" w:cs="Times New Roman"/>
          <w:sz w:val="24"/>
          <w:szCs w:val="24"/>
        </w:rPr>
        <w:t>«Патриотическое воспитание детей и молодежи Богучарского муниципального района».</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Подпрограмма  1</w:t>
      </w:r>
      <w:r w:rsidRPr="004E55D0">
        <w:rPr>
          <w:rFonts w:ascii="Times New Roman" w:eastAsia="Times New Roman" w:hAnsi="Times New Roman" w:cs="Times New Roman"/>
          <w:sz w:val="24"/>
          <w:szCs w:val="24"/>
          <w:lang w:eastAsia="ru-RU"/>
        </w:rPr>
        <w:t xml:space="preserve"> «Развитие дошкольного, общего, дополнительного образования и воспитания детей и молодежи» позволит в полном объеме реализовать право каждого гражданина, независимо от его уровня подготовки, особенностей развития и способностей  на получение качественного, доступного, бесплатного  и современного образования; в ней сосредоточены мероприятия по развитию дошкольного, общего, дополнительного образования и воспитания детей и молодежи.</w:t>
      </w:r>
    </w:p>
    <w:p w:rsidR="00E75076" w:rsidRPr="004E55D0" w:rsidRDefault="00E75076" w:rsidP="00E75076">
      <w:pPr>
        <w:spacing w:after="0" w:line="360" w:lineRule="auto"/>
        <w:ind w:firstLine="709"/>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Подпрограмма  позволит обеспечить финансирование и содержание муниципальных казенных образовательных учреждений согласно утвержденным сметам.</w:t>
      </w:r>
    </w:p>
    <w:p w:rsidR="00E75076" w:rsidRPr="004E55D0" w:rsidRDefault="00E75076" w:rsidP="00E75076">
      <w:pPr>
        <w:spacing w:after="0" w:line="360" w:lineRule="auto"/>
        <w:ind w:firstLine="709"/>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Подпрограмма 2</w:t>
      </w:r>
      <w:r w:rsidRPr="004E55D0">
        <w:rPr>
          <w:rFonts w:ascii="Times New Roman" w:eastAsia="Times New Roman" w:hAnsi="Times New Roman" w:cs="Times New Roman"/>
          <w:sz w:val="24"/>
          <w:szCs w:val="24"/>
          <w:lang w:eastAsia="ru-RU"/>
        </w:rPr>
        <w:t xml:space="preserve">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 позволит совершенствовать сферы отдыха и оздоровления детей и молодежи, физической культуры и спорта,  </w:t>
      </w:r>
      <w:r w:rsidR="008E41C3" w:rsidRPr="004E55D0">
        <w:rPr>
          <w:rFonts w:ascii="Times New Roman" w:eastAsia="Times New Roman" w:hAnsi="Times New Roman" w:cs="Times New Roman"/>
          <w:sz w:val="24"/>
          <w:szCs w:val="24"/>
          <w:lang w:eastAsia="ru-RU"/>
        </w:rPr>
        <w:t xml:space="preserve">профилактической деятельности, </w:t>
      </w:r>
      <w:r w:rsidRPr="004E55D0">
        <w:rPr>
          <w:rFonts w:ascii="Times New Roman" w:eastAsia="Times New Roman" w:hAnsi="Times New Roman" w:cs="Times New Roman"/>
          <w:sz w:val="24"/>
          <w:szCs w:val="24"/>
          <w:lang w:eastAsia="ru-RU"/>
        </w:rPr>
        <w:t>создать условия для успешной социализации и эффективной самореализации молодежи  и дать детям главное право  - жить и воспитываться в семье.</w:t>
      </w:r>
    </w:p>
    <w:p w:rsidR="00E75076" w:rsidRPr="004E55D0" w:rsidRDefault="00E75076" w:rsidP="008E41C3">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Подпрограмма ориентирована на поддержку различных форм организации отдыха и оздоровления детей, создания условий для безопасного и содержательного отдыха</w:t>
      </w:r>
      <w:r w:rsidR="008E41C3" w:rsidRPr="004E55D0">
        <w:rPr>
          <w:rFonts w:ascii="Times New Roman" w:eastAsia="Times New Roman" w:hAnsi="Times New Roman" w:cs="Times New Roman"/>
          <w:sz w:val="24"/>
          <w:szCs w:val="24"/>
          <w:lang w:eastAsia="ru-RU"/>
        </w:rPr>
        <w:t>, а также на работу по профилактике правонарушений</w:t>
      </w:r>
      <w:r w:rsidR="00542828" w:rsidRPr="004E55D0">
        <w:rPr>
          <w:rFonts w:ascii="Times New Roman" w:eastAsia="Times New Roman" w:hAnsi="Times New Roman" w:cs="Times New Roman"/>
          <w:sz w:val="24"/>
          <w:szCs w:val="24"/>
          <w:lang w:eastAsia="ru-RU"/>
        </w:rPr>
        <w:t xml:space="preserve"> на территории Богучарского муниципального района.</w:t>
      </w:r>
    </w:p>
    <w:p w:rsidR="00E75076" w:rsidRPr="004E55D0" w:rsidRDefault="00E75076" w:rsidP="00E75076">
      <w:pPr>
        <w:spacing w:after="0" w:line="360" w:lineRule="auto"/>
        <w:ind w:firstLine="709"/>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Данная подпрограмма  позволит обеспечить деятельность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E75076" w:rsidRPr="004E55D0" w:rsidRDefault="00E75076" w:rsidP="008E41C3">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Подпрограмма включает в себя и мероприятия, которые охватывают как молодежь школьного возраста, так и обучающихся в организациях профессионального образования, работающую молодежь. </w:t>
      </w:r>
      <w:hyperlink r:id="rId16" w:anchor="Par2935" w:history="1">
        <w:r w:rsidRPr="004E55D0">
          <w:rPr>
            <w:rFonts w:ascii="Times New Roman" w:eastAsia="Times New Roman" w:hAnsi="Times New Roman" w:cs="Times New Roman"/>
            <w:sz w:val="24"/>
            <w:szCs w:val="24"/>
            <w:lang w:eastAsia="ru-RU"/>
          </w:rPr>
          <w:t>Подпрограмма</w:t>
        </w:r>
      </w:hyperlink>
      <w:r w:rsidRPr="004E55D0">
        <w:rPr>
          <w:rFonts w:ascii="Times New Roman" w:eastAsia="Times New Roman" w:hAnsi="Times New Roman" w:cs="Times New Roman"/>
          <w:sz w:val="24"/>
          <w:szCs w:val="24"/>
          <w:lang w:eastAsia="ru-RU"/>
        </w:rPr>
        <w:t xml:space="preserve"> ориентирована на молодых людей возраста 14 - 30 лет независимо от форм ее занятости</w:t>
      </w:r>
      <w:r w:rsidR="008E41C3" w:rsidRPr="004E55D0">
        <w:rPr>
          <w:rFonts w:ascii="Times New Roman" w:eastAsia="Times New Roman" w:hAnsi="Times New Roman" w:cs="Times New Roman"/>
          <w:sz w:val="24"/>
          <w:szCs w:val="24"/>
          <w:lang w:eastAsia="ru-RU"/>
        </w:rPr>
        <w:t>.</w:t>
      </w:r>
    </w:p>
    <w:p w:rsidR="00A363E1" w:rsidRPr="004E55D0" w:rsidRDefault="00A363E1" w:rsidP="00A363E1">
      <w:pPr>
        <w:spacing w:after="0"/>
        <w:ind w:firstLine="708"/>
        <w:jc w:val="both"/>
        <w:rPr>
          <w:rFonts w:ascii="Times New Roman" w:hAnsi="Times New Roman" w:cs="Times New Roman"/>
          <w:sz w:val="24"/>
          <w:szCs w:val="24"/>
        </w:rPr>
      </w:pPr>
      <w:r w:rsidRPr="004E55D0">
        <w:rPr>
          <w:rFonts w:ascii="Times New Roman" w:eastAsia="Times New Roman" w:hAnsi="Times New Roman" w:cs="Times New Roman"/>
          <w:i/>
          <w:sz w:val="24"/>
          <w:szCs w:val="24"/>
          <w:lang w:eastAsia="ru-RU"/>
        </w:rPr>
        <w:t>Подпрограмма 3</w:t>
      </w:r>
      <w:r w:rsidR="00B314A6">
        <w:rPr>
          <w:rFonts w:ascii="Times New Roman" w:eastAsia="Times New Roman" w:hAnsi="Times New Roman" w:cs="Times New Roman"/>
          <w:i/>
          <w:sz w:val="24"/>
          <w:szCs w:val="24"/>
          <w:lang w:eastAsia="ru-RU"/>
        </w:rPr>
        <w:t xml:space="preserve"> </w:t>
      </w:r>
      <w:r w:rsidRPr="004E55D0">
        <w:rPr>
          <w:rFonts w:ascii="Times New Roman" w:hAnsi="Times New Roman" w:cs="Times New Roman"/>
          <w:sz w:val="24"/>
          <w:szCs w:val="24"/>
        </w:rPr>
        <w:t xml:space="preserve">подготовлена  на  основе  накопленных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w:t>
      </w:r>
      <w:r w:rsidR="00DD5FEC">
        <w:rPr>
          <w:rFonts w:ascii="Times New Roman" w:hAnsi="Times New Roman" w:cs="Times New Roman"/>
          <w:sz w:val="24"/>
          <w:szCs w:val="24"/>
        </w:rPr>
        <w:t xml:space="preserve"> </w:t>
      </w:r>
      <w:r w:rsidRPr="004E55D0">
        <w:rPr>
          <w:rFonts w:ascii="Times New Roman" w:hAnsi="Times New Roman" w:cs="Times New Roman"/>
          <w:sz w:val="24"/>
          <w:szCs w:val="24"/>
        </w:rPr>
        <w:t xml:space="preserve">геополитического соперничества. </w:t>
      </w:r>
    </w:p>
    <w:p w:rsidR="00A363E1" w:rsidRPr="004E55D0" w:rsidRDefault="00A363E1" w:rsidP="00A363E1">
      <w:pPr>
        <w:spacing w:after="0"/>
        <w:ind w:firstLine="708"/>
        <w:jc w:val="both"/>
        <w:rPr>
          <w:rFonts w:ascii="Times New Roman" w:hAnsi="Times New Roman" w:cs="Times New Roman"/>
          <w:sz w:val="24"/>
          <w:szCs w:val="24"/>
        </w:rPr>
      </w:pPr>
      <w:r w:rsidRPr="004E55D0">
        <w:rPr>
          <w:rFonts w:ascii="Times New Roman" w:hAnsi="Times New Roman" w:cs="Times New Roman"/>
          <w:sz w:val="24"/>
          <w:szCs w:val="24"/>
        </w:rPr>
        <w:t xml:space="preserve">Подпрограмма   ориентирована   на привлечение  всех   социальных   слоев   населения   и возрастных  групп  граждан  при  сохранении  приоритета  патриотического </w:t>
      </w:r>
    </w:p>
    <w:p w:rsidR="00A363E1" w:rsidRPr="004E55D0" w:rsidRDefault="00A363E1" w:rsidP="00A363E1">
      <w:pPr>
        <w:spacing w:after="0"/>
        <w:jc w:val="both"/>
        <w:rPr>
          <w:rFonts w:ascii="Times New Roman" w:hAnsi="Times New Roman" w:cs="Times New Roman"/>
          <w:sz w:val="24"/>
          <w:szCs w:val="24"/>
        </w:rPr>
      </w:pPr>
      <w:r w:rsidRPr="004E55D0">
        <w:rPr>
          <w:rFonts w:ascii="Times New Roman" w:hAnsi="Times New Roman" w:cs="Times New Roman"/>
          <w:sz w:val="24"/>
          <w:szCs w:val="24"/>
        </w:rPr>
        <w:t xml:space="preserve">воспитания детей и молодежи. </w:t>
      </w:r>
    </w:p>
    <w:p w:rsidR="00A363E1" w:rsidRPr="004E55D0" w:rsidRDefault="00A363E1" w:rsidP="00A363E1">
      <w:pPr>
        <w:spacing w:after="0"/>
        <w:ind w:firstLine="708"/>
        <w:jc w:val="both"/>
        <w:rPr>
          <w:rFonts w:ascii="Times New Roman" w:hAnsi="Times New Roman" w:cs="Times New Roman"/>
          <w:sz w:val="24"/>
          <w:szCs w:val="24"/>
        </w:rPr>
      </w:pPr>
      <w:r w:rsidRPr="004E55D0">
        <w:rPr>
          <w:rFonts w:ascii="Times New Roman" w:hAnsi="Times New Roman" w:cs="Times New Roman"/>
          <w:sz w:val="24"/>
          <w:szCs w:val="24"/>
        </w:rPr>
        <w:t xml:space="preserve">Необходимость     реализации     подпрограммы     обусловлена     высокой социальной  значимостью  решаемых  задач  по  повышению  эффективности системы патриотического воспитания граждан Воронежской области. </w:t>
      </w:r>
    </w:p>
    <w:p w:rsidR="00A363E1" w:rsidRPr="004E55D0" w:rsidRDefault="00A363E1" w:rsidP="00A363E1">
      <w:pPr>
        <w:pStyle w:val="Default"/>
        <w:spacing w:line="360" w:lineRule="auto"/>
        <w:ind w:firstLine="708"/>
        <w:jc w:val="both"/>
        <w:rPr>
          <w:color w:val="auto"/>
        </w:rPr>
      </w:pPr>
      <w:r w:rsidRPr="004E55D0">
        <w:rPr>
          <w:color w:val="auto"/>
        </w:rPr>
        <w:t xml:space="preserve">В ходе реализации подпрограммы будут решены следующие задачи: </w:t>
      </w:r>
    </w:p>
    <w:p w:rsidR="00A363E1" w:rsidRPr="004E55D0" w:rsidRDefault="00A363E1" w:rsidP="00A363E1">
      <w:pPr>
        <w:pStyle w:val="Default"/>
        <w:spacing w:line="360" w:lineRule="auto"/>
        <w:ind w:firstLine="708"/>
        <w:jc w:val="both"/>
        <w:rPr>
          <w:color w:val="auto"/>
        </w:rPr>
      </w:pPr>
      <w:r w:rsidRPr="004E55D0">
        <w:rPr>
          <w:color w:val="auto"/>
        </w:rPr>
        <w:t xml:space="preserve">- совершенствование работы по патриотическому воспитанию; </w:t>
      </w:r>
    </w:p>
    <w:p w:rsidR="00A363E1" w:rsidRPr="004E55D0" w:rsidRDefault="00A363E1" w:rsidP="00A363E1">
      <w:pPr>
        <w:pStyle w:val="Default"/>
        <w:spacing w:line="360" w:lineRule="auto"/>
        <w:ind w:firstLine="708"/>
        <w:jc w:val="both"/>
        <w:rPr>
          <w:color w:val="auto"/>
        </w:rPr>
      </w:pPr>
      <w:r w:rsidRPr="004E55D0">
        <w:rPr>
          <w:color w:val="auto"/>
        </w:rPr>
        <w:t xml:space="preserve">- укрепление престижа службы в Вооруженных Силах Российской Федерации; </w:t>
      </w:r>
    </w:p>
    <w:p w:rsidR="00A363E1" w:rsidRPr="004E55D0" w:rsidRDefault="00A363E1" w:rsidP="00A363E1">
      <w:pPr>
        <w:pStyle w:val="Default"/>
        <w:spacing w:line="360" w:lineRule="auto"/>
        <w:ind w:firstLine="708"/>
        <w:jc w:val="both"/>
        <w:rPr>
          <w:color w:val="auto"/>
        </w:rPr>
      </w:pPr>
      <w:r w:rsidRPr="004E55D0">
        <w:rPr>
          <w:color w:val="auto"/>
        </w:rPr>
        <w:t xml:space="preserve">- развитие волонтерского движения. </w:t>
      </w:r>
    </w:p>
    <w:p w:rsidR="00E75076" w:rsidRPr="004E55D0" w:rsidRDefault="00E75076" w:rsidP="00A363E1">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Подпрограммы  Программы состоят из основных мероприятий, которые отражают актуальные и перспективные направления муниципальной политики в сфере образования.</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p>
    <w:p w:rsidR="00E75076" w:rsidRPr="004E55D0" w:rsidRDefault="00E75076" w:rsidP="00E75076">
      <w:pPr>
        <w:spacing w:after="0" w:line="240" w:lineRule="auto"/>
        <w:jc w:val="center"/>
        <w:outlineLvl w:val="1"/>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val="en-US" w:eastAsia="ru-RU"/>
        </w:rPr>
        <w:t>IV</w:t>
      </w:r>
      <w:r w:rsidRPr="004E55D0">
        <w:rPr>
          <w:rFonts w:ascii="Times New Roman" w:eastAsia="Times New Roman" w:hAnsi="Times New Roman" w:cs="Times New Roman"/>
          <w:b/>
          <w:sz w:val="24"/>
          <w:szCs w:val="24"/>
          <w:lang w:eastAsia="ru-RU"/>
        </w:rPr>
        <w:t>.</w:t>
      </w:r>
      <w:r w:rsidR="00DD5FEC">
        <w:rPr>
          <w:rFonts w:ascii="Times New Roman" w:eastAsia="Times New Roman" w:hAnsi="Times New Roman" w:cs="Times New Roman"/>
          <w:b/>
          <w:sz w:val="24"/>
          <w:szCs w:val="24"/>
          <w:lang w:eastAsia="ru-RU"/>
        </w:rPr>
        <w:t xml:space="preserve"> </w:t>
      </w:r>
      <w:r w:rsidRPr="004E55D0">
        <w:rPr>
          <w:rFonts w:ascii="Times New Roman" w:eastAsia="Times New Roman" w:hAnsi="Times New Roman" w:cs="Times New Roman"/>
          <w:b/>
          <w:sz w:val="24"/>
          <w:szCs w:val="24"/>
          <w:lang w:eastAsia="ru-RU"/>
        </w:rPr>
        <w:t xml:space="preserve">Обобщенная характеристика основных мероприятий </w:t>
      </w:r>
    </w:p>
    <w:p w:rsidR="00E75076" w:rsidRPr="004E55D0" w:rsidRDefault="00E75076" w:rsidP="00E75076">
      <w:pPr>
        <w:spacing w:after="0" w:line="240" w:lineRule="auto"/>
        <w:jc w:val="both"/>
        <w:outlineLvl w:val="1"/>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ab/>
      </w:r>
    </w:p>
    <w:p w:rsidR="00E75076" w:rsidRPr="004E55D0" w:rsidRDefault="00E75076" w:rsidP="00E75076">
      <w:pPr>
        <w:spacing w:after="0" w:line="240" w:lineRule="auto"/>
        <w:ind w:firstLine="709"/>
        <w:jc w:val="both"/>
        <w:outlineLvl w:val="1"/>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Реализация основных мероприятий вне подпрограмм не планируется. </w:t>
      </w:r>
    </w:p>
    <w:p w:rsidR="00E75076" w:rsidRPr="004E55D0" w:rsidRDefault="00E75076" w:rsidP="00E75076">
      <w:pPr>
        <w:spacing w:after="0" w:line="240" w:lineRule="auto"/>
        <w:ind w:firstLine="709"/>
        <w:jc w:val="both"/>
        <w:outlineLvl w:val="1"/>
        <w:rPr>
          <w:rFonts w:ascii="Times New Roman" w:eastAsia="Times New Roman" w:hAnsi="Times New Roman" w:cs="Times New Roman"/>
          <w:sz w:val="24"/>
          <w:szCs w:val="24"/>
          <w:lang w:eastAsia="ru-RU"/>
        </w:rPr>
      </w:pPr>
    </w:p>
    <w:p w:rsidR="00E75076" w:rsidRPr="004E55D0" w:rsidRDefault="00E75076" w:rsidP="00E75076">
      <w:pPr>
        <w:spacing w:after="0" w:line="240" w:lineRule="auto"/>
        <w:ind w:firstLine="540"/>
        <w:jc w:val="center"/>
        <w:rPr>
          <w:rFonts w:ascii="Times New Roman" w:eastAsia="Times New Roman" w:hAnsi="Times New Roman" w:cs="Times New Roman"/>
          <w:sz w:val="24"/>
          <w:szCs w:val="24"/>
          <w:highlight w:val="magenta"/>
          <w:lang w:eastAsia="ru-RU"/>
        </w:rPr>
      </w:pPr>
    </w:p>
    <w:p w:rsidR="00E75076" w:rsidRPr="004E55D0" w:rsidRDefault="00E75076" w:rsidP="00B75C8F">
      <w:pPr>
        <w:spacing w:after="0" w:line="240" w:lineRule="auto"/>
        <w:jc w:val="center"/>
        <w:rPr>
          <w:rFonts w:ascii="Times New Roman" w:eastAsia="Times New Roman" w:hAnsi="Times New Roman" w:cs="Times New Roman"/>
          <w:b/>
          <w:sz w:val="24"/>
          <w:szCs w:val="24"/>
          <w:lang w:eastAsia="ru-RU"/>
        </w:rPr>
      </w:pPr>
      <w:bookmarkStart w:id="2" w:name="Par627"/>
      <w:bookmarkEnd w:id="2"/>
      <w:r w:rsidRPr="004E55D0">
        <w:rPr>
          <w:rFonts w:ascii="Times New Roman" w:eastAsia="Times New Roman" w:hAnsi="Times New Roman" w:cs="Times New Roman"/>
          <w:b/>
          <w:sz w:val="24"/>
          <w:szCs w:val="24"/>
          <w:lang w:eastAsia="ru-RU"/>
        </w:rPr>
        <w:t>V. Обобщенная характеристика мер государственного</w:t>
      </w:r>
    </w:p>
    <w:p w:rsidR="00E75076" w:rsidRPr="004E55D0" w:rsidRDefault="00E75076" w:rsidP="00B75C8F">
      <w:pPr>
        <w:spacing w:after="0" w:line="240" w:lineRule="auto"/>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и муниципального регулирования</w:t>
      </w:r>
    </w:p>
    <w:p w:rsidR="00E75076" w:rsidRPr="004E55D0" w:rsidRDefault="00E75076" w:rsidP="00E75076">
      <w:pPr>
        <w:spacing w:after="0" w:line="360" w:lineRule="auto"/>
        <w:jc w:val="center"/>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Система мер государственного и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Меры государственного и муниципального регулирования основаны на сочетании прямой поддержки  (государственное финансирование, поддержка педагогических кадров, в том числе сельских учителей, финансовое обеспечение системы повышения квалификации и профессиональной переподготовки, а также специальная поддержка обучающихся с ограниченными возможностями здоровья) и косвенного регулирования, к которому относятся меры льготного налогообложения, вычеты из налогов и налогооблагаемой базы для организаций и граждан, оплате коммунальных услуг для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Планируемые меры правового регулирования в сфере молодежной политики направлены на дальнейшее совершенствование форм и методов реализации государственной молодежной политики</w:t>
      </w:r>
      <w:r w:rsidR="00542828" w:rsidRPr="004E55D0">
        <w:rPr>
          <w:rFonts w:ascii="Times New Roman" w:eastAsia="Times New Roman" w:hAnsi="Times New Roman" w:cs="Times New Roman"/>
          <w:sz w:val="24"/>
          <w:szCs w:val="24"/>
          <w:lang w:eastAsia="ru-RU"/>
        </w:rPr>
        <w:t>.</w:t>
      </w:r>
    </w:p>
    <w:p w:rsidR="00E75076" w:rsidRPr="004E55D0" w:rsidRDefault="00E75076" w:rsidP="00E75076">
      <w:pPr>
        <w:spacing w:after="0" w:line="240" w:lineRule="auto"/>
        <w:ind w:firstLine="540"/>
        <w:jc w:val="both"/>
        <w:rPr>
          <w:rFonts w:ascii="Times New Roman" w:eastAsia="Times New Roman" w:hAnsi="Times New Roman" w:cs="Times New Roman"/>
          <w:sz w:val="24"/>
          <w:szCs w:val="24"/>
          <w:lang w:eastAsia="ru-RU"/>
        </w:rPr>
      </w:pPr>
    </w:p>
    <w:p w:rsidR="00E75076" w:rsidRPr="004E55D0" w:rsidRDefault="00E75076" w:rsidP="00C80E3F">
      <w:pPr>
        <w:spacing w:after="0" w:line="240" w:lineRule="auto"/>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VI. Обобщенная характеристика основных мероприятий муниципальной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рамках реализации основных мероприятий подпрограмм из регионального бюджета планируется выделение субсидий бюджету Богучарского муниципального района для стимулирования развития доступности и повышения качества  образования.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Выделение денежных средств из регионального и муниципального бюджетов в рамках Программы позволит обеспечить достижение целевых показателей Программы</w:t>
      </w:r>
      <w:r w:rsidR="00542828"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рамках реализации Программы Богучарским муниципальным районом будет предоставляться информация о достижении значений целевых показателей и о причинах - в случае недостижения значений показателей.</w:t>
      </w:r>
    </w:p>
    <w:p w:rsidR="00E75076" w:rsidRPr="004E55D0" w:rsidRDefault="00E75076" w:rsidP="00E75076">
      <w:pPr>
        <w:spacing w:after="0" w:line="240" w:lineRule="auto"/>
        <w:jc w:val="center"/>
        <w:outlineLvl w:val="1"/>
        <w:rPr>
          <w:rFonts w:ascii="Times New Roman" w:eastAsia="Times New Roman" w:hAnsi="Times New Roman" w:cs="Times New Roman"/>
          <w:b/>
          <w:sz w:val="24"/>
          <w:szCs w:val="24"/>
          <w:lang w:eastAsia="ru-RU"/>
        </w:rPr>
      </w:pPr>
    </w:p>
    <w:p w:rsidR="00E75076" w:rsidRPr="004E55D0" w:rsidRDefault="00E75076" w:rsidP="003A14AC">
      <w:pPr>
        <w:spacing w:after="0" w:line="240" w:lineRule="auto"/>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VII. Информация  об  участии  общественных, научных и иных организаций, а также физических лиц в реализации муниципальной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Общественные, научные и иные организации, а также физические лица участвуют в реализации основных мероприятий подпрограмм. Основными мероприятиями  подпрограмм  предусмотрены субсидии юридическим лицам, не являющимся муниципальными (государственными) учреждениями, осуществляющими деятельность в сфере отдыха и оздоровления детей, в том числе на конкурсной основе в соответствии с принципом «деньги в обмен на обязательства», при условии софинансирования обязательств для обеспечения реализации мер, направленных на развитие системы отдыха и оздоровления детей Богучарского муниципального района  в случае положительного решения о выделении из областного бюджета.</w:t>
      </w:r>
    </w:p>
    <w:p w:rsidR="00E75076" w:rsidRPr="004E55D0" w:rsidRDefault="00E75076" w:rsidP="00E75076">
      <w:pPr>
        <w:spacing w:after="0" w:line="240" w:lineRule="auto"/>
        <w:ind w:firstLine="540"/>
        <w:jc w:val="both"/>
        <w:rPr>
          <w:rFonts w:ascii="Times New Roman" w:eastAsia="Times New Roman" w:hAnsi="Times New Roman" w:cs="Times New Roman"/>
          <w:sz w:val="24"/>
          <w:szCs w:val="24"/>
          <w:lang w:eastAsia="ru-RU"/>
        </w:rPr>
      </w:pPr>
    </w:p>
    <w:p w:rsidR="00E75076" w:rsidRDefault="00E75076" w:rsidP="00E75076">
      <w:pPr>
        <w:spacing w:after="0" w:line="360" w:lineRule="auto"/>
        <w:jc w:val="center"/>
        <w:outlineLvl w:val="1"/>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val="en-US" w:eastAsia="ru-RU"/>
        </w:rPr>
        <w:t>VIII</w:t>
      </w:r>
      <w:r w:rsidRPr="004E55D0">
        <w:rPr>
          <w:rFonts w:ascii="Times New Roman" w:eastAsia="Times New Roman" w:hAnsi="Times New Roman" w:cs="Times New Roman"/>
          <w:b/>
          <w:sz w:val="24"/>
          <w:szCs w:val="24"/>
          <w:lang w:eastAsia="ru-RU"/>
        </w:rPr>
        <w:t>. Финансовое обеспечение реализации муниципальной программы</w:t>
      </w:r>
    </w:p>
    <w:p w:rsidR="00ED027F" w:rsidRPr="00ED027F" w:rsidRDefault="00ED027F" w:rsidP="00ED027F">
      <w:pPr>
        <w:spacing w:after="0" w:line="36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ED027F">
        <w:rPr>
          <w:rFonts w:ascii="Times New Roman" w:eastAsia="Times New Roman" w:hAnsi="Times New Roman" w:cs="Times New Roman"/>
          <w:sz w:val="24"/>
          <w:szCs w:val="24"/>
          <w:lang w:eastAsia="ru-RU"/>
        </w:rPr>
        <w:t>Финансовое обеспечение реализации муниципальной программы</w:t>
      </w:r>
      <w:r>
        <w:rPr>
          <w:rFonts w:ascii="Times New Roman" w:eastAsia="Times New Roman" w:hAnsi="Times New Roman" w:cs="Times New Roman"/>
          <w:sz w:val="24"/>
          <w:szCs w:val="24"/>
          <w:lang w:eastAsia="ru-RU"/>
        </w:rPr>
        <w:t xml:space="preserve"> состоит из средств регионального, муниципального бюджета и внебюджетных средств.</w:t>
      </w:r>
    </w:p>
    <w:p w:rsidR="00E75076" w:rsidRPr="004E55D0" w:rsidRDefault="00E75076" w:rsidP="00E75076">
      <w:pPr>
        <w:spacing w:after="0" w:line="360" w:lineRule="auto"/>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Подходы к оцениванию объемов финансового обеспечения</w:t>
      </w:r>
    </w:p>
    <w:p w:rsidR="00DB6C1F" w:rsidRPr="004E55D0" w:rsidRDefault="00DB6C1F"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w:t>
      </w:r>
      <w:r w:rsidR="00E75076" w:rsidRPr="004E55D0">
        <w:rPr>
          <w:rFonts w:ascii="Times New Roman" w:eastAsia="Times New Roman" w:hAnsi="Times New Roman" w:cs="Times New Roman"/>
          <w:sz w:val="24"/>
          <w:szCs w:val="24"/>
          <w:lang w:eastAsia="ru-RU"/>
        </w:rPr>
        <w:t xml:space="preserve"> соответствии с Федеральным законом от 29.12.2012 № 273-ФЗ «Об образовании в Российской Федерации» к полномочиям органов государственной власти </w:t>
      </w:r>
      <w:r w:rsidR="00F203BF">
        <w:rPr>
          <w:rFonts w:ascii="Times New Roman" w:eastAsia="Times New Roman" w:hAnsi="Times New Roman" w:cs="Times New Roman"/>
          <w:sz w:val="24"/>
          <w:szCs w:val="24"/>
          <w:lang w:eastAsia="ru-RU"/>
        </w:rPr>
        <w:t>Воронежской области</w:t>
      </w:r>
      <w:r w:rsidR="00E75076" w:rsidRPr="004E55D0">
        <w:rPr>
          <w:rFonts w:ascii="Times New Roman" w:eastAsia="Times New Roman" w:hAnsi="Times New Roman" w:cs="Times New Roman"/>
          <w:sz w:val="24"/>
          <w:szCs w:val="24"/>
          <w:lang w:eastAsia="ru-RU"/>
        </w:rPr>
        <w:t xml:space="preserve"> в сфере образования отнесено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r w:rsidRPr="004E55D0">
        <w:rPr>
          <w:rFonts w:ascii="Times New Roman" w:eastAsia="Times New Roman" w:hAnsi="Times New Roman" w:cs="Times New Roman"/>
          <w:sz w:val="24"/>
          <w:szCs w:val="24"/>
          <w:lang w:eastAsia="ru-RU"/>
        </w:rPr>
        <w:t xml:space="preserve"> и оплату коммунальных услуг). </w:t>
      </w:r>
    </w:p>
    <w:p w:rsidR="00E75076" w:rsidRPr="004E55D0" w:rsidRDefault="00051D79"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Увеличение расходов </w:t>
      </w:r>
      <w:r w:rsidR="00E75076" w:rsidRPr="004E55D0">
        <w:rPr>
          <w:rFonts w:ascii="Times New Roman" w:eastAsia="Times New Roman" w:hAnsi="Times New Roman" w:cs="Times New Roman"/>
          <w:sz w:val="24"/>
          <w:szCs w:val="24"/>
          <w:lang w:eastAsia="ru-RU"/>
        </w:rPr>
        <w:t xml:space="preserve">в рамках мероприятия «Создание условий для реализации государственного стандарта общего образования в общеобразовательных учреждениях Богучарского муниципального района» обусловлено необходимостью роста оплаты труда педагогических работников общеобразовательных учреждений в соответствии с прогнозируемым ростом заработной платы в регионе. С этой целью бюджетные ассигнования на вышеуказанные цели включают в себя ежегодное увеличение фонда оплаты труда педагогических работников общеобразовательных учреждений. </w:t>
      </w:r>
    </w:p>
    <w:p w:rsidR="00E75076" w:rsidRPr="004E55D0" w:rsidRDefault="00E75076" w:rsidP="00E75076">
      <w:pPr>
        <w:spacing w:after="0" w:line="360" w:lineRule="auto"/>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Финансовое обеспечение мероприятий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Финансирование общеобразовательных и дошкольных образовательных организаций в рамках мероприятий «Создание условий для реализации государственного образовательного стандарта дошкольного образования в дошкольных образовательных организациях Богучарского муниципального района» и «Создание условий для реализации государственного стандарта общего образования в общеобразовательных учреждениях Богучарского муниципального района»</w:t>
      </w:r>
      <w:r w:rsidR="00ED027F">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 посредством предоставления из областного бюджета субвенций бюджету Богучарского муниципального района осуществляется</w:t>
      </w:r>
      <w:r w:rsidR="00ED027F">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в соответствии с методикой распределения субвенций.</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Финансовое обеспечение Программы на 201</w:t>
      </w:r>
      <w:r w:rsidR="00DB6C1F"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DB6C1F"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 </w:t>
      </w:r>
      <w:r w:rsidR="00DB6C1F" w:rsidRPr="004E55D0">
        <w:rPr>
          <w:rFonts w:ascii="Times New Roman" w:eastAsia="Times New Roman" w:hAnsi="Times New Roman" w:cs="Times New Roman"/>
          <w:sz w:val="24"/>
          <w:szCs w:val="24"/>
          <w:lang w:eastAsia="ru-RU"/>
        </w:rPr>
        <w:t xml:space="preserve">будет </w:t>
      </w:r>
      <w:r w:rsidRPr="004E55D0">
        <w:rPr>
          <w:rFonts w:ascii="Times New Roman" w:eastAsia="Times New Roman" w:hAnsi="Times New Roman" w:cs="Times New Roman"/>
          <w:sz w:val="24"/>
          <w:szCs w:val="24"/>
          <w:lang w:eastAsia="ru-RU"/>
        </w:rPr>
        <w:t>осуществлят</w:t>
      </w:r>
      <w:r w:rsidR="00DB6C1F" w:rsidRPr="004E55D0">
        <w:rPr>
          <w:rFonts w:ascii="Times New Roman" w:eastAsia="Times New Roman" w:hAnsi="Times New Roman" w:cs="Times New Roman"/>
          <w:sz w:val="24"/>
          <w:szCs w:val="24"/>
          <w:lang w:eastAsia="ru-RU"/>
        </w:rPr>
        <w:t>ь</w:t>
      </w:r>
      <w:r w:rsidRPr="004E55D0">
        <w:rPr>
          <w:rFonts w:ascii="Times New Roman" w:eastAsia="Times New Roman" w:hAnsi="Times New Roman" w:cs="Times New Roman"/>
          <w:sz w:val="24"/>
          <w:szCs w:val="24"/>
          <w:lang w:eastAsia="ru-RU"/>
        </w:rPr>
        <w:t xml:space="preserve">ся с 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соответствии с прогнозными значениями инфляции.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рамках Программы планируется также финансовое обеспечение стимулирования повышения качества образовательных услуг, развитие перспективных направлений в учреждениях.</w:t>
      </w:r>
    </w:p>
    <w:p w:rsidR="00E75076" w:rsidRPr="004E55D0" w:rsidRDefault="00DB6C1F"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Ф</w:t>
      </w:r>
      <w:r w:rsidR="00E75076" w:rsidRPr="004E55D0">
        <w:rPr>
          <w:rFonts w:ascii="Times New Roman" w:eastAsia="Times New Roman" w:hAnsi="Times New Roman" w:cs="Times New Roman"/>
          <w:sz w:val="24"/>
          <w:szCs w:val="24"/>
          <w:lang w:eastAsia="ru-RU"/>
        </w:rPr>
        <w:t>инансовое обеспечение будет реализов</w:t>
      </w:r>
      <w:r w:rsidRPr="004E55D0">
        <w:rPr>
          <w:rFonts w:ascii="Times New Roman" w:eastAsia="Times New Roman" w:hAnsi="Times New Roman" w:cs="Times New Roman"/>
          <w:sz w:val="24"/>
          <w:szCs w:val="24"/>
          <w:lang w:eastAsia="ru-RU"/>
        </w:rPr>
        <w:t>ыв</w:t>
      </w:r>
      <w:r w:rsidR="00E75076" w:rsidRPr="004E55D0">
        <w:rPr>
          <w:rFonts w:ascii="Times New Roman" w:eastAsia="Times New Roman" w:hAnsi="Times New Roman" w:cs="Times New Roman"/>
          <w:sz w:val="24"/>
          <w:szCs w:val="24"/>
          <w:lang w:eastAsia="ru-RU"/>
        </w:rPr>
        <w:t>а</w:t>
      </w:r>
      <w:r w:rsidRPr="004E55D0">
        <w:rPr>
          <w:rFonts w:ascii="Times New Roman" w:eastAsia="Times New Roman" w:hAnsi="Times New Roman" w:cs="Times New Roman"/>
          <w:sz w:val="24"/>
          <w:szCs w:val="24"/>
          <w:lang w:eastAsia="ru-RU"/>
        </w:rPr>
        <w:t>ться</w:t>
      </w:r>
      <w:r w:rsidR="00E75076" w:rsidRPr="004E55D0">
        <w:rPr>
          <w:rFonts w:ascii="Times New Roman" w:eastAsia="Times New Roman" w:hAnsi="Times New Roman" w:cs="Times New Roman"/>
          <w:sz w:val="24"/>
          <w:szCs w:val="24"/>
          <w:lang w:eastAsia="ru-RU"/>
        </w:rPr>
        <w:t xml:space="preserve"> в рамках дов</w:t>
      </w:r>
      <w:r w:rsidRPr="004E55D0">
        <w:rPr>
          <w:rFonts w:ascii="Times New Roman" w:eastAsia="Times New Roman" w:hAnsi="Times New Roman" w:cs="Times New Roman"/>
          <w:sz w:val="24"/>
          <w:szCs w:val="24"/>
          <w:lang w:eastAsia="ru-RU"/>
        </w:rPr>
        <w:t>о</w:t>
      </w:r>
      <w:r w:rsidR="00E75076" w:rsidRPr="004E55D0">
        <w:rPr>
          <w:rFonts w:ascii="Times New Roman" w:eastAsia="Times New Roman" w:hAnsi="Times New Roman" w:cs="Times New Roman"/>
          <w:sz w:val="24"/>
          <w:szCs w:val="24"/>
          <w:lang w:eastAsia="ru-RU"/>
        </w:rPr>
        <w:t>д</w:t>
      </w:r>
      <w:r w:rsidRPr="004E55D0">
        <w:rPr>
          <w:rFonts w:ascii="Times New Roman" w:eastAsia="Times New Roman" w:hAnsi="Times New Roman" w:cs="Times New Roman"/>
          <w:sz w:val="24"/>
          <w:szCs w:val="24"/>
          <w:lang w:eastAsia="ru-RU"/>
        </w:rPr>
        <w:t>им</w:t>
      </w:r>
      <w:r w:rsidR="00E75076" w:rsidRPr="004E55D0">
        <w:rPr>
          <w:rFonts w:ascii="Times New Roman" w:eastAsia="Times New Roman" w:hAnsi="Times New Roman" w:cs="Times New Roman"/>
          <w:sz w:val="24"/>
          <w:szCs w:val="24"/>
          <w:lang w:eastAsia="ru-RU"/>
        </w:rPr>
        <w:t>ых лимитов областного бюджета.</w:t>
      </w:r>
    </w:p>
    <w:p w:rsidR="00E75076" w:rsidRPr="004E55D0" w:rsidRDefault="00E75076" w:rsidP="00E75076">
      <w:pPr>
        <w:spacing w:after="0" w:line="240" w:lineRule="auto"/>
        <w:ind w:firstLine="540"/>
        <w:jc w:val="both"/>
        <w:rPr>
          <w:rFonts w:ascii="Times New Roman" w:eastAsia="Times New Roman" w:hAnsi="Times New Roman" w:cs="Times New Roman"/>
          <w:sz w:val="24"/>
          <w:szCs w:val="24"/>
          <w:lang w:eastAsia="ru-RU"/>
        </w:rPr>
      </w:pPr>
    </w:p>
    <w:p w:rsidR="00E75076" w:rsidRPr="004E55D0" w:rsidRDefault="00E75076" w:rsidP="00051D79">
      <w:pPr>
        <w:spacing w:after="0" w:line="240" w:lineRule="auto"/>
        <w:jc w:val="center"/>
        <w:outlineLvl w:val="1"/>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val="en-US" w:eastAsia="ru-RU"/>
        </w:rPr>
        <w:t>I</w:t>
      </w:r>
      <w:r w:rsidRPr="004E55D0">
        <w:rPr>
          <w:rFonts w:ascii="Times New Roman" w:eastAsia="Times New Roman" w:hAnsi="Times New Roman" w:cs="Times New Roman"/>
          <w:b/>
          <w:sz w:val="24"/>
          <w:szCs w:val="24"/>
          <w:lang w:eastAsia="ru-RU"/>
        </w:rPr>
        <w:t>X. Анализ рисков реализации муниципальной  программы и описание мер управления рисками реализации муниципальной программы</w:t>
      </w:r>
    </w:p>
    <w:p w:rsidR="00E75076" w:rsidRPr="004E55D0" w:rsidRDefault="00E75076" w:rsidP="00E75076">
      <w:pPr>
        <w:spacing w:after="0" w:line="360" w:lineRule="auto"/>
        <w:ind w:firstLine="540"/>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К основным рискам реализации Программы относятся: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финансово-экономические риски - недофинансирование мероприятий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нормативные правовые риски - непринятие или несвоевременное принятие необходимых нормативных актов, влияющих на реализацию мероприятий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социальные риски, связанные с сопротивлением населения, профессиональной общественности и политических партий и движений целям и реализации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соглашений о реализации мероприятий, направленных на достижение целей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территориальном уровне и уровне образовательных организаций. Устранение риска возможно за счет обеспечения мониторинга реализации Программы и ее подпрограмм, а также за счет корректировки программы на основе анализа данных мониторинга.</w:t>
      </w:r>
    </w:p>
    <w:p w:rsidR="00774854"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Социальные риски могут реализоваться в сопротивлении общественности осуществляемым изменениям, связанным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w:t>
      </w:r>
      <w:r w:rsidR="00ED027F">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привлечения внебюджетных источников.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Устранение риска недостаточной межуровневой координации  исполнителей Программы, органов местного самоуправления возможно через информационное обеспечение, операционное сопровождение реализации Программы, включающее мониторинг реализации Программы и оперативное консультирование всех ее исполнителей.</w:t>
      </w:r>
    </w:p>
    <w:p w:rsidR="00E75076" w:rsidRPr="004E55D0" w:rsidRDefault="00E75076" w:rsidP="00E75076">
      <w:pPr>
        <w:spacing w:after="0" w:line="240" w:lineRule="auto"/>
        <w:ind w:firstLine="540"/>
        <w:jc w:val="both"/>
        <w:rPr>
          <w:rFonts w:ascii="Times New Roman" w:eastAsia="Times New Roman" w:hAnsi="Times New Roman" w:cs="Times New Roman"/>
          <w:sz w:val="24"/>
          <w:szCs w:val="24"/>
          <w:lang w:eastAsia="ru-RU"/>
        </w:rPr>
      </w:pPr>
    </w:p>
    <w:p w:rsidR="00E75076" w:rsidRPr="004E55D0" w:rsidRDefault="00E75076" w:rsidP="00E75076">
      <w:pPr>
        <w:spacing w:after="0" w:line="240" w:lineRule="auto"/>
        <w:jc w:val="center"/>
        <w:outlineLvl w:val="1"/>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X. Оценка эффективности реализации муниципальной программы</w:t>
      </w:r>
    </w:p>
    <w:p w:rsidR="00E75076" w:rsidRPr="004E55D0" w:rsidRDefault="00E75076" w:rsidP="00E75076">
      <w:pPr>
        <w:spacing w:after="0" w:line="240" w:lineRule="auto"/>
        <w:jc w:val="center"/>
        <w:outlineLvl w:val="1"/>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Эффективность и результативность Программы учитывает, во-первых, степень достижения целевых индикаторов Программы,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Результатом реализации Программы должно стать достижение показателей  (индикаторов)</w:t>
      </w:r>
      <w:r w:rsidR="00774854" w:rsidRPr="004E55D0">
        <w:rPr>
          <w:rFonts w:ascii="Times New Roman" w:eastAsia="Times New Roman" w:hAnsi="Times New Roman" w:cs="Times New Roman"/>
          <w:sz w:val="24"/>
          <w:szCs w:val="24"/>
          <w:lang w:eastAsia="ru-RU"/>
        </w:rPr>
        <w:t>.</w:t>
      </w:r>
    </w:p>
    <w:p w:rsidR="00774854" w:rsidRPr="004E55D0" w:rsidRDefault="00774854" w:rsidP="00E75076">
      <w:pPr>
        <w:spacing w:after="0" w:line="240" w:lineRule="auto"/>
        <w:jc w:val="center"/>
        <w:outlineLvl w:val="1"/>
        <w:rPr>
          <w:rFonts w:ascii="Times New Roman" w:eastAsia="Times New Roman" w:hAnsi="Times New Roman" w:cs="Times New Roman"/>
          <w:b/>
          <w:sz w:val="24"/>
          <w:szCs w:val="24"/>
          <w:lang w:eastAsia="ru-RU"/>
        </w:rPr>
      </w:pPr>
    </w:p>
    <w:p w:rsidR="00E75076" w:rsidRPr="004E55D0" w:rsidRDefault="00E75076" w:rsidP="00E75076">
      <w:pPr>
        <w:spacing w:after="0" w:line="240" w:lineRule="auto"/>
        <w:jc w:val="center"/>
        <w:outlineLvl w:val="1"/>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XI. Подпрограммы муниципальной программы</w:t>
      </w:r>
    </w:p>
    <w:p w:rsidR="00E75076" w:rsidRPr="004E55D0" w:rsidRDefault="00E75076" w:rsidP="00E75076">
      <w:pPr>
        <w:spacing w:after="0" w:line="240" w:lineRule="auto"/>
        <w:jc w:val="center"/>
        <w:outlineLvl w:val="1"/>
        <w:rPr>
          <w:rFonts w:ascii="Times New Roman" w:eastAsia="Times New Roman" w:hAnsi="Times New Roman" w:cs="Times New Roman"/>
          <w:sz w:val="24"/>
          <w:szCs w:val="24"/>
          <w:lang w:eastAsia="ru-RU"/>
        </w:rPr>
      </w:pPr>
    </w:p>
    <w:p w:rsidR="00E75076" w:rsidRPr="004E55D0" w:rsidRDefault="00E75076" w:rsidP="00E75076">
      <w:pPr>
        <w:spacing w:after="0" w:line="240" w:lineRule="auto"/>
        <w:jc w:val="center"/>
        <w:outlineLvl w:val="2"/>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Подпрограмма 1</w:t>
      </w:r>
    </w:p>
    <w:p w:rsidR="00774854" w:rsidRPr="004E55D0" w:rsidRDefault="00E75076" w:rsidP="00E75076">
      <w:pPr>
        <w:spacing w:after="0" w:line="240" w:lineRule="auto"/>
        <w:jc w:val="center"/>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«Развитие  дошкольного, общего, дополнительного образования </w:t>
      </w:r>
    </w:p>
    <w:p w:rsidR="00E75076" w:rsidRPr="004E55D0" w:rsidRDefault="00E75076" w:rsidP="00E75076">
      <w:pPr>
        <w:spacing w:after="0" w:line="240" w:lineRule="auto"/>
        <w:jc w:val="center"/>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и воспитания детей и молодежи»</w:t>
      </w:r>
    </w:p>
    <w:p w:rsidR="00E75076" w:rsidRPr="004E55D0" w:rsidRDefault="00E75076" w:rsidP="00E75076">
      <w:pPr>
        <w:spacing w:after="0" w:line="240" w:lineRule="auto"/>
        <w:jc w:val="center"/>
        <w:rPr>
          <w:rFonts w:ascii="Times New Roman" w:eastAsia="Times New Roman" w:hAnsi="Times New Roman" w:cs="Times New Roman"/>
          <w:sz w:val="24"/>
          <w:szCs w:val="24"/>
          <w:lang w:eastAsia="ru-RU"/>
        </w:rPr>
      </w:pPr>
    </w:p>
    <w:p w:rsidR="00E75076" w:rsidRPr="004E55D0" w:rsidRDefault="00E75076" w:rsidP="00E75076">
      <w:pPr>
        <w:spacing w:after="0" w:line="240" w:lineRule="auto"/>
        <w:jc w:val="center"/>
        <w:outlineLvl w:val="3"/>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ПАСПОРТ</w:t>
      </w:r>
    </w:p>
    <w:p w:rsidR="00774854" w:rsidRPr="004E55D0" w:rsidRDefault="00E75076" w:rsidP="00E75076">
      <w:pPr>
        <w:spacing w:after="0" w:line="240" w:lineRule="auto"/>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 xml:space="preserve">подпрограммы «Развитие  дошкольного, общего, дополнительного образования </w:t>
      </w:r>
    </w:p>
    <w:p w:rsidR="00E75076" w:rsidRPr="004E55D0" w:rsidRDefault="00E75076" w:rsidP="00E75076">
      <w:pPr>
        <w:spacing w:after="0" w:line="240" w:lineRule="auto"/>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и воспитания детей и молодежи»</w:t>
      </w:r>
    </w:p>
    <w:p w:rsidR="00E75076" w:rsidRPr="004E55D0" w:rsidRDefault="00E75076" w:rsidP="00E75076">
      <w:pPr>
        <w:spacing w:after="0" w:line="240" w:lineRule="auto"/>
        <w:jc w:val="center"/>
        <w:rPr>
          <w:rFonts w:ascii="Times New Roman" w:eastAsia="Times New Roman" w:hAnsi="Times New Roman" w:cs="Times New Roman"/>
          <w:b/>
          <w:sz w:val="24"/>
          <w:szCs w:val="24"/>
          <w:lang w:eastAsia="ru-RU"/>
        </w:rPr>
      </w:pPr>
    </w:p>
    <w:p w:rsidR="00E75076" w:rsidRPr="004E55D0" w:rsidRDefault="00E75076" w:rsidP="00E75076">
      <w:pPr>
        <w:spacing w:after="0" w:line="24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sz w:val="24"/>
          <w:szCs w:val="24"/>
          <w:lang w:eastAsia="ru-RU"/>
        </w:rPr>
        <w:t xml:space="preserve">муниципальной программы </w:t>
      </w:r>
      <w:r w:rsidRPr="004E55D0">
        <w:rPr>
          <w:rFonts w:ascii="Times New Roman" w:eastAsia="Times New Roman" w:hAnsi="Times New Roman" w:cs="Times New Roman"/>
          <w:b/>
          <w:bCs/>
          <w:sz w:val="24"/>
          <w:szCs w:val="24"/>
          <w:lang w:eastAsia="ru-RU"/>
        </w:rPr>
        <w:t>«Развитие образования, физической культуры и спорта  Богучарского муниципального района»</w:t>
      </w:r>
    </w:p>
    <w:p w:rsidR="00E75076" w:rsidRPr="004E55D0" w:rsidRDefault="00E75076" w:rsidP="00E75076">
      <w:pPr>
        <w:spacing w:after="0" w:line="240" w:lineRule="auto"/>
        <w:jc w:val="center"/>
        <w:rPr>
          <w:rFonts w:ascii="Times New Roman" w:eastAsia="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301"/>
      </w:tblGrid>
      <w:tr w:rsidR="00E75076" w:rsidRPr="004E55D0" w:rsidTr="00C15929">
        <w:tc>
          <w:tcPr>
            <w:tcW w:w="4784" w:type="dxa"/>
          </w:tcPr>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Исполнители  подпрограммы</w:t>
            </w:r>
          </w:p>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муниципальной программы </w:t>
            </w:r>
          </w:p>
        </w:tc>
        <w:tc>
          <w:tcPr>
            <w:tcW w:w="4786" w:type="dxa"/>
          </w:tcPr>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Муниципальное казенное учреждение «Управление по образованию и молодежной политике Богучарского муниципального района Воронежской области»</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Учреждения образования Богучарского муниципального района</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Муниципальное казенное учреждение «Отдел физической культуры и спорта Богучарского муниципального района Воронежской области»</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Отдел по строительству и архитектуре, транспорту, топливно-энергетическому комплексу, ЖКХ администрации Богучарского муниципального района</w:t>
            </w:r>
          </w:p>
          <w:p w:rsidR="00E75076" w:rsidRPr="004E55D0" w:rsidRDefault="00E75076" w:rsidP="000601F3">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Финансовый отдел администрации Бог</w:t>
            </w:r>
            <w:r w:rsidR="000601F3" w:rsidRPr="004E55D0">
              <w:rPr>
                <w:rFonts w:ascii="Times New Roman" w:eastAsia="Times New Roman" w:hAnsi="Times New Roman" w:cs="Times New Roman"/>
                <w:sz w:val="24"/>
                <w:szCs w:val="24"/>
                <w:lang w:eastAsia="ru-RU"/>
              </w:rPr>
              <w:t>учарского муниципального района</w:t>
            </w:r>
          </w:p>
        </w:tc>
      </w:tr>
      <w:tr w:rsidR="00E75076" w:rsidRPr="006A5304" w:rsidTr="00C15929">
        <w:trPr>
          <w:trHeight w:val="1621"/>
        </w:trPr>
        <w:tc>
          <w:tcPr>
            <w:tcW w:w="4784" w:type="dxa"/>
          </w:tcPr>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Основные мероприятия, входящие</w:t>
            </w:r>
          </w:p>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состав подпрограммы</w:t>
            </w:r>
          </w:p>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муниципальной программы</w:t>
            </w:r>
          </w:p>
          <w:p w:rsidR="00E75076" w:rsidRPr="004E55D0" w:rsidRDefault="00E75076" w:rsidP="00E75076">
            <w:pPr>
              <w:spacing w:after="0" w:line="240" w:lineRule="auto"/>
              <w:rPr>
                <w:rFonts w:ascii="Times New Roman" w:eastAsia="Times New Roman" w:hAnsi="Times New Roman" w:cs="Times New Roman"/>
                <w:sz w:val="24"/>
                <w:szCs w:val="24"/>
                <w:lang w:eastAsia="ru-RU"/>
              </w:rPr>
            </w:pPr>
          </w:p>
        </w:tc>
        <w:tc>
          <w:tcPr>
            <w:tcW w:w="4786" w:type="dxa"/>
          </w:tcPr>
          <w:p w:rsidR="00E75076" w:rsidRPr="00AA7599" w:rsidRDefault="00A263B1" w:rsidP="00AA7599">
            <w:pPr>
              <w:pStyle w:val="af5"/>
              <w:numPr>
                <w:ilvl w:val="0"/>
                <w:numId w:val="37"/>
              </w:numPr>
              <w:spacing w:after="0" w:line="240" w:lineRule="auto"/>
              <w:jc w:val="both"/>
              <w:rPr>
                <w:rFonts w:ascii="Times New Roman" w:eastAsia="Times New Roman" w:hAnsi="Times New Roman" w:cs="Times New Roman"/>
                <w:sz w:val="24"/>
                <w:szCs w:val="24"/>
              </w:rPr>
            </w:pPr>
            <w:r w:rsidRPr="00AA7599">
              <w:rPr>
                <w:rFonts w:ascii="Times New Roman" w:eastAsia="Times New Roman" w:hAnsi="Times New Roman" w:cs="Times New Roman"/>
                <w:sz w:val="24"/>
                <w:szCs w:val="24"/>
              </w:rPr>
              <w:t>Р</w:t>
            </w:r>
            <w:r w:rsidR="00E75076" w:rsidRPr="00AA7599">
              <w:rPr>
                <w:rFonts w:ascii="Times New Roman" w:eastAsia="Times New Roman" w:hAnsi="Times New Roman" w:cs="Times New Roman"/>
                <w:sz w:val="24"/>
                <w:szCs w:val="24"/>
              </w:rPr>
              <w:t>азвитие дошкольного образования</w:t>
            </w:r>
            <w:r w:rsidRPr="00AA7599">
              <w:rPr>
                <w:rFonts w:ascii="Times New Roman" w:eastAsia="Times New Roman" w:hAnsi="Times New Roman" w:cs="Times New Roman"/>
                <w:sz w:val="24"/>
                <w:szCs w:val="24"/>
              </w:rPr>
              <w:t>.</w:t>
            </w:r>
          </w:p>
          <w:p w:rsidR="00E75076" w:rsidRPr="00AA7599" w:rsidRDefault="00A263B1" w:rsidP="00AA7599">
            <w:pPr>
              <w:pStyle w:val="af5"/>
              <w:numPr>
                <w:ilvl w:val="0"/>
                <w:numId w:val="37"/>
              </w:numPr>
              <w:spacing w:after="0" w:line="240" w:lineRule="auto"/>
              <w:jc w:val="both"/>
              <w:rPr>
                <w:rFonts w:ascii="Times New Roman" w:eastAsia="Times New Roman" w:hAnsi="Times New Roman" w:cs="Times New Roman"/>
                <w:sz w:val="24"/>
                <w:szCs w:val="24"/>
              </w:rPr>
            </w:pPr>
            <w:r w:rsidRPr="00AA7599">
              <w:rPr>
                <w:rFonts w:ascii="Times New Roman" w:eastAsia="Times New Roman" w:hAnsi="Times New Roman" w:cs="Times New Roman"/>
                <w:sz w:val="24"/>
                <w:szCs w:val="24"/>
              </w:rPr>
              <w:t>Р</w:t>
            </w:r>
            <w:r w:rsidR="00E75076" w:rsidRPr="00AA7599">
              <w:rPr>
                <w:rFonts w:ascii="Times New Roman" w:eastAsia="Times New Roman" w:hAnsi="Times New Roman" w:cs="Times New Roman"/>
                <w:sz w:val="24"/>
                <w:szCs w:val="24"/>
              </w:rPr>
              <w:t>азвитие общего образования</w:t>
            </w:r>
            <w:r w:rsidRPr="00AA7599">
              <w:rPr>
                <w:rFonts w:ascii="Times New Roman" w:eastAsia="Times New Roman" w:hAnsi="Times New Roman" w:cs="Times New Roman"/>
                <w:sz w:val="24"/>
                <w:szCs w:val="24"/>
              </w:rPr>
              <w:t>.</w:t>
            </w:r>
          </w:p>
          <w:p w:rsidR="00E75076" w:rsidRPr="00AA7599" w:rsidRDefault="00A263B1" w:rsidP="00AA7599">
            <w:pPr>
              <w:pStyle w:val="af5"/>
              <w:numPr>
                <w:ilvl w:val="0"/>
                <w:numId w:val="37"/>
              </w:numPr>
              <w:spacing w:after="0" w:line="240" w:lineRule="auto"/>
              <w:jc w:val="both"/>
              <w:rPr>
                <w:rFonts w:ascii="Times New Roman" w:eastAsia="Times New Roman" w:hAnsi="Times New Roman" w:cs="Times New Roman"/>
                <w:sz w:val="24"/>
                <w:szCs w:val="24"/>
              </w:rPr>
            </w:pPr>
            <w:r w:rsidRPr="00AA7599">
              <w:rPr>
                <w:rFonts w:ascii="Times New Roman" w:eastAsia="Times New Roman" w:hAnsi="Times New Roman" w:cs="Times New Roman"/>
                <w:sz w:val="24"/>
                <w:szCs w:val="24"/>
              </w:rPr>
              <w:t>Р</w:t>
            </w:r>
            <w:r w:rsidR="00E75076" w:rsidRPr="00AA7599">
              <w:rPr>
                <w:rFonts w:ascii="Times New Roman" w:eastAsia="Times New Roman" w:hAnsi="Times New Roman" w:cs="Times New Roman"/>
                <w:sz w:val="24"/>
                <w:szCs w:val="24"/>
              </w:rPr>
              <w:t>азвитие дополнительного образования и воспитания детей и молодежи</w:t>
            </w:r>
            <w:r w:rsidR="00F722BD">
              <w:rPr>
                <w:rFonts w:ascii="Times New Roman" w:eastAsia="Times New Roman" w:hAnsi="Times New Roman" w:cs="Times New Roman"/>
                <w:sz w:val="24"/>
                <w:szCs w:val="24"/>
              </w:rPr>
              <w:t>. Введение механизма персонифицированного финансирования в системе дополнительного образования детей.</w:t>
            </w:r>
          </w:p>
          <w:p w:rsidR="00E75076" w:rsidRPr="004E55D0" w:rsidRDefault="00AA7599" w:rsidP="00A263B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A263B1" w:rsidRPr="004E55D0">
              <w:rPr>
                <w:rFonts w:ascii="Times New Roman" w:eastAsia="Times New Roman" w:hAnsi="Times New Roman" w:cs="Times New Roman"/>
                <w:sz w:val="24"/>
                <w:szCs w:val="24"/>
                <w:lang w:eastAsia="ru-RU"/>
              </w:rPr>
              <w:t>4.</w:t>
            </w:r>
            <w:r w:rsidR="00ED027F">
              <w:rPr>
                <w:rFonts w:ascii="Times New Roman" w:eastAsia="Times New Roman" w:hAnsi="Times New Roman" w:cs="Times New Roman"/>
                <w:sz w:val="24"/>
                <w:szCs w:val="24"/>
                <w:lang w:eastAsia="ru-RU"/>
              </w:rPr>
              <w:t xml:space="preserve"> </w:t>
            </w:r>
            <w:r w:rsidR="00A263B1" w:rsidRPr="004E55D0">
              <w:rPr>
                <w:rFonts w:ascii="Times New Roman" w:eastAsia="Times New Roman" w:hAnsi="Times New Roman" w:cs="Times New Roman"/>
                <w:sz w:val="24"/>
                <w:szCs w:val="24"/>
                <w:lang w:eastAsia="ru-RU"/>
              </w:rPr>
              <w:t>И</w:t>
            </w:r>
            <w:r w:rsidR="00E75076" w:rsidRPr="004E55D0">
              <w:rPr>
                <w:rFonts w:ascii="Times New Roman" w:eastAsia="Times New Roman" w:hAnsi="Times New Roman" w:cs="Times New Roman"/>
                <w:sz w:val="24"/>
                <w:szCs w:val="24"/>
                <w:lang w:eastAsia="ru-RU"/>
              </w:rPr>
              <w:t>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tc>
      </w:tr>
      <w:tr w:rsidR="00E75076" w:rsidRPr="00EE72F9" w:rsidTr="00C15929">
        <w:tc>
          <w:tcPr>
            <w:tcW w:w="4784" w:type="dxa"/>
          </w:tcPr>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Цели  подпрограммы</w:t>
            </w:r>
          </w:p>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муниципальной программы</w:t>
            </w:r>
          </w:p>
        </w:tc>
        <w:tc>
          <w:tcPr>
            <w:tcW w:w="4786" w:type="dxa"/>
          </w:tcPr>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в системе дошкольного и общего образования равных возможностей для современного  качественного образования;</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надежной и актуальной информацией потребителей образовательных услуг для достижения высокого качества образования на основе принципов открытости, объективности, прозрачности</w:t>
            </w:r>
            <w:r w:rsidR="00AA7599">
              <w:rPr>
                <w:rFonts w:ascii="Times New Roman" w:eastAsia="Times New Roman" w:hAnsi="Times New Roman" w:cs="Times New Roman"/>
                <w:sz w:val="24"/>
                <w:szCs w:val="24"/>
                <w:lang w:eastAsia="ru-RU"/>
              </w:rPr>
              <w:t>;</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tc>
      </w:tr>
      <w:tr w:rsidR="00E75076" w:rsidRPr="00EE72F9" w:rsidTr="00C15929">
        <w:tc>
          <w:tcPr>
            <w:tcW w:w="4784" w:type="dxa"/>
          </w:tcPr>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Задачи  подпрограммы </w:t>
            </w:r>
          </w:p>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муниципальной программы</w:t>
            </w:r>
          </w:p>
        </w:tc>
        <w:tc>
          <w:tcPr>
            <w:tcW w:w="4786" w:type="dxa"/>
          </w:tcPr>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формирование образовательной сети и финансово-экономических механизмов, обеспечивающих равный доступ населения к услугам дошкольного и общего образования  детей;</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w:t>
            </w:r>
            <w:r w:rsidR="006A5304" w:rsidRPr="009163C2">
              <w:rPr>
                <w:rFonts w:ascii="Times New Roman" w:eastAsia="Times New Roman" w:hAnsi="Times New Roman" w:cs="Times New Roman"/>
                <w:sz w:val="24"/>
                <w:szCs w:val="24"/>
                <w:lang w:eastAsia="ru-RU"/>
              </w:rPr>
              <w:t>изменение</w:t>
            </w:r>
            <w:r w:rsidRPr="009163C2">
              <w:rPr>
                <w:rFonts w:ascii="Times New Roman" w:eastAsia="Times New Roman" w:hAnsi="Times New Roman" w:cs="Times New Roman"/>
                <w:sz w:val="24"/>
                <w:szCs w:val="24"/>
                <w:lang w:eastAsia="ru-RU"/>
              </w:rPr>
              <w:t xml:space="preserve">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 </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становление и развитие целостной системы оценки качества образования через повышение</w:t>
            </w:r>
            <w:r w:rsidR="00ED027F" w:rsidRPr="009163C2">
              <w:rPr>
                <w:rFonts w:ascii="Times New Roman" w:eastAsia="Times New Roman" w:hAnsi="Times New Roman" w:cs="Times New Roman"/>
                <w:sz w:val="24"/>
                <w:szCs w:val="24"/>
                <w:lang w:eastAsia="ru-RU"/>
              </w:rPr>
              <w:t xml:space="preserve"> </w:t>
            </w:r>
            <w:r w:rsidRPr="009163C2">
              <w:rPr>
                <w:rFonts w:ascii="Times New Roman" w:eastAsia="Times New Roman" w:hAnsi="Times New Roman" w:cs="Times New Roman"/>
                <w:sz w:val="24"/>
                <w:szCs w:val="24"/>
                <w:lang w:eastAsia="ru-RU"/>
              </w:rPr>
              <w:t>квалификации кадров;</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r w:rsidR="00AA7599" w:rsidRPr="009163C2">
              <w:rPr>
                <w:rFonts w:ascii="Times New Roman" w:eastAsia="Times New Roman" w:hAnsi="Times New Roman" w:cs="Times New Roman"/>
                <w:sz w:val="24"/>
                <w:szCs w:val="24"/>
                <w:lang w:eastAsia="ru-RU"/>
              </w:rPr>
              <w:t>;</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развитие инфраструктуры и организационно-экономических</w:t>
            </w:r>
            <w:r w:rsidR="00ED027F" w:rsidRPr="009163C2">
              <w:rPr>
                <w:rFonts w:ascii="Times New Roman" w:eastAsia="Times New Roman" w:hAnsi="Times New Roman" w:cs="Times New Roman"/>
                <w:sz w:val="24"/>
                <w:szCs w:val="24"/>
                <w:lang w:eastAsia="ru-RU"/>
              </w:rPr>
              <w:t xml:space="preserve"> </w:t>
            </w:r>
            <w:r w:rsidRPr="009163C2">
              <w:rPr>
                <w:rFonts w:ascii="Times New Roman" w:eastAsia="Times New Roman" w:hAnsi="Times New Roman" w:cs="Times New Roman"/>
                <w:sz w:val="24"/>
                <w:szCs w:val="24"/>
                <w:lang w:eastAsia="ru-RU"/>
              </w:rPr>
              <w:t xml:space="preserve">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поддержка и распространение лучших педагогических практик, в том числе по работе с одаренными, талантливыми детьми и молодежью;</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поддержка и сопровождение одаренных детей и талантливой молодежи, адресная муниципальная поддержка учреждений, общественных объединений и наставников, их подготовивших;</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повышение эффективности и совершенствование форм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развитие кадрового потенциала дошкольного, общего, дополнительного образования и воспитания  детей и молодежи;</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организация работы по развитию системы информирования детей и общественности о потенциальных возможностях получения дошкольного, общего и дополнительного образования; </w:t>
            </w:r>
          </w:p>
          <w:p w:rsidR="00806576"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обеспечение методического сопровождения и мониторинга развития сферы дополнительного образования и воспитания детей и молодежи.  </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w:t>
            </w:r>
          </w:p>
        </w:tc>
      </w:tr>
      <w:tr w:rsidR="00E75076" w:rsidRPr="00EE72F9" w:rsidTr="00C15929">
        <w:tc>
          <w:tcPr>
            <w:tcW w:w="4784" w:type="dxa"/>
          </w:tcPr>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Основные целевые индикаторы и </w:t>
            </w:r>
          </w:p>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показатели  подпрограммы</w:t>
            </w:r>
          </w:p>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муниципальной программы </w:t>
            </w:r>
          </w:p>
          <w:p w:rsidR="00E75076" w:rsidRPr="009163C2" w:rsidRDefault="00E75076" w:rsidP="00E75076">
            <w:pPr>
              <w:spacing w:after="0" w:line="240" w:lineRule="auto"/>
              <w:rPr>
                <w:rFonts w:ascii="Times New Roman" w:eastAsia="Times New Roman" w:hAnsi="Times New Roman" w:cs="Times New Roman"/>
                <w:sz w:val="24"/>
                <w:szCs w:val="24"/>
                <w:lang w:eastAsia="ru-RU"/>
              </w:rPr>
            </w:pPr>
          </w:p>
        </w:tc>
        <w:tc>
          <w:tcPr>
            <w:tcW w:w="4786" w:type="dxa"/>
          </w:tcPr>
          <w:p w:rsidR="00E11034" w:rsidRPr="009163C2" w:rsidRDefault="00E11034" w:rsidP="00E11034">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Обеспеченность детей дошкольного возраста местами в дошкольных образовательных организациях (количество мест на 1000 детей);</w:t>
            </w:r>
          </w:p>
          <w:p w:rsidR="00E75076" w:rsidRDefault="00E11034" w:rsidP="00E11034">
            <w:pPr>
              <w:spacing w:after="0" w:line="240" w:lineRule="auto"/>
              <w:contextualSpacing/>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Доля детей, охваченных образовательными программами дополнительного образования,</w:t>
            </w:r>
            <w:r w:rsidR="00B73647" w:rsidRPr="009163C2">
              <w:rPr>
                <w:rFonts w:ascii="Times New Roman" w:eastAsia="Times New Roman" w:hAnsi="Times New Roman" w:cs="Times New Roman"/>
                <w:sz w:val="24"/>
                <w:szCs w:val="24"/>
                <w:lang w:eastAsia="ru-RU"/>
              </w:rPr>
              <w:t xml:space="preserve"> </w:t>
            </w:r>
            <w:r w:rsidRPr="009163C2">
              <w:rPr>
                <w:rFonts w:ascii="Times New Roman" w:eastAsia="Times New Roman" w:hAnsi="Times New Roman" w:cs="Times New Roman"/>
                <w:sz w:val="24"/>
                <w:szCs w:val="24"/>
                <w:lang w:eastAsia="ru-RU"/>
              </w:rPr>
              <w:t>в общей численности детей и молодежи в возрасте 5-18 лет;</w:t>
            </w:r>
          </w:p>
          <w:p w:rsidR="009163C2" w:rsidRDefault="009163C2" w:rsidP="00E11034">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63C2">
              <w:rPr>
                <w:rFonts w:ascii="Times New Roman" w:eastAsia="Times New Roman" w:hAnsi="Times New Roman" w:cs="Times New Roman"/>
                <w:sz w:val="24"/>
                <w:szCs w:val="24"/>
                <w:lang w:eastAsia="ru-RU"/>
              </w:rPr>
              <w:t>Доля детей в возрасте от 5 до 18 лет, получающих услуги дополнительного образования с использованием сертификата дополнительного образования</w:t>
            </w:r>
            <w:r>
              <w:rPr>
                <w:rFonts w:ascii="Times New Roman" w:eastAsia="Times New Roman" w:hAnsi="Times New Roman" w:cs="Times New Roman"/>
                <w:sz w:val="24"/>
                <w:szCs w:val="24"/>
                <w:lang w:eastAsia="ru-RU"/>
              </w:rPr>
              <w:t>.</w:t>
            </w:r>
          </w:p>
          <w:p w:rsidR="00806576" w:rsidRPr="009163C2" w:rsidRDefault="00806576" w:rsidP="00E11034">
            <w:pPr>
              <w:spacing w:after="0" w:line="240" w:lineRule="auto"/>
              <w:contextualSpacing/>
              <w:jc w:val="both"/>
              <w:rPr>
                <w:rFonts w:ascii="Times New Roman" w:eastAsia="Times New Roman" w:hAnsi="Times New Roman" w:cs="Times New Roman"/>
                <w:sz w:val="24"/>
                <w:szCs w:val="24"/>
                <w:lang w:eastAsia="ru-RU"/>
              </w:rPr>
            </w:pPr>
          </w:p>
        </w:tc>
      </w:tr>
      <w:tr w:rsidR="00E75076" w:rsidRPr="00EE72F9" w:rsidTr="00C15929">
        <w:tc>
          <w:tcPr>
            <w:tcW w:w="4784" w:type="dxa"/>
          </w:tcPr>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Сроки реализации подпрограммы</w:t>
            </w:r>
          </w:p>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муниципальной программы</w:t>
            </w:r>
          </w:p>
        </w:tc>
        <w:tc>
          <w:tcPr>
            <w:tcW w:w="4786" w:type="dxa"/>
          </w:tcPr>
          <w:p w:rsidR="00833D22" w:rsidRPr="009163C2" w:rsidRDefault="00E75076" w:rsidP="00E17115">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срок реализации </w:t>
            </w:r>
            <w:r w:rsidR="00B73647" w:rsidRPr="009163C2">
              <w:rPr>
                <w:rFonts w:ascii="Times New Roman" w:eastAsia="Times New Roman" w:hAnsi="Times New Roman" w:cs="Times New Roman"/>
                <w:sz w:val="24"/>
                <w:szCs w:val="24"/>
                <w:lang w:eastAsia="ru-RU"/>
              </w:rPr>
              <w:t>подп</w:t>
            </w:r>
            <w:r w:rsidRPr="009163C2">
              <w:rPr>
                <w:rFonts w:ascii="Times New Roman" w:eastAsia="Times New Roman" w:hAnsi="Times New Roman" w:cs="Times New Roman"/>
                <w:sz w:val="24"/>
                <w:szCs w:val="24"/>
                <w:lang w:eastAsia="ru-RU"/>
              </w:rPr>
              <w:t>рограммы - 201</w:t>
            </w:r>
            <w:r w:rsidR="00E17115" w:rsidRPr="009163C2">
              <w:rPr>
                <w:rFonts w:ascii="Times New Roman" w:eastAsia="Times New Roman" w:hAnsi="Times New Roman" w:cs="Times New Roman"/>
                <w:sz w:val="24"/>
                <w:szCs w:val="24"/>
                <w:lang w:eastAsia="ru-RU"/>
              </w:rPr>
              <w:t>9</w:t>
            </w:r>
            <w:r w:rsidRPr="009163C2">
              <w:rPr>
                <w:rFonts w:ascii="Times New Roman" w:eastAsia="Times New Roman" w:hAnsi="Times New Roman" w:cs="Times New Roman"/>
                <w:sz w:val="24"/>
                <w:szCs w:val="24"/>
                <w:lang w:eastAsia="ru-RU"/>
              </w:rPr>
              <w:t xml:space="preserve"> – 202</w:t>
            </w:r>
            <w:r w:rsidR="00E17115" w:rsidRPr="009163C2">
              <w:rPr>
                <w:rFonts w:ascii="Times New Roman" w:eastAsia="Times New Roman" w:hAnsi="Times New Roman" w:cs="Times New Roman"/>
                <w:sz w:val="24"/>
                <w:szCs w:val="24"/>
                <w:lang w:eastAsia="ru-RU"/>
              </w:rPr>
              <w:t>5</w:t>
            </w:r>
            <w:r w:rsidRPr="009163C2">
              <w:rPr>
                <w:rFonts w:ascii="Times New Roman" w:eastAsia="Times New Roman" w:hAnsi="Times New Roman" w:cs="Times New Roman"/>
                <w:sz w:val="24"/>
                <w:szCs w:val="24"/>
                <w:lang w:eastAsia="ru-RU"/>
              </w:rPr>
              <w:t xml:space="preserve"> годы </w:t>
            </w:r>
          </w:p>
          <w:p w:rsidR="00E75076" w:rsidRPr="009163C2" w:rsidRDefault="00E75076" w:rsidP="00E17115">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w:t>
            </w:r>
          </w:p>
        </w:tc>
      </w:tr>
      <w:tr w:rsidR="00E75076" w:rsidRPr="00EE72F9" w:rsidTr="00C15929">
        <w:tc>
          <w:tcPr>
            <w:tcW w:w="4784" w:type="dxa"/>
          </w:tcPr>
          <w:p w:rsidR="00E75076" w:rsidRPr="00820140" w:rsidRDefault="00E75076" w:rsidP="00E75076">
            <w:pPr>
              <w:spacing w:after="0" w:line="240" w:lineRule="auto"/>
              <w:rPr>
                <w:rFonts w:ascii="Times New Roman" w:eastAsia="Times New Roman" w:hAnsi="Times New Roman" w:cs="Times New Roman"/>
                <w:sz w:val="24"/>
                <w:szCs w:val="24"/>
                <w:lang w:eastAsia="ru-RU"/>
              </w:rPr>
            </w:pPr>
            <w:r w:rsidRPr="00820140">
              <w:rPr>
                <w:rFonts w:ascii="Times New Roman" w:eastAsia="Times New Roman" w:hAnsi="Times New Roman" w:cs="Times New Roman"/>
                <w:sz w:val="24"/>
                <w:szCs w:val="24"/>
                <w:lang w:eastAsia="ru-RU"/>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Pr>
          <w:p w:rsidR="00806576"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Объем финансирования  муниципальной  подпрограммы составляет  2820093,2 тыс. руб.,</w:t>
            </w:r>
          </w:p>
          <w:p w:rsidR="007223C1" w:rsidRPr="009163C2"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w:t>
            </w:r>
          </w:p>
          <w:p w:rsidR="007223C1" w:rsidRPr="009163C2"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в том числе по источникам финансирования:</w:t>
            </w:r>
          </w:p>
          <w:p w:rsidR="007223C1" w:rsidRPr="009163C2"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федеральный бюджет - 0 тыс. руб.;</w:t>
            </w:r>
          </w:p>
          <w:p w:rsidR="007223C1" w:rsidRPr="009163C2"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 областной бюджет – 2157611,3 тыс. руб.;</w:t>
            </w:r>
          </w:p>
          <w:p w:rsidR="007223C1" w:rsidRPr="009163C2"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местные бюджеты – 662481,9 тыс. руб.;</w:t>
            </w:r>
          </w:p>
          <w:p w:rsidR="007223C1" w:rsidRPr="009163C2"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внебюджетные источники – 0 тыс. руб.,</w:t>
            </w:r>
          </w:p>
          <w:p w:rsidR="007223C1" w:rsidRPr="009163C2"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в том числе по годам реализации муниципальной программы:</w:t>
            </w:r>
          </w:p>
          <w:p w:rsidR="007223C1" w:rsidRPr="008504DE"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1612"/>
              <w:gridCol w:w="1382"/>
              <w:gridCol w:w="1104"/>
              <w:gridCol w:w="1024"/>
              <w:gridCol w:w="1170"/>
            </w:tblGrid>
            <w:tr w:rsidR="007223C1" w:rsidRPr="008504DE" w:rsidTr="00F3504D">
              <w:trPr>
                <w:trHeight w:val="217"/>
              </w:trPr>
              <w:tc>
                <w:tcPr>
                  <w:tcW w:w="849" w:type="dxa"/>
                  <w:vMerge w:val="restart"/>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b/>
                      <w:bCs/>
                      <w:sz w:val="24"/>
                      <w:szCs w:val="24"/>
                      <w:highlight w:val="yellow"/>
                      <w:lang w:eastAsia="ru-RU"/>
                    </w:rPr>
                  </w:pPr>
                </w:p>
              </w:tc>
              <w:tc>
                <w:tcPr>
                  <w:tcW w:w="1612" w:type="dxa"/>
                  <w:vMerge w:val="restart"/>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bCs/>
                      <w:sz w:val="20"/>
                      <w:szCs w:val="20"/>
                      <w:lang w:eastAsia="ru-RU"/>
                    </w:rPr>
                  </w:pPr>
                  <w:r w:rsidRPr="008504DE">
                    <w:rPr>
                      <w:rFonts w:ascii="Times New Roman" w:eastAsia="Times New Roman" w:hAnsi="Times New Roman" w:cs="Times New Roman"/>
                      <w:bCs/>
                      <w:sz w:val="20"/>
                      <w:szCs w:val="20"/>
                      <w:lang w:eastAsia="ru-RU"/>
                    </w:rPr>
                    <w:t>Всего</w:t>
                  </w:r>
                  <w:r w:rsidRPr="008504DE">
                    <w:rPr>
                      <w:rFonts w:ascii="Times New Roman" w:eastAsia="Times New Roman" w:hAnsi="Times New Roman" w:cs="Times New Roman"/>
                      <w:bCs/>
                      <w:sz w:val="18"/>
                      <w:szCs w:val="18"/>
                      <w:lang w:eastAsia="ru-RU"/>
                    </w:rPr>
                    <w:t>(тыс.руб.)</w:t>
                  </w:r>
                </w:p>
              </w:tc>
              <w:tc>
                <w:tcPr>
                  <w:tcW w:w="4614" w:type="dxa"/>
                  <w:gridSpan w:val="4"/>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bCs/>
                      <w:sz w:val="20"/>
                      <w:szCs w:val="20"/>
                      <w:lang w:eastAsia="ru-RU"/>
                    </w:rPr>
                  </w:pPr>
                  <w:r w:rsidRPr="008504DE">
                    <w:rPr>
                      <w:rFonts w:ascii="Times New Roman" w:eastAsia="Times New Roman" w:hAnsi="Times New Roman" w:cs="Times New Roman"/>
                      <w:bCs/>
                      <w:sz w:val="20"/>
                      <w:szCs w:val="20"/>
                      <w:lang w:eastAsia="ru-RU"/>
                    </w:rPr>
                    <w:t>в том числе</w:t>
                  </w:r>
                </w:p>
              </w:tc>
            </w:tr>
            <w:tr w:rsidR="007223C1" w:rsidRPr="008504DE" w:rsidTr="00F3504D">
              <w:trPr>
                <w:trHeight w:val="326"/>
              </w:trPr>
              <w:tc>
                <w:tcPr>
                  <w:tcW w:w="849" w:type="dxa"/>
                  <w:vMerge/>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bCs/>
                      <w:sz w:val="24"/>
                      <w:szCs w:val="24"/>
                      <w:highlight w:val="yellow"/>
                      <w:lang w:eastAsia="ru-RU"/>
                    </w:rPr>
                  </w:pPr>
                </w:p>
              </w:tc>
              <w:tc>
                <w:tcPr>
                  <w:tcW w:w="1612" w:type="dxa"/>
                  <w:vMerge/>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p>
              </w:tc>
              <w:tc>
                <w:tcPr>
                  <w:tcW w:w="1216" w:type="dxa"/>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федеральный бюджет</w:t>
                  </w:r>
                </w:p>
              </w:tc>
              <w:tc>
                <w:tcPr>
                  <w:tcW w:w="1204" w:type="dxa"/>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областной</w:t>
                  </w:r>
                </w:p>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бюджет</w:t>
                  </w:r>
                </w:p>
              </w:tc>
              <w:tc>
                <w:tcPr>
                  <w:tcW w:w="1024" w:type="dxa"/>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местный бюджет</w:t>
                  </w:r>
                </w:p>
              </w:tc>
              <w:tc>
                <w:tcPr>
                  <w:tcW w:w="1170" w:type="dxa"/>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 xml:space="preserve">другие </w:t>
                  </w:r>
                </w:p>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источники</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2019</w:t>
                  </w:r>
                </w:p>
              </w:tc>
              <w:tc>
                <w:tcPr>
                  <w:tcW w:w="1612"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401478,0</w:t>
                  </w:r>
                </w:p>
              </w:tc>
              <w:tc>
                <w:tcPr>
                  <w:tcW w:w="1216"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282515,0</w:t>
                  </w:r>
                </w:p>
              </w:tc>
              <w:tc>
                <w:tcPr>
                  <w:tcW w:w="102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118963,0</w:t>
                  </w:r>
                </w:p>
              </w:tc>
              <w:tc>
                <w:tcPr>
                  <w:tcW w:w="1170"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2020</w:t>
                  </w:r>
                </w:p>
              </w:tc>
              <w:tc>
                <w:tcPr>
                  <w:tcW w:w="1612"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393883,7</w:t>
                  </w:r>
                </w:p>
              </w:tc>
              <w:tc>
                <w:tcPr>
                  <w:tcW w:w="1216"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298550,3</w:t>
                  </w:r>
                </w:p>
              </w:tc>
              <w:tc>
                <w:tcPr>
                  <w:tcW w:w="102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95333,4</w:t>
                  </w:r>
                </w:p>
              </w:tc>
              <w:tc>
                <w:tcPr>
                  <w:tcW w:w="1170"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2021</w:t>
                  </w:r>
                </w:p>
              </w:tc>
              <w:tc>
                <w:tcPr>
                  <w:tcW w:w="1612"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404946,3</w:t>
                  </w:r>
                </w:p>
              </w:tc>
              <w:tc>
                <w:tcPr>
                  <w:tcW w:w="1216"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315309,2</w:t>
                  </w:r>
                </w:p>
              </w:tc>
              <w:tc>
                <w:tcPr>
                  <w:tcW w:w="102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89637,1</w:t>
                  </w:r>
                </w:p>
              </w:tc>
              <w:tc>
                <w:tcPr>
                  <w:tcW w:w="1170"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2022</w:t>
                  </w:r>
                </w:p>
              </w:tc>
              <w:tc>
                <w:tcPr>
                  <w:tcW w:w="1612"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404946,3</w:t>
                  </w:r>
                </w:p>
              </w:tc>
              <w:tc>
                <w:tcPr>
                  <w:tcW w:w="1216"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315309,2</w:t>
                  </w:r>
                </w:p>
              </w:tc>
              <w:tc>
                <w:tcPr>
                  <w:tcW w:w="102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89637,1</w:t>
                  </w:r>
                </w:p>
              </w:tc>
              <w:tc>
                <w:tcPr>
                  <w:tcW w:w="1170"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2023</w:t>
                  </w:r>
                </w:p>
              </w:tc>
              <w:tc>
                <w:tcPr>
                  <w:tcW w:w="1612"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404946,3</w:t>
                  </w:r>
                </w:p>
              </w:tc>
              <w:tc>
                <w:tcPr>
                  <w:tcW w:w="1216"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315309,2</w:t>
                  </w:r>
                </w:p>
              </w:tc>
              <w:tc>
                <w:tcPr>
                  <w:tcW w:w="102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89637,1</w:t>
                  </w:r>
                </w:p>
              </w:tc>
              <w:tc>
                <w:tcPr>
                  <w:tcW w:w="1170"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2024</w:t>
                  </w:r>
                </w:p>
              </w:tc>
              <w:tc>
                <w:tcPr>
                  <w:tcW w:w="1612"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404946,3</w:t>
                  </w:r>
                </w:p>
              </w:tc>
              <w:tc>
                <w:tcPr>
                  <w:tcW w:w="1216"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315309,2</w:t>
                  </w:r>
                </w:p>
              </w:tc>
              <w:tc>
                <w:tcPr>
                  <w:tcW w:w="102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89637,1</w:t>
                  </w:r>
                </w:p>
              </w:tc>
              <w:tc>
                <w:tcPr>
                  <w:tcW w:w="1170"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2025</w:t>
                  </w:r>
                </w:p>
              </w:tc>
              <w:tc>
                <w:tcPr>
                  <w:tcW w:w="1612"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404946,3</w:t>
                  </w:r>
                </w:p>
              </w:tc>
              <w:tc>
                <w:tcPr>
                  <w:tcW w:w="1216"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315309,2</w:t>
                  </w:r>
                </w:p>
              </w:tc>
              <w:tc>
                <w:tcPr>
                  <w:tcW w:w="102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89637,1</w:t>
                  </w:r>
                </w:p>
              </w:tc>
              <w:tc>
                <w:tcPr>
                  <w:tcW w:w="1170"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Всего:</w:t>
                  </w:r>
                </w:p>
              </w:tc>
              <w:tc>
                <w:tcPr>
                  <w:tcW w:w="1612"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2820093,2</w:t>
                  </w:r>
                </w:p>
              </w:tc>
              <w:tc>
                <w:tcPr>
                  <w:tcW w:w="1216"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2157611,3</w:t>
                  </w:r>
                </w:p>
              </w:tc>
              <w:tc>
                <w:tcPr>
                  <w:tcW w:w="102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662481,9</w:t>
                  </w:r>
                </w:p>
              </w:tc>
              <w:tc>
                <w:tcPr>
                  <w:tcW w:w="1170"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bl>
          <w:p w:rsidR="00E75076" w:rsidRPr="00E17115" w:rsidRDefault="00E75076" w:rsidP="00E75076">
            <w:pPr>
              <w:spacing w:after="0" w:line="240" w:lineRule="auto"/>
              <w:rPr>
                <w:rFonts w:ascii="Times New Roman" w:eastAsia="Times New Roman" w:hAnsi="Times New Roman" w:cs="Times New Roman"/>
                <w:color w:val="FF0000"/>
                <w:sz w:val="24"/>
                <w:szCs w:val="24"/>
                <w:lang w:eastAsia="ru-RU"/>
              </w:rPr>
            </w:pPr>
          </w:p>
        </w:tc>
      </w:tr>
      <w:tr w:rsidR="00E75076" w:rsidRPr="004E55D0" w:rsidTr="00C15929">
        <w:tc>
          <w:tcPr>
            <w:tcW w:w="4784" w:type="dxa"/>
          </w:tcPr>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Ожидаемые непосредственные результаты реализации подпрограммы муниципальной программы</w:t>
            </w:r>
          </w:p>
        </w:tc>
        <w:tc>
          <w:tcPr>
            <w:tcW w:w="4786" w:type="dxa"/>
          </w:tcPr>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будет  обеспечено выполнение государственных гарантий общедоступности и бесплатности дошкольного и общего образования;</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семьям, нуждающимся в поддержке в воспитании детей раннего возраста, будут предоставлены консультационные услуги;</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всем обучающимся независимо от места жительства будет обеспечен доступ к современным условиям обучения;</w:t>
            </w:r>
          </w:p>
          <w:p w:rsidR="00CB25D1" w:rsidRPr="009163C2" w:rsidRDefault="00CB25D1" w:rsidP="00CB25D1">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к 2025 году обеспеченность детей дошкольного возраста местами в дошкольных образовательных организациях (количество мест на 1000 детей) вырастет до 560 мест;</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всем педагогам будут обеспечены возможности непрерывного профессионального развития;</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CB25D1" w:rsidRDefault="00E75076" w:rsidP="00CB25D1">
            <w:pPr>
              <w:spacing w:after="0" w:line="240" w:lineRule="auto"/>
              <w:contextualSpacing/>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w:t>
            </w:r>
            <w:r w:rsidR="00CB25D1" w:rsidRPr="009163C2">
              <w:rPr>
                <w:rFonts w:ascii="Times New Roman" w:eastAsia="Times New Roman" w:hAnsi="Times New Roman" w:cs="Times New Roman"/>
                <w:sz w:val="24"/>
                <w:szCs w:val="24"/>
                <w:lang w:eastAsia="ru-RU"/>
              </w:rPr>
              <w:t>к 2025 году доля детей 5 - 18 лет, охваченных программами дополнительного образования, вырастет до 75,83 %;</w:t>
            </w:r>
          </w:p>
          <w:p w:rsidR="00806576" w:rsidRDefault="00806576" w:rsidP="008065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2025 году доля детей в возрасте от 5 до 18 лет, получающих услуги дополнительного образования с использованием сертификата дополнительного образования составит 100 %; </w:t>
            </w:r>
          </w:p>
          <w:p w:rsidR="00E75076" w:rsidRPr="009163C2" w:rsidRDefault="00E75076" w:rsidP="00E75076">
            <w:pPr>
              <w:spacing w:after="0" w:line="240" w:lineRule="auto"/>
              <w:contextualSpacing/>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доля учреждений дополнительного образования</w:t>
            </w:r>
            <w:r w:rsidR="00B73647" w:rsidRPr="009163C2">
              <w:rPr>
                <w:rFonts w:ascii="Times New Roman" w:eastAsia="Times New Roman" w:hAnsi="Times New Roman" w:cs="Times New Roman"/>
                <w:sz w:val="24"/>
                <w:szCs w:val="24"/>
                <w:lang w:eastAsia="ru-RU"/>
              </w:rPr>
              <w:t>,</w:t>
            </w:r>
            <w:r w:rsidRPr="009163C2">
              <w:rPr>
                <w:rFonts w:ascii="Times New Roman" w:eastAsia="Times New Roman" w:hAnsi="Times New Roman" w:cs="Times New Roman"/>
                <w:sz w:val="24"/>
                <w:szCs w:val="24"/>
                <w:lang w:eastAsia="ru-RU"/>
              </w:rPr>
              <w:t xml:space="preserve"> улучшивших материально-техническую базу от общего числа учреждений дополнительного образования  - </w:t>
            </w:r>
            <w:r w:rsidR="00E17115" w:rsidRPr="009163C2">
              <w:rPr>
                <w:rFonts w:ascii="Times New Roman" w:eastAsia="Times New Roman" w:hAnsi="Times New Roman" w:cs="Times New Roman"/>
                <w:sz w:val="24"/>
                <w:szCs w:val="24"/>
                <w:lang w:eastAsia="ru-RU"/>
              </w:rPr>
              <w:t>10</w:t>
            </w:r>
            <w:r w:rsidRPr="009163C2">
              <w:rPr>
                <w:rFonts w:ascii="Times New Roman" w:eastAsia="Times New Roman" w:hAnsi="Times New Roman" w:cs="Times New Roman"/>
                <w:sz w:val="24"/>
                <w:szCs w:val="24"/>
                <w:lang w:eastAsia="ru-RU"/>
              </w:rPr>
              <w:t>0%;</w:t>
            </w:r>
          </w:p>
          <w:p w:rsidR="00E75076" w:rsidRPr="009163C2" w:rsidRDefault="00E75076" w:rsidP="00E75076">
            <w:pPr>
              <w:spacing w:after="0" w:line="240" w:lineRule="auto"/>
              <w:contextualSpacing/>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увеличение числа детей и молодежи, ставших лауреатами и призерами международных, всероссийских и региональных мероприятий (конкурсов); </w:t>
            </w:r>
          </w:p>
          <w:p w:rsidR="00AA7599"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число одаренных детей, талантливой молодежи и их педагогов-наставников, получивших областную поддержку (премии) человек; </w:t>
            </w:r>
          </w:p>
          <w:p w:rsidR="00E75076" w:rsidRPr="009163C2" w:rsidRDefault="00E75076" w:rsidP="00E75076">
            <w:pPr>
              <w:spacing w:after="0" w:line="240" w:lineRule="auto"/>
              <w:jc w:val="both"/>
              <w:rPr>
                <w:rFonts w:ascii="Times New Roman" w:eastAsia="Times New Roman" w:hAnsi="Times New Roman" w:cs="Times New Roman"/>
                <w:bCs/>
                <w:sz w:val="24"/>
                <w:szCs w:val="24"/>
                <w:lang w:eastAsia="ru-RU"/>
              </w:rPr>
            </w:pPr>
            <w:r w:rsidRPr="009163C2">
              <w:rPr>
                <w:rFonts w:ascii="Times New Roman" w:eastAsia="Times New Roman" w:hAnsi="Times New Roman" w:cs="Times New Roman"/>
                <w:sz w:val="24"/>
                <w:szCs w:val="24"/>
                <w:lang w:eastAsia="ru-RU"/>
              </w:rPr>
              <w:t xml:space="preserve">  - увеличение количества муниципальных мероприятий </w:t>
            </w:r>
            <w:r w:rsidRPr="009163C2">
              <w:rPr>
                <w:rFonts w:ascii="Times New Roman" w:eastAsia="Times New Roman" w:hAnsi="Times New Roman" w:cs="Times New Roman"/>
                <w:bCs/>
                <w:sz w:val="24"/>
                <w:szCs w:val="24"/>
                <w:lang w:eastAsia="ru-RU"/>
              </w:rPr>
              <w:t>в сфере дополнительного образования, воспитания и развития одаренности детей и молодежи;</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увеличение числа детей и молодежи, принявших участие в региональных, </w:t>
            </w:r>
            <w:r w:rsidR="00E17115" w:rsidRPr="009163C2">
              <w:rPr>
                <w:rFonts w:ascii="Times New Roman" w:eastAsia="Times New Roman" w:hAnsi="Times New Roman" w:cs="Times New Roman"/>
                <w:sz w:val="24"/>
                <w:szCs w:val="24"/>
                <w:lang w:eastAsia="ru-RU"/>
              </w:rPr>
              <w:t>В</w:t>
            </w:r>
            <w:r w:rsidRPr="009163C2">
              <w:rPr>
                <w:rFonts w:ascii="Times New Roman" w:eastAsia="Times New Roman" w:hAnsi="Times New Roman" w:cs="Times New Roman"/>
                <w:sz w:val="24"/>
                <w:szCs w:val="24"/>
                <w:lang w:eastAsia="ru-RU"/>
              </w:rPr>
              <w:t>сероссийских, международных мероприятиях по различным направлениям деятельности</w:t>
            </w:r>
            <w:r w:rsidR="00E17115" w:rsidRPr="009163C2">
              <w:rPr>
                <w:rFonts w:ascii="Times New Roman" w:eastAsia="Times New Roman" w:hAnsi="Times New Roman" w:cs="Times New Roman"/>
                <w:sz w:val="24"/>
                <w:szCs w:val="24"/>
                <w:lang w:eastAsia="ru-RU"/>
              </w:rPr>
              <w:t>,</w:t>
            </w:r>
            <w:r w:rsidRPr="009163C2">
              <w:rPr>
                <w:rFonts w:ascii="Times New Roman" w:eastAsia="Times New Roman" w:hAnsi="Times New Roman" w:cs="Times New Roman"/>
                <w:sz w:val="24"/>
                <w:szCs w:val="24"/>
                <w:lang w:eastAsia="ru-RU"/>
              </w:rPr>
              <w:t xml:space="preserve"> человек;</w:t>
            </w:r>
          </w:p>
          <w:p w:rsidR="00E75076" w:rsidRPr="009163C2" w:rsidRDefault="00E75076" w:rsidP="00A363E1">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обеспечение расширения участия общественности и работодателей  в оценке качества образования, а также внедрение применения системного подхода  к оценке качества образования как к фундаменту целостной региональной системы оценки  качества образования.</w:t>
            </w:r>
          </w:p>
        </w:tc>
      </w:tr>
    </w:tbl>
    <w:p w:rsidR="00AA7599" w:rsidRPr="004E55D0" w:rsidRDefault="00AA7599" w:rsidP="000601F3">
      <w:pPr>
        <w:spacing w:after="0" w:line="240" w:lineRule="auto"/>
        <w:jc w:val="center"/>
        <w:rPr>
          <w:rFonts w:ascii="Times New Roman" w:eastAsia="Times New Roman" w:hAnsi="Times New Roman" w:cs="Times New Roman"/>
          <w:b/>
          <w:bCs/>
          <w:sz w:val="24"/>
          <w:szCs w:val="24"/>
          <w:u w:val="single"/>
          <w:lang w:eastAsia="ru-RU"/>
        </w:rPr>
      </w:pPr>
    </w:p>
    <w:p w:rsidR="00E75076" w:rsidRPr="004E55D0" w:rsidRDefault="00E75076" w:rsidP="000601F3">
      <w:pPr>
        <w:spacing w:after="0" w:line="240" w:lineRule="auto"/>
        <w:jc w:val="center"/>
        <w:rPr>
          <w:rFonts w:ascii="Times New Roman" w:eastAsia="Times New Roman" w:hAnsi="Times New Roman" w:cs="Times New Roman"/>
          <w:b/>
          <w:bCs/>
          <w:sz w:val="24"/>
          <w:szCs w:val="24"/>
          <w:u w:val="single"/>
          <w:lang w:eastAsia="ru-RU"/>
        </w:rPr>
      </w:pPr>
      <w:r w:rsidRPr="004E55D0">
        <w:rPr>
          <w:rFonts w:ascii="Times New Roman" w:eastAsia="Times New Roman" w:hAnsi="Times New Roman" w:cs="Times New Roman"/>
          <w:b/>
          <w:bCs/>
          <w:sz w:val="24"/>
          <w:szCs w:val="24"/>
          <w:u w:val="single"/>
          <w:lang w:eastAsia="ru-RU"/>
        </w:rPr>
        <w:t>1.1. Характеристика сферы реализации подпрограммы, описание основных проблем в указанной сфере и прогноз ее развития</w:t>
      </w:r>
    </w:p>
    <w:p w:rsidR="00E75076" w:rsidRPr="004E55D0" w:rsidRDefault="00E75076" w:rsidP="00E75076">
      <w:pPr>
        <w:spacing w:after="0" w:line="360" w:lineRule="auto"/>
        <w:jc w:val="both"/>
        <w:rPr>
          <w:rFonts w:ascii="Times New Roman" w:eastAsia="Times New Roman" w:hAnsi="Times New Roman" w:cs="Times New Roman"/>
          <w:b/>
          <w:bCs/>
          <w:sz w:val="24"/>
          <w:szCs w:val="24"/>
          <w:lang w:eastAsia="ru-RU"/>
        </w:rPr>
      </w:pP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Богучар</w:t>
      </w:r>
      <w:r w:rsidR="00EE4896" w:rsidRPr="004E55D0">
        <w:rPr>
          <w:rFonts w:ascii="Times New Roman" w:eastAsia="Times New Roman" w:hAnsi="Times New Roman" w:cs="Times New Roman"/>
          <w:sz w:val="24"/>
          <w:szCs w:val="24"/>
          <w:lang w:eastAsia="ru-RU"/>
        </w:rPr>
        <w:t xml:space="preserve">ском муниципальном районе  на </w:t>
      </w:r>
      <w:r w:rsidR="00E17115" w:rsidRPr="004E55D0">
        <w:rPr>
          <w:rFonts w:ascii="Times New Roman" w:eastAsia="Times New Roman" w:hAnsi="Times New Roman" w:cs="Times New Roman"/>
          <w:sz w:val="24"/>
          <w:szCs w:val="24"/>
          <w:lang w:eastAsia="ru-RU"/>
        </w:rPr>
        <w:t>3</w:t>
      </w:r>
      <w:r w:rsidR="00EE4896" w:rsidRPr="004E55D0">
        <w:rPr>
          <w:rFonts w:ascii="Times New Roman" w:eastAsia="Times New Roman" w:hAnsi="Times New Roman" w:cs="Times New Roman"/>
          <w:sz w:val="24"/>
          <w:szCs w:val="24"/>
          <w:lang w:eastAsia="ru-RU"/>
        </w:rPr>
        <w:t>1.</w:t>
      </w:r>
      <w:r w:rsidR="00E17115" w:rsidRPr="004E55D0">
        <w:rPr>
          <w:rFonts w:ascii="Times New Roman" w:eastAsia="Times New Roman" w:hAnsi="Times New Roman" w:cs="Times New Roman"/>
          <w:sz w:val="24"/>
          <w:szCs w:val="24"/>
          <w:lang w:eastAsia="ru-RU"/>
        </w:rPr>
        <w:t>12</w:t>
      </w:r>
      <w:r w:rsidRPr="004E55D0">
        <w:rPr>
          <w:rFonts w:ascii="Times New Roman" w:eastAsia="Times New Roman" w:hAnsi="Times New Roman" w:cs="Times New Roman"/>
          <w:sz w:val="24"/>
          <w:szCs w:val="24"/>
          <w:lang w:eastAsia="ru-RU"/>
        </w:rPr>
        <w:t>.201</w:t>
      </w:r>
      <w:r w:rsidR="00EE4896" w:rsidRPr="004E55D0">
        <w:rPr>
          <w:rFonts w:ascii="Times New Roman" w:eastAsia="Times New Roman" w:hAnsi="Times New Roman" w:cs="Times New Roman"/>
          <w:sz w:val="24"/>
          <w:szCs w:val="24"/>
          <w:lang w:eastAsia="ru-RU"/>
        </w:rPr>
        <w:t>8</w:t>
      </w:r>
      <w:r w:rsidRPr="004E55D0">
        <w:rPr>
          <w:rFonts w:ascii="Times New Roman" w:eastAsia="Times New Roman" w:hAnsi="Times New Roman" w:cs="Times New Roman"/>
          <w:sz w:val="24"/>
          <w:szCs w:val="24"/>
          <w:lang w:eastAsia="ru-RU"/>
        </w:rPr>
        <w:t xml:space="preserve"> года  действуют:</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- 8 дошкольных образовательных организаций;</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0601F3"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групп дошкольного образования в </w:t>
      </w:r>
      <w:r w:rsidR="000601F3" w:rsidRPr="004E55D0">
        <w:rPr>
          <w:rFonts w:ascii="Times New Roman" w:eastAsia="Times New Roman" w:hAnsi="Times New Roman" w:cs="Times New Roman"/>
          <w:sz w:val="24"/>
          <w:szCs w:val="24"/>
          <w:lang w:eastAsia="ru-RU"/>
        </w:rPr>
        <w:t>7</w:t>
      </w:r>
      <w:r w:rsidRPr="004E55D0">
        <w:rPr>
          <w:rFonts w:ascii="Times New Roman" w:eastAsia="Times New Roman" w:hAnsi="Times New Roman" w:cs="Times New Roman"/>
          <w:sz w:val="24"/>
          <w:szCs w:val="24"/>
          <w:lang w:eastAsia="ru-RU"/>
        </w:rPr>
        <w:t xml:space="preserve"> общеобразовательных организациях;</w:t>
      </w:r>
    </w:p>
    <w:p w:rsidR="00E75076" w:rsidRPr="004E55D0" w:rsidRDefault="00EE4896" w:rsidP="00E75076">
      <w:pPr>
        <w:spacing w:after="0" w:line="36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- 25</w:t>
      </w:r>
      <w:r w:rsidR="00E75076" w:rsidRPr="004E55D0">
        <w:rPr>
          <w:rFonts w:ascii="Times New Roman" w:eastAsia="Times New Roman" w:hAnsi="Times New Roman" w:cs="Times New Roman"/>
          <w:sz w:val="24"/>
          <w:szCs w:val="24"/>
          <w:lang w:eastAsia="ru-RU"/>
        </w:rPr>
        <w:t xml:space="preserve"> общеобразовательных организаций;</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E17115" w:rsidRPr="004E55D0">
        <w:rPr>
          <w:rFonts w:ascii="Times New Roman" w:eastAsia="Times New Roman" w:hAnsi="Times New Roman" w:cs="Times New Roman"/>
          <w:sz w:val="24"/>
          <w:szCs w:val="24"/>
          <w:lang w:eastAsia="ru-RU"/>
        </w:rPr>
        <w:t>2</w:t>
      </w:r>
      <w:r w:rsidRPr="004E55D0">
        <w:rPr>
          <w:rFonts w:ascii="Times New Roman" w:eastAsia="Times New Roman" w:hAnsi="Times New Roman" w:cs="Times New Roman"/>
          <w:sz w:val="24"/>
          <w:szCs w:val="24"/>
          <w:lang w:eastAsia="ru-RU"/>
        </w:rPr>
        <w:t xml:space="preserve"> учреждения дополнительного образования (1 – принадлежность к МКУ «Управление по образованию и молодежной политике»; 1 – к МКУ «Управление культур</w:t>
      </w:r>
      <w:r w:rsidR="000601F3" w:rsidRPr="004E55D0">
        <w:rPr>
          <w:rFonts w:ascii="Times New Roman" w:eastAsia="Times New Roman" w:hAnsi="Times New Roman" w:cs="Times New Roman"/>
          <w:sz w:val="24"/>
          <w:szCs w:val="24"/>
          <w:lang w:eastAsia="ru-RU"/>
        </w:rPr>
        <w:t>ы</w:t>
      </w:r>
      <w:r w:rsidRPr="004E55D0">
        <w:rPr>
          <w:rFonts w:ascii="Times New Roman" w:eastAsia="Times New Roman" w:hAnsi="Times New Roman" w:cs="Times New Roman"/>
          <w:sz w:val="24"/>
          <w:szCs w:val="24"/>
          <w:lang w:eastAsia="ru-RU"/>
        </w:rPr>
        <w:t xml:space="preserve">»).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системе дополнительного образования</w:t>
      </w:r>
      <w:r w:rsidR="00F722BD">
        <w:rPr>
          <w:rFonts w:ascii="Times New Roman" w:eastAsia="Times New Roman" w:hAnsi="Times New Roman" w:cs="Times New Roman"/>
          <w:sz w:val="24"/>
          <w:szCs w:val="24"/>
          <w:lang w:eastAsia="ru-RU"/>
        </w:rPr>
        <w:t xml:space="preserve"> (ДО)</w:t>
      </w:r>
      <w:r w:rsidRPr="004E55D0">
        <w:rPr>
          <w:rFonts w:ascii="Times New Roman" w:eastAsia="Times New Roman" w:hAnsi="Times New Roman" w:cs="Times New Roman"/>
          <w:sz w:val="24"/>
          <w:szCs w:val="24"/>
          <w:lang w:eastAsia="ru-RU"/>
        </w:rPr>
        <w:t xml:space="preserve"> виды деятельности по техническому, эколого-биологическому, туристско-краеведческому направлениям, выпускники которых востребованы в реальном секторе экономики, требуют значительных финансовых, энергетических затрат, современных информационных и образовательных технологий.   Стоит обратить внимание, что эти виды деятельности имеют достаточно большой потенциал для развития одаренных детей.</w:t>
      </w:r>
    </w:p>
    <w:p w:rsidR="00E75076" w:rsidRPr="004E55D0" w:rsidRDefault="00E75076" w:rsidP="00E75076">
      <w:pPr>
        <w:spacing w:after="0" w:line="360" w:lineRule="auto"/>
        <w:ind w:firstLine="708"/>
        <w:jc w:val="both"/>
        <w:rPr>
          <w:rFonts w:ascii="Times New Roman" w:eastAsia="Times New Roman" w:hAnsi="Times New Roman" w:cs="Times New Roman"/>
          <w:kern w:val="2"/>
          <w:sz w:val="24"/>
          <w:szCs w:val="24"/>
          <w:lang w:eastAsia="ru-RU"/>
        </w:rPr>
      </w:pPr>
      <w:r w:rsidRPr="004E55D0">
        <w:rPr>
          <w:rFonts w:ascii="Times New Roman" w:eastAsia="Times New Roman" w:hAnsi="Times New Roman" w:cs="Times New Roman"/>
          <w:sz w:val="24"/>
          <w:szCs w:val="24"/>
          <w:lang w:eastAsia="ru-RU"/>
        </w:rPr>
        <w:t>Анализ качества и доступности ДО</w:t>
      </w:r>
      <w:r w:rsidR="00B73647">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позволяет сделать вывод о том, что оно остается недостаточно доступным для ряда категорий детей: с ограниченными возможностями здоровья; проживающих в сельской местности; </w:t>
      </w:r>
      <w:r w:rsidR="005D50FF" w:rsidRPr="004E55D0">
        <w:rPr>
          <w:rFonts w:ascii="Times New Roman" w:eastAsia="Times New Roman" w:hAnsi="Times New Roman" w:cs="Times New Roman"/>
          <w:sz w:val="24"/>
          <w:szCs w:val="24"/>
          <w:lang w:eastAsia="ru-RU"/>
        </w:rPr>
        <w:t>студентов</w:t>
      </w:r>
      <w:r w:rsidRPr="004E55D0">
        <w:rPr>
          <w:rFonts w:ascii="Times New Roman" w:eastAsia="Times New Roman" w:hAnsi="Times New Roman" w:cs="Times New Roman"/>
          <w:sz w:val="24"/>
          <w:szCs w:val="24"/>
          <w:lang w:eastAsia="ru-RU"/>
        </w:rPr>
        <w:t xml:space="preserve"> среднего </w:t>
      </w:r>
      <w:r w:rsidRPr="00AA7599">
        <w:rPr>
          <w:rFonts w:ascii="Times New Roman" w:eastAsia="Times New Roman" w:hAnsi="Times New Roman" w:cs="Times New Roman"/>
          <w:sz w:val="24"/>
          <w:szCs w:val="24"/>
          <w:lang w:eastAsia="ru-RU"/>
        </w:rPr>
        <w:t xml:space="preserve">профессионального образования. </w:t>
      </w:r>
      <w:r w:rsidRPr="00AA7599">
        <w:rPr>
          <w:rFonts w:ascii="Times New Roman" w:eastAsia="Times New Roman" w:hAnsi="Times New Roman" w:cs="Times New Roman"/>
          <w:kern w:val="2"/>
          <w:sz w:val="24"/>
          <w:szCs w:val="24"/>
          <w:lang w:eastAsia="ru-RU"/>
        </w:rPr>
        <w:t>Таким образом, полностью решить задачу обеспечения</w:t>
      </w:r>
      <w:r w:rsidRPr="004E55D0">
        <w:rPr>
          <w:rFonts w:ascii="Times New Roman" w:eastAsia="Times New Roman" w:hAnsi="Times New Roman" w:cs="Times New Roman"/>
          <w:kern w:val="2"/>
          <w:sz w:val="24"/>
          <w:szCs w:val="24"/>
          <w:lang w:eastAsia="ru-RU"/>
        </w:rPr>
        <w:t xml:space="preserve"> равного доступа </w:t>
      </w:r>
      <w:r w:rsidR="009E18C8" w:rsidRPr="004E55D0">
        <w:rPr>
          <w:rFonts w:ascii="Times New Roman" w:eastAsia="Times New Roman" w:hAnsi="Times New Roman" w:cs="Times New Roman"/>
          <w:kern w:val="2"/>
          <w:sz w:val="24"/>
          <w:szCs w:val="24"/>
          <w:lang w:eastAsia="ru-RU"/>
        </w:rPr>
        <w:t>к ДО</w:t>
      </w:r>
      <w:r w:rsidRPr="004E55D0">
        <w:rPr>
          <w:rFonts w:ascii="Times New Roman" w:eastAsia="Times New Roman" w:hAnsi="Times New Roman" w:cs="Times New Roman"/>
          <w:kern w:val="2"/>
          <w:sz w:val="24"/>
          <w:szCs w:val="24"/>
          <w:lang w:eastAsia="ru-RU"/>
        </w:rPr>
        <w:t xml:space="preserve"> для </w:t>
      </w:r>
      <w:r w:rsidRPr="004E55D0">
        <w:rPr>
          <w:rFonts w:ascii="Times New Roman" w:eastAsia="Times New Roman" w:hAnsi="Times New Roman" w:cs="Times New Roman"/>
          <w:sz w:val="24"/>
          <w:szCs w:val="24"/>
          <w:lang w:eastAsia="ru-RU"/>
        </w:rPr>
        <w:t>детей с разными потребностями и возможностями</w:t>
      </w:r>
      <w:r w:rsidRPr="004E55D0">
        <w:rPr>
          <w:rFonts w:ascii="Times New Roman" w:eastAsia="Times New Roman" w:hAnsi="Times New Roman" w:cs="Times New Roman"/>
          <w:kern w:val="2"/>
          <w:sz w:val="24"/>
          <w:szCs w:val="24"/>
          <w:lang w:eastAsia="ru-RU"/>
        </w:rPr>
        <w:t>, независимо от места их жительства, пока не удалось.</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сфере ДО  недостаточно развиты дистанционные формы образования, требуют совершенствования новые образовательные технологии – </w:t>
      </w:r>
      <w:r w:rsidRPr="004E55D0">
        <w:rPr>
          <w:rFonts w:ascii="Times New Roman" w:eastAsia="Times New Roman" w:hAnsi="Times New Roman" w:cs="Times New Roman"/>
          <w:kern w:val="2"/>
          <w:sz w:val="24"/>
          <w:szCs w:val="24"/>
          <w:lang w:eastAsia="ru-RU"/>
        </w:rPr>
        <w:t>проектные, исследовательские, профессионально-ориентированные, особенно в области техники,  естественных и социальных наук</w:t>
      </w:r>
      <w:r w:rsidRPr="004E55D0">
        <w:rPr>
          <w:rFonts w:ascii="Times New Roman" w:eastAsia="Times New Roman" w:hAnsi="Times New Roman" w:cs="Times New Roman"/>
          <w:sz w:val="24"/>
          <w:szCs w:val="24"/>
          <w:lang w:eastAsia="ru-RU"/>
        </w:rPr>
        <w:t xml:space="preserve">. </w:t>
      </w:r>
    </w:p>
    <w:p w:rsidR="00E75076" w:rsidRPr="004E55D0" w:rsidRDefault="00E75076" w:rsidP="00E75076">
      <w:pPr>
        <w:tabs>
          <w:tab w:val="left" w:pos="360"/>
        </w:tabs>
        <w:spacing w:after="0" w:line="36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ab/>
      </w:r>
      <w:r w:rsidRPr="004E55D0">
        <w:rPr>
          <w:rFonts w:ascii="Times New Roman" w:eastAsia="Times New Roman" w:hAnsi="Times New Roman" w:cs="Times New Roman"/>
          <w:sz w:val="24"/>
          <w:szCs w:val="24"/>
          <w:lang w:eastAsia="ru-RU"/>
        </w:rPr>
        <w:tab/>
        <w:t xml:space="preserve">Практически отсутствует научно-методическая литература по проблемам ДО, остается недостаточным научно-методическое обеспечение педагогической деятельности по выявлению и сопровождению одаренных детей, их развитию и социализации. Слабо развиты информационные порталы.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Кроме того, можно отметить недостаточное развитие материально-технической базы</w:t>
      </w:r>
      <w:r w:rsidR="00B73647">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в соответствии с современными требованиями. Требуют ремонта здания, находящиеся в ведении учреждений ДО. Оборудование, необходимое для реализации ряда программ, в том числе технической направленности, не соответствует требованиям современных технологий.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w:t>
      </w:r>
      <w:r w:rsidR="00F722B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настоящее </w:t>
      </w:r>
      <w:r w:rsidR="00F722B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время</w:t>
      </w:r>
      <w:r w:rsidR="00F722B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 актуальн</w:t>
      </w:r>
      <w:r w:rsidR="00F722BD">
        <w:rPr>
          <w:rFonts w:ascii="Times New Roman" w:eastAsia="Times New Roman" w:hAnsi="Times New Roman" w:cs="Times New Roman"/>
          <w:sz w:val="24"/>
          <w:szCs w:val="24"/>
          <w:lang w:eastAsia="ru-RU"/>
        </w:rPr>
        <w:t>о</w:t>
      </w:r>
      <w:r w:rsidRPr="004E55D0">
        <w:rPr>
          <w:rFonts w:ascii="Times New Roman" w:eastAsia="Times New Roman" w:hAnsi="Times New Roman" w:cs="Times New Roman"/>
          <w:sz w:val="24"/>
          <w:szCs w:val="24"/>
          <w:lang w:eastAsia="ru-RU"/>
        </w:rPr>
        <w:t xml:space="preserve"> </w:t>
      </w:r>
      <w:r w:rsidR="00F722B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решение </w:t>
      </w:r>
      <w:r w:rsidR="00F722B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следующих </w:t>
      </w:r>
      <w:r w:rsidR="00F722B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задач:</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E75076"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деятельности учреждений дополнительного образования, решение кадровых вопросов в организации работы с одаренными детьми;</w:t>
      </w:r>
    </w:p>
    <w:p w:rsidR="00F722BD" w:rsidRPr="004E55D0" w:rsidRDefault="00F722BD" w:rsidP="00E75076">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введение механизма персонифицированного финансирования в системе дополнительного образования детей;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материальное стимулирование детей и учащейся молодежи - победителей </w:t>
      </w:r>
      <w:r w:rsidR="001F1259" w:rsidRPr="004E55D0">
        <w:rPr>
          <w:rFonts w:ascii="Times New Roman" w:eastAsia="Times New Roman" w:hAnsi="Times New Roman" w:cs="Times New Roman"/>
          <w:sz w:val="24"/>
          <w:szCs w:val="24"/>
          <w:lang w:eastAsia="ru-RU"/>
        </w:rPr>
        <w:t>муниципальных и региональ</w:t>
      </w:r>
      <w:r w:rsidRPr="004E55D0">
        <w:rPr>
          <w:rFonts w:ascii="Times New Roman" w:eastAsia="Times New Roman" w:hAnsi="Times New Roman" w:cs="Times New Roman"/>
          <w:sz w:val="24"/>
          <w:szCs w:val="24"/>
          <w:lang w:eastAsia="ru-RU"/>
        </w:rPr>
        <w:t>ных конкурсов, фестивалей, смотров и соревнований по различным направлениям интеллектуальной и творческой деятельности;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совершенствовани</w:t>
      </w:r>
      <w:r w:rsidR="001F1259"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 xml:space="preserve"> содержания, форм и методов работы с талантливой молодежью, придания ей системного характера</w:t>
      </w:r>
      <w:r w:rsidR="001F1259"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деятельности сообществ талантливой молодежи, которые реализуют проекты по направлениям: социально-значимая и общественная деятельность</w:t>
      </w:r>
      <w:r w:rsidR="001F1259"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 художественное творчество</w:t>
      </w:r>
      <w:r w:rsidR="001F1259"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 любительский спорт</w:t>
      </w:r>
      <w:r w:rsidR="001F1259"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участия одаренных детей и талантл</w:t>
      </w:r>
      <w:r w:rsidR="009E18C8" w:rsidRPr="004E55D0">
        <w:rPr>
          <w:rFonts w:ascii="Times New Roman" w:eastAsia="Times New Roman" w:hAnsi="Times New Roman" w:cs="Times New Roman"/>
          <w:sz w:val="24"/>
          <w:szCs w:val="24"/>
          <w:lang w:eastAsia="ru-RU"/>
        </w:rPr>
        <w:t>ивой молодежи в международных, В</w:t>
      </w:r>
      <w:r w:rsidRPr="004E55D0">
        <w:rPr>
          <w:rFonts w:ascii="Times New Roman" w:eastAsia="Times New Roman" w:hAnsi="Times New Roman" w:cs="Times New Roman"/>
          <w:sz w:val="24"/>
          <w:szCs w:val="24"/>
          <w:lang w:eastAsia="ru-RU"/>
        </w:rPr>
        <w:t>сероссийских, региональных конкурсах, олимпиадах и иных мероприятиях.</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Остается актуальным совершенствование процесса включения</w:t>
      </w:r>
      <w:r w:rsidRPr="004E55D0">
        <w:rPr>
          <w:rFonts w:ascii="Times New Roman" w:eastAsia="Times New Roman" w:hAnsi="Times New Roman" w:cs="Times New Roman"/>
          <w:kern w:val="2"/>
          <w:sz w:val="24"/>
          <w:szCs w:val="24"/>
          <w:lang w:eastAsia="ru-RU"/>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подпрограмме рассматривается также вопрос совершенствования системы оценки качества образования.</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Система оценки качества образования муниципального района, как и Воронежской области,  строится на принципах охвата всех ступеней общего образования процедурами оценки качества образования, участия в построении этой системы (в части, касающейся общего образования) органов управления образованием  и непосредственно образовательных учреждений.</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Таким образом</w:t>
      </w:r>
      <w:r w:rsidR="009E18C8"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 муниципальная система оценки качества образования как составляющая часть общероссийской системы оценки качества образования призвана обеспечить единство требований к подготовленности выпускников, объективность оценки достижений обучающихся, преемственность между разными ступенями общего образования, возможность использования результатов оценки качества для принятия необходимых управленческих решений.</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Богучарском муниципальном районе, как и во всей области, запущен механизм</w:t>
      </w:r>
      <w:r w:rsidRPr="00384B3A">
        <w:rPr>
          <w:rFonts w:ascii="Times New Roman" w:eastAsia="Times New Roman" w:hAnsi="Times New Roman" w:cs="Times New Roman"/>
          <w:color w:val="00B050"/>
          <w:sz w:val="24"/>
          <w:szCs w:val="24"/>
          <w:lang w:eastAsia="ru-RU"/>
        </w:rPr>
        <w:t xml:space="preserve"> </w:t>
      </w:r>
      <w:r w:rsidRPr="004E55D0">
        <w:rPr>
          <w:rFonts w:ascii="Times New Roman" w:eastAsia="Times New Roman" w:hAnsi="Times New Roman" w:cs="Times New Roman"/>
          <w:sz w:val="24"/>
          <w:szCs w:val="24"/>
          <w:lang w:eastAsia="ru-RU"/>
        </w:rPr>
        <w:t>независимой оценки индивидуальных учебных достижений обучающихся 4</w:t>
      </w:r>
      <w:r w:rsidR="00082DC9" w:rsidRPr="004E55D0">
        <w:rPr>
          <w:rFonts w:ascii="Times New Roman" w:eastAsia="Times New Roman" w:hAnsi="Times New Roman" w:cs="Times New Roman"/>
          <w:sz w:val="24"/>
          <w:szCs w:val="24"/>
          <w:lang w:eastAsia="ru-RU"/>
        </w:rPr>
        <w:t xml:space="preserve"> - 11</w:t>
      </w:r>
      <w:r w:rsidRPr="004E55D0">
        <w:rPr>
          <w:rFonts w:ascii="Times New Roman" w:eastAsia="Times New Roman" w:hAnsi="Times New Roman" w:cs="Times New Roman"/>
          <w:sz w:val="24"/>
          <w:szCs w:val="24"/>
          <w:lang w:eastAsia="ru-RU"/>
        </w:rPr>
        <w:t xml:space="preserve"> классов. </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Анализ состояния системы образования позволяет выделить </w:t>
      </w:r>
      <w:r w:rsidR="00384B3A" w:rsidRPr="004E55D0">
        <w:rPr>
          <w:rFonts w:ascii="Times New Roman" w:eastAsia="Times New Roman" w:hAnsi="Times New Roman" w:cs="Times New Roman"/>
          <w:sz w:val="24"/>
          <w:szCs w:val="24"/>
          <w:lang w:eastAsia="ru-RU"/>
        </w:rPr>
        <w:t xml:space="preserve">такую </w:t>
      </w:r>
      <w:r w:rsidRPr="004E55D0">
        <w:rPr>
          <w:rFonts w:ascii="Times New Roman" w:eastAsia="Times New Roman" w:hAnsi="Times New Roman" w:cs="Times New Roman"/>
          <w:sz w:val="24"/>
          <w:szCs w:val="24"/>
          <w:lang w:eastAsia="ru-RU"/>
        </w:rPr>
        <w:t>проблем</w:t>
      </w:r>
      <w:r w:rsidR="00384B3A" w:rsidRPr="004E55D0">
        <w:rPr>
          <w:rFonts w:ascii="Times New Roman" w:eastAsia="Times New Roman" w:hAnsi="Times New Roman" w:cs="Times New Roman"/>
          <w:sz w:val="24"/>
          <w:szCs w:val="24"/>
          <w:lang w:eastAsia="ru-RU"/>
        </w:rPr>
        <w:t xml:space="preserve">у, как </w:t>
      </w:r>
      <w:r w:rsidRPr="004E55D0">
        <w:rPr>
          <w:rFonts w:ascii="Times New Roman" w:eastAsia="Times New Roman" w:hAnsi="Times New Roman" w:cs="Times New Roman"/>
          <w:sz w:val="24"/>
          <w:szCs w:val="24"/>
          <w:lang w:eastAsia="ru-RU"/>
        </w:rPr>
        <w:t>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реализуемых на федеральном, областном и муниципальном уровнях системы образования, что не в полной мере позволяет обеспечивать формирование и развитие единого образовательного пространства</w:t>
      </w:r>
      <w:r w:rsidR="00384B3A" w:rsidRPr="004E55D0">
        <w:rPr>
          <w:rFonts w:ascii="Times New Roman" w:eastAsia="Times New Roman" w:hAnsi="Times New Roman" w:cs="Times New Roman"/>
          <w:sz w:val="24"/>
          <w:szCs w:val="24"/>
          <w:lang w:eastAsia="ru-RU"/>
        </w:rPr>
        <w:t>.</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Следствием этого является недостаток механизмов  и инструментов, с помощью которых можно учесть влияние ряда существенных факторов, связанных с условиями работы и обучаемым контингентом, на результаты деятельности образовательных организаций и педагогов.</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Решение выявленных противоречий определяет необходимость применения системного подхода к оценке качества образования как к фундаменту целостной системы.</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Прогнозируемые изменения в системе оценки качества образования будут происходить в следующих направлениях:</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формирование сбалансированной общероссийской системы оценки качества образования, включающей в себя как национальные экзамены, так и  мониторинговые исследования обучения и социализации, процедуры оценки результатов обучения на уровне школы;</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введение инструментов оценки и учета разнообразных индивидуальных образовательных достижений школьников, направленны</w:t>
      </w:r>
      <w:r w:rsidR="008E3834" w:rsidRPr="004E55D0">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на поддержку и повышение результатов обучения конкретных обучаемых;</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введение на уровне образовательных организаций прозрачных процедур внутренней оценки (самооценка) для управления качеством образования;</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внедрение механизмов внешней независимой системы оценки качества работы</w:t>
      </w:r>
      <w:r w:rsidR="00B73647">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образовательных организаций с участием общественности и работодателей;</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системы сбора и анализа информации об индивидуальных образовательных достижениях, о результатах деятельности образовательных организаций и системы в целом.</w:t>
      </w:r>
    </w:p>
    <w:p w:rsidR="00231C3E" w:rsidRPr="004E55D0" w:rsidRDefault="00E75076" w:rsidP="00231C3E">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231C3E" w:rsidRPr="004E55D0">
        <w:rPr>
          <w:rFonts w:ascii="Times New Roman" w:eastAsia="Times New Roman" w:hAnsi="Times New Roman" w:cs="Times New Roman"/>
          <w:sz w:val="24"/>
          <w:szCs w:val="24"/>
          <w:lang w:eastAsia="ru-RU"/>
        </w:rPr>
        <w:t>Таким образом,</w:t>
      </w:r>
      <w:r w:rsidR="00B73647">
        <w:rPr>
          <w:rFonts w:ascii="Times New Roman" w:eastAsia="Times New Roman" w:hAnsi="Times New Roman" w:cs="Times New Roman"/>
          <w:sz w:val="24"/>
          <w:szCs w:val="24"/>
          <w:lang w:eastAsia="ru-RU"/>
        </w:rPr>
        <w:t xml:space="preserve"> </w:t>
      </w:r>
      <w:r w:rsidR="00231C3E" w:rsidRPr="004E55D0">
        <w:rPr>
          <w:rFonts w:ascii="Times New Roman" w:eastAsia="Times New Roman" w:hAnsi="Times New Roman" w:cs="Times New Roman"/>
          <w:sz w:val="24"/>
          <w:szCs w:val="24"/>
          <w:lang w:eastAsia="ru-RU"/>
        </w:rPr>
        <w:t>на текущий момент в сфере дошкольного, общего,</w:t>
      </w:r>
      <w:r w:rsidR="00B73647">
        <w:rPr>
          <w:rFonts w:ascii="Times New Roman" w:eastAsia="Times New Roman" w:hAnsi="Times New Roman" w:cs="Times New Roman"/>
          <w:sz w:val="24"/>
          <w:szCs w:val="24"/>
          <w:lang w:eastAsia="ru-RU"/>
        </w:rPr>
        <w:t xml:space="preserve"> </w:t>
      </w:r>
      <w:r w:rsidR="00231C3E" w:rsidRPr="004E55D0">
        <w:rPr>
          <w:rFonts w:ascii="Times New Roman" w:eastAsia="Times New Roman" w:hAnsi="Times New Roman" w:cs="Times New Roman"/>
          <w:sz w:val="24"/>
          <w:szCs w:val="24"/>
          <w:lang w:eastAsia="ru-RU"/>
        </w:rPr>
        <w:t>дополнительного образования и воспитания</w:t>
      </w:r>
      <w:r w:rsidR="00B73647">
        <w:rPr>
          <w:rFonts w:ascii="Times New Roman" w:eastAsia="Times New Roman" w:hAnsi="Times New Roman" w:cs="Times New Roman"/>
          <w:sz w:val="24"/>
          <w:szCs w:val="24"/>
          <w:lang w:eastAsia="ru-RU"/>
        </w:rPr>
        <w:t xml:space="preserve"> </w:t>
      </w:r>
      <w:r w:rsidR="00231C3E" w:rsidRPr="004E55D0">
        <w:rPr>
          <w:rFonts w:ascii="Times New Roman" w:eastAsia="Times New Roman" w:hAnsi="Times New Roman" w:cs="Times New Roman"/>
          <w:sz w:val="24"/>
          <w:szCs w:val="24"/>
          <w:lang w:eastAsia="ru-RU"/>
        </w:rPr>
        <w:t>детей сохраняются следующие острые проблемы, требующие решения:</w:t>
      </w:r>
    </w:p>
    <w:p w:rsidR="00231C3E" w:rsidRPr="004E55D0" w:rsidRDefault="00231C3E" w:rsidP="00231C3E">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недостаточный объем предложения услуг для детей по сопровождению раннего развития детей (от 0 до 3 лет);</w:t>
      </w:r>
    </w:p>
    <w:p w:rsidR="00231C3E" w:rsidRPr="004E55D0" w:rsidRDefault="00231C3E" w:rsidP="00231C3E">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разрывы в качестве образовательных результатов между общеобразовательными организациями, работающими в разных социокультурных условиях;</w:t>
      </w:r>
    </w:p>
    <w:p w:rsidR="00231C3E" w:rsidRPr="004E55D0" w:rsidRDefault="00231C3E" w:rsidP="00231C3E">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231C3E" w:rsidRPr="004E55D0" w:rsidRDefault="00231C3E" w:rsidP="00231C3E">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недостаточный потенциал системы воспитания и медленное обновление ее технологий;</w:t>
      </w:r>
    </w:p>
    <w:p w:rsidR="00231C3E" w:rsidRPr="004E55D0" w:rsidRDefault="00231C3E" w:rsidP="00231C3E">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несоответствие темпов обновления учебно-материальной базы и номенклатуры услуг организаций дополнительного образования и изменяющихся потребностей населения;</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недостаточные условия для удовлетворения потребностей детей с ограниченными возможностями здоровья в программах дополнительного образования</w:t>
      </w:r>
      <w:r w:rsidR="008E3834" w:rsidRPr="004E55D0">
        <w:rPr>
          <w:rFonts w:ascii="Times New Roman" w:eastAsia="Times New Roman" w:hAnsi="Times New Roman" w:cs="Times New Roman"/>
          <w:sz w:val="24"/>
          <w:szCs w:val="24"/>
          <w:lang w:eastAsia="ru-RU"/>
        </w:rPr>
        <w:t>.</w:t>
      </w:r>
    </w:p>
    <w:p w:rsidR="00231C3E" w:rsidRPr="004E55D0" w:rsidRDefault="00231C3E"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p>
    <w:p w:rsidR="00231C3E" w:rsidRPr="004E55D0" w:rsidRDefault="00E75076" w:rsidP="00231C3E">
      <w:pPr>
        <w:pBdr>
          <w:bottom w:val="single" w:sz="4" w:space="29" w:color="FFFFFF"/>
        </w:pBdr>
        <w:spacing w:after="0" w:line="360" w:lineRule="auto"/>
        <w:ind w:firstLine="708"/>
        <w:jc w:val="center"/>
        <w:rPr>
          <w:rFonts w:ascii="Times New Roman" w:eastAsia="Times New Roman" w:hAnsi="Times New Roman" w:cs="Times New Roman"/>
          <w:b/>
          <w:bCs/>
          <w:sz w:val="24"/>
          <w:szCs w:val="24"/>
          <w:u w:val="single"/>
          <w:lang w:eastAsia="ru-RU"/>
        </w:rPr>
      </w:pPr>
      <w:r w:rsidRPr="004E55D0">
        <w:rPr>
          <w:rFonts w:ascii="Times New Roman" w:eastAsia="Times New Roman" w:hAnsi="Times New Roman" w:cs="Times New Roman"/>
          <w:b/>
          <w:bCs/>
          <w:sz w:val="24"/>
          <w:szCs w:val="24"/>
          <w:u w:val="single"/>
          <w:lang w:eastAsia="ru-RU"/>
        </w:rPr>
        <w:t xml:space="preserve">1.2.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w:t>
      </w:r>
      <w:r w:rsidR="00231C3E" w:rsidRPr="004E55D0">
        <w:rPr>
          <w:rFonts w:ascii="Times New Roman" w:eastAsia="Times New Roman" w:hAnsi="Times New Roman" w:cs="Times New Roman"/>
          <w:b/>
          <w:bCs/>
          <w:sz w:val="24"/>
          <w:szCs w:val="24"/>
          <w:u w:val="single"/>
          <w:lang w:eastAsia="ru-RU"/>
        </w:rPr>
        <w:t>этапов реализации  подпрограммы</w:t>
      </w:r>
    </w:p>
    <w:p w:rsidR="00231C3E" w:rsidRPr="00231C3E" w:rsidRDefault="00231C3E" w:rsidP="00231C3E">
      <w:pPr>
        <w:pBdr>
          <w:bottom w:val="single" w:sz="4" w:space="29" w:color="FFFFFF"/>
        </w:pBdr>
        <w:spacing w:after="0" w:line="360" w:lineRule="auto"/>
        <w:ind w:firstLine="708"/>
        <w:jc w:val="both"/>
        <w:rPr>
          <w:rFonts w:ascii="Times New Roman" w:eastAsia="Times New Roman" w:hAnsi="Times New Roman" w:cs="Times New Roman"/>
          <w:b/>
          <w:bCs/>
          <w:color w:val="00B050"/>
          <w:sz w:val="24"/>
          <w:szCs w:val="24"/>
          <w:u w:val="single"/>
          <w:lang w:eastAsia="ru-RU"/>
        </w:rPr>
      </w:pP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Основным направлением муниципальной политики в сфере дошкольного, общего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w:t>
      </w:r>
      <w:r w:rsidR="00FE38A8" w:rsidRPr="004E55D0">
        <w:rPr>
          <w:rFonts w:ascii="Times New Roman" w:eastAsia="Times New Roman" w:hAnsi="Times New Roman" w:cs="Times New Roman"/>
          <w:sz w:val="24"/>
          <w:szCs w:val="24"/>
          <w:lang w:eastAsia="ru-RU"/>
        </w:rPr>
        <w:t>яющ</w:t>
      </w:r>
      <w:r w:rsidRPr="004E55D0">
        <w:rPr>
          <w:rFonts w:ascii="Times New Roman" w:eastAsia="Times New Roman" w:hAnsi="Times New Roman" w:cs="Times New Roman"/>
          <w:sz w:val="24"/>
          <w:szCs w:val="24"/>
          <w:lang w:eastAsia="ru-RU"/>
        </w:rPr>
        <w:t>имися потребностями населения и новыми вызовами социального, культурного, экономического развития.</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Принципиальные изменения будут происходить в следующих направлениях:</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внедрение механизмов выравнивания возможностей детей, оказавшихся в трудной жизненной ситуации, на получение качественного образования;</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формирование эффективной системы выявления и поддержки молодых талантов;</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w:t>
      </w:r>
      <w:r w:rsidR="001A54F1">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омоложение и рост профессионального уровня педагогических кадров;</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инноваций и инициатив педагогов, профессиональных сообществ, образовательных организаций и их сетей;</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развитие  сектора  услуг  по  сопровождению раннего развития детей (0 - 3)</w:t>
      </w:r>
      <w:r w:rsidR="00231C3E" w:rsidRPr="004E55D0">
        <w:rPr>
          <w:rFonts w:ascii="Times New Roman" w:eastAsia="Times New Roman" w:hAnsi="Times New Roman" w:cs="Times New Roman"/>
          <w:sz w:val="24"/>
          <w:szCs w:val="24"/>
          <w:lang w:eastAsia="ru-RU"/>
        </w:rPr>
        <w:t xml:space="preserve">. </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Богучарском муниципальном районе ликвидирована очередь на зачисление детей в дошкольные образовательные организации и обеспечена к 201</w:t>
      </w:r>
      <w:r w:rsidR="00231C3E"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году стопроцентная доступность дошкольного образования для детей в возрасте от трех до семи лет. Это касается городского поселения – город Богучар и большинства близлежащих населенных пунктов. </w:t>
      </w:r>
    </w:p>
    <w:p w:rsidR="00CE1FE4" w:rsidRPr="004E55D0" w:rsidRDefault="00E75076" w:rsidP="00CE1FE4">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сельской местности решению вопроса обеспечения детей дошкольного возраста дошкольным образованием способствовал</w:t>
      </w:r>
      <w:r w:rsidR="00CE1FE4" w:rsidRPr="004E55D0">
        <w:rPr>
          <w:rFonts w:ascii="Times New Roman" w:eastAsia="Times New Roman" w:hAnsi="Times New Roman" w:cs="Times New Roman"/>
          <w:sz w:val="24"/>
          <w:szCs w:val="24"/>
          <w:lang w:eastAsia="ru-RU"/>
        </w:rPr>
        <w:t>о</w:t>
      </w:r>
      <w:r w:rsidRPr="004E55D0">
        <w:rPr>
          <w:rFonts w:ascii="Times New Roman" w:eastAsia="Times New Roman" w:hAnsi="Times New Roman" w:cs="Times New Roman"/>
          <w:sz w:val="24"/>
          <w:szCs w:val="24"/>
          <w:lang w:eastAsia="ru-RU"/>
        </w:rPr>
        <w:t xml:space="preserve"> получение лицензии на образовательную деятельность на уровень  дошкольного образования </w:t>
      </w:r>
      <w:r w:rsidR="00CE1FE4" w:rsidRPr="004E55D0">
        <w:rPr>
          <w:rFonts w:ascii="Times New Roman" w:eastAsia="Times New Roman" w:hAnsi="Times New Roman" w:cs="Times New Roman"/>
          <w:sz w:val="24"/>
          <w:szCs w:val="24"/>
          <w:lang w:eastAsia="ru-RU"/>
        </w:rPr>
        <w:t xml:space="preserve">МКОУ «Лебединская СОШ», </w:t>
      </w:r>
      <w:r w:rsidRPr="004E55D0">
        <w:rPr>
          <w:rFonts w:ascii="Times New Roman" w:eastAsia="Times New Roman" w:hAnsi="Times New Roman" w:cs="Times New Roman"/>
          <w:sz w:val="24"/>
          <w:szCs w:val="24"/>
          <w:lang w:eastAsia="ru-RU"/>
        </w:rPr>
        <w:t xml:space="preserve">МКОУ «Подколодновская СОШ», </w:t>
      </w:r>
      <w:r w:rsidR="00CE1FE4" w:rsidRPr="004E55D0">
        <w:rPr>
          <w:rFonts w:ascii="Times New Roman" w:eastAsia="Times New Roman" w:hAnsi="Times New Roman" w:cs="Times New Roman"/>
          <w:sz w:val="24"/>
          <w:szCs w:val="24"/>
          <w:lang w:eastAsia="ru-RU"/>
        </w:rPr>
        <w:t xml:space="preserve">МКОУ «Твердохлебовская СОШ», </w:t>
      </w:r>
      <w:r w:rsidRPr="004E55D0">
        <w:rPr>
          <w:rFonts w:ascii="Times New Roman" w:eastAsia="Times New Roman" w:hAnsi="Times New Roman" w:cs="Times New Roman"/>
          <w:sz w:val="24"/>
          <w:szCs w:val="24"/>
          <w:lang w:eastAsia="ru-RU"/>
        </w:rPr>
        <w:t>МКОУ «Полтавская ООШ», МКОУ «Шуриновская ООШ», МКОУ «Вишневская ООШ», МКОУ «Монастырщинская СОШ».</w:t>
      </w:r>
    </w:p>
    <w:p w:rsidR="00CE1FE4" w:rsidRPr="004E55D0" w:rsidRDefault="00E75076" w:rsidP="00CE1FE4">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По-прежнему существует необходимость обеспечения дощкольными образовательными учреждениями детей Суходонецкого, Монастырщинского, Луговского, Подколодновского, Дьяченковского сельских поселений.</w:t>
      </w:r>
      <w:r w:rsidR="001A54F1">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Решение этой проблемы будет обеспечено за счет строительства зданий дошкольных организаций в селах Монастырщина, Дьяченково, Подколодновка, Луговое.</w:t>
      </w:r>
    </w:p>
    <w:p w:rsidR="00CE1FE4" w:rsidRPr="004E55D0" w:rsidRDefault="00E75076" w:rsidP="00CE1FE4">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Существующие различия между общеобразовательными учреждениями по уровню доступности образовательных услуг и развитию инфраструктуры потребуют использования инструментов выравнивания в сочетании с мерами стимулирования развития и усиления организационно-управленческого потенциала. В совокупности это должно обеспечить единство образовательного пространства в районе, при котором в любом месте проживания ребенок имеет равные возможности доступа к образовательным ресурсам.</w:t>
      </w:r>
      <w:r w:rsidR="001A54F1">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Наряду с соз</w:t>
      </w:r>
      <w:r w:rsidR="00CE1FE4" w:rsidRPr="004E55D0">
        <w:rPr>
          <w:rFonts w:ascii="Times New Roman" w:eastAsia="Times New Roman" w:hAnsi="Times New Roman" w:cs="Times New Roman"/>
          <w:sz w:val="24"/>
          <w:szCs w:val="24"/>
          <w:lang w:eastAsia="ru-RU"/>
        </w:rPr>
        <w:t>данием базовых условий обучения будет</w:t>
      </w:r>
      <w:r w:rsidRPr="004E55D0">
        <w:rPr>
          <w:rFonts w:ascii="Times New Roman" w:eastAsia="Times New Roman" w:hAnsi="Times New Roman" w:cs="Times New Roman"/>
          <w:sz w:val="24"/>
          <w:szCs w:val="24"/>
          <w:lang w:eastAsia="ru-RU"/>
        </w:rPr>
        <w:t xml:space="preserve"> последовательно разворачиваться работа по </w:t>
      </w:r>
      <w:r w:rsidR="00CE1FE4" w:rsidRPr="004E55D0">
        <w:rPr>
          <w:rFonts w:ascii="Times New Roman" w:eastAsia="Times New Roman" w:hAnsi="Times New Roman" w:cs="Times New Roman"/>
          <w:sz w:val="24"/>
          <w:szCs w:val="24"/>
          <w:lang w:eastAsia="ru-RU"/>
        </w:rPr>
        <w:t>развитию</w:t>
      </w:r>
      <w:r w:rsidRPr="004E55D0">
        <w:rPr>
          <w:rFonts w:ascii="Times New Roman" w:eastAsia="Times New Roman" w:hAnsi="Times New Roman" w:cs="Times New Roman"/>
          <w:sz w:val="24"/>
          <w:szCs w:val="24"/>
          <w:lang w:eastAsia="ru-RU"/>
        </w:rPr>
        <w:t xml:space="preserve"> в </w:t>
      </w:r>
      <w:r w:rsidR="00CE1FE4" w:rsidRPr="004E55D0">
        <w:rPr>
          <w:rFonts w:ascii="Times New Roman" w:eastAsia="Times New Roman" w:hAnsi="Times New Roman" w:cs="Times New Roman"/>
          <w:sz w:val="24"/>
          <w:szCs w:val="24"/>
          <w:lang w:eastAsia="ru-RU"/>
        </w:rPr>
        <w:t xml:space="preserve">общеобразовательных учреждениях проекта «цифровая </w:t>
      </w:r>
      <w:r w:rsidRPr="004E55D0">
        <w:rPr>
          <w:rFonts w:ascii="Times New Roman" w:eastAsia="Times New Roman" w:hAnsi="Times New Roman" w:cs="Times New Roman"/>
          <w:sz w:val="24"/>
          <w:szCs w:val="24"/>
          <w:lang w:eastAsia="ru-RU"/>
        </w:rPr>
        <w:t>школа</w:t>
      </w:r>
      <w:r w:rsidR="00CE1FE4" w:rsidRPr="004E55D0">
        <w:rPr>
          <w:rFonts w:ascii="Times New Roman" w:eastAsia="Times New Roman" w:hAnsi="Times New Roman" w:cs="Times New Roman"/>
          <w:sz w:val="24"/>
          <w:szCs w:val="24"/>
          <w:lang w:eastAsia="ru-RU"/>
        </w:rPr>
        <w:t>»</w:t>
      </w:r>
      <w:r w:rsidR="001A54F1">
        <w:rPr>
          <w:rFonts w:ascii="Times New Roman" w:eastAsia="Times New Roman" w:hAnsi="Times New Roman" w:cs="Times New Roman"/>
          <w:sz w:val="24"/>
          <w:szCs w:val="24"/>
          <w:lang w:eastAsia="ru-RU"/>
        </w:rPr>
        <w:t xml:space="preserve"> </w:t>
      </w:r>
      <w:r w:rsidR="00CE1FE4" w:rsidRPr="004E55D0">
        <w:rPr>
          <w:rFonts w:ascii="Times New Roman" w:eastAsia="Times New Roman" w:hAnsi="Times New Roman" w:cs="Times New Roman"/>
          <w:sz w:val="24"/>
          <w:szCs w:val="24"/>
          <w:lang w:eastAsia="ru-RU"/>
        </w:rPr>
        <w:t xml:space="preserve">с </w:t>
      </w:r>
      <w:r w:rsidRPr="004E55D0">
        <w:rPr>
          <w:rFonts w:ascii="Times New Roman" w:eastAsia="Times New Roman" w:hAnsi="Times New Roman" w:cs="Times New Roman"/>
          <w:sz w:val="24"/>
          <w:szCs w:val="24"/>
          <w:lang w:eastAsia="ru-RU"/>
        </w:rPr>
        <w:t>современной информационной сред</w:t>
      </w:r>
      <w:r w:rsidR="00CE1FE4" w:rsidRPr="004E55D0">
        <w:rPr>
          <w:rFonts w:ascii="Times New Roman" w:eastAsia="Times New Roman" w:hAnsi="Times New Roman" w:cs="Times New Roman"/>
          <w:sz w:val="24"/>
          <w:szCs w:val="24"/>
          <w:lang w:eastAsia="ru-RU"/>
        </w:rPr>
        <w:t>ой</w:t>
      </w:r>
      <w:r w:rsidRPr="004E55D0">
        <w:rPr>
          <w:rFonts w:ascii="Times New Roman" w:eastAsia="Times New Roman" w:hAnsi="Times New Roman" w:cs="Times New Roman"/>
          <w:sz w:val="24"/>
          <w:szCs w:val="24"/>
          <w:lang w:eastAsia="ru-RU"/>
        </w:rPr>
        <w:t xml:space="preserve"> для преподавания (высокоскоростной </w:t>
      </w:r>
      <w:r w:rsidR="00CE1FE4" w:rsidRPr="004E55D0">
        <w:rPr>
          <w:rFonts w:ascii="Times New Roman" w:eastAsia="Times New Roman" w:hAnsi="Times New Roman" w:cs="Times New Roman"/>
          <w:sz w:val="24"/>
          <w:szCs w:val="24"/>
          <w:lang w:eastAsia="ru-RU"/>
        </w:rPr>
        <w:t xml:space="preserve">широкополосный </w:t>
      </w:r>
      <w:r w:rsidRPr="004E55D0">
        <w:rPr>
          <w:rFonts w:ascii="Times New Roman" w:eastAsia="Times New Roman" w:hAnsi="Times New Roman" w:cs="Times New Roman"/>
          <w:sz w:val="24"/>
          <w:szCs w:val="24"/>
          <w:lang w:eastAsia="ru-RU"/>
        </w:rPr>
        <w:t>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Другим приоритетом в сфере общего образования стан</w:t>
      </w:r>
      <w:r w:rsidR="0029339C" w:rsidRPr="004E55D0">
        <w:rPr>
          <w:rFonts w:ascii="Times New Roman" w:eastAsia="Times New Roman" w:hAnsi="Times New Roman" w:cs="Times New Roman"/>
          <w:sz w:val="24"/>
          <w:szCs w:val="24"/>
          <w:lang w:eastAsia="ru-RU"/>
        </w:rPr>
        <w:t>овится</w:t>
      </w:r>
      <w:r w:rsidRPr="004E55D0">
        <w:rPr>
          <w:rFonts w:ascii="Times New Roman" w:eastAsia="Times New Roman" w:hAnsi="Times New Roman" w:cs="Times New Roman"/>
          <w:sz w:val="24"/>
          <w:szCs w:val="24"/>
          <w:lang w:eastAsia="ru-RU"/>
        </w:rPr>
        <w:t xml:space="preserve"> обеспечение учебной успешности каждого ребенка, независимо от состояния его здоровья, социального положения семьи.</w:t>
      </w:r>
      <w:r w:rsidR="001A54F1">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Для этого должна быть создана система поддержки школ и педагогов, обучающих сложные категории учащихся (дети в трудной жизненной ситуации, дети</w:t>
      </w:r>
      <w:r w:rsidR="0029339C"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сироты, дети с ограниченными возможностями здоровья, дети мигрантов), сформирован прозрачный механизм приема в школы с повышенным уровнем обучения.</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Детям-инвалидам и детям с ограниченными возможностями здоровья необходимо предоставить возможности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w:t>
      </w:r>
      <w:r w:rsidR="0029339C" w:rsidRPr="004E55D0">
        <w:rPr>
          <w:rFonts w:ascii="Times New Roman" w:eastAsia="Times New Roman" w:hAnsi="Times New Roman" w:cs="Times New Roman"/>
          <w:sz w:val="24"/>
          <w:szCs w:val="24"/>
          <w:lang w:eastAsia="ru-RU"/>
        </w:rPr>
        <w:t xml:space="preserve"> в профессиональной ориентации.</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Долгосрочная стратегия развития российского образования ориентирована на создание системы сред и сервисов для удовлетворения разнообразных образовательных запросов населения и подрастающего поколения, поддержки самообразования и социализации.</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Необходимо преодолеть существующее отставание в масштабе сектора сопровождения раннего развития детей и поддержки семейного воспитания.</w:t>
      </w:r>
      <w:r w:rsidR="001A54F1">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 формах семейного образования, самообразования. Это потребует выхода на новый уровень развития дистанционного образования, распространение наставнического сопровождения.</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Принципиальные изменения в сфере дополнительного образования и воспитания детей и молодежи должны охватить следующие направления:</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модернизация (техническое перевооружение) учреждений дополнительного образования;</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внедрение новой модели организации и финансирования сектора дополнительного образования и социализации детей;</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повышени</w:t>
      </w:r>
      <w:r w:rsidR="00274D07"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 xml:space="preserve"> качества предоставления услуг дополнительного образования и увеличение доли детей, охваченных образовательными программами дополнительного образования;</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внедрение механизмов выравнивания возможностей детей, оказавшихся в трудной жизненной ситуации, с ограниченными возможностями здоровья, из сельских поселений на получение качественного дополнительного образования;</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формирование эффективной системы выявления и поддержки молодых талантов;</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роста профессионального уровня педагогических кадров, развитие системы повышения квалификации и переподготовки педагогов;</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инноваций и инициатив педагогов, профессиональных сообществ, образовательных организаций.</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Приоритетной задачей развития сферы дополнительного образования является повышение доступности услуг и обеспечение их соответствия изменяющимся потребностям населения. </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государственной политике в сфере дополнительного образования до 202</w:t>
      </w:r>
      <w:r w:rsidR="0029339C"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года должен сохраняться приоритет нравственного и гражданского воспитания подрастающего поколения. Его реализация будет обеспечиваться через систему конкурсов и мероприятий, развитие современных программ социализации детей.</w:t>
      </w:r>
    </w:p>
    <w:p w:rsidR="0029339C" w:rsidRPr="004E55D0" w:rsidRDefault="0029339C"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p>
    <w:p w:rsidR="00C804BC" w:rsidRPr="004E55D0" w:rsidRDefault="00E75076" w:rsidP="00C804BC">
      <w:pPr>
        <w:pBdr>
          <w:bottom w:val="single" w:sz="4" w:space="29" w:color="FFFFFF"/>
        </w:pBdr>
        <w:spacing w:after="0" w:line="360" w:lineRule="auto"/>
        <w:ind w:firstLine="708"/>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Цели и задачи подпрограммы</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lang w:eastAsia="ru-RU"/>
        </w:rPr>
        <w:t>Целями</w:t>
      </w:r>
      <w:r w:rsidRPr="004E55D0">
        <w:rPr>
          <w:rFonts w:ascii="Times New Roman" w:eastAsia="Times New Roman" w:hAnsi="Times New Roman" w:cs="Times New Roman"/>
          <w:sz w:val="24"/>
          <w:szCs w:val="24"/>
          <w:lang w:eastAsia="ru-RU"/>
        </w:rPr>
        <w:t xml:space="preserve"> подпрограммы  является:</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в системе дошкольного и общего образования детей равных возможностей для получения качественного образования;</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надежной и актуальной информацией потребителей образовательных услуг для достижения высокого качества образования через формирование региональной системы оценки качества образования на основе принципов открытости, объективности, прозрачности;</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развитие потенциала организаций дополнительного образования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Задачи подпрограммы:</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становление и развитие целостной системы оценки качества образования через повышение</w:t>
      </w:r>
      <w:r w:rsidR="00F919A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квалификации кадров;</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w:t>
      </w:r>
      <w:r w:rsidR="00DF3631" w:rsidRPr="004E55D0">
        <w:rPr>
          <w:rFonts w:ascii="Times New Roman" w:eastAsia="Times New Roman" w:hAnsi="Times New Roman" w:cs="Times New Roman"/>
          <w:sz w:val="24"/>
          <w:szCs w:val="24"/>
          <w:lang w:eastAsia="ru-RU"/>
        </w:rPr>
        <w:t xml:space="preserve">; </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для граждан независимо от места жительства, социально-экономического статуса, состояния здоровья; </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и сопровождение одаренных детей и талантливой молодежи, адресная поддержка учреждений, общественных объединений и наставников, их подготовивших;</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развитие кадрового потенциала сферы дополнительного образования и воспитания  детей и молодежи;</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и распространение лучших педагогических практик, в том числе по работе с одаренными, талантливыми детьми и молодежью;</w:t>
      </w:r>
    </w:p>
    <w:p w:rsidR="00F919AD" w:rsidRDefault="00E75076" w:rsidP="00F919AD">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w:t>
      </w:r>
    </w:p>
    <w:p w:rsidR="00F919AD" w:rsidRDefault="00F919AD" w:rsidP="00F919AD">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p>
    <w:p w:rsidR="00F919AD" w:rsidRDefault="00F919AD" w:rsidP="00F919AD">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p>
    <w:p w:rsidR="00F919AD" w:rsidRDefault="00F919AD" w:rsidP="00F919AD">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p>
    <w:p w:rsidR="00E75076" w:rsidRPr="004E55D0" w:rsidRDefault="00E75076" w:rsidP="00F919AD">
      <w:pPr>
        <w:pBdr>
          <w:bottom w:val="single" w:sz="4" w:space="29" w:color="FFFFFF"/>
        </w:pBdr>
        <w:spacing w:after="0" w:line="360" w:lineRule="auto"/>
        <w:ind w:firstLine="708"/>
        <w:jc w:val="center"/>
        <w:rPr>
          <w:rFonts w:ascii="Times New Roman" w:eastAsia="Times New Roman" w:hAnsi="Times New Roman" w:cs="Times New Roman"/>
          <w:b/>
          <w:sz w:val="24"/>
          <w:szCs w:val="24"/>
          <w:lang w:eastAsia="ru-RU"/>
        </w:rPr>
      </w:pPr>
      <w:bookmarkStart w:id="3" w:name="Par1901"/>
      <w:bookmarkEnd w:id="3"/>
      <w:r w:rsidRPr="004E55D0">
        <w:rPr>
          <w:rFonts w:ascii="Times New Roman" w:eastAsia="Times New Roman" w:hAnsi="Times New Roman" w:cs="Times New Roman"/>
          <w:b/>
          <w:sz w:val="24"/>
          <w:szCs w:val="24"/>
          <w:lang w:eastAsia="ru-RU"/>
        </w:rPr>
        <w:t>Целевые показатели (индикаторы) подпрограммы:</w:t>
      </w:r>
    </w:p>
    <w:p w:rsidR="00F919AD" w:rsidRPr="004E55D0" w:rsidRDefault="00F919AD" w:rsidP="00F919AD">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 xml:space="preserve">Показатель </w:t>
      </w:r>
      <w:r>
        <w:rPr>
          <w:rFonts w:ascii="Times New Roman" w:eastAsia="Times New Roman" w:hAnsi="Times New Roman" w:cs="Times New Roman"/>
          <w:b/>
          <w:sz w:val="24"/>
          <w:szCs w:val="24"/>
          <w:u w:val="single"/>
          <w:lang w:eastAsia="ru-RU"/>
        </w:rPr>
        <w:t>1.1.</w:t>
      </w:r>
      <w:r w:rsidRPr="004E55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Обеспеченность детей дошкольного возраста местами в</w:t>
      </w:r>
      <w:r w:rsidRPr="004E55D0">
        <w:rPr>
          <w:rFonts w:ascii="Times New Roman" w:eastAsia="Times New Roman" w:hAnsi="Times New Roman" w:cs="Times New Roman"/>
          <w:sz w:val="24"/>
          <w:szCs w:val="24"/>
          <w:lang w:eastAsia="ru-RU"/>
        </w:rPr>
        <w:t xml:space="preserve"> дошкольны</w:t>
      </w:r>
      <w:r>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образовательны</w:t>
      </w:r>
      <w:r>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организациях</w:t>
      </w:r>
      <w:r w:rsidRPr="004E55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(количество мест </w:t>
      </w:r>
      <w:r w:rsidRPr="004E55D0">
        <w:rPr>
          <w:rFonts w:ascii="Times New Roman" w:eastAsia="Times New Roman" w:hAnsi="Times New Roman" w:cs="Times New Roman"/>
          <w:sz w:val="24"/>
          <w:szCs w:val="24"/>
          <w:lang w:eastAsia="ru-RU"/>
        </w:rPr>
        <w:t>на 100</w:t>
      </w:r>
      <w:r>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 xml:space="preserve"> детей дошкольного возраста</w:t>
      </w:r>
      <w:r>
        <w:rPr>
          <w:rFonts w:ascii="Times New Roman" w:eastAsia="Times New Roman" w:hAnsi="Times New Roman" w:cs="Times New Roman"/>
          <w:sz w:val="24"/>
          <w:szCs w:val="24"/>
          <w:lang w:eastAsia="ru-RU"/>
        </w:rPr>
        <w:t>)».</w:t>
      </w:r>
    </w:p>
    <w:p w:rsidR="00F919AD" w:rsidRDefault="00F919AD" w:rsidP="00F919AD">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 xml:space="preserve">Показатель </w:t>
      </w:r>
      <w:r>
        <w:rPr>
          <w:rFonts w:ascii="Times New Roman" w:eastAsia="Times New Roman" w:hAnsi="Times New Roman" w:cs="Times New Roman"/>
          <w:b/>
          <w:sz w:val="24"/>
          <w:szCs w:val="24"/>
          <w:u w:val="single"/>
          <w:lang w:eastAsia="ru-RU"/>
        </w:rPr>
        <w:t>1.2.</w:t>
      </w:r>
      <w:r w:rsidRPr="004E55D0">
        <w:rPr>
          <w:rFonts w:ascii="Times New Roman" w:eastAsia="Times New Roman" w:hAnsi="Times New Roman" w:cs="Times New Roman"/>
          <w:sz w:val="24"/>
          <w:szCs w:val="24"/>
          <w:lang w:eastAsia="ru-RU"/>
        </w:rPr>
        <w:t xml:space="preserve"> «</w:t>
      </w:r>
      <w:r w:rsidRPr="005A1033">
        <w:rPr>
          <w:rFonts w:ascii="Times New Roman" w:eastAsia="Times New Roman" w:hAnsi="Times New Roman" w:cs="Times New Roman"/>
          <w:sz w:val="24"/>
          <w:szCs w:val="24"/>
          <w:lang w:eastAsia="ru-RU"/>
        </w:rPr>
        <w:t>Доля детей,</w:t>
      </w:r>
      <w:r>
        <w:rPr>
          <w:rFonts w:ascii="Times New Roman" w:eastAsia="Times New Roman" w:hAnsi="Times New Roman" w:cs="Times New Roman"/>
          <w:sz w:val="24"/>
          <w:szCs w:val="24"/>
          <w:lang w:eastAsia="ru-RU"/>
        </w:rPr>
        <w:t xml:space="preserve"> </w:t>
      </w:r>
      <w:r w:rsidRPr="005A1033">
        <w:rPr>
          <w:rFonts w:ascii="Times New Roman" w:eastAsia="Times New Roman" w:hAnsi="Times New Roman" w:cs="Times New Roman"/>
          <w:sz w:val="24"/>
          <w:szCs w:val="24"/>
          <w:lang w:eastAsia="ru-RU"/>
        </w:rPr>
        <w:t>охваченных образовательными программами дополнительного образования</w:t>
      </w:r>
      <w:r>
        <w:rPr>
          <w:rFonts w:ascii="Times New Roman" w:eastAsia="Times New Roman" w:hAnsi="Times New Roman" w:cs="Times New Roman"/>
          <w:sz w:val="24"/>
          <w:szCs w:val="24"/>
          <w:lang w:eastAsia="ru-RU"/>
        </w:rPr>
        <w:t xml:space="preserve"> </w:t>
      </w:r>
      <w:r w:rsidRPr="005A1033">
        <w:rPr>
          <w:rFonts w:ascii="Times New Roman" w:eastAsia="Times New Roman" w:hAnsi="Times New Roman" w:cs="Times New Roman"/>
          <w:sz w:val="24"/>
          <w:szCs w:val="24"/>
          <w:lang w:eastAsia="ru-RU"/>
        </w:rPr>
        <w:t>в общей численности детей и молодежи в возрасте 5-18 лет</w:t>
      </w:r>
      <w:r w:rsidRPr="004E55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В рамках подпрограммы  будут обеспечены следующие результаты: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выполнение государственных гарантий общедоступности и бесплатности дошкольного, общего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семьям, нуждающимся в поддержке в воспитании детей раннего возраста, будут предоставлены консультационные услуги;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обучающимся независимо от места жительства будет обеспечен доступ к современным условиям обучения;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всем педагогам будут обеспечены возможности непрерывного профессионального развития;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на всех  уровнях образования будут действовать механизмы внешней оценки качества образования</w:t>
      </w:r>
      <w:r w:rsidR="00420071"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jc w:val="center"/>
        <w:rPr>
          <w:rFonts w:ascii="Times New Roman" w:eastAsia="Times New Roman" w:hAnsi="Times New Roman" w:cs="Times New Roman"/>
          <w:b/>
          <w:sz w:val="24"/>
          <w:szCs w:val="24"/>
          <w:lang w:eastAsia="ru-RU"/>
        </w:rPr>
      </w:pPr>
      <w:bookmarkStart w:id="4" w:name="Par1928"/>
      <w:bookmarkEnd w:id="4"/>
      <w:r w:rsidRPr="004E55D0">
        <w:rPr>
          <w:rFonts w:ascii="Times New Roman" w:eastAsia="Times New Roman" w:hAnsi="Times New Roman" w:cs="Times New Roman"/>
          <w:b/>
          <w:sz w:val="24"/>
          <w:szCs w:val="24"/>
          <w:lang w:eastAsia="ru-RU"/>
        </w:rPr>
        <w:t>Сроки реализации подпрограммы</w:t>
      </w:r>
    </w:p>
    <w:p w:rsidR="00420071" w:rsidRPr="004E55D0" w:rsidRDefault="00E75076" w:rsidP="00F919AD">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Реализация подпрограммы  будет осуществляться </w:t>
      </w:r>
      <w:r w:rsidR="00F919AD">
        <w:rPr>
          <w:rFonts w:ascii="Times New Roman" w:eastAsia="Times New Roman" w:hAnsi="Times New Roman" w:cs="Times New Roman"/>
          <w:sz w:val="24"/>
          <w:szCs w:val="24"/>
          <w:lang w:eastAsia="ru-RU"/>
        </w:rPr>
        <w:t>с 2019 по 2025 годы.</w:t>
      </w:r>
    </w:p>
    <w:p w:rsidR="00E75076" w:rsidRPr="004E55D0" w:rsidRDefault="00F919AD" w:rsidP="00420071">
      <w:pPr>
        <w:spacing w:after="0" w:line="360" w:lineRule="auto"/>
        <w:ind w:firstLine="708"/>
        <w:jc w:val="both"/>
        <w:rPr>
          <w:rFonts w:ascii="Times New Roman" w:eastAsia="Times New Roman" w:hAnsi="Times New Roman" w:cs="Times New Roman"/>
          <w:sz w:val="24"/>
          <w:szCs w:val="24"/>
          <w:lang w:eastAsia="ru-RU"/>
        </w:rPr>
      </w:pPr>
      <w:r w:rsidRPr="00F919AD">
        <w:rPr>
          <w:rFonts w:ascii="Times New Roman" w:eastAsia="Times New Roman" w:hAnsi="Times New Roman" w:cs="Times New Roman"/>
          <w:sz w:val="24"/>
          <w:szCs w:val="24"/>
          <w:lang w:eastAsia="ru-RU"/>
        </w:rPr>
        <w:t>При</w:t>
      </w:r>
      <w:r w:rsidR="00E75076" w:rsidRPr="00F919AD">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реализации подпрограммы  реш</w:t>
      </w:r>
      <w:r>
        <w:rPr>
          <w:rFonts w:ascii="Times New Roman" w:eastAsia="Times New Roman" w:hAnsi="Times New Roman" w:cs="Times New Roman"/>
          <w:sz w:val="24"/>
          <w:szCs w:val="24"/>
          <w:lang w:eastAsia="ru-RU"/>
        </w:rPr>
        <w:t>ается</w:t>
      </w:r>
      <w:r w:rsidR="00E75076" w:rsidRPr="004E55D0">
        <w:rPr>
          <w:rFonts w:ascii="Times New Roman" w:eastAsia="Times New Roman" w:hAnsi="Times New Roman" w:cs="Times New Roman"/>
          <w:sz w:val="24"/>
          <w:szCs w:val="24"/>
          <w:lang w:eastAsia="ru-RU"/>
        </w:rPr>
        <w:t xml:space="preserve"> приоритетная задача обеспечения равного доступа к услугам дошкольного, общего, дополнительного образования </w:t>
      </w:r>
      <w:r w:rsidR="007C2306" w:rsidRPr="004E55D0">
        <w:rPr>
          <w:rFonts w:ascii="Times New Roman" w:eastAsia="Times New Roman" w:hAnsi="Times New Roman" w:cs="Times New Roman"/>
          <w:sz w:val="24"/>
          <w:szCs w:val="24"/>
          <w:lang w:eastAsia="ru-RU"/>
        </w:rPr>
        <w:t>граждан</w:t>
      </w:r>
      <w:r w:rsidR="00E75076" w:rsidRPr="004E55D0">
        <w:rPr>
          <w:rFonts w:ascii="Times New Roman" w:eastAsia="Times New Roman" w:hAnsi="Times New Roman" w:cs="Times New Roman"/>
          <w:sz w:val="24"/>
          <w:szCs w:val="24"/>
          <w:lang w:eastAsia="ru-RU"/>
        </w:rPr>
        <w:t xml:space="preserve"> независимо от их места жительства, состояния здоровья и социально-экономического положения их семей; создания условий для повышения качества образования на основе принципов открытости, объективности, прозрачности.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образовательных организациях созда</w:t>
      </w:r>
      <w:r w:rsidR="00F919AD">
        <w:rPr>
          <w:rFonts w:ascii="Times New Roman" w:eastAsia="Times New Roman" w:hAnsi="Times New Roman" w:cs="Times New Roman"/>
          <w:sz w:val="24"/>
          <w:szCs w:val="24"/>
          <w:lang w:eastAsia="ru-RU"/>
        </w:rPr>
        <w:t>ются</w:t>
      </w:r>
      <w:r w:rsidRPr="004E55D0">
        <w:rPr>
          <w:rFonts w:ascii="Times New Roman" w:eastAsia="Times New Roman" w:hAnsi="Times New Roman" w:cs="Times New Roman"/>
          <w:sz w:val="24"/>
          <w:szCs w:val="24"/>
          <w:lang w:eastAsia="ru-RU"/>
        </w:rPr>
        <w:t xml:space="preserve"> условия, обеспечивающие безопасность и комфорт детей, использование новых технологий обучения, а также  современная прозрачная для потребителей информационная среда управления и оценки качества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дошкольном образовании получают развитие вариативные формы предоставления услуг, что в совокупности со строительством эффективных зданий детских садов обеспечит отсутствие  дефицита мест.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Особое внимание удел</w:t>
      </w:r>
      <w:r w:rsidR="00F919AD">
        <w:rPr>
          <w:rFonts w:ascii="Times New Roman" w:eastAsia="Times New Roman" w:hAnsi="Times New Roman" w:cs="Times New Roman"/>
          <w:sz w:val="24"/>
          <w:szCs w:val="24"/>
          <w:lang w:eastAsia="ru-RU"/>
        </w:rPr>
        <w:t>яется</w:t>
      </w:r>
      <w:r w:rsidRPr="004E55D0">
        <w:rPr>
          <w:rFonts w:ascii="Times New Roman" w:eastAsia="Times New Roman" w:hAnsi="Times New Roman" w:cs="Times New Roman"/>
          <w:sz w:val="24"/>
          <w:szCs w:val="24"/>
          <w:lang w:eastAsia="ru-RU"/>
        </w:rPr>
        <w:t xml:space="preserve">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Это позвол</w:t>
      </w:r>
      <w:r w:rsidR="00AB5A1F" w:rsidRPr="004E55D0">
        <w:rPr>
          <w:rFonts w:ascii="Times New Roman" w:eastAsia="Times New Roman" w:hAnsi="Times New Roman" w:cs="Times New Roman"/>
          <w:sz w:val="24"/>
          <w:szCs w:val="24"/>
          <w:lang w:eastAsia="ru-RU"/>
        </w:rPr>
        <w:t>яе</w:t>
      </w:r>
      <w:r w:rsidRPr="004E55D0">
        <w:rPr>
          <w:rFonts w:ascii="Times New Roman" w:eastAsia="Times New Roman" w:hAnsi="Times New Roman" w:cs="Times New Roman"/>
          <w:sz w:val="24"/>
          <w:szCs w:val="24"/>
          <w:lang w:eastAsia="ru-RU"/>
        </w:rPr>
        <w:t>т на следующем этапе сократить разрыв в качестве образования между лучшими и худшими группами учащихся и школ, увеличив при этом численность детей, демонстрирующих высокий уровень достижений.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Все дети с ограниченными возможностями здоровья получа</w:t>
      </w:r>
      <w:r w:rsidR="00AB5A1F" w:rsidRPr="004E55D0">
        <w:rPr>
          <w:rFonts w:ascii="Times New Roman" w:eastAsia="Times New Roman" w:hAnsi="Times New Roman" w:cs="Times New Roman"/>
          <w:sz w:val="24"/>
          <w:szCs w:val="24"/>
          <w:lang w:eastAsia="ru-RU"/>
        </w:rPr>
        <w:t>ю</w:t>
      </w:r>
      <w:r w:rsidRPr="004E55D0">
        <w:rPr>
          <w:rFonts w:ascii="Times New Roman" w:eastAsia="Times New Roman" w:hAnsi="Times New Roman" w:cs="Times New Roman"/>
          <w:sz w:val="24"/>
          <w:szCs w:val="24"/>
          <w:lang w:eastAsia="ru-RU"/>
        </w:rPr>
        <w:t>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w:t>
      </w:r>
    </w:p>
    <w:p w:rsidR="00E75076" w:rsidRPr="004E55D0" w:rsidRDefault="00F919AD" w:rsidP="00E75076">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дальнейшей реализации подпрограммы в</w:t>
      </w:r>
      <w:r w:rsidR="00E75076" w:rsidRPr="004E55D0">
        <w:rPr>
          <w:rFonts w:ascii="Times New Roman" w:eastAsia="Times New Roman" w:hAnsi="Times New Roman" w:cs="Times New Roman"/>
          <w:sz w:val="24"/>
          <w:szCs w:val="24"/>
          <w:lang w:eastAsia="ru-RU"/>
        </w:rPr>
        <w:t>озрастет активность семей в воспитании и образовании детей.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организациях общего образования буд</w:t>
      </w:r>
      <w:r w:rsidR="003370A8" w:rsidRPr="004E55D0">
        <w:rPr>
          <w:rFonts w:ascii="Times New Roman" w:eastAsia="Times New Roman" w:hAnsi="Times New Roman" w:cs="Times New Roman"/>
          <w:sz w:val="24"/>
          <w:szCs w:val="24"/>
          <w:lang w:eastAsia="ru-RU"/>
        </w:rPr>
        <w:t>ет</w:t>
      </w:r>
      <w:r w:rsidRPr="004E55D0">
        <w:rPr>
          <w:rFonts w:ascii="Times New Roman" w:eastAsia="Times New Roman" w:hAnsi="Times New Roman" w:cs="Times New Roman"/>
          <w:sz w:val="24"/>
          <w:szCs w:val="24"/>
          <w:lang w:eastAsia="ru-RU"/>
        </w:rPr>
        <w:t xml:space="preserve"> сформирована высокотехнологичная среда, включающая новое поколение цифровых образовательных ресурсов, виртуальных тренажеров и др.</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Будет совершенствоваться обеспечение единого образовательного пространства, будет повышаться уровень информированности потребителей образовательных услуг при принятии решений, связанных с образованием; возрастёт обеспечение объективности и справедливости при приеме в образовательные учреждения.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Поддержка семей в воспитании и образовании детей (начиная с раннего (0 - 3 года) возраста) будет обеспечиваться за счет информационно-консультационных сервисов в сети Интернет, программ повышения родительской компетентности и наставнического сопровождения.</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jc w:val="center"/>
        <w:rPr>
          <w:rFonts w:ascii="Times New Roman" w:eastAsia="Times New Roman" w:hAnsi="Times New Roman" w:cs="Times New Roman"/>
          <w:b/>
          <w:bCs/>
          <w:sz w:val="24"/>
          <w:szCs w:val="24"/>
          <w:u w:val="single"/>
          <w:lang w:eastAsia="ru-RU"/>
        </w:rPr>
      </w:pPr>
      <w:r w:rsidRPr="004E55D0">
        <w:rPr>
          <w:rFonts w:ascii="Times New Roman" w:eastAsia="Times New Roman" w:hAnsi="Times New Roman" w:cs="Times New Roman"/>
          <w:b/>
          <w:bCs/>
          <w:sz w:val="24"/>
          <w:szCs w:val="24"/>
          <w:u w:val="single"/>
          <w:lang w:eastAsia="ru-RU"/>
        </w:rPr>
        <w:t>1.3. Характеристика основных мероприятий и мероприятий  подпрограммы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lang w:eastAsia="ru-RU"/>
        </w:rPr>
        <w:t>Подпрограмма 1</w:t>
      </w:r>
      <w:r w:rsidRPr="004E55D0">
        <w:rPr>
          <w:rFonts w:ascii="Times New Roman" w:eastAsia="Times New Roman" w:hAnsi="Times New Roman" w:cs="Times New Roman"/>
          <w:sz w:val="24"/>
          <w:szCs w:val="24"/>
          <w:lang w:eastAsia="ru-RU"/>
        </w:rPr>
        <w:t xml:space="preserve"> «Развитие  дошкольного, общего, дополнительного образования и воспитания детей и молодежи» содержит</w:t>
      </w:r>
      <w:r w:rsidR="00F919AD">
        <w:rPr>
          <w:rFonts w:ascii="Times New Roman" w:eastAsia="Times New Roman" w:hAnsi="Times New Roman" w:cs="Times New Roman"/>
          <w:sz w:val="24"/>
          <w:szCs w:val="24"/>
          <w:lang w:eastAsia="ru-RU"/>
        </w:rPr>
        <w:t xml:space="preserve"> </w:t>
      </w:r>
      <w:r w:rsidR="00564750" w:rsidRPr="004E55D0">
        <w:rPr>
          <w:rFonts w:ascii="Times New Roman" w:eastAsia="Times New Roman" w:hAnsi="Times New Roman" w:cs="Times New Roman"/>
          <w:b/>
          <w:sz w:val="24"/>
          <w:szCs w:val="24"/>
          <w:lang w:eastAsia="ru-RU"/>
        </w:rPr>
        <w:t>4</w:t>
      </w:r>
      <w:r w:rsidRPr="004E55D0">
        <w:rPr>
          <w:rFonts w:ascii="Times New Roman" w:eastAsia="Times New Roman" w:hAnsi="Times New Roman" w:cs="Times New Roman"/>
          <w:b/>
          <w:sz w:val="24"/>
          <w:szCs w:val="24"/>
          <w:lang w:eastAsia="ru-RU"/>
        </w:rPr>
        <w:t xml:space="preserve"> основных</w:t>
      </w:r>
      <w:r w:rsidRPr="004E55D0">
        <w:rPr>
          <w:rFonts w:ascii="Times New Roman" w:eastAsia="Times New Roman" w:hAnsi="Times New Roman" w:cs="Times New Roman"/>
          <w:sz w:val="24"/>
          <w:szCs w:val="24"/>
          <w:lang w:eastAsia="ru-RU"/>
        </w:rPr>
        <w:t xml:space="preserve"> мероприяти</w:t>
      </w:r>
      <w:r w:rsidR="00564750" w:rsidRPr="004E55D0">
        <w:rPr>
          <w:rFonts w:ascii="Times New Roman" w:eastAsia="Times New Roman" w:hAnsi="Times New Roman" w:cs="Times New Roman"/>
          <w:sz w:val="24"/>
          <w:szCs w:val="24"/>
          <w:lang w:eastAsia="ru-RU"/>
        </w:rPr>
        <w:t>я</w:t>
      </w:r>
      <w:r w:rsidRPr="004E55D0">
        <w:rPr>
          <w:rFonts w:ascii="Times New Roman" w:eastAsia="Times New Roman" w:hAnsi="Times New Roman" w:cs="Times New Roman"/>
          <w:sz w:val="24"/>
          <w:szCs w:val="24"/>
          <w:lang w:eastAsia="ru-RU"/>
        </w:rPr>
        <w:t xml:space="preserve">, направленных на обеспечение реализации муниципальных </w:t>
      </w:r>
      <w:r w:rsidR="00D62E49">
        <w:rPr>
          <w:rFonts w:ascii="Times New Roman" w:eastAsia="Times New Roman" w:hAnsi="Times New Roman" w:cs="Times New Roman"/>
          <w:sz w:val="24"/>
          <w:szCs w:val="24"/>
          <w:lang w:eastAsia="ru-RU"/>
        </w:rPr>
        <w:t>услуг</w:t>
      </w:r>
      <w:r w:rsidRPr="004E55D0">
        <w:rPr>
          <w:rFonts w:ascii="Times New Roman" w:eastAsia="Times New Roman" w:hAnsi="Times New Roman" w:cs="Times New Roman"/>
          <w:sz w:val="24"/>
          <w:szCs w:val="24"/>
          <w:lang w:eastAsia="ru-RU"/>
        </w:rPr>
        <w:t xml:space="preserve"> муниципальными образовательными организациями дошкольного, общего и дополнительного образования детей, совершенствование условий функционирования 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Основное мероприятие 1.1</w:t>
      </w:r>
      <w:r w:rsidR="00F931CE">
        <w:rPr>
          <w:rFonts w:ascii="Times New Roman" w:eastAsia="Times New Roman" w:hAnsi="Times New Roman" w:cs="Times New Roman"/>
          <w:b/>
          <w:sz w:val="24"/>
          <w:szCs w:val="24"/>
          <w:lang w:eastAsia="ru-RU"/>
        </w:rPr>
        <w:t>.</w:t>
      </w:r>
      <w:r w:rsidRPr="004E55D0">
        <w:rPr>
          <w:rFonts w:ascii="Times New Roman" w:eastAsia="Times New Roman" w:hAnsi="Times New Roman" w:cs="Times New Roman"/>
          <w:b/>
          <w:sz w:val="24"/>
          <w:szCs w:val="24"/>
          <w:lang w:eastAsia="ru-RU"/>
        </w:rPr>
        <w:t xml:space="preserve"> подпрограммы.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u w:val="single"/>
          <w:lang w:eastAsia="ru-RU"/>
        </w:rPr>
        <w:t xml:space="preserve">Основное мероприятие </w:t>
      </w:r>
      <w:r w:rsidRPr="004E55D0">
        <w:rPr>
          <w:rFonts w:ascii="Times New Roman" w:eastAsia="Times New Roman" w:hAnsi="Times New Roman" w:cs="Times New Roman"/>
          <w:b/>
          <w:sz w:val="24"/>
          <w:szCs w:val="24"/>
          <w:u w:val="single"/>
          <w:lang w:eastAsia="ru-RU"/>
        </w:rPr>
        <w:t>1.1</w:t>
      </w:r>
      <w:r w:rsidR="00F931CE">
        <w:rPr>
          <w:rFonts w:ascii="Times New Roman" w:eastAsia="Times New Roman" w:hAnsi="Times New Roman" w:cs="Times New Roman"/>
          <w:b/>
          <w:sz w:val="24"/>
          <w:szCs w:val="24"/>
          <w:u w:val="single"/>
          <w:lang w:eastAsia="ru-RU"/>
        </w:rPr>
        <w:t>.</w:t>
      </w:r>
      <w:r w:rsidRPr="004E55D0">
        <w:rPr>
          <w:rFonts w:ascii="Times New Roman" w:eastAsia="Times New Roman" w:hAnsi="Times New Roman" w:cs="Times New Roman"/>
          <w:b/>
          <w:sz w:val="24"/>
          <w:szCs w:val="24"/>
          <w:u w:val="single"/>
          <w:lang w:eastAsia="ru-RU"/>
        </w:rPr>
        <w:t xml:space="preserve"> «Развитие дошкольного образования»</w:t>
      </w:r>
      <w:r w:rsidRPr="004E55D0">
        <w:rPr>
          <w:rFonts w:ascii="Times New Roman" w:eastAsia="Times New Roman" w:hAnsi="Times New Roman" w:cs="Times New Roman"/>
          <w:sz w:val="24"/>
          <w:szCs w:val="24"/>
          <w:lang w:eastAsia="ru-RU"/>
        </w:rPr>
        <w:t xml:space="preserve"> направлено на обеспечение мер по формированию и финансированию </w:t>
      </w:r>
      <w:r w:rsidR="00D62E49">
        <w:rPr>
          <w:rFonts w:ascii="Times New Roman" w:eastAsia="Times New Roman" w:hAnsi="Times New Roman" w:cs="Times New Roman"/>
          <w:sz w:val="24"/>
          <w:szCs w:val="24"/>
          <w:lang w:eastAsia="ru-RU"/>
        </w:rPr>
        <w:t>мероприятий</w:t>
      </w:r>
      <w:r w:rsidRPr="004E55D0">
        <w:rPr>
          <w:rFonts w:ascii="Times New Roman" w:eastAsia="Times New Roman" w:hAnsi="Times New Roman" w:cs="Times New Roman"/>
          <w:sz w:val="24"/>
          <w:szCs w:val="24"/>
          <w:lang w:eastAsia="ru-RU"/>
        </w:rPr>
        <w:t xml:space="preserve"> на реализацию программ дошкольного образования, осуществляемого с учетом показателей по объему и качеству оказываемых услуг, создание равных возможностей для современного качества дошкольного образования.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 принятием Федерального закона </w:t>
      </w:r>
      <w:r w:rsidR="00F931CE">
        <w:rPr>
          <w:rFonts w:ascii="Times New Roman" w:eastAsia="Times New Roman" w:hAnsi="Times New Roman" w:cs="Times New Roman"/>
          <w:sz w:val="24"/>
          <w:szCs w:val="24"/>
          <w:lang w:eastAsia="ru-RU"/>
        </w:rPr>
        <w:t xml:space="preserve">от 29.12.2012 № 273-ФЗ </w:t>
      </w:r>
      <w:r w:rsidRPr="004E55D0">
        <w:rPr>
          <w:rFonts w:ascii="Times New Roman" w:eastAsia="Times New Roman" w:hAnsi="Times New Roman" w:cs="Times New Roman"/>
          <w:sz w:val="24"/>
          <w:szCs w:val="24"/>
          <w:lang w:eastAsia="ru-RU"/>
        </w:rPr>
        <w:t xml:space="preserve">«Об образовании в Российской Федерации» к полномочиям органов государственной власти </w:t>
      </w:r>
      <w:r w:rsidR="00D62E49">
        <w:rPr>
          <w:rFonts w:ascii="Times New Roman" w:eastAsia="Times New Roman" w:hAnsi="Times New Roman" w:cs="Times New Roman"/>
          <w:sz w:val="24"/>
          <w:szCs w:val="24"/>
          <w:lang w:eastAsia="ru-RU"/>
        </w:rPr>
        <w:t>Воронежской области</w:t>
      </w:r>
      <w:r w:rsidRPr="004E55D0">
        <w:rPr>
          <w:rFonts w:ascii="Times New Roman" w:eastAsia="Times New Roman" w:hAnsi="Times New Roman" w:cs="Times New Roman"/>
          <w:sz w:val="24"/>
          <w:szCs w:val="24"/>
          <w:lang w:eastAsia="ru-RU"/>
        </w:rPr>
        <w:t xml:space="preserve">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Для решения задачи увеличения охвата услугами дошкольного образования в рамках основного мероприятия предполага</w:t>
      </w:r>
      <w:r w:rsidR="00A011EE" w:rsidRPr="004E55D0">
        <w:rPr>
          <w:rFonts w:ascii="Times New Roman" w:eastAsia="Times New Roman" w:hAnsi="Times New Roman" w:cs="Times New Roman"/>
          <w:sz w:val="24"/>
          <w:szCs w:val="24"/>
          <w:lang w:eastAsia="ru-RU"/>
        </w:rPr>
        <w:t>ю</w:t>
      </w:r>
      <w:r w:rsidRPr="004E55D0">
        <w:rPr>
          <w:rFonts w:ascii="Times New Roman" w:eastAsia="Times New Roman" w:hAnsi="Times New Roman" w:cs="Times New Roman"/>
          <w:sz w:val="24"/>
          <w:szCs w:val="24"/>
          <w:lang w:eastAsia="ru-RU"/>
        </w:rPr>
        <w:t>тся следующие мероприятия: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строительство объектов дошкольного образования и реконструкция объектов образования, с целью предоставления услуг дошкольного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капитальный ремонт объектов образования с целью предоставления услуг дошкольного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проведение мероприятий, способствующих развитию вариативных форм дошкольного образования;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формирование инфраструктуры услуг по сопровождению раннего развития детей (0 - 3 года), включая широкую информационную поддержку семей;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материально-техническое оснащение муниципальных дошкольных образовательных организаций в соответствии с современными требованиями;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повышение квалификации педагогических и руководящих работников дошкольных образовательных учреждений;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организация мероприятий, направленных на совершенствование научно-методического обеспечения системы дошкольного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условий для реализации государственного образовательного стандарта дошкольного образования в дошкольных образовательных организациях Богучарского муниципального района;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развитие государственно-частного партнерства с целью предоставления услуг дошкольного образования</w:t>
      </w:r>
      <w:r w:rsidR="00564750"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Будут прове</w:t>
      </w:r>
      <w:r w:rsidR="0025672D" w:rsidRPr="004E55D0">
        <w:rPr>
          <w:rFonts w:ascii="Times New Roman" w:eastAsia="Times New Roman" w:hAnsi="Times New Roman" w:cs="Times New Roman"/>
          <w:sz w:val="24"/>
          <w:szCs w:val="24"/>
          <w:lang w:eastAsia="ru-RU"/>
        </w:rPr>
        <w:t>дены мероприятия, способствующие</w:t>
      </w:r>
      <w:r w:rsidRPr="004E55D0">
        <w:rPr>
          <w:rFonts w:ascii="Times New Roman" w:eastAsia="Times New Roman" w:hAnsi="Times New Roman" w:cs="Times New Roman"/>
          <w:sz w:val="24"/>
          <w:szCs w:val="24"/>
          <w:lang w:eastAsia="ru-RU"/>
        </w:rPr>
        <w:t xml:space="preserve"> развитию вариативных форм дошкольного образования с целью создания и развития в районе новых форм дошкольного образования в соответствии с современными потребностями семьи, со своевременным реагированием на потребности общества, государства и школы.</w:t>
      </w:r>
    </w:p>
    <w:p w:rsidR="00F931CE" w:rsidRDefault="00E75076" w:rsidP="00F931CE">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Реализация основного мероприятия 1.1 направлена</w:t>
      </w:r>
      <w:r w:rsidR="00F931CE">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на достижение</w:t>
      </w:r>
      <w:r w:rsidR="00F931CE">
        <w:rPr>
          <w:rFonts w:ascii="Times New Roman" w:eastAsia="Times New Roman" w:hAnsi="Times New Roman" w:cs="Times New Roman"/>
          <w:sz w:val="24"/>
          <w:szCs w:val="24"/>
          <w:lang w:eastAsia="ru-RU"/>
        </w:rPr>
        <w:t xml:space="preserve">: </w:t>
      </w:r>
    </w:p>
    <w:p w:rsidR="00F931CE" w:rsidRPr="004E55D0" w:rsidRDefault="00F931CE" w:rsidP="00F931CE">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целевого показателя Программы</w:t>
      </w:r>
      <w:r>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Обеспеченность детей дошкольного возраста местами в</w:t>
      </w:r>
      <w:r w:rsidRPr="004E55D0">
        <w:rPr>
          <w:rFonts w:ascii="Times New Roman" w:eastAsia="Times New Roman" w:hAnsi="Times New Roman" w:cs="Times New Roman"/>
          <w:sz w:val="24"/>
          <w:szCs w:val="24"/>
          <w:lang w:eastAsia="ru-RU"/>
        </w:rPr>
        <w:t xml:space="preserve"> дошкольны</w:t>
      </w:r>
      <w:r>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образовательны</w:t>
      </w:r>
      <w:r>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организациях</w:t>
      </w:r>
      <w:r w:rsidRPr="004E55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(количество мест </w:t>
      </w:r>
      <w:r w:rsidRPr="004E55D0">
        <w:rPr>
          <w:rFonts w:ascii="Times New Roman" w:eastAsia="Times New Roman" w:hAnsi="Times New Roman" w:cs="Times New Roman"/>
          <w:sz w:val="24"/>
          <w:szCs w:val="24"/>
          <w:lang w:eastAsia="ru-RU"/>
        </w:rPr>
        <w:t>на 100</w:t>
      </w:r>
      <w:r>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 xml:space="preserve"> детей дошкольного возраста</w:t>
      </w:r>
      <w:r>
        <w:rPr>
          <w:rFonts w:ascii="Times New Roman" w:eastAsia="Times New Roman" w:hAnsi="Times New Roman" w:cs="Times New Roman"/>
          <w:sz w:val="24"/>
          <w:szCs w:val="24"/>
          <w:lang w:eastAsia="ru-RU"/>
        </w:rPr>
        <w:t>)».</w:t>
      </w:r>
    </w:p>
    <w:p w:rsidR="00E75076" w:rsidRPr="004E55D0" w:rsidRDefault="00F931CE" w:rsidP="00E75076">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показателей мероприятий: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1) количество вновь построенных и реконструированных дошкольных 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2) доля детей дошкольного возраста, получающих услуги дошкольного образования в вариативных формах, в общей численности детей, получающих услуги дошкольного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3) доля дошкольных образовательных организаций, оснащенных в соответствии с современными требованиями, в общей численности дошкольных 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4) доля педагогических и руководящих работников дошкольных образовательных организаций, прошедших курсы повышения квалификации по персонифицированной модели повышения квалификации, в общей численности педагогических и руководящих работников дошкольных 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5) отношение среднемесячной номинальной начисленной заработной платы работников муниципальных дошкольных образовательных организаций  к среднемесячной номинальной начисленной заработной плат</w:t>
      </w:r>
      <w:r w:rsidR="0025672D"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 xml:space="preserve"> работников, занятых в сфере экономики региона;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ходе реализации данного основного мероприятия будут достигнуты следующие результаты: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будет создана инфраструктура сопровождения раннего развития детей (от 0 до 3 лет);</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семьям с детьми раннего возраста будут предоставлены консультационные услуги;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вырастет доля первоклассников, у которых сформирована готовность к освоению программ начального общего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основного мероприятия </w:t>
      </w:r>
      <w:r w:rsidRPr="004E55D0">
        <w:rPr>
          <w:rFonts w:ascii="Times New Roman" w:eastAsia="Times New Roman" w:hAnsi="Times New Roman" w:cs="Times New Roman"/>
          <w:b/>
          <w:sz w:val="24"/>
          <w:szCs w:val="24"/>
          <w:lang w:eastAsia="ru-RU"/>
        </w:rPr>
        <w:t>1.1</w:t>
      </w:r>
      <w:r w:rsidR="00F931CE">
        <w:rPr>
          <w:rFonts w:ascii="Times New Roman" w:eastAsia="Times New Roman" w:hAnsi="Times New Roman" w:cs="Times New Roman"/>
          <w:b/>
          <w:sz w:val="24"/>
          <w:szCs w:val="24"/>
          <w:lang w:eastAsia="ru-RU"/>
        </w:rPr>
        <w:t>.</w:t>
      </w:r>
      <w:r w:rsidRPr="004E55D0">
        <w:rPr>
          <w:rFonts w:ascii="Times New Roman" w:eastAsia="Times New Roman" w:hAnsi="Times New Roman" w:cs="Times New Roman"/>
          <w:sz w:val="24"/>
          <w:szCs w:val="24"/>
          <w:lang w:eastAsia="ru-RU"/>
        </w:rPr>
        <w:t xml:space="preserve"> - 201</w:t>
      </w:r>
      <w:r w:rsidR="00564750"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564750"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Исполнителями основного мероприятия являются: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муниципальное казенное учреждение «Управление по образованию и молодежной политике Богучарского муниципального района Воронежской области»,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муниципальное казенное учреждение «Отдел физической культуры и спорта Богучарского муниципального района Воронежской области»,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отдел по строительству и архитектуре, транспорту, топливно-энергетическому комплексу, ЖКХ администрации Богучарского муниципального района,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финансовый отдел администрации Богучарского муниципального района.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1.1.1.</w:t>
      </w:r>
      <w:r w:rsidRPr="004E55D0">
        <w:rPr>
          <w:rFonts w:ascii="Times New Roman" w:eastAsia="Times New Roman" w:hAnsi="Times New Roman" w:cs="Times New Roman"/>
          <w:sz w:val="24"/>
          <w:szCs w:val="24"/>
          <w:lang w:eastAsia="ru-RU"/>
        </w:rPr>
        <w:t xml:space="preserve"> «</w:t>
      </w:r>
      <w:r w:rsidR="001A7E11" w:rsidRPr="004E55D0">
        <w:rPr>
          <w:rFonts w:ascii="Times New Roman" w:eastAsia="Times New Roman" w:hAnsi="Times New Roman" w:cs="Times New Roman"/>
          <w:sz w:val="24"/>
          <w:szCs w:val="24"/>
          <w:lang w:eastAsia="ru-RU"/>
        </w:rPr>
        <w:t>Субвенции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r w:rsidR="006F6940" w:rsidRPr="004E55D0">
        <w:rPr>
          <w:rFonts w:ascii="Times New Roman" w:eastAsia="Times New Roman" w:hAnsi="Times New Roman" w:cs="Times New Roman"/>
          <w:sz w:val="24"/>
          <w:szCs w:val="24"/>
          <w:lang w:eastAsia="ru-RU"/>
        </w:rPr>
        <w:t xml:space="preserve"> (Социальное обеспечение и иные выплаты населению)</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мероприятия - 201</w:t>
      </w:r>
      <w:r w:rsidR="006F6940"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6F6940"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1.1.2.</w:t>
      </w:r>
      <w:r w:rsidRPr="004E55D0">
        <w:rPr>
          <w:rFonts w:ascii="Times New Roman" w:eastAsia="Times New Roman" w:hAnsi="Times New Roman" w:cs="Times New Roman"/>
          <w:sz w:val="24"/>
          <w:szCs w:val="24"/>
          <w:lang w:eastAsia="ru-RU"/>
        </w:rPr>
        <w:t xml:space="preserve"> «</w:t>
      </w:r>
      <w:r w:rsidR="006F6940" w:rsidRPr="004E55D0">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w:t>
      </w:r>
      <w:r w:rsidR="006F6940" w:rsidRPr="004E55D0">
        <w:rPr>
          <w:rFonts w:ascii="Times New Roman" w:eastAsia="Times New Roman" w:hAnsi="Times New Roman" w:cs="Times New Roman"/>
          <w:sz w:val="24"/>
          <w:szCs w:val="24"/>
          <w:lang w:eastAsia="ru-RU"/>
        </w:rPr>
        <w:t>ки реализации мероприятия - 2019</w:t>
      </w:r>
      <w:r w:rsidRPr="004E55D0">
        <w:rPr>
          <w:rFonts w:ascii="Times New Roman" w:eastAsia="Times New Roman" w:hAnsi="Times New Roman" w:cs="Times New Roman"/>
          <w:sz w:val="24"/>
          <w:szCs w:val="24"/>
          <w:lang w:eastAsia="ru-RU"/>
        </w:rPr>
        <w:t xml:space="preserve"> - 202</w:t>
      </w:r>
      <w:r w:rsidR="006F6940"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1.1.3.</w:t>
      </w:r>
      <w:r w:rsidRPr="004E55D0">
        <w:rPr>
          <w:rFonts w:ascii="Times New Roman" w:eastAsia="Times New Roman" w:hAnsi="Times New Roman" w:cs="Times New Roman"/>
          <w:sz w:val="24"/>
          <w:szCs w:val="24"/>
          <w:lang w:eastAsia="ru-RU"/>
        </w:rPr>
        <w:t xml:space="preserve"> «</w:t>
      </w:r>
      <w:r w:rsidR="006F6940" w:rsidRPr="004E55D0">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(Закупка товаров, работ и услуг для обеспечения государственных (муниципальных) нужд)</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 реализации мероприятия - 201</w:t>
      </w:r>
      <w:r w:rsidR="00D27341"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D27341"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1.1.4.</w:t>
      </w:r>
      <w:r w:rsidRPr="004E55D0">
        <w:rPr>
          <w:rFonts w:ascii="Times New Roman" w:eastAsia="Times New Roman" w:hAnsi="Times New Roman" w:cs="Times New Roman"/>
          <w:sz w:val="24"/>
          <w:szCs w:val="24"/>
          <w:lang w:eastAsia="ru-RU"/>
        </w:rPr>
        <w:t xml:space="preserve"> «</w:t>
      </w:r>
      <w:r w:rsidR="006F6940"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дополнительного образования и воспитания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D27341" w:rsidRPr="004E55D0">
        <w:rPr>
          <w:rFonts w:ascii="Times New Roman" w:eastAsia="Times New Roman" w:hAnsi="Times New Roman" w:cs="Times New Roman"/>
          <w:sz w:val="24"/>
          <w:szCs w:val="24"/>
          <w:lang w:eastAsia="ru-RU"/>
        </w:rPr>
        <w:t xml:space="preserve"> (детские сады, дошкольные группы при школах)</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 реализации мероприятия - 201</w:t>
      </w:r>
      <w:r w:rsidR="006F6940"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6F6940"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1.1.5.</w:t>
      </w:r>
      <w:r w:rsidR="00F931CE">
        <w:rPr>
          <w:rFonts w:ascii="Times New Roman" w:eastAsia="Times New Roman" w:hAnsi="Times New Roman" w:cs="Times New Roman"/>
          <w:b/>
          <w:i/>
          <w:iCs/>
          <w:sz w:val="24"/>
          <w:szCs w:val="24"/>
          <w:lang w:eastAsia="ru-RU"/>
        </w:rPr>
        <w:t xml:space="preserve"> </w:t>
      </w:r>
      <w:r w:rsidRPr="004E55D0">
        <w:rPr>
          <w:rFonts w:ascii="Times New Roman" w:eastAsia="Times New Roman" w:hAnsi="Times New Roman" w:cs="Times New Roman"/>
          <w:sz w:val="24"/>
          <w:szCs w:val="24"/>
          <w:lang w:eastAsia="ru-RU"/>
        </w:rPr>
        <w:t>«</w:t>
      </w:r>
      <w:r w:rsidR="00D27341"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дополнительного образования и воспитания (Закупка товаров, работ и услуг для обеспечения государственных (муниципальных) нужд) (детские сады, дошкольные группы при школах)</w:t>
      </w:r>
      <w:r w:rsidRPr="004E55D0">
        <w:rPr>
          <w:rFonts w:ascii="Times New Roman" w:eastAsia="Times New Roman" w:hAnsi="Times New Roman" w:cs="Times New Roman"/>
          <w:sz w:val="24"/>
          <w:szCs w:val="24"/>
          <w:lang w:eastAsia="ru-RU"/>
        </w:rPr>
        <w:t>».</w:t>
      </w:r>
    </w:p>
    <w:p w:rsidR="00D27341" w:rsidRPr="004E55D0" w:rsidRDefault="00D27341" w:rsidP="00D27341">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 реализации мероприятия - 2019 – 2025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1.1.6.</w:t>
      </w:r>
      <w:r w:rsidRPr="004E55D0">
        <w:rPr>
          <w:rFonts w:ascii="Times New Roman" w:eastAsia="Times New Roman" w:hAnsi="Times New Roman" w:cs="Times New Roman"/>
          <w:sz w:val="24"/>
          <w:szCs w:val="24"/>
          <w:lang w:eastAsia="ru-RU"/>
        </w:rPr>
        <w:t xml:space="preserve"> «</w:t>
      </w:r>
      <w:r w:rsidR="00D27341"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дополнительного образования и воспитания (Иные бюджетные ассигнования) (детские сады, дошкольные группы при школах)</w:t>
      </w:r>
      <w:r w:rsidRPr="004E55D0">
        <w:rPr>
          <w:rFonts w:ascii="Times New Roman" w:eastAsia="Times New Roman" w:hAnsi="Times New Roman" w:cs="Times New Roman"/>
          <w:sz w:val="24"/>
          <w:szCs w:val="24"/>
          <w:lang w:eastAsia="ru-RU"/>
        </w:rPr>
        <w:t>».</w:t>
      </w:r>
    </w:p>
    <w:p w:rsidR="00D27341" w:rsidRPr="004E55D0" w:rsidRDefault="00E75076" w:rsidP="00D27341">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 реализации мероприятия- </w:t>
      </w:r>
      <w:r w:rsidR="00D27341" w:rsidRPr="004E55D0">
        <w:rPr>
          <w:rFonts w:ascii="Times New Roman" w:eastAsia="Times New Roman" w:hAnsi="Times New Roman" w:cs="Times New Roman"/>
          <w:sz w:val="24"/>
          <w:szCs w:val="24"/>
          <w:lang w:eastAsia="ru-RU"/>
        </w:rPr>
        <w:t>2019 – 2025 годы.</w:t>
      </w:r>
    </w:p>
    <w:p w:rsidR="00D27341" w:rsidRPr="004E55D0" w:rsidRDefault="00D27341" w:rsidP="00E75076">
      <w:pPr>
        <w:spacing w:after="0" w:line="360" w:lineRule="auto"/>
        <w:ind w:firstLine="708"/>
        <w:jc w:val="both"/>
        <w:rPr>
          <w:rFonts w:ascii="Times New Roman" w:eastAsia="Times New Roman" w:hAnsi="Times New Roman" w:cs="Times New Roman"/>
          <w:b/>
          <w:sz w:val="24"/>
          <w:szCs w:val="24"/>
          <w:lang w:eastAsia="ru-RU"/>
        </w:rPr>
      </w:pPr>
    </w:p>
    <w:p w:rsidR="00E75076" w:rsidRPr="004E55D0" w:rsidRDefault="00E75076" w:rsidP="00E75076">
      <w:pPr>
        <w:spacing w:after="0" w:line="360" w:lineRule="auto"/>
        <w:ind w:firstLine="708"/>
        <w:jc w:val="both"/>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Основное мероприятие 1.2</w:t>
      </w:r>
      <w:r w:rsidR="00F931CE">
        <w:rPr>
          <w:rFonts w:ascii="Times New Roman" w:eastAsia="Times New Roman" w:hAnsi="Times New Roman" w:cs="Times New Roman"/>
          <w:b/>
          <w:sz w:val="24"/>
          <w:szCs w:val="24"/>
          <w:lang w:eastAsia="ru-RU"/>
        </w:rPr>
        <w:t>.</w:t>
      </w:r>
      <w:r w:rsidRPr="004E55D0">
        <w:rPr>
          <w:rFonts w:ascii="Times New Roman" w:eastAsia="Times New Roman" w:hAnsi="Times New Roman" w:cs="Times New Roman"/>
          <w:b/>
          <w:sz w:val="24"/>
          <w:szCs w:val="24"/>
          <w:lang w:eastAsia="ru-RU"/>
        </w:rPr>
        <w:t xml:space="preserve"> подпрограммы.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u w:val="single"/>
          <w:lang w:eastAsia="ru-RU"/>
        </w:rPr>
        <w:t xml:space="preserve">Основное мероприятие </w:t>
      </w:r>
      <w:r w:rsidRPr="004E55D0">
        <w:rPr>
          <w:rFonts w:ascii="Times New Roman" w:eastAsia="Times New Roman" w:hAnsi="Times New Roman" w:cs="Times New Roman"/>
          <w:b/>
          <w:sz w:val="24"/>
          <w:szCs w:val="24"/>
          <w:u w:val="single"/>
          <w:lang w:eastAsia="ru-RU"/>
        </w:rPr>
        <w:t>1.2</w:t>
      </w:r>
      <w:r w:rsidR="00F931CE">
        <w:rPr>
          <w:rFonts w:ascii="Times New Roman" w:eastAsia="Times New Roman" w:hAnsi="Times New Roman" w:cs="Times New Roman"/>
          <w:b/>
          <w:sz w:val="24"/>
          <w:szCs w:val="24"/>
          <w:u w:val="single"/>
          <w:lang w:eastAsia="ru-RU"/>
        </w:rPr>
        <w:t>.</w:t>
      </w:r>
      <w:r w:rsidRPr="004E55D0">
        <w:rPr>
          <w:rFonts w:ascii="Times New Roman" w:eastAsia="Times New Roman" w:hAnsi="Times New Roman" w:cs="Times New Roman"/>
          <w:b/>
          <w:sz w:val="24"/>
          <w:szCs w:val="24"/>
          <w:u w:val="single"/>
          <w:lang w:eastAsia="ru-RU"/>
        </w:rPr>
        <w:t xml:space="preserve"> «Развитие общего образования»</w:t>
      </w:r>
      <w:r w:rsidRPr="004E55D0">
        <w:rPr>
          <w:rFonts w:ascii="Times New Roman" w:eastAsia="Times New Roman" w:hAnsi="Times New Roman" w:cs="Times New Roman"/>
          <w:sz w:val="24"/>
          <w:szCs w:val="24"/>
          <w:lang w:eastAsia="ru-RU"/>
        </w:rPr>
        <w:t xml:space="preserve">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Для решения задачи повышения качества и конкурентоспособности отечественного образования, соответствия содержания общего образования целям опережающего</w:t>
      </w:r>
      <w:r w:rsidRPr="00D27341">
        <w:rPr>
          <w:rFonts w:ascii="Times New Roman" w:eastAsia="Times New Roman" w:hAnsi="Times New Roman" w:cs="Times New Roman"/>
          <w:color w:val="00B050"/>
          <w:sz w:val="24"/>
          <w:szCs w:val="24"/>
          <w:lang w:eastAsia="ru-RU"/>
        </w:rPr>
        <w:t xml:space="preserve"> </w:t>
      </w:r>
      <w:r w:rsidRPr="004E55D0">
        <w:rPr>
          <w:rFonts w:ascii="Times New Roman" w:eastAsia="Times New Roman" w:hAnsi="Times New Roman" w:cs="Times New Roman"/>
          <w:sz w:val="24"/>
          <w:szCs w:val="24"/>
          <w:lang w:eastAsia="ru-RU"/>
        </w:rPr>
        <w:t xml:space="preserve">развития основное мероприятие </w:t>
      </w:r>
      <w:r w:rsidRPr="004E55D0">
        <w:rPr>
          <w:rFonts w:ascii="Times New Roman" w:eastAsia="Times New Roman" w:hAnsi="Times New Roman" w:cs="Times New Roman"/>
          <w:b/>
          <w:sz w:val="24"/>
          <w:szCs w:val="24"/>
          <w:lang w:eastAsia="ru-RU"/>
        </w:rPr>
        <w:t>1.2</w:t>
      </w:r>
      <w:r w:rsidR="00F931CE">
        <w:rPr>
          <w:rFonts w:ascii="Times New Roman" w:eastAsia="Times New Roman" w:hAnsi="Times New Roman" w:cs="Times New Roman"/>
          <w:b/>
          <w:sz w:val="24"/>
          <w:szCs w:val="24"/>
          <w:lang w:eastAsia="ru-RU"/>
        </w:rPr>
        <w:t>.</w:t>
      </w:r>
      <w:r w:rsidRPr="004E55D0">
        <w:rPr>
          <w:rFonts w:ascii="Times New Roman" w:eastAsia="Times New Roman" w:hAnsi="Times New Roman" w:cs="Times New Roman"/>
          <w:sz w:val="24"/>
          <w:szCs w:val="24"/>
          <w:lang w:eastAsia="ru-RU"/>
        </w:rPr>
        <w:t xml:space="preserve"> предусматривает:</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формирование новой технологической среды в системе образования, в том числе подключение школ к высокоскоростному доступу в сеть Интернет;</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поддержку инноваций и инициатив 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Основным механизмом обновления содержания общего образования и модернизации условий его получения ста</w:t>
      </w:r>
      <w:r w:rsidR="00D27341" w:rsidRPr="004E55D0">
        <w:rPr>
          <w:rFonts w:ascii="Times New Roman" w:eastAsia="Times New Roman" w:hAnsi="Times New Roman" w:cs="Times New Roman"/>
          <w:sz w:val="24"/>
          <w:szCs w:val="24"/>
          <w:lang w:eastAsia="ru-RU"/>
        </w:rPr>
        <w:t>л</w:t>
      </w:r>
      <w:r w:rsidR="005F1809" w:rsidRPr="004E55D0">
        <w:rPr>
          <w:rFonts w:ascii="Times New Roman" w:eastAsia="Times New Roman" w:hAnsi="Times New Roman" w:cs="Times New Roman"/>
          <w:sz w:val="24"/>
          <w:szCs w:val="24"/>
          <w:lang w:eastAsia="ru-RU"/>
        </w:rPr>
        <w:t>о</w:t>
      </w:r>
      <w:r w:rsidRPr="004E55D0">
        <w:rPr>
          <w:rFonts w:ascii="Times New Roman" w:eastAsia="Times New Roman" w:hAnsi="Times New Roman" w:cs="Times New Roman"/>
          <w:sz w:val="24"/>
          <w:szCs w:val="24"/>
          <w:lang w:eastAsia="ru-RU"/>
        </w:rPr>
        <w:t xml:space="preserve"> внедрение новых федеральных государственных образовательных стандартов.</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мероприятия, направленного на обеспечение одинаково высокого качества общего образования независимо от места жительства и социально-экономического статуса семей.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Мероприяти</w:t>
      </w:r>
      <w:r w:rsidR="00D27341"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 xml:space="preserve">  включа</w:t>
      </w:r>
      <w:r w:rsidR="00D27341"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т:</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Реализация основного мероприятия </w:t>
      </w:r>
      <w:r w:rsidRPr="004E55D0">
        <w:rPr>
          <w:rFonts w:ascii="Times New Roman" w:eastAsia="Times New Roman" w:hAnsi="Times New Roman" w:cs="Times New Roman"/>
          <w:b/>
          <w:sz w:val="24"/>
          <w:szCs w:val="24"/>
          <w:lang w:eastAsia="ru-RU"/>
        </w:rPr>
        <w:t>1.2.</w:t>
      </w:r>
      <w:r w:rsidRPr="004E55D0">
        <w:rPr>
          <w:rFonts w:ascii="Times New Roman" w:eastAsia="Times New Roman" w:hAnsi="Times New Roman" w:cs="Times New Roman"/>
          <w:sz w:val="24"/>
          <w:szCs w:val="24"/>
          <w:lang w:eastAsia="ru-RU"/>
        </w:rPr>
        <w:t xml:space="preserve"> направлена на достижение целевых показателей: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а) 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удельный вес численности населения в возрасте 5 - 18 лет, охваченного образованием, в общей численности населения в возрасте 5 - 18 лет;</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 подпрограммы:</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ab/>
        <w:t>- удельный вес численности учителей в возрасте до 30 лет в общей численности учителей общеобразовательных организаций;</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ab/>
        <w:t>-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и дополнительного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отношение среднемесячной заработной платы педагогических работников  муниципальных учреждений общего образования к средней заработной плате в регионе;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показателей мероприятий: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удельный вес численности педагогических работников общеобразовательных организаций, прошедших аттестацию в соответствии с новым порядком аттестации, в общей численности педагогических работников общеобразовательных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F931CE">
        <w:rPr>
          <w:rFonts w:ascii="Times New Roman" w:eastAsia="Times New Roman" w:hAnsi="Times New Roman" w:cs="Times New Roman"/>
          <w:sz w:val="24"/>
          <w:szCs w:val="24"/>
          <w:lang w:eastAsia="ru-RU"/>
        </w:rPr>
        <w:t>количество</w:t>
      </w:r>
      <w:r w:rsidRPr="004E55D0">
        <w:rPr>
          <w:rFonts w:ascii="Times New Roman" w:eastAsia="Times New Roman" w:hAnsi="Times New Roman" w:cs="Times New Roman"/>
          <w:sz w:val="24"/>
          <w:szCs w:val="24"/>
          <w:lang w:eastAsia="ru-RU"/>
        </w:rPr>
        <w:t xml:space="preserve"> общеобразовательных организаций, в которых внедряются новые информационные технологии, в общем количестве общеобразовательных учреждений;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количество построенных и реконструированных зданий общеобразовательных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доля муниципальных общеобразовательных организаций, реализующих программы общего образования, имеющих физкультурный зал, в общей численности муниципальных общеобразовательных организаций, реализующих программы общего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доля образовательных учреждений, в которых обеспечивается требуемый уровень комплексной безопасности;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удельный вес общеобразовательных организаций, в которых оборудование пищеблоков соответствует современным требованиям;</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удельный вес учащихся 1-9-х классов общеобразовательных организаций, обеспеченных молочной продукцией, в общей численности учащихся 1-9-х классов общеобразовательных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удельный вес детей первой и второй групп здоровья в общей численности обучающихся в муниципальных общеобразовательных организациях;</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обеспеченность общеобразовательных организаций персональными компьютерами на 100 учащихся общеобразовательных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отношение среднемесячной номинальной начисленной заработной платы работников муниципальных общеобразовательных учреждений к среднемесячной номинальной начисленной заработной плате работников, занятых в сфере экономики региона.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результате реализации данного основного мероприятия будут достигнуты следующие результаты: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во всех общеобразовательных организациях будут созданы условия, соответствующие </w:t>
      </w:r>
      <w:r w:rsidR="001A7319" w:rsidRPr="004E55D0">
        <w:rPr>
          <w:rFonts w:ascii="Times New Roman" w:eastAsia="Times New Roman" w:hAnsi="Times New Roman" w:cs="Times New Roman"/>
          <w:sz w:val="24"/>
          <w:szCs w:val="24"/>
          <w:lang w:eastAsia="ru-RU"/>
        </w:rPr>
        <w:t>современным требованиям</w:t>
      </w:r>
      <w:r w:rsidRPr="004E55D0">
        <w:rPr>
          <w:rFonts w:ascii="Times New Roman" w:eastAsia="Times New Roman" w:hAnsi="Times New Roman" w:cs="Times New Roman"/>
          <w:sz w:val="24"/>
          <w:szCs w:val="24"/>
          <w:lang w:eastAsia="ru-RU"/>
        </w:rPr>
        <w:t>;</w:t>
      </w:r>
    </w:p>
    <w:p w:rsidR="00E75076"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всем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p>
    <w:p w:rsidR="003F0CD4" w:rsidRPr="004E55D0" w:rsidRDefault="003F0CD4" w:rsidP="00E75076">
      <w:pPr>
        <w:spacing w:after="0" w:line="360" w:lineRule="auto"/>
        <w:ind w:firstLine="708"/>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будет сокращен разрыв в качестве образования между школами, работающими в разных социальных контекстах;</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улучшатся показатели готовности учащихся к освоению программ основного, среднего общего и профессионального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заработная плата педагогических работников достигнет не менее 100 процентов средней заработной платы по экономике региона;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основного мероприятия </w:t>
      </w:r>
      <w:r w:rsidR="00073C8D" w:rsidRPr="004E55D0">
        <w:rPr>
          <w:rFonts w:ascii="Times New Roman" w:eastAsia="Times New Roman" w:hAnsi="Times New Roman" w:cs="Times New Roman"/>
          <w:b/>
          <w:sz w:val="24"/>
          <w:szCs w:val="24"/>
          <w:lang w:eastAsia="ru-RU"/>
        </w:rPr>
        <w:t>1</w:t>
      </w:r>
      <w:r w:rsidRPr="004E55D0">
        <w:rPr>
          <w:rFonts w:ascii="Times New Roman" w:eastAsia="Times New Roman" w:hAnsi="Times New Roman" w:cs="Times New Roman"/>
          <w:b/>
          <w:sz w:val="24"/>
          <w:szCs w:val="24"/>
          <w:lang w:eastAsia="ru-RU"/>
        </w:rPr>
        <w:t>.2</w:t>
      </w:r>
      <w:r w:rsidR="003F0CD4">
        <w:rPr>
          <w:rFonts w:ascii="Times New Roman" w:eastAsia="Times New Roman" w:hAnsi="Times New Roman" w:cs="Times New Roman"/>
          <w:b/>
          <w:sz w:val="24"/>
          <w:szCs w:val="24"/>
          <w:lang w:eastAsia="ru-RU"/>
        </w:rPr>
        <w:t>.</w:t>
      </w:r>
      <w:r w:rsidRPr="004E55D0">
        <w:rPr>
          <w:rFonts w:ascii="Times New Roman" w:eastAsia="Times New Roman" w:hAnsi="Times New Roman" w:cs="Times New Roman"/>
          <w:sz w:val="24"/>
          <w:szCs w:val="24"/>
          <w:lang w:eastAsia="ru-RU"/>
        </w:rPr>
        <w:t xml:space="preserve"> - 201</w:t>
      </w:r>
      <w:r w:rsidR="001A7319"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1A7319"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Мероприятие осуществляется департаментом образования, науки и молодежной политики Воронежской области, муниципальным казенным учреждением «Управление по образованию и молодежной политике Богучарского муниципального района Воронежской области», отделом по строительству и архитектуре, транспорту, топливно-энергетическому комплексу, ЖКХ администрации Богучарского муниципального района, финансовым отделом администрации Богучарского муниципального района.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1.2.1</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sz w:val="24"/>
          <w:szCs w:val="24"/>
          <w:lang w:eastAsia="ru-RU"/>
        </w:rPr>
        <w:t xml:space="preserve"> «</w:t>
      </w:r>
      <w:r w:rsidR="0073769F" w:rsidRPr="004E55D0">
        <w:rPr>
          <w:rFonts w:ascii="Times New Roman" w:eastAsia="Times New Roman" w:hAnsi="Times New Roman" w:cs="Times New Roman"/>
          <w:sz w:val="24"/>
          <w:szCs w:val="24"/>
          <w:lang w:eastAsia="ru-RU"/>
        </w:rPr>
        <w:t>Расходы на материально-техническое оснащение муниципа</w:t>
      </w:r>
      <w:r w:rsidR="00D5349E" w:rsidRPr="004E55D0">
        <w:rPr>
          <w:rFonts w:ascii="Times New Roman" w:eastAsia="Times New Roman" w:hAnsi="Times New Roman" w:cs="Times New Roman"/>
          <w:sz w:val="24"/>
          <w:szCs w:val="24"/>
          <w:lang w:eastAsia="ru-RU"/>
        </w:rPr>
        <w:t>льных организаций (Закупка товаров, работ и услуг для обеспечения государственных (муниципальных)</w:t>
      </w:r>
      <w:r w:rsidR="00306296" w:rsidRPr="004E55D0">
        <w:rPr>
          <w:rFonts w:ascii="Times New Roman" w:eastAsia="Times New Roman" w:hAnsi="Times New Roman" w:cs="Times New Roman"/>
          <w:sz w:val="24"/>
          <w:szCs w:val="24"/>
          <w:lang w:eastAsia="ru-RU"/>
        </w:rPr>
        <w:t xml:space="preserve"> нужд</w:t>
      </w:r>
      <w:r w:rsidR="00D5349E"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мероприятия - 201</w:t>
      </w:r>
      <w:r w:rsidR="00306296"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306296"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1.2.2</w:t>
      </w:r>
      <w:r w:rsidR="003F0CD4">
        <w:rPr>
          <w:rFonts w:ascii="Times New Roman" w:eastAsia="Times New Roman" w:hAnsi="Times New Roman" w:cs="Times New Roman"/>
          <w:b/>
          <w:i/>
          <w:iCs/>
          <w:sz w:val="24"/>
          <w:szCs w:val="24"/>
          <w:lang w:eastAsia="ru-RU"/>
        </w:rPr>
        <w:t xml:space="preserve">. </w:t>
      </w:r>
      <w:r w:rsidRPr="004E55D0">
        <w:rPr>
          <w:rFonts w:ascii="Times New Roman" w:eastAsia="Times New Roman" w:hAnsi="Times New Roman" w:cs="Times New Roman"/>
          <w:sz w:val="24"/>
          <w:szCs w:val="24"/>
          <w:lang w:eastAsia="ru-RU"/>
        </w:rPr>
        <w:t>«</w:t>
      </w:r>
      <w:r w:rsidR="00306296" w:rsidRPr="004E55D0">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w:t>
      </w:r>
      <w:r w:rsidR="003C7BC2" w:rsidRPr="004E55D0">
        <w:rPr>
          <w:rFonts w:ascii="Times New Roman" w:eastAsia="Times New Roman" w:hAnsi="Times New Roman" w:cs="Times New Roman"/>
          <w:sz w:val="24"/>
          <w:szCs w:val="24"/>
          <w:lang w:eastAsia="ru-RU"/>
        </w:rPr>
        <w:t xml:space="preserve">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мероприятия - 201</w:t>
      </w:r>
      <w:r w:rsidR="003C7BC2"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3C7BC2"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1.2.3</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sz w:val="24"/>
          <w:szCs w:val="24"/>
          <w:lang w:eastAsia="ru-RU"/>
        </w:rPr>
        <w:t xml:space="preserve"> «</w:t>
      </w:r>
      <w:r w:rsidR="00E46F32" w:rsidRPr="004E55D0">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мероприятия:  201</w:t>
      </w:r>
      <w:r w:rsidR="00E46F32"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E46F32"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1.2.4</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sz w:val="24"/>
          <w:szCs w:val="24"/>
          <w:lang w:eastAsia="ru-RU"/>
        </w:rPr>
        <w:t xml:space="preserve"> «</w:t>
      </w:r>
      <w:r w:rsidR="00E46F32" w:rsidRPr="004E55D0">
        <w:rPr>
          <w:rFonts w:ascii="Times New Roman" w:eastAsia="Times New Roman" w:hAnsi="Times New Roman" w:cs="Times New Roman"/>
          <w:sz w:val="24"/>
          <w:szCs w:val="24"/>
          <w:lang w:eastAsia="ru-RU"/>
        </w:rPr>
        <w:t>Мероприятия, направленные на содействие занятости населения (Закупка товаров, работ и услуг для обеспечения государственных (муниципальных) нужд)</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мероприятия - 201</w:t>
      </w:r>
      <w:r w:rsidR="00E46F32"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E46F32"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1.2.5</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sz w:val="24"/>
          <w:szCs w:val="24"/>
          <w:lang w:eastAsia="ru-RU"/>
        </w:rPr>
        <w:t xml:space="preserve"> «</w:t>
      </w:r>
      <w:r w:rsidR="00E46F32"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(Расходы на выплаты персоналу в целях обеспечения выполнения функций государственными (муниципальными)</w:t>
      </w:r>
      <w:r w:rsidR="002F5388" w:rsidRPr="004E55D0">
        <w:rPr>
          <w:rFonts w:ascii="Times New Roman" w:eastAsia="Times New Roman" w:hAnsi="Times New Roman" w:cs="Times New Roman"/>
          <w:sz w:val="24"/>
          <w:szCs w:val="24"/>
          <w:lang w:eastAsia="ru-RU"/>
        </w:rPr>
        <w:t xml:space="preserve"> органами, казенными учреждениями, органами управления государственными внебюджетными фондами</w:t>
      </w:r>
      <w:r w:rsidR="00E46F32"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w:t>
      </w:r>
    </w:p>
    <w:p w:rsidR="002F5388" w:rsidRPr="004E55D0" w:rsidRDefault="00E75076" w:rsidP="002F5388">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мероприятия - </w:t>
      </w:r>
      <w:r w:rsidR="002F5388" w:rsidRPr="004E55D0">
        <w:rPr>
          <w:rFonts w:ascii="Times New Roman" w:eastAsia="Times New Roman" w:hAnsi="Times New Roman" w:cs="Times New Roman"/>
          <w:sz w:val="24"/>
          <w:szCs w:val="24"/>
          <w:lang w:eastAsia="ru-RU"/>
        </w:rPr>
        <w:t>2019 - 2025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1.2.6</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sz w:val="24"/>
          <w:szCs w:val="24"/>
          <w:lang w:eastAsia="ru-RU"/>
        </w:rPr>
        <w:t xml:space="preserve"> «</w:t>
      </w:r>
      <w:r w:rsidR="002F5388"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(Закупка товаров, работ и услуг для обеспечения государственных (муниципальных) нужд)</w:t>
      </w:r>
      <w:r w:rsidRPr="004E55D0">
        <w:rPr>
          <w:rFonts w:ascii="Times New Roman" w:eastAsia="Times New Roman" w:hAnsi="Times New Roman" w:cs="Times New Roman"/>
          <w:sz w:val="24"/>
          <w:szCs w:val="24"/>
          <w:lang w:eastAsia="ru-RU"/>
        </w:rPr>
        <w:t>».</w:t>
      </w:r>
    </w:p>
    <w:p w:rsidR="002F5388" w:rsidRPr="004E55D0" w:rsidRDefault="00E75076" w:rsidP="002F5388">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мероприятия - </w:t>
      </w:r>
      <w:r w:rsidR="002F5388" w:rsidRPr="004E55D0">
        <w:rPr>
          <w:rFonts w:ascii="Times New Roman" w:eastAsia="Times New Roman" w:hAnsi="Times New Roman" w:cs="Times New Roman"/>
          <w:sz w:val="24"/>
          <w:szCs w:val="24"/>
          <w:lang w:eastAsia="ru-RU"/>
        </w:rPr>
        <w:t>2019 - 2025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1.2.7</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sz w:val="24"/>
          <w:szCs w:val="24"/>
          <w:lang w:eastAsia="ru-RU"/>
        </w:rPr>
        <w:t xml:space="preserve"> «</w:t>
      </w:r>
      <w:r w:rsidR="002F5388"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w:t>
      </w:r>
      <w:r w:rsidR="005E7BAC" w:rsidRPr="004E55D0">
        <w:rPr>
          <w:rFonts w:ascii="Times New Roman" w:eastAsia="Times New Roman" w:hAnsi="Times New Roman" w:cs="Times New Roman"/>
          <w:sz w:val="24"/>
          <w:szCs w:val="24"/>
          <w:lang w:eastAsia="ru-RU"/>
        </w:rPr>
        <w:t xml:space="preserve"> (Социальное обеспечение и иные выплаты населению)</w:t>
      </w:r>
      <w:r w:rsidRPr="004E55D0">
        <w:rPr>
          <w:rFonts w:ascii="Times New Roman" w:eastAsia="Times New Roman" w:hAnsi="Times New Roman" w:cs="Times New Roman"/>
          <w:sz w:val="24"/>
          <w:szCs w:val="24"/>
          <w:lang w:eastAsia="ru-RU"/>
        </w:rPr>
        <w:t>».</w:t>
      </w:r>
    </w:p>
    <w:p w:rsidR="005E7BAC" w:rsidRPr="004E55D0" w:rsidRDefault="00E75076" w:rsidP="005E7BAC">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мероприятия - </w:t>
      </w:r>
      <w:r w:rsidR="005E7BAC" w:rsidRPr="004E55D0">
        <w:rPr>
          <w:rFonts w:ascii="Times New Roman" w:eastAsia="Times New Roman" w:hAnsi="Times New Roman" w:cs="Times New Roman"/>
          <w:sz w:val="24"/>
          <w:szCs w:val="24"/>
          <w:lang w:eastAsia="ru-RU"/>
        </w:rPr>
        <w:t>2019 - 2025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1.2.8</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sz w:val="24"/>
          <w:szCs w:val="24"/>
          <w:lang w:eastAsia="ru-RU"/>
        </w:rPr>
        <w:t xml:space="preserve"> «</w:t>
      </w:r>
      <w:r w:rsidR="005E7BAC"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(Иные бюджетные ассигнования)</w:t>
      </w:r>
      <w:r w:rsidRPr="004E55D0">
        <w:rPr>
          <w:rFonts w:ascii="Times New Roman" w:eastAsia="Times New Roman" w:hAnsi="Times New Roman" w:cs="Times New Roman"/>
          <w:sz w:val="24"/>
          <w:szCs w:val="24"/>
          <w:lang w:eastAsia="ru-RU"/>
        </w:rPr>
        <w:t>».</w:t>
      </w:r>
    </w:p>
    <w:p w:rsidR="005E7BAC" w:rsidRPr="004E55D0" w:rsidRDefault="00E75076" w:rsidP="005E7BAC">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мероприятия - </w:t>
      </w:r>
      <w:r w:rsidR="005E7BAC" w:rsidRPr="004E55D0">
        <w:rPr>
          <w:rFonts w:ascii="Times New Roman" w:eastAsia="Times New Roman" w:hAnsi="Times New Roman" w:cs="Times New Roman"/>
          <w:sz w:val="24"/>
          <w:szCs w:val="24"/>
          <w:lang w:eastAsia="ru-RU"/>
        </w:rPr>
        <w:t>2019 - 2025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1.2.9</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b/>
          <w:i/>
          <w:iCs/>
          <w:sz w:val="24"/>
          <w:szCs w:val="24"/>
          <w:lang w:eastAsia="ru-RU"/>
        </w:rPr>
        <w:t xml:space="preserve"> </w:t>
      </w:r>
      <w:r w:rsidRPr="004E55D0">
        <w:rPr>
          <w:rFonts w:ascii="Times New Roman" w:eastAsia="Times New Roman" w:hAnsi="Times New Roman" w:cs="Times New Roman"/>
          <w:sz w:val="24"/>
          <w:szCs w:val="24"/>
          <w:lang w:eastAsia="ru-RU"/>
        </w:rPr>
        <w:t xml:space="preserve"> «</w:t>
      </w:r>
      <w:r w:rsidR="005E7BAC" w:rsidRPr="004E55D0">
        <w:rPr>
          <w:rFonts w:ascii="Times New Roman" w:eastAsia="Times New Roman" w:hAnsi="Times New Roman" w:cs="Times New Roman"/>
          <w:sz w:val="24"/>
          <w:szCs w:val="24"/>
          <w:lang w:eastAsia="ru-RU"/>
        </w:rPr>
        <w:t>Расходы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w:t>
      </w:r>
      <w:r w:rsidRPr="004E55D0">
        <w:rPr>
          <w:rFonts w:ascii="Times New Roman" w:eastAsia="Times New Roman" w:hAnsi="Times New Roman" w:cs="Times New Roman"/>
          <w:sz w:val="24"/>
          <w:szCs w:val="24"/>
          <w:lang w:eastAsia="ru-RU"/>
        </w:rPr>
        <w:t>».</w:t>
      </w:r>
    </w:p>
    <w:p w:rsidR="005E7BAC" w:rsidRPr="004E55D0" w:rsidRDefault="00E75076" w:rsidP="005E7BAC">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мероприятия: </w:t>
      </w:r>
      <w:r w:rsidR="005E7BAC" w:rsidRPr="004E55D0">
        <w:rPr>
          <w:rFonts w:ascii="Times New Roman" w:eastAsia="Times New Roman" w:hAnsi="Times New Roman" w:cs="Times New Roman"/>
          <w:sz w:val="24"/>
          <w:szCs w:val="24"/>
          <w:lang w:eastAsia="ru-RU"/>
        </w:rPr>
        <w:t>2019 - 2025 годы.</w:t>
      </w:r>
    </w:p>
    <w:p w:rsidR="006B3FA4" w:rsidRPr="004E55D0" w:rsidRDefault="006B3FA4" w:rsidP="005E7BAC">
      <w:pPr>
        <w:spacing w:after="0" w:line="360" w:lineRule="auto"/>
        <w:ind w:firstLine="708"/>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8"/>
        <w:jc w:val="both"/>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 xml:space="preserve">Основное мероприятие 1.3 подпрограммы. </w:t>
      </w:r>
    </w:p>
    <w:p w:rsidR="00E75076" w:rsidRPr="004E55D0" w:rsidRDefault="00E75076" w:rsidP="00E75076">
      <w:pPr>
        <w:spacing w:after="0" w:line="360" w:lineRule="auto"/>
        <w:ind w:firstLine="708"/>
        <w:jc w:val="both"/>
        <w:rPr>
          <w:rFonts w:ascii="Times New Roman" w:eastAsia="Times New Roman" w:hAnsi="Times New Roman" w:cs="Times New Roman"/>
          <w:b/>
          <w:sz w:val="24"/>
          <w:szCs w:val="24"/>
          <w:u w:val="single"/>
          <w:lang w:eastAsia="ru-RU"/>
        </w:rPr>
      </w:pPr>
      <w:r w:rsidRPr="004E55D0">
        <w:rPr>
          <w:rFonts w:ascii="Times New Roman" w:eastAsia="Times New Roman" w:hAnsi="Times New Roman" w:cs="Times New Roman"/>
          <w:sz w:val="24"/>
          <w:szCs w:val="24"/>
          <w:u w:val="single"/>
          <w:lang w:eastAsia="ru-RU"/>
        </w:rPr>
        <w:t>Основное мероприятие</w:t>
      </w:r>
      <w:r w:rsidRPr="004E55D0">
        <w:rPr>
          <w:rFonts w:ascii="Times New Roman" w:eastAsia="Times New Roman" w:hAnsi="Times New Roman" w:cs="Times New Roman"/>
          <w:b/>
          <w:sz w:val="24"/>
          <w:szCs w:val="24"/>
          <w:u w:val="single"/>
          <w:lang w:eastAsia="ru-RU"/>
        </w:rPr>
        <w:t xml:space="preserve"> 1.3 «Развитие дополнительного образования и воспитания детей и молодежи».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sz w:val="24"/>
          <w:szCs w:val="24"/>
          <w:lang w:eastAsia="ru-RU"/>
        </w:rPr>
        <w:t>Мероприятие 1.3.1.</w:t>
      </w:r>
      <w:r w:rsidRPr="004E55D0">
        <w:rPr>
          <w:rFonts w:ascii="Times New Roman" w:eastAsia="Times New Roman" w:hAnsi="Times New Roman" w:cs="Times New Roman"/>
          <w:sz w:val="24"/>
          <w:szCs w:val="24"/>
          <w:lang w:eastAsia="ru-RU"/>
        </w:rPr>
        <w:t xml:space="preserve"> «</w:t>
      </w:r>
      <w:r w:rsidR="006B3FA4"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w:t>
      </w:r>
      <w:r w:rsidR="003F0CD4">
        <w:rPr>
          <w:rFonts w:ascii="Times New Roman" w:eastAsia="Times New Roman" w:hAnsi="Times New Roman" w:cs="Times New Roman"/>
          <w:sz w:val="24"/>
          <w:szCs w:val="24"/>
          <w:lang w:eastAsia="ru-RU"/>
        </w:rPr>
        <w:t>ыми внебюджетными фондами)</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201</w:t>
      </w:r>
      <w:r w:rsidR="006B3FA4"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- 202</w:t>
      </w:r>
      <w:r w:rsidR="006B3FA4"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sz w:val="24"/>
          <w:szCs w:val="24"/>
          <w:lang w:eastAsia="ru-RU"/>
        </w:rPr>
        <w:t>Мероприятие 1.3.2.</w:t>
      </w:r>
      <w:r w:rsidR="003F0CD4">
        <w:rPr>
          <w:rFonts w:ascii="Times New Roman" w:eastAsia="Times New Roman" w:hAnsi="Times New Roman" w:cs="Times New Roman"/>
          <w:b/>
          <w:i/>
          <w:sz w:val="24"/>
          <w:szCs w:val="24"/>
          <w:lang w:eastAsia="ru-RU"/>
        </w:rPr>
        <w:t xml:space="preserve"> </w:t>
      </w:r>
      <w:r w:rsidRPr="004E55D0">
        <w:rPr>
          <w:rFonts w:ascii="Times New Roman" w:eastAsia="Times New Roman" w:hAnsi="Times New Roman" w:cs="Times New Roman"/>
          <w:sz w:val="24"/>
          <w:szCs w:val="24"/>
          <w:lang w:eastAsia="ru-RU"/>
        </w:rPr>
        <w:t>«</w:t>
      </w:r>
      <w:r w:rsidR="009027BE"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(Закупка товаров, работ и услуг для обеспечения государственных (муниципальных) нужд)</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201</w:t>
      </w:r>
      <w:r w:rsidR="009027BE" w:rsidRPr="004E55D0">
        <w:rPr>
          <w:rFonts w:ascii="Times New Roman" w:eastAsia="Times New Roman" w:hAnsi="Times New Roman" w:cs="Times New Roman"/>
          <w:sz w:val="24"/>
          <w:szCs w:val="24"/>
          <w:lang w:eastAsia="ru-RU"/>
        </w:rPr>
        <w:t xml:space="preserve">9 </w:t>
      </w:r>
      <w:r w:rsidRPr="004E55D0">
        <w:rPr>
          <w:rFonts w:ascii="Times New Roman" w:eastAsia="Times New Roman" w:hAnsi="Times New Roman" w:cs="Times New Roman"/>
          <w:sz w:val="24"/>
          <w:szCs w:val="24"/>
          <w:lang w:eastAsia="ru-RU"/>
        </w:rPr>
        <w:t>- 202</w:t>
      </w:r>
      <w:r w:rsidR="009027BE"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r w:rsidR="009027BE"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sz w:val="24"/>
          <w:szCs w:val="24"/>
          <w:lang w:eastAsia="ru-RU"/>
        </w:rPr>
        <w:t>Мероприятие 1.3.3.</w:t>
      </w:r>
      <w:r w:rsidR="003F0CD4">
        <w:rPr>
          <w:rFonts w:ascii="Times New Roman" w:eastAsia="Times New Roman" w:hAnsi="Times New Roman" w:cs="Times New Roman"/>
          <w:b/>
          <w:i/>
          <w:sz w:val="24"/>
          <w:szCs w:val="24"/>
          <w:lang w:eastAsia="ru-RU"/>
        </w:rPr>
        <w:t xml:space="preserve"> </w:t>
      </w:r>
      <w:r w:rsidRPr="004E55D0">
        <w:rPr>
          <w:rFonts w:ascii="Times New Roman" w:eastAsia="Times New Roman" w:hAnsi="Times New Roman" w:cs="Times New Roman"/>
          <w:sz w:val="24"/>
          <w:szCs w:val="24"/>
          <w:lang w:eastAsia="ru-RU"/>
        </w:rPr>
        <w:t>«</w:t>
      </w:r>
      <w:r w:rsidR="00334909"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(Иные бюджетные ассигнования)</w:t>
      </w:r>
      <w:r w:rsidRPr="004E55D0">
        <w:rPr>
          <w:rFonts w:ascii="Times New Roman" w:eastAsia="Times New Roman" w:hAnsi="Times New Roman" w:cs="Times New Roman"/>
          <w:sz w:val="24"/>
          <w:szCs w:val="24"/>
          <w:lang w:eastAsia="ru-RU"/>
        </w:rPr>
        <w:t>».</w:t>
      </w:r>
    </w:p>
    <w:p w:rsidR="00334909" w:rsidRPr="004E55D0" w:rsidRDefault="00E75076" w:rsidP="00334909">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w:t>
      </w:r>
      <w:r w:rsidR="00334909" w:rsidRPr="004E55D0">
        <w:rPr>
          <w:rFonts w:ascii="Times New Roman" w:eastAsia="Times New Roman" w:hAnsi="Times New Roman" w:cs="Times New Roman"/>
          <w:sz w:val="24"/>
          <w:szCs w:val="24"/>
          <w:lang w:eastAsia="ru-RU"/>
        </w:rPr>
        <w:t>2019 - 2025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sz w:val="24"/>
          <w:szCs w:val="24"/>
          <w:lang w:eastAsia="ru-RU"/>
        </w:rPr>
        <w:t>Мероприятие 1.3.4.</w:t>
      </w:r>
      <w:r w:rsidRPr="004E55D0">
        <w:rPr>
          <w:rFonts w:ascii="Times New Roman" w:eastAsia="Times New Roman" w:hAnsi="Times New Roman" w:cs="Times New Roman"/>
          <w:sz w:val="24"/>
          <w:szCs w:val="24"/>
          <w:lang w:eastAsia="ru-RU"/>
        </w:rPr>
        <w:t>«</w:t>
      </w:r>
      <w:r w:rsidR="00334909" w:rsidRPr="004E55D0">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муниципальных учреждений в области дошкольного, общего и дополнительного образования и воспитания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00BC2036" w:rsidRPr="004E55D0">
        <w:rPr>
          <w:rFonts w:ascii="Times New Roman" w:eastAsia="Times New Roman" w:hAnsi="Times New Roman" w:cs="Times New Roman"/>
          <w:sz w:val="24"/>
          <w:szCs w:val="24"/>
          <w:lang w:eastAsia="ru-RU"/>
        </w:rPr>
        <w:t>государственными внебюджетными фондами</w:t>
      </w:r>
      <w:r w:rsidR="00334909" w:rsidRPr="004E55D0">
        <w:rPr>
          <w:rFonts w:ascii="Times New Roman" w:eastAsia="Times New Roman" w:hAnsi="Times New Roman" w:cs="Times New Roman"/>
          <w:sz w:val="24"/>
          <w:szCs w:val="24"/>
          <w:lang w:eastAsia="ru-RU"/>
        </w:rPr>
        <w:t>)</w:t>
      </w:r>
      <w:r w:rsidR="00BC2036" w:rsidRPr="004E55D0">
        <w:rPr>
          <w:rFonts w:ascii="Times New Roman" w:eastAsia="Times New Roman" w:hAnsi="Times New Roman" w:cs="Times New Roman"/>
          <w:sz w:val="24"/>
          <w:szCs w:val="24"/>
          <w:lang w:eastAsia="ru-RU"/>
        </w:rPr>
        <w:t xml:space="preserve"> (Богучарская спортивная школа)</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201</w:t>
      </w:r>
      <w:r w:rsidR="00C64957"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- 202</w:t>
      </w:r>
      <w:r w:rsidR="00C64957"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C64957"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sz w:val="24"/>
          <w:szCs w:val="24"/>
          <w:lang w:eastAsia="ru-RU"/>
        </w:rPr>
        <w:t>Мероприятие 1.3.5.</w:t>
      </w:r>
      <w:r w:rsidRPr="004E55D0">
        <w:rPr>
          <w:rFonts w:ascii="Times New Roman" w:eastAsia="Times New Roman" w:hAnsi="Times New Roman" w:cs="Times New Roman"/>
          <w:sz w:val="24"/>
          <w:szCs w:val="24"/>
          <w:lang w:eastAsia="ru-RU"/>
        </w:rPr>
        <w:t xml:space="preserve"> «</w:t>
      </w:r>
      <w:r w:rsidR="00C64957"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(Закупка товаров, работ и услуг для обеспечения государственных (муниципальных) нужд) (Богучарская спортивная школа)</w:t>
      </w:r>
      <w:r w:rsidRPr="004E55D0">
        <w:rPr>
          <w:rFonts w:ascii="Times New Roman" w:eastAsia="Times New Roman" w:hAnsi="Times New Roman" w:cs="Times New Roman"/>
          <w:sz w:val="24"/>
          <w:szCs w:val="24"/>
          <w:lang w:eastAsia="ru-RU"/>
        </w:rPr>
        <w:t>».</w:t>
      </w:r>
    </w:p>
    <w:p w:rsidR="00C64957" w:rsidRPr="004E55D0" w:rsidRDefault="00C64957" w:rsidP="00C64957">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2019 - 2025 годы.</w:t>
      </w:r>
    </w:p>
    <w:p w:rsidR="00C64957" w:rsidRPr="004E55D0" w:rsidRDefault="00C64957"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sz w:val="24"/>
          <w:szCs w:val="24"/>
          <w:lang w:eastAsia="ru-RU"/>
        </w:rPr>
        <w:t xml:space="preserve">Мероприятие 1.3.6. </w:t>
      </w:r>
      <w:r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(Иные бюджетные ассигнования) (Богучарская спортивная школа)».</w:t>
      </w:r>
    </w:p>
    <w:p w:rsidR="00C64957" w:rsidRPr="004E55D0" w:rsidRDefault="00C64957" w:rsidP="00C64957">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2019 - 2025 годы.</w:t>
      </w:r>
    </w:p>
    <w:p w:rsidR="004B3140" w:rsidRPr="004E55D0" w:rsidRDefault="004B3140" w:rsidP="00E75076">
      <w:pPr>
        <w:spacing w:after="0" w:line="360" w:lineRule="auto"/>
        <w:ind w:firstLine="708"/>
        <w:jc w:val="both"/>
        <w:rPr>
          <w:rFonts w:ascii="Times New Roman" w:eastAsia="Times New Roman" w:hAnsi="Times New Roman" w:cs="Times New Roman"/>
          <w:b/>
          <w:sz w:val="24"/>
          <w:szCs w:val="24"/>
          <w:lang w:eastAsia="ru-RU"/>
        </w:rPr>
      </w:pPr>
    </w:p>
    <w:p w:rsidR="00E75076" w:rsidRPr="004E55D0" w:rsidRDefault="00E75076" w:rsidP="00E75076">
      <w:pPr>
        <w:spacing w:after="0" w:line="360" w:lineRule="auto"/>
        <w:ind w:firstLine="708"/>
        <w:jc w:val="both"/>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 xml:space="preserve">Основное мероприятие 1.4 подпрограммы. </w:t>
      </w:r>
    </w:p>
    <w:p w:rsidR="00E75076" w:rsidRPr="004E55D0" w:rsidRDefault="00E75076" w:rsidP="00E75076">
      <w:pPr>
        <w:spacing w:after="0" w:line="360" w:lineRule="auto"/>
        <w:ind w:firstLine="708"/>
        <w:jc w:val="both"/>
        <w:rPr>
          <w:rFonts w:ascii="Times New Roman" w:eastAsia="Times New Roman" w:hAnsi="Times New Roman" w:cs="Times New Roman"/>
          <w:b/>
          <w:sz w:val="24"/>
          <w:szCs w:val="24"/>
          <w:u w:val="single"/>
          <w:lang w:eastAsia="ru-RU"/>
        </w:rPr>
      </w:pPr>
      <w:r w:rsidRPr="004E55D0">
        <w:rPr>
          <w:rFonts w:ascii="Times New Roman" w:eastAsia="Times New Roman" w:hAnsi="Times New Roman" w:cs="Times New Roman"/>
          <w:sz w:val="24"/>
          <w:szCs w:val="24"/>
          <w:u w:val="single"/>
          <w:lang w:eastAsia="ru-RU"/>
        </w:rPr>
        <w:t>Основное мероприятие</w:t>
      </w:r>
      <w:r w:rsidRPr="004E55D0">
        <w:rPr>
          <w:rFonts w:ascii="Times New Roman" w:eastAsia="Times New Roman" w:hAnsi="Times New Roman" w:cs="Times New Roman"/>
          <w:b/>
          <w:sz w:val="24"/>
          <w:szCs w:val="24"/>
          <w:u w:val="single"/>
          <w:lang w:eastAsia="ru-RU"/>
        </w:rPr>
        <w:t xml:space="preserve"> 1.4   «</w:t>
      </w:r>
      <w:r w:rsidR="00C64957" w:rsidRPr="004E55D0">
        <w:rPr>
          <w:rFonts w:ascii="Times New Roman" w:eastAsia="Times New Roman" w:hAnsi="Times New Roman" w:cs="Times New Roman"/>
          <w:b/>
          <w:sz w:val="24"/>
          <w:szCs w:val="24"/>
          <w:u w:val="single"/>
          <w:lang w:eastAsia="ru-RU"/>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r w:rsidRPr="004E55D0">
        <w:rPr>
          <w:rFonts w:ascii="Times New Roman" w:eastAsia="Times New Roman" w:hAnsi="Times New Roman" w:cs="Times New Roman"/>
          <w:b/>
          <w:sz w:val="24"/>
          <w:szCs w:val="24"/>
          <w:u w:val="single"/>
          <w:lang w:eastAsia="ru-RU"/>
        </w:rPr>
        <w:t>».</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sz w:val="24"/>
          <w:szCs w:val="24"/>
          <w:lang w:eastAsia="ru-RU"/>
        </w:rPr>
        <w:t>Мероприятие 1.4.1.</w:t>
      </w:r>
      <w:r w:rsidRPr="004E55D0">
        <w:rPr>
          <w:rFonts w:ascii="Times New Roman" w:eastAsia="Times New Roman" w:hAnsi="Times New Roman" w:cs="Times New Roman"/>
          <w:sz w:val="24"/>
          <w:szCs w:val="24"/>
          <w:lang w:eastAsia="ru-RU"/>
        </w:rPr>
        <w:t xml:space="preserve"> «</w:t>
      </w:r>
      <w:r w:rsidR="00C64957" w:rsidRPr="004E55D0">
        <w:rPr>
          <w:rFonts w:ascii="Times New Roman" w:eastAsia="Times New Roman" w:hAnsi="Times New Roman" w:cs="Times New Roman"/>
          <w:sz w:val="24"/>
          <w:szCs w:val="24"/>
          <w:lang w:eastAsia="ru-RU"/>
        </w:rPr>
        <w:t>Мероприятие на софинансирование капитальных вложений в объекты муниципальной собственности (Капитальные вложения в объекты государственной (муниципальной) собственности)</w:t>
      </w:r>
      <w:r w:rsidRPr="004E55D0">
        <w:rPr>
          <w:rFonts w:ascii="Times New Roman" w:eastAsia="Times New Roman" w:hAnsi="Times New Roman" w:cs="Times New Roman"/>
          <w:sz w:val="24"/>
          <w:szCs w:val="24"/>
          <w:lang w:eastAsia="ru-RU"/>
        </w:rPr>
        <w:t>».</w:t>
      </w:r>
    </w:p>
    <w:p w:rsidR="004B3140" w:rsidRPr="004E55D0" w:rsidRDefault="004B3140" w:rsidP="004B3140">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2019 - 2025 годы.</w:t>
      </w:r>
    </w:p>
    <w:p w:rsidR="004B3140" w:rsidRPr="004E55D0" w:rsidRDefault="004B3140" w:rsidP="004B3140">
      <w:pPr>
        <w:spacing w:after="0" w:line="360" w:lineRule="auto"/>
        <w:ind w:firstLine="708"/>
        <w:jc w:val="both"/>
        <w:rPr>
          <w:rFonts w:ascii="Times New Roman" w:eastAsia="Times New Roman" w:hAnsi="Times New Roman" w:cs="Times New Roman"/>
          <w:sz w:val="24"/>
          <w:szCs w:val="24"/>
          <w:lang w:eastAsia="ru-RU"/>
        </w:rPr>
      </w:pPr>
    </w:p>
    <w:p w:rsidR="00E75076" w:rsidRPr="004E55D0" w:rsidRDefault="00E75076" w:rsidP="00E75076">
      <w:pPr>
        <w:numPr>
          <w:ilvl w:val="1"/>
          <w:numId w:val="28"/>
        </w:num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Характеристика мер государственного  регулирования.</w:t>
      </w:r>
    </w:p>
    <w:p w:rsidR="00E75076" w:rsidRPr="004E55D0" w:rsidRDefault="00E75076" w:rsidP="00E75076">
      <w:pPr>
        <w:spacing w:after="0" w:line="360" w:lineRule="auto"/>
        <w:ind w:left="1800"/>
        <w:rPr>
          <w:rFonts w:ascii="Times New Roman" w:eastAsia="Times New Roman" w:hAnsi="Times New Roman" w:cs="Times New Roman"/>
          <w:b/>
          <w:bCs/>
          <w:sz w:val="24"/>
          <w:szCs w:val="24"/>
          <w:lang w:eastAsia="ru-RU"/>
        </w:rPr>
      </w:pP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Выполнение мероприятий Подпрограммы будет осуществляться в соответствии с Федеральным </w:t>
      </w:r>
      <w:hyperlink r:id="rId17" w:history="1">
        <w:r w:rsidRPr="004E55D0">
          <w:rPr>
            <w:rFonts w:ascii="Times New Roman" w:eastAsia="Times New Roman" w:hAnsi="Times New Roman" w:cs="Times New Roman"/>
            <w:sz w:val="24"/>
            <w:szCs w:val="24"/>
            <w:lang w:eastAsia="ru-RU"/>
          </w:rPr>
          <w:t>законом</w:t>
        </w:r>
      </w:hyperlink>
      <w:r w:rsidRPr="004E55D0">
        <w:rPr>
          <w:rFonts w:ascii="Times New Roman" w:eastAsia="Times New Roman" w:hAnsi="Times New Roman" w:cs="Times New Roman"/>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на основе государственных (муниципальных)  контрактов (договоров) на закупку и поставку продукции для государственных (муниципальных) нужд, заключаемых заказчиками Подпрограммы.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Финансирование основных мероприятий осуществляется из средств областного и муниципального бюджетов</w:t>
      </w:r>
      <w:r w:rsidR="003F0CD4">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в том числе с выделением из областного бюджета субвенций: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на выплаты ежемесячного денежного  вознаграждения за выполнение функций классного руководителя;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на компенсацию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на</w:t>
      </w:r>
      <w:r w:rsidR="003F0CD4">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w:t>
      </w:r>
    </w:p>
    <w:p w:rsidR="00E75076" w:rsidRPr="004E55D0" w:rsidRDefault="00E75076" w:rsidP="00E75076">
      <w:pPr>
        <w:tabs>
          <w:tab w:val="right" w:pos="9355"/>
        </w:tabs>
        <w:spacing w:after="0" w:line="36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субсидий, направленных на:</w:t>
      </w:r>
      <w:r w:rsidRPr="004E55D0">
        <w:rPr>
          <w:rFonts w:ascii="Times New Roman" w:eastAsia="Times New Roman" w:hAnsi="Times New Roman" w:cs="Times New Roman"/>
          <w:sz w:val="24"/>
          <w:szCs w:val="24"/>
          <w:lang w:eastAsia="ru-RU"/>
        </w:rPr>
        <w:tab/>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учащихся общеобразовательных учреждений молочной продукцией;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осуществление мер по ремонту 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Субсидии бюджету Богучарского муниципального района предоставляются на условиях софинансирования в соответствии с заключенными соглашениями  между департаментом образования, науки </w:t>
      </w:r>
      <w:r w:rsidR="003F0CD4">
        <w:rPr>
          <w:rFonts w:ascii="Times New Roman" w:eastAsia="Times New Roman" w:hAnsi="Times New Roman" w:cs="Times New Roman"/>
          <w:sz w:val="24"/>
          <w:szCs w:val="24"/>
          <w:lang w:eastAsia="ru-RU"/>
        </w:rPr>
        <w:t xml:space="preserve">и </w:t>
      </w:r>
      <w:r w:rsidRPr="004E55D0">
        <w:rPr>
          <w:rFonts w:ascii="Times New Roman" w:eastAsia="Times New Roman" w:hAnsi="Times New Roman" w:cs="Times New Roman"/>
          <w:sz w:val="24"/>
          <w:szCs w:val="24"/>
          <w:lang w:eastAsia="ru-RU"/>
        </w:rPr>
        <w:t>молодежной политики Воронежской области  и администрацией Богучарского муниципального района.</w:t>
      </w:r>
    </w:p>
    <w:p w:rsidR="00E75076" w:rsidRPr="004E55D0" w:rsidRDefault="00E75076" w:rsidP="004B3140">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 целью реализации основных мероприятий подпрограммы, в том числе с учетом реализации полномочий, определенных Федеральным з</w:t>
      </w:r>
      <w:hyperlink r:id="rId18" w:history="1">
        <w:r w:rsidRPr="004E55D0">
          <w:rPr>
            <w:rFonts w:ascii="Times New Roman" w:eastAsia="Times New Roman" w:hAnsi="Times New Roman" w:cs="Times New Roman"/>
            <w:sz w:val="24"/>
            <w:szCs w:val="24"/>
            <w:lang w:eastAsia="ru-RU"/>
          </w:rPr>
          <w:t>аконом</w:t>
        </w:r>
      </w:hyperlink>
      <w:r w:rsidRPr="004E55D0">
        <w:rPr>
          <w:rFonts w:ascii="Times New Roman" w:eastAsia="Times New Roman" w:hAnsi="Times New Roman" w:cs="Times New Roman"/>
          <w:sz w:val="24"/>
          <w:szCs w:val="24"/>
          <w:lang w:eastAsia="ru-RU"/>
        </w:rPr>
        <w:t xml:space="preserve"> от 29.12.2012 № 273-ФЗ «Об образовании в Российской Федерации» планируется разработка и утверждение нормативных правовых актов, связанных</w:t>
      </w:r>
      <w:r w:rsidR="004B3140" w:rsidRPr="004E55D0">
        <w:rPr>
          <w:rFonts w:ascii="Times New Roman" w:eastAsia="Times New Roman" w:hAnsi="Times New Roman" w:cs="Times New Roman"/>
          <w:sz w:val="24"/>
          <w:szCs w:val="24"/>
          <w:lang w:eastAsia="ru-RU"/>
        </w:rPr>
        <w:t xml:space="preserve"> с порядком </w:t>
      </w:r>
      <w:r w:rsidRPr="004E55D0">
        <w:rPr>
          <w:rFonts w:ascii="Times New Roman" w:eastAsia="Times New Roman" w:hAnsi="Times New Roman" w:cs="Times New Roman"/>
          <w:sz w:val="24"/>
          <w:szCs w:val="24"/>
          <w:lang w:eastAsia="ru-RU"/>
        </w:rPr>
        <w:t>финансирования мероприятий, направленных на развитие  системы дополнительного образования, воспитания (в т</w:t>
      </w:r>
      <w:r w:rsidR="004B3140" w:rsidRPr="004E55D0">
        <w:rPr>
          <w:rFonts w:ascii="Times New Roman" w:eastAsia="Times New Roman" w:hAnsi="Times New Roman" w:cs="Times New Roman"/>
          <w:sz w:val="24"/>
          <w:szCs w:val="24"/>
          <w:lang w:eastAsia="ru-RU"/>
        </w:rPr>
        <w:t xml:space="preserve">ом </w:t>
      </w:r>
      <w:r w:rsidRPr="004E55D0">
        <w:rPr>
          <w:rFonts w:ascii="Times New Roman" w:eastAsia="Times New Roman" w:hAnsi="Times New Roman" w:cs="Times New Roman"/>
          <w:sz w:val="24"/>
          <w:szCs w:val="24"/>
          <w:lang w:eastAsia="ru-RU"/>
        </w:rPr>
        <w:t>ч</w:t>
      </w:r>
      <w:r w:rsidR="004B3140" w:rsidRPr="004E55D0">
        <w:rPr>
          <w:rFonts w:ascii="Times New Roman" w:eastAsia="Times New Roman" w:hAnsi="Times New Roman" w:cs="Times New Roman"/>
          <w:sz w:val="24"/>
          <w:szCs w:val="24"/>
          <w:lang w:eastAsia="ru-RU"/>
        </w:rPr>
        <w:t>исле</w:t>
      </w:r>
      <w:r w:rsidRPr="004E55D0">
        <w:rPr>
          <w:rFonts w:ascii="Times New Roman" w:eastAsia="Times New Roman" w:hAnsi="Times New Roman" w:cs="Times New Roman"/>
          <w:sz w:val="24"/>
          <w:szCs w:val="24"/>
          <w:lang w:eastAsia="ru-RU"/>
        </w:rPr>
        <w:t xml:space="preserve"> патриотической направленности) детей и молодежи, поддержку одаренных детей и талантливой молодежи; поддержку программ развития, укрепление материально-технической базы учреждений дополнительного образования.</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p>
    <w:p w:rsidR="00412BEF" w:rsidRPr="004E55D0" w:rsidRDefault="00E75076" w:rsidP="00412BEF">
      <w:pPr>
        <w:pStyle w:val="af5"/>
        <w:numPr>
          <w:ilvl w:val="1"/>
          <w:numId w:val="28"/>
        </w:numPr>
        <w:spacing w:after="0" w:line="240" w:lineRule="auto"/>
        <w:jc w:val="center"/>
        <w:rPr>
          <w:rFonts w:ascii="Times New Roman" w:eastAsia="Times New Roman" w:hAnsi="Times New Roman" w:cs="Times New Roman"/>
          <w:b/>
          <w:bCs/>
          <w:sz w:val="24"/>
          <w:szCs w:val="24"/>
        </w:rPr>
      </w:pPr>
      <w:r w:rsidRPr="004E55D0">
        <w:rPr>
          <w:rFonts w:ascii="Times New Roman" w:eastAsia="Times New Roman" w:hAnsi="Times New Roman" w:cs="Times New Roman"/>
          <w:b/>
          <w:bCs/>
          <w:sz w:val="24"/>
          <w:szCs w:val="24"/>
        </w:rPr>
        <w:t xml:space="preserve">Характеристика основных </w:t>
      </w:r>
      <w:r w:rsidR="004B3140" w:rsidRPr="004E55D0">
        <w:rPr>
          <w:rFonts w:ascii="Times New Roman" w:eastAsia="Times New Roman" w:hAnsi="Times New Roman" w:cs="Times New Roman"/>
          <w:b/>
          <w:bCs/>
          <w:sz w:val="24"/>
          <w:szCs w:val="24"/>
        </w:rPr>
        <w:t>полномочий</w:t>
      </w:r>
      <w:r w:rsidRPr="004E55D0">
        <w:rPr>
          <w:rFonts w:ascii="Times New Roman" w:eastAsia="Times New Roman" w:hAnsi="Times New Roman" w:cs="Times New Roman"/>
          <w:b/>
          <w:bCs/>
          <w:sz w:val="24"/>
          <w:szCs w:val="24"/>
        </w:rPr>
        <w:t>, реализуемых</w:t>
      </w:r>
    </w:p>
    <w:p w:rsidR="00E75076" w:rsidRPr="004E55D0" w:rsidRDefault="00E75076" w:rsidP="00412BEF">
      <w:pPr>
        <w:pStyle w:val="af5"/>
        <w:spacing w:after="0" w:line="240" w:lineRule="auto"/>
        <w:ind w:left="1800"/>
        <w:jc w:val="center"/>
        <w:rPr>
          <w:rFonts w:ascii="Times New Roman" w:eastAsia="Times New Roman" w:hAnsi="Times New Roman" w:cs="Times New Roman"/>
          <w:b/>
          <w:bCs/>
          <w:sz w:val="24"/>
          <w:szCs w:val="24"/>
        </w:rPr>
      </w:pPr>
      <w:r w:rsidRPr="004E55D0">
        <w:rPr>
          <w:rFonts w:ascii="Times New Roman" w:eastAsia="Times New Roman" w:hAnsi="Times New Roman" w:cs="Times New Roman"/>
          <w:b/>
          <w:bCs/>
          <w:sz w:val="24"/>
          <w:szCs w:val="24"/>
        </w:rPr>
        <w:t>в Богучарском муниципальном районе</w:t>
      </w:r>
    </w:p>
    <w:p w:rsidR="00412BEF" w:rsidRPr="004E55D0" w:rsidRDefault="00412BEF" w:rsidP="00412BEF">
      <w:pPr>
        <w:pStyle w:val="af5"/>
        <w:spacing w:after="0" w:line="240" w:lineRule="auto"/>
        <w:ind w:left="1800"/>
        <w:jc w:val="center"/>
        <w:rPr>
          <w:rFonts w:ascii="Times New Roman" w:eastAsia="Times New Roman" w:hAnsi="Times New Roman" w:cs="Times New Roman"/>
          <w:b/>
          <w:bCs/>
          <w:sz w:val="24"/>
          <w:szCs w:val="24"/>
        </w:rPr>
      </w:pPr>
    </w:p>
    <w:p w:rsidR="00E75076" w:rsidRPr="004E55D0" w:rsidRDefault="00240E6B" w:rsidP="00240E6B">
      <w:pPr>
        <w:spacing w:after="0" w:line="36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bCs/>
          <w:sz w:val="24"/>
          <w:szCs w:val="24"/>
          <w:lang w:eastAsia="ru-RU"/>
        </w:rPr>
        <w:tab/>
      </w:r>
      <w:r w:rsidR="00E75076" w:rsidRPr="004E55D0">
        <w:rPr>
          <w:rFonts w:ascii="Times New Roman" w:eastAsia="Times New Roman" w:hAnsi="Times New Roman" w:cs="Times New Roman"/>
          <w:sz w:val="24"/>
          <w:szCs w:val="24"/>
          <w:lang w:eastAsia="ru-RU"/>
        </w:rPr>
        <w:t xml:space="preserve">Полномочия муниципальных образований в области образования отражены в </w:t>
      </w:r>
      <w:hyperlink r:id="rId19" w:history="1">
        <w:r w:rsidR="00E75076" w:rsidRPr="004E55D0">
          <w:rPr>
            <w:rFonts w:ascii="Times New Roman" w:eastAsia="Times New Roman" w:hAnsi="Times New Roman" w:cs="Times New Roman"/>
            <w:sz w:val="24"/>
            <w:szCs w:val="24"/>
            <w:lang w:eastAsia="ru-RU"/>
          </w:rPr>
          <w:t>статье 9</w:t>
        </w:r>
      </w:hyperlink>
      <w:r w:rsidR="00E75076" w:rsidRPr="004E55D0">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области дошкольного, общего образования к полномочиям муниципальных образований относятся вопросы, касающиеся: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0" w:history="1">
        <w:r w:rsidRPr="004E55D0">
          <w:rPr>
            <w:rFonts w:ascii="Times New Roman" w:eastAsia="Times New Roman" w:hAnsi="Times New Roman" w:cs="Times New Roman"/>
            <w:sz w:val="24"/>
            <w:szCs w:val="24"/>
            <w:u w:val="single"/>
            <w:lang w:eastAsia="ru-RU"/>
          </w:rPr>
          <w:t>стандартами</w:t>
        </w:r>
      </w:hyperlink>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2) создание условий для осуществления присмотра и ухода за детьми, содержания детей в муниципальных образовательных организациях;</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3) обеспечение содержания зданий и сооружений муниципальных образовательных организаций, обустройство прилегающих к ним территорий;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4)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Полномочия муниципальных образований определены и в </w:t>
      </w:r>
      <w:r w:rsidR="00D62E49">
        <w:rPr>
          <w:rFonts w:ascii="Times New Roman" w:eastAsia="Times New Roman" w:hAnsi="Times New Roman" w:cs="Times New Roman"/>
          <w:sz w:val="24"/>
          <w:szCs w:val="24"/>
          <w:lang w:eastAsia="ru-RU"/>
        </w:rPr>
        <w:t xml:space="preserve">части 1 статьи 15, пункте 11 </w:t>
      </w:r>
      <w:r w:rsidRPr="004E55D0">
        <w:rPr>
          <w:rFonts w:ascii="Times New Roman" w:eastAsia="Times New Roman" w:hAnsi="Times New Roman" w:cs="Times New Roman"/>
          <w:sz w:val="24"/>
          <w:szCs w:val="24"/>
          <w:lang w:eastAsia="ru-RU"/>
        </w:rPr>
        <w:t>Федерально</w:t>
      </w:r>
      <w:r w:rsidR="00D62E49">
        <w:rPr>
          <w:rFonts w:ascii="Times New Roman" w:eastAsia="Times New Roman" w:hAnsi="Times New Roman" w:cs="Times New Roman"/>
          <w:sz w:val="24"/>
          <w:szCs w:val="24"/>
          <w:lang w:eastAsia="ru-RU"/>
        </w:rPr>
        <w:t>го</w:t>
      </w:r>
      <w:r w:rsidRPr="004E55D0">
        <w:rPr>
          <w:rFonts w:ascii="Times New Roman" w:eastAsia="Times New Roman" w:hAnsi="Times New Roman" w:cs="Times New Roman"/>
          <w:sz w:val="24"/>
          <w:szCs w:val="24"/>
          <w:lang w:eastAsia="ru-RU"/>
        </w:rPr>
        <w:t xml:space="preserve"> закон</w:t>
      </w:r>
      <w:r w:rsidR="00D62E49">
        <w:rPr>
          <w:rFonts w:ascii="Times New Roman" w:eastAsia="Times New Roman" w:hAnsi="Times New Roman" w:cs="Times New Roman"/>
          <w:sz w:val="24"/>
          <w:szCs w:val="24"/>
          <w:lang w:eastAsia="ru-RU"/>
        </w:rPr>
        <w:t>а</w:t>
      </w:r>
      <w:r w:rsidRPr="004E55D0">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Богучарский муниципальный район  участвует в реализации основных мероприятий подпрограммы 1 в соответствии с перечисленными выше полномочиями. Основными мероприятиями подпрограммы предусмотрены субсидии муниципальным образованиям, в том числе на конкурсной основе в соответствии с принципом «деньги в обмен на обязательства», для обеспечения реализации мер, направленных на развитие системы дополнительного образования, в случае положительного решения о выделении из областного бюджета.</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ab/>
        <w:t>В рамках муниципальной Программы по развитию системы дополнительного образования</w:t>
      </w:r>
      <w:r w:rsidR="003F0CD4">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Богучарский муниципальный район учитывает меры, предусмотренные основными мероприятиями подпрограммы.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Участие Богучарского муниципального района в реализации мероприятий подпрограммы  будет осуществляться в соответствии с вышеуказанными полномочиями.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рамках подпрограммы Богучарский муниципальный район будет обеспечивать достижение и предоставлять департаменту образования, науки и молодежной политики Воронежской области информацию о достижении значений следующих целевых показателей:</w:t>
      </w:r>
    </w:p>
    <w:p w:rsidR="00833D22" w:rsidRDefault="00E75076" w:rsidP="00833D22">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833D22">
        <w:rPr>
          <w:rFonts w:ascii="Times New Roman" w:eastAsia="Times New Roman" w:hAnsi="Times New Roman" w:cs="Times New Roman"/>
          <w:sz w:val="24"/>
          <w:szCs w:val="24"/>
          <w:lang w:eastAsia="ru-RU"/>
        </w:rPr>
        <w:t>д</w:t>
      </w:r>
      <w:r w:rsidR="00833D22" w:rsidRPr="005A1033">
        <w:rPr>
          <w:rFonts w:ascii="Times New Roman" w:eastAsia="Times New Roman" w:hAnsi="Times New Roman" w:cs="Times New Roman"/>
          <w:sz w:val="24"/>
          <w:szCs w:val="24"/>
          <w:lang w:eastAsia="ru-RU"/>
        </w:rPr>
        <w:t>оля детей,</w:t>
      </w:r>
      <w:r w:rsidR="00833D22">
        <w:rPr>
          <w:rFonts w:ascii="Times New Roman" w:eastAsia="Times New Roman" w:hAnsi="Times New Roman" w:cs="Times New Roman"/>
          <w:sz w:val="24"/>
          <w:szCs w:val="24"/>
          <w:lang w:eastAsia="ru-RU"/>
        </w:rPr>
        <w:t xml:space="preserve"> </w:t>
      </w:r>
      <w:r w:rsidR="00833D22" w:rsidRPr="005A1033">
        <w:rPr>
          <w:rFonts w:ascii="Times New Roman" w:eastAsia="Times New Roman" w:hAnsi="Times New Roman" w:cs="Times New Roman"/>
          <w:sz w:val="24"/>
          <w:szCs w:val="24"/>
          <w:lang w:eastAsia="ru-RU"/>
        </w:rPr>
        <w:t>охваченных образовательными программами дополнительного образования</w:t>
      </w:r>
      <w:r w:rsidR="00833D22">
        <w:rPr>
          <w:rFonts w:ascii="Times New Roman" w:eastAsia="Times New Roman" w:hAnsi="Times New Roman" w:cs="Times New Roman"/>
          <w:sz w:val="24"/>
          <w:szCs w:val="24"/>
          <w:lang w:eastAsia="ru-RU"/>
        </w:rPr>
        <w:t xml:space="preserve"> </w:t>
      </w:r>
      <w:r w:rsidR="00833D22" w:rsidRPr="005A1033">
        <w:rPr>
          <w:rFonts w:ascii="Times New Roman" w:eastAsia="Times New Roman" w:hAnsi="Times New Roman" w:cs="Times New Roman"/>
          <w:sz w:val="24"/>
          <w:szCs w:val="24"/>
          <w:lang w:eastAsia="ru-RU"/>
        </w:rPr>
        <w:t>в общей численности детей и молодежи в возрасте 5-18 лет</w:t>
      </w:r>
      <w:r w:rsidR="00833D22">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удельный вес численности учителей в возрасте до 30 лет в общей численности учителей общеобразовательных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удельный вес численности руководителей организаций дошкольного, общего и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и дополнительного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региона, общего образования - к средней заработной плате в регионе);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Достижение значений перечисленных показателей зависит непосредственно от мер, реализуемых Богучарским муниципальным районом, влияет на решение задач и достижение значений показателей подпрограммы  и Программы в целом.</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рамках реализации под</w:t>
      </w:r>
      <w:r w:rsidR="00833D22">
        <w:rPr>
          <w:rFonts w:ascii="Times New Roman" w:eastAsia="Times New Roman" w:hAnsi="Times New Roman" w:cs="Times New Roman"/>
          <w:sz w:val="24"/>
          <w:szCs w:val="24"/>
          <w:lang w:eastAsia="ru-RU"/>
        </w:rPr>
        <w:t>п</w:t>
      </w:r>
      <w:r w:rsidRPr="004E55D0">
        <w:rPr>
          <w:rFonts w:ascii="Times New Roman" w:eastAsia="Times New Roman" w:hAnsi="Times New Roman" w:cs="Times New Roman"/>
          <w:sz w:val="24"/>
          <w:szCs w:val="24"/>
          <w:lang w:eastAsia="ru-RU"/>
        </w:rPr>
        <w:t>рограммы</w:t>
      </w:r>
      <w:r w:rsidR="00833D22">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Богучарским муниципальным районом  будет предоставляться информация о достижении значений целевых показателей и о причинах недостижения показателей, будут проводиться социологические исследования по отдельным наиболее важным мероприятиям подпрограммы.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Богучарском муниципальном районе, как и во всех муниципальных образованиях Воронежской области, будет продолжена работа по обеспечению организационно-технологического сопровождения всех проводимых региональных мероприятий, а также будет проведена работа по подготовке и аккредитации общественных наблюдателей и экспертов на муниципальном уровне.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Мероприятия, реализуемые по созданию  условий для развития системы оценки качества общего образования на муниципальном уровне, не предусматривают финансовые расходы из областного бюджета.</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p>
    <w:p w:rsidR="00E75076" w:rsidRPr="004E55D0" w:rsidRDefault="00E75076" w:rsidP="00AF29EA">
      <w:pPr>
        <w:spacing w:after="0" w:line="24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 xml:space="preserve">1.6. </w:t>
      </w:r>
      <w:r w:rsidRPr="004E55D0">
        <w:rPr>
          <w:rFonts w:ascii="Times New Roman" w:eastAsia="Times New Roman" w:hAnsi="Times New Roman" w:cs="Times New Roman"/>
          <w:b/>
          <w:sz w:val="24"/>
          <w:szCs w:val="24"/>
          <w:lang w:eastAsia="ru-RU"/>
        </w:rPr>
        <w:t xml:space="preserve">Информация  об  участии  общественных, научных и иных организаций, а также физических лиц </w:t>
      </w:r>
      <w:r w:rsidRPr="004E55D0">
        <w:rPr>
          <w:rFonts w:ascii="Times New Roman" w:eastAsia="Times New Roman" w:hAnsi="Times New Roman" w:cs="Times New Roman"/>
          <w:b/>
          <w:bCs/>
          <w:sz w:val="24"/>
          <w:szCs w:val="24"/>
          <w:lang w:eastAsia="ru-RU"/>
        </w:rPr>
        <w:t>в реализации подпрограммы</w:t>
      </w:r>
    </w:p>
    <w:p w:rsidR="00D20165" w:rsidRPr="004E55D0" w:rsidRDefault="00D20165" w:rsidP="00E75076">
      <w:pPr>
        <w:spacing w:after="0" w:line="360" w:lineRule="auto"/>
        <w:ind w:firstLine="708"/>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рамках реализации Подпрограммы предполагаются: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участие в реализации образовательных проектов  в сфере дошкольного и общего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bCs/>
          <w:sz w:val="24"/>
          <w:szCs w:val="24"/>
          <w:lang w:eastAsia="ru-RU"/>
        </w:rPr>
      </w:pPr>
      <w:r w:rsidRPr="004E55D0">
        <w:rPr>
          <w:rFonts w:ascii="Times New Roman" w:eastAsia="Times New Roman" w:hAnsi="Times New Roman" w:cs="Times New Roman"/>
          <w:bCs/>
          <w:sz w:val="24"/>
          <w:szCs w:val="24"/>
          <w:lang w:eastAsia="ru-RU"/>
        </w:rPr>
        <w:t>Указанные мероприятия реализуются на добровольной основе.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Общественные, научные и иные организации, физические лица участвуют в реализации основных мероприятий подпрограммы.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Основными мероприятиями подпрограммы 1 предусмотрены субсидии юридическим лицам, </w:t>
      </w:r>
      <w:r w:rsidR="006E296C" w:rsidRPr="004E55D0">
        <w:rPr>
          <w:rFonts w:ascii="Times New Roman" w:eastAsia="Times New Roman" w:hAnsi="Times New Roman" w:cs="Times New Roman"/>
          <w:sz w:val="24"/>
          <w:szCs w:val="24"/>
          <w:lang w:eastAsia="ru-RU"/>
        </w:rPr>
        <w:t>осуществляющим</w:t>
      </w:r>
      <w:r w:rsidRPr="004E55D0">
        <w:rPr>
          <w:rFonts w:ascii="Times New Roman" w:eastAsia="Times New Roman" w:hAnsi="Times New Roman" w:cs="Times New Roman"/>
          <w:sz w:val="24"/>
          <w:szCs w:val="24"/>
          <w:lang w:eastAsia="ru-RU"/>
        </w:rPr>
        <w:t xml:space="preserve"> деятельность в сфере дополнительного образования, в том числе на конкурсной основе в соответствии с принципом «деньги в обмен на обязательства», при условии софинансирования обязательств для обеспечения реализации мер, направленных на развитие системы дополнительного образования в случае положительного решения о выделении из областного бюджета.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Кроме того, в рамках основных мероприятий предусмотрены единовременные выплаты (премии) одаренным детям, талантливой молодежи и педагогам, работающим в системе образования.</w:t>
      </w:r>
    </w:p>
    <w:p w:rsidR="00E75076" w:rsidRPr="004E55D0" w:rsidRDefault="0038498E" w:rsidP="006E296C">
      <w:pPr>
        <w:spacing w:after="0" w:line="24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1.7</w:t>
      </w:r>
      <w:r w:rsidR="00E75076" w:rsidRPr="004E55D0">
        <w:rPr>
          <w:rFonts w:ascii="Times New Roman" w:eastAsia="Times New Roman" w:hAnsi="Times New Roman" w:cs="Times New Roman"/>
          <w:b/>
          <w:bCs/>
          <w:sz w:val="24"/>
          <w:szCs w:val="24"/>
          <w:lang w:eastAsia="ru-RU"/>
        </w:rPr>
        <w:t>. Анализ рисков реализации подпрограммы</w:t>
      </w:r>
    </w:p>
    <w:p w:rsidR="00E75076" w:rsidRPr="004E55D0" w:rsidRDefault="00E75076" w:rsidP="006E296C">
      <w:pPr>
        <w:spacing w:after="0" w:line="24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и описание мер управления рисками реализации подпрограммы</w:t>
      </w:r>
    </w:p>
    <w:p w:rsidR="00E75076" w:rsidRPr="004E55D0" w:rsidRDefault="00E75076" w:rsidP="00E75076">
      <w:pPr>
        <w:spacing w:after="0" w:line="360" w:lineRule="auto"/>
        <w:jc w:val="both"/>
        <w:rPr>
          <w:rFonts w:ascii="Times New Roman" w:eastAsia="Times New Roman" w:hAnsi="Times New Roman" w:cs="Times New Roman"/>
          <w:b/>
          <w:bCs/>
          <w:sz w:val="24"/>
          <w:szCs w:val="24"/>
          <w:lang w:eastAsia="ru-RU"/>
        </w:rPr>
      </w:pP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К рискам, которые могут оказать влияние на достижение запланированных целей подпрограммы, относятся: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При реализации Подпрограммы возможно рассмотрение различных вариантов решения проблемы: оптимистичный и реалистичный.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1. Оптимистичный (решение проблемы при условии ее полного финансирования). Данный вариант позволит полностью достигнуть целей, решить задачи Подпрограммы и обеспечить максимально эффективное расходование бюджетных средств.</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Источниками финансового обеспечения действий являются бюджеты всех уровней. Условием предоставления ассигнований из областного и местного бюджетов является включение финансирования Подпрограммы  в Закон Воронежской области об областном бюджете при его формировании на соответствующий финансовый год и муниципальный бюджет. Условием предоставления средств из федерального бюджета является включение приоритетных направлений и мероприятий в федеральные целевые 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2. Реалистичный (решение проблемы при условии сокращенного бюджетного объема финансирования программы, преодоление внешних и внутренних факторов).</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Данный вариант решения проблемы возможен при: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а) использовании смешанных форм финансирования: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формирование дополнительных каналов финансирования при сохранении бюджетного финансирования как базового;</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использование механизмов участия представителей бизнеса в развитии объектов дополнительного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механизмов государственно-частного партнерства;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 участие в долгосрочных федеральных и областных целевых программах;</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использование новых моделей функционирования учреждений дополнительного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Управление рисками будет осуществляться на основе: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мониторинга результативности реализации Подпрограммы.</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p>
    <w:p w:rsidR="00E75076" w:rsidRPr="004E55D0" w:rsidRDefault="0038498E" w:rsidP="00E75076">
      <w:pPr>
        <w:spacing w:after="0" w:line="36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1.8</w:t>
      </w:r>
      <w:r w:rsidR="00E75076" w:rsidRPr="004E55D0">
        <w:rPr>
          <w:rFonts w:ascii="Times New Roman" w:eastAsia="Times New Roman" w:hAnsi="Times New Roman" w:cs="Times New Roman"/>
          <w:b/>
          <w:bCs/>
          <w:sz w:val="24"/>
          <w:szCs w:val="24"/>
          <w:lang w:eastAsia="ru-RU"/>
        </w:rPr>
        <w:t>. Оценка эффективности  реализации подпрограммы</w:t>
      </w:r>
    </w:p>
    <w:p w:rsidR="00E75076" w:rsidRPr="004E55D0" w:rsidRDefault="00E75076" w:rsidP="00E75076">
      <w:pPr>
        <w:spacing w:after="0" w:line="360" w:lineRule="auto"/>
        <w:jc w:val="center"/>
        <w:rPr>
          <w:rFonts w:ascii="Times New Roman" w:eastAsia="Times New Roman" w:hAnsi="Times New Roman" w:cs="Times New Roman"/>
          <w:b/>
          <w:bCs/>
          <w:sz w:val="24"/>
          <w:szCs w:val="24"/>
          <w:lang w:eastAsia="ru-RU"/>
        </w:rPr>
      </w:pP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Эффективность реализации подпрограммы рассматривается с точки зрения достижения  количественных и качественных значений  показателей.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Оценка эффективности и результативности подпрограммы учитывает, во-первых, степень достижения целей и решения задач подпрограммы, во-вторых, степень соответствия запланированному уровню затрат и эффективности использования средств областного и муниципального бюджетов и, в-третьих, степень реализации мероприятий и достижения ожидаемых непосредственных результатов их реализации.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Реализация подпрограммы заключается в создании целостной системы оценки качества образования и информационной открытости, распространении разнообразных форм оценки достижений учащихся на всех уровнях системы образования и, как следствие, в  формировании системы аналитического сопровождения оценочных процедур.</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Будет совершенствоваться обеспечение единого образовательного пространства, а также повышаться уровень информированности потребителей образовательных услуг при принятии решений, связанных с образованием.</w:t>
      </w:r>
    </w:p>
    <w:p w:rsidR="00650114" w:rsidRDefault="00650114" w:rsidP="00E75076">
      <w:pPr>
        <w:spacing w:after="0" w:line="240" w:lineRule="auto"/>
        <w:jc w:val="center"/>
        <w:outlineLvl w:val="2"/>
        <w:rPr>
          <w:rFonts w:ascii="Times New Roman" w:eastAsia="Times New Roman" w:hAnsi="Times New Roman" w:cs="Times New Roman"/>
          <w:b/>
          <w:sz w:val="24"/>
          <w:szCs w:val="24"/>
          <w:lang w:eastAsia="ru-RU"/>
        </w:rPr>
      </w:pPr>
    </w:p>
    <w:p w:rsidR="00E75076" w:rsidRPr="004E55D0" w:rsidRDefault="00E75076" w:rsidP="00E75076">
      <w:pPr>
        <w:spacing w:after="0" w:line="240" w:lineRule="auto"/>
        <w:jc w:val="center"/>
        <w:outlineLvl w:val="2"/>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Подпрограмма 2</w:t>
      </w:r>
    </w:p>
    <w:p w:rsidR="00E75076" w:rsidRPr="004E55D0" w:rsidRDefault="00E75076" w:rsidP="00E75076">
      <w:pPr>
        <w:spacing w:after="0" w:line="240" w:lineRule="auto"/>
        <w:jc w:val="center"/>
        <w:outlineLvl w:val="0"/>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p w:rsidR="00E75076" w:rsidRPr="004E55D0" w:rsidRDefault="00E75076" w:rsidP="00E75076">
      <w:pPr>
        <w:spacing w:after="0" w:line="240" w:lineRule="auto"/>
        <w:jc w:val="center"/>
        <w:outlineLvl w:val="0"/>
        <w:rPr>
          <w:rFonts w:ascii="Times New Roman" w:eastAsia="Times New Roman" w:hAnsi="Times New Roman" w:cs="Times New Roman"/>
          <w:b/>
          <w:sz w:val="24"/>
          <w:szCs w:val="24"/>
          <w:lang w:eastAsia="ru-RU"/>
        </w:rPr>
      </w:pPr>
    </w:p>
    <w:p w:rsidR="00AF3096" w:rsidRDefault="00AF3096" w:rsidP="00E75076">
      <w:pPr>
        <w:spacing w:after="0" w:line="240" w:lineRule="auto"/>
        <w:jc w:val="center"/>
        <w:outlineLvl w:val="3"/>
        <w:rPr>
          <w:rFonts w:ascii="Times New Roman" w:eastAsia="Times New Roman" w:hAnsi="Times New Roman" w:cs="Times New Roman"/>
          <w:b/>
          <w:sz w:val="24"/>
          <w:szCs w:val="24"/>
          <w:lang w:eastAsia="ru-RU"/>
        </w:rPr>
      </w:pPr>
    </w:p>
    <w:p w:rsidR="00AF3096" w:rsidRDefault="00AF3096" w:rsidP="00E75076">
      <w:pPr>
        <w:spacing w:after="0" w:line="240" w:lineRule="auto"/>
        <w:jc w:val="center"/>
        <w:outlineLvl w:val="3"/>
        <w:rPr>
          <w:rFonts w:ascii="Times New Roman" w:eastAsia="Times New Roman" w:hAnsi="Times New Roman" w:cs="Times New Roman"/>
          <w:b/>
          <w:sz w:val="24"/>
          <w:szCs w:val="24"/>
          <w:lang w:eastAsia="ru-RU"/>
        </w:rPr>
      </w:pPr>
    </w:p>
    <w:p w:rsidR="00E75076" w:rsidRPr="004E55D0" w:rsidRDefault="00E75076" w:rsidP="00E75076">
      <w:pPr>
        <w:spacing w:after="0" w:line="240" w:lineRule="auto"/>
        <w:jc w:val="center"/>
        <w:outlineLvl w:val="3"/>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ПАСПОРТ</w:t>
      </w:r>
    </w:p>
    <w:p w:rsidR="00E75076" w:rsidRPr="004E55D0" w:rsidRDefault="00E75076" w:rsidP="00E75076">
      <w:pPr>
        <w:spacing w:after="0" w:line="240" w:lineRule="auto"/>
        <w:jc w:val="center"/>
        <w:outlineLvl w:val="0"/>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 xml:space="preserve">подпрограммы «Прочие расходы и мероприятия по реализации муниципальной программы «Развитие образования, физической культуры и спорта Богучарского </w:t>
      </w:r>
    </w:p>
    <w:p w:rsidR="00E75076" w:rsidRPr="004E55D0" w:rsidRDefault="00E75076" w:rsidP="00E75076">
      <w:pPr>
        <w:spacing w:after="0" w:line="240" w:lineRule="auto"/>
        <w:jc w:val="center"/>
        <w:outlineLvl w:val="0"/>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муниципального района»</w:t>
      </w:r>
    </w:p>
    <w:p w:rsidR="00E75076" w:rsidRPr="004E55D0" w:rsidRDefault="00E75076" w:rsidP="00E75076">
      <w:pPr>
        <w:spacing w:after="0" w:line="240" w:lineRule="auto"/>
        <w:jc w:val="center"/>
        <w:outlineLvl w:val="0"/>
        <w:rPr>
          <w:rFonts w:ascii="Times New Roman" w:eastAsia="Times New Roman" w:hAnsi="Times New Roman" w:cs="Times New Roman"/>
          <w:b/>
          <w:sz w:val="24"/>
          <w:szCs w:val="24"/>
          <w:lang w:eastAsia="ru-RU"/>
        </w:rPr>
      </w:pPr>
    </w:p>
    <w:p w:rsidR="00E75076" w:rsidRPr="004E55D0" w:rsidRDefault="00E75076" w:rsidP="00E75076">
      <w:pPr>
        <w:spacing w:after="0" w:line="24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sz w:val="24"/>
          <w:szCs w:val="24"/>
          <w:lang w:eastAsia="ru-RU"/>
        </w:rPr>
        <w:t xml:space="preserve">муниципальной программы </w:t>
      </w:r>
      <w:r w:rsidRPr="004E55D0">
        <w:rPr>
          <w:rFonts w:ascii="Times New Roman" w:eastAsia="Times New Roman" w:hAnsi="Times New Roman" w:cs="Times New Roman"/>
          <w:b/>
          <w:bCs/>
          <w:sz w:val="24"/>
          <w:szCs w:val="24"/>
          <w:lang w:eastAsia="ru-RU"/>
        </w:rPr>
        <w:t>«Развитие образования, физической культуры и спорта  Богучарского муниципального района»</w:t>
      </w:r>
    </w:p>
    <w:p w:rsidR="00E75076" w:rsidRPr="004E55D0" w:rsidRDefault="00E75076" w:rsidP="00E75076">
      <w:pPr>
        <w:spacing w:after="0" w:line="240" w:lineRule="auto"/>
        <w:outlineLvl w:val="0"/>
        <w:rPr>
          <w:rFonts w:ascii="Times New Roman" w:eastAsia="Times New Roman" w:hAnsi="Times New Roman" w:cs="Times New Roman"/>
          <w:b/>
          <w:bCs/>
          <w:sz w:val="24"/>
          <w:szCs w:val="24"/>
          <w:lang w:eastAsia="ru-RU"/>
        </w:rPr>
      </w:pPr>
    </w:p>
    <w:p w:rsidR="00E75076" w:rsidRPr="004E55D0" w:rsidRDefault="00E75076" w:rsidP="00E75076">
      <w:pPr>
        <w:spacing w:after="0" w:line="240" w:lineRule="auto"/>
        <w:jc w:val="center"/>
        <w:outlineLvl w:val="0"/>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7301"/>
      </w:tblGrid>
      <w:tr w:rsidR="00A2292A" w:rsidRPr="004E55D0" w:rsidTr="00C15929">
        <w:tc>
          <w:tcPr>
            <w:tcW w:w="4721" w:type="dxa"/>
          </w:tcPr>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Исполнители  подпрограммы</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муниципальной программы</w:t>
            </w:r>
          </w:p>
        </w:tc>
        <w:tc>
          <w:tcPr>
            <w:tcW w:w="7294" w:type="dxa"/>
          </w:tcPr>
          <w:p w:rsidR="00E75076" w:rsidRDefault="00FF345E" w:rsidP="00066050">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Муниципальное казенное учреждение «Управление по образованию и молодежной политике Богучарского муниципального района Воронежской области»</w:t>
            </w:r>
          </w:p>
          <w:p w:rsidR="00066050" w:rsidRDefault="00066050" w:rsidP="00066050">
            <w:pPr>
              <w:spacing w:after="0" w:line="240" w:lineRule="auto"/>
              <w:jc w:val="both"/>
              <w:rPr>
                <w:rFonts w:ascii="Times New Roman" w:eastAsia="Times New Roman" w:hAnsi="Times New Roman" w:cs="Times New Roman"/>
                <w:sz w:val="24"/>
                <w:szCs w:val="24"/>
                <w:lang w:eastAsia="ru-RU"/>
              </w:rPr>
            </w:pP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Учреждения образования Богучарского муниципального района</w:t>
            </w:r>
          </w:p>
          <w:p w:rsidR="00066050" w:rsidRDefault="00066050" w:rsidP="00E75076">
            <w:pPr>
              <w:spacing w:after="0" w:line="240" w:lineRule="auto"/>
              <w:jc w:val="both"/>
              <w:rPr>
                <w:rFonts w:ascii="Times New Roman" w:eastAsia="Times New Roman" w:hAnsi="Times New Roman" w:cs="Times New Roman"/>
                <w:sz w:val="24"/>
                <w:szCs w:val="24"/>
                <w:lang w:eastAsia="ru-RU"/>
              </w:rPr>
            </w:pP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Муниципальное казенное учреждение «Отдел физической культуры и спорта Богучарского муниципального района Воронежской области»</w:t>
            </w:r>
          </w:p>
          <w:p w:rsidR="00066050" w:rsidRDefault="00066050" w:rsidP="00E75076">
            <w:pPr>
              <w:spacing w:after="0" w:line="240" w:lineRule="auto"/>
              <w:jc w:val="both"/>
              <w:rPr>
                <w:rFonts w:ascii="Times New Roman" w:eastAsia="Times New Roman" w:hAnsi="Times New Roman" w:cs="Times New Roman"/>
                <w:sz w:val="24"/>
                <w:szCs w:val="24"/>
                <w:lang w:eastAsia="ru-RU"/>
              </w:rPr>
            </w:pP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Отдел по строительству и архитектуре, транспорту, топливно-энергетическому комплексу, ЖКХ администрации Богучарского муниципального района</w:t>
            </w:r>
          </w:p>
          <w:p w:rsidR="00066050" w:rsidRDefault="00066050" w:rsidP="00E75076">
            <w:pPr>
              <w:spacing w:after="0" w:line="240" w:lineRule="auto"/>
              <w:jc w:val="both"/>
              <w:rPr>
                <w:rFonts w:ascii="Times New Roman" w:eastAsia="Times New Roman" w:hAnsi="Times New Roman" w:cs="Times New Roman"/>
                <w:sz w:val="24"/>
                <w:szCs w:val="24"/>
                <w:lang w:eastAsia="ru-RU"/>
              </w:rPr>
            </w:pPr>
          </w:p>
          <w:p w:rsidR="00FF345E" w:rsidRDefault="00FF345E" w:rsidP="00E75076">
            <w:pPr>
              <w:spacing w:after="0" w:line="240" w:lineRule="auto"/>
              <w:jc w:val="both"/>
              <w:rPr>
                <w:rFonts w:ascii="Times New Roman" w:hAnsi="Times New Roman" w:cs="Times New Roman"/>
                <w:sz w:val="24"/>
                <w:szCs w:val="24"/>
              </w:rPr>
            </w:pPr>
            <w:r w:rsidRPr="004E55D0">
              <w:rPr>
                <w:rFonts w:ascii="Times New Roman" w:hAnsi="Times New Roman" w:cs="Times New Roman"/>
              </w:rPr>
              <w:t xml:space="preserve">      </w:t>
            </w:r>
            <w:r w:rsidRPr="004E55D0">
              <w:rPr>
                <w:rFonts w:ascii="Times New Roman" w:hAnsi="Times New Roman" w:cs="Times New Roman"/>
                <w:sz w:val="24"/>
                <w:szCs w:val="24"/>
              </w:rPr>
              <w:t>Ведущий специалист – ответственный секретарь комиссии по делам несовершеннолетних и защите их прав администрации Богучарского муниципального района</w:t>
            </w:r>
          </w:p>
          <w:p w:rsidR="00066050" w:rsidRDefault="00066050" w:rsidP="00E75076">
            <w:pPr>
              <w:spacing w:after="0" w:line="240" w:lineRule="auto"/>
              <w:jc w:val="both"/>
              <w:rPr>
                <w:rFonts w:ascii="Times New Roman" w:hAnsi="Times New Roman" w:cs="Times New Roman"/>
                <w:sz w:val="24"/>
                <w:szCs w:val="24"/>
              </w:rPr>
            </w:pPr>
          </w:p>
          <w:p w:rsidR="00FF345E" w:rsidRDefault="00FF345E" w:rsidP="00E75076">
            <w:pPr>
              <w:spacing w:after="0" w:line="240" w:lineRule="auto"/>
              <w:jc w:val="both"/>
              <w:rPr>
                <w:rFonts w:ascii="Times New Roman" w:hAnsi="Times New Roman" w:cs="Times New Roman"/>
                <w:sz w:val="24"/>
                <w:szCs w:val="24"/>
              </w:rPr>
            </w:pPr>
            <w:r w:rsidRPr="004E55D0">
              <w:rPr>
                <w:rFonts w:ascii="Times New Roman" w:hAnsi="Times New Roman" w:cs="Times New Roman"/>
                <w:sz w:val="24"/>
                <w:szCs w:val="24"/>
              </w:rPr>
              <w:t xml:space="preserve">      Отдел МВД России по Богучарскому району</w:t>
            </w:r>
          </w:p>
          <w:p w:rsidR="00066050" w:rsidRDefault="00066050" w:rsidP="00E75076">
            <w:pPr>
              <w:spacing w:after="0" w:line="240" w:lineRule="auto"/>
              <w:jc w:val="both"/>
              <w:rPr>
                <w:rFonts w:ascii="Times New Roman" w:hAnsi="Times New Roman" w:cs="Times New Roman"/>
                <w:sz w:val="24"/>
                <w:szCs w:val="24"/>
              </w:rPr>
            </w:pP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Финансовый отдел администрации Богучарского муниципального района</w:t>
            </w:r>
          </w:p>
        </w:tc>
      </w:tr>
      <w:tr w:rsidR="00A2292A" w:rsidRPr="004E55D0" w:rsidTr="00C15929">
        <w:tc>
          <w:tcPr>
            <w:tcW w:w="4721" w:type="dxa"/>
          </w:tcPr>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Основные мероприятия и мероприятия, входящие</w:t>
            </w:r>
          </w:p>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состав подпрограммы</w:t>
            </w:r>
          </w:p>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муниципальной программы</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p>
        </w:tc>
        <w:tc>
          <w:tcPr>
            <w:tcW w:w="7294" w:type="dxa"/>
          </w:tcPr>
          <w:p w:rsidR="00E75076" w:rsidRDefault="00E75076" w:rsidP="00735D8D">
            <w:pPr>
              <w:pStyle w:val="af5"/>
              <w:numPr>
                <w:ilvl w:val="0"/>
                <w:numId w:val="36"/>
              </w:numPr>
              <w:spacing w:after="0" w:line="240" w:lineRule="auto"/>
              <w:jc w:val="both"/>
              <w:rPr>
                <w:rFonts w:ascii="Times New Roman" w:eastAsia="Times New Roman" w:hAnsi="Times New Roman" w:cs="Times New Roman"/>
                <w:sz w:val="24"/>
                <w:szCs w:val="24"/>
              </w:rPr>
            </w:pPr>
            <w:r w:rsidRPr="004E55D0">
              <w:rPr>
                <w:rFonts w:ascii="Times New Roman" w:eastAsia="Times New Roman" w:hAnsi="Times New Roman" w:cs="Times New Roman"/>
                <w:sz w:val="24"/>
                <w:szCs w:val="24"/>
              </w:rPr>
              <w:t>Охрана семьи и детства</w:t>
            </w:r>
            <w:r w:rsidR="00735D8D" w:rsidRPr="004E55D0">
              <w:rPr>
                <w:rFonts w:ascii="Times New Roman" w:eastAsia="Times New Roman" w:hAnsi="Times New Roman" w:cs="Times New Roman"/>
                <w:sz w:val="24"/>
                <w:szCs w:val="24"/>
              </w:rPr>
              <w:t>.</w:t>
            </w:r>
          </w:p>
          <w:p w:rsidR="00F5271B" w:rsidRDefault="00E75076" w:rsidP="00F5271B">
            <w:pPr>
              <w:pStyle w:val="af5"/>
              <w:numPr>
                <w:ilvl w:val="0"/>
                <w:numId w:val="36"/>
              </w:numPr>
              <w:spacing w:after="0" w:line="240" w:lineRule="auto"/>
              <w:jc w:val="both"/>
              <w:rPr>
                <w:rFonts w:ascii="Times New Roman" w:eastAsia="Times New Roman" w:hAnsi="Times New Roman" w:cs="Times New Roman"/>
                <w:sz w:val="24"/>
                <w:szCs w:val="24"/>
              </w:rPr>
            </w:pPr>
            <w:r w:rsidRPr="00F5271B">
              <w:rPr>
                <w:rFonts w:ascii="Times New Roman" w:eastAsia="Times New Roman" w:hAnsi="Times New Roman" w:cs="Times New Roman"/>
                <w:sz w:val="24"/>
                <w:szCs w:val="24"/>
              </w:rPr>
              <w:t>Организация и осуществление деятельности по опеке и попечительству</w:t>
            </w:r>
            <w:r w:rsidR="00735D8D" w:rsidRPr="00F5271B">
              <w:rPr>
                <w:rFonts w:ascii="Times New Roman" w:eastAsia="Times New Roman" w:hAnsi="Times New Roman" w:cs="Times New Roman"/>
                <w:sz w:val="24"/>
                <w:szCs w:val="24"/>
              </w:rPr>
              <w:t>.</w:t>
            </w:r>
          </w:p>
          <w:p w:rsidR="00F5271B" w:rsidRPr="00F5271B" w:rsidRDefault="00E75076" w:rsidP="00F5271B">
            <w:pPr>
              <w:pStyle w:val="af5"/>
              <w:numPr>
                <w:ilvl w:val="0"/>
                <w:numId w:val="36"/>
              </w:numPr>
              <w:spacing w:after="0" w:line="240" w:lineRule="auto"/>
              <w:jc w:val="both"/>
              <w:rPr>
                <w:rFonts w:ascii="Times New Roman" w:eastAsia="Times New Roman" w:hAnsi="Times New Roman" w:cs="Times New Roman"/>
                <w:sz w:val="24"/>
                <w:szCs w:val="24"/>
              </w:rPr>
            </w:pPr>
            <w:r w:rsidRPr="00F5271B">
              <w:rPr>
                <w:rFonts w:ascii="Times New Roman" w:eastAsia="Times New Roman" w:hAnsi="Times New Roman" w:cs="Times New Roman"/>
                <w:sz w:val="24"/>
                <w:szCs w:val="24"/>
              </w:rPr>
              <w:t xml:space="preserve">Мероприятия по организации отдыха и оздоровления детей и молодежи, а также </w:t>
            </w:r>
            <w:r w:rsidR="00A2292A" w:rsidRPr="00F5271B">
              <w:rPr>
                <w:rFonts w:ascii="Times New Roman" w:eastAsia="Times New Roman" w:hAnsi="Times New Roman" w:cs="Times New Roman"/>
                <w:sz w:val="24"/>
                <w:szCs w:val="24"/>
              </w:rPr>
              <w:t>реализация</w:t>
            </w:r>
            <w:r w:rsidRPr="00F5271B">
              <w:rPr>
                <w:rFonts w:ascii="Times New Roman" w:eastAsia="Times New Roman" w:hAnsi="Times New Roman" w:cs="Times New Roman"/>
                <w:sz w:val="24"/>
                <w:szCs w:val="24"/>
              </w:rPr>
              <w:t xml:space="preserve"> механизмов административной среды</w:t>
            </w:r>
            <w:r w:rsidR="00735D8D" w:rsidRPr="00F5271B">
              <w:rPr>
                <w:rFonts w:ascii="Times New Roman" w:eastAsia="Times New Roman" w:hAnsi="Times New Roman" w:cs="Times New Roman"/>
                <w:sz w:val="24"/>
                <w:szCs w:val="24"/>
              </w:rPr>
              <w:t>.</w:t>
            </w:r>
          </w:p>
          <w:p w:rsidR="00F5271B" w:rsidRPr="00F5271B" w:rsidRDefault="00F5271B" w:rsidP="00F5271B">
            <w:pPr>
              <w:spacing w:after="0" w:line="240" w:lineRule="auto"/>
              <w:jc w:val="both"/>
              <w:rPr>
                <w:rFonts w:ascii="Times New Roman" w:eastAsia="Times New Roman" w:hAnsi="Times New Roman" w:cs="Times New Roman"/>
                <w:sz w:val="24"/>
                <w:szCs w:val="24"/>
              </w:rPr>
            </w:pPr>
          </w:p>
          <w:p w:rsidR="00E75076" w:rsidRPr="00F5271B" w:rsidRDefault="00E75076" w:rsidP="00F5271B">
            <w:pPr>
              <w:pStyle w:val="af5"/>
              <w:numPr>
                <w:ilvl w:val="0"/>
                <w:numId w:val="36"/>
              </w:numPr>
              <w:spacing w:after="0" w:line="240" w:lineRule="auto"/>
              <w:jc w:val="both"/>
              <w:rPr>
                <w:rFonts w:ascii="Times New Roman" w:eastAsia="Times New Roman" w:hAnsi="Times New Roman" w:cs="Times New Roman"/>
                <w:sz w:val="24"/>
                <w:szCs w:val="24"/>
              </w:rPr>
            </w:pPr>
            <w:r w:rsidRPr="00F5271B">
              <w:rPr>
                <w:rFonts w:ascii="Times New Roman" w:eastAsia="Times New Roman" w:hAnsi="Times New Roman" w:cs="Times New Roman"/>
                <w:sz w:val="24"/>
                <w:szCs w:val="24"/>
              </w:rPr>
              <w:t>Вовлечение молодежи в социальную практику, ее гражданское образование и патриотическое воспитание, содействие формированию правовых, культурных и нравственных ценностей среди молодежи</w:t>
            </w:r>
            <w:r w:rsidR="00735D8D" w:rsidRPr="00F5271B">
              <w:rPr>
                <w:rFonts w:ascii="Times New Roman" w:eastAsia="Times New Roman" w:hAnsi="Times New Roman" w:cs="Times New Roman"/>
                <w:sz w:val="24"/>
                <w:szCs w:val="24"/>
              </w:rPr>
              <w:t>.</w:t>
            </w:r>
          </w:p>
          <w:p w:rsidR="00E75076" w:rsidRPr="00F5271B" w:rsidRDefault="00E75076" w:rsidP="00F5271B">
            <w:pPr>
              <w:pStyle w:val="af5"/>
              <w:numPr>
                <w:ilvl w:val="0"/>
                <w:numId w:val="36"/>
              </w:numPr>
              <w:spacing w:after="0" w:line="240" w:lineRule="auto"/>
              <w:jc w:val="both"/>
              <w:rPr>
                <w:rFonts w:ascii="Times New Roman" w:eastAsia="Times New Roman" w:hAnsi="Times New Roman" w:cs="Times New Roman"/>
                <w:sz w:val="24"/>
                <w:szCs w:val="24"/>
              </w:rPr>
            </w:pPr>
            <w:r w:rsidRPr="00F5271B">
              <w:rPr>
                <w:rFonts w:ascii="Times New Roman" w:eastAsia="Times New Roman" w:hAnsi="Times New Roman" w:cs="Times New Roman"/>
                <w:sz w:val="24"/>
                <w:szCs w:val="24"/>
              </w:rPr>
              <w:t>Развитие физической культуры и спорта</w:t>
            </w:r>
            <w:r w:rsidR="00735D8D" w:rsidRPr="00F5271B">
              <w:rPr>
                <w:rFonts w:ascii="Times New Roman" w:eastAsia="Times New Roman" w:hAnsi="Times New Roman" w:cs="Times New Roman"/>
                <w:sz w:val="24"/>
                <w:szCs w:val="24"/>
              </w:rPr>
              <w:t>.</w:t>
            </w:r>
          </w:p>
          <w:p w:rsidR="00E75076" w:rsidRPr="00F5271B" w:rsidRDefault="00E75076" w:rsidP="00F5271B">
            <w:pPr>
              <w:pStyle w:val="af5"/>
              <w:numPr>
                <w:ilvl w:val="0"/>
                <w:numId w:val="36"/>
              </w:numPr>
              <w:spacing w:after="0" w:line="240" w:lineRule="auto"/>
              <w:jc w:val="both"/>
              <w:rPr>
                <w:rFonts w:ascii="Times New Roman" w:eastAsia="Times New Roman" w:hAnsi="Times New Roman" w:cs="Times New Roman"/>
                <w:sz w:val="24"/>
                <w:szCs w:val="24"/>
              </w:rPr>
            </w:pPr>
            <w:r w:rsidRPr="00F5271B">
              <w:rPr>
                <w:rFonts w:ascii="Times New Roman" w:eastAsia="Times New Roman" w:hAnsi="Times New Roman" w:cs="Times New Roman"/>
                <w:sz w:val="24"/>
                <w:szCs w:val="24"/>
              </w:rPr>
              <w:t xml:space="preserve">Финансовое обеспечение деятельности </w:t>
            </w:r>
            <w:r w:rsidR="00011A4C" w:rsidRPr="00F5271B">
              <w:rPr>
                <w:rFonts w:ascii="Times New Roman" w:eastAsia="Times New Roman" w:hAnsi="Times New Roman" w:cs="Times New Roman"/>
                <w:sz w:val="24"/>
                <w:szCs w:val="24"/>
              </w:rPr>
              <w:t>М</w:t>
            </w:r>
            <w:r w:rsidRPr="00F5271B">
              <w:rPr>
                <w:rFonts w:ascii="Times New Roman" w:eastAsia="Times New Roman" w:hAnsi="Times New Roman" w:cs="Times New Roman"/>
                <w:sz w:val="24"/>
                <w:szCs w:val="24"/>
              </w:rPr>
              <w:t>униципального казенного учреждения «Управление по образованию и молодежной политике Богучарского муниципального района</w:t>
            </w:r>
            <w:r w:rsidR="00A2292A" w:rsidRPr="00F5271B">
              <w:rPr>
                <w:rFonts w:ascii="Times New Roman" w:eastAsia="Times New Roman" w:hAnsi="Times New Roman" w:cs="Times New Roman"/>
                <w:sz w:val="24"/>
                <w:szCs w:val="24"/>
              </w:rPr>
              <w:t xml:space="preserve"> Воронежской области</w:t>
            </w:r>
            <w:r w:rsidRPr="00F5271B">
              <w:rPr>
                <w:rFonts w:ascii="Times New Roman" w:eastAsia="Times New Roman" w:hAnsi="Times New Roman" w:cs="Times New Roman"/>
                <w:sz w:val="24"/>
                <w:szCs w:val="24"/>
              </w:rPr>
              <w:t>».</w:t>
            </w:r>
          </w:p>
          <w:p w:rsidR="00E75076" w:rsidRPr="00F5271B" w:rsidRDefault="00E75076" w:rsidP="00F5271B">
            <w:pPr>
              <w:pStyle w:val="af5"/>
              <w:numPr>
                <w:ilvl w:val="0"/>
                <w:numId w:val="36"/>
              </w:numPr>
              <w:spacing w:after="0" w:line="240" w:lineRule="auto"/>
              <w:jc w:val="both"/>
              <w:rPr>
                <w:rFonts w:ascii="Times New Roman" w:eastAsia="Times New Roman" w:hAnsi="Times New Roman" w:cs="Times New Roman"/>
                <w:sz w:val="24"/>
                <w:szCs w:val="24"/>
              </w:rPr>
            </w:pPr>
            <w:r w:rsidRPr="00F5271B">
              <w:rPr>
                <w:rFonts w:ascii="Times New Roman" w:eastAsia="Times New Roman" w:hAnsi="Times New Roman" w:cs="Times New Roman"/>
                <w:sz w:val="24"/>
                <w:szCs w:val="24"/>
              </w:rPr>
              <w:t>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r w:rsidR="00A144D7" w:rsidRPr="00F5271B">
              <w:rPr>
                <w:rFonts w:ascii="Times New Roman" w:eastAsia="Times New Roman" w:hAnsi="Times New Roman" w:cs="Times New Roman"/>
                <w:sz w:val="24"/>
                <w:szCs w:val="24"/>
              </w:rPr>
              <w:t>.</w:t>
            </w:r>
          </w:p>
          <w:p w:rsidR="00A144D7" w:rsidRPr="004E55D0" w:rsidRDefault="00735D8D"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8. </w:t>
            </w:r>
            <w:r w:rsidR="00A144D7" w:rsidRPr="004E55D0">
              <w:rPr>
                <w:rFonts w:ascii="Times New Roman" w:eastAsia="Times New Roman" w:hAnsi="Times New Roman" w:cs="Times New Roman"/>
                <w:sz w:val="24"/>
                <w:szCs w:val="24"/>
                <w:lang w:eastAsia="ru-RU"/>
              </w:rPr>
              <w:t>Профилактика правонарушений на территории Богучарского муниципального района</w:t>
            </w:r>
            <w:r w:rsidRPr="004E55D0">
              <w:rPr>
                <w:rFonts w:ascii="Times New Roman" w:eastAsia="Times New Roman" w:hAnsi="Times New Roman" w:cs="Times New Roman"/>
                <w:sz w:val="24"/>
                <w:szCs w:val="24"/>
                <w:lang w:eastAsia="ru-RU"/>
              </w:rPr>
              <w:t>.</w:t>
            </w:r>
          </w:p>
          <w:p w:rsidR="00C10C72" w:rsidRPr="004E55D0" w:rsidRDefault="00C10C72" w:rsidP="00E75076">
            <w:pPr>
              <w:spacing w:after="0" w:line="240" w:lineRule="auto"/>
              <w:jc w:val="both"/>
              <w:rPr>
                <w:rFonts w:ascii="Times New Roman" w:eastAsia="Times New Roman" w:hAnsi="Times New Roman" w:cs="Times New Roman"/>
                <w:sz w:val="24"/>
                <w:szCs w:val="24"/>
                <w:lang w:eastAsia="ru-RU"/>
              </w:rPr>
            </w:pPr>
          </w:p>
        </w:tc>
      </w:tr>
      <w:tr w:rsidR="00A2292A" w:rsidRPr="004E55D0" w:rsidTr="00C15929">
        <w:tc>
          <w:tcPr>
            <w:tcW w:w="4721" w:type="dxa"/>
          </w:tcPr>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Цели подпрограммы муниципальной программы</w:t>
            </w:r>
          </w:p>
        </w:tc>
        <w:tc>
          <w:tcPr>
            <w:tcW w:w="7294" w:type="dxa"/>
          </w:tcPr>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Развитие семейных форм устройства детей-сирот и детей, оставшихся без попечения родителей.</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эффективности управления системой образования.</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Создание условий успешной социализации и эффективной самореализации молодежи.</w:t>
            </w:r>
          </w:p>
          <w:p w:rsidR="00E75076" w:rsidRDefault="00E75076" w:rsidP="00E75076">
            <w:pPr>
              <w:spacing w:after="0" w:line="240" w:lineRule="auto"/>
              <w:jc w:val="both"/>
              <w:rPr>
                <w:rFonts w:ascii="Times New Roman" w:eastAsia="Times New Roman" w:hAnsi="Times New Roman" w:cs="Times New Roman"/>
                <w:sz w:val="24"/>
                <w:szCs w:val="24"/>
                <w:lang w:eastAsia="ru-RU"/>
              </w:rPr>
            </w:pPr>
            <w:bookmarkStart w:id="5" w:name="OLE_LINK3"/>
            <w:r w:rsidRPr="004E55D0">
              <w:rPr>
                <w:rFonts w:ascii="Times New Roman" w:eastAsia="Times New Roman" w:hAnsi="Times New Roman" w:cs="Times New Roman"/>
                <w:sz w:val="24"/>
                <w:szCs w:val="24"/>
                <w:lang w:eastAsia="ru-RU"/>
              </w:rPr>
              <w:t xml:space="preserve">     Увеличение численности населения, систематически занимающегося разными формами физической культуры и спорта.</w:t>
            </w:r>
          </w:p>
          <w:p w:rsidR="00F5271B"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условий, направленных на формирование здорового образа жизни. </w:t>
            </w:r>
          </w:p>
          <w:p w:rsidR="00F5271B"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Доступность физкультурно-оздоровительных услуг всем слоям и категориям населения.</w:t>
            </w:r>
          </w:p>
          <w:p w:rsidR="00E017FF"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Популяризация детско-юношеского спорта.</w:t>
            </w:r>
          </w:p>
          <w:p w:rsidR="00FF345E" w:rsidRDefault="00FF345E" w:rsidP="00E75076">
            <w:pPr>
              <w:spacing w:after="0" w:line="240" w:lineRule="auto"/>
              <w:jc w:val="both"/>
              <w:rPr>
                <w:rFonts w:ascii="Times New Roman" w:hAnsi="Times New Roman" w:cs="Times New Roman"/>
                <w:sz w:val="24"/>
                <w:szCs w:val="24"/>
              </w:rPr>
            </w:pPr>
            <w:r w:rsidRPr="004E55D0">
              <w:rPr>
                <w:rFonts w:ascii="Times New Roman" w:hAnsi="Times New Roman" w:cs="Times New Roman"/>
                <w:sz w:val="24"/>
                <w:szCs w:val="24"/>
              </w:rPr>
              <w:t xml:space="preserve">    Обеспечение безопасности граждан на территории муниципального района.</w:t>
            </w:r>
          </w:p>
          <w:p w:rsidR="00E75076" w:rsidRPr="004E55D0" w:rsidRDefault="00E017FF"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Снижение преступности и правонарушений среди несовершеннолетних.</w:t>
            </w:r>
            <w:bookmarkEnd w:id="5"/>
          </w:p>
        </w:tc>
      </w:tr>
      <w:tr w:rsidR="00E75076" w:rsidRPr="004E55D0" w:rsidTr="00C15929">
        <w:tc>
          <w:tcPr>
            <w:tcW w:w="4721" w:type="dxa"/>
          </w:tcPr>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p>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Задачи подпрограммы муниципальной программы</w:t>
            </w:r>
          </w:p>
        </w:tc>
        <w:tc>
          <w:tcPr>
            <w:tcW w:w="7294" w:type="dxa"/>
          </w:tcPr>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Создание необходимых условий для семейного жизнеустройства детей-сирот и детей, оставшихся без попечения родителей.</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предоставления безопасных качественных услуг в сфере оздоровления и отдыха детей.</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Создание системы взаимодействия всех субъектов в организации сферы оздоровления и отдыха детей.</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E75076" w:rsidRPr="004E55D0" w:rsidRDefault="00E75076" w:rsidP="00E75076">
            <w:pPr>
              <w:tabs>
                <w:tab w:val="left" w:pos="2824"/>
              </w:tabs>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Вовлечение молодежи в общественную деятельность, обеспечение эффективного взаимодействия с молодежными общественными объединениями.</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Привлечение к систематическим занятиям физической культурой и спортом жителей района, пропаганда здорового образа жизни.</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Поддержка общественных инициатив в популяризации здорового образа жизни среди всех возрастных категорий жителей района.</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Вовлечение лиц с ограниченными физическими возможностями и инвалидов в систематические занятия физической культурой и спортом.</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Развитие сети спортивных сооружений для занятий физической культурой и спортом,  проведения культурно – досуговых мероприятий.</w:t>
            </w:r>
          </w:p>
          <w:p w:rsidR="00E75076" w:rsidRPr="004E55D0" w:rsidRDefault="005C777F" w:rsidP="00E750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Создание благоприятных условий для занятий физической культурой и спортом в дошкольных и общеобразовательных учреждений, в учреждениях дополнительного образования детей,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w:t>
            </w:r>
          </w:p>
          <w:p w:rsidR="00E75076" w:rsidRPr="004E55D0" w:rsidRDefault="00E75076" w:rsidP="00E75076">
            <w:pPr>
              <w:tabs>
                <w:tab w:val="left" w:pos="2824"/>
              </w:tabs>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Всемерное повышение уровня знаний и осведомлённости населения района в сфере физической культуры и спорта.</w:t>
            </w:r>
          </w:p>
          <w:p w:rsidR="00FF345E" w:rsidRPr="004E55D0" w:rsidRDefault="00327C90" w:rsidP="00FF345E">
            <w:pPr>
              <w:pStyle w:val="af5"/>
              <w:suppressAutoHyphens/>
              <w:ind w:left="0"/>
              <w:rPr>
                <w:rFonts w:ascii="Times New Roman" w:hAnsi="Times New Roman" w:cs="Times New Roman"/>
                <w:sz w:val="24"/>
                <w:szCs w:val="24"/>
              </w:rPr>
            </w:pPr>
            <w:r w:rsidRPr="004E55D0">
              <w:rPr>
                <w:rFonts w:ascii="Times New Roman" w:hAnsi="Times New Roman" w:cs="Times New Roman"/>
                <w:sz w:val="24"/>
                <w:szCs w:val="24"/>
              </w:rPr>
              <w:t xml:space="preserve">     </w:t>
            </w:r>
            <w:r w:rsidR="00FF345E" w:rsidRPr="004E55D0">
              <w:rPr>
                <w:rFonts w:ascii="Times New Roman" w:hAnsi="Times New Roman" w:cs="Times New Roman"/>
                <w:sz w:val="24"/>
                <w:szCs w:val="24"/>
              </w:rPr>
              <w:t xml:space="preserve">Снижение уровня преступности на территории муниципального </w:t>
            </w:r>
            <w:r w:rsidRPr="004E55D0">
              <w:rPr>
                <w:rFonts w:ascii="Times New Roman" w:hAnsi="Times New Roman" w:cs="Times New Roman"/>
                <w:sz w:val="24"/>
                <w:szCs w:val="24"/>
              </w:rPr>
              <w:t>района.</w:t>
            </w:r>
          </w:p>
          <w:p w:rsidR="00FF345E" w:rsidRPr="004E55D0" w:rsidRDefault="00327C90" w:rsidP="00FF345E">
            <w:pPr>
              <w:pStyle w:val="af5"/>
              <w:suppressAutoHyphens/>
              <w:ind w:left="0"/>
              <w:rPr>
                <w:rFonts w:ascii="Times New Roman" w:hAnsi="Times New Roman" w:cs="Times New Roman"/>
                <w:sz w:val="24"/>
                <w:szCs w:val="24"/>
              </w:rPr>
            </w:pPr>
            <w:r w:rsidRPr="004E55D0">
              <w:rPr>
                <w:rFonts w:ascii="Times New Roman" w:hAnsi="Times New Roman" w:cs="Times New Roman"/>
                <w:sz w:val="24"/>
                <w:szCs w:val="24"/>
              </w:rPr>
              <w:t xml:space="preserve">     П</w:t>
            </w:r>
            <w:r w:rsidR="00FF345E" w:rsidRPr="004E55D0">
              <w:rPr>
                <w:rFonts w:ascii="Times New Roman" w:hAnsi="Times New Roman" w:cs="Times New Roman"/>
                <w:sz w:val="24"/>
                <w:szCs w:val="24"/>
              </w:rPr>
              <w:t>рофилактика правонарушений среди несовершеннолетних</w:t>
            </w:r>
            <w:r w:rsidRPr="004E55D0">
              <w:rPr>
                <w:rFonts w:ascii="Times New Roman" w:hAnsi="Times New Roman" w:cs="Times New Roman"/>
                <w:sz w:val="24"/>
                <w:szCs w:val="24"/>
              </w:rPr>
              <w:t>.</w:t>
            </w:r>
          </w:p>
          <w:p w:rsidR="00FF345E" w:rsidRPr="004E55D0" w:rsidRDefault="00327C90" w:rsidP="00327C90">
            <w:pPr>
              <w:pStyle w:val="af5"/>
              <w:suppressAutoHyphens/>
              <w:spacing w:after="0"/>
              <w:ind w:left="0"/>
              <w:rPr>
                <w:rFonts w:ascii="Times New Roman" w:hAnsi="Times New Roman" w:cs="Times New Roman"/>
                <w:sz w:val="24"/>
                <w:szCs w:val="24"/>
              </w:rPr>
            </w:pPr>
            <w:r w:rsidRPr="004E55D0">
              <w:rPr>
                <w:rFonts w:ascii="Times New Roman" w:hAnsi="Times New Roman" w:cs="Times New Roman"/>
                <w:sz w:val="24"/>
                <w:szCs w:val="24"/>
              </w:rPr>
              <w:t xml:space="preserve">     О</w:t>
            </w:r>
            <w:r w:rsidR="00FF345E" w:rsidRPr="004E55D0">
              <w:rPr>
                <w:rFonts w:ascii="Times New Roman" w:hAnsi="Times New Roman" w:cs="Times New Roman"/>
                <w:sz w:val="24"/>
                <w:szCs w:val="24"/>
              </w:rPr>
              <w:t>птимизация работы по предупреждению и профилактике правонарушений, совершаемых на улицах и в общественных местах</w:t>
            </w:r>
            <w:r w:rsidRPr="004E55D0">
              <w:rPr>
                <w:rFonts w:ascii="Times New Roman" w:hAnsi="Times New Roman" w:cs="Times New Roman"/>
                <w:sz w:val="24"/>
                <w:szCs w:val="24"/>
              </w:rPr>
              <w:t>.</w:t>
            </w:r>
          </w:p>
          <w:p w:rsidR="00E017FF" w:rsidRPr="004E55D0" w:rsidRDefault="00327C90" w:rsidP="00327C90">
            <w:pPr>
              <w:spacing w:after="0" w:line="240" w:lineRule="auto"/>
              <w:ind w:hanging="1"/>
              <w:jc w:val="both"/>
              <w:rPr>
                <w:rFonts w:ascii="Times New Roman" w:eastAsia="Times New Roman" w:hAnsi="Times New Roman" w:cs="Times New Roman"/>
                <w:sz w:val="24"/>
                <w:szCs w:val="24"/>
                <w:lang w:eastAsia="ru-RU"/>
              </w:rPr>
            </w:pPr>
            <w:r w:rsidRPr="004E55D0">
              <w:rPr>
                <w:rFonts w:ascii="Times New Roman" w:hAnsi="Times New Roman" w:cs="Times New Roman"/>
                <w:sz w:val="24"/>
                <w:szCs w:val="24"/>
              </w:rPr>
              <w:t xml:space="preserve">     В</w:t>
            </w:r>
            <w:r w:rsidR="00FF345E" w:rsidRPr="004E55D0">
              <w:rPr>
                <w:rFonts w:ascii="Times New Roman" w:hAnsi="Times New Roman" w:cs="Times New Roman"/>
                <w:sz w:val="24"/>
                <w:szCs w:val="24"/>
              </w:rPr>
              <w:t>ыявление и устранение причин и условий, способствующих совершению правонарушений</w:t>
            </w:r>
            <w:r w:rsidRPr="004E55D0">
              <w:rPr>
                <w:rFonts w:ascii="Times New Roman" w:hAnsi="Times New Roman" w:cs="Times New Roman"/>
                <w:sz w:val="24"/>
                <w:szCs w:val="24"/>
              </w:rPr>
              <w:t>.</w:t>
            </w:r>
            <w:r w:rsidR="00E017FF" w:rsidRPr="004E55D0">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         </w:t>
            </w:r>
          </w:p>
        </w:tc>
      </w:tr>
      <w:tr w:rsidR="00E75076" w:rsidRPr="004E55D0" w:rsidTr="00C15929">
        <w:tc>
          <w:tcPr>
            <w:tcW w:w="4721" w:type="dxa"/>
          </w:tcPr>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Целевые индикаторы и </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показатели подпрограммы</w:t>
            </w:r>
          </w:p>
        </w:tc>
        <w:tc>
          <w:tcPr>
            <w:tcW w:w="7294" w:type="dxa"/>
          </w:tcPr>
          <w:p w:rsidR="000E23E1" w:rsidRDefault="00E75076" w:rsidP="000E23E1">
            <w:pPr>
              <w:spacing w:after="0" w:line="240" w:lineRule="auto"/>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0E23E1">
              <w:rPr>
                <w:rFonts w:ascii="Times New Roman" w:eastAsia="Times New Roman" w:hAnsi="Times New Roman" w:cs="Times New Roman"/>
                <w:sz w:val="24"/>
                <w:szCs w:val="24"/>
                <w:lang w:eastAsia="ru-RU"/>
              </w:rPr>
              <w:t xml:space="preserve">- </w:t>
            </w:r>
            <w:r w:rsidR="000E23E1" w:rsidRPr="0031356C">
              <w:rPr>
                <w:rFonts w:ascii="Times New Roman" w:eastAsia="Times New Roman" w:hAnsi="Times New Roman" w:cs="Times New Roman"/>
                <w:sz w:val="24"/>
                <w:szCs w:val="24"/>
                <w:lang w:eastAsia="ru-RU"/>
              </w:rPr>
              <w:t>Доля детей,</w:t>
            </w:r>
            <w:r w:rsidR="000E23E1">
              <w:rPr>
                <w:rFonts w:ascii="Times New Roman" w:eastAsia="Times New Roman" w:hAnsi="Times New Roman" w:cs="Times New Roman"/>
                <w:sz w:val="24"/>
                <w:szCs w:val="24"/>
                <w:lang w:eastAsia="ru-RU"/>
              </w:rPr>
              <w:t xml:space="preserve"> </w:t>
            </w:r>
            <w:r w:rsidR="000E23E1" w:rsidRPr="0031356C">
              <w:rPr>
                <w:rFonts w:ascii="Times New Roman" w:eastAsia="Times New Roman" w:hAnsi="Times New Roman" w:cs="Times New Roman"/>
                <w:sz w:val="24"/>
                <w:szCs w:val="24"/>
                <w:lang w:eastAsia="ru-RU"/>
              </w:rPr>
              <w:t>охваченных организованным отдыхом и оздоровлением, в общем количестве детей школьного возраста</w:t>
            </w:r>
          </w:p>
          <w:p w:rsidR="000E23E1" w:rsidRPr="00820140" w:rsidRDefault="005C777F" w:rsidP="000E23E1">
            <w:pPr>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0E23E1">
              <w:rPr>
                <w:rFonts w:ascii="Times New Roman" w:hAnsi="Times New Roman" w:cs="Times New Roman"/>
                <w:sz w:val="24"/>
                <w:szCs w:val="24"/>
              </w:rPr>
              <w:t xml:space="preserve">- </w:t>
            </w:r>
            <w:r w:rsidR="000E23E1" w:rsidRPr="00721606">
              <w:rPr>
                <w:rFonts w:ascii="Times New Roman" w:hAnsi="Times New Roman" w:cs="Times New Roman"/>
                <w:sz w:val="24"/>
                <w:szCs w:val="24"/>
              </w:rPr>
              <w:t xml:space="preserve">Доля детей и молодежи, выполнивших     нормативы Всероссийского физкультурно-спортивного комплекса </w:t>
            </w:r>
            <w:r w:rsidR="000E23E1">
              <w:rPr>
                <w:rFonts w:ascii="Times New Roman" w:hAnsi="Times New Roman" w:cs="Times New Roman"/>
                <w:sz w:val="24"/>
                <w:szCs w:val="24"/>
              </w:rPr>
              <w:t>«</w:t>
            </w:r>
            <w:r w:rsidR="000E23E1" w:rsidRPr="00721606">
              <w:rPr>
                <w:rFonts w:ascii="Times New Roman" w:hAnsi="Times New Roman" w:cs="Times New Roman"/>
                <w:sz w:val="24"/>
                <w:szCs w:val="24"/>
              </w:rPr>
              <w:t>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p>
        </w:tc>
      </w:tr>
      <w:tr w:rsidR="00E75076" w:rsidRPr="004E55D0" w:rsidTr="00C15929">
        <w:tc>
          <w:tcPr>
            <w:tcW w:w="4721" w:type="dxa"/>
          </w:tcPr>
          <w:p w:rsidR="00E75076" w:rsidRPr="004E55D0" w:rsidRDefault="005C777F" w:rsidP="00E750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E75076" w:rsidRPr="004E55D0">
              <w:rPr>
                <w:rFonts w:ascii="Times New Roman" w:eastAsia="Times New Roman" w:hAnsi="Times New Roman" w:cs="Times New Roman"/>
                <w:sz w:val="24"/>
                <w:szCs w:val="24"/>
                <w:lang w:eastAsia="ru-RU"/>
              </w:rPr>
              <w:t>роки реализации подпрограммы</w:t>
            </w:r>
          </w:p>
        </w:tc>
        <w:tc>
          <w:tcPr>
            <w:tcW w:w="7294" w:type="dxa"/>
          </w:tcPr>
          <w:p w:rsidR="00E017FF" w:rsidRPr="004E55D0" w:rsidRDefault="00E75076" w:rsidP="00E017FF">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 реализации подпрограммы - </w:t>
            </w:r>
            <w:r w:rsidR="00E017FF" w:rsidRPr="004E55D0">
              <w:rPr>
                <w:rFonts w:ascii="Times New Roman" w:eastAsia="Times New Roman" w:hAnsi="Times New Roman" w:cs="Times New Roman"/>
                <w:sz w:val="24"/>
                <w:szCs w:val="24"/>
                <w:lang w:eastAsia="ru-RU"/>
              </w:rPr>
              <w:t>2019 – 2025 годы</w:t>
            </w:r>
          </w:p>
          <w:p w:rsidR="00E75076" w:rsidRPr="004E55D0" w:rsidRDefault="00E75076" w:rsidP="00E017FF">
            <w:pPr>
              <w:spacing w:after="0" w:line="240" w:lineRule="auto"/>
              <w:jc w:val="center"/>
              <w:rPr>
                <w:rFonts w:ascii="Times New Roman" w:eastAsia="Times New Roman" w:hAnsi="Times New Roman" w:cs="Times New Roman"/>
                <w:sz w:val="24"/>
                <w:szCs w:val="24"/>
                <w:lang w:eastAsia="ru-RU"/>
              </w:rPr>
            </w:pPr>
          </w:p>
        </w:tc>
      </w:tr>
      <w:tr w:rsidR="00E75076" w:rsidRPr="00EE72F9" w:rsidTr="00C15929">
        <w:tc>
          <w:tcPr>
            <w:tcW w:w="4721" w:type="dxa"/>
          </w:tcPr>
          <w:p w:rsidR="00E75076" w:rsidRPr="00650114" w:rsidRDefault="00E75076" w:rsidP="00E75076">
            <w:pPr>
              <w:spacing w:after="0" w:line="240" w:lineRule="auto"/>
              <w:jc w:val="both"/>
              <w:rPr>
                <w:rFonts w:ascii="Times New Roman" w:eastAsia="Times New Roman" w:hAnsi="Times New Roman" w:cs="Times New Roman"/>
                <w:sz w:val="24"/>
                <w:szCs w:val="24"/>
                <w:lang w:eastAsia="ru-RU"/>
              </w:rPr>
            </w:pPr>
            <w:r w:rsidRPr="00650114">
              <w:rPr>
                <w:rFonts w:ascii="Times New Roman" w:eastAsia="Times New Roman" w:hAnsi="Times New Roman" w:cs="Times New Roman"/>
                <w:sz w:val="24"/>
                <w:szCs w:val="24"/>
                <w:lang w:eastAsia="ru-RU"/>
              </w:rPr>
              <w:t>Объемы и источники финансирования муниципальной подпрограммы (в действующих ценах каждого года реализации государственной программы)</w:t>
            </w:r>
          </w:p>
        </w:tc>
        <w:tc>
          <w:tcPr>
            <w:tcW w:w="7294" w:type="dxa"/>
          </w:tcPr>
          <w:p w:rsidR="0095259B" w:rsidRPr="00066050"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 xml:space="preserve">Объем финансирования  муниципальной  подпрограммы составляет  2820093,2 тыс. руб., </w:t>
            </w:r>
          </w:p>
          <w:p w:rsidR="0095259B" w:rsidRPr="00066050"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в том числе по источникам финансирования:</w:t>
            </w:r>
          </w:p>
          <w:p w:rsidR="0095259B" w:rsidRPr="00066050"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 федеральный бюджет - 0 тыс. руб.;</w:t>
            </w:r>
          </w:p>
          <w:p w:rsidR="0095259B" w:rsidRPr="00066050"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 областной бюджет – 2157611,3 тыс. руб.;</w:t>
            </w:r>
          </w:p>
          <w:p w:rsidR="0095259B" w:rsidRPr="00066050"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 местные бюджеты – 662481,9 тыс. руб.;</w:t>
            </w:r>
          </w:p>
          <w:p w:rsidR="0095259B" w:rsidRPr="00066050"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 внебюджетные источники – 0 тыс. руб.,</w:t>
            </w:r>
          </w:p>
          <w:p w:rsidR="0095259B" w:rsidRPr="00066050"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в том числе по годам реализации муниципальной программы:</w:t>
            </w:r>
          </w:p>
          <w:p w:rsidR="0095259B" w:rsidRPr="008504DE"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
              <w:gridCol w:w="1506"/>
              <w:gridCol w:w="1382"/>
              <w:gridCol w:w="1168"/>
              <w:gridCol w:w="1024"/>
              <w:gridCol w:w="1170"/>
            </w:tblGrid>
            <w:tr w:rsidR="0095259B" w:rsidRPr="008504DE" w:rsidTr="00F3504D">
              <w:trPr>
                <w:trHeight w:val="217"/>
              </w:trPr>
              <w:tc>
                <w:tcPr>
                  <w:tcW w:w="849" w:type="dxa"/>
                  <w:vMerge w:val="restart"/>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b/>
                      <w:bCs/>
                      <w:sz w:val="24"/>
                      <w:szCs w:val="24"/>
                      <w:highlight w:val="yellow"/>
                      <w:lang w:eastAsia="ru-RU"/>
                    </w:rPr>
                  </w:pPr>
                </w:p>
              </w:tc>
              <w:tc>
                <w:tcPr>
                  <w:tcW w:w="1612" w:type="dxa"/>
                  <w:vMerge w:val="restart"/>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bCs/>
                      <w:sz w:val="20"/>
                      <w:szCs w:val="20"/>
                      <w:lang w:eastAsia="ru-RU"/>
                    </w:rPr>
                  </w:pPr>
                  <w:r w:rsidRPr="008504DE">
                    <w:rPr>
                      <w:rFonts w:ascii="Times New Roman" w:eastAsia="Times New Roman" w:hAnsi="Times New Roman" w:cs="Times New Roman"/>
                      <w:bCs/>
                      <w:sz w:val="20"/>
                      <w:szCs w:val="20"/>
                      <w:lang w:eastAsia="ru-RU"/>
                    </w:rPr>
                    <w:t>Всего</w:t>
                  </w:r>
                  <w:r>
                    <w:rPr>
                      <w:rFonts w:ascii="Times New Roman" w:eastAsia="Times New Roman" w:hAnsi="Times New Roman" w:cs="Times New Roman"/>
                      <w:bCs/>
                      <w:sz w:val="20"/>
                      <w:szCs w:val="20"/>
                      <w:lang w:eastAsia="ru-RU"/>
                    </w:rPr>
                    <w:t xml:space="preserve"> </w:t>
                  </w:r>
                  <w:r w:rsidRPr="008504DE">
                    <w:rPr>
                      <w:rFonts w:ascii="Times New Roman" w:eastAsia="Times New Roman" w:hAnsi="Times New Roman" w:cs="Times New Roman"/>
                      <w:bCs/>
                      <w:sz w:val="18"/>
                      <w:szCs w:val="18"/>
                      <w:lang w:eastAsia="ru-RU"/>
                    </w:rPr>
                    <w:t>(тыс.руб.)</w:t>
                  </w:r>
                </w:p>
              </w:tc>
              <w:tc>
                <w:tcPr>
                  <w:tcW w:w="4614" w:type="dxa"/>
                  <w:gridSpan w:val="4"/>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bCs/>
                      <w:sz w:val="20"/>
                      <w:szCs w:val="20"/>
                      <w:lang w:eastAsia="ru-RU"/>
                    </w:rPr>
                  </w:pPr>
                  <w:r w:rsidRPr="008504DE">
                    <w:rPr>
                      <w:rFonts w:ascii="Times New Roman" w:eastAsia="Times New Roman" w:hAnsi="Times New Roman" w:cs="Times New Roman"/>
                      <w:bCs/>
                      <w:sz w:val="20"/>
                      <w:szCs w:val="20"/>
                      <w:lang w:eastAsia="ru-RU"/>
                    </w:rPr>
                    <w:t>в том числе</w:t>
                  </w:r>
                </w:p>
              </w:tc>
            </w:tr>
            <w:tr w:rsidR="0095259B" w:rsidRPr="008504DE" w:rsidTr="00F3504D">
              <w:trPr>
                <w:trHeight w:val="326"/>
              </w:trPr>
              <w:tc>
                <w:tcPr>
                  <w:tcW w:w="849" w:type="dxa"/>
                  <w:vMerge/>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bCs/>
                      <w:sz w:val="24"/>
                      <w:szCs w:val="24"/>
                      <w:highlight w:val="yellow"/>
                      <w:lang w:eastAsia="ru-RU"/>
                    </w:rPr>
                  </w:pPr>
                </w:p>
              </w:tc>
              <w:tc>
                <w:tcPr>
                  <w:tcW w:w="1612" w:type="dxa"/>
                  <w:vMerge/>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p>
              </w:tc>
              <w:tc>
                <w:tcPr>
                  <w:tcW w:w="1216" w:type="dxa"/>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федеральный бюджет</w:t>
                  </w:r>
                </w:p>
              </w:tc>
              <w:tc>
                <w:tcPr>
                  <w:tcW w:w="1204" w:type="dxa"/>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областной</w:t>
                  </w:r>
                </w:p>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бюджет</w:t>
                  </w:r>
                </w:p>
              </w:tc>
              <w:tc>
                <w:tcPr>
                  <w:tcW w:w="1024" w:type="dxa"/>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местный бюджет</w:t>
                  </w:r>
                </w:p>
              </w:tc>
              <w:tc>
                <w:tcPr>
                  <w:tcW w:w="1170" w:type="dxa"/>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 xml:space="preserve">другие </w:t>
                  </w:r>
                </w:p>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источники</w:t>
                  </w:r>
                </w:p>
              </w:tc>
            </w:tr>
            <w:tr w:rsidR="0095259B" w:rsidRPr="008504DE" w:rsidTr="00F3504D">
              <w:tc>
                <w:tcPr>
                  <w:tcW w:w="84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2019</w:t>
                  </w:r>
                </w:p>
              </w:tc>
              <w:tc>
                <w:tcPr>
                  <w:tcW w:w="1612"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66107,5</w:t>
                  </w:r>
                </w:p>
              </w:tc>
              <w:tc>
                <w:tcPr>
                  <w:tcW w:w="1216"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13249,3</w:t>
                  </w:r>
                </w:p>
              </w:tc>
              <w:tc>
                <w:tcPr>
                  <w:tcW w:w="102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52858,2</w:t>
                  </w:r>
                </w:p>
              </w:tc>
              <w:tc>
                <w:tcPr>
                  <w:tcW w:w="1170"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95259B" w:rsidRPr="008504DE" w:rsidTr="00F3504D">
              <w:tc>
                <w:tcPr>
                  <w:tcW w:w="84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2020</w:t>
                  </w:r>
                </w:p>
              </w:tc>
              <w:tc>
                <w:tcPr>
                  <w:tcW w:w="1612"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68342,6</w:t>
                  </w:r>
                </w:p>
              </w:tc>
              <w:tc>
                <w:tcPr>
                  <w:tcW w:w="1216"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10172,6</w:t>
                  </w:r>
                </w:p>
              </w:tc>
              <w:tc>
                <w:tcPr>
                  <w:tcW w:w="102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58170,0</w:t>
                  </w:r>
                </w:p>
              </w:tc>
              <w:tc>
                <w:tcPr>
                  <w:tcW w:w="1170"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95259B" w:rsidRPr="008504DE" w:rsidTr="00F3504D">
              <w:tc>
                <w:tcPr>
                  <w:tcW w:w="84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2021</w:t>
                  </w:r>
                </w:p>
              </w:tc>
              <w:tc>
                <w:tcPr>
                  <w:tcW w:w="1612"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70678,3</w:t>
                  </w:r>
                </w:p>
              </w:tc>
              <w:tc>
                <w:tcPr>
                  <w:tcW w:w="1216"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11993,2</w:t>
                  </w:r>
                </w:p>
              </w:tc>
              <w:tc>
                <w:tcPr>
                  <w:tcW w:w="102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58685,1</w:t>
                  </w:r>
                </w:p>
              </w:tc>
              <w:tc>
                <w:tcPr>
                  <w:tcW w:w="1170"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95259B" w:rsidRPr="008504DE" w:rsidTr="00F3504D">
              <w:tc>
                <w:tcPr>
                  <w:tcW w:w="84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2022</w:t>
                  </w:r>
                </w:p>
              </w:tc>
              <w:tc>
                <w:tcPr>
                  <w:tcW w:w="1612"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70678,3</w:t>
                  </w:r>
                </w:p>
              </w:tc>
              <w:tc>
                <w:tcPr>
                  <w:tcW w:w="1216"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11993,2</w:t>
                  </w:r>
                </w:p>
              </w:tc>
              <w:tc>
                <w:tcPr>
                  <w:tcW w:w="102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58685,1</w:t>
                  </w:r>
                </w:p>
              </w:tc>
              <w:tc>
                <w:tcPr>
                  <w:tcW w:w="1170"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95259B" w:rsidRPr="008504DE" w:rsidTr="00F3504D">
              <w:tc>
                <w:tcPr>
                  <w:tcW w:w="84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2023</w:t>
                  </w:r>
                </w:p>
              </w:tc>
              <w:tc>
                <w:tcPr>
                  <w:tcW w:w="1612"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70678,3</w:t>
                  </w:r>
                </w:p>
              </w:tc>
              <w:tc>
                <w:tcPr>
                  <w:tcW w:w="1216"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11993,2</w:t>
                  </w:r>
                </w:p>
              </w:tc>
              <w:tc>
                <w:tcPr>
                  <w:tcW w:w="102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58685,1</w:t>
                  </w:r>
                </w:p>
              </w:tc>
              <w:tc>
                <w:tcPr>
                  <w:tcW w:w="1170"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95259B" w:rsidRPr="008504DE" w:rsidTr="00F3504D">
              <w:tc>
                <w:tcPr>
                  <w:tcW w:w="84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2024</w:t>
                  </w:r>
                </w:p>
              </w:tc>
              <w:tc>
                <w:tcPr>
                  <w:tcW w:w="1612"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70678,3</w:t>
                  </w:r>
                </w:p>
              </w:tc>
              <w:tc>
                <w:tcPr>
                  <w:tcW w:w="1216"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11993,2</w:t>
                  </w:r>
                </w:p>
              </w:tc>
              <w:tc>
                <w:tcPr>
                  <w:tcW w:w="102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58685,1</w:t>
                  </w:r>
                </w:p>
              </w:tc>
              <w:tc>
                <w:tcPr>
                  <w:tcW w:w="1170"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95259B" w:rsidRPr="008504DE" w:rsidTr="00F3504D">
              <w:tc>
                <w:tcPr>
                  <w:tcW w:w="84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2025</w:t>
                  </w:r>
                </w:p>
              </w:tc>
              <w:tc>
                <w:tcPr>
                  <w:tcW w:w="1612"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70678,3</w:t>
                  </w:r>
                </w:p>
              </w:tc>
              <w:tc>
                <w:tcPr>
                  <w:tcW w:w="1216"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11993,2</w:t>
                  </w:r>
                </w:p>
              </w:tc>
              <w:tc>
                <w:tcPr>
                  <w:tcW w:w="102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58685,1</w:t>
                  </w:r>
                </w:p>
              </w:tc>
              <w:tc>
                <w:tcPr>
                  <w:tcW w:w="1170"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95259B" w:rsidRPr="008504DE" w:rsidTr="00F3504D">
              <w:tc>
                <w:tcPr>
                  <w:tcW w:w="84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Всего:</w:t>
                  </w:r>
                </w:p>
              </w:tc>
              <w:tc>
                <w:tcPr>
                  <w:tcW w:w="1612"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487841,6</w:t>
                  </w:r>
                </w:p>
              </w:tc>
              <w:tc>
                <w:tcPr>
                  <w:tcW w:w="1216"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83387,9</w:t>
                  </w:r>
                </w:p>
              </w:tc>
              <w:tc>
                <w:tcPr>
                  <w:tcW w:w="102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404453,7</w:t>
                  </w:r>
                </w:p>
              </w:tc>
              <w:tc>
                <w:tcPr>
                  <w:tcW w:w="1170"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bl>
          <w:p w:rsidR="00E75076" w:rsidRPr="00650114" w:rsidRDefault="00E75076" w:rsidP="00C77E93">
            <w:pPr>
              <w:spacing w:after="0" w:line="240" w:lineRule="auto"/>
              <w:rPr>
                <w:rFonts w:ascii="Times New Roman" w:eastAsia="Times New Roman" w:hAnsi="Times New Roman" w:cs="Times New Roman"/>
                <w:sz w:val="24"/>
                <w:szCs w:val="24"/>
                <w:lang w:eastAsia="ru-RU"/>
              </w:rPr>
            </w:pPr>
          </w:p>
        </w:tc>
      </w:tr>
      <w:tr w:rsidR="00E75076" w:rsidRPr="004E55D0" w:rsidTr="00C15929">
        <w:tc>
          <w:tcPr>
            <w:tcW w:w="4721" w:type="dxa"/>
          </w:tcPr>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Ожидаемые конечные результаты реализации муниципальной подпрограммы</w:t>
            </w:r>
          </w:p>
        </w:tc>
        <w:tc>
          <w:tcPr>
            <w:tcW w:w="7294" w:type="dxa"/>
          </w:tcPr>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Сокращение числа отказов от детей среди усыновителей, опекунов, приемных родителей. </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Сокращение числа случаев лишения родительских прав.</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Снижение численности семей, находящихся в социально опасном положении.  </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Увеличение доли детей-сирот и детей, оставшихся без попечения родителей, воспитывающихся в семьях граждан.</w:t>
            </w:r>
          </w:p>
          <w:p w:rsidR="00E00610" w:rsidRDefault="00E00610" w:rsidP="007134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2025 году доля</w:t>
            </w:r>
            <w:r w:rsidRPr="004E55D0">
              <w:rPr>
                <w:rFonts w:ascii="Times New Roman" w:eastAsia="Times New Roman" w:hAnsi="Times New Roman" w:cs="Times New Roman"/>
                <w:sz w:val="24"/>
                <w:szCs w:val="24"/>
                <w:lang w:eastAsia="ru-RU"/>
              </w:rPr>
              <w:t xml:space="preserve"> детей, охваченных организованным отдыхом и оздоровлением, в общем количестве детей школьного возраста</w:t>
            </w:r>
            <w:r>
              <w:rPr>
                <w:rFonts w:ascii="Times New Roman" w:eastAsia="Times New Roman" w:hAnsi="Times New Roman" w:cs="Times New Roman"/>
                <w:sz w:val="24"/>
                <w:szCs w:val="24"/>
                <w:lang w:eastAsia="ru-RU"/>
              </w:rPr>
              <w:t xml:space="preserve"> вырастет до 50 %.</w:t>
            </w:r>
          </w:p>
          <w:p w:rsidR="007134EC" w:rsidRPr="007134EC" w:rsidRDefault="007134EC" w:rsidP="007134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Pr="007134EC">
              <w:rPr>
                <w:rFonts w:ascii="Times New Roman" w:eastAsia="Times New Roman" w:hAnsi="Times New Roman" w:cs="Times New Roman"/>
                <w:sz w:val="24"/>
                <w:szCs w:val="24"/>
                <w:lang w:eastAsia="ru-RU"/>
              </w:rPr>
              <w:t xml:space="preserve"> 2025 году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 вырастет до 35,57 %</w:t>
            </w:r>
            <w:r>
              <w:rPr>
                <w:rFonts w:ascii="Times New Roman" w:eastAsia="Times New Roman" w:hAnsi="Times New Roman" w:cs="Times New Roman"/>
                <w:sz w:val="24"/>
                <w:szCs w:val="24"/>
                <w:lang w:eastAsia="ru-RU"/>
              </w:rPr>
              <w:t>.</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Увеличение доли  выполненных  планов-заданий,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E75076" w:rsidRPr="004E55D0" w:rsidRDefault="00E75076" w:rsidP="00E75076">
            <w:pPr>
              <w:spacing w:after="0" w:line="240" w:lineRule="auto"/>
              <w:jc w:val="both"/>
              <w:rPr>
                <w:rFonts w:ascii="Times New Roman" w:eastAsia="Times New Roman" w:hAnsi="Times New Roman" w:cs="Times New Roman"/>
                <w:bCs/>
                <w:sz w:val="24"/>
                <w:szCs w:val="24"/>
                <w:lang w:eastAsia="ru-RU"/>
              </w:rPr>
            </w:pPr>
            <w:r w:rsidRPr="004E55D0">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bCs/>
                <w:sz w:val="24"/>
                <w:szCs w:val="24"/>
                <w:lang w:eastAsia="ru-RU"/>
              </w:rPr>
              <w:t>Увеличение количества молодежи в различных формах самоорганизации и структурах социальной направленности.</w:t>
            </w:r>
          </w:p>
          <w:p w:rsidR="00E75076" w:rsidRPr="004E55D0" w:rsidRDefault="00E75076" w:rsidP="00E75076">
            <w:pPr>
              <w:spacing w:after="0" w:line="240" w:lineRule="auto"/>
              <w:jc w:val="both"/>
              <w:rPr>
                <w:rFonts w:ascii="Times New Roman" w:eastAsia="Times New Roman" w:hAnsi="Times New Roman" w:cs="Times New Roman"/>
                <w:bCs/>
                <w:sz w:val="24"/>
                <w:szCs w:val="24"/>
                <w:lang w:eastAsia="ru-RU"/>
              </w:rPr>
            </w:pPr>
            <w:r w:rsidRPr="004E55D0">
              <w:rPr>
                <w:rFonts w:ascii="Times New Roman" w:eastAsia="Times New Roman" w:hAnsi="Times New Roman" w:cs="Times New Roman"/>
                <w:bCs/>
                <w:sz w:val="24"/>
                <w:szCs w:val="24"/>
                <w:lang w:eastAsia="ru-RU"/>
              </w:rPr>
              <w:t xml:space="preserve">     Увеличение количества мероприятий, проектов (программ), направленных на формирования правовых, культурных и нравственных ценностей среди молодежи.</w:t>
            </w:r>
          </w:p>
          <w:p w:rsidR="00E75076" w:rsidRPr="004E55D0" w:rsidRDefault="00E75076" w:rsidP="00E75076">
            <w:pPr>
              <w:spacing w:after="0" w:line="240" w:lineRule="auto"/>
              <w:jc w:val="both"/>
              <w:rPr>
                <w:rFonts w:ascii="Times New Roman" w:eastAsia="Times New Roman" w:hAnsi="Times New Roman" w:cs="Times New Roman"/>
                <w:bCs/>
                <w:sz w:val="24"/>
                <w:szCs w:val="24"/>
                <w:lang w:eastAsia="ru-RU"/>
              </w:rPr>
            </w:pPr>
            <w:r w:rsidRPr="004E55D0">
              <w:rPr>
                <w:rFonts w:ascii="Times New Roman" w:eastAsia="Times New Roman" w:hAnsi="Times New Roman" w:cs="Times New Roman"/>
                <w:bCs/>
                <w:sz w:val="24"/>
                <w:szCs w:val="24"/>
                <w:lang w:eastAsia="ru-RU"/>
              </w:rPr>
              <w:t xml:space="preserve">     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w:t>
            </w:r>
          </w:p>
          <w:p w:rsidR="00E75076" w:rsidRPr="004E55D0" w:rsidRDefault="005C777F" w:rsidP="00E750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Увеличение количества населения, систематически занимающегося физической культурой  и спортом, от общей численности населения Богучарского муниципального  района.</w:t>
            </w:r>
          </w:p>
          <w:p w:rsidR="00E75076" w:rsidRPr="004E55D0" w:rsidRDefault="005C777F" w:rsidP="00E7507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Увеличение числа квалифицированных тренеров физической культуры и спорта, подготовивших спортсменов для выступления на областном и Российском уровне к общей численности тренеров.</w:t>
            </w:r>
          </w:p>
          <w:p w:rsidR="00E75076" w:rsidRPr="004E55D0" w:rsidRDefault="005C777F" w:rsidP="00E750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Увеличение количества призовых мест, завоеванных спортсменами Богучарского  муниципального района на  Российских и областных  соревнованиях.</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Увеличение обеспеченности спортивными сооружениями населения Богучарского муниципального района, приведение в отвечающее современным требованиям состояние спортивных объектов и открытых спортивных площадок.</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Ежегодное проведение не менее 10-15 физкультурно-массовых, оздоровительных и спортивных мероприятий с охватом 6,5</w:t>
            </w:r>
            <w:r w:rsidR="007134EC">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- 10 тыс. жителей района в год.</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в полном объеме содержания Муниципального казенного учреждения «Управление по образованию и молодежной политике».</w:t>
            </w:r>
          </w:p>
          <w:p w:rsidR="002A2351" w:rsidRPr="004E55D0" w:rsidRDefault="002A2351" w:rsidP="007134EC">
            <w:pPr>
              <w:pStyle w:val="af5"/>
              <w:ind w:left="0"/>
              <w:jc w:val="both"/>
              <w:rPr>
                <w:rFonts w:ascii="Times New Roman" w:eastAsia="Times New Roman" w:hAnsi="Times New Roman" w:cs="Times New Roman"/>
                <w:sz w:val="24"/>
                <w:szCs w:val="24"/>
              </w:rPr>
            </w:pPr>
            <w:r w:rsidRPr="004E55D0">
              <w:rPr>
                <w:rFonts w:ascii="Times New Roman" w:hAnsi="Times New Roman" w:cs="Times New Roman"/>
                <w:spacing w:val="6"/>
                <w:sz w:val="24"/>
                <w:szCs w:val="24"/>
              </w:rPr>
              <w:t xml:space="preserve">     </w:t>
            </w:r>
            <w:r w:rsidR="00327C90" w:rsidRPr="004E55D0">
              <w:rPr>
                <w:rFonts w:ascii="Times New Roman" w:hAnsi="Times New Roman" w:cs="Times New Roman"/>
                <w:spacing w:val="6"/>
                <w:sz w:val="24"/>
                <w:szCs w:val="24"/>
              </w:rPr>
              <w:t>Улучшение профилактики правонарушений в среде несовершеннолетних.</w:t>
            </w:r>
            <w:r w:rsidRPr="004E55D0">
              <w:rPr>
                <w:rFonts w:ascii="Times New Roman" w:hAnsi="Times New Roman" w:cs="Times New Roman"/>
                <w:spacing w:val="6"/>
                <w:sz w:val="24"/>
                <w:szCs w:val="24"/>
              </w:rPr>
              <w:t xml:space="preserve"> </w:t>
            </w:r>
            <w:r w:rsidR="002B4387" w:rsidRPr="004E55D0">
              <w:rPr>
                <w:rFonts w:ascii="Times New Roman" w:eastAsia="Times New Roman" w:hAnsi="Times New Roman" w:cs="Times New Roman"/>
                <w:sz w:val="24"/>
                <w:szCs w:val="24"/>
              </w:rPr>
              <w:t xml:space="preserve">    </w:t>
            </w:r>
          </w:p>
          <w:p w:rsidR="002B4387" w:rsidRPr="004E55D0" w:rsidRDefault="002A2351" w:rsidP="007134EC">
            <w:pPr>
              <w:pStyle w:val="af5"/>
              <w:ind w:left="0"/>
              <w:jc w:val="both"/>
              <w:rPr>
                <w:rFonts w:ascii="Times New Roman" w:eastAsia="Times New Roman" w:hAnsi="Times New Roman" w:cs="Times New Roman"/>
                <w:sz w:val="24"/>
                <w:szCs w:val="24"/>
              </w:rPr>
            </w:pPr>
            <w:r w:rsidRPr="004E55D0">
              <w:rPr>
                <w:rFonts w:ascii="Times New Roman" w:eastAsia="Times New Roman" w:hAnsi="Times New Roman" w:cs="Times New Roman"/>
                <w:sz w:val="24"/>
                <w:szCs w:val="24"/>
              </w:rPr>
              <w:t xml:space="preserve">     </w:t>
            </w:r>
            <w:r w:rsidR="002B4387" w:rsidRPr="004E55D0">
              <w:rPr>
                <w:rFonts w:ascii="Times New Roman" w:eastAsia="Times New Roman" w:hAnsi="Times New Roman" w:cs="Times New Roman"/>
                <w:sz w:val="24"/>
                <w:szCs w:val="24"/>
              </w:rPr>
              <w:t>Сокращение количества правонарушений и преступлений, совершенных несовершеннолетними.</w:t>
            </w:r>
          </w:p>
        </w:tc>
      </w:tr>
    </w:tbl>
    <w:p w:rsidR="00E75076" w:rsidRDefault="00E75076" w:rsidP="00E75076">
      <w:pPr>
        <w:spacing w:after="0" w:line="360" w:lineRule="auto"/>
        <w:rPr>
          <w:rFonts w:ascii="Times New Roman" w:eastAsia="Times New Roman" w:hAnsi="Times New Roman" w:cs="Times New Roman"/>
          <w:b/>
          <w:sz w:val="24"/>
          <w:szCs w:val="24"/>
          <w:lang w:eastAsia="ru-RU"/>
        </w:rPr>
      </w:pPr>
    </w:p>
    <w:p w:rsidR="00F5271B" w:rsidRPr="004E55D0" w:rsidRDefault="00F5271B" w:rsidP="00E75076">
      <w:pPr>
        <w:spacing w:after="0" w:line="360" w:lineRule="auto"/>
        <w:rPr>
          <w:rFonts w:ascii="Times New Roman" w:eastAsia="Times New Roman" w:hAnsi="Times New Roman" w:cs="Times New Roman"/>
          <w:b/>
          <w:sz w:val="24"/>
          <w:szCs w:val="24"/>
          <w:lang w:eastAsia="ru-RU"/>
        </w:rPr>
      </w:pPr>
    </w:p>
    <w:p w:rsidR="00E75076" w:rsidRPr="004E55D0" w:rsidRDefault="00E75076" w:rsidP="00E75076">
      <w:pPr>
        <w:spacing w:after="0" w:line="360" w:lineRule="auto"/>
        <w:jc w:val="center"/>
        <w:rPr>
          <w:rFonts w:ascii="Times New Roman" w:eastAsia="Times New Roman" w:hAnsi="Times New Roman" w:cs="Times New Roman"/>
          <w:b/>
          <w:bCs/>
          <w:sz w:val="24"/>
          <w:szCs w:val="24"/>
          <w:u w:val="single"/>
          <w:lang w:eastAsia="ru-RU"/>
        </w:rPr>
      </w:pPr>
      <w:r w:rsidRPr="004E55D0">
        <w:rPr>
          <w:rFonts w:ascii="Times New Roman" w:eastAsia="Times New Roman" w:hAnsi="Times New Roman" w:cs="Times New Roman"/>
          <w:b/>
          <w:sz w:val="24"/>
          <w:szCs w:val="24"/>
          <w:u w:val="single"/>
          <w:lang w:eastAsia="ru-RU"/>
        </w:rPr>
        <w:t>2.1. Характеристика сферы реализации подпрограммы</w:t>
      </w:r>
      <w:r w:rsidRPr="004E55D0">
        <w:rPr>
          <w:rFonts w:ascii="Times New Roman" w:eastAsia="Times New Roman" w:hAnsi="Times New Roman" w:cs="Times New Roman"/>
          <w:b/>
          <w:bCs/>
          <w:sz w:val="24"/>
          <w:szCs w:val="24"/>
          <w:u w:val="single"/>
          <w:lang w:eastAsia="ru-RU"/>
        </w:rPr>
        <w:t xml:space="preserve">, описание </w:t>
      </w:r>
      <w:r w:rsidRPr="004E55D0">
        <w:rPr>
          <w:rFonts w:ascii="Times New Roman" w:eastAsia="Times New Roman" w:hAnsi="Times New Roman" w:cs="Times New Roman"/>
          <w:b/>
          <w:sz w:val="24"/>
          <w:szCs w:val="24"/>
          <w:u w:val="single"/>
          <w:lang w:eastAsia="ru-RU"/>
        </w:rPr>
        <w:t>основных проблем в указанной сфере и прогноз ее развития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За последнее десятилетие в Богучарском муниципальном районе  был реализован широкий комплекс мер, направленных на защиту детей.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Улучшение ряда показателей в различных сферах заботы о ребенке явилось результатом последовательной работы и совместных усилий органов профилактики по предупреждению социального сиротства. В то же время проблема сиротства в Богучарском муниципальном районе  по-прежнему остается актуальной. Дети-сироты и дети, оставшиеся без попечения родителей, относятся к числу наиболее уязвимых категорий детей. Эти группы детей нуждаются</w:t>
      </w:r>
      <w:r w:rsidR="002919C6"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 в первую очередь</w:t>
      </w:r>
      <w:r w:rsidR="002919C6"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 в социальной реабилитации и адаптации, интеграции в общество.</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о</w:t>
      </w:r>
      <w:r w:rsidR="00AD0598" w:rsidRPr="004E55D0">
        <w:rPr>
          <w:rFonts w:ascii="Times New Roman" w:eastAsia="Times New Roman" w:hAnsi="Times New Roman" w:cs="Times New Roman"/>
          <w:sz w:val="24"/>
          <w:szCs w:val="24"/>
          <w:lang w:eastAsia="ru-RU"/>
        </w:rPr>
        <w:t>тделе</w:t>
      </w:r>
      <w:r w:rsidRPr="004E55D0">
        <w:rPr>
          <w:rFonts w:ascii="Times New Roman" w:eastAsia="Times New Roman" w:hAnsi="Times New Roman" w:cs="Times New Roman"/>
          <w:sz w:val="24"/>
          <w:szCs w:val="24"/>
          <w:lang w:eastAsia="ru-RU"/>
        </w:rPr>
        <w:t xml:space="preserve"> опеки и попечительства по состоянию на 31.12.201</w:t>
      </w:r>
      <w:r w:rsidR="00AD0598" w:rsidRPr="004E55D0">
        <w:rPr>
          <w:rFonts w:ascii="Times New Roman" w:eastAsia="Times New Roman" w:hAnsi="Times New Roman" w:cs="Times New Roman"/>
          <w:sz w:val="24"/>
          <w:szCs w:val="24"/>
          <w:lang w:eastAsia="ru-RU"/>
        </w:rPr>
        <w:t>8</w:t>
      </w:r>
      <w:r w:rsidRPr="004E55D0">
        <w:rPr>
          <w:rFonts w:ascii="Times New Roman" w:eastAsia="Times New Roman" w:hAnsi="Times New Roman" w:cs="Times New Roman"/>
          <w:sz w:val="24"/>
          <w:szCs w:val="24"/>
          <w:lang w:eastAsia="ru-RU"/>
        </w:rPr>
        <w:t xml:space="preserve"> года состоят на учете 6</w:t>
      </w:r>
      <w:r w:rsidR="00AD0598" w:rsidRPr="004E55D0">
        <w:rPr>
          <w:rFonts w:ascii="Times New Roman" w:eastAsia="Times New Roman" w:hAnsi="Times New Roman" w:cs="Times New Roman"/>
          <w:sz w:val="24"/>
          <w:szCs w:val="24"/>
          <w:lang w:eastAsia="ru-RU"/>
        </w:rPr>
        <w:t>7</w:t>
      </w:r>
      <w:r w:rsidRPr="004E55D0">
        <w:rPr>
          <w:rFonts w:ascii="Times New Roman" w:eastAsia="Times New Roman" w:hAnsi="Times New Roman" w:cs="Times New Roman"/>
          <w:sz w:val="24"/>
          <w:szCs w:val="24"/>
          <w:lang w:eastAsia="ru-RU"/>
        </w:rPr>
        <w:t xml:space="preserve"> детей-сирот и детей, оставшихся без попечения родителей, находящихся на воспитании в семьях</w:t>
      </w:r>
      <w:r w:rsidR="0073667F" w:rsidRPr="004E55D0">
        <w:rPr>
          <w:rFonts w:ascii="Times New Roman" w:eastAsia="Times New Roman" w:hAnsi="Times New Roman" w:cs="Times New Roman"/>
          <w:sz w:val="24"/>
          <w:szCs w:val="24"/>
          <w:lang w:eastAsia="ru-RU"/>
        </w:rPr>
        <w:t xml:space="preserve"> опекунов и попечителей</w:t>
      </w:r>
      <w:r w:rsidRPr="004E55D0">
        <w:rPr>
          <w:rFonts w:ascii="Times New Roman" w:eastAsia="Times New Roman" w:hAnsi="Times New Roman" w:cs="Times New Roman"/>
          <w:sz w:val="24"/>
          <w:szCs w:val="24"/>
          <w:lang w:eastAsia="ru-RU"/>
        </w:rPr>
        <w:t>.</w:t>
      </w:r>
      <w:r w:rsidR="0073667F" w:rsidRPr="004E55D0">
        <w:rPr>
          <w:rFonts w:ascii="Times New Roman" w:eastAsia="Times New Roman" w:hAnsi="Times New Roman" w:cs="Times New Roman"/>
          <w:sz w:val="24"/>
          <w:szCs w:val="24"/>
          <w:lang w:eastAsia="ru-RU"/>
        </w:rPr>
        <w:t xml:space="preserve"> В семьях усыновителей состоят на учете </w:t>
      </w:r>
      <w:r w:rsidR="00BA2CB9" w:rsidRPr="004E55D0">
        <w:rPr>
          <w:rFonts w:ascii="Times New Roman" w:eastAsia="Times New Roman" w:hAnsi="Times New Roman" w:cs="Times New Roman"/>
          <w:sz w:val="24"/>
          <w:szCs w:val="24"/>
          <w:lang w:eastAsia="ru-RU"/>
        </w:rPr>
        <w:t>30</w:t>
      </w:r>
      <w:r w:rsidR="0073667F" w:rsidRPr="004E55D0">
        <w:rPr>
          <w:rFonts w:ascii="Times New Roman" w:eastAsia="Times New Roman" w:hAnsi="Times New Roman" w:cs="Times New Roman"/>
          <w:sz w:val="24"/>
          <w:szCs w:val="24"/>
          <w:lang w:eastAsia="ru-RU"/>
        </w:rPr>
        <w:t>детей.</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Приоритетным направлением деятельности МКУ «Управление по образованию и молодежной политике» по обеспечению прав детей, лишенных родительского попечения, является развитие форм семейного устройства детей указанной категории.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Помимо традиционных форм устройства ребенка в семью (передача под опеку (попечительство), на усыновление), развивается форма приемной семьи. </w:t>
      </w:r>
    </w:p>
    <w:p w:rsidR="00E75076" w:rsidRPr="004E55D0" w:rsidRDefault="00E75076" w:rsidP="00E7507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Процесс формирования приемных семей начался в районе в 2008 году с регистрации 3 семей, в которых воспитывались 10 детей. В настоящее время (на 31.12.201</w:t>
      </w:r>
      <w:r w:rsidR="00AD0598" w:rsidRPr="004E55D0">
        <w:rPr>
          <w:rFonts w:ascii="Times New Roman" w:eastAsia="Times New Roman" w:hAnsi="Times New Roman" w:cs="Times New Roman"/>
          <w:sz w:val="24"/>
          <w:szCs w:val="24"/>
          <w:lang w:eastAsia="ru-RU"/>
        </w:rPr>
        <w:t>8</w:t>
      </w:r>
      <w:r w:rsidRPr="004E55D0">
        <w:rPr>
          <w:rFonts w:ascii="Times New Roman" w:eastAsia="Times New Roman" w:hAnsi="Times New Roman" w:cs="Times New Roman"/>
          <w:sz w:val="24"/>
          <w:szCs w:val="24"/>
          <w:lang w:eastAsia="ru-RU"/>
        </w:rPr>
        <w:t xml:space="preserve"> года) в районе сформировано</w:t>
      </w:r>
      <w:r w:rsidR="00BA2CB9" w:rsidRPr="004E55D0">
        <w:rPr>
          <w:rFonts w:ascii="Times New Roman" w:eastAsia="Times New Roman" w:hAnsi="Times New Roman" w:cs="Times New Roman"/>
          <w:sz w:val="24"/>
          <w:szCs w:val="24"/>
          <w:lang w:eastAsia="ru-RU"/>
        </w:rPr>
        <w:t>10</w:t>
      </w:r>
      <w:r w:rsidRPr="004E55D0">
        <w:rPr>
          <w:rFonts w:ascii="Times New Roman" w:eastAsia="Times New Roman" w:hAnsi="Times New Roman" w:cs="Times New Roman"/>
          <w:sz w:val="24"/>
          <w:szCs w:val="24"/>
          <w:lang w:eastAsia="ru-RU"/>
        </w:rPr>
        <w:t xml:space="preserve"> приёмных семей, в которых воспитываются </w:t>
      </w:r>
      <w:r w:rsidRPr="004E55D0">
        <w:rPr>
          <w:rFonts w:ascii="Times New Roman" w:eastAsia="Times New Roman" w:hAnsi="Times New Roman" w:cs="Times New Roman"/>
          <w:spacing w:val="-1"/>
          <w:sz w:val="24"/>
          <w:szCs w:val="24"/>
          <w:lang w:eastAsia="ru-RU"/>
        </w:rPr>
        <w:t>1</w:t>
      </w:r>
      <w:r w:rsidR="00BA2CB9" w:rsidRPr="004E55D0">
        <w:rPr>
          <w:rFonts w:ascii="Times New Roman" w:eastAsia="Times New Roman" w:hAnsi="Times New Roman" w:cs="Times New Roman"/>
          <w:spacing w:val="-1"/>
          <w:sz w:val="24"/>
          <w:szCs w:val="24"/>
          <w:lang w:eastAsia="ru-RU"/>
        </w:rPr>
        <w:t>6</w:t>
      </w:r>
      <w:r w:rsidRPr="004E55D0">
        <w:rPr>
          <w:rFonts w:ascii="Times New Roman" w:eastAsia="Times New Roman" w:hAnsi="Times New Roman" w:cs="Times New Roman"/>
          <w:spacing w:val="-1"/>
          <w:sz w:val="24"/>
          <w:szCs w:val="24"/>
          <w:lang w:eastAsia="ru-RU"/>
        </w:rPr>
        <w:t>детей-сирот.</w:t>
      </w:r>
    </w:p>
    <w:p w:rsidR="00E75076" w:rsidRPr="004E55D0" w:rsidRDefault="00E75076" w:rsidP="00E75076">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Институт приемной семьи на практике доказал  свою состоятельность и эффективность.</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 опеки и попечительства МКУ «Управление по образованию и молодежной политике» на ближайшую перспективу.</w:t>
      </w:r>
    </w:p>
    <w:p w:rsidR="00E75076" w:rsidRPr="004E55D0" w:rsidRDefault="00E75076" w:rsidP="00E75076">
      <w:pPr>
        <w:spacing w:after="0" w:line="360" w:lineRule="auto"/>
        <w:ind w:firstLine="709"/>
        <w:jc w:val="both"/>
        <w:rPr>
          <w:rFonts w:ascii="Times New Roman" w:eastAsia="Times New Roman" w:hAnsi="Times New Roman" w:cs="Times New Roman"/>
          <w:bCs/>
          <w:sz w:val="24"/>
          <w:szCs w:val="24"/>
          <w:lang w:eastAsia="zh-CN"/>
        </w:rPr>
      </w:pPr>
      <w:r w:rsidRPr="004E55D0">
        <w:rPr>
          <w:rFonts w:ascii="Times New Roman" w:eastAsia="Times New Roman" w:hAnsi="Times New Roman" w:cs="Times New Roman"/>
          <w:sz w:val="24"/>
          <w:szCs w:val="24"/>
          <w:lang w:eastAsia="ru-RU"/>
        </w:rPr>
        <w:t>Реализация комплекса мер по развитию семейных форм устройства привела к ряду позитивных изменений: наметилась тенденция к сокращению числа безнадзорных детей; осуществляется профилактика семейного неблагополучия; повышается качество и доступность социальных услуг для детей, находящихся в трудной жизненной ситуации.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 состоянию на 31.12.201</w:t>
      </w:r>
      <w:r w:rsidR="00AD0598" w:rsidRPr="004E55D0">
        <w:rPr>
          <w:rFonts w:ascii="Times New Roman" w:eastAsia="Times New Roman" w:hAnsi="Times New Roman" w:cs="Times New Roman"/>
          <w:sz w:val="24"/>
          <w:szCs w:val="24"/>
          <w:lang w:eastAsia="ru-RU"/>
        </w:rPr>
        <w:t>8</w:t>
      </w:r>
      <w:r w:rsidRPr="004E55D0">
        <w:rPr>
          <w:rFonts w:ascii="Times New Roman" w:eastAsia="Times New Roman" w:hAnsi="Times New Roman" w:cs="Times New Roman"/>
          <w:sz w:val="24"/>
          <w:szCs w:val="24"/>
          <w:lang w:eastAsia="ru-RU"/>
        </w:rPr>
        <w:t xml:space="preserve"> г. из Богучарского района в региональном банке данных о детях, оставшихся без попечения родителей, учтено </w:t>
      </w:r>
      <w:r w:rsidR="00AD0598" w:rsidRPr="004E55D0">
        <w:rPr>
          <w:rFonts w:ascii="Times New Roman" w:eastAsia="Times New Roman" w:hAnsi="Times New Roman" w:cs="Times New Roman"/>
          <w:sz w:val="24"/>
          <w:szCs w:val="24"/>
          <w:lang w:eastAsia="ru-RU"/>
        </w:rPr>
        <w:t>2</w:t>
      </w:r>
      <w:r w:rsidRPr="004E55D0">
        <w:rPr>
          <w:rFonts w:ascii="Times New Roman" w:eastAsia="Times New Roman" w:hAnsi="Times New Roman" w:cs="Times New Roman"/>
          <w:sz w:val="24"/>
          <w:szCs w:val="24"/>
          <w:lang w:eastAsia="ru-RU"/>
        </w:rPr>
        <w:t xml:space="preserve"> детей, лишившихся родительского попечения.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Одно из основных назначений подпрограммы - совершенствование системы и механизмов поддержки семей с детьми, детей, находящихся в трудной жизненной ситуации, детей-сирот и детей, оставшихся без попечения родителей. </w:t>
      </w:r>
    </w:p>
    <w:p w:rsidR="00E75076" w:rsidRPr="004E55D0" w:rsidRDefault="00E75076" w:rsidP="00E75076">
      <w:pPr>
        <w:pBdr>
          <w:bottom w:val="single" w:sz="4" w:space="4"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сфере организации отдыха и оздоровления детей и молодежи важно сохранять существующие виды и формы отдыха и развивать новые. </w:t>
      </w:r>
    </w:p>
    <w:p w:rsidR="0073667F" w:rsidRPr="004E55D0" w:rsidRDefault="00E75076" w:rsidP="00E75076">
      <w:pPr>
        <w:pBdr>
          <w:bottom w:val="single" w:sz="4" w:space="4"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На </w:t>
      </w:r>
      <w:r w:rsidR="00AD0598" w:rsidRPr="004E55D0">
        <w:rPr>
          <w:rFonts w:ascii="Times New Roman" w:eastAsia="Times New Roman" w:hAnsi="Times New Roman" w:cs="Times New Roman"/>
          <w:sz w:val="24"/>
          <w:szCs w:val="24"/>
          <w:lang w:eastAsia="ru-RU"/>
        </w:rPr>
        <w:t>конец 2018 года</w:t>
      </w:r>
      <w:r w:rsidRPr="004E55D0">
        <w:rPr>
          <w:rFonts w:ascii="Times New Roman" w:eastAsia="Times New Roman" w:hAnsi="Times New Roman" w:cs="Times New Roman"/>
          <w:sz w:val="24"/>
          <w:szCs w:val="24"/>
          <w:lang w:eastAsia="ru-RU"/>
        </w:rPr>
        <w:t xml:space="preserve"> численность детей школьного возраста в Богучарском муниципальном районе составляет 3</w:t>
      </w:r>
      <w:r w:rsidR="0073667F" w:rsidRPr="004E55D0">
        <w:rPr>
          <w:rFonts w:ascii="Times New Roman" w:eastAsia="Times New Roman" w:hAnsi="Times New Roman" w:cs="Times New Roman"/>
          <w:sz w:val="24"/>
          <w:szCs w:val="24"/>
          <w:lang w:eastAsia="ru-RU"/>
        </w:rPr>
        <w:t>5</w:t>
      </w:r>
      <w:r w:rsidR="00AD0598" w:rsidRPr="004E55D0">
        <w:rPr>
          <w:rFonts w:ascii="Times New Roman" w:eastAsia="Times New Roman" w:hAnsi="Times New Roman" w:cs="Times New Roman"/>
          <w:sz w:val="24"/>
          <w:szCs w:val="24"/>
          <w:lang w:eastAsia="ru-RU"/>
        </w:rPr>
        <w:t>8</w:t>
      </w:r>
      <w:r w:rsidR="0073667F" w:rsidRPr="004E55D0">
        <w:rPr>
          <w:rFonts w:ascii="Times New Roman" w:eastAsia="Times New Roman" w:hAnsi="Times New Roman" w:cs="Times New Roman"/>
          <w:sz w:val="24"/>
          <w:szCs w:val="24"/>
          <w:lang w:eastAsia="ru-RU"/>
        </w:rPr>
        <w:t>4</w:t>
      </w:r>
      <w:r w:rsidRPr="004E55D0">
        <w:rPr>
          <w:rFonts w:ascii="Times New Roman" w:eastAsia="Times New Roman" w:hAnsi="Times New Roman" w:cs="Times New Roman"/>
          <w:sz w:val="24"/>
          <w:szCs w:val="24"/>
          <w:lang w:eastAsia="ru-RU"/>
        </w:rPr>
        <w:t xml:space="preserve"> человек</w:t>
      </w:r>
      <w:r w:rsidR="00AD0598" w:rsidRPr="004E55D0">
        <w:rPr>
          <w:rFonts w:ascii="Times New Roman" w:eastAsia="Times New Roman" w:hAnsi="Times New Roman" w:cs="Times New Roman"/>
          <w:sz w:val="24"/>
          <w:szCs w:val="24"/>
          <w:lang w:eastAsia="ru-RU"/>
        </w:rPr>
        <w:t>а</w:t>
      </w:r>
      <w:r w:rsidRPr="004E55D0">
        <w:rPr>
          <w:rFonts w:ascii="Times New Roman" w:eastAsia="Times New Roman" w:hAnsi="Times New Roman" w:cs="Times New Roman"/>
          <w:sz w:val="24"/>
          <w:szCs w:val="24"/>
          <w:lang w:eastAsia="ru-RU"/>
        </w:rPr>
        <w:t>.</w:t>
      </w:r>
      <w:r w:rsidR="005C777F">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Услуги по отдыху и оздоровлению в условиях стационарного детского лагеря, лагерей дневного пребывания, профильных лагерей</w:t>
      </w:r>
      <w:r w:rsidR="00BA2CB9" w:rsidRPr="004E55D0">
        <w:rPr>
          <w:rFonts w:ascii="Times New Roman" w:eastAsia="Times New Roman" w:hAnsi="Times New Roman" w:cs="Times New Roman"/>
          <w:sz w:val="24"/>
          <w:szCs w:val="24"/>
          <w:lang w:eastAsia="ru-RU"/>
        </w:rPr>
        <w:t>, санаторного оздоровления</w:t>
      </w:r>
      <w:r w:rsidRPr="004E55D0">
        <w:rPr>
          <w:rFonts w:ascii="Times New Roman" w:eastAsia="Times New Roman" w:hAnsi="Times New Roman" w:cs="Times New Roman"/>
          <w:sz w:val="24"/>
          <w:szCs w:val="24"/>
          <w:lang w:eastAsia="ru-RU"/>
        </w:rPr>
        <w:t xml:space="preserve"> получают около 1</w:t>
      </w:r>
      <w:r w:rsidR="0073667F" w:rsidRPr="004E55D0">
        <w:rPr>
          <w:rFonts w:ascii="Times New Roman" w:eastAsia="Times New Roman" w:hAnsi="Times New Roman" w:cs="Times New Roman"/>
          <w:sz w:val="24"/>
          <w:szCs w:val="24"/>
          <w:lang w:eastAsia="ru-RU"/>
        </w:rPr>
        <w:t>7</w:t>
      </w:r>
      <w:r w:rsidRPr="004E55D0">
        <w:rPr>
          <w:rFonts w:ascii="Times New Roman" w:eastAsia="Times New Roman" w:hAnsi="Times New Roman" w:cs="Times New Roman"/>
          <w:sz w:val="24"/>
          <w:szCs w:val="24"/>
          <w:lang w:eastAsia="ru-RU"/>
        </w:rPr>
        <w:t>00 детей ежегодно,  что  составляет до 50 % от общей численности. Также  более 50 % школьников района задействованы в период летнего отдыха на пришкольных оздоровительных площадках без организации их питания, на пришкольных учебно-опытных участках. Через Центр занятости населения около 2</w:t>
      </w:r>
      <w:r w:rsidR="0073667F" w:rsidRPr="004E55D0">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 xml:space="preserve">0 подростков ежегодно трудоустраиваются в свободное от учебы время. </w:t>
      </w:r>
    </w:p>
    <w:p w:rsidR="00847FAC" w:rsidRPr="004E55D0" w:rsidRDefault="00847FAC" w:rsidP="00E75076">
      <w:pPr>
        <w:pBdr>
          <w:bottom w:val="single" w:sz="4" w:space="4"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201</w:t>
      </w:r>
      <w:r w:rsidR="00BA2CB9" w:rsidRPr="004E55D0">
        <w:rPr>
          <w:rFonts w:ascii="Times New Roman" w:eastAsia="Times New Roman" w:hAnsi="Times New Roman" w:cs="Times New Roman"/>
          <w:sz w:val="24"/>
          <w:szCs w:val="24"/>
          <w:lang w:eastAsia="ru-RU"/>
        </w:rPr>
        <w:t>8</w:t>
      </w:r>
      <w:r w:rsidRPr="004E55D0">
        <w:rPr>
          <w:rFonts w:ascii="Times New Roman" w:eastAsia="Times New Roman" w:hAnsi="Times New Roman" w:cs="Times New Roman"/>
          <w:sz w:val="24"/>
          <w:szCs w:val="24"/>
          <w:lang w:eastAsia="ru-RU"/>
        </w:rPr>
        <w:t xml:space="preserve"> году объем средств, израсходованных  на оздоровление и отдых детей в Богучарском муниципальном районе из областного, местного бюджетов, из средств предприятий, профсоюзных организаций, средств спонсоров, родителей составил </w:t>
      </w:r>
      <w:r w:rsidR="00FF0E67" w:rsidRPr="004E55D0">
        <w:rPr>
          <w:rFonts w:ascii="Times New Roman" w:eastAsia="Times New Roman" w:hAnsi="Times New Roman" w:cs="Times New Roman"/>
          <w:sz w:val="24"/>
          <w:szCs w:val="24"/>
          <w:lang w:eastAsia="ru-RU"/>
        </w:rPr>
        <w:t>4 881,8</w:t>
      </w:r>
      <w:r w:rsidRPr="004E55D0">
        <w:rPr>
          <w:rFonts w:ascii="Times New Roman" w:eastAsia="Times New Roman" w:hAnsi="Times New Roman" w:cs="Times New Roman"/>
          <w:sz w:val="24"/>
          <w:szCs w:val="24"/>
          <w:lang w:eastAsia="ru-RU"/>
        </w:rPr>
        <w:t xml:space="preserve"> тысяч рублей, из них: средств областного бюджета – </w:t>
      </w:r>
      <w:r w:rsidR="00FF0E67" w:rsidRPr="004E55D0">
        <w:rPr>
          <w:rFonts w:ascii="Times New Roman" w:eastAsia="Times New Roman" w:hAnsi="Times New Roman" w:cs="Times New Roman"/>
          <w:sz w:val="24"/>
          <w:szCs w:val="24"/>
          <w:lang w:eastAsia="ru-RU"/>
        </w:rPr>
        <w:t>2 048,4</w:t>
      </w:r>
      <w:r w:rsidRPr="004E55D0">
        <w:rPr>
          <w:rFonts w:ascii="Times New Roman" w:eastAsia="Times New Roman" w:hAnsi="Times New Roman" w:cs="Times New Roman"/>
          <w:sz w:val="24"/>
          <w:szCs w:val="24"/>
          <w:lang w:eastAsia="ru-RU"/>
        </w:rPr>
        <w:t xml:space="preserve"> тыс. рублей; муниципального – </w:t>
      </w:r>
      <w:r w:rsidR="00FF0E67" w:rsidRPr="004E55D0">
        <w:rPr>
          <w:rFonts w:ascii="Times New Roman" w:eastAsia="Times New Roman" w:hAnsi="Times New Roman" w:cs="Times New Roman"/>
          <w:sz w:val="24"/>
          <w:szCs w:val="24"/>
          <w:lang w:eastAsia="ru-RU"/>
        </w:rPr>
        <w:t xml:space="preserve">1 021,0 </w:t>
      </w:r>
      <w:r w:rsidRPr="004E55D0">
        <w:rPr>
          <w:rFonts w:ascii="Times New Roman" w:eastAsia="Times New Roman" w:hAnsi="Times New Roman" w:cs="Times New Roman"/>
          <w:sz w:val="24"/>
          <w:szCs w:val="24"/>
          <w:lang w:eastAsia="ru-RU"/>
        </w:rPr>
        <w:t xml:space="preserve">тыс. рублей; из средств предприятий, профсоюзных организаций, спонсоров – </w:t>
      </w:r>
      <w:r w:rsidR="00FF0E67" w:rsidRPr="004E55D0">
        <w:rPr>
          <w:rFonts w:ascii="Times New Roman" w:eastAsia="Times New Roman" w:hAnsi="Times New Roman" w:cs="Times New Roman"/>
          <w:sz w:val="24"/>
          <w:szCs w:val="24"/>
          <w:lang w:eastAsia="ru-RU"/>
        </w:rPr>
        <w:t>43,4</w:t>
      </w:r>
      <w:r w:rsidRPr="004E55D0">
        <w:rPr>
          <w:rFonts w:ascii="Times New Roman" w:eastAsia="Times New Roman" w:hAnsi="Times New Roman" w:cs="Times New Roman"/>
          <w:sz w:val="24"/>
          <w:szCs w:val="24"/>
          <w:lang w:eastAsia="ru-RU"/>
        </w:rPr>
        <w:t xml:space="preserve"> тыс. рублей, средств родителей – </w:t>
      </w:r>
      <w:r w:rsidR="00FF0E67" w:rsidRPr="004E55D0">
        <w:rPr>
          <w:rFonts w:ascii="Times New Roman" w:eastAsia="Times New Roman" w:hAnsi="Times New Roman" w:cs="Times New Roman"/>
          <w:sz w:val="24"/>
          <w:szCs w:val="24"/>
          <w:lang w:eastAsia="ru-RU"/>
        </w:rPr>
        <w:t>1 769,0</w:t>
      </w:r>
      <w:r w:rsidRPr="004E55D0">
        <w:rPr>
          <w:rFonts w:ascii="Times New Roman" w:eastAsia="Times New Roman" w:hAnsi="Times New Roman" w:cs="Times New Roman"/>
          <w:sz w:val="24"/>
          <w:szCs w:val="24"/>
          <w:lang w:eastAsia="ru-RU"/>
        </w:rPr>
        <w:t xml:space="preserve"> тыс. рублей.</w:t>
      </w:r>
    </w:p>
    <w:p w:rsidR="001B0B6F" w:rsidRPr="004E55D0" w:rsidRDefault="001B0B6F" w:rsidP="001B0B6F">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результате организационной работы на территории района функционируют:</w:t>
      </w:r>
    </w:p>
    <w:p w:rsidR="001B0B6F" w:rsidRPr="004E55D0" w:rsidRDefault="001B0B6F" w:rsidP="001B0B6F">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FF0E67" w:rsidRPr="004E55D0">
        <w:rPr>
          <w:rFonts w:ascii="Times New Roman" w:eastAsia="Times New Roman" w:hAnsi="Times New Roman" w:cs="Times New Roman"/>
          <w:sz w:val="24"/>
          <w:szCs w:val="24"/>
          <w:lang w:eastAsia="ru-RU"/>
        </w:rPr>
        <w:t>1 загородное</w:t>
      </w:r>
      <w:r w:rsidRPr="004E55D0">
        <w:rPr>
          <w:rFonts w:ascii="Times New Roman" w:eastAsia="Times New Roman" w:hAnsi="Times New Roman" w:cs="Times New Roman"/>
          <w:sz w:val="24"/>
          <w:szCs w:val="24"/>
          <w:lang w:eastAsia="ru-RU"/>
        </w:rPr>
        <w:t xml:space="preserve"> учреждени</w:t>
      </w:r>
      <w:r w:rsidR="00FF0E67"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 xml:space="preserve"> (принадлежности</w:t>
      </w:r>
      <w:r w:rsidR="00FF0E67" w:rsidRPr="004E55D0">
        <w:rPr>
          <w:rFonts w:ascii="Times New Roman" w:eastAsia="Times New Roman" w:hAnsi="Times New Roman" w:cs="Times New Roman"/>
          <w:sz w:val="24"/>
          <w:szCs w:val="24"/>
          <w:lang w:eastAsia="ru-RU"/>
        </w:rPr>
        <w:t xml:space="preserve"> РК профсоюза работников АПК</w:t>
      </w:r>
      <w:r w:rsidRPr="004E55D0">
        <w:rPr>
          <w:rFonts w:ascii="Times New Roman" w:eastAsia="Times New Roman" w:hAnsi="Times New Roman" w:cs="Times New Roman"/>
          <w:sz w:val="24"/>
          <w:szCs w:val="24"/>
          <w:lang w:eastAsia="ru-RU"/>
        </w:rPr>
        <w:t>);</w:t>
      </w:r>
    </w:p>
    <w:p w:rsidR="001B0B6F" w:rsidRPr="004E55D0" w:rsidRDefault="001B0B6F" w:rsidP="001B0B6F">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- 21 учреждение с дневным пребыванием детей (пришкольных лагерей);</w:t>
      </w:r>
    </w:p>
    <w:p w:rsidR="001B0B6F" w:rsidRPr="004E55D0" w:rsidRDefault="001B0B6F" w:rsidP="001B0B6F">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- 4 лагеря труда и отдыха;</w:t>
      </w:r>
    </w:p>
    <w:p w:rsidR="001B0B6F" w:rsidRPr="004E55D0" w:rsidRDefault="001B0B6F" w:rsidP="001B0B6F">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FF0E67" w:rsidRPr="004E55D0">
        <w:rPr>
          <w:rFonts w:ascii="Times New Roman" w:eastAsia="Times New Roman" w:hAnsi="Times New Roman" w:cs="Times New Roman"/>
          <w:sz w:val="24"/>
          <w:szCs w:val="24"/>
          <w:lang w:eastAsia="ru-RU"/>
        </w:rPr>
        <w:t>4</w:t>
      </w:r>
      <w:r w:rsidRPr="004E55D0">
        <w:rPr>
          <w:rFonts w:ascii="Times New Roman" w:eastAsia="Times New Roman" w:hAnsi="Times New Roman" w:cs="Times New Roman"/>
          <w:sz w:val="24"/>
          <w:szCs w:val="24"/>
          <w:lang w:eastAsia="ru-RU"/>
        </w:rPr>
        <w:t xml:space="preserve"> профильных лагеря (из них </w:t>
      </w:r>
      <w:r w:rsidR="00FF0E67" w:rsidRPr="004E55D0">
        <w:rPr>
          <w:rFonts w:ascii="Times New Roman" w:eastAsia="Times New Roman" w:hAnsi="Times New Roman" w:cs="Times New Roman"/>
          <w:sz w:val="24"/>
          <w:szCs w:val="24"/>
          <w:lang w:eastAsia="ru-RU"/>
        </w:rPr>
        <w:t>3</w:t>
      </w:r>
      <w:r w:rsidRPr="004E55D0">
        <w:rPr>
          <w:rFonts w:ascii="Times New Roman" w:eastAsia="Times New Roman" w:hAnsi="Times New Roman" w:cs="Times New Roman"/>
          <w:sz w:val="24"/>
          <w:szCs w:val="24"/>
          <w:lang w:eastAsia="ru-RU"/>
        </w:rPr>
        <w:t xml:space="preserve"> - палаточных).</w:t>
      </w:r>
    </w:p>
    <w:p w:rsidR="00FF0E67" w:rsidRPr="004E55D0" w:rsidRDefault="001B0B6F" w:rsidP="00FF0E67">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Растет численность оздоровленны</w:t>
      </w:r>
      <w:r w:rsidR="00FF0E67" w:rsidRPr="004E55D0">
        <w:rPr>
          <w:rFonts w:ascii="Times New Roman" w:eastAsia="Times New Roman" w:hAnsi="Times New Roman" w:cs="Times New Roman"/>
          <w:sz w:val="24"/>
          <w:szCs w:val="24"/>
          <w:lang w:eastAsia="ru-RU"/>
        </w:rPr>
        <w:t xml:space="preserve">х детей во всех формах отдыха. </w:t>
      </w:r>
    </w:p>
    <w:p w:rsidR="00FF0E67" w:rsidRPr="004E55D0" w:rsidRDefault="00E75076" w:rsidP="00FF0E67">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Характерными для последнего десятилетия в целом по стране, региону, соответственно, и району стали такие тенденции, как:</w:t>
      </w:r>
    </w:p>
    <w:p w:rsidR="00FF0E67" w:rsidRPr="004E55D0" w:rsidRDefault="00E75076" w:rsidP="00FF0E67">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хронический дефицит капитальных вложений в развитие оздоровительных учреждений;</w:t>
      </w:r>
    </w:p>
    <w:p w:rsidR="00FF0E67" w:rsidRPr="004E55D0" w:rsidRDefault="00E75076" w:rsidP="00FF0E67">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FF0E67" w:rsidRPr="004E55D0" w:rsidRDefault="00E75076" w:rsidP="00FF0E67">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Проблемы, связанные с организацией отдыха и оздоровления, которые необходим</w:t>
      </w:r>
      <w:r w:rsidR="00FF0E67" w:rsidRPr="004E55D0">
        <w:rPr>
          <w:rFonts w:ascii="Times New Roman" w:eastAsia="Times New Roman" w:hAnsi="Times New Roman" w:cs="Times New Roman"/>
          <w:sz w:val="24"/>
          <w:szCs w:val="24"/>
          <w:lang w:eastAsia="ru-RU"/>
        </w:rPr>
        <w:t>о решить в рамках подпрограммы:</w:t>
      </w:r>
    </w:p>
    <w:p w:rsidR="00FF0E67" w:rsidRPr="004E55D0" w:rsidRDefault="00FF0E67" w:rsidP="00FF0E67">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w:t>
      </w:r>
      <w:r w:rsidR="00E75076" w:rsidRPr="004E55D0">
        <w:rPr>
          <w:rFonts w:ascii="Times New Roman" w:eastAsia="Times New Roman" w:hAnsi="Times New Roman" w:cs="Times New Roman"/>
          <w:sz w:val="24"/>
          <w:szCs w:val="24"/>
          <w:lang w:eastAsia="ru-RU"/>
        </w:rPr>
        <w:t xml:space="preserve"> сохранение объектов инфраструктуры оздоровления и отдыха детей</w:t>
      </w:r>
      <w:r w:rsidRPr="004E55D0">
        <w:rPr>
          <w:rFonts w:ascii="Times New Roman" w:eastAsia="Times New Roman" w:hAnsi="Times New Roman" w:cs="Times New Roman"/>
          <w:sz w:val="24"/>
          <w:szCs w:val="24"/>
          <w:lang w:eastAsia="ru-RU"/>
        </w:rPr>
        <w:t xml:space="preserve">; </w:t>
      </w:r>
    </w:p>
    <w:p w:rsidR="00D463A2" w:rsidRPr="004E55D0" w:rsidRDefault="00E75076" w:rsidP="00D463A2">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приведение материально-технического состояния объектов оздоровления в соответствие с современными требованиями</w:t>
      </w:r>
      <w:r w:rsidR="00D463A2" w:rsidRPr="004E55D0">
        <w:rPr>
          <w:rFonts w:ascii="Times New Roman" w:eastAsia="Times New Roman" w:hAnsi="Times New Roman" w:cs="Times New Roman"/>
          <w:sz w:val="24"/>
          <w:szCs w:val="24"/>
          <w:lang w:eastAsia="ru-RU"/>
        </w:rPr>
        <w:t xml:space="preserve">; </w:t>
      </w:r>
    </w:p>
    <w:p w:rsidR="00D463A2" w:rsidRPr="004E55D0" w:rsidRDefault="00E75076" w:rsidP="00D463A2">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повышение уровня информационно-методического обеспечения организации отдыха и оздоровления детей</w:t>
      </w:r>
      <w:r w:rsidR="00D463A2" w:rsidRPr="004E55D0">
        <w:rPr>
          <w:rFonts w:ascii="Times New Roman" w:eastAsia="Times New Roman" w:hAnsi="Times New Roman" w:cs="Times New Roman"/>
          <w:sz w:val="24"/>
          <w:szCs w:val="24"/>
          <w:lang w:eastAsia="ru-RU"/>
        </w:rPr>
        <w:t xml:space="preserve">; </w:t>
      </w:r>
    </w:p>
    <w:p w:rsidR="00D463A2" w:rsidRPr="004E55D0" w:rsidRDefault="00E75076" w:rsidP="00D463A2">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повышение уровня информированности населения о возможностях сети учреждений и организаций, предоставляющих услуги отдыха и оздоровления детей</w:t>
      </w:r>
      <w:r w:rsidR="00D463A2" w:rsidRPr="004E55D0">
        <w:rPr>
          <w:rFonts w:ascii="Times New Roman" w:eastAsia="Times New Roman" w:hAnsi="Times New Roman" w:cs="Times New Roman"/>
          <w:sz w:val="24"/>
          <w:szCs w:val="24"/>
          <w:lang w:eastAsia="ru-RU"/>
        </w:rPr>
        <w:t xml:space="preserve">; </w:t>
      </w:r>
    </w:p>
    <w:p w:rsid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налаживание системы межведомственного взаимодействия и координации в решении вопросов подготовки кадров, правового и методического обеспечения сферы отдыха и оздоровления детей и молодежи.</w:t>
      </w:r>
      <w:r w:rsid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Подпрограмма направлена также на существенное повышение качества управления процессами развития такой сложной системы, какой является система образования, на вовлечение широкой общественности в реализацию Программы.</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последние годы в сфере образования реализуется большое количество различных мер, направленных на развитие образования.</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С 201</w:t>
      </w:r>
      <w:r w:rsidR="007C56A7" w:rsidRPr="00487FC8">
        <w:rPr>
          <w:rFonts w:ascii="Times New Roman" w:eastAsia="Times New Roman" w:hAnsi="Times New Roman" w:cs="Times New Roman"/>
          <w:sz w:val="24"/>
          <w:szCs w:val="24"/>
          <w:lang w:eastAsia="ru-RU"/>
        </w:rPr>
        <w:t>4</w:t>
      </w:r>
      <w:r w:rsidR="00D463A2" w:rsidRPr="00487FC8">
        <w:rPr>
          <w:rFonts w:ascii="Times New Roman" w:eastAsia="Times New Roman" w:hAnsi="Times New Roman" w:cs="Times New Roman"/>
          <w:sz w:val="24"/>
          <w:szCs w:val="24"/>
          <w:lang w:eastAsia="ru-RU"/>
        </w:rPr>
        <w:t xml:space="preserve"> по 2018</w:t>
      </w:r>
      <w:r w:rsidRPr="00487FC8">
        <w:rPr>
          <w:rFonts w:ascii="Times New Roman" w:eastAsia="Times New Roman" w:hAnsi="Times New Roman" w:cs="Times New Roman"/>
          <w:sz w:val="24"/>
          <w:szCs w:val="24"/>
          <w:lang w:eastAsia="ru-RU"/>
        </w:rPr>
        <w:t xml:space="preserve"> г</w:t>
      </w:r>
      <w:r w:rsidR="00D463A2" w:rsidRPr="00487FC8">
        <w:rPr>
          <w:rFonts w:ascii="Times New Roman" w:eastAsia="Times New Roman" w:hAnsi="Times New Roman" w:cs="Times New Roman"/>
          <w:sz w:val="24"/>
          <w:szCs w:val="24"/>
          <w:lang w:eastAsia="ru-RU"/>
        </w:rPr>
        <w:t>оды</w:t>
      </w:r>
      <w:r w:rsidRPr="00487FC8">
        <w:rPr>
          <w:rFonts w:ascii="Times New Roman" w:eastAsia="Times New Roman" w:hAnsi="Times New Roman" w:cs="Times New Roman"/>
          <w:sz w:val="24"/>
          <w:szCs w:val="24"/>
          <w:lang w:eastAsia="ru-RU"/>
        </w:rPr>
        <w:t xml:space="preserve"> произошли качественные изменения в подходах к организации информационного взаимодействия муниципального казенного учреждения «Управление по образованию и молодежной политике Богучарского муниципального района Воронежской области» с населением.</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настоящее время вся информация о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 находится в открытом доступе на сайте Управления и оперативно обновляется.</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Активизировано взаимодействие с родительскими советами, профсоюзной организацией работников образования.</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Основные проблемы в рассматриваемой сфере следующие:</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сохраняются барьеры доступа граждан к информационным ресурсам, затруднения в формировании запросов и получении оперативных ответов и содействия в решении проблем;</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сохраняется проблема обеспечения выполнения финансирования основных мероприятий Программы, достижения прогнозных показателей.</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подпрограмме также рассматриваются проблемы молодежной политики.</w:t>
      </w:r>
      <w:r w:rsidR="00487FC8" w:rsidRPr="00487FC8">
        <w:rPr>
          <w:rFonts w:ascii="Times New Roman" w:eastAsia="Times New Roman" w:hAnsi="Times New Roman" w:cs="Times New Roman"/>
          <w:sz w:val="24"/>
          <w:szCs w:val="24"/>
          <w:lang w:eastAsia="ru-RU"/>
        </w:rPr>
        <w:t xml:space="preserve"> </w:t>
      </w:r>
      <w:r w:rsidRPr="00487FC8">
        <w:rPr>
          <w:rFonts w:ascii="Times New Roman" w:eastAsia="Times New Roman" w:hAnsi="Times New Roman" w:cs="Times New Roman"/>
          <w:sz w:val="24"/>
          <w:szCs w:val="24"/>
          <w:lang w:eastAsia="ru-RU"/>
        </w:rPr>
        <w:t xml:space="preserve">Прежде чем обозначить пути реализации подпрограммы, необходимо оценить имеющиеся препятствия или даже, может быть, угрозы. </w:t>
      </w:r>
    </w:p>
    <w:p w:rsidR="00487FC8" w:rsidRPr="00487FC8" w:rsidRDefault="009F703A"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М</w:t>
      </w:r>
      <w:r w:rsidR="00E75076" w:rsidRPr="00487FC8">
        <w:rPr>
          <w:rFonts w:ascii="Times New Roman" w:eastAsia="Times New Roman" w:hAnsi="Times New Roman" w:cs="Times New Roman"/>
          <w:sz w:val="24"/>
          <w:szCs w:val="24"/>
          <w:lang w:eastAsia="ru-RU"/>
        </w:rPr>
        <w:t>олодые люди не видят перспектив своего будущего положения, не уверены в своем будущем.</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Вместе с тем, в настоящее время в молодежной среде существует целый комплекс проблем, который сдерживает ее развитие и приводит к снижению репродуктивного, интеллектуального и экономического потенциала российского общества:</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ухудшается состояние физического и психического здоровья молодого поколения. Общая заболеваемость подростков за последние годы увеличилась на 23,4 процента;</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продолжается потеря ценностных ориентиров и криминализация в молодежной среде, увеличивается число молодых людей, склонных к правонарушениям;</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 доля молодежи среди официально зарегистрированных безработных в Богучарском муниципальном районе составляет 1</w:t>
      </w:r>
      <w:r w:rsidR="00FD2307" w:rsidRPr="00487FC8">
        <w:rPr>
          <w:rFonts w:ascii="Times New Roman" w:eastAsia="Times New Roman" w:hAnsi="Times New Roman" w:cs="Times New Roman"/>
          <w:sz w:val="24"/>
          <w:szCs w:val="24"/>
          <w:lang w:eastAsia="ru-RU"/>
        </w:rPr>
        <w:t>3,3</w:t>
      </w:r>
      <w:r w:rsidRPr="00487FC8">
        <w:rPr>
          <w:rFonts w:ascii="Times New Roman" w:eastAsia="Times New Roman" w:hAnsi="Times New Roman" w:cs="Times New Roman"/>
          <w:sz w:val="24"/>
          <w:szCs w:val="24"/>
          <w:lang w:eastAsia="ru-RU"/>
        </w:rPr>
        <w:t xml:space="preserve">  процент</w:t>
      </w:r>
      <w:r w:rsidR="00FD2307" w:rsidRPr="00487FC8">
        <w:rPr>
          <w:rFonts w:ascii="Times New Roman" w:eastAsia="Times New Roman" w:hAnsi="Times New Roman" w:cs="Times New Roman"/>
          <w:sz w:val="24"/>
          <w:szCs w:val="24"/>
          <w:lang w:eastAsia="ru-RU"/>
        </w:rPr>
        <w:t>а</w:t>
      </w:r>
      <w:r w:rsidRPr="00487FC8">
        <w:rPr>
          <w:rFonts w:ascii="Times New Roman" w:eastAsia="Times New Roman" w:hAnsi="Times New Roman" w:cs="Times New Roman"/>
          <w:sz w:val="24"/>
          <w:szCs w:val="24"/>
          <w:lang w:eastAsia="ru-RU"/>
        </w:rPr>
        <w:t>;</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молодые люди не стремятся активно участвовать в бизнесе и предпринимательстве: доля молодых предпринимателей не превышает 6 - 7 процентов от численности всей молодежи;</w:t>
      </w:r>
      <w:r w:rsidR="00487FC8" w:rsidRPr="00487FC8">
        <w:rPr>
          <w:rFonts w:ascii="Times New Roman" w:eastAsia="Times New Roman" w:hAnsi="Times New Roman" w:cs="Times New Roman"/>
          <w:sz w:val="24"/>
          <w:szCs w:val="24"/>
          <w:lang w:eastAsia="ru-RU"/>
        </w:rPr>
        <w:t xml:space="preserve"> </w:t>
      </w:r>
    </w:p>
    <w:p w:rsidR="00E75076"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слабо развивается культура ответственного гражданского поведения. У значительной части молодежи отсутствуют стремление к общественной деятельности, навыки самоуправления</w:t>
      </w:r>
      <w:r w:rsidR="009F703A" w:rsidRPr="00487FC8">
        <w:rPr>
          <w:rFonts w:ascii="Times New Roman" w:eastAsia="Times New Roman" w:hAnsi="Times New Roman" w:cs="Times New Roman"/>
          <w:sz w:val="24"/>
          <w:szCs w:val="24"/>
          <w:lang w:eastAsia="ru-RU"/>
        </w:rPr>
        <w:t>.</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Одной из проблем Воронежской области и Богучарского района является проблема молодой семьи. Молодая семья – это в настоящее время, как правило, однодетная семья. Среди причин определяющих нежелание иметь детей, прежде всего, звучат причины в нежелании ограничивать собственную свободу и неудовлетворительные жилищные условия.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Оценивая качество уже имеющегося человеческого и кадрового потенциала, мы должны отметить его низкие физические и психические характеристики, а также склонность к образу жизни, становящемуся причиной преждевременной смертности. Не изжита проблема потребления наркотических средств. Растет заболеваемость инфекциями</w:t>
      </w:r>
      <w:r w:rsidR="00F5426B" w:rsidRPr="00487FC8">
        <w:rPr>
          <w:rFonts w:ascii="Times New Roman" w:eastAsia="Times New Roman" w:hAnsi="Times New Roman" w:cs="Times New Roman"/>
          <w:sz w:val="24"/>
          <w:szCs w:val="24"/>
          <w:lang w:eastAsia="ru-RU"/>
        </w:rPr>
        <w:t>,</w:t>
      </w:r>
      <w:r w:rsidRPr="00487FC8">
        <w:rPr>
          <w:rFonts w:ascii="Times New Roman" w:eastAsia="Times New Roman" w:hAnsi="Times New Roman" w:cs="Times New Roman"/>
          <w:sz w:val="24"/>
          <w:szCs w:val="24"/>
          <w:lang w:eastAsia="ru-RU"/>
        </w:rPr>
        <w:t xml:space="preserve"> передающимися половым путем; наряду с наркоманией наблюдается рост таких негативных явлений, как пьянство, курение. В общем числе страдающих алкоголизмом </w:t>
      </w:r>
      <w:r w:rsidR="00F5426B" w:rsidRPr="00487FC8">
        <w:rPr>
          <w:rFonts w:ascii="Times New Roman" w:eastAsia="Times New Roman" w:hAnsi="Times New Roman" w:cs="Times New Roman"/>
          <w:sz w:val="24"/>
          <w:szCs w:val="24"/>
          <w:lang w:eastAsia="ru-RU"/>
        </w:rPr>
        <w:t xml:space="preserve">- </w:t>
      </w:r>
      <w:r w:rsidRPr="00487FC8">
        <w:rPr>
          <w:rFonts w:ascii="Times New Roman" w:eastAsia="Times New Roman" w:hAnsi="Times New Roman" w:cs="Times New Roman"/>
          <w:sz w:val="24"/>
          <w:szCs w:val="24"/>
          <w:lang w:eastAsia="ru-RU"/>
        </w:rPr>
        <w:t xml:space="preserve">до 70% это люди до 30 лет. В целом только 10% выпускников школ могут считаться здоровыми, что подтверждается данными призыва на службу в армию.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Несмотря на положительное восприятие происшедших в стране перемен,  молодёжь 18-35 лет скептически оценивает перспективы своего карьерного роста.Большая часть молодёжи полагает, что успех наиболее вероятен в творческих профессиях, в сферах бизнеса и управления,  и лишь малая часть молодежи предпочитает политическую деятельность. Большая часть молодежи не проявляет особого желания работать в органах государственной власти – практически половина утверждает, что не хотела бы этого. При сохранении перечисленных выше деструктивных социальных тенденций становится реальной опасность потери большей частью молодого поколения своего репродуктивного, интеллектуального и социального потенциала.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муниципального района, региона, страны в целом.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настоящее время остается актуальным решение следующих задач: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совершенствование содержания, форм и методов работы с талантливой молодежью, придания ей системного характера;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обеспечение участия одаренных детей и талантливой молодежи в международных, всероссийских, региональных конкурсах, олимпиадах и иных мероприятиях.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Остается актуальным совершенствование процесса включения</w:t>
      </w:r>
      <w:r w:rsidRPr="00487FC8">
        <w:rPr>
          <w:rFonts w:ascii="Times New Roman" w:eastAsia="Times New Roman" w:hAnsi="Times New Roman" w:cs="Times New Roman"/>
          <w:kern w:val="2"/>
          <w:sz w:val="24"/>
          <w:szCs w:val="24"/>
          <w:lang w:eastAsia="ru-RU"/>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Отсутствие эффективных мер по решению этих проблем может вести к возникновению ряда рисков, одним из которых является  недостаточный уровень сформированности социальных компетенций и гражданских установок молодых людей, рост числа правонарушений и асоциальных проявлений в подростковой и молодежной среде.</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bCs/>
          <w:sz w:val="24"/>
          <w:szCs w:val="24"/>
          <w:lang w:eastAsia="ru-RU"/>
        </w:rPr>
      </w:pPr>
      <w:r w:rsidRPr="00487FC8">
        <w:rPr>
          <w:rFonts w:ascii="Times New Roman" w:eastAsia="Times New Roman" w:hAnsi="Times New Roman" w:cs="Times New Roman"/>
          <w:bCs/>
          <w:sz w:val="24"/>
          <w:szCs w:val="24"/>
          <w:lang w:eastAsia="ru-RU"/>
        </w:rPr>
        <w:t xml:space="preserve">На территории Богучарского муниципального района, как в целом в Воронежской области, реализация государственной молодежной политики осуществляется через программно-целевой подход.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Сегодняшней молодежи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Достижение молодыми людьми экономической самостоятельности, развитие предпринимательской активности, реализация их творческого потенциала, формирование у молодежи мировоззрения гражданина-патриота, созидателя будущего своей страны, области, района во многом обусловлено проведением непрерывной системной политики со стороны государства в отношении молодежи.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настоящее время формирование гражданственности и патриотизма молодежи является ключевой задачей в социокультурной модернизации России. Важнейшими задачами воспитания молодого поколения должны стать формирование гражданской ответственности и правового самосознания, российской идентичности, духовности и культуры, инициативности и самостоятельности, толерантности.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Основополагающей задачей муниципальной политики является создание условий для роста благосостояния населения Богучарского муниципального района, национального самосознания и обеспечения долгосрочной социальной стабильности.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Физическая культура и спорт  - уникальное средство воспитания физически и морально здоровых людей. Многочисленными исследованиями установлено, что 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Физическая культура и спорт  является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Создание основы для сохранения и улучшения физического и духовного здоровья граждан в значительной степени способствует достижению указанной цели.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человека. Эта задача может быть решена при реализации муниципальной подпрограммы.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настоящее время имеются проблемы, отрицательно влияющие на развитие физической культуры и спорта  в районе, требующие неотложного решения, в их числе: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zh-CN"/>
        </w:rPr>
      </w:pPr>
      <w:r w:rsidRPr="00487FC8">
        <w:rPr>
          <w:rFonts w:ascii="Times New Roman" w:eastAsia="Times New Roman" w:hAnsi="Times New Roman" w:cs="Times New Roman"/>
          <w:sz w:val="24"/>
          <w:szCs w:val="24"/>
          <w:lang w:eastAsia="ru-RU"/>
        </w:rPr>
        <w:t>- н</w:t>
      </w:r>
      <w:r w:rsidRPr="00487FC8">
        <w:rPr>
          <w:rFonts w:ascii="Times New Roman" w:eastAsia="Times New Roman" w:hAnsi="Times New Roman" w:cs="Times New Roman"/>
          <w:sz w:val="24"/>
          <w:szCs w:val="24"/>
          <w:lang w:eastAsia="zh-CN"/>
        </w:rPr>
        <w:t xml:space="preserve">едостаточное привлечение населения к регулярным занятиям физической культурой и спортом;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zh-CN"/>
        </w:rPr>
      </w:pPr>
      <w:r w:rsidRPr="00487FC8">
        <w:rPr>
          <w:rFonts w:ascii="Times New Roman" w:eastAsia="Times New Roman" w:hAnsi="Times New Roman" w:cs="Times New Roman"/>
          <w:sz w:val="24"/>
          <w:szCs w:val="24"/>
          <w:lang w:eastAsia="zh-CN"/>
        </w:rPr>
        <w:t xml:space="preserve">- острая нехватка профессиональных тренерских кадров и в особенности специалистов-организаторов массовой физической культуры;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отсутствие у инвесторов заинтересованности для финансирования спорта и физической культуры.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Спортивная база, имеющаяся в Богучарском муниципальном районе, в большинстве случаев не </w:t>
      </w:r>
      <w:r w:rsidR="005716F4" w:rsidRPr="00487FC8">
        <w:rPr>
          <w:rFonts w:ascii="Times New Roman" w:eastAsia="Times New Roman" w:hAnsi="Times New Roman" w:cs="Times New Roman"/>
          <w:sz w:val="24"/>
          <w:szCs w:val="24"/>
          <w:lang w:eastAsia="ru-RU"/>
        </w:rPr>
        <w:t xml:space="preserve">полностью </w:t>
      </w:r>
      <w:r w:rsidRPr="00487FC8">
        <w:rPr>
          <w:rFonts w:ascii="Times New Roman" w:eastAsia="Times New Roman" w:hAnsi="Times New Roman" w:cs="Times New Roman"/>
          <w:sz w:val="24"/>
          <w:szCs w:val="24"/>
          <w:lang w:eastAsia="ru-RU"/>
        </w:rPr>
        <w:t>соответствует современным требованиям. Более половины спортивных сооружений (в особенности плоскостных) являются приспособленными, а именно: конструкции при</w:t>
      </w:r>
      <w:r w:rsidR="005716F4" w:rsidRPr="00487FC8">
        <w:rPr>
          <w:rFonts w:ascii="Times New Roman" w:eastAsia="Times New Roman" w:hAnsi="Times New Roman" w:cs="Times New Roman"/>
          <w:sz w:val="24"/>
          <w:szCs w:val="24"/>
          <w:lang w:eastAsia="ru-RU"/>
        </w:rPr>
        <w:t>ходят</w:t>
      </w:r>
      <w:r w:rsidRPr="00487FC8">
        <w:rPr>
          <w:rFonts w:ascii="Times New Roman" w:eastAsia="Times New Roman" w:hAnsi="Times New Roman" w:cs="Times New Roman"/>
          <w:sz w:val="24"/>
          <w:szCs w:val="24"/>
          <w:lang w:eastAsia="ru-RU"/>
        </w:rPr>
        <w:t xml:space="preserve"> в негодность и требуют капитального ремонта или замены.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областном и российском уровне.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связи с этим приоритетным направлением муниципальной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 </w:t>
      </w:r>
    </w:p>
    <w:p w:rsidR="005716F4" w:rsidRPr="00EE72F9" w:rsidRDefault="005716F4" w:rsidP="00E75076">
      <w:pPr>
        <w:pBdr>
          <w:bottom w:val="single" w:sz="4" w:space="29" w:color="FFFFFF"/>
        </w:pBdr>
        <w:spacing w:after="0" w:line="360" w:lineRule="auto"/>
        <w:jc w:val="center"/>
        <w:rPr>
          <w:rFonts w:ascii="Times New Roman" w:eastAsia="Times New Roman" w:hAnsi="Times New Roman" w:cs="Times New Roman"/>
          <w:b/>
          <w:sz w:val="24"/>
          <w:szCs w:val="24"/>
          <w:u w:val="single"/>
          <w:lang w:eastAsia="ru-RU"/>
        </w:rPr>
      </w:pPr>
    </w:p>
    <w:p w:rsidR="00E75076" w:rsidRPr="00EE72F9" w:rsidRDefault="00E75076" w:rsidP="00E75076">
      <w:pPr>
        <w:pBdr>
          <w:bottom w:val="single" w:sz="4" w:space="29" w:color="FFFFFF"/>
        </w:pBdr>
        <w:spacing w:after="0" w:line="360" w:lineRule="auto"/>
        <w:jc w:val="center"/>
        <w:rPr>
          <w:rFonts w:ascii="Times New Roman" w:eastAsia="Times New Roman" w:hAnsi="Times New Roman" w:cs="Times New Roman"/>
          <w:b/>
          <w:sz w:val="24"/>
          <w:szCs w:val="24"/>
          <w:u w:val="single"/>
          <w:lang w:eastAsia="ru-RU"/>
        </w:rPr>
      </w:pPr>
      <w:r w:rsidRPr="00EE72F9">
        <w:rPr>
          <w:rFonts w:ascii="Times New Roman" w:eastAsia="Times New Roman" w:hAnsi="Times New Roman" w:cs="Times New Roman"/>
          <w:b/>
          <w:sz w:val="24"/>
          <w:szCs w:val="24"/>
          <w:u w:val="single"/>
          <w:lang w:eastAsia="ru-RU"/>
        </w:rPr>
        <w:t>2.2.  Приоритеты муниципальной политики в сфере реализации подпрограммы, цели, задачи и показатели (индикаторы) до</w:t>
      </w:r>
      <w:r w:rsidR="00487FC8">
        <w:rPr>
          <w:rFonts w:ascii="Times New Roman" w:eastAsia="Times New Roman" w:hAnsi="Times New Roman" w:cs="Times New Roman"/>
          <w:b/>
          <w:sz w:val="24"/>
          <w:szCs w:val="24"/>
          <w:u w:val="single"/>
          <w:lang w:eastAsia="ru-RU"/>
        </w:rPr>
        <w:t xml:space="preserve">стижения целей и решения задач, </w:t>
      </w:r>
      <w:r w:rsidRPr="00EE72F9">
        <w:rPr>
          <w:rFonts w:ascii="Times New Roman" w:eastAsia="Times New Roman" w:hAnsi="Times New Roman" w:cs="Times New Roman"/>
          <w:b/>
          <w:sz w:val="24"/>
          <w:szCs w:val="24"/>
          <w:u w:val="single"/>
          <w:lang w:eastAsia="ru-RU"/>
        </w:rPr>
        <w:t>описание основных ожидаемых конечных результатов подпрограммы, сроков и контрольных этапов реализации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Основными </w:t>
      </w:r>
      <w:r w:rsidRPr="00487FC8">
        <w:rPr>
          <w:rFonts w:ascii="Times New Roman" w:eastAsia="Times New Roman" w:hAnsi="Times New Roman" w:cs="Times New Roman"/>
          <w:b/>
          <w:sz w:val="24"/>
          <w:szCs w:val="24"/>
          <w:lang w:eastAsia="ru-RU"/>
        </w:rPr>
        <w:t>приоритетами</w:t>
      </w:r>
      <w:r w:rsidRPr="00487FC8">
        <w:rPr>
          <w:rFonts w:ascii="Times New Roman" w:eastAsia="Times New Roman" w:hAnsi="Times New Roman" w:cs="Times New Roman"/>
          <w:sz w:val="24"/>
          <w:szCs w:val="24"/>
          <w:lang w:eastAsia="ru-RU"/>
        </w:rPr>
        <w:t xml:space="preserve"> муниципальной политики  в сфере реализации подпрограммы  являются: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  обеспечение качественного образования и воспитания детей с ограниченными возможностями здоровья; обеспечение права ребенка жить и воспитываться в семье; создание благоприятных условий семейного воспитания детей, оставшихся без попечения родителей; профилактика всех форм неблагополучия ребенка, защита их прав и законных интересов;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повышение эффективности отдыха и оздоровления детей 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повышение качества и доступности муниципальных услуг в сфере образования, снижение административных издержек со стороны граждан и организаций, связанных с их получением;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повышение эффективности бюджетных расходов в сфере образования;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повышение открытости деятельности МКУ «Управление по образованию и молодежной политике», расширение возможности доступа граждан к информации в сфере образования;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повышение качества административно-управленческих процессов;</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совершенствование системы информационно-аналитического обеспечения управления;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эффективная муниципальная, в рамках государственной, молодежная политика;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развитие массового спорта в образовательных учреждениях и по месту жительства населения</w:t>
      </w:r>
      <w:r w:rsidR="00556A5A" w:rsidRPr="00487FC8">
        <w:rPr>
          <w:rFonts w:ascii="Times New Roman" w:eastAsia="Times New Roman" w:hAnsi="Times New Roman" w:cs="Times New Roman"/>
          <w:sz w:val="24"/>
          <w:szCs w:val="24"/>
          <w:lang w:eastAsia="ru-RU"/>
        </w:rPr>
        <w:t>.</w:t>
      </w:r>
    </w:p>
    <w:p w:rsidR="00E75076" w:rsidRPr="00487FC8" w:rsidRDefault="00E75076" w:rsidP="00E75076">
      <w:pPr>
        <w:spacing w:after="0" w:line="360" w:lineRule="auto"/>
        <w:jc w:val="center"/>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sz w:val="24"/>
          <w:szCs w:val="24"/>
          <w:lang w:eastAsia="ru-RU"/>
        </w:rPr>
        <w:t>Цели и задачи подпрограммы</w:t>
      </w:r>
      <w:r w:rsidRPr="00487FC8">
        <w:rPr>
          <w:rFonts w:ascii="Times New Roman" w:eastAsia="Times New Roman" w:hAnsi="Times New Roman" w:cs="Times New Roman"/>
          <w:sz w:val="24"/>
          <w:szCs w:val="24"/>
          <w:lang w:eastAsia="ru-RU"/>
        </w:rPr>
        <w:t>.</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соответствии с приоритетами определены </w:t>
      </w:r>
      <w:r w:rsidRPr="00487FC8">
        <w:rPr>
          <w:rFonts w:ascii="Times New Roman" w:eastAsia="Times New Roman" w:hAnsi="Times New Roman" w:cs="Times New Roman"/>
          <w:b/>
          <w:sz w:val="24"/>
          <w:szCs w:val="24"/>
          <w:lang w:eastAsia="ru-RU"/>
        </w:rPr>
        <w:t>цели</w:t>
      </w:r>
      <w:r w:rsidRPr="00487FC8">
        <w:rPr>
          <w:rFonts w:ascii="Times New Roman" w:eastAsia="Times New Roman" w:hAnsi="Times New Roman" w:cs="Times New Roman"/>
          <w:sz w:val="24"/>
          <w:szCs w:val="24"/>
          <w:lang w:eastAsia="ru-RU"/>
        </w:rPr>
        <w:t xml:space="preserve">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создание благоприятных условий для развития и интеграции в общество детей с ограниченными возможностями здоровья;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развитие семейных форм устройства детей-сирот и детей, оставшихся без попечения родителей.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обеспечение эффективности управления системой образования;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создание условий успешной социализации и эффективной самореализации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увеличение численности населения, систематически занимающегося разными формами физической культуры и спорта, популяризация детско-юношеского спорта, обеспечение условий, направленных на формирование здорового образа жизни, развитие спорта высших достижений и доступности физкультурно-оздоровительных услуг всем слоям и категориям населения. </w:t>
      </w:r>
    </w:p>
    <w:p w:rsidR="00E75076" w:rsidRPr="00487FC8" w:rsidRDefault="00E75076" w:rsidP="00E75076">
      <w:pPr>
        <w:spacing w:after="0" w:line="360" w:lineRule="auto"/>
        <w:jc w:val="center"/>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Задачи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i/>
          <w:sz w:val="24"/>
          <w:szCs w:val="24"/>
          <w:lang w:eastAsia="ru-RU"/>
        </w:rPr>
      </w:pPr>
      <w:r w:rsidRPr="00487FC8">
        <w:rPr>
          <w:rFonts w:ascii="Times New Roman" w:eastAsia="Times New Roman" w:hAnsi="Times New Roman" w:cs="Times New Roman"/>
          <w:i/>
          <w:sz w:val="24"/>
          <w:szCs w:val="24"/>
          <w:lang w:eastAsia="ru-RU"/>
        </w:rPr>
        <w:t>в сфере защиты прав и интересов детей: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социализация детей–сирот и детей, нуждающихся в особой заботе государства;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создание необходимых условий для семейного жизнеустройства детей-сирот и детей, оставшихся без попечения родителей;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p w:rsidR="00E75076" w:rsidRPr="00487FC8" w:rsidRDefault="00E75076" w:rsidP="00E75076">
      <w:pPr>
        <w:spacing w:after="0" w:line="360" w:lineRule="auto"/>
        <w:ind w:firstLine="708"/>
        <w:jc w:val="both"/>
        <w:rPr>
          <w:rFonts w:ascii="Times New Roman" w:eastAsia="Times New Roman" w:hAnsi="Times New Roman" w:cs="Times New Roman"/>
          <w:i/>
          <w:sz w:val="24"/>
          <w:szCs w:val="24"/>
          <w:lang w:eastAsia="ru-RU"/>
        </w:rPr>
      </w:pPr>
      <w:r w:rsidRPr="00487FC8">
        <w:rPr>
          <w:rFonts w:ascii="Times New Roman" w:eastAsia="Times New Roman" w:hAnsi="Times New Roman" w:cs="Times New Roman"/>
          <w:i/>
          <w:sz w:val="24"/>
          <w:szCs w:val="24"/>
          <w:lang w:eastAsia="ru-RU"/>
        </w:rPr>
        <w:t>В сфере отдыха и оздоровления детей 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обеспечение предоставления безопасных качественных услуг в сфере оздоровления и отдыха детей 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создание системы взаимодействия всех субъектов в организации сферы оздоровления и отдыха детей и молодежи.</w:t>
      </w:r>
    </w:p>
    <w:p w:rsidR="00E75076" w:rsidRPr="00487FC8" w:rsidRDefault="00E75076" w:rsidP="00E75076">
      <w:pPr>
        <w:spacing w:after="0" w:line="360" w:lineRule="auto"/>
        <w:ind w:firstLine="708"/>
        <w:jc w:val="both"/>
        <w:rPr>
          <w:rFonts w:ascii="Times New Roman" w:eastAsia="Times New Roman" w:hAnsi="Times New Roman" w:cs="Times New Roman"/>
          <w:i/>
          <w:sz w:val="24"/>
          <w:szCs w:val="24"/>
          <w:lang w:eastAsia="ru-RU"/>
        </w:rPr>
      </w:pPr>
      <w:r w:rsidRPr="00487FC8">
        <w:rPr>
          <w:rFonts w:ascii="Times New Roman" w:eastAsia="Times New Roman" w:hAnsi="Times New Roman" w:cs="Times New Roman"/>
          <w:i/>
          <w:sz w:val="24"/>
          <w:szCs w:val="24"/>
          <w:lang w:eastAsia="ru-RU"/>
        </w:rPr>
        <w:t>В сфере деятельности органа управления образованием:</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E75076" w:rsidRPr="00487FC8" w:rsidRDefault="00E75076" w:rsidP="00E75076">
      <w:pPr>
        <w:spacing w:after="0" w:line="360" w:lineRule="auto"/>
        <w:ind w:firstLine="708"/>
        <w:jc w:val="both"/>
        <w:rPr>
          <w:rFonts w:ascii="Times New Roman" w:eastAsia="Times New Roman" w:hAnsi="Times New Roman" w:cs="Times New Roman"/>
          <w:i/>
          <w:sz w:val="24"/>
          <w:szCs w:val="24"/>
          <w:lang w:eastAsia="ru-RU"/>
        </w:rPr>
      </w:pPr>
      <w:r w:rsidRPr="00487FC8">
        <w:rPr>
          <w:rFonts w:ascii="Times New Roman" w:eastAsia="Times New Roman" w:hAnsi="Times New Roman" w:cs="Times New Roman"/>
          <w:i/>
          <w:sz w:val="24"/>
          <w:szCs w:val="24"/>
          <w:lang w:eastAsia="ru-RU"/>
        </w:rPr>
        <w:t>В сфере молодежной политики:</w:t>
      </w:r>
    </w:p>
    <w:p w:rsidR="00E75076" w:rsidRPr="00487FC8" w:rsidRDefault="00E75076" w:rsidP="00E75076">
      <w:pPr>
        <w:spacing w:after="0" w:line="360" w:lineRule="auto"/>
        <w:ind w:firstLine="708"/>
        <w:jc w:val="both"/>
        <w:rPr>
          <w:rFonts w:ascii="Times New Roman" w:eastAsia="Times New Roman" w:hAnsi="Times New Roman" w:cs="Times New Roman"/>
          <w:i/>
          <w:sz w:val="24"/>
          <w:szCs w:val="24"/>
          <w:lang w:eastAsia="ru-RU"/>
        </w:rPr>
      </w:pPr>
      <w:r w:rsidRPr="00487FC8">
        <w:rPr>
          <w:rFonts w:ascii="Times New Roman" w:eastAsia="Times New Roman" w:hAnsi="Times New Roman" w:cs="Times New Roman"/>
          <w:i/>
          <w:sz w:val="24"/>
          <w:szCs w:val="24"/>
          <w:lang w:eastAsia="ru-RU"/>
        </w:rPr>
        <w:t xml:space="preserve">- </w:t>
      </w:r>
      <w:r w:rsidRPr="00487FC8">
        <w:rPr>
          <w:rFonts w:ascii="Times New Roman" w:eastAsia="Times New Roman" w:hAnsi="Times New Roman" w:cs="Times New Roman"/>
          <w:sz w:val="24"/>
          <w:szCs w:val="24"/>
          <w:lang w:eastAsia="ru-RU"/>
        </w:rPr>
        <w:t>вовлечение молодежи в общественную деятельность, обеспечение эффективного взаимодействия с молодежными общественными объединениями.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i/>
          <w:sz w:val="24"/>
          <w:szCs w:val="24"/>
          <w:lang w:eastAsia="ru-RU"/>
        </w:rPr>
        <w:t>В сфере</w:t>
      </w:r>
      <w:r w:rsidR="00B531F4">
        <w:rPr>
          <w:rFonts w:ascii="Times New Roman" w:eastAsia="Times New Roman" w:hAnsi="Times New Roman" w:cs="Times New Roman"/>
          <w:i/>
          <w:sz w:val="24"/>
          <w:szCs w:val="24"/>
          <w:lang w:eastAsia="ru-RU"/>
        </w:rPr>
        <w:t xml:space="preserve"> </w:t>
      </w:r>
      <w:r w:rsidRPr="00487FC8">
        <w:rPr>
          <w:rFonts w:ascii="Times New Roman" w:eastAsia="Times New Roman" w:hAnsi="Times New Roman" w:cs="Times New Roman"/>
          <w:i/>
          <w:sz w:val="24"/>
          <w:szCs w:val="24"/>
          <w:lang w:eastAsia="ru-RU"/>
        </w:rPr>
        <w:t>физической культуры и спорта: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привлечение к систематическим занятиям физической культурой и спортом жителей района, пропаганда здорового образа жизни среди всех возрастных категорий жителей района;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вовлечение лиц с ограниченными физическими возможностями и инвалидов в систематические занятия физической культурой и спортом;</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развитие сети спортивных сооружений для занятий физической культурой и спортом,  проведения культурно – досуговых мероприятий.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создание благоприятных условий для занятий физической культурой и спортом в дошкольных и общеобразовательных учреждений, в учреждениях дополнительного образования,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всемерное повышение уровня знаний и осведомлённости населения района в сфере физической культуры и спорта.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Цели, задачи и основные направления реализации подпрограммы позволяют учесть все аспекты развития сфер подпрограммы, а направления финансирования – приоритетность подпрограммных мероприятий.</w:t>
      </w:r>
    </w:p>
    <w:p w:rsidR="00E75076" w:rsidRPr="00487FC8" w:rsidRDefault="00E75076" w:rsidP="00E75076">
      <w:pPr>
        <w:spacing w:after="0" w:line="360" w:lineRule="auto"/>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Результатом реализации подпрограммы будет улучшение деятельности по защите и охране прав и интересов несовершеннолетних, нуждающихся в помощи государства; по совершенствованию отдыха и оздоровления детей и молодежи; по вовлечению молодежи в социальную практику; улучшение морально-психологического климата в подростковой и молодежной среде, повышение жизненного статуса инвалидов, пенсионеров, малообеспеченных граждан.</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Для контроля промежуточных и конечных результатов реализации подпрограммы будут использованы следующие показатели (индикаторы):</w:t>
      </w:r>
    </w:p>
    <w:p w:rsidR="00E75076" w:rsidRPr="00487FC8" w:rsidRDefault="00E75076" w:rsidP="00E75076">
      <w:pPr>
        <w:spacing w:after="0" w:line="360" w:lineRule="auto"/>
        <w:jc w:val="center"/>
        <w:rPr>
          <w:rFonts w:ascii="Times New Roman" w:eastAsia="Times New Roman" w:hAnsi="Times New Roman" w:cs="Times New Roman"/>
          <w:b/>
          <w:sz w:val="24"/>
          <w:szCs w:val="24"/>
          <w:lang w:eastAsia="ru-RU"/>
        </w:rPr>
      </w:pPr>
    </w:p>
    <w:p w:rsidR="00E75076" w:rsidRPr="00487FC8" w:rsidRDefault="00E75076" w:rsidP="00E75076">
      <w:pPr>
        <w:spacing w:after="0" w:line="360" w:lineRule="auto"/>
        <w:jc w:val="center"/>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Целевые показатели (индикаторы) подпрограммы:</w:t>
      </w:r>
    </w:p>
    <w:p w:rsidR="00E976AA" w:rsidRDefault="00E976AA" w:rsidP="00E976AA">
      <w:pPr>
        <w:spacing w:after="0" w:line="360" w:lineRule="auto"/>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д</w:t>
      </w:r>
      <w:r w:rsidRPr="0031356C">
        <w:rPr>
          <w:rFonts w:ascii="Times New Roman" w:eastAsia="Times New Roman" w:hAnsi="Times New Roman" w:cs="Times New Roman"/>
          <w:sz w:val="24"/>
          <w:szCs w:val="24"/>
          <w:lang w:eastAsia="ru-RU"/>
        </w:rPr>
        <w:t>оля детей,</w:t>
      </w:r>
      <w:r>
        <w:rPr>
          <w:rFonts w:ascii="Times New Roman" w:eastAsia="Times New Roman" w:hAnsi="Times New Roman" w:cs="Times New Roman"/>
          <w:sz w:val="24"/>
          <w:szCs w:val="24"/>
          <w:lang w:eastAsia="ru-RU"/>
        </w:rPr>
        <w:t xml:space="preserve"> </w:t>
      </w:r>
      <w:r w:rsidRPr="0031356C">
        <w:rPr>
          <w:rFonts w:ascii="Times New Roman" w:eastAsia="Times New Roman" w:hAnsi="Times New Roman" w:cs="Times New Roman"/>
          <w:sz w:val="24"/>
          <w:szCs w:val="24"/>
          <w:lang w:eastAsia="ru-RU"/>
        </w:rPr>
        <w:t>охваченных организованным отдыхом и оздоровлением, в общем количестве детей школьного возраста</w:t>
      </w:r>
      <w:r w:rsidR="00EA6F67">
        <w:rPr>
          <w:rFonts w:ascii="Times New Roman" w:eastAsia="Times New Roman" w:hAnsi="Times New Roman" w:cs="Times New Roman"/>
          <w:sz w:val="24"/>
          <w:szCs w:val="24"/>
          <w:lang w:eastAsia="ru-RU"/>
        </w:rPr>
        <w:t>;</w:t>
      </w:r>
    </w:p>
    <w:p w:rsidR="00E976AA" w:rsidRPr="00820140" w:rsidRDefault="00E976AA" w:rsidP="00E976AA">
      <w:pPr>
        <w:spacing w:after="0"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 д</w:t>
      </w:r>
      <w:r w:rsidRPr="00721606">
        <w:rPr>
          <w:rFonts w:ascii="Times New Roman" w:hAnsi="Times New Roman" w:cs="Times New Roman"/>
          <w:sz w:val="24"/>
          <w:szCs w:val="24"/>
        </w:rPr>
        <w:t xml:space="preserve">оля детей и молодежи, выполнивших     нормативы Всероссийского физкультурно-спортивного комплекса </w:t>
      </w:r>
      <w:r>
        <w:rPr>
          <w:rFonts w:ascii="Times New Roman" w:hAnsi="Times New Roman" w:cs="Times New Roman"/>
          <w:sz w:val="24"/>
          <w:szCs w:val="24"/>
        </w:rPr>
        <w:t>«</w:t>
      </w:r>
      <w:r w:rsidRPr="00721606">
        <w:rPr>
          <w:rFonts w:ascii="Times New Roman" w:hAnsi="Times New Roman" w:cs="Times New Roman"/>
          <w:sz w:val="24"/>
          <w:szCs w:val="24"/>
        </w:rPr>
        <w:t>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r w:rsidR="00EA6F67">
        <w:rPr>
          <w:rFonts w:ascii="Times New Roman" w:hAnsi="Times New Roman" w:cs="Times New Roman"/>
          <w:sz w:val="24"/>
          <w:szCs w:val="24"/>
        </w:rPr>
        <w:t>.</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рамках подпрограммы  </w:t>
      </w:r>
      <w:r w:rsidRPr="00487FC8">
        <w:rPr>
          <w:rFonts w:ascii="Times New Roman" w:eastAsia="Times New Roman" w:hAnsi="Times New Roman" w:cs="Times New Roman"/>
          <w:sz w:val="24"/>
          <w:szCs w:val="24"/>
          <w:u w:val="single"/>
          <w:lang w:eastAsia="ru-RU"/>
        </w:rPr>
        <w:t xml:space="preserve">будут обеспечены следующие </w:t>
      </w:r>
      <w:r w:rsidRPr="00487FC8">
        <w:rPr>
          <w:rFonts w:ascii="Times New Roman" w:eastAsia="Times New Roman" w:hAnsi="Times New Roman" w:cs="Times New Roman"/>
          <w:b/>
          <w:sz w:val="24"/>
          <w:szCs w:val="24"/>
          <w:u w:val="single"/>
          <w:lang w:eastAsia="ru-RU"/>
        </w:rPr>
        <w:t>результаты</w:t>
      </w:r>
      <w:r w:rsidRPr="00487FC8">
        <w:rPr>
          <w:rFonts w:ascii="Times New Roman" w:eastAsia="Times New Roman" w:hAnsi="Times New Roman" w:cs="Times New Roman"/>
          <w:b/>
          <w:sz w:val="24"/>
          <w:szCs w:val="24"/>
          <w:lang w:eastAsia="ru-RU"/>
        </w:rPr>
        <w:t>:</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сокращение числа отказов от детей среди усыновителей, опекунов, приемных родителей;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сокращение числа случаев лишения родительских прав;</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снижение численности семей, находящихся в социально опасном положении;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увеличение доли детей-сирот и детей, оставшихся без попечения родителей, воспитывающихся в семьях граждан;</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увеличение количества детей, охваченных организованным отдыхом и оздоровлением, в общем количестве детей школьного возраста;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увеличение доли  выполненных  планов-заданий,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w:t>
      </w:r>
      <w:r w:rsidRPr="00487FC8">
        <w:rPr>
          <w:rFonts w:ascii="Times New Roman" w:eastAsia="Times New Roman" w:hAnsi="Times New Roman" w:cs="Times New Roman"/>
          <w:bCs/>
          <w:sz w:val="24"/>
          <w:szCs w:val="24"/>
          <w:lang w:eastAsia="ru-RU"/>
        </w:rPr>
        <w:t>величение количества молодых людей, вовлеченных в программы и проекты, направленные на интеграцию в жизнь общества;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t>- увеличение количества молодежи в различных формах самоорганизации и структурах социальной направленности;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t>- увеличение количества мероприятий, проектов (программ), направленных на формирование правовых, культурных и нравственных ценностей среди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t>- 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увеличение количества населения, систематически занимающегося физической культурой  и спортом, от общей численности населения Богучарского муниципального  района;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увеличение  квалифицированных тренеров физической культуры и спорта, подготовивших спортсменов для выступления на областном и </w:t>
      </w:r>
      <w:r w:rsidR="000525B7">
        <w:rPr>
          <w:rFonts w:ascii="Times New Roman" w:eastAsia="Times New Roman" w:hAnsi="Times New Roman" w:cs="Times New Roman"/>
          <w:sz w:val="24"/>
          <w:szCs w:val="24"/>
          <w:lang w:eastAsia="ru-RU"/>
        </w:rPr>
        <w:t>р</w:t>
      </w:r>
      <w:r w:rsidRPr="00487FC8">
        <w:rPr>
          <w:rFonts w:ascii="Times New Roman" w:eastAsia="Times New Roman" w:hAnsi="Times New Roman" w:cs="Times New Roman"/>
          <w:sz w:val="24"/>
          <w:szCs w:val="24"/>
          <w:lang w:eastAsia="ru-RU"/>
        </w:rPr>
        <w:t>оссийском уровне к общей численности тренеров;</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увеличение количества призовых мест, завоеванных спортсменами Богучарского  муниципального района </w:t>
      </w:r>
      <w:r w:rsidR="000525B7">
        <w:rPr>
          <w:rFonts w:ascii="Times New Roman" w:eastAsia="Times New Roman" w:hAnsi="Times New Roman" w:cs="Times New Roman"/>
          <w:sz w:val="24"/>
          <w:szCs w:val="24"/>
          <w:lang w:eastAsia="ru-RU"/>
        </w:rPr>
        <w:t xml:space="preserve"> </w:t>
      </w:r>
      <w:r w:rsidRPr="00487FC8">
        <w:rPr>
          <w:rFonts w:ascii="Times New Roman" w:eastAsia="Times New Roman" w:hAnsi="Times New Roman" w:cs="Times New Roman"/>
          <w:sz w:val="24"/>
          <w:szCs w:val="24"/>
          <w:lang w:eastAsia="ru-RU"/>
        </w:rPr>
        <w:t xml:space="preserve">на  </w:t>
      </w:r>
      <w:r w:rsidR="000525B7">
        <w:rPr>
          <w:rFonts w:ascii="Times New Roman" w:eastAsia="Times New Roman" w:hAnsi="Times New Roman" w:cs="Times New Roman"/>
          <w:sz w:val="24"/>
          <w:szCs w:val="24"/>
          <w:lang w:eastAsia="ru-RU"/>
        </w:rPr>
        <w:t>р</w:t>
      </w:r>
      <w:r w:rsidRPr="00487FC8">
        <w:rPr>
          <w:rFonts w:ascii="Times New Roman" w:eastAsia="Times New Roman" w:hAnsi="Times New Roman" w:cs="Times New Roman"/>
          <w:sz w:val="24"/>
          <w:szCs w:val="24"/>
          <w:lang w:eastAsia="ru-RU"/>
        </w:rPr>
        <w:t>оссийских и областных  соревнованиях;</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увеличение обеспеченности спортивными сооружениями населения Богучарского муниципального района, приведение в отвечающее современным требованиям состояние спортивных объектов и открытых спортивных площадок;</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ежегодное проведение не менее 10-15 физкультурно-массовых, оздоровительных и спортивных мероприятий с охватом 6,5</w:t>
      </w:r>
      <w:r w:rsidR="00E976AA">
        <w:rPr>
          <w:rFonts w:ascii="Times New Roman" w:eastAsia="Times New Roman" w:hAnsi="Times New Roman" w:cs="Times New Roman"/>
          <w:sz w:val="24"/>
          <w:szCs w:val="24"/>
          <w:lang w:eastAsia="ru-RU"/>
        </w:rPr>
        <w:t xml:space="preserve"> </w:t>
      </w:r>
      <w:r w:rsidRPr="00487FC8">
        <w:rPr>
          <w:rFonts w:ascii="Times New Roman" w:eastAsia="Times New Roman" w:hAnsi="Times New Roman" w:cs="Times New Roman"/>
          <w:sz w:val="24"/>
          <w:szCs w:val="24"/>
          <w:lang w:eastAsia="ru-RU"/>
        </w:rPr>
        <w:t>- 10 тыс. жителей района в год;</w:t>
      </w:r>
    </w:p>
    <w:p w:rsidR="00E75076"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обеспечение в полном объеме содержания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A41D7B" w:rsidRPr="00487FC8" w:rsidRDefault="00A41D7B" w:rsidP="00E75076">
      <w:pPr>
        <w:spacing w:after="0" w:line="360" w:lineRule="auto"/>
        <w:ind w:firstLine="708"/>
        <w:jc w:val="both"/>
        <w:rPr>
          <w:rFonts w:ascii="Times New Roman" w:eastAsia="Times New Roman" w:hAnsi="Times New Roman" w:cs="Times New Roman"/>
          <w:sz w:val="24"/>
          <w:szCs w:val="24"/>
          <w:lang w:eastAsia="ru-RU"/>
        </w:rPr>
      </w:pPr>
    </w:p>
    <w:p w:rsidR="00E75076" w:rsidRPr="00A41D7B" w:rsidRDefault="00E75076" w:rsidP="00A41D7B">
      <w:pPr>
        <w:spacing w:after="0" w:line="360" w:lineRule="auto"/>
        <w:ind w:firstLine="708"/>
        <w:jc w:val="center"/>
        <w:rPr>
          <w:rFonts w:ascii="Times New Roman" w:eastAsia="Times New Roman" w:hAnsi="Times New Roman" w:cs="Times New Roman"/>
          <w:b/>
          <w:sz w:val="24"/>
          <w:szCs w:val="24"/>
          <w:lang w:eastAsia="ru-RU"/>
        </w:rPr>
      </w:pPr>
      <w:r w:rsidRPr="00A41D7B">
        <w:rPr>
          <w:rFonts w:ascii="Times New Roman" w:eastAsia="Times New Roman" w:hAnsi="Times New Roman" w:cs="Times New Roman"/>
          <w:b/>
          <w:sz w:val="24"/>
          <w:szCs w:val="24"/>
          <w:lang w:eastAsia="ru-RU"/>
        </w:rPr>
        <w:t>Сроки реализации подпрограммы.</w:t>
      </w:r>
    </w:p>
    <w:p w:rsidR="00E75076" w:rsidRDefault="00E75076" w:rsidP="00E976AA">
      <w:pPr>
        <w:spacing w:after="0" w:line="24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Реализация подпрограммы будет осуществляться </w:t>
      </w:r>
      <w:r w:rsidR="00E976AA">
        <w:rPr>
          <w:rFonts w:ascii="Times New Roman" w:eastAsia="Times New Roman" w:hAnsi="Times New Roman" w:cs="Times New Roman"/>
          <w:sz w:val="24"/>
          <w:szCs w:val="24"/>
          <w:lang w:eastAsia="ru-RU"/>
        </w:rPr>
        <w:t>с</w:t>
      </w:r>
      <w:r w:rsidR="000A7F9E" w:rsidRPr="00487FC8">
        <w:rPr>
          <w:rFonts w:ascii="Times New Roman" w:eastAsia="Times New Roman" w:hAnsi="Times New Roman" w:cs="Times New Roman"/>
          <w:sz w:val="24"/>
          <w:szCs w:val="24"/>
          <w:lang w:eastAsia="ru-RU"/>
        </w:rPr>
        <w:t xml:space="preserve"> 2019 </w:t>
      </w:r>
      <w:r w:rsidR="00E976AA">
        <w:rPr>
          <w:rFonts w:ascii="Times New Roman" w:eastAsia="Times New Roman" w:hAnsi="Times New Roman" w:cs="Times New Roman"/>
          <w:sz w:val="24"/>
          <w:szCs w:val="24"/>
          <w:lang w:eastAsia="ru-RU"/>
        </w:rPr>
        <w:t>по</w:t>
      </w:r>
      <w:r w:rsidR="000A7F9E" w:rsidRPr="00487FC8">
        <w:rPr>
          <w:rFonts w:ascii="Times New Roman" w:eastAsia="Times New Roman" w:hAnsi="Times New Roman" w:cs="Times New Roman"/>
          <w:sz w:val="24"/>
          <w:szCs w:val="24"/>
          <w:lang w:eastAsia="ru-RU"/>
        </w:rPr>
        <w:t xml:space="preserve"> 2025 год</w:t>
      </w:r>
      <w:r w:rsidR="00E976AA">
        <w:rPr>
          <w:rFonts w:ascii="Times New Roman" w:eastAsia="Times New Roman" w:hAnsi="Times New Roman" w:cs="Times New Roman"/>
          <w:sz w:val="24"/>
          <w:szCs w:val="24"/>
          <w:lang w:eastAsia="ru-RU"/>
        </w:rPr>
        <w:t>.</w:t>
      </w:r>
    </w:p>
    <w:p w:rsidR="00E976AA" w:rsidRPr="00487FC8" w:rsidRDefault="00E976AA" w:rsidP="00E976AA">
      <w:pPr>
        <w:spacing w:after="0" w:line="240" w:lineRule="auto"/>
        <w:ind w:firstLine="708"/>
        <w:jc w:val="both"/>
        <w:rPr>
          <w:rFonts w:ascii="Times New Roman" w:eastAsia="Times New Roman" w:hAnsi="Times New Roman" w:cs="Times New Roman"/>
          <w:b/>
          <w:sz w:val="24"/>
          <w:szCs w:val="24"/>
          <w:lang w:eastAsia="ru-RU"/>
        </w:rPr>
      </w:pPr>
    </w:p>
    <w:p w:rsidR="00E75076" w:rsidRPr="00487FC8" w:rsidRDefault="00E75076" w:rsidP="00E75076">
      <w:pPr>
        <w:spacing w:after="0" w:line="360" w:lineRule="auto"/>
        <w:jc w:val="center"/>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2.3. Характеристика основных мероприятий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обеспечит достижение показателей эффективности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Подпрограмма 2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  содержит </w:t>
      </w:r>
      <w:r w:rsidRPr="00487FC8">
        <w:rPr>
          <w:rFonts w:ascii="Times New Roman" w:eastAsia="Times New Roman" w:hAnsi="Times New Roman" w:cs="Times New Roman"/>
          <w:b/>
          <w:sz w:val="24"/>
          <w:szCs w:val="24"/>
          <w:lang w:eastAsia="ru-RU"/>
        </w:rPr>
        <w:t>8</w:t>
      </w:r>
      <w:r w:rsidR="00756AE3">
        <w:rPr>
          <w:rFonts w:ascii="Times New Roman" w:eastAsia="Times New Roman" w:hAnsi="Times New Roman" w:cs="Times New Roman"/>
          <w:b/>
          <w:sz w:val="24"/>
          <w:szCs w:val="24"/>
          <w:lang w:eastAsia="ru-RU"/>
        </w:rPr>
        <w:t xml:space="preserve"> </w:t>
      </w:r>
      <w:r w:rsidRPr="00487FC8">
        <w:rPr>
          <w:rFonts w:ascii="Times New Roman" w:eastAsia="Times New Roman" w:hAnsi="Times New Roman" w:cs="Times New Roman"/>
          <w:b/>
          <w:sz w:val="24"/>
          <w:szCs w:val="24"/>
          <w:lang w:eastAsia="ru-RU"/>
        </w:rPr>
        <w:t>основных мероприятий</w:t>
      </w:r>
      <w:r w:rsidRPr="00487FC8">
        <w:rPr>
          <w:rFonts w:ascii="Times New Roman" w:eastAsia="Times New Roman" w:hAnsi="Times New Roman" w:cs="Times New Roman"/>
          <w:sz w:val="24"/>
          <w:szCs w:val="24"/>
          <w:lang w:eastAsia="ru-RU"/>
        </w:rPr>
        <w:t>, направленных на социализацию детей-сирот и детей, нуждающихся в особой заботе государства; усовершенствование системы отдыха и оздоровления детей и молодежи; создание условий успешной социализации и эффективной самореализации молодежи; увеличение численности населения, систематически занимающегося разными формами физической культуры и спорта; обеспечение условий, направленных на формирование здорового образа жизни, популяризацию детско-юношеского спорта; укрепление, модернизацию и реконструкцию материально-технической и спортивной базы.</w:t>
      </w:r>
    </w:p>
    <w:p w:rsidR="00E75076" w:rsidRPr="00487FC8" w:rsidRDefault="00E75076" w:rsidP="00E75076">
      <w:pPr>
        <w:spacing w:after="0" w:line="360" w:lineRule="auto"/>
        <w:jc w:val="both"/>
        <w:rPr>
          <w:rFonts w:ascii="Times New Roman" w:eastAsia="Times New Roman" w:hAnsi="Times New Roman" w:cs="Times New Roman"/>
          <w:sz w:val="24"/>
          <w:szCs w:val="24"/>
          <w:lang w:eastAsia="ru-RU"/>
        </w:rPr>
      </w:pPr>
    </w:p>
    <w:p w:rsidR="00E75076" w:rsidRPr="00487FC8" w:rsidRDefault="00E75076" w:rsidP="00E75076">
      <w:pPr>
        <w:spacing w:after="0" w:line="360" w:lineRule="auto"/>
        <w:ind w:firstLine="708"/>
        <w:jc w:val="both"/>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Основное мероприятие 2.1. подпрограммы.</w:t>
      </w:r>
    </w:p>
    <w:p w:rsidR="00C804BC"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u w:val="single"/>
          <w:lang w:eastAsia="ru-RU"/>
        </w:rPr>
        <w:t xml:space="preserve">Основное мероприятие </w:t>
      </w:r>
      <w:r w:rsidRPr="00487FC8">
        <w:rPr>
          <w:rFonts w:ascii="Times New Roman" w:eastAsia="Times New Roman" w:hAnsi="Times New Roman" w:cs="Times New Roman"/>
          <w:b/>
          <w:sz w:val="24"/>
          <w:szCs w:val="24"/>
          <w:u w:val="single"/>
          <w:lang w:eastAsia="ru-RU"/>
        </w:rPr>
        <w:t>2.1.</w:t>
      </w:r>
      <w:r w:rsidRPr="00487FC8">
        <w:rPr>
          <w:rFonts w:ascii="Times New Roman" w:eastAsia="Times New Roman" w:hAnsi="Times New Roman" w:cs="Times New Roman"/>
          <w:sz w:val="24"/>
          <w:szCs w:val="24"/>
          <w:u w:val="single"/>
          <w:lang w:eastAsia="ru-RU"/>
        </w:rPr>
        <w:t xml:space="preserve"> «</w:t>
      </w:r>
      <w:r w:rsidRPr="00487FC8">
        <w:rPr>
          <w:rFonts w:ascii="Times New Roman" w:eastAsia="Times New Roman" w:hAnsi="Times New Roman" w:cs="Times New Roman"/>
          <w:b/>
          <w:sz w:val="24"/>
          <w:szCs w:val="24"/>
          <w:u w:val="single"/>
          <w:lang w:eastAsia="ru-RU"/>
        </w:rPr>
        <w:t>Охрана семьи и детства»</w:t>
      </w:r>
      <w:r w:rsidRPr="00487FC8">
        <w:rPr>
          <w:rFonts w:ascii="Times New Roman" w:eastAsia="Times New Roman" w:hAnsi="Times New Roman" w:cs="Times New Roman"/>
          <w:sz w:val="24"/>
          <w:szCs w:val="24"/>
          <w:lang w:eastAsia="ru-RU"/>
        </w:rPr>
        <w:t xml:space="preserve"> включает в себя </w:t>
      </w:r>
      <w:r w:rsidR="00C804BC" w:rsidRPr="00487FC8">
        <w:rPr>
          <w:rFonts w:ascii="Times New Roman" w:eastAsia="Times New Roman" w:hAnsi="Times New Roman" w:cs="Times New Roman"/>
          <w:sz w:val="24"/>
          <w:szCs w:val="24"/>
          <w:lang w:eastAsia="ru-RU"/>
        </w:rPr>
        <w:t>мероприятия:</w:t>
      </w:r>
    </w:p>
    <w:p w:rsidR="00EB4088" w:rsidRPr="00487FC8" w:rsidRDefault="00084D08"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00C804BC" w:rsidRPr="00487FC8">
        <w:rPr>
          <w:rFonts w:ascii="Times New Roman" w:eastAsia="Times New Roman" w:hAnsi="Times New Roman" w:cs="Times New Roman"/>
          <w:b/>
          <w:i/>
          <w:sz w:val="24"/>
          <w:szCs w:val="24"/>
          <w:lang w:eastAsia="ru-RU"/>
        </w:rPr>
        <w:t>2.1.1</w:t>
      </w:r>
      <w:r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«Выплата единовременного пособия</w:t>
      </w:r>
      <w:r w:rsidR="00EB4088" w:rsidRPr="00487FC8">
        <w:rPr>
          <w:rFonts w:ascii="Times New Roman" w:eastAsia="Times New Roman" w:hAnsi="Times New Roman" w:cs="Times New Roman"/>
          <w:sz w:val="24"/>
          <w:szCs w:val="24"/>
          <w:lang w:eastAsia="ru-RU"/>
        </w:rPr>
        <w:t xml:space="preserve"> при всех формах устройства детей, лишенных родительского попечения, в семью (Социальное обеспечение и иные выплаты населению)».</w:t>
      </w:r>
    </w:p>
    <w:p w:rsidR="00084D08" w:rsidRPr="00487FC8" w:rsidRDefault="00EB4088" w:rsidP="00EB4088">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2.1.2.</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«Единая субвенция для осуществления отдельных государственных полномочий по оказанию мер социальной поддержки семьям, взявшим на воспитание детей-сирот и детей, оставшихся без попечения родителей (Социальное обеспечение и иные выплаты населению)».</w:t>
      </w:r>
    </w:p>
    <w:p w:rsidR="00EB4088" w:rsidRPr="00487FC8" w:rsidRDefault="00EB4088" w:rsidP="00EB4088">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2.1.3.</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«Осуществление отдельных государственных полномочий Воронежской области по обеспечению выплат приемной семье на содержание подопечных детей».</w:t>
      </w:r>
    </w:p>
    <w:p w:rsidR="00EB4088" w:rsidRPr="00487FC8" w:rsidRDefault="00EB4088" w:rsidP="00EB4088">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2.1.4.</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«Осуществление отдельных государственных полномочий Воронежской области по обеспечению выплаты вознаграждения, причитающегося приемному родителю».</w:t>
      </w:r>
    </w:p>
    <w:p w:rsidR="00EB4088" w:rsidRPr="00487FC8" w:rsidRDefault="00EB4088" w:rsidP="00EB4088">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2.1.5.</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w:t>
      </w:r>
      <w:r w:rsidR="002122C6" w:rsidRPr="00487FC8">
        <w:rPr>
          <w:rFonts w:ascii="Times New Roman" w:eastAsia="Times New Roman" w:hAnsi="Times New Roman" w:cs="Times New Roman"/>
          <w:sz w:val="24"/>
          <w:szCs w:val="24"/>
          <w:lang w:eastAsia="ru-RU"/>
        </w:rPr>
        <w:t>Субвенции на обеспечение выплат семьям опекунов на содержание подопечных детей (Социальное обеспечение и иные выплаты населению)</w:t>
      </w:r>
      <w:r w:rsidRPr="00487FC8">
        <w:rPr>
          <w:rFonts w:ascii="Times New Roman" w:eastAsia="Times New Roman" w:hAnsi="Times New Roman" w:cs="Times New Roman"/>
          <w:sz w:val="24"/>
          <w:szCs w:val="24"/>
          <w:lang w:eastAsia="ru-RU"/>
        </w:rPr>
        <w:t>»</w:t>
      </w:r>
      <w:r w:rsidR="002122C6" w:rsidRPr="00487FC8">
        <w:rPr>
          <w:rFonts w:ascii="Times New Roman" w:eastAsia="Times New Roman" w:hAnsi="Times New Roman" w:cs="Times New Roman"/>
          <w:sz w:val="24"/>
          <w:szCs w:val="24"/>
          <w:lang w:eastAsia="ru-RU"/>
        </w:rPr>
        <w:t>.</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Сроки реализации основного мероприятия - 201</w:t>
      </w:r>
      <w:r w:rsidR="002122C6" w:rsidRPr="00487FC8">
        <w:rPr>
          <w:rFonts w:ascii="Times New Roman" w:eastAsia="Times New Roman" w:hAnsi="Times New Roman" w:cs="Times New Roman"/>
          <w:sz w:val="24"/>
          <w:szCs w:val="24"/>
          <w:lang w:eastAsia="ru-RU"/>
        </w:rPr>
        <w:t>9</w:t>
      </w:r>
      <w:r w:rsidRPr="00487FC8">
        <w:rPr>
          <w:rFonts w:ascii="Times New Roman" w:eastAsia="Times New Roman" w:hAnsi="Times New Roman" w:cs="Times New Roman"/>
          <w:sz w:val="24"/>
          <w:szCs w:val="24"/>
          <w:lang w:eastAsia="ru-RU"/>
        </w:rPr>
        <w:t xml:space="preserve"> - 202</w:t>
      </w:r>
      <w:r w:rsidR="002122C6" w:rsidRPr="00487FC8">
        <w:rPr>
          <w:rFonts w:ascii="Times New Roman" w:eastAsia="Times New Roman" w:hAnsi="Times New Roman" w:cs="Times New Roman"/>
          <w:sz w:val="24"/>
          <w:szCs w:val="24"/>
          <w:lang w:eastAsia="ru-RU"/>
        </w:rPr>
        <w:t>5</w:t>
      </w:r>
      <w:r w:rsidRPr="00487FC8">
        <w:rPr>
          <w:rFonts w:ascii="Times New Roman" w:eastAsia="Times New Roman" w:hAnsi="Times New Roman" w:cs="Times New Roman"/>
          <w:sz w:val="24"/>
          <w:szCs w:val="24"/>
          <w:lang w:eastAsia="ru-RU"/>
        </w:rPr>
        <w:t xml:space="preserve"> годы.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Исполнителем основного мероприятия является МКУ «Управление по образованию и молодежной политике».</w:t>
      </w:r>
    </w:p>
    <w:p w:rsidR="00E75076" w:rsidRPr="00487FC8" w:rsidRDefault="00E75076" w:rsidP="00E75076">
      <w:pPr>
        <w:spacing w:after="0" w:line="360" w:lineRule="auto"/>
        <w:jc w:val="both"/>
        <w:rPr>
          <w:rFonts w:ascii="Times New Roman" w:eastAsia="Times New Roman" w:hAnsi="Times New Roman" w:cs="Times New Roman"/>
          <w:sz w:val="24"/>
          <w:szCs w:val="24"/>
          <w:lang w:eastAsia="ru-RU"/>
        </w:rPr>
      </w:pPr>
    </w:p>
    <w:p w:rsidR="00E75076" w:rsidRPr="00487FC8" w:rsidRDefault="00E75076" w:rsidP="00E75076">
      <w:pPr>
        <w:spacing w:after="0" w:line="360" w:lineRule="auto"/>
        <w:jc w:val="both"/>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sz w:val="24"/>
          <w:szCs w:val="24"/>
          <w:lang w:eastAsia="ru-RU"/>
        </w:rPr>
        <w:tab/>
      </w:r>
      <w:r w:rsidRPr="00487FC8">
        <w:rPr>
          <w:rFonts w:ascii="Times New Roman" w:eastAsia="Times New Roman" w:hAnsi="Times New Roman" w:cs="Times New Roman"/>
          <w:b/>
          <w:sz w:val="24"/>
          <w:szCs w:val="24"/>
          <w:lang w:eastAsia="ru-RU"/>
        </w:rPr>
        <w:t>Основное мероприятие 2.2. подпрограммы.</w:t>
      </w:r>
    </w:p>
    <w:p w:rsidR="002122C6" w:rsidRPr="00487FC8" w:rsidRDefault="00E75076" w:rsidP="002122C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u w:val="single"/>
          <w:lang w:eastAsia="ru-RU"/>
        </w:rPr>
        <w:t xml:space="preserve">Основное мероприятие </w:t>
      </w:r>
      <w:r w:rsidRPr="00487FC8">
        <w:rPr>
          <w:rFonts w:ascii="Times New Roman" w:eastAsia="Times New Roman" w:hAnsi="Times New Roman" w:cs="Times New Roman"/>
          <w:b/>
          <w:sz w:val="24"/>
          <w:szCs w:val="24"/>
          <w:u w:val="single"/>
          <w:lang w:eastAsia="ru-RU"/>
        </w:rPr>
        <w:t>2.2 «Организация и осуществление деятельности по опеке и попечительству»</w:t>
      </w:r>
      <w:r w:rsidR="00756AE3">
        <w:rPr>
          <w:rFonts w:ascii="Times New Roman" w:eastAsia="Times New Roman" w:hAnsi="Times New Roman" w:cs="Times New Roman"/>
          <w:b/>
          <w:sz w:val="24"/>
          <w:szCs w:val="24"/>
          <w:u w:val="single"/>
          <w:lang w:eastAsia="ru-RU"/>
        </w:rPr>
        <w:t xml:space="preserve"> </w:t>
      </w:r>
      <w:r w:rsidRPr="00487FC8">
        <w:rPr>
          <w:rFonts w:ascii="Times New Roman" w:eastAsia="Times New Roman" w:hAnsi="Times New Roman" w:cs="Times New Roman"/>
          <w:sz w:val="24"/>
          <w:szCs w:val="24"/>
          <w:lang w:eastAsia="ru-RU"/>
        </w:rPr>
        <w:t xml:space="preserve">включает в себя </w:t>
      </w:r>
      <w:r w:rsidR="002122C6" w:rsidRPr="00487FC8">
        <w:rPr>
          <w:rFonts w:ascii="Times New Roman" w:eastAsia="Times New Roman" w:hAnsi="Times New Roman" w:cs="Times New Roman"/>
          <w:sz w:val="24"/>
          <w:szCs w:val="24"/>
          <w:lang w:eastAsia="ru-RU"/>
        </w:rPr>
        <w:t>мероприятия:</w:t>
      </w:r>
    </w:p>
    <w:p w:rsidR="00E75076" w:rsidRPr="00487FC8" w:rsidRDefault="002122C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2.2.1.</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 xml:space="preserve">«Осуществление отдельных государственных полномочий Воронежской области по организации и осуществлению деятельности по опеке и попечительству (Расходы на выплаты персоналу в целях обеспечения </w:t>
      </w:r>
      <w:r w:rsidR="00816E78" w:rsidRPr="00487FC8">
        <w:rPr>
          <w:rFonts w:ascii="Times New Roman" w:eastAsia="Times New Roman" w:hAnsi="Times New Roman" w:cs="Times New Roman"/>
          <w:sz w:val="24"/>
          <w:szCs w:val="24"/>
          <w:lang w:eastAsia="ru-RU"/>
        </w:rPr>
        <w:t>функций государственными (муниципальными) органами, казенными учреждениями, органами управления государственными внебюджетными фондами</w:t>
      </w:r>
      <w:r w:rsidRPr="00487FC8">
        <w:rPr>
          <w:rFonts w:ascii="Times New Roman" w:eastAsia="Times New Roman" w:hAnsi="Times New Roman" w:cs="Times New Roman"/>
          <w:sz w:val="24"/>
          <w:szCs w:val="24"/>
          <w:lang w:eastAsia="ru-RU"/>
        </w:rPr>
        <w:t>)»</w:t>
      </w:r>
      <w:r w:rsidR="00816E78" w:rsidRPr="00487FC8">
        <w:rPr>
          <w:rFonts w:ascii="Times New Roman" w:eastAsia="Times New Roman" w:hAnsi="Times New Roman" w:cs="Times New Roman"/>
          <w:sz w:val="24"/>
          <w:szCs w:val="24"/>
          <w:lang w:eastAsia="ru-RU"/>
        </w:rPr>
        <w:t>.</w:t>
      </w:r>
      <w:r w:rsidR="00E75076" w:rsidRPr="00487FC8">
        <w:rPr>
          <w:rFonts w:ascii="Times New Roman" w:eastAsia="Times New Roman" w:hAnsi="Times New Roman" w:cs="Times New Roman"/>
          <w:sz w:val="24"/>
          <w:szCs w:val="24"/>
          <w:lang w:eastAsia="ru-RU"/>
        </w:rPr>
        <w:t xml:space="preserve"> Данн</w:t>
      </w:r>
      <w:r w:rsidR="00816E78" w:rsidRPr="00487FC8">
        <w:rPr>
          <w:rFonts w:ascii="Times New Roman" w:eastAsia="Times New Roman" w:hAnsi="Times New Roman" w:cs="Times New Roman"/>
          <w:sz w:val="24"/>
          <w:szCs w:val="24"/>
          <w:lang w:eastAsia="ru-RU"/>
        </w:rPr>
        <w:t>ое</w:t>
      </w:r>
      <w:r w:rsidR="00756AE3">
        <w:rPr>
          <w:rFonts w:ascii="Times New Roman" w:eastAsia="Times New Roman" w:hAnsi="Times New Roman" w:cs="Times New Roman"/>
          <w:sz w:val="24"/>
          <w:szCs w:val="24"/>
          <w:lang w:eastAsia="ru-RU"/>
        </w:rPr>
        <w:t xml:space="preserve"> </w:t>
      </w:r>
      <w:r w:rsidR="00816E78" w:rsidRPr="00487FC8">
        <w:rPr>
          <w:rFonts w:ascii="Times New Roman" w:eastAsia="Times New Roman" w:hAnsi="Times New Roman" w:cs="Times New Roman"/>
          <w:sz w:val="24"/>
          <w:szCs w:val="24"/>
          <w:lang w:eastAsia="ru-RU"/>
        </w:rPr>
        <w:t>мероприятие</w:t>
      </w:r>
      <w:r w:rsidR="00E75076" w:rsidRPr="00487FC8">
        <w:rPr>
          <w:rFonts w:ascii="Times New Roman" w:eastAsia="Times New Roman" w:hAnsi="Times New Roman" w:cs="Times New Roman"/>
          <w:sz w:val="24"/>
          <w:szCs w:val="24"/>
          <w:lang w:eastAsia="ru-RU"/>
        </w:rPr>
        <w:t xml:space="preserve"> позволяет обеспечивать полноценное функционирование отдела опеки и попечительства МКУ «Управление по образованию и молодежной политике».</w:t>
      </w:r>
    </w:p>
    <w:p w:rsidR="00816E78" w:rsidRPr="00487FC8" w:rsidRDefault="00816E78" w:rsidP="00816E78">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2.2.2.</w:t>
      </w:r>
      <w:r w:rsidRPr="00487FC8">
        <w:rPr>
          <w:rFonts w:ascii="Times New Roman" w:eastAsia="Times New Roman" w:hAnsi="Times New Roman" w:cs="Times New Roman"/>
          <w:sz w:val="24"/>
          <w:szCs w:val="24"/>
          <w:lang w:eastAsia="ru-RU"/>
        </w:rPr>
        <w:t xml:space="preserve"> «Осуществление отдельных государственных полномочий Воронежской области по организации и осуществлению деятельности по опеке и попечительству (Закупка товаров, работ и услуг для обеспечения государственных (муниципальных) нужд)».</w:t>
      </w:r>
    </w:p>
    <w:p w:rsidR="002122C6" w:rsidRPr="00487FC8" w:rsidRDefault="00E75076" w:rsidP="002122C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Сроки реализации основного мероприятия - </w:t>
      </w:r>
      <w:r w:rsidR="002122C6" w:rsidRPr="00487FC8">
        <w:rPr>
          <w:rFonts w:ascii="Times New Roman" w:eastAsia="Times New Roman" w:hAnsi="Times New Roman" w:cs="Times New Roman"/>
          <w:sz w:val="24"/>
          <w:szCs w:val="24"/>
          <w:lang w:eastAsia="ru-RU"/>
        </w:rPr>
        <w:t>2019 - 2025 годы.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Исполнителем основного мероприятия является МКУ «Управление по образованию и молодежной политике».</w:t>
      </w:r>
    </w:p>
    <w:p w:rsidR="00E75076" w:rsidRPr="00487FC8" w:rsidRDefault="00E75076" w:rsidP="00E75076">
      <w:pPr>
        <w:spacing w:after="0" w:line="360" w:lineRule="auto"/>
        <w:ind w:firstLine="708"/>
        <w:jc w:val="both"/>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Основное мероприятие 2.3. подпрограммы.</w:t>
      </w:r>
    </w:p>
    <w:p w:rsidR="00BD3F6B" w:rsidRPr="00487FC8" w:rsidRDefault="00E75076" w:rsidP="00BD3F6B">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u w:val="single"/>
          <w:lang w:eastAsia="ru-RU"/>
        </w:rPr>
        <w:t>Основное мероприятие</w:t>
      </w:r>
      <w:r w:rsidR="00FC2436" w:rsidRPr="00487FC8">
        <w:rPr>
          <w:rFonts w:ascii="Times New Roman" w:eastAsia="Times New Roman" w:hAnsi="Times New Roman" w:cs="Times New Roman"/>
          <w:sz w:val="24"/>
          <w:szCs w:val="24"/>
          <w:u w:val="single"/>
          <w:lang w:eastAsia="ru-RU"/>
        </w:rPr>
        <w:t xml:space="preserve"> </w:t>
      </w:r>
      <w:r w:rsidRPr="00487FC8">
        <w:rPr>
          <w:rFonts w:ascii="Times New Roman" w:eastAsia="Times New Roman" w:hAnsi="Times New Roman" w:cs="Times New Roman"/>
          <w:b/>
          <w:sz w:val="24"/>
          <w:szCs w:val="24"/>
          <w:u w:val="single"/>
          <w:lang w:eastAsia="ru-RU"/>
        </w:rPr>
        <w:t>2.3.</w:t>
      </w:r>
      <w:r w:rsidR="00FC2436" w:rsidRPr="00487FC8">
        <w:rPr>
          <w:rFonts w:ascii="Times New Roman" w:eastAsia="Times New Roman" w:hAnsi="Times New Roman" w:cs="Times New Roman"/>
          <w:b/>
          <w:sz w:val="24"/>
          <w:szCs w:val="24"/>
          <w:u w:val="single"/>
          <w:lang w:eastAsia="ru-RU"/>
        </w:rPr>
        <w:t xml:space="preserve"> </w:t>
      </w:r>
      <w:r w:rsidRPr="00487FC8">
        <w:rPr>
          <w:rFonts w:ascii="Times New Roman" w:eastAsia="Times New Roman" w:hAnsi="Times New Roman" w:cs="Times New Roman"/>
          <w:b/>
          <w:sz w:val="24"/>
          <w:szCs w:val="24"/>
          <w:u w:val="single"/>
          <w:lang w:eastAsia="ru-RU"/>
        </w:rPr>
        <w:t>«Мероприятия по организации отдыха и оздоровления детей и молодежи, а также р</w:t>
      </w:r>
      <w:r w:rsidR="00BD3F6B" w:rsidRPr="00487FC8">
        <w:rPr>
          <w:rFonts w:ascii="Times New Roman" w:eastAsia="Times New Roman" w:hAnsi="Times New Roman" w:cs="Times New Roman"/>
          <w:b/>
          <w:sz w:val="24"/>
          <w:szCs w:val="24"/>
          <w:u w:val="single"/>
          <w:lang w:eastAsia="ru-RU"/>
        </w:rPr>
        <w:t>еализация</w:t>
      </w:r>
      <w:r w:rsidRPr="00487FC8">
        <w:rPr>
          <w:rFonts w:ascii="Times New Roman" w:eastAsia="Times New Roman" w:hAnsi="Times New Roman" w:cs="Times New Roman"/>
          <w:b/>
          <w:sz w:val="24"/>
          <w:szCs w:val="24"/>
          <w:u w:val="single"/>
          <w:lang w:eastAsia="ru-RU"/>
        </w:rPr>
        <w:t xml:space="preserve"> механизмов административной среды»</w:t>
      </w:r>
      <w:r w:rsidR="00487FC8" w:rsidRPr="00487FC8">
        <w:rPr>
          <w:rFonts w:ascii="Times New Roman" w:eastAsia="Times New Roman" w:hAnsi="Times New Roman" w:cs="Times New Roman"/>
          <w:sz w:val="24"/>
          <w:szCs w:val="24"/>
          <w:lang w:eastAsia="ru-RU"/>
        </w:rPr>
        <w:t xml:space="preserve">  </w:t>
      </w:r>
      <w:r w:rsidR="00BD3F6B" w:rsidRPr="00487FC8">
        <w:rPr>
          <w:rFonts w:ascii="Times New Roman" w:eastAsia="Times New Roman" w:hAnsi="Times New Roman" w:cs="Times New Roman"/>
          <w:sz w:val="24"/>
          <w:szCs w:val="24"/>
          <w:lang w:eastAsia="ru-RU"/>
        </w:rPr>
        <w:t>включает в себя мероприятия:</w:t>
      </w:r>
    </w:p>
    <w:p w:rsidR="00BD3F6B" w:rsidRPr="00487FC8" w:rsidRDefault="00BD3F6B"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2.3.1.</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r w:rsidR="007D02EC" w:rsidRPr="00487FC8">
        <w:rPr>
          <w:rFonts w:ascii="Times New Roman" w:eastAsia="Times New Roman" w:hAnsi="Times New Roman" w:cs="Times New Roman"/>
          <w:sz w:val="24"/>
          <w:szCs w:val="24"/>
          <w:lang w:eastAsia="ru-RU"/>
        </w:rPr>
        <w:t>»</w:t>
      </w:r>
      <w:r w:rsidRPr="00487FC8">
        <w:rPr>
          <w:rFonts w:ascii="Times New Roman" w:eastAsia="Times New Roman" w:hAnsi="Times New Roman" w:cs="Times New Roman"/>
          <w:sz w:val="24"/>
          <w:szCs w:val="24"/>
          <w:lang w:eastAsia="ru-RU"/>
        </w:rPr>
        <w:t>.</w:t>
      </w:r>
    </w:p>
    <w:p w:rsidR="00E75076" w:rsidRPr="00487FC8" w:rsidRDefault="00BD3F6B"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2.3.2</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w:t>
      </w:r>
      <w:r w:rsidR="007D02EC" w:rsidRPr="00487FC8">
        <w:rPr>
          <w:rFonts w:ascii="Times New Roman" w:eastAsia="Times New Roman" w:hAnsi="Times New Roman" w:cs="Times New Roman"/>
          <w:sz w:val="24"/>
          <w:szCs w:val="24"/>
          <w:lang w:eastAsia="ru-RU"/>
        </w:rPr>
        <w:t>«Расходы на оздоровление детей</w:t>
      </w:r>
      <w:r w:rsidR="00756AE3">
        <w:rPr>
          <w:rFonts w:ascii="Times New Roman" w:eastAsia="Times New Roman" w:hAnsi="Times New Roman" w:cs="Times New Roman"/>
          <w:sz w:val="24"/>
          <w:szCs w:val="24"/>
          <w:lang w:eastAsia="ru-RU"/>
        </w:rPr>
        <w:t xml:space="preserve"> </w:t>
      </w:r>
      <w:r w:rsidR="007D02EC" w:rsidRPr="00487FC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p w:rsidR="007D02EC" w:rsidRPr="00487FC8" w:rsidRDefault="007D02EC" w:rsidP="00E75076">
      <w:pPr>
        <w:spacing w:after="0" w:line="360" w:lineRule="auto"/>
        <w:ind w:firstLine="708"/>
        <w:contextualSpacing/>
        <w:jc w:val="both"/>
        <w:rPr>
          <w:rFonts w:ascii="Times New Roman" w:eastAsia="Times New Roman" w:hAnsi="Times New Roman" w:cs="Times New Roman"/>
          <w:sz w:val="24"/>
          <w:szCs w:val="24"/>
          <w:u w:val="single"/>
          <w:lang w:eastAsia="ru-RU"/>
        </w:rPr>
      </w:pPr>
      <w:r w:rsidRPr="00487FC8">
        <w:rPr>
          <w:rFonts w:ascii="Times New Roman" w:eastAsia="Times New Roman" w:hAnsi="Times New Roman" w:cs="Times New Roman"/>
          <w:b/>
          <w:i/>
          <w:sz w:val="24"/>
          <w:szCs w:val="24"/>
          <w:lang w:eastAsia="ru-RU"/>
        </w:rPr>
        <w:t>Мероприятие 2.3.3.</w:t>
      </w:r>
      <w:r w:rsidR="00756AE3">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«Мероприятия по организации отдыха детей в каникулярное время (Социальное обеспечение и иные выплаты населению)».</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рамках реализации данного мероприятия будут решены следующие задачи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создание системы взаимодействия всех субъектов в организации сферы оздоровления и отдыха детей 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рамках основного мероприятия 2.3. будет осуществлено:</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проведение совещаний, участие в региональных совещаниях по совершенствованию механизмов взаимодействия органов исполнительной власти Богучарского муниципального района по вопросам отдыха и оздоровления детей и подростков;</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 xml:space="preserve">прохождение обязательных медицинских осмотров персоналом учреждений отдыха и оздоровления детей и подростков, а также </w:t>
      </w:r>
      <w:r w:rsidR="00BD3F6B" w:rsidRPr="00487FC8">
        <w:rPr>
          <w:rFonts w:ascii="Times New Roman" w:eastAsia="Times New Roman" w:hAnsi="Times New Roman" w:cs="Times New Roman"/>
          <w:sz w:val="24"/>
          <w:szCs w:val="24"/>
          <w:lang w:eastAsia="ru-RU"/>
        </w:rPr>
        <w:t xml:space="preserve">бесплатных медицинских осмотров </w:t>
      </w:r>
      <w:r w:rsidR="00E75076" w:rsidRPr="00487FC8">
        <w:rPr>
          <w:rFonts w:ascii="Times New Roman" w:eastAsia="Times New Roman" w:hAnsi="Times New Roman" w:cs="Times New Roman"/>
          <w:sz w:val="24"/>
          <w:szCs w:val="24"/>
          <w:lang w:eastAsia="ru-RU"/>
        </w:rPr>
        <w:t>детей и подростков, направляемых в учреждения отдыха и оздоровления;</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оснащение медицинских кабинетов учреждений муниципальных образовательных учреждений необходимыми лекарственными препаратами;</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при</w:t>
      </w:r>
      <w:r w:rsidR="00BD3F6B" w:rsidRPr="00487FC8">
        <w:rPr>
          <w:rFonts w:ascii="Times New Roman" w:eastAsia="Times New Roman" w:hAnsi="Times New Roman" w:cs="Times New Roman"/>
          <w:sz w:val="24"/>
          <w:szCs w:val="24"/>
          <w:lang w:eastAsia="ru-RU"/>
        </w:rPr>
        <w:t>емка</w:t>
      </w:r>
      <w:r w:rsidR="00E75076" w:rsidRPr="00487FC8">
        <w:rPr>
          <w:rFonts w:ascii="Times New Roman" w:eastAsia="Times New Roman" w:hAnsi="Times New Roman" w:cs="Times New Roman"/>
          <w:sz w:val="24"/>
          <w:szCs w:val="24"/>
          <w:lang w:eastAsia="ru-RU"/>
        </w:rPr>
        <w:t xml:space="preserve"> учреждений детского отдыха и оздоровления, действующих на территории Богучарского муниципального района;</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 xml:space="preserve">обеспечение комплексной безопасности образовательных учреждений района и профильных палаточных лагерей; </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обеспечение санитарно-гигиенического и противоэпидемиологического режима в образовательных учреждениях района и профильных палаточных лагерях;</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участие Богучарского муниципального района в областном смотре на лучшую постановку работы администраций муниципальных районов и городских округов области по организации отдыха, оздоровления и трудовой занятости детей и подростков</w:t>
      </w:r>
      <w:r w:rsidR="00BD3F6B" w:rsidRPr="00487FC8">
        <w:rPr>
          <w:rFonts w:ascii="Times New Roman" w:eastAsia="Times New Roman" w:hAnsi="Times New Roman" w:cs="Times New Roman"/>
          <w:sz w:val="24"/>
          <w:szCs w:val="24"/>
          <w:lang w:eastAsia="ru-RU"/>
        </w:rPr>
        <w:t>;</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реализация программ духовно-нравственного, гражданско-патриотического и трудового воспитания детей и молодежи, активно участвующих в общественно значимых делах, в оздоровительных учреждениях всех типов.</w:t>
      </w:r>
    </w:p>
    <w:p w:rsidR="00EA6F67" w:rsidRDefault="00E75076" w:rsidP="00EA6F67">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Основное мероприятие направлено на достижение показател</w:t>
      </w:r>
      <w:r w:rsidR="00EA6F67">
        <w:rPr>
          <w:rFonts w:ascii="Times New Roman" w:eastAsia="Times New Roman" w:hAnsi="Times New Roman" w:cs="Times New Roman"/>
          <w:sz w:val="24"/>
          <w:szCs w:val="24"/>
          <w:lang w:eastAsia="ru-RU"/>
        </w:rPr>
        <w:t>я «д</w:t>
      </w:r>
      <w:r w:rsidR="00EA6F67" w:rsidRPr="0031356C">
        <w:rPr>
          <w:rFonts w:ascii="Times New Roman" w:eastAsia="Times New Roman" w:hAnsi="Times New Roman" w:cs="Times New Roman"/>
          <w:sz w:val="24"/>
          <w:szCs w:val="24"/>
          <w:lang w:eastAsia="ru-RU"/>
        </w:rPr>
        <w:t>оля детей,</w:t>
      </w:r>
      <w:r w:rsidR="00EA6F67">
        <w:rPr>
          <w:rFonts w:ascii="Times New Roman" w:eastAsia="Times New Roman" w:hAnsi="Times New Roman" w:cs="Times New Roman"/>
          <w:sz w:val="24"/>
          <w:szCs w:val="24"/>
          <w:lang w:eastAsia="ru-RU"/>
        </w:rPr>
        <w:t xml:space="preserve"> </w:t>
      </w:r>
      <w:r w:rsidR="00EA6F67" w:rsidRPr="0031356C">
        <w:rPr>
          <w:rFonts w:ascii="Times New Roman" w:eastAsia="Times New Roman" w:hAnsi="Times New Roman" w:cs="Times New Roman"/>
          <w:sz w:val="24"/>
          <w:szCs w:val="24"/>
          <w:lang w:eastAsia="ru-RU"/>
        </w:rPr>
        <w:t>охваченных организованным отдыхом и оздоровлением, в общем количестве детей школьного возраста</w:t>
      </w:r>
      <w:r w:rsidR="00EA6F67">
        <w:rPr>
          <w:rFonts w:ascii="Times New Roman" w:eastAsia="Times New Roman" w:hAnsi="Times New Roman" w:cs="Times New Roman"/>
          <w:sz w:val="24"/>
          <w:szCs w:val="24"/>
          <w:lang w:eastAsia="ru-RU"/>
        </w:rPr>
        <w:t>».</w:t>
      </w:r>
    </w:p>
    <w:p w:rsidR="00E75076" w:rsidRPr="00487FC8" w:rsidRDefault="00EA6F67" w:rsidP="00EA6F67">
      <w:pPr>
        <w:spacing w:after="0"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E75076" w:rsidRPr="00487FC8">
        <w:rPr>
          <w:rFonts w:ascii="Times New Roman" w:eastAsia="Times New Roman" w:hAnsi="Times New Roman" w:cs="Times New Roman"/>
          <w:sz w:val="24"/>
          <w:szCs w:val="24"/>
          <w:lang w:eastAsia="ru-RU"/>
        </w:rPr>
        <w:t>В ходе реализации данного основного мероприятия будут достигнуты следующие результаты:</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увеличится % выполненных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будет совершенствоваться организация отдыха и оздоровления детей в лагерях дневного пребывания;</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будет совершенствоваться организация профильных и тематических смен различной направленности (туристических, спортивных, краеведческих, военно-патриотических, экологических и др.) в учреждениях отдыха и оздоровления детей и подростков.</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увеличится привлечение к отдыху и оздоровлению большего числа  подростков, состоящих на учете в органах внутренних дел, комиссиях по делам несовершеннолетних, учреждениях социального обслуживания для детей, нуждающихся в социальной реабилитации;</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будет совершенствоваться организация оборонно-спортивных профильных смен для подростков допризывного возраста.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Сроки реализации</w:t>
      </w:r>
      <w:r w:rsidR="00EA6F67">
        <w:rPr>
          <w:rFonts w:ascii="Times New Roman" w:eastAsia="Times New Roman" w:hAnsi="Times New Roman" w:cs="Times New Roman"/>
          <w:sz w:val="24"/>
          <w:szCs w:val="24"/>
          <w:lang w:eastAsia="ru-RU"/>
        </w:rPr>
        <w:t xml:space="preserve"> основного мероприятия</w:t>
      </w:r>
      <w:r w:rsidRPr="00487FC8">
        <w:rPr>
          <w:rFonts w:ascii="Times New Roman" w:eastAsia="Times New Roman" w:hAnsi="Times New Roman" w:cs="Times New Roman"/>
          <w:sz w:val="24"/>
          <w:szCs w:val="24"/>
          <w:lang w:eastAsia="ru-RU"/>
        </w:rPr>
        <w:t>: 201</w:t>
      </w:r>
      <w:r w:rsidR="00BD3F6B" w:rsidRPr="00487FC8">
        <w:rPr>
          <w:rFonts w:ascii="Times New Roman" w:eastAsia="Times New Roman" w:hAnsi="Times New Roman" w:cs="Times New Roman"/>
          <w:sz w:val="24"/>
          <w:szCs w:val="24"/>
          <w:lang w:eastAsia="ru-RU"/>
        </w:rPr>
        <w:t>9</w:t>
      </w:r>
      <w:r w:rsidRPr="00487FC8">
        <w:rPr>
          <w:rFonts w:ascii="Times New Roman" w:eastAsia="Times New Roman" w:hAnsi="Times New Roman" w:cs="Times New Roman"/>
          <w:sz w:val="24"/>
          <w:szCs w:val="24"/>
          <w:lang w:eastAsia="ru-RU"/>
        </w:rPr>
        <w:t>- 202</w:t>
      </w:r>
      <w:r w:rsidR="00BD3F6B" w:rsidRPr="00487FC8">
        <w:rPr>
          <w:rFonts w:ascii="Times New Roman" w:eastAsia="Times New Roman" w:hAnsi="Times New Roman" w:cs="Times New Roman"/>
          <w:sz w:val="24"/>
          <w:szCs w:val="24"/>
          <w:lang w:eastAsia="ru-RU"/>
        </w:rPr>
        <w:t>5</w:t>
      </w:r>
      <w:r w:rsidRPr="00487FC8">
        <w:rPr>
          <w:rFonts w:ascii="Times New Roman" w:eastAsia="Times New Roman" w:hAnsi="Times New Roman" w:cs="Times New Roman"/>
          <w:sz w:val="24"/>
          <w:szCs w:val="24"/>
          <w:lang w:eastAsia="ru-RU"/>
        </w:rPr>
        <w:t xml:space="preserve"> годы.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Исполнители мероприятия: МКУ «Управление по образованию и молодежной политике», МКУ «Отдел физической культуры и спорта».</w:t>
      </w:r>
    </w:p>
    <w:p w:rsidR="00E75076" w:rsidRPr="00487FC8" w:rsidRDefault="00E75076" w:rsidP="00E75076">
      <w:pPr>
        <w:spacing w:after="0" w:line="360" w:lineRule="auto"/>
        <w:contextualSpacing/>
        <w:jc w:val="both"/>
        <w:rPr>
          <w:rFonts w:ascii="Times New Roman" w:eastAsia="Times New Roman" w:hAnsi="Times New Roman" w:cs="Times New Roman"/>
          <w:sz w:val="24"/>
          <w:szCs w:val="24"/>
          <w:lang w:eastAsia="ru-RU"/>
        </w:rPr>
      </w:pP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sz w:val="24"/>
          <w:szCs w:val="24"/>
          <w:lang w:eastAsia="ru-RU"/>
        </w:rPr>
        <w:t>Основное мероприятие 2.4.</w:t>
      </w:r>
      <w:r w:rsidR="00FC2436" w:rsidRPr="00487FC8">
        <w:rPr>
          <w:rFonts w:ascii="Times New Roman" w:eastAsia="Times New Roman" w:hAnsi="Times New Roman" w:cs="Times New Roman"/>
          <w:b/>
          <w:sz w:val="24"/>
          <w:szCs w:val="24"/>
          <w:lang w:eastAsia="ru-RU"/>
        </w:rPr>
        <w:t xml:space="preserve"> </w:t>
      </w:r>
      <w:r w:rsidRPr="00487FC8">
        <w:rPr>
          <w:rFonts w:ascii="Times New Roman" w:eastAsia="Times New Roman" w:hAnsi="Times New Roman" w:cs="Times New Roman"/>
          <w:b/>
          <w:sz w:val="24"/>
          <w:szCs w:val="24"/>
          <w:lang w:eastAsia="ru-RU"/>
        </w:rPr>
        <w:t xml:space="preserve">подпрограммы </w:t>
      </w:r>
    </w:p>
    <w:p w:rsidR="007D02EC" w:rsidRPr="00487FC8" w:rsidRDefault="00E75076" w:rsidP="007D02EC">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u w:val="single"/>
          <w:lang w:eastAsia="ru-RU"/>
        </w:rPr>
        <w:t xml:space="preserve">Основное мероприятие </w:t>
      </w:r>
      <w:r w:rsidRPr="00487FC8">
        <w:rPr>
          <w:rFonts w:ascii="Times New Roman" w:eastAsia="Times New Roman" w:hAnsi="Times New Roman" w:cs="Times New Roman"/>
          <w:b/>
          <w:sz w:val="24"/>
          <w:szCs w:val="24"/>
          <w:u w:val="single"/>
          <w:lang w:eastAsia="ru-RU"/>
        </w:rPr>
        <w:t>2.4.</w:t>
      </w:r>
      <w:r w:rsidR="00FC2436" w:rsidRPr="00487FC8">
        <w:rPr>
          <w:rFonts w:ascii="Times New Roman" w:eastAsia="Times New Roman" w:hAnsi="Times New Roman" w:cs="Times New Roman"/>
          <w:b/>
          <w:sz w:val="24"/>
          <w:szCs w:val="24"/>
          <w:u w:val="single"/>
          <w:lang w:eastAsia="ru-RU"/>
        </w:rPr>
        <w:t xml:space="preserve"> </w:t>
      </w:r>
      <w:r w:rsidRPr="00487FC8">
        <w:rPr>
          <w:rFonts w:ascii="Times New Roman" w:eastAsia="Times New Roman" w:hAnsi="Times New Roman" w:cs="Times New Roman"/>
          <w:b/>
          <w:sz w:val="24"/>
          <w:szCs w:val="24"/>
          <w:u w:val="single"/>
          <w:lang w:eastAsia="ru-RU"/>
        </w:rPr>
        <w:t>«Вовлечение молодежи в социальную практику,  гражданское образование и патриотическое воспитание, содействие формированию правовых, культурных и нравственных ценностей среди молодежи»</w:t>
      </w:r>
      <w:r w:rsidR="00EA6F67">
        <w:rPr>
          <w:rFonts w:ascii="Times New Roman" w:eastAsia="Times New Roman" w:hAnsi="Times New Roman" w:cs="Times New Roman"/>
          <w:b/>
          <w:sz w:val="24"/>
          <w:szCs w:val="24"/>
          <w:u w:val="single"/>
          <w:lang w:eastAsia="ru-RU"/>
        </w:rPr>
        <w:t xml:space="preserve"> </w:t>
      </w:r>
      <w:r w:rsidR="007D02EC" w:rsidRPr="00487FC8">
        <w:rPr>
          <w:rFonts w:ascii="Times New Roman" w:eastAsia="Times New Roman" w:hAnsi="Times New Roman" w:cs="Times New Roman"/>
          <w:sz w:val="24"/>
          <w:szCs w:val="24"/>
          <w:lang w:eastAsia="ru-RU"/>
        </w:rPr>
        <w:t>включает в себя мероприятия:</w:t>
      </w:r>
    </w:p>
    <w:p w:rsidR="00E75076" w:rsidRPr="00487FC8" w:rsidRDefault="007D02EC"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 xml:space="preserve">Мероприятие 2.4.1. </w:t>
      </w:r>
      <w:r w:rsidRPr="00487FC8">
        <w:rPr>
          <w:rFonts w:ascii="Times New Roman" w:eastAsia="Times New Roman" w:hAnsi="Times New Roman" w:cs="Times New Roman"/>
          <w:sz w:val="24"/>
          <w:szCs w:val="24"/>
          <w:lang w:eastAsia="ru-RU"/>
        </w:rPr>
        <w:t>«Мероприятия в области молодежной политики (Закупка товаров, работ и услуг для обеспечения государственных (муниципальных) нужд)».</w:t>
      </w:r>
    </w:p>
    <w:p w:rsidR="007D02EC" w:rsidRPr="00487FC8" w:rsidRDefault="007D02EC"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2.4.2.</w:t>
      </w:r>
      <w:r w:rsidR="00FC2436" w:rsidRPr="00487FC8">
        <w:rPr>
          <w:rFonts w:ascii="Times New Roman" w:eastAsia="Times New Roman" w:hAnsi="Times New Roman" w:cs="Times New Roman"/>
          <w:b/>
          <w:i/>
          <w:sz w:val="24"/>
          <w:szCs w:val="24"/>
          <w:lang w:eastAsia="ru-RU"/>
        </w:rPr>
        <w:t xml:space="preserve"> </w:t>
      </w:r>
      <w:r w:rsidR="004B491B" w:rsidRPr="00487FC8">
        <w:rPr>
          <w:rFonts w:ascii="Times New Roman" w:eastAsia="Times New Roman" w:hAnsi="Times New Roman" w:cs="Times New Roman"/>
          <w:sz w:val="24"/>
          <w:szCs w:val="24"/>
          <w:lang w:eastAsia="ru-RU"/>
        </w:rPr>
        <w:t>«Расходы на реализацию мероприятий по подготовке молодежи к службе в Вооруженных Силах РФ (Закупка товаров, работ и услуг для обеспечения государственных (муниципальных) нужд)».</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Цель мероприятия:  создание  условий для вовлечения молодёжи в социальную практику, поддержка научной, творческой и предпринимательской активности молодежи, совершенствование форм гражданского образования и патриотического воспитания молодежи, оказание содействия формированию правовых, культурных и нравственных ценностей среди молодежи.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рамках реализации данного мероприятия будут решены следующие задачи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вовлечение молодежи в общественную деятельность;</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обеспечение эффективного взаимодействия с молодежными общественными организациями;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рамках основного мероприятия 2.4. будет осуществлено:</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участие в  непрерывном  образовании специалистов по работе с молодежью, специалистов и руководителей учреждений сферы молодежной политики, клубов, центров, детских и молодежных общественных объединений, в том числе с использованием возможностей ведущих учебных заведений и организаций;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участие в образовательных областных  лагерных сборах, направленных на социализацию молодежи и интеграцию их в жизнь общества;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участие в мероприятиях, направленных на развитие научной и предпринимательской активности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организация и проведение мероприятий, направленных на развитие добровольческой (волонтерской) деятельности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развитие моделей молодежного самоуправления и самоорганизации в ученических, студенческих, трудовых коллективах;</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организация и проведение мероприятий, направленных на профилактику асоциальных явлений в подростковой и молодежной среде;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организация и проведение мероприятий, направленных на воспитание толерантности в молодежной среде;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организация и проведение мероприятий по правовой защите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организация и проведение мероприятий по патриотическому и экологическому воспитанию молодежи, в том числе средствами туризма;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реализация комплекса мероприятий, направленных на создание положительного образа Вооруженных Сил, формирование образа долга служения Отечеству у детей 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организация и проведение мероприятий  по приобщению молодежи к культурным ценностям;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организация и проведение мероприятий в рамках празднования Дня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поддержка на конкурсной основе мероприятий, проводимых детскими и молодежными общественными некоммерческими организациями (объединениями);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организация и проведение мероприятий по реализации основных направлений молодежной политики на территории Богучарского муниципального района и участие в таких мероприятиях, проводимых на территории Воронежской области.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ходе реализации данного основного мероприятия будут достигнуты следующие результаты:</w:t>
      </w:r>
    </w:p>
    <w:p w:rsidR="00E75076" w:rsidRPr="00487FC8" w:rsidRDefault="00E75076" w:rsidP="00E75076">
      <w:pPr>
        <w:spacing w:after="0" w:line="360" w:lineRule="auto"/>
        <w:ind w:firstLine="708"/>
        <w:jc w:val="both"/>
        <w:rPr>
          <w:rFonts w:ascii="Times New Roman" w:eastAsia="Times New Roman" w:hAnsi="Times New Roman" w:cs="Times New Roman"/>
          <w:bCs/>
          <w:sz w:val="24"/>
          <w:szCs w:val="24"/>
          <w:lang w:eastAsia="ru-RU"/>
        </w:rPr>
      </w:pPr>
      <w:r w:rsidRPr="00487FC8">
        <w:rPr>
          <w:rFonts w:ascii="Times New Roman" w:eastAsia="Times New Roman" w:hAnsi="Times New Roman" w:cs="Times New Roman"/>
          <w:sz w:val="24"/>
          <w:szCs w:val="24"/>
          <w:lang w:eastAsia="ru-RU"/>
        </w:rPr>
        <w:t xml:space="preserve">- увеличится  </w:t>
      </w:r>
      <w:r w:rsidRPr="00487FC8">
        <w:rPr>
          <w:rFonts w:ascii="Times New Roman" w:eastAsia="Times New Roman" w:hAnsi="Times New Roman" w:cs="Times New Roman"/>
          <w:bCs/>
          <w:sz w:val="24"/>
          <w:szCs w:val="24"/>
          <w:lang w:eastAsia="ru-RU"/>
        </w:rPr>
        <w:t>количество молодых людей, вовлеченных в программы и проекты, направленные на интеграцию в жизнь общества;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увеличится количество молодых людей, участвующих в различных формах самоорганизации и структурах социальной направленности;</w:t>
      </w:r>
    </w:p>
    <w:p w:rsidR="00E75076" w:rsidRPr="00487FC8" w:rsidRDefault="00E75076" w:rsidP="00E75076">
      <w:pPr>
        <w:spacing w:after="0" w:line="360" w:lineRule="auto"/>
        <w:ind w:firstLine="708"/>
        <w:jc w:val="both"/>
        <w:rPr>
          <w:rFonts w:ascii="Times New Roman" w:eastAsia="Times New Roman" w:hAnsi="Times New Roman" w:cs="Times New Roman"/>
          <w:bCs/>
          <w:sz w:val="24"/>
          <w:szCs w:val="24"/>
          <w:lang w:eastAsia="ru-RU"/>
        </w:rPr>
      </w:pPr>
      <w:r w:rsidRPr="00487FC8">
        <w:rPr>
          <w:rFonts w:ascii="Times New Roman" w:eastAsia="Times New Roman" w:hAnsi="Times New Roman" w:cs="Times New Roman"/>
          <w:sz w:val="24"/>
          <w:szCs w:val="24"/>
          <w:lang w:eastAsia="ru-RU"/>
        </w:rPr>
        <w:t xml:space="preserve">- увеличится </w:t>
      </w:r>
      <w:r w:rsidRPr="00487FC8">
        <w:rPr>
          <w:rFonts w:ascii="Times New Roman" w:eastAsia="Times New Roman" w:hAnsi="Times New Roman" w:cs="Times New Roman"/>
          <w:bCs/>
          <w:sz w:val="24"/>
          <w:szCs w:val="24"/>
          <w:lang w:eastAsia="ru-RU"/>
        </w:rPr>
        <w:t>количество мероприятий, проектов (программ), направленных на формирования правовых, культурных и нравственных ценностей среди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t>- увеличится количество военно-патриотических детских и молодежных объединений;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w:t>
      </w:r>
      <w:r w:rsidRPr="00487FC8">
        <w:rPr>
          <w:rFonts w:ascii="Times New Roman" w:eastAsia="Times New Roman" w:hAnsi="Times New Roman" w:cs="Times New Roman"/>
          <w:bCs/>
          <w:sz w:val="24"/>
          <w:szCs w:val="24"/>
          <w:lang w:eastAsia="ru-RU"/>
        </w:rPr>
        <w:t>овысится  осведомленность  молодых  людей о потенциальных возможностях проявления социальной инициативы в общественной и общественно-политической жизни.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Срок реализации </w:t>
      </w:r>
      <w:r w:rsidR="00EA6F67">
        <w:rPr>
          <w:rFonts w:ascii="Times New Roman" w:eastAsia="Times New Roman" w:hAnsi="Times New Roman" w:cs="Times New Roman"/>
          <w:sz w:val="24"/>
          <w:szCs w:val="24"/>
          <w:lang w:eastAsia="ru-RU"/>
        </w:rPr>
        <w:t xml:space="preserve">основного мероприятия </w:t>
      </w:r>
      <w:r w:rsidRPr="00487FC8">
        <w:rPr>
          <w:rFonts w:ascii="Times New Roman" w:eastAsia="Times New Roman" w:hAnsi="Times New Roman" w:cs="Times New Roman"/>
          <w:sz w:val="24"/>
          <w:szCs w:val="24"/>
          <w:lang w:eastAsia="ru-RU"/>
        </w:rPr>
        <w:t>– 201</w:t>
      </w:r>
      <w:r w:rsidR="004B491B" w:rsidRPr="00487FC8">
        <w:rPr>
          <w:rFonts w:ascii="Times New Roman" w:eastAsia="Times New Roman" w:hAnsi="Times New Roman" w:cs="Times New Roman"/>
          <w:sz w:val="24"/>
          <w:szCs w:val="24"/>
          <w:lang w:eastAsia="ru-RU"/>
        </w:rPr>
        <w:t>9</w:t>
      </w:r>
      <w:r w:rsidRPr="00487FC8">
        <w:rPr>
          <w:rFonts w:ascii="Times New Roman" w:eastAsia="Times New Roman" w:hAnsi="Times New Roman" w:cs="Times New Roman"/>
          <w:sz w:val="24"/>
          <w:szCs w:val="24"/>
          <w:lang w:eastAsia="ru-RU"/>
        </w:rPr>
        <w:t>-202</w:t>
      </w:r>
      <w:r w:rsidR="004B491B" w:rsidRPr="00487FC8">
        <w:rPr>
          <w:rFonts w:ascii="Times New Roman" w:eastAsia="Times New Roman" w:hAnsi="Times New Roman" w:cs="Times New Roman"/>
          <w:sz w:val="24"/>
          <w:szCs w:val="24"/>
          <w:lang w:eastAsia="ru-RU"/>
        </w:rPr>
        <w:t>5</w:t>
      </w:r>
      <w:r w:rsidRPr="00487FC8">
        <w:rPr>
          <w:rFonts w:ascii="Times New Roman" w:eastAsia="Times New Roman" w:hAnsi="Times New Roman" w:cs="Times New Roman"/>
          <w:sz w:val="24"/>
          <w:szCs w:val="24"/>
          <w:lang w:eastAsia="ru-RU"/>
        </w:rPr>
        <w:t xml:space="preserve"> годы.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Исполнитель мероприятия: МКУ «Управление по образованию и молодежной политике».</w:t>
      </w:r>
    </w:p>
    <w:p w:rsidR="00E75076" w:rsidRPr="00487FC8" w:rsidRDefault="0051342F" w:rsidP="00E75076">
      <w:pPr>
        <w:spacing w:after="0" w:line="360" w:lineRule="auto"/>
        <w:ind w:firstLine="708"/>
        <w:contextualSpacing/>
        <w:jc w:val="both"/>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Основное мероприятие 2.5</w:t>
      </w:r>
      <w:r w:rsidR="00E75076" w:rsidRPr="00487FC8">
        <w:rPr>
          <w:rFonts w:ascii="Times New Roman" w:eastAsia="Times New Roman" w:hAnsi="Times New Roman" w:cs="Times New Roman"/>
          <w:b/>
          <w:sz w:val="24"/>
          <w:szCs w:val="24"/>
          <w:lang w:eastAsia="ru-RU"/>
        </w:rPr>
        <w:t>.подпрограммы.</w:t>
      </w:r>
    </w:p>
    <w:p w:rsidR="004B491B" w:rsidRPr="00487FC8" w:rsidRDefault="0051342F" w:rsidP="004B491B">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u w:val="single"/>
          <w:lang w:eastAsia="ru-RU"/>
        </w:rPr>
        <w:t>Основное мероприятие 2.5</w:t>
      </w:r>
      <w:r w:rsidR="00E75076" w:rsidRPr="00487FC8">
        <w:rPr>
          <w:rFonts w:ascii="Times New Roman" w:eastAsia="Times New Roman" w:hAnsi="Times New Roman" w:cs="Times New Roman"/>
          <w:sz w:val="24"/>
          <w:szCs w:val="24"/>
          <w:u w:val="single"/>
          <w:lang w:eastAsia="ru-RU"/>
        </w:rPr>
        <w:t xml:space="preserve">.  </w:t>
      </w:r>
      <w:r w:rsidR="00E75076" w:rsidRPr="00487FC8">
        <w:rPr>
          <w:rFonts w:ascii="Times New Roman" w:eastAsia="Times New Roman" w:hAnsi="Times New Roman" w:cs="Times New Roman"/>
          <w:b/>
          <w:sz w:val="24"/>
          <w:szCs w:val="24"/>
          <w:u w:val="single"/>
          <w:lang w:eastAsia="ru-RU"/>
        </w:rPr>
        <w:t>«Развитие физической культуры и спорта»</w:t>
      </w:r>
      <w:r w:rsidR="00EA6F67">
        <w:rPr>
          <w:rFonts w:ascii="Times New Roman" w:eastAsia="Times New Roman" w:hAnsi="Times New Roman" w:cs="Times New Roman"/>
          <w:b/>
          <w:sz w:val="24"/>
          <w:szCs w:val="24"/>
          <w:u w:val="single"/>
          <w:lang w:eastAsia="ru-RU"/>
        </w:rPr>
        <w:t xml:space="preserve"> </w:t>
      </w:r>
      <w:r w:rsidR="004B491B" w:rsidRPr="00487FC8">
        <w:rPr>
          <w:rFonts w:ascii="Times New Roman" w:eastAsia="Times New Roman" w:hAnsi="Times New Roman" w:cs="Times New Roman"/>
          <w:sz w:val="24"/>
          <w:szCs w:val="24"/>
          <w:lang w:eastAsia="ru-RU"/>
        </w:rPr>
        <w:t>включает в себя мероприятия:</w:t>
      </w:r>
    </w:p>
    <w:p w:rsidR="00E75076" w:rsidRPr="00487FC8" w:rsidRDefault="004B491B"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 xml:space="preserve">2.5.1. </w:t>
      </w:r>
      <w:r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1C419C" w:rsidRPr="00487FC8" w:rsidRDefault="001C419C"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2.5.</w:t>
      </w:r>
      <w:r w:rsidR="001C4AE9" w:rsidRPr="00487FC8">
        <w:rPr>
          <w:rFonts w:ascii="Times New Roman" w:eastAsia="Times New Roman" w:hAnsi="Times New Roman" w:cs="Times New Roman"/>
          <w:b/>
          <w:i/>
          <w:sz w:val="24"/>
          <w:szCs w:val="24"/>
          <w:lang w:eastAsia="ru-RU"/>
        </w:rPr>
        <w:t>2</w:t>
      </w:r>
      <w:r w:rsidRPr="00487FC8">
        <w:rPr>
          <w:rFonts w:ascii="Times New Roman" w:eastAsia="Times New Roman" w:hAnsi="Times New Roman" w:cs="Times New Roman"/>
          <w:b/>
          <w:i/>
          <w:sz w:val="24"/>
          <w:szCs w:val="24"/>
          <w:lang w:eastAsia="ru-RU"/>
        </w:rPr>
        <w:t>.</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p w:rsidR="001C4AE9" w:rsidRPr="00487FC8" w:rsidRDefault="001C4AE9"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2.5.</w:t>
      </w:r>
      <w:r w:rsidR="002145D0" w:rsidRPr="00487FC8">
        <w:rPr>
          <w:rFonts w:ascii="Times New Roman" w:eastAsia="Times New Roman" w:hAnsi="Times New Roman" w:cs="Times New Roman"/>
          <w:b/>
          <w:i/>
          <w:sz w:val="24"/>
          <w:szCs w:val="24"/>
          <w:lang w:eastAsia="ru-RU"/>
        </w:rPr>
        <w:t>3</w:t>
      </w:r>
      <w:r w:rsidRPr="00487FC8">
        <w:rPr>
          <w:rFonts w:ascii="Times New Roman" w:eastAsia="Times New Roman" w:hAnsi="Times New Roman" w:cs="Times New Roman"/>
          <w:b/>
          <w:i/>
          <w:sz w:val="24"/>
          <w:szCs w:val="24"/>
          <w:lang w:eastAsia="ru-RU"/>
        </w:rPr>
        <w:t>.</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(иные расходы)».</w:t>
      </w:r>
    </w:p>
    <w:p w:rsidR="002145D0" w:rsidRPr="00487FC8" w:rsidRDefault="002145D0"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2.5.4.</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«Софинансирование расходов на реализацию мероприятий государственной программы Воронежской области «Доступная среда» (Закупка товаров, работ и услуг для обеспечения государственных (муниципальных) нужд)».</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рамках реализации </w:t>
      </w:r>
      <w:r w:rsidR="002145D0" w:rsidRPr="00487FC8">
        <w:rPr>
          <w:rFonts w:ascii="Times New Roman" w:eastAsia="Times New Roman" w:hAnsi="Times New Roman" w:cs="Times New Roman"/>
          <w:sz w:val="24"/>
          <w:szCs w:val="24"/>
          <w:lang w:eastAsia="ru-RU"/>
        </w:rPr>
        <w:t>основного</w:t>
      </w:r>
      <w:r w:rsidRPr="00487FC8">
        <w:rPr>
          <w:rFonts w:ascii="Times New Roman" w:eastAsia="Times New Roman" w:hAnsi="Times New Roman" w:cs="Times New Roman"/>
          <w:sz w:val="24"/>
          <w:szCs w:val="24"/>
          <w:lang w:eastAsia="ru-RU"/>
        </w:rPr>
        <w:t xml:space="preserve"> мероприятия будут решены следующие задачи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привлечение к систематическим занятиям физической культурой и спортом жителей района, пропаганда здорового образа жизни;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поддержка общественных инициатив в популяризации здорового образа жизни среди всех возрастных категорий жителей района;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вовлечение лиц с ограниченными физическими возможностями и инвалидов в систематические занятия физической культурой и спортом;</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развитие сети спортивных сооружений для занятий физической культурой и спортом,  проведения культурно – досуговых мероприятий;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создание благоприятных условий для занятий физической культурой и спортом в дошкольных и общеобразовательных учреждениях, в учреждениях дополнительного образования детей,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всемерное повышение уровня знаний и осведомлённости населения района в сфере физической культуры и спорта.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w:t>
      </w:r>
      <w:r w:rsidR="0051342F" w:rsidRPr="00487FC8">
        <w:rPr>
          <w:rFonts w:ascii="Times New Roman" w:eastAsia="Times New Roman" w:hAnsi="Times New Roman" w:cs="Times New Roman"/>
          <w:sz w:val="24"/>
          <w:szCs w:val="24"/>
          <w:lang w:eastAsia="ru-RU"/>
        </w:rPr>
        <w:t>рамках основного мероприятия 2.5</w:t>
      </w:r>
      <w:r w:rsidRPr="00487FC8">
        <w:rPr>
          <w:rFonts w:ascii="Times New Roman" w:eastAsia="Times New Roman" w:hAnsi="Times New Roman" w:cs="Times New Roman"/>
          <w:sz w:val="24"/>
          <w:szCs w:val="24"/>
          <w:lang w:eastAsia="ru-RU"/>
        </w:rPr>
        <w:t>. будет осуществлено:</w:t>
      </w:r>
    </w:p>
    <w:p w:rsidR="00E75076" w:rsidRPr="00487FC8" w:rsidRDefault="00E75076" w:rsidP="00E75076">
      <w:pPr>
        <w:spacing w:after="0" w:line="360" w:lineRule="auto"/>
        <w:ind w:firstLine="708"/>
        <w:jc w:val="both"/>
        <w:rPr>
          <w:rFonts w:ascii="Times New Roman" w:eastAsia="Times New Roman" w:hAnsi="Times New Roman" w:cs="Times New Roman"/>
          <w:bCs/>
          <w:sz w:val="24"/>
          <w:szCs w:val="24"/>
          <w:lang w:eastAsia="ar-SA"/>
        </w:rPr>
      </w:pPr>
      <w:r w:rsidRPr="00487FC8">
        <w:rPr>
          <w:rFonts w:ascii="Times New Roman" w:eastAsia="Times New Roman" w:hAnsi="Times New Roman" w:cs="Times New Roman"/>
          <w:bCs/>
          <w:sz w:val="24"/>
          <w:szCs w:val="24"/>
          <w:lang w:eastAsia="ar-SA"/>
        </w:rPr>
        <w:t>- развитие и укрепление материально-технической базы объектов физической культуры и спорта;</w:t>
      </w:r>
    </w:p>
    <w:p w:rsidR="002145D0" w:rsidRPr="00487FC8" w:rsidRDefault="002145D0" w:rsidP="00E75076">
      <w:pPr>
        <w:spacing w:after="0" w:line="360" w:lineRule="auto"/>
        <w:ind w:firstLine="708"/>
        <w:jc w:val="both"/>
        <w:rPr>
          <w:rFonts w:ascii="Times New Roman" w:eastAsia="Times New Roman" w:hAnsi="Times New Roman" w:cs="Times New Roman"/>
          <w:bCs/>
          <w:sz w:val="24"/>
          <w:szCs w:val="24"/>
          <w:lang w:eastAsia="ar-SA"/>
        </w:rPr>
      </w:pPr>
      <w:r w:rsidRPr="00487FC8">
        <w:rPr>
          <w:rFonts w:ascii="Times New Roman" w:eastAsia="Times New Roman" w:hAnsi="Times New Roman" w:cs="Times New Roman"/>
          <w:bCs/>
          <w:sz w:val="24"/>
          <w:szCs w:val="24"/>
          <w:lang w:eastAsia="ar-SA"/>
        </w:rPr>
        <w:t>- реализация мероприятий по адаптации приоритетных спортивных объектов, востребованных для занятий адаптивной физической культурой и спортом инвалидами с нарушениями опорно-двигательного аппарата, зрения и слуха.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ar-SA"/>
        </w:rPr>
        <w:t>- организация и сопровождение спортивных мероприятий для детей и молодежи, проводимых на территории Богучарского муниципального района: будет осуществляться</w:t>
      </w:r>
      <w:r w:rsidRPr="00487FC8">
        <w:rPr>
          <w:rFonts w:ascii="Times New Roman" w:eastAsia="Times New Roman" w:hAnsi="Times New Roman" w:cs="Times New Roman"/>
          <w:sz w:val="24"/>
          <w:szCs w:val="24"/>
          <w:lang w:eastAsia="ru-RU"/>
        </w:rPr>
        <w:t xml:space="preserve"> организация деятельности волонтеров в период проведения соревнований на территории Богучарского муниципального района; п</w:t>
      </w:r>
      <w:r w:rsidRPr="00487FC8">
        <w:rPr>
          <w:rFonts w:ascii="Times New Roman" w:eastAsia="Times New Roman" w:hAnsi="Times New Roman" w:cs="Times New Roman"/>
          <w:bCs/>
          <w:sz w:val="24"/>
          <w:szCs w:val="24"/>
          <w:lang w:eastAsia="ar-SA"/>
        </w:rPr>
        <w:t>роведение районной Спартакиады обучающихся, областных, межрегиональных соревнований и турниров по видам спорта;</w:t>
      </w:r>
      <w:r w:rsidRPr="00487FC8">
        <w:rPr>
          <w:rFonts w:ascii="Times New Roman" w:eastAsia="Times New Roman" w:hAnsi="Times New Roman" w:cs="Times New Roman"/>
          <w:sz w:val="24"/>
          <w:szCs w:val="24"/>
          <w:lang w:eastAsia="ru-RU"/>
        </w:rPr>
        <w:t xml:space="preserve"> проведение физкультурно-спортивных мероприятий по видам спортивной деятельности, популярным в молодежной среде;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t xml:space="preserve">- проведение районных спортивно-массовых мероприятий: </w:t>
      </w:r>
      <w:r w:rsidRPr="00487FC8">
        <w:rPr>
          <w:rFonts w:ascii="Times New Roman" w:eastAsia="Times New Roman" w:hAnsi="Times New Roman" w:cs="Times New Roman"/>
          <w:sz w:val="24"/>
          <w:szCs w:val="24"/>
          <w:lang w:eastAsia="ru-RU"/>
        </w:rPr>
        <w:t>проведение физкультурно-оздоровительных и спортивно-массовых мероприятий, в том числе Чемпионатов и первенств Богучарского  муниципального района; проведение на территории района областных  соревнований  по различным видам спорта; проведение отборочных соревнований среди сельских команд района для участия в  областных «Сельских спортивных играх»;  проведение отборочных соревнований среди поселений  района для участия в  областной «Спартакиаде городов и районов  Воронежской области»;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t>-  участие сборных команд Богучарского муниципального района в областной  Спартакиаде обучающихся:</w:t>
      </w:r>
      <w:r w:rsidRPr="00487FC8">
        <w:rPr>
          <w:rFonts w:ascii="Times New Roman" w:eastAsia="Times New Roman" w:hAnsi="Times New Roman" w:cs="Times New Roman"/>
          <w:sz w:val="24"/>
          <w:szCs w:val="24"/>
          <w:lang w:eastAsia="ru-RU"/>
        </w:rPr>
        <w:t xml:space="preserve"> проведение районных соревнований Спартакиады школьников по различным видам спорта проводится ежегодно в целях привлечения максимального количества детей к занятиям спортом, воспитания здорового образа жизни, отбора сборных команд для участия в областных соревнованиях.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zh-CN"/>
        </w:rPr>
      </w:pPr>
      <w:r w:rsidRPr="00487FC8">
        <w:rPr>
          <w:rFonts w:ascii="Times New Roman" w:eastAsia="Times New Roman" w:hAnsi="Times New Roman" w:cs="Times New Roman"/>
          <w:bCs/>
          <w:sz w:val="24"/>
          <w:szCs w:val="24"/>
          <w:lang w:eastAsia="ru-RU"/>
        </w:rPr>
        <w:t>- участие сборных команд Богучарского муниципального района в областных, Всероссийских соревнованиях, ЦФО;</w:t>
      </w:r>
      <w:r w:rsidRPr="00487FC8">
        <w:rPr>
          <w:rFonts w:ascii="Times New Roman" w:eastAsia="Times New Roman" w:hAnsi="Times New Roman" w:cs="Times New Roman"/>
          <w:sz w:val="24"/>
          <w:szCs w:val="24"/>
          <w:lang w:eastAsia="zh-CN"/>
        </w:rPr>
        <w:t xml:space="preserve">  участие спортсменов </w:t>
      </w:r>
      <w:r w:rsidR="002145D0" w:rsidRPr="00487FC8">
        <w:rPr>
          <w:rFonts w:ascii="Times New Roman" w:eastAsia="Times New Roman" w:hAnsi="Times New Roman" w:cs="Times New Roman"/>
          <w:sz w:val="24"/>
          <w:szCs w:val="24"/>
          <w:lang w:eastAsia="zh-CN"/>
        </w:rPr>
        <w:t>Богучарской спортивной школы</w:t>
      </w:r>
      <w:r w:rsidRPr="00487FC8">
        <w:rPr>
          <w:rFonts w:ascii="Times New Roman" w:eastAsia="Times New Roman" w:hAnsi="Times New Roman" w:cs="Times New Roman"/>
          <w:sz w:val="24"/>
          <w:szCs w:val="24"/>
          <w:lang w:eastAsia="zh-CN"/>
        </w:rPr>
        <w:t xml:space="preserve"> в областных, всероссийских и международных соревнованиях и первенствах ЦФО;</w:t>
      </w:r>
    </w:p>
    <w:p w:rsidR="00E75076" w:rsidRPr="00487FC8" w:rsidRDefault="00E75076" w:rsidP="00E75076">
      <w:pPr>
        <w:spacing w:after="0" w:line="360" w:lineRule="auto"/>
        <w:ind w:firstLine="708"/>
        <w:jc w:val="both"/>
        <w:rPr>
          <w:rFonts w:ascii="Times New Roman" w:eastAsia="Times New Roman" w:hAnsi="Times New Roman" w:cs="Times New Roman"/>
          <w:bCs/>
          <w:sz w:val="24"/>
          <w:szCs w:val="24"/>
          <w:lang w:eastAsia="ru-RU"/>
        </w:rPr>
      </w:pPr>
      <w:r w:rsidRPr="00487FC8">
        <w:rPr>
          <w:rFonts w:ascii="Times New Roman" w:eastAsia="Times New Roman" w:hAnsi="Times New Roman" w:cs="Times New Roman"/>
          <w:bCs/>
          <w:sz w:val="24"/>
          <w:szCs w:val="24"/>
          <w:lang w:eastAsia="ru-RU"/>
        </w:rPr>
        <w:t>- обеспечение спортивным инвентарём и экипировкой сборных команд Богучарского муниципального района по различным видам спорта и кандидатов в сборные команды Воронежской области;</w:t>
      </w:r>
      <w:r w:rsidRPr="00487FC8">
        <w:rPr>
          <w:rFonts w:ascii="Times New Roman" w:eastAsia="Times New Roman" w:hAnsi="Times New Roman" w:cs="Times New Roman"/>
          <w:sz w:val="24"/>
          <w:szCs w:val="24"/>
          <w:lang w:eastAsia="ru-RU"/>
        </w:rPr>
        <w:t xml:space="preserve"> оказание содействия членам сборных команд Воронежской области  в финансировании затрат, связанных с проездом  до места проведения соревнований высшего уровня и  учебно – тренировочных сборов.</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t xml:space="preserve">- стимулирование труда специалистов по физической культуре и спорту, стимулирование перспективных спортсменов по итогам выступления в официальных областных, Всероссийских и международных соревнованиях, которое </w:t>
      </w:r>
      <w:r w:rsidRPr="00487FC8">
        <w:rPr>
          <w:rFonts w:ascii="Times New Roman" w:eastAsia="Times New Roman" w:hAnsi="Times New Roman" w:cs="Times New Roman"/>
          <w:sz w:val="24"/>
          <w:szCs w:val="24"/>
          <w:lang w:eastAsia="ru-RU"/>
        </w:rPr>
        <w:t xml:space="preserve"> будет проводиться по итогам выступлений в областных, Всероссийских, международных соревнованиях, по итогам участия в различных конкурсах и проектах Воронежской области, а также за организацию реализации на территории Богучарского муниципального района различных конкурсов, проектов Воронежской области;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t>- повышение квалификации специалистов физической культуры и спорта (организация курсов, участие специалистов спорта в семинарах, научно-практических конференциях).</w:t>
      </w:r>
      <w:r w:rsidRPr="00487FC8">
        <w:rPr>
          <w:rFonts w:ascii="Times New Roman" w:eastAsia="Times New Roman" w:hAnsi="Times New Roman" w:cs="Times New Roman"/>
          <w:sz w:val="24"/>
          <w:szCs w:val="24"/>
          <w:lang w:eastAsia="ru-RU"/>
        </w:rPr>
        <w:t xml:space="preserve"> Данное мероприятие дает возможность повышения образовательного уровня педагогов дополнительного образования, их профессионального мастерства, внедрения новейших методических разработок в учебно-тренировочный процесс.</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Основное мероприятие направлено на достижение показателей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численность лиц, систематически занимающихся физической культурой и спортом;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количество присвоенных разрядов;</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количество участников физкультурных и спортивных мероприятий, проведённых на территории района;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количество призовых мест, завоеванных спортсменами Богучарского  муниципального района на Российских и областных  соревнованиях (1-5 место);</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обеспеченность спортивными сооружениями населения Богучарского  муниципального района;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количество проведённых физкультурно-массовых, оздоровительных и спортивных мероприятий на территории района.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ходе реализации данного основного мероприятия будут достигнуты следующие результаты: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увеличение количества населения, систематически занимающегося физической культурой  и спортом, от общей численности населения Богучарского муниципального  района;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увеличение числа  квалифицированных тренеров и тренеров-преподавателей физической культуры и спорта, подготовивших спортсменов для выступления на областном и Российском уровне к общей численности тренеров;</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увеличение количества призовых мест, завоеванных спортсменами Богучарского  муниципального района на  Российских и областных  соревнованиях;</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увеличение обеспеченности спортивными сооружениями населения Богучарского муниципального района, приведение спортивных объектов и открытых спортивных площадок в отвечающее современным требованиям состояние;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ежегодное проведение не менее 10-15 физкультурно-массовых, оздоровительных и спортивных мероприятий с охватом 6,5- 10 тыс. жителей района в год;</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повышение качества организационной работы, зрелищности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Срок реализации </w:t>
      </w:r>
      <w:r w:rsidR="00EA6F67">
        <w:rPr>
          <w:rFonts w:ascii="Times New Roman" w:eastAsia="Times New Roman" w:hAnsi="Times New Roman" w:cs="Times New Roman"/>
          <w:sz w:val="24"/>
          <w:szCs w:val="24"/>
          <w:lang w:eastAsia="ru-RU"/>
        </w:rPr>
        <w:t xml:space="preserve">основного мероприятия </w:t>
      </w:r>
      <w:r w:rsidRPr="00487FC8">
        <w:rPr>
          <w:rFonts w:ascii="Times New Roman" w:eastAsia="Times New Roman" w:hAnsi="Times New Roman" w:cs="Times New Roman"/>
          <w:sz w:val="24"/>
          <w:szCs w:val="24"/>
          <w:lang w:eastAsia="ru-RU"/>
        </w:rPr>
        <w:t>– 201</w:t>
      </w:r>
      <w:r w:rsidR="002145D0" w:rsidRPr="00487FC8">
        <w:rPr>
          <w:rFonts w:ascii="Times New Roman" w:eastAsia="Times New Roman" w:hAnsi="Times New Roman" w:cs="Times New Roman"/>
          <w:sz w:val="24"/>
          <w:szCs w:val="24"/>
          <w:lang w:eastAsia="ru-RU"/>
        </w:rPr>
        <w:t>9</w:t>
      </w:r>
      <w:r w:rsidRPr="00487FC8">
        <w:rPr>
          <w:rFonts w:ascii="Times New Roman" w:eastAsia="Times New Roman" w:hAnsi="Times New Roman" w:cs="Times New Roman"/>
          <w:sz w:val="24"/>
          <w:szCs w:val="24"/>
          <w:lang w:eastAsia="ru-RU"/>
        </w:rPr>
        <w:t>-202</w:t>
      </w:r>
      <w:r w:rsidR="002145D0" w:rsidRPr="00487FC8">
        <w:rPr>
          <w:rFonts w:ascii="Times New Roman" w:eastAsia="Times New Roman" w:hAnsi="Times New Roman" w:cs="Times New Roman"/>
          <w:sz w:val="24"/>
          <w:szCs w:val="24"/>
          <w:lang w:eastAsia="ru-RU"/>
        </w:rPr>
        <w:t>5</w:t>
      </w:r>
      <w:r w:rsidRPr="00487FC8">
        <w:rPr>
          <w:rFonts w:ascii="Times New Roman" w:eastAsia="Times New Roman" w:hAnsi="Times New Roman" w:cs="Times New Roman"/>
          <w:sz w:val="24"/>
          <w:szCs w:val="24"/>
          <w:lang w:eastAsia="ru-RU"/>
        </w:rPr>
        <w:t xml:space="preserve"> годы.</w:t>
      </w:r>
    </w:p>
    <w:p w:rsidR="00E75076" w:rsidRPr="00487FC8" w:rsidRDefault="002145D0"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Исполнители</w:t>
      </w:r>
      <w:r w:rsidR="00E75076" w:rsidRPr="00487FC8">
        <w:rPr>
          <w:rFonts w:ascii="Times New Roman" w:eastAsia="Times New Roman" w:hAnsi="Times New Roman" w:cs="Times New Roman"/>
          <w:sz w:val="24"/>
          <w:szCs w:val="24"/>
          <w:lang w:eastAsia="ru-RU"/>
        </w:rPr>
        <w:t xml:space="preserve"> мероприятия: МКУ «Отдел физической культуры и спорта», МКУ «Управление по образованию и молодежной политике».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p>
    <w:p w:rsidR="001104A7"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sz w:val="24"/>
          <w:szCs w:val="24"/>
          <w:lang w:eastAsia="ru-RU"/>
        </w:rPr>
        <w:t>Основное мероприятие</w:t>
      </w:r>
      <w:r w:rsidR="00FC2436" w:rsidRPr="00487FC8">
        <w:rPr>
          <w:rFonts w:ascii="Times New Roman" w:eastAsia="Times New Roman" w:hAnsi="Times New Roman" w:cs="Times New Roman"/>
          <w:b/>
          <w:sz w:val="24"/>
          <w:szCs w:val="24"/>
          <w:lang w:eastAsia="ru-RU"/>
        </w:rPr>
        <w:t xml:space="preserve"> </w:t>
      </w:r>
      <w:r w:rsidR="0051342F" w:rsidRPr="00487FC8">
        <w:rPr>
          <w:rFonts w:ascii="Times New Roman" w:eastAsia="Times New Roman" w:hAnsi="Times New Roman" w:cs="Times New Roman"/>
          <w:b/>
          <w:sz w:val="24"/>
          <w:szCs w:val="24"/>
          <w:lang w:eastAsia="ru-RU"/>
        </w:rPr>
        <w:t>2.6</w:t>
      </w:r>
      <w:r w:rsidRPr="00487FC8">
        <w:rPr>
          <w:rFonts w:ascii="Times New Roman" w:eastAsia="Times New Roman" w:hAnsi="Times New Roman" w:cs="Times New Roman"/>
          <w:b/>
          <w:sz w:val="24"/>
          <w:szCs w:val="24"/>
          <w:lang w:eastAsia="ru-RU"/>
        </w:rPr>
        <w:t>.</w:t>
      </w:r>
      <w:r w:rsidR="00FC2436" w:rsidRPr="00487FC8">
        <w:rPr>
          <w:rFonts w:ascii="Times New Roman" w:eastAsia="Times New Roman" w:hAnsi="Times New Roman" w:cs="Times New Roman"/>
          <w:b/>
          <w:sz w:val="24"/>
          <w:szCs w:val="24"/>
          <w:lang w:eastAsia="ru-RU"/>
        </w:rPr>
        <w:t xml:space="preserve"> </w:t>
      </w:r>
      <w:r w:rsidRPr="00487FC8">
        <w:rPr>
          <w:rFonts w:ascii="Times New Roman" w:eastAsia="Times New Roman" w:hAnsi="Times New Roman" w:cs="Times New Roman"/>
          <w:b/>
          <w:sz w:val="24"/>
          <w:szCs w:val="24"/>
          <w:lang w:eastAsia="ru-RU"/>
        </w:rPr>
        <w:t>подпрограммы.</w:t>
      </w:r>
    </w:p>
    <w:p w:rsidR="00E75076" w:rsidRPr="00487FC8" w:rsidRDefault="0051342F" w:rsidP="00E75076">
      <w:pPr>
        <w:spacing w:after="0" w:line="360" w:lineRule="auto"/>
        <w:ind w:firstLine="708"/>
        <w:jc w:val="both"/>
        <w:rPr>
          <w:rFonts w:ascii="Times New Roman" w:eastAsia="Times New Roman" w:hAnsi="Times New Roman" w:cs="Times New Roman"/>
          <w:b/>
          <w:sz w:val="24"/>
          <w:szCs w:val="24"/>
          <w:u w:val="single"/>
          <w:lang w:eastAsia="ru-RU"/>
        </w:rPr>
      </w:pPr>
      <w:r w:rsidRPr="00487FC8">
        <w:rPr>
          <w:rFonts w:ascii="Times New Roman" w:eastAsia="Times New Roman" w:hAnsi="Times New Roman" w:cs="Times New Roman"/>
          <w:sz w:val="24"/>
          <w:szCs w:val="24"/>
          <w:u w:val="single"/>
          <w:lang w:eastAsia="ru-RU"/>
        </w:rPr>
        <w:t>Основное мероприятие 2.6</w:t>
      </w:r>
      <w:r w:rsidR="00E75076" w:rsidRPr="00487FC8">
        <w:rPr>
          <w:rFonts w:ascii="Times New Roman" w:eastAsia="Times New Roman" w:hAnsi="Times New Roman" w:cs="Times New Roman"/>
          <w:sz w:val="24"/>
          <w:szCs w:val="24"/>
          <w:u w:val="single"/>
          <w:lang w:eastAsia="ru-RU"/>
        </w:rPr>
        <w:t xml:space="preserve">. </w:t>
      </w:r>
      <w:r w:rsidR="00E75076" w:rsidRPr="00487FC8">
        <w:rPr>
          <w:rFonts w:ascii="Times New Roman" w:eastAsia="Times New Roman" w:hAnsi="Times New Roman" w:cs="Times New Roman"/>
          <w:b/>
          <w:sz w:val="24"/>
          <w:szCs w:val="24"/>
          <w:u w:val="single"/>
          <w:lang w:eastAsia="ru-RU"/>
        </w:rPr>
        <w:t>«Финансовое обеспечение деятельности Муниципального казенного учреждения «Управление по образованию и молодежной политике Богучарского муниципального района</w:t>
      </w:r>
      <w:r w:rsidR="002145D0" w:rsidRPr="00487FC8">
        <w:rPr>
          <w:rFonts w:ascii="Times New Roman" w:eastAsia="Times New Roman" w:hAnsi="Times New Roman" w:cs="Times New Roman"/>
          <w:b/>
          <w:sz w:val="24"/>
          <w:szCs w:val="24"/>
          <w:u w:val="single"/>
          <w:lang w:eastAsia="ru-RU"/>
        </w:rPr>
        <w:t xml:space="preserve"> Воронежской области</w:t>
      </w:r>
      <w:r w:rsidR="00E75076" w:rsidRPr="00487FC8">
        <w:rPr>
          <w:rFonts w:ascii="Times New Roman" w:eastAsia="Times New Roman" w:hAnsi="Times New Roman" w:cs="Times New Roman"/>
          <w:b/>
          <w:sz w:val="24"/>
          <w:szCs w:val="24"/>
          <w:u w:val="single"/>
          <w:lang w:eastAsia="ru-RU"/>
        </w:rPr>
        <w:t>».</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Данное мероприятие включает в себя все мероприятия и расходы, связанные с функционированием и обеспечением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r w:rsidR="002145D0" w:rsidRPr="00487FC8">
        <w:rPr>
          <w:rFonts w:ascii="Times New Roman" w:eastAsia="Times New Roman" w:hAnsi="Times New Roman" w:cs="Times New Roman"/>
          <w:sz w:val="24"/>
          <w:szCs w:val="24"/>
          <w:lang w:eastAsia="ru-RU"/>
        </w:rPr>
        <w:t>:</w:t>
      </w:r>
    </w:p>
    <w:p w:rsidR="00CA5A59" w:rsidRPr="00487FC8" w:rsidRDefault="002145D0" w:rsidP="00CA5A59">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2.6.1.</w:t>
      </w:r>
      <w:r w:rsidR="00FC2436" w:rsidRPr="00487FC8">
        <w:rPr>
          <w:rFonts w:ascii="Times New Roman" w:eastAsia="Times New Roman" w:hAnsi="Times New Roman" w:cs="Times New Roman"/>
          <w:b/>
          <w:i/>
          <w:sz w:val="24"/>
          <w:szCs w:val="24"/>
          <w:lang w:eastAsia="ru-RU"/>
        </w:rPr>
        <w:t xml:space="preserve"> </w:t>
      </w:r>
      <w:r w:rsidR="00CA5A59"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CA5A59" w:rsidRPr="00487FC8" w:rsidRDefault="002145D0" w:rsidP="00CA5A59">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2.6.2.</w:t>
      </w:r>
      <w:r w:rsidR="00FC2436" w:rsidRPr="00487FC8">
        <w:rPr>
          <w:rFonts w:ascii="Times New Roman" w:eastAsia="Times New Roman" w:hAnsi="Times New Roman" w:cs="Times New Roman"/>
          <w:b/>
          <w:i/>
          <w:sz w:val="24"/>
          <w:szCs w:val="24"/>
          <w:lang w:eastAsia="ru-RU"/>
        </w:rPr>
        <w:t xml:space="preserve"> </w:t>
      </w:r>
      <w:r w:rsidR="00CA5A59"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(Отдел по учебно-методической работе)».</w:t>
      </w:r>
    </w:p>
    <w:p w:rsidR="00CA5A59" w:rsidRPr="00487FC8" w:rsidRDefault="002145D0" w:rsidP="00CA5A59">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2.6.3.</w:t>
      </w:r>
      <w:r w:rsidR="00FC2436" w:rsidRPr="00487FC8">
        <w:rPr>
          <w:rFonts w:ascii="Times New Roman" w:eastAsia="Times New Roman" w:hAnsi="Times New Roman" w:cs="Times New Roman"/>
          <w:b/>
          <w:i/>
          <w:sz w:val="24"/>
          <w:szCs w:val="24"/>
          <w:lang w:eastAsia="ru-RU"/>
        </w:rPr>
        <w:t xml:space="preserve"> </w:t>
      </w:r>
      <w:r w:rsidR="00CA5A59"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(Отдел учета и отчетности)».</w:t>
      </w:r>
    </w:p>
    <w:p w:rsidR="00CA5A59" w:rsidRPr="00487FC8" w:rsidRDefault="002145D0" w:rsidP="00CA5A59">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2.6.4.</w:t>
      </w:r>
      <w:r w:rsidR="00FC2436" w:rsidRPr="00487FC8">
        <w:rPr>
          <w:rFonts w:ascii="Times New Roman" w:eastAsia="Times New Roman" w:hAnsi="Times New Roman" w:cs="Times New Roman"/>
          <w:b/>
          <w:i/>
          <w:sz w:val="24"/>
          <w:szCs w:val="24"/>
          <w:lang w:eastAsia="ru-RU"/>
        </w:rPr>
        <w:t xml:space="preserve"> </w:t>
      </w:r>
      <w:r w:rsidR="00CA5A59"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(Отдел по хозяйственной работе)».</w:t>
      </w:r>
    </w:p>
    <w:p w:rsidR="002145D0" w:rsidRPr="00487FC8" w:rsidRDefault="002145D0"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2.6.5.</w:t>
      </w:r>
      <w:r w:rsidR="00CA5A59" w:rsidRPr="00487FC8">
        <w:rPr>
          <w:rFonts w:ascii="Times New Roman" w:eastAsia="Times New Roman" w:hAnsi="Times New Roman" w:cs="Times New Roman"/>
          <w:sz w:val="24"/>
          <w:szCs w:val="24"/>
          <w:lang w:eastAsia="ru-RU"/>
        </w:rPr>
        <w:t xml:space="preserve"> «Расходы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(Отдел по хозяйственной работе)».</w:t>
      </w:r>
    </w:p>
    <w:p w:rsidR="002145D0" w:rsidRPr="00487FC8" w:rsidRDefault="002145D0"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2.6.6.</w:t>
      </w:r>
      <w:r w:rsidR="00FC2436" w:rsidRPr="00487FC8">
        <w:rPr>
          <w:rFonts w:ascii="Times New Roman" w:eastAsia="Times New Roman" w:hAnsi="Times New Roman" w:cs="Times New Roman"/>
          <w:b/>
          <w:i/>
          <w:sz w:val="24"/>
          <w:szCs w:val="24"/>
          <w:lang w:eastAsia="ru-RU"/>
        </w:rPr>
        <w:t xml:space="preserve"> </w:t>
      </w:r>
      <w:r w:rsidR="005720A9"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w:t>
      </w:r>
      <w:r w:rsidR="00FE3E64" w:rsidRPr="00487FC8">
        <w:rPr>
          <w:rFonts w:ascii="Times New Roman" w:eastAsia="Times New Roman" w:hAnsi="Times New Roman" w:cs="Times New Roman"/>
          <w:sz w:val="24"/>
          <w:szCs w:val="24"/>
          <w:lang w:eastAsia="ru-RU"/>
        </w:rPr>
        <w:t>И</w:t>
      </w:r>
      <w:r w:rsidR="005720A9" w:rsidRPr="00487FC8">
        <w:rPr>
          <w:rFonts w:ascii="Times New Roman" w:eastAsia="Times New Roman" w:hAnsi="Times New Roman" w:cs="Times New Roman"/>
          <w:sz w:val="24"/>
          <w:szCs w:val="24"/>
          <w:lang w:eastAsia="ru-RU"/>
        </w:rPr>
        <w:t>ные бюджетные ассигнования)(Отдел по хозяйственной работе)».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Срок реализации </w:t>
      </w:r>
      <w:r w:rsidR="00EA6F67">
        <w:rPr>
          <w:rFonts w:ascii="Times New Roman" w:eastAsia="Times New Roman" w:hAnsi="Times New Roman" w:cs="Times New Roman"/>
          <w:sz w:val="24"/>
          <w:szCs w:val="24"/>
          <w:lang w:eastAsia="ru-RU"/>
        </w:rPr>
        <w:t xml:space="preserve">основного мероприятия </w:t>
      </w:r>
      <w:r w:rsidRPr="00487FC8">
        <w:rPr>
          <w:rFonts w:ascii="Times New Roman" w:eastAsia="Times New Roman" w:hAnsi="Times New Roman" w:cs="Times New Roman"/>
          <w:sz w:val="24"/>
          <w:szCs w:val="24"/>
          <w:lang w:eastAsia="ru-RU"/>
        </w:rPr>
        <w:t>– 201</w:t>
      </w:r>
      <w:r w:rsidR="005720A9" w:rsidRPr="00487FC8">
        <w:rPr>
          <w:rFonts w:ascii="Times New Roman" w:eastAsia="Times New Roman" w:hAnsi="Times New Roman" w:cs="Times New Roman"/>
          <w:sz w:val="24"/>
          <w:szCs w:val="24"/>
          <w:lang w:eastAsia="ru-RU"/>
        </w:rPr>
        <w:t>9-2025</w:t>
      </w:r>
      <w:r w:rsidRPr="00487FC8">
        <w:rPr>
          <w:rFonts w:ascii="Times New Roman" w:eastAsia="Times New Roman" w:hAnsi="Times New Roman" w:cs="Times New Roman"/>
          <w:sz w:val="24"/>
          <w:szCs w:val="24"/>
          <w:lang w:eastAsia="ru-RU"/>
        </w:rPr>
        <w:t xml:space="preserve"> годы.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Исполнитель мероприятия: МКУ «Управление по образованию и молодежной политике».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sz w:val="24"/>
          <w:szCs w:val="24"/>
          <w:lang w:eastAsia="ru-RU"/>
        </w:rPr>
        <w:t>Основное мероприятие</w:t>
      </w:r>
      <w:r w:rsidR="00FC2436" w:rsidRPr="00487FC8">
        <w:rPr>
          <w:rFonts w:ascii="Times New Roman" w:eastAsia="Times New Roman" w:hAnsi="Times New Roman" w:cs="Times New Roman"/>
          <w:b/>
          <w:sz w:val="24"/>
          <w:szCs w:val="24"/>
          <w:lang w:eastAsia="ru-RU"/>
        </w:rPr>
        <w:t xml:space="preserve"> </w:t>
      </w:r>
      <w:r w:rsidR="0051342F" w:rsidRPr="00487FC8">
        <w:rPr>
          <w:rFonts w:ascii="Times New Roman" w:eastAsia="Times New Roman" w:hAnsi="Times New Roman" w:cs="Times New Roman"/>
          <w:b/>
          <w:sz w:val="24"/>
          <w:szCs w:val="24"/>
          <w:lang w:eastAsia="ru-RU"/>
        </w:rPr>
        <w:t>2.7</w:t>
      </w:r>
      <w:r w:rsidRPr="00487FC8">
        <w:rPr>
          <w:rFonts w:ascii="Times New Roman" w:eastAsia="Times New Roman" w:hAnsi="Times New Roman" w:cs="Times New Roman"/>
          <w:b/>
          <w:sz w:val="24"/>
          <w:szCs w:val="24"/>
          <w:lang w:eastAsia="ru-RU"/>
        </w:rPr>
        <w:t>.</w:t>
      </w:r>
      <w:r w:rsidR="00FC2436" w:rsidRPr="00487FC8">
        <w:rPr>
          <w:rFonts w:ascii="Times New Roman" w:eastAsia="Times New Roman" w:hAnsi="Times New Roman" w:cs="Times New Roman"/>
          <w:b/>
          <w:sz w:val="24"/>
          <w:szCs w:val="24"/>
          <w:lang w:eastAsia="ru-RU"/>
        </w:rPr>
        <w:t xml:space="preserve"> </w:t>
      </w:r>
      <w:r w:rsidRPr="00487FC8">
        <w:rPr>
          <w:rFonts w:ascii="Times New Roman" w:eastAsia="Times New Roman" w:hAnsi="Times New Roman" w:cs="Times New Roman"/>
          <w:b/>
          <w:sz w:val="24"/>
          <w:szCs w:val="24"/>
          <w:lang w:eastAsia="ru-RU"/>
        </w:rPr>
        <w:t>подпрограммы.</w:t>
      </w:r>
    </w:p>
    <w:p w:rsidR="005720A9" w:rsidRPr="00487FC8" w:rsidRDefault="00E75076" w:rsidP="005720A9">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u w:val="single"/>
          <w:lang w:eastAsia="ru-RU"/>
        </w:rPr>
        <w:t xml:space="preserve">Основное </w:t>
      </w:r>
      <w:r w:rsidR="0051342F" w:rsidRPr="00487FC8">
        <w:rPr>
          <w:rFonts w:ascii="Times New Roman" w:eastAsia="Times New Roman" w:hAnsi="Times New Roman" w:cs="Times New Roman"/>
          <w:sz w:val="24"/>
          <w:szCs w:val="24"/>
          <w:u w:val="single"/>
          <w:lang w:eastAsia="ru-RU"/>
        </w:rPr>
        <w:t>мероприятие 2.7</w:t>
      </w:r>
      <w:r w:rsidRPr="00487FC8">
        <w:rPr>
          <w:rFonts w:ascii="Times New Roman" w:eastAsia="Times New Roman" w:hAnsi="Times New Roman" w:cs="Times New Roman"/>
          <w:sz w:val="24"/>
          <w:szCs w:val="24"/>
          <w:u w:val="single"/>
          <w:lang w:eastAsia="ru-RU"/>
        </w:rPr>
        <w:t xml:space="preserve">. </w:t>
      </w:r>
      <w:r w:rsidRPr="00487FC8">
        <w:rPr>
          <w:rFonts w:ascii="Times New Roman" w:eastAsia="Times New Roman" w:hAnsi="Times New Roman" w:cs="Times New Roman"/>
          <w:b/>
          <w:sz w:val="24"/>
          <w:szCs w:val="24"/>
          <w:u w:val="single"/>
          <w:lang w:eastAsia="ru-RU"/>
        </w:rPr>
        <w:t>«Иные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r w:rsidR="002A2351" w:rsidRPr="00487FC8">
        <w:rPr>
          <w:rFonts w:ascii="Times New Roman" w:eastAsia="Times New Roman" w:hAnsi="Times New Roman" w:cs="Times New Roman"/>
          <w:sz w:val="24"/>
          <w:szCs w:val="24"/>
          <w:lang w:eastAsia="ru-RU"/>
        </w:rPr>
        <w:t xml:space="preserve">  </w:t>
      </w:r>
      <w:r w:rsidR="005720A9" w:rsidRPr="00487FC8">
        <w:rPr>
          <w:rFonts w:ascii="Times New Roman" w:eastAsia="Times New Roman" w:hAnsi="Times New Roman" w:cs="Times New Roman"/>
          <w:sz w:val="24"/>
          <w:szCs w:val="24"/>
          <w:lang w:eastAsia="ru-RU"/>
        </w:rPr>
        <w:t>включает в себя мероприятия:</w:t>
      </w:r>
    </w:p>
    <w:p w:rsidR="00E75076" w:rsidRPr="00487FC8" w:rsidRDefault="005720A9" w:rsidP="005720A9">
      <w:pPr>
        <w:spacing w:after="0" w:line="360" w:lineRule="auto"/>
        <w:ind w:firstLine="708"/>
        <w:jc w:val="both"/>
        <w:outlineLvl w:val="0"/>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2.7.1.</w:t>
      </w:r>
      <w:r w:rsidRPr="00487FC8">
        <w:rPr>
          <w:rFonts w:ascii="Times New Roman" w:eastAsia="Times New Roman" w:hAnsi="Times New Roman" w:cs="Times New Roman"/>
          <w:sz w:val="24"/>
          <w:szCs w:val="24"/>
          <w:lang w:eastAsia="ru-RU"/>
        </w:rPr>
        <w:t xml:space="preserve"> «Мероприятия, направленные на содействие занятости населения (Закупка товаров, работ и услуг для обеспечения государственных (муниципальных) нужд) (МКОУ «Богучарский МУК № 1»)».</w:t>
      </w:r>
    </w:p>
    <w:p w:rsidR="005720A9" w:rsidRPr="00487FC8" w:rsidRDefault="005720A9" w:rsidP="005720A9">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2.7.2.</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8541D6">
        <w:rPr>
          <w:rFonts w:ascii="Times New Roman" w:eastAsia="Times New Roman" w:hAnsi="Times New Roman" w:cs="Times New Roman"/>
          <w:sz w:val="24"/>
          <w:szCs w:val="24"/>
          <w:lang w:eastAsia="ru-RU"/>
        </w:rPr>
        <w:t xml:space="preserve"> </w:t>
      </w:r>
      <w:r w:rsidRPr="00487FC8">
        <w:rPr>
          <w:rFonts w:ascii="Times New Roman" w:eastAsia="Times New Roman" w:hAnsi="Times New Roman" w:cs="Times New Roman"/>
          <w:sz w:val="24"/>
          <w:szCs w:val="24"/>
          <w:lang w:eastAsia="ru-RU"/>
        </w:rPr>
        <w:t>(МКОУ «Богучарский МУК № 1»)».</w:t>
      </w:r>
    </w:p>
    <w:p w:rsidR="005720A9" w:rsidRPr="00487FC8" w:rsidRDefault="005720A9" w:rsidP="005720A9">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2.7.3.</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(МКОУ «Богучарский МУК № 1»)».</w:t>
      </w:r>
    </w:p>
    <w:p w:rsidR="00FE3E64" w:rsidRPr="00487FC8" w:rsidRDefault="005720A9" w:rsidP="00FE3E64">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2.7.4.</w:t>
      </w:r>
      <w:r w:rsidR="00FE3E64"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(Иные бюджетные ассигнования) (МКОУ «Богучарский МУК № 1»)».</w:t>
      </w:r>
    </w:p>
    <w:p w:rsidR="002A2351" w:rsidRPr="00487FC8" w:rsidRDefault="002A2351" w:rsidP="002A2351">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Срок реализации – 2019-2025 годы.</w:t>
      </w:r>
    </w:p>
    <w:p w:rsidR="002A2351" w:rsidRPr="00487FC8" w:rsidRDefault="002A2351" w:rsidP="002A2351">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Исполнители мероприятия: МКУ «Управление по образованию и молодежной политике», МКУ «Отдел физической культуры и спорта Богучарского муниципального района».</w:t>
      </w:r>
    </w:p>
    <w:p w:rsidR="009477D7" w:rsidRPr="00487FC8" w:rsidRDefault="009477D7" w:rsidP="009477D7">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sz w:val="24"/>
          <w:szCs w:val="24"/>
          <w:lang w:eastAsia="ru-RU"/>
        </w:rPr>
        <w:t>Основное мероприятие</w:t>
      </w:r>
      <w:r w:rsidR="00FC2436" w:rsidRPr="00487FC8">
        <w:rPr>
          <w:rFonts w:ascii="Times New Roman" w:eastAsia="Times New Roman" w:hAnsi="Times New Roman" w:cs="Times New Roman"/>
          <w:b/>
          <w:sz w:val="24"/>
          <w:szCs w:val="24"/>
          <w:lang w:eastAsia="ru-RU"/>
        </w:rPr>
        <w:t xml:space="preserve"> </w:t>
      </w:r>
      <w:r w:rsidRPr="00487FC8">
        <w:rPr>
          <w:rFonts w:ascii="Times New Roman" w:eastAsia="Times New Roman" w:hAnsi="Times New Roman" w:cs="Times New Roman"/>
          <w:b/>
          <w:sz w:val="24"/>
          <w:szCs w:val="24"/>
          <w:lang w:eastAsia="ru-RU"/>
        </w:rPr>
        <w:t>2.8.</w:t>
      </w:r>
      <w:r w:rsidR="00FC2436" w:rsidRPr="00487FC8">
        <w:rPr>
          <w:rFonts w:ascii="Times New Roman" w:eastAsia="Times New Roman" w:hAnsi="Times New Roman" w:cs="Times New Roman"/>
          <w:b/>
          <w:sz w:val="24"/>
          <w:szCs w:val="24"/>
          <w:lang w:eastAsia="ru-RU"/>
        </w:rPr>
        <w:t xml:space="preserve"> </w:t>
      </w:r>
      <w:r w:rsidRPr="00487FC8">
        <w:rPr>
          <w:rFonts w:ascii="Times New Roman" w:eastAsia="Times New Roman" w:hAnsi="Times New Roman" w:cs="Times New Roman"/>
          <w:b/>
          <w:sz w:val="24"/>
          <w:szCs w:val="24"/>
          <w:lang w:eastAsia="ru-RU"/>
        </w:rPr>
        <w:t>подпрограммы.</w:t>
      </w:r>
    </w:p>
    <w:p w:rsidR="009477D7" w:rsidRPr="00487FC8" w:rsidRDefault="009477D7" w:rsidP="009477D7">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u w:val="single"/>
          <w:lang w:eastAsia="ru-RU"/>
        </w:rPr>
        <w:t xml:space="preserve">Основное мероприятие 2.8. </w:t>
      </w:r>
      <w:r w:rsidRPr="00487FC8">
        <w:rPr>
          <w:rFonts w:ascii="Times New Roman" w:eastAsia="Times New Roman" w:hAnsi="Times New Roman" w:cs="Times New Roman"/>
          <w:b/>
          <w:sz w:val="24"/>
          <w:szCs w:val="24"/>
          <w:u w:val="single"/>
          <w:lang w:eastAsia="ru-RU"/>
        </w:rPr>
        <w:t>«Профилактика правонарушений на территории Богучарского муниципального района»</w:t>
      </w:r>
      <w:r w:rsidR="005175D5" w:rsidRPr="00487FC8">
        <w:rPr>
          <w:rFonts w:ascii="Times New Roman" w:eastAsia="Times New Roman" w:hAnsi="Times New Roman" w:cs="Times New Roman"/>
          <w:sz w:val="24"/>
          <w:szCs w:val="24"/>
          <w:lang w:eastAsia="ru-RU"/>
        </w:rPr>
        <w:t xml:space="preserve"> </w:t>
      </w:r>
      <w:r w:rsidRPr="00487FC8">
        <w:rPr>
          <w:rFonts w:ascii="Times New Roman" w:eastAsia="Times New Roman" w:hAnsi="Times New Roman" w:cs="Times New Roman"/>
          <w:sz w:val="24"/>
          <w:szCs w:val="24"/>
          <w:lang w:eastAsia="ru-RU"/>
        </w:rPr>
        <w:t>включает в себя мероприятия:</w:t>
      </w:r>
    </w:p>
    <w:p w:rsidR="009477D7" w:rsidRPr="00487FC8" w:rsidRDefault="009477D7" w:rsidP="009477D7">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5175D5"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2.8.1.</w:t>
      </w:r>
      <w:r w:rsidR="005175D5" w:rsidRPr="00487FC8">
        <w:rPr>
          <w:rFonts w:ascii="Times New Roman" w:eastAsia="Times New Roman" w:hAnsi="Times New Roman" w:cs="Times New Roman"/>
          <w:sz w:val="24"/>
          <w:szCs w:val="24"/>
          <w:lang w:eastAsia="ru-RU"/>
        </w:rPr>
        <w:t xml:space="preserve">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функций</w:t>
      </w:r>
      <w:r w:rsidR="00FC2436" w:rsidRPr="00487FC8">
        <w:rPr>
          <w:rFonts w:ascii="Times New Roman" w:eastAsia="Times New Roman" w:hAnsi="Times New Roman" w:cs="Times New Roman"/>
          <w:sz w:val="24"/>
          <w:szCs w:val="24"/>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r w:rsidR="005175D5" w:rsidRPr="00487FC8">
        <w:rPr>
          <w:rFonts w:ascii="Times New Roman" w:eastAsia="Times New Roman" w:hAnsi="Times New Roman" w:cs="Times New Roman"/>
          <w:sz w:val="24"/>
          <w:szCs w:val="24"/>
          <w:lang w:eastAsia="ru-RU"/>
        </w:rPr>
        <w:t>)»</w:t>
      </w:r>
      <w:r w:rsidR="00FC2436" w:rsidRPr="00487FC8">
        <w:rPr>
          <w:rFonts w:ascii="Times New Roman" w:eastAsia="Times New Roman" w:hAnsi="Times New Roman" w:cs="Times New Roman"/>
          <w:sz w:val="24"/>
          <w:szCs w:val="24"/>
          <w:lang w:eastAsia="ru-RU"/>
        </w:rPr>
        <w:t>.</w:t>
      </w:r>
    </w:p>
    <w:p w:rsidR="009477D7" w:rsidRPr="00487FC8" w:rsidRDefault="009477D7" w:rsidP="009477D7">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5175D5"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2.8.2.</w:t>
      </w:r>
      <w:r w:rsidR="00FC2436" w:rsidRPr="00487FC8">
        <w:rPr>
          <w:rFonts w:ascii="Times New Roman" w:eastAsia="Times New Roman" w:hAnsi="Times New Roman" w:cs="Times New Roman"/>
          <w:sz w:val="24"/>
          <w:szCs w:val="24"/>
          <w:lang w:eastAsia="ru-RU"/>
        </w:rPr>
        <w:t xml:space="preserve">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p w:rsidR="009477D7" w:rsidRPr="00487FC8" w:rsidRDefault="009477D7" w:rsidP="009477D7">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5175D5"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2.8.3.</w:t>
      </w:r>
      <w:r w:rsidR="00FC2436" w:rsidRPr="00487FC8">
        <w:rPr>
          <w:rFonts w:ascii="Times New Roman" w:eastAsia="Times New Roman" w:hAnsi="Times New Roman" w:cs="Times New Roman"/>
          <w:sz w:val="24"/>
          <w:szCs w:val="24"/>
          <w:lang w:eastAsia="ru-RU"/>
        </w:rPr>
        <w:t xml:space="preserve"> «Расходы на обеспечение деятельности (оказание услуг) муниципальных учреждений в области дошкольного, общего и дополнит</w:t>
      </w:r>
      <w:r w:rsidR="008541D6">
        <w:rPr>
          <w:rFonts w:ascii="Times New Roman" w:eastAsia="Times New Roman" w:hAnsi="Times New Roman" w:cs="Times New Roman"/>
          <w:sz w:val="24"/>
          <w:szCs w:val="24"/>
          <w:lang w:eastAsia="ru-RU"/>
        </w:rPr>
        <w:t>е</w:t>
      </w:r>
      <w:r w:rsidR="00FC2436" w:rsidRPr="00487FC8">
        <w:rPr>
          <w:rFonts w:ascii="Times New Roman" w:eastAsia="Times New Roman" w:hAnsi="Times New Roman" w:cs="Times New Roman"/>
          <w:sz w:val="24"/>
          <w:szCs w:val="24"/>
          <w:lang w:eastAsia="ru-RU"/>
        </w:rPr>
        <w:t>льного образования и воспитания (</w:t>
      </w:r>
      <w:r w:rsidR="00FF345E" w:rsidRPr="00487FC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r w:rsidR="00FC2436" w:rsidRPr="00487FC8">
        <w:rPr>
          <w:rFonts w:ascii="Times New Roman" w:eastAsia="Times New Roman" w:hAnsi="Times New Roman" w:cs="Times New Roman"/>
          <w:sz w:val="24"/>
          <w:szCs w:val="24"/>
          <w:lang w:eastAsia="ru-RU"/>
        </w:rPr>
        <w:t>)»</w:t>
      </w:r>
      <w:r w:rsidR="00FF345E" w:rsidRPr="00487FC8">
        <w:rPr>
          <w:rFonts w:ascii="Times New Roman" w:eastAsia="Times New Roman" w:hAnsi="Times New Roman" w:cs="Times New Roman"/>
          <w:sz w:val="24"/>
          <w:szCs w:val="24"/>
          <w:lang w:eastAsia="ru-RU"/>
        </w:rPr>
        <w:t>.</w:t>
      </w:r>
    </w:p>
    <w:p w:rsidR="00102A20" w:rsidRPr="00487FC8" w:rsidRDefault="00102A20" w:rsidP="00102A20">
      <w:pPr>
        <w:pStyle w:val="af5"/>
        <w:spacing w:after="0" w:line="360" w:lineRule="auto"/>
        <w:ind w:left="0" w:firstLine="708"/>
        <w:jc w:val="both"/>
        <w:rPr>
          <w:rFonts w:ascii="Times New Roman" w:hAnsi="Times New Roman" w:cs="Times New Roman"/>
          <w:sz w:val="24"/>
          <w:szCs w:val="24"/>
        </w:rPr>
      </w:pPr>
      <w:r w:rsidRPr="00487FC8">
        <w:rPr>
          <w:rFonts w:ascii="Times New Roman" w:hAnsi="Times New Roman" w:cs="Times New Roman"/>
          <w:sz w:val="24"/>
          <w:szCs w:val="24"/>
        </w:rPr>
        <w:t>Выполнение основного мероприятия 2.8.  позволит  усилить работу по привлечению общественности к мероприятиям по охране общественного порядка на территории Богучарского муниципального района; оказывать содействие в трудоустройстве несовершеннолетних, в том числе подросткам «группы риска», детям – сиротам, детям, оставшимся без попечения родителей, на постоянные и временные рабочие места в свободное от учебы время; активизировать работу по социальной адаптации лиц, освободившихся из мест лишения свободы, а также работу по пропаганде здорового образа жизни и законопослушного поведения с помощью кино, спорта, культуры.</w:t>
      </w:r>
    </w:p>
    <w:p w:rsidR="00102A20" w:rsidRPr="00487FC8" w:rsidRDefault="00102A20" w:rsidP="00102A20">
      <w:pPr>
        <w:pStyle w:val="a3"/>
        <w:spacing w:before="0" w:beforeAutospacing="0" w:after="0" w:afterAutospacing="0" w:line="360" w:lineRule="auto"/>
        <w:ind w:firstLine="708"/>
        <w:jc w:val="both"/>
      </w:pPr>
      <w:r w:rsidRPr="00487FC8">
        <w:t xml:space="preserve">Организация работы по профилактике правонарушений на территории района требует комплексного программного подхода, является одним из актуальных и значимых направлений деятельности в интересах жителей района. </w:t>
      </w:r>
    </w:p>
    <w:p w:rsidR="00102A20" w:rsidRPr="00487FC8" w:rsidRDefault="00102A20" w:rsidP="00102A20">
      <w:pPr>
        <w:pStyle w:val="a3"/>
        <w:spacing w:before="0" w:beforeAutospacing="0" w:after="0" w:afterAutospacing="0" w:line="360" w:lineRule="auto"/>
        <w:ind w:firstLine="708"/>
        <w:jc w:val="both"/>
      </w:pPr>
      <w:r w:rsidRPr="00487FC8">
        <w:t>В итоге настоящая подпрограмма позволит максимально скоординировать деятельность и активизировать участие органов государственной власти, органов местного самоуправления Богучарского муниципального района и общественных организаций в решении проблемы снижения преступности в районе.</w:t>
      </w:r>
    </w:p>
    <w:p w:rsidR="00487FC8" w:rsidRDefault="00487FC8" w:rsidP="00E75076">
      <w:pPr>
        <w:spacing w:after="0" w:line="360" w:lineRule="auto"/>
        <w:jc w:val="center"/>
        <w:rPr>
          <w:rFonts w:ascii="Times New Roman" w:eastAsia="Times New Roman" w:hAnsi="Times New Roman" w:cs="Times New Roman"/>
          <w:b/>
          <w:color w:val="00B050"/>
          <w:sz w:val="24"/>
          <w:szCs w:val="24"/>
          <w:lang w:eastAsia="ru-RU"/>
        </w:rPr>
      </w:pPr>
    </w:p>
    <w:p w:rsidR="00E75076" w:rsidRPr="00487FC8" w:rsidRDefault="00E75076" w:rsidP="00E75076">
      <w:pPr>
        <w:spacing w:after="0" w:line="360" w:lineRule="auto"/>
        <w:jc w:val="center"/>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2.4. Характеристика мер государственного регулирования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Выполнение мероприятий Подпрограммы будет осуществляться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основе государственных (муниципальных)  контрактов (договоров) на закупку и поставку продукции для государственных (муниципальных) нужд, заключаемых заказчиками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Финансирование основных мероприятий осуществляется из средств областного бюджета, в том числе с выделением из областного бюджета субвенций: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на содержание специалистов по опеке и попечительству;</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 на содержание детей, переданных в приемные семьи;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 на выплату вознаграждения, причитающегося приемному родителю;</w:t>
      </w:r>
    </w:p>
    <w:p w:rsidR="00E75076" w:rsidRPr="00487FC8" w:rsidRDefault="00E75076" w:rsidP="00E75076">
      <w:pPr>
        <w:spacing w:after="0" w:line="360" w:lineRule="auto"/>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ab/>
        <w:t>- на содержание подопечных детей в семьях опекунов (попечителей);</w:t>
      </w:r>
    </w:p>
    <w:p w:rsidR="00E75076" w:rsidRPr="00487FC8" w:rsidRDefault="00E75076" w:rsidP="00E75076">
      <w:pPr>
        <w:spacing w:after="0" w:line="360" w:lineRule="auto"/>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ab/>
        <w:t>- на содержание детей, переданных на патронатное воспитание;</w:t>
      </w:r>
    </w:p>
    <w:p w:rsidR="00E75076" w:rsidRPr="00487FC8" w:rsidRDefault="00FE3E64" w:rsidP="00E75076">
      <w:pPr>
        <w:spacing w:after="0" w:line="360" w:lineRule="auto"/>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ab/>
      </w:r>
      <w:r w:rsidR="00E75076" w:rsidRPr="00487FC8">
        <w:rPr>
          <w:rFonts w:ascii="Times New Roman" w:eastAsia="Times New Roman" w:hAnsi="Times New Roman" w:cs="Times New Roman"/>
          <w:sz w:val="24"/>
          <w:szCs w:val="24"/>
          <w:lang w:eastAsia="ru-RU"/>
        </w:rPr>
        <w:t>- на выплату вознаграждения, выплачиваемое патронатному воспитателю;</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на выплату усыновителям на содержание каждого усыновленного ребенка до достижения им возраста 18 лет;</w:t>
      </w:r>
    </w:p>
    <w:p w:rsidR="00E75076" w:rsidRPr="00487FC8" w:rsidRDefault="00E75076" w:rsidP="00E75076">
      <w:pPr>
        <w:spacing w:after="0" w:line="360" w:lineRule="auto"/>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ab/>
        <w:t>- на выплату единовременного пособия при передаче ребенка на воспитание в семью;</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 на выплату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w:t>
      </w:r>
    </w:p>
    <w:p w:rsidR="00CD62E5" w:rsidRPr="00487FC8" w:rsidRDefault="00CD62E5"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на финансирование деятельности комиссии по делам несовершеннолетних и защите их прав;</w:t>
      </w:r>
    </w:p>
    <w:p w:rsidR="00CD62E5" w:rsidRPr="00487FC8" w:rsidRDefault="00CD62E5"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на финансирование деятельности по профилактике правонарушений.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Финансирование основных мероприятий осуществляется не только из средств областного, но и из средств Фонда поддержки детей, находящихся в трудной жизненной ситуации.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Финансирование основных мероприятий подпрограммы осуществляется также из муниципального бюджета.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Меры правового регулирования предусматривают внесение изменений в действующее нормативно-правовые акты Воронежской области, регулирующие правовые, организационные, экономические и социальные основы деятельности в сфере государственной молодежной политики, а также принятие нормативных правовых актов Воронежской области и муниципальных правовых актов в данной сфере.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Меры правового регулирования в сфере физической культуры и спорта предусматривают внесение изменений в законодательные и иные нормативные правовые акты Богучарского  муниципального района, регулирующие правовые, организационные, экономические и социальные основы деятельности в области физической культуры и спорта.</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Реализуемые в рамках настоящей подпрограммы меры правового регулирования направлены на: </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совершенствование системы подготовки спортсменов высокого класса, ответственности за развитие соответствующего вида спорта и подготовку спортивных сборных команд Богучарского  муниципального района,  достижение ими высоких спортивных результатов;</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совершенствование системы подготовки спортивного резерва для спортивных сборных команд, включая меры по развитию детско-юношеского спорта; </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совершенствование организации и проведения районных, областных, спортивных мероприятий на территории Богучарского муниципального района; </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совершенствование мер по обеспечению правопорядка и общественной безопасности при проведении районных, областных  спортивных мероприятий;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совершенствование форм взаимодействия с субъектами физической культуры и спорта</w:t>
      </w:r>
      <w:r w:rsidR="00CD62E5" w:rsidRPr="00487FC8">
        <w:rPr>
          <w:rFonts w:ascii="Times New Roman" w:eastAsia="Times New Roman" w:hAnsi="Times New Roman" w:cs="Times New Roman"/>
          <w:sz w:val="24"/>
          <w:szCs w:val="24"/>
          <w:lang w:eastAsia="ru-RU"/>
        </w:rPr>
        <w:t>;</w:t>
      </w:r>
    </w:p>
    <w:p w:rsidR="00CD62E5" w:rsidRPr="00487FC8" w:rsidRDefault="00CD62E5"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совершенствование системы профилактики правонарушений.</w:t>
      </w:r>
    </w:p>
    <w:p w:rsidR="00FE3E64" w:rsidRPr="00487FC8" w:rsidRDefault="00FE3E64" w:rsidP="00E75076">
      <w:pPr>
        <w:spacing w:after="0" w:line="360" w:lineRule="auto"/>
        <w:ind w:firstLine="708"/>
        <w:jc w:val="both"/>
        <w:rPr>
          <w:rFonts w:ascii="Times New Roman" w:eastAsia="Times New Roman" w:hAnsi="Times New Roman" w:cs="Times New Roman"/>
          <w:sz w:val="24"/>
          <w:szCs w:val="24"/>
          <w:lang w:eastAsia="ru-RU"/>
        </w:rPr>
      </w:pPr>
    </w:p>
    <w:p w:rsidR="00E75076" w:rsidRPr="00487FC8" w:rsidRDefault="00E75076" w:rsidP="00FE3E64">
      <w:pPr>
        <w:spacing w:after="0" w:line="360" w:lineRule="auto"/>
        <w:jc w:val="center"/>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2.5.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1104A7" w:rsidRPr="00487FC8" w:rsidRDefault="001104A7" w:rsidP="00BE3082">
      <w:pPr>
        <w:spacing w:after="0" w:line="240" w:lineRule="auto"/>
        <w:jc w:val="center"/>
        <w:rPr>
          <w:rFonts w:ascii="Times New Roman" w:eastAsia="Times New Roman" w:hAnsi="Times New Roman" w:cs="Times New Roman"/>
          <w:b/>
          <w:sz w:val="24"/>
          <w:szCs w:val="24"/>
          <w:lang w:eastAsia="ru-RU"/>
        </w:rPr>
      </w:pP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Участие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 планируется на добровольной основе. </w:t>
      </w:r>
    </w:p>
    <w:p w:rsidR="00E75076" w:rsidRPr="00487FC8" w:rsidRDefault="00E75076" w:rsidP="00E75076">
      <w:pPr>
        <w:spacing w:after="0" w:line="360" w:lineRule="auto"/>
        <w:jc w:val="center"/>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2.6. Обоснование объема финансовых ресурсов, необходимых для реализации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Реализацию мероприятий подпрограммы планируется осуществлять за счет средств областного бюджета, средств муниципального бюджета, а также внебюджетных средств. В качестве внебюджетных средств подразумевается привлечение средств родителей и предприятий, участвующих в мероприятиях подпрограммы.</w:t>
      </w:r>
      <w:r w:rsidR="00CD62E5" w:rsidRPr="00487FC8">
        <w:rPr>
          <w:rFonts w:ascii="Times New Roman" w:eastAsia="Times New Roman" w:hAnsi="Times New Roman" w:cs="Times New Roman"/>
          <w:sz w:val="24"/>
          <w:szCs w:val="24"/>
          <w:lang w:eastAsia="ru-RU"/>
        </w:rPr>
        <w:t xml:space="preserve"> </w:t>
      </w:r>
      <w:r w:rsidRPr="00487FC8">
        <w:rPr>
          <w:rFonts w:ascii="Times New Roman" w:eastAsia="Times New Roman" w:hAnsi="Times New Roman" w:cs="Times New Roman"/>
          <w:sz w:val="24"/>
          <w:szCs w:val="24"/>
          <w:lang w:eastAsia="ru-RU"/>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Финансирование подпрограммы в заявленных объемах позволит достичь поставленных целей.</w:t>
      </w:r>
    </w:p>
    <w:p w:rsidR="00E75076" w:rsidRPr="00487FC8" w:rsidRDefault="00E75076" w:rsidP="00E75076">
      <w:pPr>
        <w:spacing w:after="0" w:line="360" w:lineRule="auto"/>
        <w:ind w:firstLine="708"/>
        <w:jc w:val="both"/>
        <w:rPr>
          <w:rFonts w:ascii="Times New Roman" w:eastAsia="Times New Roman" w:hAnsi="Times New Roman" w:cs="Times New Roman"/>
          <w:spacing w:val="-5"/>
          <w:sz w:val="24"/>
          <w:szCs w:val="24"/>
          <w:lang w:eastAsia="ru-RU"/>
        </w:rPr>
      </w:pPr>
      <w:r w:rsidRPr="00487FC8">
        <w:rPr>
          <w:rFonts w:ascii="Times New Roman" w:eastAsia="Times New Roman" w:hAnsi="Times New Roman" w:cs="Times New Roman"/>
          <w:sz w:val="24"/>
          <w:szCs w:val="24"/>
          <w:lang w:eastAsia="ru-RU"/>
        </w:rPr>
        <w:t>Объемы бюджетных ассигнований будут уточняться ежегодно при формировании муниципального  бюджета на очередной  финансовый  год и плановый период.</w:t>
      </w:r>
    </w:p>
    <w:p w:rsidR="00CD62E5" w:rsidRPr="00487FC8" w:rsidRDefault="00CD62E5" w:rsidP="00E75076">
      <w:pPr>
        <w:spacing w:after="0" w:line="360" w:lineRule="auto"/>
        <w:jc w:val="center"/>
        <w:rPr>
          <w:rFonts w:ascii="Times New Roman" w:eastAsia="Times New Roman" w:hAnsi="Times New Roman" w:cs="Times New Roman"/>
          <w:b/>
          <w:sz w:val="24"/>
          <w:szCs w:val="24"/>
          <w:lang w:eastAsia="ru-RU"/>
        </w:rPr>
      </w:pPr>
    </w:p>
    <w:p w:rsidR="00E75076" w:rsidRPr="00487FC8" w:rsidRDefault="00E75076" w:rsidP="00E75076">
      <w:pPr>
        <w:spacing w:after="0" w:line="360" w:lineRule="auto"/>
        <w:jc w:val="center"/>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2.7. Анализ рисков реализации подпрограммы и описание мер управления рисками реализации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К рискам, которые могут оказать влияние на достижение запланированных целей подпрограммы, относятся: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экономические риски, обусловленные темпом инфляции, динамикой роста цен и тарифов на товары и услуги;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законодательные риски, обусловленные изменениями в законодательстве Российской Федерации и Воронежской области, ограничивающи</w:t>
      </w:r>
      <w:r w:rsidR="00FE3E64" w:rsidRPr="00487FC8">
        <w:rPr>
          <w:rFonts w:ascii="Times New Roman" w:eastAsia="Times New Roman" w:hAnsi="Times New Roman" w:cs="Times New Roman"/>
          <w:sz w:val="24"/>
          <w:szCs w:val="24"/>
          <w:lang w:eastAsia="ru-RU"/>
        </w:rPr>
        <w:t>ми</w:t>
      </w:r>
      <w:r w:rsidRPr="00487FC8">
        <w:rPr>
          <w:rFonts w:ascii="Times New Roman" w:eastAsia="Times New Roman" w:hAnsi="Times New Roman" w:cs="Times New Roman"/>
          <w:sz w:val="24"/>
          <w:szCs w:val="24"/>
          <w:lang w:eastAsia="ru-RU"/>
        </w:rPr>
        <w:t xml:space="preserve"> возможность реализации предусмотренных подпрограммой мероприятий;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социальные риски, обусловленные изменениями социальных установок сообщества и населения, ведущие к снижению необходимого уровня общественной поддержки предусмотренных подпрограммой мероприятий.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Управление рисками будет осуществляться на основе: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мониторинга результативности реализации подпрограммы.</w:t>
      </w:r>
    </w:p>
    <w:p w:rsidR="00CD62E5" w:rsidRDefault="00CD62E5" w:rsidP="00E75076">
      <w:pPr>
        <w:spacing w:after="0" w:line="360" w:lineRule="auto"/>
        <w:jc w:val="center"/>
        <w:rPr>
          <w:rFonts w:ascii="Times New Roman" w:eastAsia="Times New Roman" w:hAnsi="Times New Roman" w:cs="Times New Roman"/>
          <w:b/>
          <w:sz w:val="24"/>
          <w:szCs w:val="24"/>
          <w:lang w:eastAsia="ru-RU"/>
        </w:rPr>
      </w:pPr>
    </w:p>
    <w:p w:rsidR="008541D6" w:rsidRPr="00487FC8" w:rsidRDefault="008541D6" w:rsidP="00E75076">
      <w:pPr>
        <w:spacing w:after="0" w:line="360" w:lineRule="auto"/>
        <w:jc w:val="center"/>
        <w:rPr>
          <w:rFonts w:ascii="Times New Roman" w:eastAsia="Times New Roman" w:hAnsi="Times New Roman" w:cs="Times New Roman"/>
          <w:b/>
          <w:sz w:val="24"/>
          <w:szCs w:val="24"/>
          <w:lang w:eastAsia="ru-RU"/>
        </w:rPr>
      </w:pPr>
    </w:p>
    <w:p w:rsidR="00E75076" w:rsidRPr="00487FC8" w:rsidRDefault="00E75076" w:rsidP="00E75076">
      <w:pPr>
        <w:spacing w:after="0" w:line="360" w:lineRule="auto"/>
        <w:jc w:val="center"/>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2.8. Оценка эффективности реализации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Эффективность реализации подпрограммы рассматривается с точки зрения как количественных, так и качественных (социальных) показателей.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Объем финансирования подпрограммы позволит обеспечить достижение указанных значений показателей и ожидаемых результатов.</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Сведения о показателях (индикаторах), расходах местного бюджета, финансовом обеспечении  и прогнозной (справочной) оценке расходов федерального, областного и местн</w:t>
      </w:r>
      <w:r w:rsidR="00FE3E64" w:rsidRPr="00487FC8">
        <w:rPr>
          <w:rFonts w:ascii="Times New Roman" w:eastAsia="Times New Roman" w:hAnsi="Times New Roman" w:cs="Times New Roman"/>
          <w:sz w:val="24"/>
          <w:szCs w:val="24"/>
          <w:lang w:eastAsia="ru-RU"/>
        </w:rPr>
        <w:t>ого</w:t>
      </w:r>
      <w:r w:rsidRPr="00487FC8">
        <w:rPr>
          <w:rFonts w:ascii="Times New Roman" w:eastAsia="Times New Roman" w:hAnsi="Times New Roman" w:cs="Times New Roman"/>
          <w:sz w:val="24"/>
          <w:szCs w:val="24"/>
          <w:lang w:eastAsia="ru-RU"/>
        </w:rPr>
        <w:t xml:space="preserve"> бюджетов, бюджетов внебюджетных фондов, юридических и физических лиц на реализацию муниципальной программы Богучарского муниципального района  Воронежской области  "Развитие образования, физической культуры и спорта Богучарского муниципального района", а также план реализации муниципальной программы представлены в приложениях 1-4 к муниципальной программе.</w:t>
      </w:r>
    </w:p>
    <w:p w:rsidR="00487FC8" w:rsidRDefault="00487FC8" w:rsidP="00663341">
      <w:pPr>
        <w:spacing w:after="0" w:line="240" w:lineRule="auto"/>
        <w:jc w:val="center"/>
        <w:outlineLvl w:val="2"/>
        <w:rPr>
          <w:rFonts w:ascii="Times New Roman" w:eastAsia="Times New Roman" w:hAnsi="Times New Roman" w:cs="Times New Roman"/>
          <w:b/>
          <w:color w:val="00B050"/>
          <w:sz w:val="24"/>
          <w:szCs w:val="24"/>
        </w:rPr>
      </w:pPr>
    </w:p>
    <w:p w:rsidR="00487FC8" w:rsidRDefault="00487FC8" w:rsidP="00663341">
      <w:pPr>
        <w:spacing w:after="0" w:line="240" w:lineRule="auto"/>
        <w:jc w:val="center"/>
        <w:outlineLvl w:val="2"/>
        <w:rPr>
          <w:rFonts w:ascii="Times New Roman" w:eastAsia="Times New Roman" w:hAnsi="Times New Roman" w:cs="Times New Roman"/>
          <w:b/>
          <w:color w:val="00B050"/>
          <w:sz w:val="24"/>
          <w:szCs w:val="24"/>
        </w:rPr>
      </w:pPr>
    </w:p>
    <w:p w:rsidR="00663341" w:rsidRPr="008E2C57" w:rsidRDefault="00663341" w:rsidP="00663341">
      <w:pPr>
        <w:spacing w:after="0" w:line="240" w:lineRule="auto"/>
        <w:jc w:val="center"/>
        <w:outlineLvl w:val="2"/>
        <w:rPr>
          <w:rFonts w:ascii="Times New Roman" w:eastAsia="Times New Roman" w:hAnsi="Times New Roman" w:cs="Times New Roman"/>
          <w:b/>
          <w:sz w:val="24"/>
          <w:szCs w:val="24"/>
        </w:rPr>
      </w:pPr>
      <w:r w:rsidRPr="008E2C57">
        <w:rPr>
          <w:rFonts w:ascii="Times New Roman" w:eastAsia="Times New Roman" w:hAnsi="Times New Roman" w:cs="Times New Roman"/>
          <w:b/>
          <w:sz w:val="24"/>
          <w:szCs w:val="24"/>
        </w:rPr>
        <w:t>Подпрограмма 3</w:t>
      </w:r>
    </w:p>
    <w:p w:rsidR="00663341" w:rsidRPr="008E2C57" w:rsidRDefault="00663341" w:rsidP="00663341">
      <w:pPr>
        <w:spacing w:after="0" w:line="240" w:lineRule="auto"/>
        <w:jc w:val="center"/>
        <w:outlineLvl w:val="2"/>
        <w:rPr>
          <w:rFonts w:ascii="Times New Roman" w:eastAsia="Times New Roman" w:hAnsi="Times New Roman" w:cs="Times New Roman"/>
          <w:sz w:val="24"/>
          <w:szCs w:val="24"/>
        </w:rPr>
      </w:pPr>
      <w:r w:rsidRPr="008E2C57">
        <w:rPr>
          <w:rFonts w:ascii="Times New Roman" w:eastAsia="Times New Roman" w:hAnsi="Times New Roman" w:cs="Times New Roman"/>
          <w:sz w:val="24"/>
          <w:szCs w:val="24"/>
        </w:rPr>
        <w:t>(план мероприятий)</w:t>
      </w:r>
    </w:p>
    <w:p w:rsidR="00663341" w:rsidRPr="008E2C57" w:rsidRDefault="00663341" w:rsidP="00663341">
      <w:pPr>
        <w:spacing w:after="0"/>
        <w:jc w:val="center"/>
        <w:rPr>
          <w:rFonts w:ascii="Times New Roman" w:hAnsi="Times New Roman" w:cs="Times New Roman"/>
          <w:sz w:val="24"/>
          <w:szCs w:val="24"/>
        </w:rPr>
      </w:pPr>
      <w:r w:rsidRPr="008E2C57">
        <w:rPr>
          <w:rFonts w:ascii="Times New Roman" w:hAnsi="Times New Roman" w:cs="Times New Roman"/>
          <w:sz w:val="24"/>
          <w:szCs w:val="24"/>
        </w:rPr>
        <w:t xml:space="preserve"> «Патриотическое воспитание детей и молодежи Богучарского муниципального района»</w:t>
      </w:r>
    </w:p>
    <w:p w:rsidR="00663341" w:rsidRPr="008E2C57" w:rsidRDefault="00663341" w:rsidP="00663341">
      <w:pPr>
        <w:spacing w:after="0"/>
        <w:rPr>
          <w:rFonts w:ascii="Times New Roman" w:eastAsia="Times New Roman" w:hAnsi="Times New Roman" w:cs="Times New Roman"/>
          <w:sz w:val="24"/>
          <w:szCs w:val="24"/>
        </w:rPr>
      </w:pPr>
    </w:p>
    <w:p w:rsidR="00663341" w:rsidRPr="008E2C57" w:rsidRDefault="00663341" w:rsidP="00663341">
      <w:pPr>
        <w:jc w:val="center"/>
        <w:outlineLvl w:val="3"/>
        <w:rPr>
          <w:rFonts w:ascii="Times New Roman" w:eastAsia="Times New Roman" w:hAnsi="Times New Roman" w:cs="Times New Roman"/>
          <w:b/>
          <w:sz w:val="24"/>
          <w:szCs w:val="24"/>
        </w:rPr>
      </w:pPr>
      <w:r w:rsidRPr="008E2C57">
        <w:rPr>
          <w:rFonts w:ascii="Times New Roman" w:eastAsia="Times New Roman" w:hAnsi="Times New Roman" w:cs="Times New Roman"/>
          <w:b/>
          <w:sz w:val="24"/>
          <w:szCs w:val="24"/>
        </w:rPr>
        <w:t>ПАСПОРТ</w:t>
      </w:r>
    </w:p>
    <w:p w:rsidR="00663341" w:rsidRPr="008E2C57" w:rsidRDefault="00663341" w:rsidP="00663341">
      <w:pPr>
        <w:spacing w:after="0"/>
        <w:jc w:val="center"/>
        <w:rPr>
          <w:rFonts w:ascii="Times New Roman" w:hAnsi="Times New Roman" w:cs="Times New Roman"/>
          <w:b/>
          <w:sz w:val="24"/>
          <w:szCs w:val="24"/>
        </w:rPr>
      </w:pPr>
      <w:r w:rsidRPr="008E2C57">
        <w:rPr>
          <w:rFonts w:ascii="Times New Roman" w:eastAsia="Times New Roman" w:hAnsi="Times New Roman" w:cs="Times New Roman"/>
          <w:b/>
          <w:sz w:val="24"/>
          <w:szCs w:val="24"/>
        </w:rPr>
        <w:t xml:space="preserve">подпрограммы  </w:t>
      </w:r>
      <w:r w:rsidRPr="008E2C57">
        <w:rPr>
          <w:rFonts w:ascii="Times New Roman" w:hAnsi="Times New Roman" w:cs="Times New Roman"/>
          <w:b/>
          <w:sz w:val="24"/>
          <w:szCs w:val="24"/>
        </w:rPr>
        <w:t xml:space="preserve"> «Патриотическое воспитание детей и молодежи Богучарского муниципального района»</w:t>
      </w:r>
    </w:p>
    <w:p w:rsidR="00663341" w:rsidRPr="008E2C57" w:rsidRDefault="00663341" w:rsidP="00663341">
      <w:pPr>
        <w:jc w:val="center"/>
        <w:rPr>
          <w:rFonts w:ascii="Times New Roman" w:eastAsia="Times New Roman" w:hAnsi="Times New Roman" w:cs="Times New Roman"/>
          <w:b/>
          <w:sz w:val="24"/>
          <w:szCs w:val="24"/>
        </w:rPr>
      </w:pPr>
    </w:p>
    <w:p w:rsidR="00663341" w:rsidRPr="008E2C57" w:rsidRDefault="00663341" w:rsidP="00663341">
      <w:pPr>
        <w:jc w:val="center"/>
        <w:rPr>
          <w:rFonts w:ascii="Times New Roman" w:eastAsia="Times New Roman" w:hAnsi="Times New Roman" w:cs="Times New Roman"/>
          <w:b/>
          <w:bCs/>
          <w:sz w:val="24"/>
          <w:szCs w:val="24"/>
        </w:rPr>
      </w:pPr>
      <w:r w:rsidRPr="008E2C57">
        <w:rPr>
          <w:rFonts w:ascii="Times New Roman" w:eastAsia="Times New Roman" w:hAnsi="Times New Roman" w:cs="Times New Roman"/>
          <w:b/>
          <w:sz w:val="24"/>
          <w:szCs w:val="24"/>
        </w:rPr>
        <w:t xml:space="preserve">муниципальной программы </w:t>
      </w:r>
      <w:r w:rsidRPr="008E2C57">
        <w:rPr>
          <w:rFonts w:ascii="Times New Roman" w:eastAsia="Times New Roman" w:hAnsi="Times New Roman" w:cs="Times New Roman"/>
          <w:b/>
          <w:bCs/>
          <w:sz w:val="24"/>
          <w:szCs w:val="24"/>
        </w:rPr>
        <w:t>«Развитие образования, физической культуры и спорта  Богучарского муниципального района»</w:t>
      </w:r>
    </w:p>
    <w:tbl>
      <w:tblPr>
        <w:tblStyle w:val="af4"/>
        <w:tblW w:w="0" w:type="auto"/>
        <w:tblLook w:val="04A0" w:firstRow="1" w:lastRow="0" w:firstColumn="1" w:lastColumn="0" w:noHBand="0" w:noVBand="1"/>
      </w:tblPr>
      <w:tblGrid>
        <w:gridCol w:w="4785"/>
        <w:gridCol w:w="4786"/>
      </w:tblGrid>
      <w:tr w:rsidR="00663341" w:rsidRPr="008E2C57" w:rsidTr="00C15929">
        <w:tc>
          <w:tcPr>
            <w:tcW w:w="4785" w:type="dxa"/>
          </w:tcPr>
          <w:p w:rsidR="00663341" w:rsidRPr="008E2C57" w:rsidRDefault="00663341" w:rsidP="00C15929">
            <w:pPr>
              <w:rPr>
                <w:sz w:val="24"/>
                <w:szCs w:val="24"/>
              </w:rPr>
            </w:pPr>
            <w:r w:rsidRPr="008E2C57">
              <w:rPr>
                <w:sz w:val="24"/>
                <w:szCs w:val="24"/>
              </w:rPr>
              <w:t xml:space="preserve">Ответственный исполнитель - координатор </w:t>
            </w:r>
          </w:p>
          <w:p w:rsidR="00663341" w:rsidRPr="008E2C57" w:rsidRDefault="00663341" w:rsidP="00C15929">
            <w:pPr>
              <w:rPr>
                <w:sz w:val="24"/>
                <w:szCs w:val="24"/>
              </w:rPr>
            </w:pPr>
            <w:r w:rsidRPr="008E2C57">
              <w:rPr>
                <w:sz w:val="24"/>
                <w:szCs w:val="24"/>
              </w:rPr>
              <w:t>подпрограммы муниципальной программы</w:t>
            </w:r>
          </w:p>
        </w:tc>
        <w:tc>
          <w:tcPr>
            <w:tcW w:w="4786" w:type="dxa"/>
          </w:tcPr>
          <w:p w:rsidR="00663341" w:rsidRDefault="00663341" w:rsidP="00C15929">
            <w:pPr>
              <w:rPr>
                <w:sz w:val="24"/>
                <w:szCs w:val="24"/>
              </w:rPr>
            </w:pPr>
            <w:r w:rsidRPr="008E2C57">
              <w:rPr>
                <w:sz w:val="24"/>
                <w:szCs w:val="24"/>
              </w:rPr>
              <w:t>Муниципальное казенное учреждение «Управление по образованию  и молодежной политике Богучарского муниципального района Воронежской области»</w:t>
            </w:r>
          </w:p>
          <w:p w:rsidR="008541D6" w:rsidRPr="008E2C57" w:rsidRDefault="008541D6" w:rsidP="00C15929">
            <w:pPr>
              <w:rPr>
                <w:sz w:val="24"/>
                <w:szCs w:val="24"/>
              </w:rPr>
            </w:pPr>
          </w:p>
        </w:tc>
      </w:tr>
      <w:tr w:rsidR="00663341" w:rsidRPr="008E2C57" w:rsidTr="00C15929">
        <w:tc>
          <w:tcPr>
            <w:tcW w:w="4785" w:type="dxa"/>
          </w:tcPr>
          <w:p w:rsidR="00663341" w:rsidRPr="008E2C57" w:rsidRDefault="00663341" w:rsidP="00C15929">
            <w:pPr>
              <w:rPr>
                <w:sz w:val="28"/>
                <w:szCs w:val="28"/>
              </w:rPr>
            </w:pPr>
            <w:r w:rsidRPr="008E2C57">
              <w:rPr>
                <w:sz w:val="24"/>
                <w:szCs w:val="24"/>
              </w:rPr>
              <w:t>Исполнители подпрограммы муниципальной программы</w:t>
            </w:r>
          </w:p>
        </w:tc>
        <w:tc>
          <w:tcPr>
            <w:tcW w:w="4786" w:type="dxa"/>
          </w:tcPr>
          <w:p w:rsidR="00663341" w:rsidRPr="008E2C57" w:rsidRDefault="00CD62E5" w:rsidP="00C15929">
            <w:pPr>
              <w:rPr>
                <w:sz w:val="24"/>
                <w:szCs w:val="24"/>
              </w:rPr>
            </w:pPr>
            <w:r w:rsidRPr="008E2C57">
              <w:rPr>
                <w:sz w:val="24"/>
                <w:szCs w:val="24"/>
              </w:rPr>
              <w:t xml:space="preserve">     </w:t>
            </w:r>
            <w:r w:rsidR="00663341" w:rsidRPr="008E2C57">
              <w:rPr>
                <w:sz w:val="24"/>
                <w:szCs w:val="24"/>
              </w:rPr>
              <w:t xml:space="preserve">Муниципальное казенное учреждение «Управление по образованию  и молодежной политике Богучарского муниципального района Воронежской области». </w:t>
            </w:r>
          </w:p>
          <w:p w:rsidR="00663341" w:rsidRPr="008E2C57" w:rsidRDefault="00CD62E5" w:rsidP="00C15929">
            <w:pPr>
              <w:rPr>
                <w:sz w:val="24"/>
                <w:szCs w:val="24"/>
              </w:rPr>
            </w:pPr>
            <w:r w:rsidRPr="008E2C57">
              <w:rPr>
                <w:sz w:val="24"/>
                <w:szCs w:val="24"/>
              </w:rPr>
              <w:t xml:space="preserve">     </w:t>
            </w:r>
            <w:r w:rsidR="00663341" w:rsidRPr="008E2C57">
              <w:rPr>
                <w:sz w:val="24"/>
                <w:szCs w:val="24"/>
              </w:rPr>
              <w:t xml:space="preserve">Муниципальное казенное учреждение «Управление культуры» Богучарского муниципального района. </w:t>
            </w:r>
          </w:p>
          <w:p w:rsidR="00663341" w:rsidRPr="008E2C57" w:rsidRDefault="00CD62E5" w:rsidP="00C15929">
            <w:pPr>
              <w:rPr>
                <w:sz w:val="24"/>
                <w:szCs w:val="24"/>
              </w:rPr>
            </w:pPr>
            <w:r w:rsidRPr="008E2C57">
              <w:rPr>
                <w:sz w:val="24"/>
                <w:szCs w:val="24"/>
              </w:rPr>
              <w:t xml:space="preserve">     </w:t>
            </w:r>
            <w:r w:rsidR="00663341" w:rsidRPr="008E2C57">
              <w:rPr>
                <w:sz w:val="24"/>
                <w:szCs w:val="24"/>
              </w:rPr>
              <w:t xml:space="preserve">Муниципальное казенное учреждение «Отдел     физической     культуры     и     спорта Богучарского муниципального района Воронежской области».  </w:t>
            </w:r>
          </w:p>
          <w:p w:rsidR="00663341" w:rsidRPr="008E2C57" w:rsidRDefault="00663341" w:rsidP="00C15929">
            <w:pPr>
              <w:rPr>
                <w:sz w:val="24"/>
                <w:szCs w:val="24"/>
              </w:rPr>
            </w:pPr>
          </w:p>
        </w:tc>
      </w:tr>
      <w:tr w:rsidR="00894C85" w:rsidRPr="008E2C57" w:rsidTr="00C15929">
        <w:tc>
          <w:tcPr>
            <w:tcW w:w="4785" w:type="dxa"/>
          </w:tcPr>
          <w:p w:rsidR="00894C85" w:rsidRPr="008E2C57" w:rsidRDefault="00894C85" w:rsidP="00894C85">
            <w:pPr>
              <w:rPr>
                <w:sz w:val="24"/>
                <w:szCs w:val="24"/>
              </w:rPr>
            </w:pPr>
            <w:r w:rsidRPr="008E2C57">
              <w:rPr>
                <w:sz w:val="24"/>
                <w:szCs w:val="24"/>
              </w:rPr>
              <w:t>Основные мероприятия, входящие</w:t>
            </w:r>
          </w:p>
          <w:p w:rsidR="00894C85" w:rsidRPr="008E2C57" w:rsidRDefault="00894C85" w:rsidP="00894C85">
            <w:pPr>
              <w:rPr>
                <w:sz w:val="24"/>
                <w:szCs w:val="24"/>
              </w:rPr>
            </w:pPr>
            <w:r w:rsidRPr="008E2C57">
              <w:rPr>
                <w:sz w:val="24"/>
                <w:szCs w:val="24"/>
              </w:rPr>
              <w:t>в состав подпрограммы</w:t>
            </w:r>
          </w:p>
          <w:p w:rsidR="00894C85" w:rsidRPr="008E2C57" w:rsidRDefault="00894C85" w:rsidP="00C15929">
            <w:pPr>
              <w:rPr>
                <w:sz w:val="24"/>
                <w:szCs w:val="24"/>
              </w:rPr>
            </w:pPr>
            <w:r w:rsidRPr="008E2C57">
              <w:rPr>
                <w:sz w:val="24"/>
                <w:szCs w:val="24"/>
              </w:rPr>
              <w:t>муниципальной программы</w:t>
            </w:r>
          </w:p>
        </w:tc>
        <w:tc>
          <w:tcPr>
            <w:tcW w:w="4786" w:type="dxa"/>
          </w:tcPr>
          <w:p w:rsidR="00894C85" w:rsidRPr="008E2C57" w:rsidRDefault="00894C85" w:rsidP="00C15929">
            <w:pPr>
              <w:rPr>
                <w:sz w:val="24"/>
                <w:szCs w:val="24"/>
              </w:rPr>
            </w:pPr>
            <w:r w:rsidRPr="008E2C57">
              <w:rPr>
                <w:sz w:val="24"/>
                <w:szCs w:val="24"/>
              </w:rPr>
              <w:t xml:space="preserve">     Формирование у детей и молодежи высокого патриотического сознания.</w:t>
            </w:r>
          </w:p>
        </w:tc>
      </w:tr>
      <w:tr w:rsidR="00663341" w:rsidRPr="008E2C57" w:rsidTr="00C15929">
        <w:tc>
          <w:tcPr>
            <w:tcW w:w="4785" w:type="dxa"/>
          </w:tcPr>
          <w:p w:rsidR="00663341" w:rsidRPr="008E2C57" w:rsidRDefault="00663341" w:rsidP="00C15929">
            <w:pPr>
              <w:rPr>
                <w:sz w:val="24"/>
                <w:szCs w:val="24"/>
              </w:rPr>
            </w:pPr>
            <w:r w:rsidRPr="008E2C57">
              <w:rPr>
                <w:sz w:val="24"/>
                <w:szCs w:val="24"/>
              </w:rPr>
              <w:t>Участники подпрограммы  муниципальной программы</w:t>
            </w:r>
          </w:p>
        </w:tc>
        <w:tc>
          <w:tcPr>
            <w:tcW w:w="4786" w:type="dxa"/>
          </w:tcPr>
          <w:p w:rsidR="00663341" w:rsidRPr="008E2C57" w:rsidRDefault="00CD62E5" w:rsidP="00C15929">
            <w:pPr>
              <w:rPr>
                <w:sz w:val="24"/>
                <w:szCs w:val="24"/>
              </w:rPr>
            </w:pPr>
            <w:r w:rsidRPr="008E2C57">
              <w:rPr>
                <w:sz w:val="24"/>
                <w:szCs w:val="24"/>
              </w:rPr>
              <w:t xml:space="preserve">     </w:t>
            </w:r>
            <w:r w:rsidR="00663341" w:rsidRPr="008E2C57">
              <w:rPr>
                <w:sz w:val="24"/>
                <w:szCs w:val="24"/>
              </w:rPr>
              <w:t xml:space="preserve">Администрация городского поселения – город Богучар.  </w:t>
            </w:r>
          </w:p>
          <w:p w:rsidR="00663341" w:rsidRPr="008E2C57" w:rsidRDefault="0062671E" w:rsidP="00C15929">
            <w:pPr>
              <w:rPr>
                <w:sz w:val="24"/>
                <w:szCs w:val="24"/>
              </w:rPr>
            </w:pPr>
            <w:r w:rsidRPr="008E2C57">
              <w:rPr>
                <w:sz w:val="24"/>
                <w:szCs w:val="24"/>
              </w:rPr>
              <w:t xml:space="preserve">     </w:t>
            </w:r>
            <w:r w:rsidR="00663341" w:rsidRPr="008E2C57">
              <w:rPr>
                <w:sz w:val="24"/>
                <w:szCs w:val="24"/>
              </w:rPr>
              <w:t xml:space="preserve">Богучарский </w:t>
            </w:r>
            <w:r w:rsidR="00CD62E5" w:rsidRPr="008E2C57">
              <w:rPr>
                <w:sz w:val="24"/>
                <w:szCs w:val="24"/>
              </w:rPr>
              <w:t>районный</w:t>
            </w:r>
            <w:r w:rsidR="00663341" w:rsidRPr="008E2C57">
              <w:rPr>
                <w:sz w:val="24"/>
                <w:szCs w:val="24"/>
              </w:rPr>
              <w:t xml:space="preserve"> военн</w:t>
            </w:r>
            <w:r w:rsidR="00CD62E5" w:rsidRPr="008E2C57">
              <w:rPr>
                <w:sz w:val="24"/>
                <w:szCs w:val="24"/>
              </w:rPr>
              <w:t>ый</w:t>
            </w:r>
            <w:r w:rsidR="00663341" w:rsidRPr="008E2C57">
              <w:rPr>
                <w:sz w:val="24"/>
                <w:szCs w:val="24"/>
              </w:rPr>
              <w:t xml:space="preserve"> комиссариат. </w:t>
            </w:r>
          </w:p>
          <w:p w:rsidR="00663341" w:rsidRPr="008E2C57" w:rsidRDefault="0062671E" w:rsidP="00C15929">
            <w:pPr>
              <w:rPr>
                <w:sz w:val="24"/>
                <w:szCs w:val="24"/>
              </w:rPr>
            </w:pPr>
            <w:r w:rsidRPr="008E2C57">
              <w:rPr>
                <w:sz w:val="24"/>
                <w:szCs w:val="24"/>
              </w:rPr>
              <w:t xml:space="preserve">     </w:t>
            </w:r>
            <w:r w:rsidR="00663341" w:rsidRPr="008E2C57">
              <w:rPr>
                <w:sz w:val="24"/>
                <w:szCs w:val="24"/>
              </w:rPr>
              <w:t xml:space="preserve">Богучарский районный   Совет  ветеранов  войны, труда и Вооруженных Сил. </w:t>
            </w:r>
          </w:p>
          <w:p w:rsidR="00663341" w:rsidRPr="008E2C57" w:rsidRDefault="0062671E" w:rsidP="00C15929">
            <w:pPr>
              <w:rPr>
                <w:sz w:val="24"/>
                <w:szCs w:val="24"/>
              </w:rPr>
            </w:pPr>
            <w:r w:rsidRPr="008E2C57">
              <w:rPr>
                <w:sz w:val="24"/>
                <w:szCs w:val="24"/>
              </w:rPr>
              <w:t xml:space="preserve">     </w:t>
            </w:r>
            <w:r w:rsidR="00663341" w:rsidRPr="008E2C57">
              <w:rPr>
                <w:sz w:val="24"/>
                <w:szCs w:val="24"/>
              </w:rPr>
              <w:t xml:space="preserve">Богучарское  отделение общероссийской </w:t>
            </w:r>
          </w:p>
          <w:p w:rsidR="00663341" w:rsidRPr="008E2C57" w:rsidRDefault="00663341" w:rsidP="00C15929">
            <w:pPr>
              <w:rPr>
                <w:sz w:val="24"/>
                <w:szCs w:val="24"/>
              </w:rPr>
            </w:pPr>
            <w:r w:rsidRPr="008E2C57">
              <w:rPr>
                <w:sz w:val="24"/>
                <w:szCs w:val="24"/>
              </w:rPr>
              <w:t xml:space="preserve">общественно-государственной  организации </w:t>
            </w:r>
          </w:p>
          <w:p w:rsidR="00663341" w:rsidRPr="008E2C57" w:rsidRDefault="00663341" w:rsidP="00C15929">
            <w:pPr>
              <w:rPr>
                <w:sz w:val="24"/>
                <w:szCs w:val="24"/>
              </w:rPr>
            </w:pPr>
            <w:r w:rsidRPr="008E2C57">
              <w:rPr>
                <w:sz w:val="24"/>
                <w:szCs w:val="24"/>
              </w:rPr>
              <w:t>«Добровольное     общество     содействия     армии,  авиации   и   флоту  России»  Воронежской области.</w:t>
            </w:r>
          </w:p>
        </w:tc>
      </w:tr>
      <w:tr w:rsidR="00663341" w:rsidRPr="008E2C57" w:rsidTr="00C15929">
        <w:tc>
          <w:tcPr>
            <w:tcW w:w="4785" w:type="dxa"/>
          </w:tcPr>
          <w:p w:rsidR="00663341" w:rsidRPr="008E2C57" w:rsidRDefault="00663341" w:rsidP="00C15929">
            <w:pPr>
              <w:rPr>
                <w:sz w:val="24"/>
                <w:szCs w:val="24"/>
              </w:rPr>
            </w:pPr>
            <w:r w:rsidRPr="008E2C57">
              <w:rPr>
                <w:sz w:val="24"/>
                <w:szCs w:val="24"/>
              </w:rPr>
              <w:t>Цель подпрограммы муниципальной программы</w:t>
            </w:r>
          </w:p>
        </w:tc>
        <w:tc>
          <w:tcPr>
            <w:tcW w:w="4786" w:type="dxa"/>
          </w:tcPr>
          <w:p w:rsidR="00663341" w:rsidRPr="008E2C57" w:rsidRDefault="0062671E" w:rsidP="00C15929">
            <w:pPr>
              <w:rPr>
                <w:sz w:val="24"/>
                <w:szCs w:val="24"/>
              </w:rPr>
            </w:pPr>
            <w:r w:rsidRPr="008E2C57">
              <w:rPr>
                <w:sz w:val="24"/>
                <w:szCs w:val="24"/>
              </w:rPr>
              <w:t xml:space="preserve">     </w:t>
            </w:r>
            <w:r w:rsidR="00663341" w:rsidRPr="008E2C57">
              <w:rPr>
                <w:sz w:val="24"/>
                <w:szCs w:val="24"/>
              </w:rPr>
              <w:t xml:space="preserve">Создание  условий  для  формирования  у  детей и молодежи Богучарского муниципального района   высокого </w:t>
            </w:r>
          </w:p>
          <w:p w:rsidR="00663341" w:rsidRPr="008E2C57" w:rsidRDefault="00663341" w:rsidP="00C15929">
            <w:pPr>
              <w:rPr>
                <w:sz w:val="24"/>
                <w:szCs w:val="24"/>
              </w:rPr>
            </w:pPr>
            <w:r w:rsidRPr="008E2C57">
              <w:rPr>
                <w:sz w:val="24"/>
                <w:szCs w:val="24"/>
              </w:rPr>
              <w:t xml:space="preserve">патриотического   сознания,   верности   Отечеству, готовности     к     выполнению   </w:t>
            </w:r>
            <w:r w:rsidR="00C64506" w:rsidRPr="008E2C57">
              <w:rPr>
                <w:sz w:val="24"/>
                <w:szCs w:val="24"/>
              </w:rPr>
              <w:t xml:space="preserve">  конституционных  обязанностей</w:t>
            </w:r>
          </w:p>
        </w:tc>
      </w:tr>
      <w:tr w:rsidR="00663341" w:rsidRPr="008E2C57" w:rsidTr="00C15929">
        <w:tc>
          <w:tcPr>
            <w:tcW w:w="4785" w:type="dxa"/>
          </w:tcPr>
          <w:p w:rsidR="00663341" w:rsidRPr="008E2C57" w:rsidRDefault="00663341" w:rsidP="00C15929">
            <w:pPr>
              <w:rPr>
                <w:sz w:val="24"/>
                <w:szCs w:val="24"/>
              </w:rPr>
            </w:pPr>
            <w:r w:rsidRPr="008E2C57">
              <w:rPr>
                <w:sz w:val="24"/>
                <w:szCs w:val="24"/>
              </w:rPr>
              <w:t>Задачи подпрограммы муниципальной программы</w:t>
            </w:r>
          </w:p>
        </w:tc>
        <w:tc>
          <w:tcPr>
            <w:tcW w:w="4786" w:type="dxa"/>
          </w:tcPr>
          <w:p w:rsidR="00663341" w:rsidRPr="008E2C57" w:rsidRDefault="0062671E" w:rsidP="008541D6">
            <w:pPr>
              <w:jc w:val="both"/>
              <w:rPr>
                <w:sz w:val="24"/>
                <w:szCs w:val="24"/>
              </w:rPr>
            </w:pPr>
            <w:r w:rsidRPr="008E2C57">
              <w:rPr>
                <w:sz w:val="24"/>
                <w:szCs w:val="24"/>
              </w:rPr>
              <w:t xml:space="preserve">     </w:t>
            </w:r>
            <w:r w:rsidR="00663341" w:rsidRPr="008E2C57">
              <w:rPr>
                <w:sz w:val="24"/>
                <w:szCs w:val="24"/>
              </w:rPr>
              <w:t xml:space="preserve">-  развитие  методического  сопровождения  системы патриотического воспитания граждан; </w:t>
            </w:r>
          </w:p>
          <w:p w:rsidR="00663341" w:rsidRPr="008E2C57" w:rsidRDefault="0062671E" w:rsidP="008541D6">
            <w:pPr>
              <w:jc w:val="both"/>
              <w:rPr>
                <w:sz w:val="24"/>
                <w:szCs w:val="24"/>
              </w:rPr>
            </w:pPr>
            <w:r w:rsidRPr="008E2C57">
              <w:rPr>
                <w:sz w:val="24"/>
                <w:szCs w:val="24"/>
              </w:rPr>
              <w:t xml:space="preserve">     </w:t>
            </w:r>
            <w:r w:rsidR="00663341" w:rsidRPr="008E2C57">
              <w:rPr>
                <w:sz w:val="24"/>
                <w:szCs w:val="24"/>
              </w:rPr>
              <w:t xml:space="preserve">-  совершенствование  работы  по  патриотическому воспитанию; </w:t>
            </w:r>
          </w:p>
          <w:p w:rsidR="00663341" w:rsidRPr="008E2C57" w:rsidRDefault="0062671E" w:rsidP="008541D6">
            <w:pPr>
              <w:jc w:val="both"/>
              <w:rPr>
                <w:sz w:val="24"/>
                <w:szCs w:val="24"/>
              </w:rPr>
            </w:pPr>
            <w:r w:rsidRPr="008E2C57">
              <w:rPr>
                <w:sz w:val="24"/>
                <w:szCs w:val="24"/>
              </w:rPr>
              <w:t xml:space="preserve">     </w:t>
            </w:r>
            <w:r w:rsidR="00663341" w:rsidRPr="008E2C57">
              <w:rPr>
                <w:sz w:val="24"/>
                <w:szCs w:val="24"/>
              </w:rPr>
              <w:t xml:space="preserve">-  укрепление  престижа  службы  в  Вооруженных Силах Российской Федерации; </w:t>
            </w:r>
          </w:p>
          <w:p w:rsidR="00663341" w:rsidRPr="008E2C57" w:rsidRDefault="0062671E" w:rsidP="008541D6">
            <w:pPr>
              <w:jc w:val="both"/>
              <w:rPr>
                <w:sz w:val="24"/>
                <w:szCs w:val="24"/>
              </w:rPr>
            </w:pPr>
            <w:r w:rsidRPr="008E2C57">
              <w:rPr>
                <w:sz w:val="24"/>
                <w:szCs w:val="24"/>
              </w:rPr>
              <w:t xml:space="preserve">     </w:t>
            </w:r>
            <w:r w:rsidR="00663341" w:rsidRPr="008E2C57">
              <w:rPr>
                <w:sz w:val="24"/>
                <w:szCs w:val="24"/>
              </w:rPr>
              <w:t xml:space="preserve">- развитие волонтерского движения; </w:t>
            </w:r>
          </w:p>
          <w:p w:rsidR="00663341" w:rsidRPr="008E2C57" w:rsidRDefault="0062671E" w:rsidP="008541D6">
            <w:pPr>
              <w:jc w:val="both"/>
              <w:rPr>
                <w:sz w:val="24"/>
                <w:szCs w:val="24"/>
              </w:rPr>
            </w:pPr>
            <w:r w:rsidRPr="008E2C57">
              <w:rPr>
                <w:sz w:val="24"/>
                <w:szCs w:val="24"/>
              </w:rPr>
              <w:t xml:space="preserve">     </w:t>
            </w:r>
            <w:r w:rsidR="00663341" w:rsidRPr="008E2C57">
              <w:rPr>
                <w:sz w:val="24"/>
                <w:szCs w:val="24"/>
              </w:rPr>
              <w:t>-   информационное   обеспечение   патриотического воспитания</w:t>
            </w:r>
          </w:p>
        </w:tc>
      </w:tr>
      <w:tr w:rsidR="00663341" w:rsidRPr="008E2C57" w:rsidTr="00C15929">
        <w:tc>
          <w:tcPr>
            <w:tcW w:w="4785" w:type="dxa"/>
          </w:tcPr>
          <w:p w:rsidR="00663341" w:rsidRPr="008E2C57" w:rsidRDefault="00663341" w:rsidP="00C15929">
            <w:pPr>
              <w:rPr>
                <w:sz w:val="28"/>
                <w:szCs w:val="28"/>
              </w:rPr>
            </w:pPr>
            <w:r w:rsidRPr="008E2C57">
              <w:rPr>
                <w:sz w:val="24"/>
                <w:szCs w:val="24"/>
              </w:rPr>
              <w:t>Основные целевые показатели и индикаторы подпрограммы муниципальной программы</w:t>
            </w:r>
          </w:p>
        </w:tc>
        <w:tc>
          <w:tcPr>
            <w:tcW w:w="4786" w:type="dxa"/>
          </w:tcPr>
          <w:p w:rsidR="008541D6" w:rsidRDefault="008541D6" w:rsidP="008541D6">
            <w:pPr>
              <w:jc w:val="both"/>
              <w:rPr>
                <w:sz w:val="24"/>
                <w:szCs w:val="24"/>
              </w:rPr>
            </w:pPr>
            <w:r w:rsidRPr="00820140">
              <w:rPr>
                <w:sz w:val="24"/>
                <w:szCs w:val="24"/>
              </w:rPr>
              <w:t xml:space="preserve">- </w:t>
            </w:r>
            <w:r w:rsidRPr="00721606">
              <w:rPr>
                <w:sz w:val="24"/>
                <w:szCs w:val="24"/>
              </w:rPr>
              <w:t>Количество действующих детских и молодежных патриотических объединений, клубов, центров</w:t>
            </w:r>
            <w:r w:rsidRPr="00820140">
              <w:rPr>
                <w:sz w:val="24"/>
                <w:szCs w:val="24"/>
              </w:rPr>
              <w:t xml:space="preserve"> </w:t>
            </w:r>
          </w:p>
          <w:p w:rsidR="008541D6" w:rsidRDefault="008541D6" w:rsidP="008541D6">
            <w:pPr>
              <w:jc w:val="both"/>
              <w:rPr>
                <w:sz w:val="24"/>
                <w:szCs w:val="24"/>
              </w:rPr>
            </w:pPr>
            <w:r>
              <w:rPr>
                <w:sz w:val="24"/>
                <w:szCs w:val="24"/>
              </w:rPr>
              <w:t xml:space="preserve">- </w:t>
            </w:r>
            <w:r w:rsidRPr="00C02366">
              <w:rPr>
                <w:sz w:val="24"/>
                <w:szCs w:val="24"/>
              </w:rPr>
              <w:t>Количество историко-патриотических,   героико-патриотических и военно-патриотических музеев, созданных на базе образовательных организаций</w:t>
            </w:r>
          </w:p>
          <w:p w:rsidR="008541D6" w:rsidRDefault="008541D6" w:rsidP="008541D6">
            <w:pPr>
              <w:jc w:val="both"/>
              <w:rPr>
                <w:sz w:val="24"/>
                <w:szCs w:val="24"/>
              </w:rPr>
            </w:pPr>
            <w:r>
              <w:rPr>
                <w:sz w:val="24"/>
                <w:szCs w:val="24"/>
              </w:rPr>
              <w:t xml:space="preserve">- </w:t>
            </w:r>
            <w:r w:rsidRPr="00C02366">
              <w:rPr>
                <w:sz w:val="24"/>
                <w:szCs w:val="24"/>
              </w:rPr>
              <w:t>Увеличение количества и улучшение качества мероприятий патриотической направленности</w:t>
            </w:r>
          </w:p>
          <w:p w:rsidR="00663341" w:rsidRPr="008E2C57" w:rsidRDefault="008541D6" w:rsidP="008541D6">
            <w:pPr>
              <w:rPr>
                <w:sz w:val="28"/>
                <w:szCs w:val="28"/>
              </w:rPr>
            </w:pPr>
            <w:r>
              <w:rPr>
                <w:sz w:val="24"/>
                <w:szCs w:val="24"/>
              </w:rPr>
              <w:t xml:space="preserve">- </w:t>
            </w:r>
            <w:r w:rsidRPr="00C02366">
              <w:rPr>
                <w:sz w:val="24"/>
                <w:szCs w:val="24"/>
              </w:rPr>
              <w:t>Работа оборонно-спортивного лагеря</w:t>
            </w:r>
            <w:r>
              <w:rPr>
                <w:sz w:val="24"/>
                <w:szCs w:val="24"/>
              </w:rPr>
              <w:t xml:space="preserve"> </w:t>
            </w:r>
          </w:p>
        </w:tc>
      </w:tr>
      <w:tr w:rsidR="00663341" w:rsidRPr="008E2C57" w:rsidTr="00C15929">
        <w:tc>
          <w:tcPr>
            <w:tcW w:w="4785" w:type="dxa"/>
          </w:tcPr>
          <w:p w:rsidR="00663341" w:rsidRPr="008E2C57" w:rsidRDefault="00663341" w:rsidP="00C15929">
            <w:pPr>
              <w:rPr>
                <w:sz w:val="24"/>
                <w:szCs w:val="24"/>
              </w:rPr>
            </w:pPr>
            <w:r w:rsidRPr="008E2C57">
              <w:rPr>
                <w:sz w:val="24"/>
                <w:szCs w:val="24"/>
              </w:rPr>
              <w:t>Сроки реализации подпрограммы муниципальной программы</w:t>
            </w:r>
          </w:p>
          <w:p w:rsidR="009D7F1E" w:rsidRPr="008E2C57" w:rsidRDefault="009D7F1E" w:rsidP="00C15929">
            <w:pPr>
              <w:rPr>
                <w:sz w:val="28"/>
                <w:szCs w:val="28"/>
              </w:rPr>
            </w:pPr>
          </w:p>
        </w:tc>
        <w:tc>
          <w:tcPr>
            <w:tcW w:w="4786" w:type="dxa"/>
          </w:tcPr>
          <w:p w:rsidR="00894C85" w:rsidRPr="008E2C57" w:rsidRDefault="00663341" w:rsidP="00C10C72">
            <w:pPr>
              <w:rPr>
                <w:sz w:val="24"/>
                <w:szCs w:val="24"/>
              </w:rPr>
            </w:pPr>
            <w:r w:rsidRPr="008E2C57">
              <w:rPr>
                <w:sz w:val="24"/>
                <w:szCs w:val="24"/>
              </w:rPr>
              <w:t>Подпрограмма реализуется в один этап: с 201</w:t>
            </w:r>
            <w:r w:rsidR="00C10C72" w:rsidRPr="008E2C57">
              <w:rPr>
                <w:sz w:val="24"/>
                <w:szCs w:val="24"/>
              </w:rPr>
              <w:t>9</w:t>
            </w:r>
            <w:r w:rsidRPr="008E2C57">
              <w:rPr>
                <w:sz w:val="24"/>
                <w:szCs w:val="24"/>
              </w:rPr>
              <w:t xml:space="preserve"> года по 202</w:t>
            </w:r>
            <w:r w:rsidR="00C10C72" w:rsidRPr="008E2C57">
              <w:rPr>
                <w:sz w:val="24"/>
                <w:szCs w:val="24"/>
              </w:rPr>
              <w:t>5</w:t>
            </w:r>
            <w:r w:rsidRPr="008E2C57">
              <w:rPr>
                <w:sz w:val="24"/>
                <w:szCs w:val="24"/>
              </w:rPr>
              <w:t xml:space="preserve"> год</w:t>
            </w:r>
          </w:p>
          <w:p w:rsidR="009D7F1E" w:rsidRPr="008E2C57" w:rsidRDefault="009D7F1E" w:rsidP="00C10C72">
            <w:pPr>
              <w:rPr>
                <w:sz w:val="24"/>
                <w:szCs w:val="24"/>
              </w:rPr>
            </w:pPr>
          </w:p>
        </w:tc>
      </w:tr>
      <w:tr w:rsidR="00663341" w:rsidRPr="00EE72F9" w:rsidTr="00C15929">
        <w:tc>
          <w:tcPr>
            <w:tcW w:w="4785" w:type="dxa"/>
          </w:tcPr>
          <w:p w:rsidR="00663341" w:rsidRPr="00EE72F9" w:rsidRDefault="00663341" w:rsidP="00C15929">
            <w:pPr>
              <w:rPr>
                <w:sz w:val="24"/>
                <w:szCs w:val="24"/>
              </w:rPr>
            </w:pPr>
            <w:r w:rsidRPr="00EE72F9">
              <w:rPr>
                <w:sz w:val="24"/>
                <w:szCs w:val="24"/>
              </w:rPr>
              <w:t>Ожидаемые, непосредственные результаты реализации подпрограммы муниципальной программы</w:t>
            </w:r>
          </w:p>
        </w:tc>
        <w:tc>
          <w:tcPr>
            <w:tcW w:w="4786" w:type="dxa"/>
          </w:tcPr>
          <w:p w:rsidR="00663341" w:rsidRPr="00EE72F9" w:rsidRDefault="009D7F1E" w:rsidP="008541D6">
            <w:pPr>
              <w:jc w:val="both"/>
              <w:rPr>
                <w:sz w:val="24"/>
                <w:szCs w:val="24"/>
              </w:rPr>
            </w:pPr>
            <w:r>
              <w:rPr>
                <w:sz w:val="24"/>
                <w:szCs w:val="24"/>
              </w:rPr>
              <w:t xml:space="preserve">     </w:t>
            </w:r>
            <w:r w:rsidR="00663341" w:rsidRPr="00EE72F9">
              <w:rPr>
                <w:sz w:val="24"/>
                <w:szCs w:val="24"/>
              </w:rPr>
              <w:t xml:space="preserve">-  </w:t>
            </w:r>
            <w:r w:rsidR="0095211E">
              <w:rPr>
                <w:sz w:val="24"/>
                <w:szCs w:val="24"/>
              </w:rPr>
              <w:t xml:space="preserve">к 2025 году </w:t>
            </w:r>
            <w:r w:rsidR="008E4152">
              <w:rPr>
                <w:sz w:val="24"/>
                <w:szCs w:val="24"/>
              </w:rPr>
              <w:t>увеличится количество мероприятий патриотической направленности до 51</w:t>
            </w:r>
            <w:r w:rsidR="00653439">
              <w:rPr>
                <w:sz w:val="24"/>
                <w:szCs w:val="24"/>
              </w:rPr>
              <w:t xml:space="preserve"> </w:t>
            </w:r>
            <w:r w:rsidR="008E4152">
              <w:rPr>
                <w:sz w:val="24"/>
                <w:szCs w:val="24"/>
              </w:rPr>
              <w:t>мероприятия и улучшится их качество;</w:t>
            </w:r>
          </w:p>
          <w:p w:rsidR="00663341" w:rsidRPr="00EE72F9" w:rsidRDefault="009D7F1E" w:rsidP="008541D6">
            <w:pPr>
              <w:jc w:val="both"/>
              <w:rPr>
                <w:sz w:val="24"/>
                <w:szCs w:val="24"/>
              </w:rPr>
            </w:pPr>
            <w:r>
              <w:rPr>
                <w:sz w:val="24"/>
                <w:szCs w:val="24"/>
              </w:rPr>
              <w:t xml:space="preserve">     </w:t>
            </w:r>
            <w:r w:rsidR="00663341" w:rsidRPr="00EE72F9">
              <w:rPr>
                <w:sz w:val="24"/>
                <w:szCs w:val="24"/>
              </w:rPr>
              <w:t xml:space="preserve">- увеличение доли обучающихся в образовательных организациях,  принимавших  участие  в конкурсных     мероприятиях,     направленных     на повышение   уровня   знаний  истории   и   культуры России,     своего     города, района,    региона; </w:t>
            </w:r>
          </w:p>
          <w:p w:rsidR="00663341" w:rsidRPr="00EE72F9" w:rsidRDefault="009D7F1E" w:rsidP="008541D6">
            <w:pPr>
              <w:jc w:val="both"/>
              <w:rPr>
                <w:sz w:val="24"/>
                <w:szCs w:val="24"/>
              </w:rPr>
            </w:pPr>
            <w:r>
              <w:rPr>
                <w:sz w:val="24"/>
                <w:szCs w:val="24"/>
              </w:rPr>
              <w:t xml:space="preserve">          </w:t>
            </w:r>
            <w:r w:rsidR="00663341" w:rsidRPr="00EE72F9">
              <w:rPr>
                <w:sz w:val="24"/>
                <w:szCs w:val="24"/>
              </w:rPr>
              <w:t xml:space="preserve">- </w:t>
            </w:r>
            <w:r w:rsidR="0095211E">
              <w:rPr>
                <w:sz w:val="24"/>
                <w:szCs w:val="24"/>
              </w:rPr>
              <w:t>у</w:t>
            </w:r>
            <w:r w:rsidR="00663341" w:rsidRPr="00EE72F9">
              <w:rPr>
                <w:sz w:val="24"/>
                <w:szCs w:val="24"/>
              </w:rPr>
              <w:t>величение количества  действующих</w:t>
            </w:r>
            <w:r w:rsidR="0095211E">
              <w:rPr>
                <w:sz w:val="24"/>
                <w:szCs w:val="24"/>
              </w:rPr>
              <w:t xml:space="preserve"> </w:t>
            </w:r>
            <w:r w:rsidR="00663341" w:rsidRPr="00EE72F9">
              <w:rPr>
                <w:sz w:val="24"/>
                <w:szCs w:val="24"/>
              </w:rPr>
              <w:t xml:space="preserve">детских и молодежных патриотических  объединений,  клубов,  центров; </w:t>
            </w:r>
          </w:p>
          <w:p w:rsidR="00663341" w:rsidRPr="00EE72F9" w:rsidRDefault="009D7F1E" w:rsidP="008541D6">
            <w:pPr>
              <w:jc w:val="both"/>
              <w:rPr>
                <w:sz w:val="24"/>
                <w:szCs w:val="24"/>
              </w:rPr>
            </w:pPr>
            <w:r>
              <w:rPr>
                <w:sz w:val="24"/>
                <w:szCs w:val="24"/>
              </w:rPr>
              <w:t xml:space="preserve">     </w:t>
            </w:r>
            <w:r w:rsidR="00663341" w:rsidRPr="00EE72F9">
              <w:rPr>
                <w:sz w:val="24"/>
                <w:szCs w:val="24"/>
              </w:rPr>
              <w:t xml:space="preserve">- увеличение количества историко-патриотических, героико-патриотических  и  военно-патриотических музеев, созданных    на    базе    образовательных организаций; </w:t>
            </w:r>
          </w:p>
          <w:p w:rsidR="00663341" w:rsidRPr="00EE72F9" w:rsidRDefault="009D7F1E" w:rsidP="008541D6">
            <w:pPr>
              <w:jc w:val="both"/>
              <w:rPr>
                <w:sz w:val="24"/>
                <w:szCs w:val="24"/>
              </w:rPr>
            </w:pPr>
            <w:r>
              <w:rPr>
                <w:sz w:val="24"/>
                <w:szCs w:val="24"/>
              </w:rPr>
              <w:t xml:space="preserve">     </w:t>
            </w:r>
            <w:r w:rsidR="00663341" w:rsidRPr="00EE72F9">
              <w:rPr>
                <w:sz w:val="24"/>
                <w:szCs w:val="24"/>
              </w:rPr>
              <w:t>- увеличение количества и улучшение качества мероприятий патриотической направленности;</w:t>
            </w:r>
          </w:p>
          <w:p w:rsidR="00663341" w:rsidRPr="00EE72F9" w:rsidRDefault="009D7F1E" w:rsidP="008541D6">
            <w:pPr>
              <w:jc w:val="both"/>
              <w:rPr>
                <w:sz w:val="24"/>
                <w:szCs w:val="24"/>
              </w:rPr>
            </w:pPr>
            <w:r>
              <w:rPr>
                <w:sz w:val="24"/>
                <w:szCs w:val="24"/>
              </w:rPr>
              <w:t xml:space="preserve">     </w:t>
            </w:r>
            <w:r w:rsidR="00663341" w:rsidRPr="00EE72F9">
              <w:rPr>
                <w:sz w:val="24"/>
                <w:szCs w:val="24"/>
              </w:rPr>
              <w:t>- объединение усилий различных ведомств, общественных организаций и семьи в вопросах патриотического воспитания детей и молодежи;</w:t>
            </w:r>
          </w:p>
          <w:p w:rsidR="00663341" w:rsidRPr="00EE72F9" w:rsidRDefault="00663341" w:rsidP="008541D6">
            <w:pPr>
              <w:jc w:val="both"/>
              <w:rPr>
                <w:sz w:val="24"/>
                <w:szCs w:val="24"/>
              </w:rPr>
            </w:pPr>
            <w:r w:rsidRPr="00EE72F9">
              <w:rPr>
                <w:sz w:val="24"/>
                <w:szCs w:val="24"/>
              </w:rPr>
              <w:t xml:space="preserve">-  сохранение  действующего  оборонно-спортивного лагеря. </w:t>
            </w:r>
          </w:p>
        </w:tc>
      </w:tr>
    </w:tbl>
    <w:p w:rsidR="00663341" w:rsidRPr="00EE72F9" w:rsidRDefault="00663341" w:rsidP="00663341">
      <w:pPr>
        <w:spacing w:after="0"/>
        <w:jc w:val="center"/>
        <w:rPr>
          <w:rFonts w:ascii="Times New Roman" w:hAnsi="Times New Roman" w:cs="Times New Roman"/>
          <w:sz w:val="28"/>
          <w:szCs w:val="28"/>
        </w:rPr>
      </w:pPr>
    </w:p>
    <w:p w:rsidR="00663341" w:rsidRPr="00EE72F9" w:rsidRDefault="00663341" w:rsidP="001104A7">
      <w:pPr>
        <w:spacing w:after="0" w:line="240" w:lineRule="auto"/>
        <w:jc w:val="center"/>
        <w:rPr>
          <w:rFonts w:ascii="Times New Roman" w:hAnsi="Times New Roman" w:cs="Times New Roman"/>
          <w:b/>
          <w:sz w:val="24"/>
          <w:szCs w:val="24"/>
        </w:rPr>
      </w:pPr>
      <w:r w:rsidRPr="00EE72F9">
        <w:rPr>
          <w:rFonts w:ascii="Times New Roman" w:hAnsi="Times New Roman" w:cs="Times New Roman"/>
          <w:b/>
          <w:sz w:val="24"/>
          <w:szCs w:val="24"/>
        </w:rPr>
        <w:t xml:space="preserve">1. Характеристика сферы реализации подпрограммы, описание основных проблем в указанной сфере и прогноз ее развития </w:t>
      </w:r>
    </w:p>
    <w:p w:rsidR="00663341" w:rsidRPr="00EE72F9" w:rsidRDefault="00663341" w:rsidP="00663341">
      <w:pPr>
        <w:spacing w:after="0"/>
        <w:jc w:val="center"/>
        <w:rPr>
          <w:rFonts w:ascii="Times New Roman" w:hAnsi="Times New Roman" w:cs="Times New Roman"/>
          <w:sz w:val="28"/>
          <w:szCs w:val="28"/>
        </w:rPr>
      </w:pP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Подпрограмма 3     (план     мероприятий) «Патриотическое воспитание детей и молодежи Богучарского муниципального района»</w:t>
      </w:r>
      <w:r w:rsidR="004E55D0">
        <w:rPr>
          <w:rFonts w:ascii="Times New Roman" w:hAnsi="Times New Roman" w:cs="Times New Roman"/>
          <w:sz w:val="24"/>
          <w:szCs w:val="24"/>
        </w:rPr>
        <w:t xml:space="preserve"> </w:t>
      </w:r>
      <w:r w:rsidRPr="00EE72F9">
        <w:rPr>
          <w:rFonts w:ascii="Times New Roman" w:hAnsi="Times New Roman" w:cs="Times New Roman"/>
          <w:sz w:val="24"/>
          <w:szCs w:val="24"/>
        </w:rPr>
        <w:t>муниципальной программы Богучарского муниципального района «Развитие образования, физической культуры и спорта Богучарского муниципального района</w:t>
      </w:r>
      <w:r w:rsidR="009D7F1E">
        <w:rPr>
          <w:rFonts w:ascii="Times New Roman" w:hAnsi="Times New Roman" w:cs="Times New Roman"/>
          <w:sz w:val="24"/>
          <w:szCs w:val="24"/>
        </w:rPr>
        <w:t xml:space="preserve">» </w:t>
      </w:r>
      <w:r w:rsidRPr="00EE72F9">
        <w:rPr>
          <w:rFonts w:ascii="Times New Roman" w:hAnsi="Times New Roman" w:cs="Times New Roman"/>
          <w:sz w:val="24"/>
          <w:szCs w:val="24"/>
        </w:rPr>
        <w:t xml:space="preserve">разработана в  соответствии  с  </w:t>
      </w:r>
      <w:r w:rsidR="004E55D0">
        <w:rPr>
          <w:rFonts w:ascii="Times New Roman" w:hAnsi="Times New Roman" w:cs="Times New Roman"/>
          <w:sz w:val="24"/>
          <w:szCs w:val="24"/>
        </w:rPr>
        <w:t>действующим законодательством</w:t>
      </w:r>
      <w:r w:rsidRPr="00EE72F9">
        <w:rPr>
          <w:rFonts w:ascii="Times New Roman" w:hAnsi="Times New Roman" w:cs="Times New Roman"/>
          <w:sz w:val="24"/>
          <w:szCs w:val="24"/>
        </w:rPr>
        <w:t xml:space="preserve">.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Патриотическое  воспитание  представляет  собой  систематическую  и целенаправленную      деятельность      органов      государственной      власти, институтов  гражданского  общества  и  семьи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Администрацией Богучарского муниципального района  Воронежской  области  проводится  систематическая     и     целенаправленная     работа     по     патриотическому воспитанию граждан района и, в первую очередь, детей и молодежи.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Данная работа проводится в соответствии с нормативными правовыми документами   федерального   и   регионального   уровней</w:t>
      </w:r>
      <w:r w:rsidR="00437625">
        <w:rPr>
          <w:rFonts w:ascii="Times New Roman" w:hAnsi="Times New Roman" w:cs="Times New Roman"/>
          <w:sz w:val="24"/>
          <w:szCs w:val="24"/>
        </w:rPr>
        <w:t>:</w:t>
      </w:r>
      <w:r w:rsidRPr="00EE72F9">
        <w:rPr>
          <w:rFonts w:ascii="Times New Roman" w:hAnsi="Times New Roman" w:cs="Times New Roman"/>
          <w:sz w:val="24"/>
          <w:szCs w:val="24"/>
        </w:rPr>
        <w:t xml:space="preserve">   Законом Воронежской области от   12.05.2009   №   32-ОЗ   «О   государственной   молодежной   политике   в Воронежской  области»,  Законом  Воронежской  области  от  06.07.2009  №  66-ОЗ   «О  государственной  (областной)   поддержке  молодежных  и  детских общественных объединений в Воронежской области», Законом Воронежской области от 19.10.2009 № 126-ОЗ «О памятных датах Воронежской области», Законом  Воронежской  области  от  06.10.2010  №  103-ОЗ  «О  патриотическом воспитании  в  Воронежской  области»,  Законом  Воронежской  области  от  29.04.2016  года  №  45-ОЗ  «Об  отдельных  мерах  по  поддержке  проведения поисковой    работы    на    территории    Воронежской    области»», Законом Воронежской  области  от  06.11.2013  №  159-ОЗ  «О  кадетском  образовани</w:t>
      </w:r>
      <w:r w:rsidR="00437625">
        <w:rPr>
          <w:rFonts w:ascii="Times New Roman" w:hAnsi="Times New Roman" w:cs="Times New Roman"/>
          <w:sz w:val="24"/>
          <w:szCs w:val="24"/>
        </w:rPr>
        <w:t xml:space="preserve">и  в Воронежской    области», </w:t>
      </w:r>
      <w:r w:rsidRPr="00EE72F9">
        <w:rPr>
          <w:rFonts w:ascii="Times New Roman" w:hAnsi="Times New Roman" w:cs="Times New Roman"/>
          <w:sz w:val="24"/>
          <w:szCs w:val="24"/>
        </w:rPr>
        <w:t xml:space="preserve"> Законом    Российский Федерации  от 14.01.1993 № 4292-1 «Об увековечении памяти погибших при защите  Отечества»,  Законом  Воронежской  области  от  31.07.2014  №  100-03 «О  почетном  звании  Воронежской  области  «Населенный</w:t>
      </w:r>
      <w:r w:rsidR="00437625">
        <w:rPr>
          <w:rFonts w:ascii="Times New Roman" w:hAnsi="Times New Roman" w:cs="Times New Roman"/>
          <w:sz w:val="24"/>
          <w:szCs w:val="24"/>
        </w:rPr>
        <w:t xml:space="preserve">  пункт  воинской доблести»»,</w:t>
      </w:r>
      <w:r w:rsidRPr="00EE72F9">
        <w:rPr>
          <w:rFonts w:ascii="Times New Roman" w:hAnsi="Times New Roman" w:cs="Times New Roman"/>
          <w:sz w:val="24"/>
          <w:szCs w:val="24"/>
        </w:rPr>
        <w:t xml:space="preserve"> Уставом Богучарского муниципального района Воронежской области, постановлениями администрации Богучарского муниципального района.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Одной  из  эффективных  форм  патриотического  воспитания  в  регионе является  деятельность  школьных  музеев.  Краеведческий  музей  –  это  и  база поисково-исследовательской  деятельности  учащихся  и  педагогов,  и  важное звено  в  деле  сохранения,  возрождения,  развития  культурно-исторических традиций родного края.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На   сегодняшний    день   в   Богучарском муниципальном районе   действуют   12 паспортизированных  школьных музеев, все (100 %) содержат разделы о Великой Отечественной войне. В их фондах хранятся более 8 700 музейных экспонатов, которые являются научными,   культурными   и   духовно-нравственными   ценностями   истории родного района, накопленными в течение десятилетий. В музеях созданы  группы экскурсоводов, которые проводят интересные экскурсии по истории родного края; о замечательных людях, живущих в Богучарском районе; литературные вечера и уроки мужества. В музеях ведется поисковая и краеведческая работа. В настоящее время ведется обновление экспозиций «Великая Отечественная война». Лучшие школьные музеи: </w:t>
      </w:r>
      <w:r w:rsidR="0040602E" w:rsidRPr="00EE72F9">
        <w:rPr>
          <w:rFonts w:ascii="Times New Roman" w:hAnsi="Times New Roman" w:cs="Times New Roman"/>
          <w:sz w:val="24"/>
          <w:szCs w:val="24"/>
        </w:rPr>
        <w:t xml:space="preserve">МКОУ «Дубравская ООШ» - музей «История села» - руководитель Новиков Н.Л., </w:t>
      </w:r>
      <w:r w:rsidRPr="00EE72F9">
        <w:rPr>
          <w:rFonts w:ascii="Times New Roman" w:hAnsi="Times New Roman" w:cs="Times New Roman"/>
          <w:sz w:val="24"/>
          <w:szCs w:val="24"/>
        </w:rPr>
        <w:t xml:space="preserve">МКОУ «Подколодновская СОШ»  -  Музей Боевой и Трудовой Славы – руководитель-  Бондарева Т.В., МКОУ «Терешковская ООШ» </w:t>
      </w:r>
      <w:r w:rsidRPr="00EE72F9">
        <w:rPr>
          <w:rFonts w:ascii="Times New Roman" w:hAnsi="Times New Roman" w:cs="Times New Roman"/>
          <w:b/>
          <w:sz w:val="24"/>
          <w:szCs w:val="24"/>
        </w:rPr>
        <w:t>-  м</w:t>
      </w:r>
      <w:r w:rsidRPr="00EE72F9">
        <w:rPr>
          <w:rFonts w:ascii="Times New Roman" w:hAnsi="Times New Roman" w:cs="Times New Roman"/>
          <w:sz w:val="24"/>
          <w:szCs w:val="24"/>
        </w:rPr>
        <w:t>узей  «Следы истории» - руководите</w:t>
      </w:r>
      <w:r w:rsidR="0040602E" w:rsidRPr="00EE72F9">
        <w:rPr>
          <w:rFonts w:ascii="Times New Roman" w:hAnsi="Times New Roman" w:cs="Times New Roman"/>
          <w:sz w:val="24"/>
          <w:szCs w:val="24"/>
        </w:rPr>
        <w:t>ль Украинская Е.И</w:t>
      </w:r>
      <w:r w:rsidRPr="00EE72F9">
        <w:rPr>
          <w:rFonts w:ascii="Times New Roman" w:hAnsi="Times New Roman" w:cs="Times New Roman"/>
          <w:sz w:val="24"/>
          <w:szCs w:val="24"/>
        </w:rPr>
        <w:t xml:space="preserve">. Школьные музеи Богучарского района принимают активное участие в областных конкурсах школьных музеев.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Заметное   место   в   системе   общего   образования   региона   занимает кадетское   образование. В настоящее время в Богучарском муниципальном районе действует класс патриотической направленности – класс МЧС в МКОУ «Богучарская СОШ № 2»</w:t>
      </w:r>
      <w:r w:rsidR="001104A7" w:rsidRPr="00EE72F9">
        <w:rPr>
          <w:rFonts w:ascii="Times New Roman" w:hAnsi="Times New Roman" w:cs="Times New Roman"/>
          <w:sz w:val="24"/>
          <w:szCs w:val="24"/>
        </w:rPr>
        <w:t>.</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Координацию  деятельности  по  патриотическому  воспитанию  детей, подростков  и  молодежи  на  территории  Воронежской  области  осуществляет государственное  бюджетное  учреждение  Воронежской  области  «Областной центр развития      дополнительного      образования,      гражданского и патриотического воспитания детей и молодежи» (далее – Центр). Целью  деятельности  Центра  является  развитие  и  совершенствование системы  социально-педагогического,  туристско-краеведческого, художественного, патриотического, физкультурно-спортивного воспитания и образовательно-оздоровительного  отдыха   детей,  подростков   и  молодежи Воронежской области. В Богучарском муниципальном районе координацию деятельности по патриотическому воспитанию детей и молодежи осуществляет муниципальное казенное учреждение «Управление по образованию и молодежной политике Богучарского муниципального района Воронежской области».</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Неотъемлемой  частью  патриотического  воспитания  молодежи  является допризывная    подготовка.    Координацию    работы    в    этом    направлении в Воронежской области осуществляют    совместно    Региональный    центр    подготовки    граждан Российской   Федерации    к   военной    службе   и   военно-патриотического воспитания Воронежской области  (далее  – Региональный центр) и Военный комиссариат   Воронежской   области.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На   основании   соглашения   от   27.07.2015   «О   сотрудничестве   и взаимодействии  департамента  образования,  науки  и  молодежной  политики Воронежской    области,   Военного   комиссариата   Воронежской   области, регионального   отделения   Общероссийской   общественно-государственной организации    ДОСААФ    России    Воронежской    области    и    управления физической культуры и спорта Воронежской области» в 2015 году созданы и функционируют   три   зональных   центра   подготовки   граждан   Российской Федерации  к   военной  службе   и   военно-патриотического   воспитания   (в Бобровском,   Богучарском   муниципальных   районах   и    Борисоглебском городском округе).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Основной целью работы по допризывной подготовке является создание условий   для   развития   физических   и   морально-психологических   качеств молодежи,  получение  ими  знаний  и  умений,  необходимых  для  освоения обязанностей защитника Отечества.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Основные     усилия   сосредоточены     на практической    работе    с    молодежью,    проведении    военно-спортивных соревнований и летних военно-спортивных лагерей. В  Богучарском муниципальном  районе  в  летний  период ежегодно организовано  функционирование  оборонно-спортивного  лагеря «Юный танкист».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На     территории     Богучарского муниципального района  работает     поисковый отряд под руководством Н.Л. Новикова, занимающийся поиском и перезахоронением останков воинов, погибших в годы Великой Отечественной войны на территории нашего и соседних районов, восстановлением имен погибших.  В период с 2000 по 201</w:t>
      </w:r>
      <w:r w:rsidR="001104A7" w:rsidRPr="00EE72F9">
        <w:rPr>
          <w:rFonts w:ascii="Times New Roman" w:hAnsi="Times New Roman" w:cs="Times New Roman"/>
          <w:sz w:val="24"/>
          <w:szCs w:val="24"/>
        </w:rPr>
        <w:t>7</w:t>
      </w:r>
      <w:r w:rsidRPr="00EE72F9">
        <w:rPr>
          <w:rFonts w:ascii="Times New Roman" w:hAnsi="Times New Roman" w:cs="Times New Roman"/>
          <w:sz w:val="24"/>
          <w:szCs w:val="24"/>
        </w:rPr>
        <w:t xml:space="preserve"> год найдено более  </w:t>
      </w:r>
      <w:r w:rsidR="001104A7" w:rsidRPr="00EE72F9">
        <w:rPr>
          <w:rFonts w:ascii="Times New Roman" w:hAnsi="Times New Roman" w:cs="Times New Roman"/>
          <w:sz w:val="24"/>
          <w:szCs w:val="24"/>
        </w:rPr>
        <w:t>4 0</w:t>
      </w:r>
      <w:r w:rsidRPr="00EE72F9">
        <w:rPr>
          <w:rFonts w:ascii="Times New Roman" w:hAnsi="Times New Roman" w:cs="Times New Roman"/>
          <w:sz w:val="24"/>
          <w:szCs w:val="24"/>
        </w:rPr>
        <w:t xml:space="preserve">00 останков советских воинов, погибших в Великой Отечественной войне.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С целью приведения внешнего облика военно-мемориальных объектов в надлежащее состояние и создания условий по их сохранности с 2012 года из средств областного бюджета оказывается финансовая поддержка органам местного   самоуправления.   К   70-летию   Победы   на   территории   области отремонтированы   и   благоустроены   352   воинских   захоронения   периода Великой  Отечественной  войны.  В  2015  году  отремонтированы  57  воинских захоронений,  в  том  числе  периода  Гражданской  войны,  а  также  новые захоронения  останков  погибших  воинов,  найденных  в  ходе  проведения поисковых работ. Соответственно, Богучарский район ведет данную работу в полном объеме.  В  ряде населенных    пунктов    изготовлены    и    установлены    памятные    стелы, знаки, символизирующие  беспримерный  подвиг  защитников  Отечества,  ставший символом   мужества,   стойкости   и   массового   героизма   для   российских граждан.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Одними    из    ведущих    центров    организации    работы    по    военно-патриотическому    воспитанию    является    школьный историко-краеведческий музей МКОУ «Дубравская ООШ» и Богучарский краеведческий музей.  В  музеях  ежегодно  обновляются  выставки, посвященные подвигу советского народа в Великой Отечественной войне.  В юбилейные  даты  проводятся  тематические  чтения,  встречи  с  ветеранами, организуются    целенаправленные    экскурсии    для    различных    категорий </w:t>
      </w:r>
    </w:p>
    <w:p w:rsidR="00663341" w:rsidRPr="00EE72F9" w:rsidRDefault="00663341" w:rsidP="001104A7">
      <w:pPr>
        <w:spacing w:after="0" w:line="360" w:lineRule="auto"/>
        <w:jc w:val="both"/>
        <w:rPr>
          <w:rFonts w:ascii="Times New Roman" w:hAnsi="Times New Roman" w:cs="Times New Roman"/>
          <w:sz w:val="24"/>
          <w:szCs w:val="24"/>
        </w:rPr>
      </w:pPr>
      <w:r w:rsidRPr="00EE72F9">
        <w:rPr>
          <w:rFonts w:ascii="Times New Roman" w:hAnsi="Times New Roman" w:cs="Times New Roman"/>
          <w:sz w:val="24"/>
          <w:szCs w:val="24"/>
        </w:rPr>
        <w:t xml:space="preserve">населения.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Подпрограмма  подготовлена  на  основе  накопленных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Подпрограмма   ориентирована   на привлечение  всех   социальных   слоев   населения   и возрастных  групп  граждан  при  сохранении  приоритета  патриотического </w:t>
      </w:r>
    </w:p>
    <w:p w:rsidR="00663341" w:rsidRPr="00EE72F9" w:rsidRDefault="00663341" w:rsidP="001104A7">
      <w:pPr>
        <w:spacing w:after="0" w:line="360" w:lineRule="auto"/>
        <w:jc w:val="both"/>
        <w:rPr>
          <w:rFonts w:ascii="Times New Roman" w:hAnsi="Times New Roman" w:cs="Times New Roman"/>
          <w:sz w:val="24"/>
          <w:szCs w:val="24"/>
        </w:rPr>
      </w:pPr>
      <w:r w:rsidRPr="00EE72F9">
        <w:rPr>
          <w:rFonts w:ascii="Times New Roman" w:hAnsi="Times New Roman" w:cs="Times New Roman"/>
          <w:sz w:val="24"/>
          <w:szCs w:val="24"/>
        </w:rPr>
        <w:t xml:space="preserve">воспитания детей и молодежи.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Необходимость     реализации     подпрограммы     обусловлена     высокой социальной  значимостью  решаемых  задач  по  повышению  эффективности системы патриотического воспитания граждан Воронежской области. </w:t>
      </w:r>
    </w:p>
    <w:p w:rsidR="00663341" w:rsidRPr="00EE72F9" w:rsidRDefault="00663341" w:rsidP="00663341">
      <w:pPr>
        <w:spacing w:after="0" w:line="240" w:lineRule="auto"/>
        <w:ind w:firstLine="708"/>
        <w:jc w:val="both"/>
        <w:rPr>
          <w:rFonts w:ascii="Times New Roman" w:hAnsi="Times New Roman" w:cs="Times New Roman"/>
          <w:sz w:val="24"/>
          <w:szCs w:val="24"/>
        </w:rPr>
      </w:pPr>
    </w:p>
    <w:p w:rsidR="00663341" w:rsidRPr="00EE72F9" w:rsidRDefault="00663341" w:rsidP="00663341">
      <w:pPr>
        <w:pStyle w:val="Default"/>
        <w:jc w:val="center"/>
        <w:rPr>
          <w:b/>
          <w:color w:val="auto"/>
        </w:rPr>
      </w:pPr>
      <w:r w:rsidRPr="00EE72F9">
        <w:rPr>
          <w:b/>
          <w:color w:val="auto"/>
        </w:rPr>
        <w:t>2. Цель и задачи подпрограммы</w:t>
      </w:r>
    </w:p>
    <w:p w:rsidR="00663341" w:rsidRPr="008E2C57" w:rsidRDefault="00663341" w:rsidP="001104A7">
      <w:pPr>
        <w:pStyle w:val="Default"/>
        <w:spacing w:line="360" w:lineRule="auto"/>
        <w:ind w:firstLine="708"/>
        <w:jc w:val="both"/>
        <w:rPr>
          <w:color w:val="auto"/>
        </w:rPr>
      </w:pPr>
      <w:r w:rsidRPr="008E2C57">
        <w:rPr>
          <w:color w:val="auto"/>
        </w:rPr>
        <w:t xml:space="preserve">Целью </w:t>
      </w:r>
      <w:r w:rsidR="00C64506" w:rsidRPr="008E2C57">
        <w:rPr>
          <w:color w:val="auto"/>
        </w:rPr>
        <w:t>под</w:t>
      </w:r>
      <w:r w:rsidRPr="008E2C57">
        <w:rPr>
          <w:color w:val="auto"/>
        </w:rPr>
        <w:t xml:space="preserve">программы являются создание условий для формирования у детей и молодежи Богучарского муниципального района высокого патриотического сознания, верности Отечеству, готовности к выполнению конституционных обязанностей. </w:t>
      </w:r>
    </w:p>
    <w:p w:rsidR="00663341" w:rsidRPr="008E2C57" w:rsidRDefault="00663341" w:rsidP="001104A7">
      <w:pPr>
        <w:pStyle w:val="Default"/>
        <w:spacing w:line="360" w:lineRule="auto"/>
        <w:ind w:firstLine="708"/>
        <w:jc w:val="both"/>
        <w:rPr>
          <w:color w:val="auto"/>
        </w:rPr>
      </w:pPr>
      <w:r w:rsidRPr="008E2C57">
        <w:rPr>
          <w:color w:val="auto"/>
        </w:rPr>
        <w:t xml:space="preserve">В ходе реализации </w:t>
      </w:r>
      <w:r w:rsidR="00C64506" w:rsidRPr="008E2C57">
        <w:rPr>
          <w:color w:val="auto"/>
        </w:rPr>
        <w:t>под</w:t>
      </w:r>
      <w:r w:rsidRPr="008E2C57">
        <w:rPr>
          <w:color w:val="auto"/>
        </w:rPr>
        <w:t xml:space="preserve">программы будут решены следующие задачи: </w:t>
      </w:r>
    </w:p>
    <w:p w:rsidR="00663341" w:rsidRPr="008E2C57" w:rsidRDefault="00663341" w:rsidP="001104A7">
      <w:pPr>
        <w:pStyle w:val="Default"/>
        <w:spacing w:line="360" w:lineRule="auto"/>
        <w:ind w:firstLine="708"/>
        <w:jc w:val="both"/>
        <w:rPr>
          <w:color w:val="auto"/>
        </w:rPr>
      </w:pPr>
      <w:r w:rsidRPr="008E2C57">
        <w:rPr>
          <w:color w:val="auto"/>
        </w:rPr>
        <w:t xml:space="preserve">- развитие методического сопровождения системы патриотического воспитания детей и молодежи; </w:t>
      </w:r>
    </w:p>
    <w:p w:rsidR="00663341" w:rsidRPr="008E2C57" w:rsidRDefault="00663341" w:rsidP="001104A7">
      <w:pPr>
        <w:pStyle w:val="Default"/>
        <w:spacing w:line="360" w:lineRule="auto"/>
        <w:ind w:firstLine="708"/>
        <w:jc w:val="both"/>
        <w:rPr>
          <w:color w:val="auto"/>
        </w:rPr>
      </w:pPr>
      <w:r w:rsidRPr="008E2C57">
        <w:rPr>
          <w:color w:val="auto"/>
        </w:rPr>
        <w:t xml:space="preserve">- совершенствование работы по патриотическому воспитанию; </w:t>
      </w:r>
    </w:p>
    <w:p w:rsidR="00663341" w:rsidRPr="008E2C57" w:rsidRDefault="00663341" w:rsidP="001104A7">
      <w:pPr>
        <w:pStyle w:val="Default"/>
        <w:spacing w:line="360" w:lineRule="auto"/>
        <w:ind w:firstLine="708"/>
        <w:jc w:val="both"/>
        <w:rPr>
          <w:color w:val="auto"/>
        </w:rPr>
      </w:pPr>
      <w:r w:rsidRPr="008E2C57">
        <w:rPr>
          <w:color w:val="auto"/>
        </w:rPr>
        <w:t xml:space="preserve">- укрепление престижа службы в Вооруженных Силах Российской Федерации; </w:t>
      </w:r>
    </w:p>
    <w:p w:rsidR="00663341" w:rsidRPr="008E2C57" w:rsidRDefault="00663341" w:rsidP="001104A7">
      <w:pPr>
        <w:pStyle w:val="Default"/>
        <w:spacing w:line="360" w:lineRule="auto"/>
        <w:ind w:firstLine="708"/>
        <w:jc w:val="both"/>
        <w:rPr>
          <w:color w:val="auto"/>
        </w:rPr>
      </w:pPr>
      <w:r w:rsidRPr="008E2C57">
        <w:rPr>
          <w:color w:val="auto"/>
        </w:rPr>
        <w:t xml:space="preserve">- развитие волонтерского движения; </w:t>
      </w:r>
    </w:p>
    <w:p w:rsidR="00663341" w:rsidRPr="008E2C57" w:rsidRDefault="00663341" w:rsidP="001104A7">
      <w:pPr>
        <w:pStyle w:val="Default"/>
        <w:spacing w:line="360" w:lineRule="auto"/>
        <w:ind w:firstLine="708"/>
        <w:jc w:val="both"/>
        <w:rPr>
          <w:color w:val="auto"/>
        </w:rPr>
      </w:pPr>
      <w:r w:rsidRPr="008E2C57">
        <w:rPr>
          <w:color w:val="auto"/>
        </w:rPr>
        <w:t xml:space="preserve">- информационное обеспечение патриотического воспитания. </w:t>
      </w:r>
    </w:p>
    <w:p w:rsidR="00663341" w:rsidRPr="00437625" w:rsidRDefault="00663341" w:rsidP="001104A7">
      <w:pPr>
        <w:pStyle w:val="Default"/>
        <w:spacing w:line="360" w:lineRule="auto"/>
        <w:jc w:val="both"/>
        <w:rPr>
          <w:color w:val="00B050"/>
        </w:rPr>
      </w:pPr>
    </w:p>
    <w:p w:rsidR="00663341" w:rsidRPr="008E2C57" w:rsidRDefault="00663341" w:rsidP="00663341">
      <w:pPr>
        <w:pStyle w:val="Default"/>
        <w:spacing w:line="276" w:lineRule="auto"/>
        <w:jc w:val="center"/>
        <w:rPr>
          <w:b/>
          <w:color w:val="auto"/>
        </w:rPr>
      </w:pPr>
      <w:r w:rsidRPr="008E2C57">
        <w:rPr>
          <w:b/>
          <w:color w:val="auto"/>
        </w:rPr>
        <w:t>3. Характеристика основных мероприятий подпрограммы</w:t>
      </w:r>
    </w:p>
    <w:p w:rsidR="00663341" w:rsidRPr="008E2C57" w:rsidRDefault="00663341" w:rsidP="00663341">
      <w:pPr>
        <w:pStyle w:val="Default"/>
        <w:spacing w:line="276" w:lineRule="auto"/>
        <w:jc w:val="center"/>
        <w:rPr>
          <w:b/>
          <w:color w:val="auto"/>
        </w:rPr>
      </w:pPr>
    </w:p>
    <w:p w:rsidR="00663341" w:rsidRPr="008E2C57" w:rsidRDefault="00663341" w:rsidP="001104A7">
      <w:pPr>
        <w:pStyle w:val="Default"/>
        <w:spacing w:line="360" w:lineRule="auto"/>
        <w:ind w:firstLine="708"/>
        <w:jc w:val="both"/>
        <w:rPr>
          <w:color w:val="auto"/>
        </w:rPr>
      </w:pPr>
      <w:r w:rsidRPr="008E2C57">
        <w:rPr>
          <w:color w:val="auto"/>
        </w:rPr>
        <w:t>В целях реализации основных задач подпрограммы в 201</w:t>
      </w:r>
      <w:r w:rsidR="00FE3E64" w:rsidRPr="008E2C57">
        <w:rPr>
          <w:color w:val="auto"/>
        </w:rPr>
        <w:t>9</w:t>
      </w:r>
      <w:r w:rsidRPr="008E2C57">
        <w:rPr>
          <w:color w:val="auto"/>
        </w:rPr>
        <w:t xml:space="preserve"> - 202</w:t>
      </w:r>
      <w:r w:rsidR="00FE3E64" w:rsidRPr="008E2C57">
        <w:rPr>
          <w:color w:val="auto"/>
        </w:rPr>
        <w:t>5</w:t>
      </w:r>
      <w:r w:rsidRPr="008E2C57">
        <w:rPr>
          <w:color w:val="auto"/>
        </w:rPr>
        <w:t xml:space="preserve"> годах планируется реализ</w:t>
      </w:r>
      <w:r w:rsidR="009D7F1E" w:rsidRPr="008E2C57">
        <w:rPr>
          <w:color w:val="auto"/>
        </w:rPr>
        <w:t>овать</w:t>
      </w:r>
      <w:r w:rsidRPr="008E2C57">
        <w:rPr>
          <w:color w:val="auto"/>
        </w:rPr>
        <w:t xml:space="preserve"> основн</w:t>
      </w:r>
      <w:r w:rsidR="009D7F1E" w:rsidRPr="008E2C57">
        <w:rPr>
          <w:color w:val="auto"/>
        </w:rPr>
        <w:t>ое</w:t>
      </w:r>
      <w:r w:rsidRPr="008E2C57">
        <w:rPr>
          <w:color w:val="auto"/>
        </w:rPr>
        <w:t xml:space="preserve"> мероприяти</w:t>
      </w:r>
      <w:r w:rsidR="009D7F1E" w:rsidRPr="008E2C57">
        <w:rPr>
          <w:color w:val="auto"/>
        </w:rPr>
        <w:t>е</w:t>
      </w:r>
      <w:r w:rsidRPr="008E2C57">
        <w:rPr>
          <w:color w:val="auto"/>
        </w:rPr>
        <w:t xml:space="preserve"> подпрограммы: </w:t>
      </w:r>
    </w:p>
    <w:p w:rsidR="009D7F1E" w:rsidRPr="008E2C57" w:rsidRDefault="009D7F1E" w:rsidP="001104A7">
      <w:pPr>
        <w:pStyle w:val="Default"/>
        <w:spacing w:line="360" w:lineRule="auto"/>
        <w:ind w:firstLine="708"/>
        <w:jc w:val="both"/>
        <w:rPr>
          <w:color w:val="auto"/>
        </w:rPr>
      </w:pPr>
      <w:r w:rsidRPr="008E2C57">
        <w:rPr>
          <w:rFonts w:eastAsia="Times New Roman"/>
          <w:color w:val="auto"/>
          <w:u w:val="single"/>
        </w:rPr>
        <w:t xml:space="preserve">Основное мероприятие </w:t>
      </w:r>
      <w:r w:rsidRPr="008E2C57">
        <w:rPr>
          <w:rFonts w:eastAsia="Times New Roman"/>
          <w:b/>
          <w:color w:val="auto"/>
          <w:u w:val="single"/>
        </w:rPr>
        <w:t>3.1.</w:t>
      </w:r>
      <w:r w:rsidRPr="008E2C57">
        <w:rPr>
          <w:rFonts w:eastAsia="Times New Roman"/>
          <w:color w:val="auto"/>
          <w:u w:val="single"/>
        </w:rPr>
        <w:t xml:space="preserve"> «</w:t>
      </w:r>
      <w:r w:rsidRPr="008E2C57">
        <w:rPr>
          <w:rFonts w:eastAsia="Times New Roman"/>
          <w:b/>
          <w:color w:val="auto"/>
          <w:u w:val="single"/>
        </w:rPr>
        <w:t>Формирование у детей и молодежи высокого патриотического сознания».</w:t>
      </w:r>
    </w:p>
    <w:p w:rsidR="00663341" w:rsidRPr="008E2C57" w:rsidRDefault="00663341" w:rsidP="001104A7">
      <w:pPr>
        <w:pStyle w:val="Default"/>
        <w:spacing w:line="360" w:lineRule="auto"/>
        <w:ind w:firstLine="708"/>
        <w:jc w:val="both"/>
        <w:rPr>
          <w:color w:val="auto"/>
        </w:rPr>
      </w:pPr>
      <w:r w:rsidRPr="008E2C57">
        <w:rPr>
          <w:color w:val="auto"/>
        </w:rPr>
        <w:t>Совершенствование работы по патриотическому воспитанию, укреплению престижа службы в Вооруженных Силах Российской Федерации, развитию волонтерского движения включает в себя: активизацию интереса к изучению истории России, краеведческих материалов Воронежской области, Богучарского района, формирование чувства уважения к прошлому нашей страны, ее героическим страницам, в том числе сохранение памяти о подвигах защитников Отечества; углубление знаний детей и подростков о событиях, ставших основой государственных праздников и памятных дат России и Воронежской области; развитие у подрастающего поколения чувства гордости, глубокого уважения и почитания к Государственному гербу Российской Федерации, Государственному флагу Российской Федерации, Государственному гимну Российской Федерации, а также к другим, в том числе историческим, символам и памятникам Отечества; расширение участия общественных и некоммерческих организаций в патриотическом воспитании детей и молодежи; повышение качества работы образовательных организаций по патриотическому воспитанию обучающихся и повышению их мотивации к службе Отечеству; формирование системы непрерывного военно-патриотического воспитания детей и молодежи; обеспечение формирования у молодежи морально-психологической и физической готовности к защите Отечества, верности конституционному и воинскому долгу в условиях мирного и военного времени, высокой гражданской ответственности; развитие и активизацию взаимодействия военно-патриотических объединений (клубов), воинских частей и ветеранских организаций в целях повышения мотивации у молодежи к военной службе и готовности к защите Отечества; развитие спортивно-патриотического воспитания, создание условий для увеличения численности молодежи, успешно выполнившей нормативы Всероссийского физкультурно-спортивного комплекса «Готов к труду и обороне» (ГТО); оценку эффективности использования объектов, предназначенных для военно-патриотического воспитания и подготовки граждан к военной службе, включая образовательные организации, спортивные и спортивно - технические объекты; выработку мер по содействию в функционировании оборонно-спортивного лагеря, военно-патриотических и военно-исторических клубов, в проведении военно-спортивных игр; содействие в ведении поисковой работы; сохранность военно-мемориальных объектов;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 и местного самоуправления; создание условий для развития и поддержки волонтерских и других социально  ориентированных некоммерческих организаций, отдельных граждан и групп граждан, направленных на решение задач гражданско</w:t>
      </w:r>
      <w:r w:rsidR="00912B6E" w:rsidRPr="008E2C57">
        <w:rPr>
          <w:color w:val="auto"/>
        </w:rPr>
        <w:t xml:space="preserve"> </w:t>
      </w:r>
      <w:r w:rsidRPr="008E2C57">
        <w:rPr>
          <w:color w:val="auto"/>
        </w:rPr>
        <w:t xml:space="preserve">- патриотического воспитания. </w:t>
      </w:r>
    </w:p>
    <w:p w:rsidR="00663341" w:rsidRPr="008E2C57" w:rsidRDefault="00663341" w:rsidP="001104A7">
      <w:pPr>
        <w:pStyle w:val="Default"/>
        <w:spacing w:line="360" w:lineRule="auto"/>
        <w:ind w:firstLine="708"/>
        <w:jc w:val="both"/>
        <w:rPr>
          <w:color w:val="auto"/>
        </w:rPr>
      </w:pPr>
      <w:r w:rsidRPr="008E2C57">
        <w:rPr>
          <w:color w:val="auto"/>
        </w:rPr>
        <w:t xml:space="preserve">Информационное обеспечение патриотического воспитания включает в себя: формирование и обновление баз данных, анализ интернет-сайтов, информационно-аналитических материалов патриотической направленности; содействие развитию и расширению патриотической тематики в периодической печати. </w:t>
      </w:r>
    </w:p>
    <w:p w:rsidR="00663341" w:rsidRPr="008E2C57" w:rsidRDefault="00663341" w:rsidP="001104A7">
      <w:pPr>
        <w:pStyle w:val="Default"/>
        <w:spacing w:line="360" w:lineRule="auto"/>
        <w:ind w:firstLine="708"/>
        <w:jc w:val="both"/>
        <w:rPr>
          <w:color w:val="auto"/>
        </w:rPr>
      </w:pPr>
      <w:r w:rsidRPr="008E2C57">
        <w:rPr>
          <w:color w:val="auto"/>
        </w:rPr>
        <w:t xml:space="preserve">План проведения мероприятий подпрограммы приведен в приложении к настоящей подпрограмме. </w:t>
      </w:r>
    </w:p>
    <w:p w:rsidR="00663341" w:rsidRPr="008E2C57" w:rsidRDefault="00663341" w:rsidP="00663341">
      <w:pPr>
        <w:pStyle w:val="Default"/>
        <w:spacing w:line="276" w:lineRule="auto"/>
        <w:jc w:val="center"/>
        <w:rPr>
          <w:b/>
          <w:color w:val="auto"/>
        </w:rPr>
      </w:pPr>
      <w:r w:rsidRPr="008E2C57">
        <w:rPr>
          <w:b/>
          <w:color w:val="auto"/>
        </w:rPr>
        <w:t>4. Механизм реализации подпрограммы</w:t>
      </w:r>
    </w:p>
    <w:p w:rsidR="00663341" w:rsidRPr="008E2C57" w:rsidRDefault="00663341" w:rsidP="00663341">
      <w:pPr>
        <w:pStyle w:val="Default"/>
        <w:spacing w:line="276" w:lineRule="auto"/>
        <w:jc w:val="center"/>
        <w:rPr>
          <w:color w:val="auto"/>
        </w:rPr>
      </w:pPr>
    </w:p>
    <w:p w:rsidR="00663341" w:rsidRPr="008E2C57" w:rsidRDefault="00663341" w:rsidP="00990959">
      <w:pPr>
        <w:pStyle w:val="Default"/>
        <w:spacing w:line="360" w:lineRule="auto"/>
        <w:ind w:firstLine="708"/>
        <w:jc w:val="both"/>
        <w:rPr>
          <w:color w:val="auto"/>
        </w:rPr>
      </w:pPr>
      <w:r w:rsidRPr="008E2C57">
        <w:rPr>
          <w:color w:val="auto"/>
        </w:rPr>
        <w:t xml:space="preserve">Общее руководство и контроль за ходом реализации подпрограммы осуществляет ответственный исполнитель – координатор подпрограммы – муниципальное казенное учреждение «Управление по образованию и молодежной политике Богучарского муниципального района Воронежской области». Оперативное управление проводится в соответствии с разработанным планом мероприятий по выполнению подпрограммы, определяющим сроки и конкретных исполнителей мероприятий. </w:t>
      </w:r>
    </w:p>
    <w:p w:rsidR="00663341" w:rsidRPr="008E2C57" w:rsidRDefault="00663341" w:rsidP="00990959">
      <w:pPr>
        <w:pStyle w:val="Default"/>
        <w:spacing w:line="360" w:lineRule="auto"/>
        <w:ind w:firstLine="708"/>
        <w:jc w:val="both"/>
        <w:rPr>
          <w:color w:val="auto"/>
        </w:rPr>
      </w:pPr>
      <w:r w:rsidRPr="008E2C57">
        <w:rPr>
          <w:color w:val="auto"/>
        </w:rPr>
        <w:t xml:space="preserve">Основные направления в организации управления и контроля за реализацией подпрограммы следующие: </w:t>
      </w:r>
    </w:p>
    <w:p w:rsidR="00663341" w:rsidRPr="008E2C57" w:rsidRDefault="00663341" w:rsidP="00990959">
      <w:pPr>
        <w:pStyle w:val="Default"/>
        <w:spacing w:line="360" w:lineRule="auto"/>
        <w:ind w:firstLine="708"/>
        <w:jc w:val="both"/>
        <w:rPr>
          <w:color w:val="auto"/>
        </w:rPr>
      </w:pPr>
      <w:r w:rsidRPr="008E2C57">
        <w:rPr>
          <w:color w:val="auto"/>
        </w:rPr>
        <w:t xml:space="preserve">- осуществление координации работ по выполнению мероприятий в районе; </w:t>
      </w:r>
    </w:p>
    <w:p w:rsidR="00663341" w:rsidRPr="008E2C57" w:rsidRDefault="00663341" w:rsidP="00990959">
      <w:pPr>
        <w:pStyle w:val="Default"/>
        <w:spacing w:line="360" w:lineRule="auto"/>
        <w:ind w:firstLine="708"/>
        <w:jc w:val="both"/>
        <w:rPr>
          <w:color w:val="auto"/>
        </w:rPr>
      </w:pPr>
      <w:r w:rsidRPr="008E2C57">
        <w:rPr>
          <w:color w:val="auto"/>
        </w:rPr>
        <w:t>- проведение анализа реализации мероприятий подпрограммы и представление информации в администрацию Богучарского муниципального района.</w:t>
      </w:r>
    </w:p>
    <w:p w:rsidR="00B527A9" w:rsidRDefault="00B527A9" w:rsidP="00663341">
      <w:pPr>
        <w:spacing w:after="0" w:line="240" w:lineRule="auto"/>
        <w:jc w:val="right"/>
        <w:rPr>
          <w:rFonts w:ascii="Times New Roman" w:hAnsi="Times New Roman" w:cs="Times New Roman"/>
          <w:sz w:val="24"/>
          <w:szCs w:val="24"/>
        </w:rPr>
      </w:pPr>
    </w:p>
    <w:p w:rsidR="00663341" w:rsidRPr="00EE72F9" w:rsidRDefault="00663341" w:rsidP="00663341">
      <w:pPr>
        <w:spacing w:after="0" w:line="240" w:lineRule="auto"/>
        <w:jc w:val="right"/>
        <w:rPr>
          <w:rFonts w:ascii="Times New Roman" w:hAnsi="Times New Roman" w:cs="Times New Roman"/>
          <w:sz w:val="24"/>
          <w:szCs w:val="24"/>
        </w:rPr>
      </w:pPr>
      <w:r w:rsidRPr="00EE72F9">
        <w:rPr>
          <w:rFonts w:ascii="Times New Roman" w:hAnsi="Times New Roman" w:cs="Times New Roman"/>
          <w:sz w:val="24"/>
          <w:szCs w:val="24"/>
        </w:rPr>
        <w:t xml:space="preserve">Приложение </w:t>
      </w:r>
    </w:p>
    <w:p w:rsidR="00663341" w:rsidRPr="00EE72F9" w:rsidRDefault="00663341" w:rsidP="00663341">
      <w:pPr>
        <w:spacing w:after="0" w:line="240" w:lineRule="auto"/>
        <w:jc w:val="right"/>
        <w:rPr>
          <w:rFonts w:ascii="Times New Roman" w:hAnsi="Times New Roman" w:cs="Times New Roman"/>
          <w:sz w:val="24"/>
          <w:szCs w:val="24"/>
        </w:rPr>
      </w:pPr>
      <w:r w:rsidRPr="00EE72F9">
        <w:rPr>
          <w:rFonts w:ascii="Times New Roman" w:hAnsi="Times New Roman" w:cs="Times New Roman"/>
          <w:sz w:val="24"/>
          <w:szCs w:val="24"/>
        </w:rPr>
        <w:t xml:space="preserve">к подпрограмме 3 </w:t>
      </w:r>
    </w:p>
    <w:p w:rsidR="00663341" w:rsidRPr="00EE72F9" w:rsidRDefault="00663341" w:rsidP="00663341">
      <w:pPr>
        <w:spacing w:after="0" w:line="240" w:lineRule="auto"/>
        <w:jc w:val="right"/>
        <w:rPr>
          <w:rFonts w:ascii="Times New Roman" w:hAnsi="Times New Roman" w:cs="Times New Roman"/>
          <w:sz w:val="24"/>
          <w:szCs w:val="24"/>
        </w:rPr>
      </w:pPr>
      <w:r w:rsidRPr="00EE72F9">
        <w:rPr>
          <w:rFonts w:ascii="Times New Roman" w:hAnsi="Times New Roman" w:cs="Times New Roman"/>
          <w:sz w:val="24"/>
          <w:szCs w:val="24"/>
        </w:rPr>
        <w:t xml:space="preserve">«Патриотическое воспитание детей и молодежи </w:t>
      </w:r>
    </w:p>
    <w:p w:rsidR="00663341" w:rsidRPr="00EE72F9" w:rsidRDefault="00663341" w:rsidP="00663341">
      <w:pPr>
        <w:spacing w:after="0" w:line="240" w:lineRule="auto"/>
        <w:jc w:val="right"/>
        <w:rPr>
          <w:rFonts w:ascii="Times New Roman" w:hAnsi="Times New Roman" w:cs="Times New Roman"/>
          <w:sz w:val="24"/>
          <w:szCs w:val="24"/>
        </w:rPr>
      </w:pPr>
      <w:r w:rsidRPr="00EE72F9">
        <w:rPr>
          <w:rFonts w:ascii="Times New Roman" w:hAnsi="Times New Roman" w:cs="Times New Roman"/>
          <w:sz w:val="24"/>
          <w:szCs w:val="24"/>
        </w:rPr>
        <w:t>Богучарского муниципального района»</w:t>
      </w:r>
    </w:p>
    <w:p w:rsidR="00663341" w:rsidRPr="00EE72F9" w:rsidRDefault="00663341" w:rsidP="00663341">
      <w:pPr>
        <w:spacing w:after="0" w:line="240" w:lineRule="auto"/>
        <w:jc w:val="right"/>
        <w:rPr>
          <w:rFonts w:ascii="Times New Roman" w:hAnsi="Times New Roman" w:cs="Times New Roman"/>
          <w:sz w:val="26"/>
          <w:szCs w:val="26"/>
        </w:rPr>
      </w:pPr>
    </w:p>
    <w:p w:rsidR="00663341" w:rsidRPr="00EE72F9" w:rsidRDefault="00663341" w:rsidP="00663341">
      <w:pPr>
        <w:spacing w:after="0" w:line="240" w:lineRule="auto"/>
        <w:jc w:val="center"/>
        <w:rPr>
          <w:rFonts w:ascii="Times New Roman" w:hAnsi="Times New Roman" w:cs="Times New Roman"/>
          <w:b/>
          <w:sz w:val="24"/>
          <w:szCs w:val="24"/>
        </w:rPr>
      </w:pPr>
      <w:r w:rsidRPr="00EE72F9">
        <w:rPr>
          <w:rFonts w:ascii="Times New Roman" w:hAnsi="Times New Roman" w:cs="Times New Roman"/>
          <w:b/>
          <w:sz w:val="24"/>
          <w:szCs w:val="24"/>
        </w:rPr>
        <w:t>ПЛАН  МЕРОПРИЯТИЙ</w:t>
      </w:r>
    </w:p>
    <w:p w:rsidR="00663341" w:rsidRPr="00EE72F9" w:rsidRDefault="00663341" w:rsidP="00663341">
      <w:pPr>
        <w:spacing w:after="0" w:line="240" w:lineRule="auto"/>
        <w:jc w:val="center"/>
        <w:rPr>
          <w:rFonts w:ascii="Times New Roman" w:hAnsi="Times New Roman" w:cs="Times New Roman"/>
          <w:b/>
          <w:sz w:val="24"/>
          <w:szCs w:val="24"/>
        </w:rPr>
      </w:pPr>
      <w:r w:rsidRPr="00EE72F9">
        <w:rPr>
          <w:rFonts w:ascii="Times New Roman" w:hAnsi="Times New Roman" w:cs="Times New Roman"/>
          <w:b/>
          <w:sz w:val="24"/>
          <w:szCs w:val="24"/>
        </w:rPr>
        <w:t xml:space="preserve"> по патриотическому воспитанию детей и молодежи </w:t>
      </w:r>
    </w:p>
    <w:p w:rsidR="00663341" w:rsidRDefault="00663341" w:rsidP="00663341">
      <w:pPr>
        <w:spacing w:after="0" w:line="240" w:lineRule="auto"/>
        <w:jc w:val="center"/>
        <w:rPr>
          <w:rFonts w:ascii="Times New Roman" w:hAnsi="Times New Roman" w:cs="Times New Roman"/>
          <w:b/>
          <w:sz w:val="24"/>
          <w:szCs w:val="24"/>
        </w:rPr>
      </w:pPr>
      <w:r w:rsidRPr="00EE72F9">
        <w:rPr>
          <w:rFonts w:ascii="Times New Roman" w:hAnsi="Times New Roman" w:cs="Times New Roman"/>
          <w:b/>
          <w:sz w:val="24"/>
          <w:szCs w:val="24"/>
        </w:rPr>
        <w:t xml:space="preserve">Богучарского муниципального района </w:t>
      </w:r>
    </w:p>
    <w:tbl>
      <w:tblPr>
        <w:tblStyle w:val="af4"/>
        <w:tblW w:w="10507" w:type="dxa"/>
        <w:tblInd w:w="-743" w:type="dxa"/>
        <w:tblLook w:val="04A0" w:firstRow="1" w:lastRow="0" w:firstColumn="1" w:lastColumn="0" w:noHBand="0" w:noVBand="1"/>
      </w:tblPr>
      <w:tblGrid>
        <w:gridCol w:w="768"/>
        <w:gridCol w:w="204"/>
        <w:gridCol w:w="4543"/>
        <w:gridCol w:w="1775"/>
        <w:gridCol w:w="3217"/>
      </w:tblGrid>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w:t>
            </w:r>
          </w:p>
        </w:tc>
        <w:tc>
          <w:tcPr>
            <w:tcW w:w="4747" w:type="dxa"/>
            <w:gridSpan w:val="2"/>
          </w:tcPr>
          <w:p w:rsidR="00663341" w:rsidRPr="00EE72F9" w:rsidRDefault="00663341" w:rsidP="00C15929">
            <w:pPr>
              <w:spacing w:line="360" w:lineRule="auto"/>
              <w:jc w:val="center"/>
              <w:rPr>
                <w:sz w:val="24"/>
                <w:szCs w:val="24"/>
              </w:rPr>
            </w:pPr>
            <w:r w:rsidRPr="00EE72F9">
              <w:rPr>
                <w:sz w:val="24"/>
                <w:szCs w:val="24"/>
              </w:rPr>
              <w:t>Наименование мероприятия</w:t>
            </w:r>
          </w:p>
        </w:tc>
        <w:tc>
          <w:tcPr>
            <w:tcW w:w="1775" w:type="dxa"/>
          </w:tcPr>
          <w:p w:rsidR="00663341" w:rsidRPr="00EE72F9" w:rsidRDefault="00663341" w:rsidP="00C15929">
            <w:pPr>
              <w:jc w:val="center"/>
              <w:rPr>
                <w:sz w:val="24"/>
                <w:szCs w:val="24"/>
              </w:rPr>
            </w:pPr>
            <w:r w:rsidRPr="00EE72F9">
              <w:rPr>
                <w:sz w:val="24"/>
                <w:szCs w:val="24"/>
              </w:rPr>
              <w:t>Дата проведения</w:t>
            </w:r>
          </w:p>
        </w:tc>
        <w:tc>
          <w:tcPr>
            <w:tcW w:w="3217" w:type="dxa"/>
          </w:tcPr>
          <w:p w:rsidR="00663341" w:rsidRPr="00EE72F9" w:rsidRDefault="00663341" w:rsidP="00C15929">
            <w:pPr>
              <w:spacing w:line="360" w:lineRule="auto"/>
              <w:jc w:val="center"/>
              <w:rPr>
                <w:sz w:val="24"/>
                <w:szCs w:val="24"/>
              </w:rPr>
            </w:pPr>
            <w:r w:rsidRPr="00EE72F9">
              <w:rPr>
                <w:sz w:val="24"/>
                <w:szCs w:val="24"/>
              </w:rPr>
              <w:t>Ответственные</w:t>
            </w:r>
          </w:p>
        </w:tc>
      </w:tr>
      <w:tr w:rsidR="00663341" w:rsidRPr="00EE72F9" w:rsidTr="00C15929">
        <w:tc>
          <w:tcPr>
            <w:tcW w:w="10507" w:type="dxa"/>
            <w:gridSpan w:val="5"/>
          </w:tcPr>
          <w:p w:rsidR="00663341" w:rsidRPr="00EE72F9" w:rsidRDefault="00663341" w:rsidP="00663341">
            <w:pPr>
              <w:pStyle w:val="af5"/>
              <w:numPr>
                <w:ilvl w:val="0"/>
                <w:numId w:val="35"/>
              </w:numPr>
              <w:ind w:left="-108" w:firstLine="0"/>
              <w:jc w:val="center"/>
              <w:rPr>
                <w:rFonts w:eastAsia="Times New Roman"/>
                <w:b/>
                <w:sz w:val="24"/>
                <w:szCs w:val="24"/>
              </w:rPr>
            </w:pPr>
            <w:r w:rsidRPr="00EE72F9">
              <w:rPr>
                <w:rFonts w:eastAsia="Times New Roman"/>
                <w:b/>
                <w:sz w:val="24"/>
                <w:szCs w:val="24"/>
              </w:rPr>
              <w:t>Мероприятия по патриотическому воспитанию</w:t>
            </w:r>
          </w:p>
          <w:p w:rsidR="00663341" w:rsidRPr="00EE72F9" w:rsidRDefault="00663341" w:rsidP="00C15929">
            <w:pPr>
              <w:pStyle w:val="af5"/>
              <w:ind w:left="-108"/>
              <w:jc w:val="center"/>
              <w:rPr>
                <w:rFonts w:eastAsia="Times New Roman"/>
                <w:b/>
                <w:sz w:val="24"/>
                <w:szCs w:val="24"/>
              </w:rPr>
            </w:pPr>
            <w:r w:rsidRPr="00EE72F9">
              <w:rPr>
                <w:rFonts w:eastAsia="Times New Roman"/>
                <w:b/>
                <w:sz w:val="24"/>
                <w:szCs w:val="24"/>
              </w:rPr>
              <w:t>в учреждениях образования</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w:t>
            </w:r>
          </w:p>
        </w:tc>
        <w:tc>
          <w:tcPr>
            <w:tcW w:w="4747" w:type="dxa"/>
            <w:gridSpan w:val="2"/>
          </w:tcPr>
          <w:p w:rsidR="00663341" w:rsidRPr="00EE72F9" w:rsidRDefault="00663341" w:rsidP="00C15929">
            <w:pPr>
              <w:jc w:val="center"/>
              <w:rPr>
                <w:sz w:val="24"/>
                <w:szCs w:val="24"/>
              </w:rPr>
            </w:pPr>
            <w:r w:rsidRPr="00EE72F9">
              <w:rPr>
                <w:sz w:val="24"/>
                <w:szCs w:val="24"/>
              </w:rPr>
              <w:t>Молодежный  городской  бал «Татьянин День»</w:t>
            </w:r>
          </w:p>
          <w:p w:rsidR="00663341" w:rsidRPr="00EE72F9" w:rsidRDefault="00663341" w:rsidP="00437625">
            <w:pPr>
              <w:rPr>
                <w:sz w:val="24"/>
                <w:szCs w:val="24"/>
              </w:rPr>
            </w:pPr>
          </w:p>
        </w:tc>
        <w:tc>
          <w:tcPr>
            <w:tcW w:w="1775" w:type="dxa"/>
          </w:tcPr>
          <w:p w:rsidR="00663341" w:rsidRPr="00EE72F9" w:rsidRDefault="00663341" w:rsidP="00C15929">
            <w:pPr>
              <w:spacing w:line="360" w:lineRule="auto"/>
              <w:jc w:val="center"/>
              <w:rPr>
                <w:sz w:val="24"/>
                <w:szCs w:val="24"/>
              </w:rPr>
            </w:pPr>
            <w:r w:rsidRPr="00EE72F9">
              <w:rPr>
                <w:sz w:val="24"/>
                <w:szCs w:val="24"/>
              </w:rPr>
              <w:t>январь</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w:t>
            </w:r>
          </w:p>
        </w:tc>
        <w:tc>
          <w:tcPr>
            <w:tcW w:w="4747" w:type="dxa"/>
            <w:gridSpan w:val="2"/>
          </w:tcPr>
          <w:p w:rsidR="00663341" w:rsidRPr="00EE72F9" w:rsidRDefault="00663341" w:rsidP="00C15929">
            <w:pPr>
              <w:jc w:val="center"/>
              <w:rPr>
                <w:sz w:val="24"/>
                <w:szCs w:val="24"/>
              </w:rPr>
            </w:pPr>
            <w:r w:rsidRPr="00EE72F9">
              <w:rPr>
                <w:sz w:val="24"/>
                <w:szCs w:val="24"/>
              </w:rPr>
              <w:t>Молодежный спортивно-патриотический турнир на кубок главы администрации         г. Богучар «Игры доброй воли»</w:t>
            </w:r>
          </w:p>
          <w:p w:rsidR="00663341" w:rsidRPr="00EE72F9" w:rsidRDefault="00663341" w:rsidP="00C15929">
            <w:pPr>
              <w:jc w:val="center"/>
              <w:rPr>
                <w:sz w:val="24"/>
                <w:szCs w:val="24"/>
              </w:rPr>
            </w:pPr>
            <w:r w:rsidRPr="00EE72F9">
              <w:rPr>
                <w:sz w:val="24"/>
                <w:szCs w:val="24"/>
              </w:rPr>
              <w:t>(на базе ФОК «Юность»)</w:t>
            </w:r>
          </w:p>
        </w:tc>
        <w:tc>
          <w:tcPr>
            <w:tcW w:w="1775" w:type="dxa"/>
          </w:tcPr>
          <w:p w:rsidR="00663341" w:rsidRPr="00EE72F9" w:rsidRDefault="00663341" w:rsidP="00C15929">
            <w:pPr>
              <w:spacing w:line="360" w:lineRule="auto"/>
              <w:jc w:val="center"/>
              <w:rPr>
                <w:sz w:val="24"/>
                <w:szCs w:val="24"/>
              </w:rPr>
            </w:pPr>
            <w:r w:rsidRPr="00EE72F9">
              <w:rPr>
                <w:sz w:val="24"/>
                <w:szCs w:val="24"/>
              </w:rPr>
              <w:t>январь</w:t>
            </w:r>
          </w:p>
        </w:tc>
        <w:tc>
          <w:tcPr>
            <w:tcW w:w="3217" w:type="dxa"/>
          </w:tcPr>
          <w:p w:rsidR="00663341" w:rsidRPr="00EE72F9" w:rsidRDefault="00663341" w:rsidP="00C15929">
            <w:pPr>
              <w:jc w:val="center"/>
              <w:rPr>
                <w:sz w:val="24"/>
                <w:szCs w:val="24"/>
              </w:rPr>
            </w:pPr>
            <w:r w:rsidRPr="00EE72F9">
              <w:rPr>
                <w:sz w:val="24"/>
                <w:szCs w:val="24"/>
              </w:rPr>
              <w:t>Администрация городского поселения – город Богучар, образовательные учреждения г. Богучар</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1.3.</w:t>
            </w:r>
          </w:p>
        </w:tc>
        <w:tc>
          <w:tcPr>
            <w:tcW w:w="4747" w:type="dxa"/>
            <w:gridSpan w:val="2"/>
          </w:tcPr>
          <w:p w:rsidR="00663341" w:rsidRPr="00EE72F9" w:rsidRDefault="00663341" w:rsidP="00C15929">
            <w:pPr>
              <w:jc w:val="center"/>
              <w:rPr>
                <w:sz w:val="24"/>
                <w:szCs w:val="24"/>
              </w:rPr>
            </w:pPr>
            <w:r w:rsidRPr="00EE72F9">
              <w:rPr>
                <w:sz w:val="24"/>
                <w:szCs w:val="24"/>
              </w:rPr>
              <w:t>Тематическая программа</w:t>
            </w:r>
          </w:p>
          <w:p w:rsidR="00663341" w:rsidRPr="00EE72F9" w:rsidRDefault="00663341" w:rsidP="00C15929">
            <w:pPr>
              <w:jc w:val="center"/>
              <w:rPr>
                <w:sz w:val="24"/>
                <w:szCs w:val="24"/>
              </w:rPr>
            </w:pPr>
            <w:r w:rsidRPr="00EE72F9">
              <w:rPr>
                <w:sz w:val="24"/>
                <w:szCs w:val="24"/>
              </w:rPr>
              <w:t>«Уроки Мужества»</w:t>
            </w:r>
          </w:p>
        </w:tc>
        <w:tc>
          <w:tcPr>
            <w:tcW w:w="1775" w:type="dxa"/>
          </w:tcPr>
          <w:p w:rsidR="00663341" w:rsidRPr="00EE72F9" w:rsidRDefault="00663341" w:rsidP="00C15929">
            <w:pPr>
              <w:spacing w:line="360" w:lineRule="auto"/>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ОО,           в/ч 91711, Совет ветеранов</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1.4</w:t>
            </w:r>
          </w:p>
        </w:tc>
        <w:tc>
          <w:tcPr>
            <w:tcW w:w="4747" w:type="dxa"/>
            <w:gridSpan w:val="2"/>
          </w:tcPr>
          <w:p w:rsidR="00663341" w:rsidRPr="00EE72F9" w:rsidRDefault="00663341" w:rsidP="00C15929">
            <w:pPr>
              <w:jc w:val="center"/>
              <w:rPr>
                <w:sz w:val="24"/>
                <w:szCs w:val="24"/>
              </w:rPr>
            </w:pPr>
            <w:r w:rsidRPr="00EE72F9">
              <w:rPr>
                <w:sz w:val="24"/>
                <w:szCs w:val="24"/>
              </w:rPr>
              <w:t>Месячник патриотической работы, посвященный Дню Защитника Отечества</w:t>
            </w:r>
          </w:p>
        </w:tc>
        <w:tc>
          <w:tcPr>
            <w:tcW w:w="1775" w:type="dxa"/>
          </w:tcPr>
          <w:p w:rsidR="00663341" w:rsidRPr="00EE72F9" w:rsidRDefault="00663341" w:rsidP="00C15929">
            <w:pPr>
              <w:jc w:val="center"/>
              <w:rPr>
                <w:sz w:val="24"/>
                <w:szCs w:val="24"/>
              </w:rPr>
            </w:pPr>
            <w:r w:rsidRPr="00EE72F9">
              <w:rPr>
                <w:sz w:val="24"/>
                <w:szCs w:val="24"/>
              </w:rPr>
              <w:t>январь-февраль</w:t>
            </w:r>
          </w:p>
        </w:tc>
        <w:tc>
          <w:tcPr>
            <w:tcW w:w="3217" w:type="dxa"/>
          </w:tcPr>
          <w:p w:rsidR="00663341" w:rsidRPr="00EE72F9" w:rsidRDefault="00663341" w:rsidP="00C15929">
            <w:pPr>
              <w:jc w:val="center"/>
              <w:rPr>
                <w:sz w:val="24"/>
                <w:szCs w:val="24"/>
              </w:rPr>
            </w:pPr>
            <w:r w:rsidRPr="00EE72F9">
              <w:rPr>
                <w:sz w:val="24"/>
                <w:szCs w:val="24"/>
              </w:rPr>
              <w:t>Администрации ОО,           в/ч 91711, Совет ветеранов</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1.5.</w:t>
            </w:r>
          </w:p>
        </w:tc>
        <w:tc>
          <w:tcPr>
            <w:tcW w:w="4747" w:type="dxa"/>
            <w:gridSpan w:val="2"/>
          </w:tcPr>
          <w:p w:rsidR="00663341" w:rsidRPr="00EE72F9" w:rsidRDefault="00663341" w:rsidP="00C15929">
            <w:pPr>
              <w:jc w:val="center"/>
              <w:rPr>
                <w:sz w:val="24"/>
                <w:szCs w:val="24"/>
              </w:rPr>
            </w:pPr>
            <w:r w:rsidRPr="00EE72F9">
              <w:rPr>
                <w:sz w:val="24"/>
                <w:szCs w:val="24"/>
              </w:rPr>
              <w:t>Городской детский  фестиваль патриотической песни «Звездочка»</w:t>
            </w:r>
          </w:p>
        </w:tc>
        <w:tc>
          <w:tcPr>
            <w:tcW w:w="1775" w:type="dxa"/>
          </w:tcPr>
          <w:p w:rsidR="00663341" w:rsidRPr="00EE72F9" w:rsidRDefault="00663341" w:rsidP="00C15929">
            <w:pPr>
              <w:jc w:val="center"/>
              <w:rPr>
                <w:sz w:val="24"/>
                <w:szCs w:val="24"/>
              </w:rPr>
            </w:pPr>
            <w:r w:rsidRPr="00EE72F9">
              <w:rPr>
                <w:sz w:val="24"/>
                <w:szCs w:val="24"/>
              </w:rPr>
              <w:t>февраль – март</w:t>
            </w:r>
          </w:p>
        </w:tc>
        <w:tc>
          <w:tcPr>
            <w:tcW w:w="3217" w:type="dxa"/>
          </w:tcPr>
          <w:p w:rsidR="00663341" w:rsidRPr="00EE72F9" w:rsidRDefault="00663341" w:rsidP="00C15929">
            <w:pPr>
              <w:jc w:val="center"/>
              <w:rPr>
                <w:sz w:val="24"/>
                <w:szCs w:val="24"/>
              </w:rPr>
            </w:pPr>
            <w:r w:rsidRPr="00EE72F9">
              <w:rPr>
                <w:sz w:val="24"/>
                <w:szCs w:val="24"/>
              </w:rPr>
              <w:t>Администрация городского поселения – город Богучар, дошкольные  учреждения     г. Богучар</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1.6</w:t>
            </w:r>
          </w:p>
        </w:tc>
        <w:tc>
          <w:tcPr>
            <w:tcW w:w="4747" w:type="dxa"/>
            <w:gridSpan w:val="2"/>
          </w:tcPr>
          <w:p w:rsidR="00663341" w:rsidRPr="00EE72F9" w:rsidRDefault="00663341" w:rsidP="00C15929">
            <w:pPr>
              <w:jc w:val="center"/>
              <w:rPr>
                <w:sz w:val="24"/>
                <w:szCs w:val="24"/>
              </w:rPr>
            </w:pPr>
            <w:r w:rsidRPr="00EE72F9">
              <w:rPr>
                <w:sz w:val="24"/>
                <w:szCs w:val="24"/>
              </w:rPr>
              <w:t>Общегородское родительское собрание отцов  по теме профилактики табакокурения и употребления алкоголя</w:t>
            </w:r>
          </w:p>
        </w:tc>
        <w:tc>
          <w:tcPr>
            <w:tcW w:w="1775" w:type="dxa"/>
          </w:tcPr>
          <w:p w:rsidR="00663341" w:rsidRPr="00EE72F9" w:rsidRDefault="00663341" w:rsidP="00C15929">
            <w:pPr>
              <w:jc w:val="center"/>
              <w:rPr>
                <w:sz w:val="24"/>
                <w:szCs w:val="24"/>
              </w:rPr>
            </w:pPr>
            <w:r w:rsidRPr="00EE72F9">
              <w:rPr>
                <w:sz w:val="24"/>
                <w:szCs w:val="24"/>
              </w:rPr>
              <w:t>февраль-март</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1.7</w:t>
            </w:r>
          </w:p>
        </w:tc>
        <w:tc>
          <w:tcPr>
            <w:tcW w:w="4747" w:type="dxa"/>
            <w:gridSpan w:val="2"/>
          </w:tcPr>
          <w:p w:rsidR="00663341" w:rsidRPr="00EE72F9" w:rsidRDefault="00663341" w:rsidP="00C15929">
            <w:pPr>
              <w:jc w:val="center"/>
              <w:rPr>
                <w:sz w:val="24"/>
                <w:szCs w:val="24"/>
              </w:rPr>
            </w:pPr>
            <w:r w:rsidRPr="00EE72F9">
              <w:rPr>
                <w:sz w:val="24"/>
                <w:szCs w:val="24"/>
              </w:rPr>
              <w:t>Профилактические  программы по формированию правовой грамотности, беседы по профилактике правонарушений среди детей и молодежи.</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 Отдел МВД по Богучарскому району</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1.8</w:t>
            </w:r>
          </w:p>
          <w:p w:rsidR="00663341" w:rsidRPr="00EE72F9" w:rsidRDefault="00663341" w:rsidP="00C15929">
            <w:pPr>
              <w:spacing w:line="360" w:lineRule="auto"/>
              <w:rPr>
                <w:sz w:val="24"/>
                <w:szCs w:val="24"/>
              </w:rPr>
            </w:pPr>
          </w:p>
        </w:tc>
        <w:tc>
          <w:tcPr>
            <w:tcW w:w="4747" w:type="dxa"/>
            <w:gridSpan w:val="2"/>
          </w:tcPr>
          <w:p w:rsidR="00663341" w:rsidRPr="00EE72F9" w:rsidRDefault="00663341" w:rsidP="00C15929">
            <w:pPr>
              <w:jc w:val="center"/>
              <w:rPr>
                <w:sz w:val="24"/>
                <w:szCs w:val="24"/>
              </w:rPr>
            </w:pPr>
            <w:r w:rsidRPr="00EE72F9">
              <w:rPr>
                <w:sz w:val="24"/>
                <w:szCs w:val="24"/>
              </w:rPr>
              <w:t>Патриотическая акция, посвященная Дню Памяти жертв концлагерей</w:t>
            </w:r>
          </w:p>
          <w:p w:rsidR="00663341" w:rsidRPr="00EE72F9" w:rsidRDefault="00663341" w:rsidP="00C15929">
            <w:pPr>
              <w:jc w:val="center"/>
              <w:rPr>
                <w:sz w:val="24"/>
                <w:szCs w:val="24"/>
              </w:rPr>
            </w:pPr>
          </w:p>
        </w:tc>
        <w:tc>
          <w:tcPr>
            <w:tcW w:w="1775" w:type="dxa"/>
          </w:tcPr>
          <w:p w:rsidR="00663341" w:rsidRPr="00EE72F9" w:rsidRDefault="00663341" w:rsidP="00C15929">
            <w:pPr>
              <w:jc w:val="center"/>
              <w:rPr>
                <w:sz w:val="24"/>
                <w:szCs w:val="24"/>
              </w:rPr>
            </w:pPr>
            <w:r w:rsidRPr="00EE72F9">
              <w:rPr>
                <w:sz w:val="24"/>
                <w:szCs w:val="24"/>
              </w:rPr>
              <w:t>апрель</w:t>
            </w:r>
          </w:p>
        </w:tc>
        <w:tc>
          <w:tcPr>
            <w:tcW w:w="3217" w:type="dxa"/>
          </w:tcPr>
          <w:p w:rsidR="00663341" w:rsidRPr="00EE72F9" w:rsidRDefault="00663341" w:rsidP="00C15929">
            <w:pPr>
              <w:jc w:val="center"/>
              <w:rPr>
                <w:sz w:val="24"/>
                <w:szCs w:val="24"/>
              </w:rPr>
            </w:pPr>
            <w:r w:rsidRPr="00EE72F9">
              <w:rPr>
                <w:sz w:val="24"/>
                <w:szCs w:val="24"/>
              </w:rPr>
              <w:t xml:space="preserve">Администрации  образовательных организаций, </w:t>
            </w:r>
          </w:p>
          <w:p w:rsidR="00663341" w:rsidRPr="00EE72F9" w:rsidRDefault="00663341" w:rsidP="00C15929">
            <w:pPr>
              <w:jc w:val="center"/>
              <w:rPr>
                <w:sz w:val="24"/>
                <w:szCs w:val="24"/>
              </w:rPr>
            </w:pPr>
            <w:r w:rsidRPr="00EE72F9">
              <w:rPr>
                <w:sz w:val="24"/>
                <w:szCs w:val="24"/>
              </w:rPr>
              <w:t>Богучарское Благочиние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1.9</w:t>
            </w:r>
          </w:p>
        </w:tc>
        <w:tc>
          <w:tcPr>
            <w:tcW w:w="4747" w:type="dxa"/>
            <w:gridSpan w:val="2"/>
          </w:tcPr>
          <w:p w:rsidR="00663341" w:rsidRPr="00EE72F9" w:rsidRDefault="00663341" w:rsidP="00C15929">
            <w:pPr>
              <w:jc w:val="center"/>
              <w:rPr>
                <w:sz w:val="24"/>
                <w:szCs w:val="24"/>
              </w:rPr>
            </w:pPr>
            <w:r w:rsidRPr="00EE72F9">
              <w:rPr>
                <w:sz w:val="24"/>
                <w:szCs w:val="24"/>
              </w:rPr>
              <w:t>Акция «Георгиевская лента», посвященная Дню Памяти и Скорби (началу Великой Отечественной войны)</w:t>
            </w:r>
          </w:p>
        </w:tc>
        <w:tc>
          <w:tcPr>
            <w:tcW w:w="1775" w:type="dxa"/>
          </w:tcPr>
          <w:p w:rsidR="00663341" w:rsidRPr="00EE72F9" w:rsidRDefault="00663341" w:rsidP="00C15929">
            <w:pPr>
              <w:spacing w:line="360" w:lineRule="auto"/>
              <w:jc w:val="center"/>
              <w:rPr>
                <w:sz w:val="24"/>
                <w:szCs w:val="24"/>
              </w:rPr>
            </w:pPr>
            <w:r w:rsidRPr="00EE72F9">
              <w:rPr>
                <w:sz w:val="24"/>
                <w:szCs w:val="24"/>
              </w:rPr>
              <w:t>июнь</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1.10</w:t>
            </w:r>
          </w:p>
        </w:tc>
        <w:tc>
          <w:tcPr>
            <w:tcW w:w="4747" w:type="dxa"/>
            <w:gridSpan w:val="2"/>
          </w:tcPr>
          <w:p w:rsidR="00663341" w:rsidRPr="00EE72F9" w:rsidRDefault="00663341" w:rsidP="00C15929">
            <w:pPr>
              <w:jc w:val="center"/>
              <w:rPr>
                <w:sz w:val="24"/>
                <w:szCs w:val="24"/>
              </w:rPr>
            </w:pPr>
            <w:r w:rsidRPr="00EE72F9">
              <w:rPr>
                <w:sz w:val="24"/>
                <w:szCs w:val="24"/>
              </w:rPr>
              <w:t>Участие в духовно-нравственной Акции «Белый Цветок»</w:t>
            </w:r>
          </w:p>
        </w:tc>
        <w:tc>
          <w:tcPr>
            <w:tcW w:w="1775" w:type="dxa"/>
          </w:tcPr>
          <w:p w:rsidR="00663341" w:rsidRPr="00EE72F9" w:rsidRDefault="00663341" w:rsidP="00C15929">
            <w:pPr>
              <w:spacing w:line="360" w:lineRule="auto"/>
              <w:jc w:val="center"/>
              <w:rPr>
                <w:sz w:val="24"/>
                <w:szCs w:val="24"/>
              </w:rPr>
            </w:pPr>
            <w:r w:rsidRPr="00EE72F9">
              <w:rPr>
                <w:sz w:val="24"/>
                <w:szCs w:val="24"/>
              </w:rPr>
              <w:t>сентябрь</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w:t>
            </w:r>
          </w:p>
          <w:p w:rsidR="00663341" w:rsidRPr="00EE72F9" w:rsidRDefault="00663341" w:rsidP="00437625">
            <w:pPr>
              <w:jc w:val="center"/>
              <w:rPr>
                <w:sz w:val="24"/>
                <w:szCs w:val="24"/>
              </w:rPr>
            </w:pPr>
            <w:r w:rsidRPr="00EE72F9">
              <w:rPr>
                <w:sz w:val="24"/>
                <w:szCs w:val="24"/>
              </w:rPr>
              <w:t>Богучарское Благочиние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1.11</w:t>
            </w:r>
          </w:p>
          <w:p w:rsidR="00663341" w:rsidRPr="00EE72F9" w:rsidRDefault="00663341" w:rsidP="00C15929">
            <w:pPr>
              <w:spacing w:line="360" w:lineRule="auto"/>
              <w:rPr>
                <w:sz w:val="24"/>
                <w:szCs w:val="24"/>
              </w:rPr>
            </w:pPr>
          </w:p>
        </w:tc>
        <w:tc>
          <w:tcPr>
            <w:tcW w:w="4747" w:type="dxa"/>
            <w:gridSpan w:val="2"/>
          </w:tcPr>
          <w:p w:rsidR="00663341" w:rsidRPr="00EE72F9" w:rsidRDefault="00663341" w:rsidP="00C15929">
            <w:pPr>
              <w:jc w:val="center"/>
              <w:rPr>
                <w:sz w:val="24"/>
                <w:szCs w:val="24"/>
              </w:rPr>
            </w:pPr>
            <w:r w:rsidRPr="00EE72F9">
              <w:rPr>
                <w:sz w:val="24"/>
                <w:szCs w:val="24"/>
              </w:rPr>
              <w:t>Тематическая программа «Уроки Добра» в рамках Акции  «Белый Цветок»</w:t>
            </w:r>
          </w:p>
        </w:tc>
        <w:tc>
          <w:tcPr>
            <w:tcW w:w="1775" w:type="dxa"/>
          </w:tcPr>
          <w:p w:rsidR="00663341" w:rsidRPr="00EE72F9" w:rsidRDefault="00663341" w:rsidP="00C15929">
            <w:pPr>
              <w:spacing w:line="360" w:lineRule="auto"/>
              <w:jc w:val="center"/>
              <w:rPr>
                <w:sz w:val="24"/>
                <w:szCs w:val="24"/>
              </w:rPr>
            </w:pPr>
            <w:r w:rsidRPr="00EE72F9">
              <w:rPr>
                <w:sz w:val="24"/>
                <w:szCs w:val="24"/>
              </w:rPr>
              <w:t>сентябрь</w:t>
            </w:r>
          </w:p>
        </w:tc>
        <w:tc>
          <w:tcPr>
            <w:tcW w:w="3217" w:type="dxa"/>
          </w:tcPr>
          <w:p w:rsidR="00663341" w:rsidRPr="00EE72F9" w:rsidRDefault="00663341" w:rsidP="00C15929">
            <w:pPr>
              <w:jc w:val="center"/>
              <w:rPr>
                <w:sz w:val="24"/>
                <w:szCs w:val="24"/>
              </w:rPr>
            </w:pPr>
            <w:r w:rsidRPr="00EE72F9">
              <w:rPr>
                <w:sz w:val="24"/>
                <w:szCs w:val="24"/>
              </w:rPr>
              <w:t xml:space="preserve">Администрации  образовательных организаций, </w:t>
            </w:r>
          </w:p>
          <w:p w:rsidR="00663341" w:rsidRPr="00EE72F9" w:rsidRDefault="00663341" w:rsidP="00626AE5">
            <w:pPr>
              <w:jc w:val="center"/>
              <w:rPr>
                <w:sz w:val="24"/>
                <w:szCs w:val="24"/>
              </w:rPr>
            </w:pPr>
            <w:r w:rsidRPr="00EE72F9">
              <w:rPr>
                <w:sz w:val="24"/>
                <w:szCs w:val="24"/>
              </w:rPr>
              <w:t>Богучарское Благочиние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1.12</w:t>
            </w:r>
          </w:p>
        </w:tc>
        <w:tc>
          <w:tcPr>
            <w:tcW w:w="4747" w:type="dxa"/>
            <w:gridSpan w:val="2"/>
          </w:tcPr>
          <w:p w:rsidR="00663341" w:rsidRPr="00EE72F9" w:rsidRDefault="00663341" w:rsidP="00C15929">
            <w:pPr>
              <w:jc w:val="center"/>
              <w:rPr>
                <w:sz w:val="24"/>
                <w:szCs w:val="24"/>
              </w:rPr>
            </w:pPr>
            <w:r w:rsidRPr="00EE72F9">
              <w:rPr>
                <w:sz w:val="24"/>
                <w:szCs w:val="24"/>
              </w:rPr>
              <w:t>Молодежный  Городской  Бал «Гори, гори, моя звезда», посвященный Дню  Народного Единства</w:t>
            </w:r>
          </w:p>
        </w:tc>
        <w:tc>
          <w:tcPr>
            <w:tcW w:w="1775" w:type="dxa"/>
          </w:tcPr>
          <w:p w:rsidR="00663341" w:rsidRPr="00EE72F9" w:rsidRDefault="00663341" w:rsidP="00C15929">
            <w:pPr>
              <w:spacing w:line="360" w:lineRule="auto"/>
              <w:jc w:val="center"/>
              <w:rPr>
                <w:sz w:val="24"/>
                <w:szCs w:val="24"/>
              </w:rPr>
            </w:pPr>
            <w:r w:rsidRPr="00EE72F9">
              <w:rPr>
                <w:sz w:val="24"/>
                <w:szCs w:val="24"/>
              </w:rPr>
              <w:t>ноябрь</w:t>
            </w:r>
          </w:p>
        </w:tc>
        <w:tc>
          <w:tcPr>
            <w:tcW w:w="3217" w:type="dxa"/>
          </w:tcPr>
          <w:p w:rsidR="00663341" w:rsidRPr="00EE72F9" w:rsidRDefault="00663341" w:rsidP="00C15929">
            <w:pPr>
              <w:jc w:val="center"/>
              <w:rPr>
                <w:sz w:val="24"/>
                <w:szCs w:val="24"/>
              </w:rPr>
            </w:pPr>
            <w:r w:rsidRPr="00EE72F9">
              <w:rPr>
                <w:sz w:val="24"/>
                <w:szCs w:val="24"/>
              </w:rPr>
              <w:t>Администрация городского поселения – город Богучар, образовательные учреждения</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1.13</w:t>
            </w:r>
          </w:p>
        </w:tc>
        <w:tc>
          <w:tcPr>
            <w:tcW w:w="4747" w:type="dxa"/>
            <w:gridSpan w:val="2"/>
          </w:tcPr>
          <w:p w:rsidR="00663341" w:rsidRPr="00EE72F9" w:rsidRDefault="00663341" w:rsidP="00C15929">
            <w:pPr>
              <w:jc w:val="center"/>
              <w:rPr>
                <w:sz w:val="24"/>
                <w:szCs w:val="24"/>
              </w:rPr>
            </w:pPr>
            <w:r w:rsidRPr="00EE72F9">
              <w:rPr>
                <w:sz w:val="24"/>
                <w:szCs w:val="24"/>
              </w:rPr>
              <w:t>Тематическая программа «Люди в погонах», посвященная  сотрудникам   полиции, встречи  школьников и студентов с сотрудниками полиции</w:t>
            </w:r>
          </w:p>
        </w:tc>
        <w:tc>
          <w:tcPr>
            <w:tcW w:w="1775" w:type="dxa"/>
          </w:tcPr>
          <w:p w:rsidR="00663341" w:rsidRPr="00EE72F9" w:rsidRDefault="00663341" w:rsidP="00C15929">
            <w:pPr>
              <w:spacing w:line="360" w:lineRule="auto"/>
              <w:jc w:val="center"/>
              <w:rPr>
                <w:sz w:val="24"/>
                <w:szCs w:val="24"/>
              </w:rPr>
            </w:pPr>
            <w:r w:rsidRPr="00EE72F9">
              <w:rPr>
                <w:sz w:val="24"/>
                <w:szCs w:val="24"/>
              </w:rPr>
              <w:t>ноябрь</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 Отдел МВД по Богучарскому району</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1.14</w:t>
            </w:r>
          </w:p>
          <w:p w:rsidR="00663341" w:rsidRPr="00EE72F9" w:rsidRDefault="00663341" w:rsidP="00C15929">
            <w:pPr>
              <w:spacing w:line="360" w:lineRule="auto"/>
              <w:rPr>
                <w:sz w:val="24"/>
                <w:szCs w:val="24"/>
              </w:rPr>
            </w:pPr>
          </w:p>
        </w:tc>
        <w:tc>
          <w:tcPr>
            <w:tcW w:w="4747" w:type="dxa"/>
            <w:gridSpan w:val="2"/>
          </w:tcPr>
          <w:p w:rsidR="00663341" w:rsidRPr="00EE72F9" w:rsidRDefault="00663341" w:rsidP="00C15929">
            <w:pPr>
              <w:jc w:val="center"/>
              <w:rPr>
                <w:sz w:val="24"/>
                <w:szCs w:val="24"/>
              </w:rPr>
            </w:pPr>
            <w:r w:rsidRPr="00EE72F9">
              <w:rPr>
                <w:sz w:val="24"/>
                <w:szCs w:val="24"/>
              </w:rPr>
              <w:t>Молодежный конкурс-смотр «Строевые песни», посвященный Дню Освобождения города Богучара от немецко-фашистких захватчиков</w:t>
            </w:r>
          </w:p>
        </w:tc>
        <w:tc>
          <w:tcPr>
            <w:tcW w:w="1775" w:type="dxa"/>
          </w:tcPr>
          <w:p w:rsidR="00663341" w:rsidRPr="00EE72F9" w:rsidRDefault="00663341" w:rsidP="00C15929">
            <w:pPr>
              <w:spacing w:line="360" w:lineRule="auto"/>
              <w:jc w:val="center"/>
              <w:rPr>
                <w:sz w:val="24"/>
                <w:szCs w:val="24"/>
              </w:rPr>
            </w:pPr>
            <w:r w:rsidRPr="00EE72F9">
              <w:rPr>
                <w:sz w:val="24"/>
                <w:szCs w:val="24"/>
              </w:rPr>
              <w:t>декабрь</w:t>
            </w:r>
          </w:p>
        </w:tc>
        <w:tc>
          <w:tcPr>
            <w:tcW w:w="3217" w:type="dxa"/>
          </w:tcPr>
          <w:p w:rsidR="00663341" w:rsidRPr="00EE72F9" w:rsidRDefault="00663341" w:rsidP="00437625">
            <w:pPr>
              <w:jc w:val="center"/>
              <w:rPr>
                <w:sz w:val="24"/>
                <w:szCs w:val="24"/>
              </w:rPr>
            </w:pPr>
            <w:r w:rsidRPr="00EE72F9">
              <w:rPr>
                <w:sz w:val="24"/>
                <w:szCs w:val="24"/>
              </w:rPr>
              <w:t>Администрация городского поселения – город Богучар, образовательные учреждения</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1.15</w:t>
            </w:r>
          </w:p>
        </w:tc>
        <w:tc>
          <w:tcPr>
            <w:tcW w:w="4747" w:type="dxa"/>
            <w:gridSpan w:val="2"/>
          </w:tcPr>
          <w:p w:rsidR="00663341" w:rsidRPr="00EE72F9" w:rsidRDefault="00663341" w:rsidP="00912B6E">
            <w:pPr>
              <w:jc w:val="center"/>
              <w:rPr>
                <w:sz w:val="24"/>
                <w:szCs w:val="24"/>
              </w:rPr>
            </w:pPr>
            <w:r w:rsidRPr="00EE72F9">
              <w:rPr>
                <w:sz w:val="24"/>
                <w:szCs w:val="24"/>
              </w:rPr>
              <w:t>Тематическая программа «Земляки на службе Отечеству», посвященная подвигам богучарцев – защитник</w:t>
            </w:r>
            <w:r w:rsidR="00912B6E">
              <w:rPr>
                <w:sz w:val="24"/>
                <w:szCs w:val="24"/>
              </w:rPr>
              <w:t>ов</w:t>
            </w:r>
            <w:r w:rsidRPr="00EE72F9">
              <w:rPr>
                <w:sz w:val="24"/>
                <w:szCs w:val="24"/>
              </w:rPr>
              <w:t xml:space="preserve"> Отечества.</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 Богучарский отдел РВК</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1.16</w:t>
            </w:r>
          </w:p>
        </w:tc>
        <w:tc>
          <w:tcPr>
            <w:tcW w:w="4747" w:type="dxa"/>
            <w:gridSpan w:val="2"/>
          </w:tcPr>
          <w:p w:rsidR="00663341" w:rsidRPr="00EE72F9" w:rsidRDefault="00663341" w:rsidP="00C15929">
            <w:pPr>
              <w:jc w:val="center"/>
              <w:rPr>
                <w:sz w:val="24"/>
                <w:szCs w:val="24"/>
              </w:rPr>
            </w:pPr>
            <w:r w:rsidRPr="00EE72F9">
              <w:rPr>
                <w:sz w:val="24"/>
                <w:szCs w:val="24"/>
              </w:rPr>
              <w:t>Классные часы на тему «Звучит набат памяти…»</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ОО,           в/ч 91711, Совет ветеранов</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1.17</w:t>
            </w:r>
          </w:p>
        </w:tc>
        <w:tc>
          <w:tcPr>
            <w:tcW w:w="4747" w:type="dxa"/>
            <w:gridSpan w:val="2"/>
          </w:tcPr>
          <w:p w:rsidR="00663341" w:rsidRPr="00EE72F9" w:rsidRDefault="00663341" w:rsidP="00437625">
            <w:pPr>
              <w:jc w:val="center"/>
              <w:rPr>
                <w:sz w:val="24"/>
                <w:szCs w:val="24"/>
              </w:rPr>
            </w:pPr>
            <w:r w:rsidRPr="00EE72F9">
              <w:rPr>
                <w:sz w:val="24"/>
                <w:szCs w:val="24"/>
              </w:rPr>
              <w:t>Участие в обучающих семинарах для специалистов в области патриотического воспитания, проводимых департаментом образования, науки и молодежной политики Воронежской области</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1.18</w:t>
            </w:r>
          </w:p>
        </w:tc>
        <w:tc>
          <w:tcPr>
            <w:tcW w:w="4747" w:type="dxa"/>
            <w:gridSpan w:val="2"/>
          </w:tcPr>
          <w:p w:rsidR="00663341" w:rsidRPr="00EE72F9" w:rsidRDefault="00663341" w:rsidP="00C15929">
            <w:pPr>
              <w:jc w:val="center"/>
              <w:rPr>
                <w:sz w:val="24"/>
                <w:szCs w:val="24"/>
              </w:rPr>
            </w:pPr>
            <w:r w:rsidRPr="00EE72F9">
              <w:rPr>
                <w:sz w:val="24"/>
                <w:szCs w:val="24"/>
              </w:rPr>
              <w:t>Участие в областном заочном конкурсе электронных презентаций по патриотической работе</w:t>
            </w:r>
          </w:p>
        </w:tc>
        <w:tc>
          <w:tcPr>
            <w:tcW w:w="1775" w:type="dxa"/>
          </w:tcPr>
          <w:p w:rsidR="00663341" w:rsidRPr="00EE72F9" w:rsidRDefault="00663341" w:rsidP="00C15929">
            <w:pPr>
              <w:jc w:val="center"/>
              <w:rPr>
                <w:sz w:val="24"/>
                <w:szCs w:val="24"/>
              </w:rPr>
            </w:pPr>
            <w:r w:rsidRPr="00EE72F9">
              <w:rPr>
                <w:sz w:val="24"/>
                <w:szCs w:val="24"/>
              </w:rPr>
              <w:t>в установленные департаментом образования, науки и молодежной политики Воронежской области сроки</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1.19</w:t>
            </w:r>
          </w:p>
        </w:tc>
        <w:tc>
          <w:tcPr>
            <w:tcW w:w="4747" w:type="dxa"/>
            <w:gridSpan w:val="2"/>
          </w:tcPr>
          <w:p w:rsidR="00663341" w:rsidRPr="00EE72F9" w:rsidRDefault="00663341" w:rsidP="00C15929">
            <w:pPr>
              <w:jc w:val="center"/>
              <w:rPr>
                <w:sz w:val="24"/>
                <w:szCs w:val="24"/>
              </w:rPr>
            </w:pPr>
            <w:r w:rsidRPr="00EE72F9">
              <w:rPr>
                <w:sz w:val="24"/>
                <w:szCs w:val="24"/>
              </w:rPr>
              <w:t>Участие в областном смотре школьных музеев и экспозиций</w:t>
            </w:r>
          </w:p>
        </w:tc>
        <w:tc>
          <w:tcPr>
            <w:tcW w:w="1775" w:type="dxa"/>
          </w:tcPr>
          <w:p w:rsidR="00663341" w:rsidRPr="00EE72F9" w:rsidRDefault="00663341" w:rsidP="00C15929">
            <w:pPr>
              <w:jc w:val="center"/>
              <w:rPr>
                <w:sz w:val="24"/>
                <w:szCs w:val="24"/>
              </w:rPr>
            </w:pPr>
            <w:r w:rsidRPr="00EE72F9">
              <w:rPr>
                <w:sz w:val="24"/>
                <w:szCs w:val="24"/>
              </w:rPr>
              <w:t>в установленные департаментом образования, науки и молодежной политики Воронежской области сроки</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1.20</w:t>
            </w:r>
          </w:p>
        </w:tc>
        <w:tc>
          <w:tcPr>
            <w:tcW w:w="4747" w:type="dxa"/>
            <w:gridSpan w:val="2"/>
          </w:tcPr>
          <w:p w:rsidR="00663341" w:rsidRPr="00EE72F9" w:rsidRDefault="00663341" w:rsidP="00C15929">
            <w:pPr>
              <w:jc w:val="center"/>
              <w:rPr>
                <w:sz w:val="24"/>
                <w:szCs w:val="24"/>
              </w:rPr>
            </w:pPr>
            <w:r w:rsidRPr="00EE72F9">
              <w:rPr>
                <w:sz w:val="24"/>
                <w:szCs w:val="24"/>
              </w:rPr>
              <w:t>Участие в областном (в рамках Всероссийского) конкурсе юных чтецов «Живая классика»</w:t>
            </w:r>
          </w:p>
        </w:tc>
        <w:tc>
          <w:tcPr>
            <w:tcW w:w="1775" w:type="dxa"/>
          </w:tcPr>
          <w:p w:rsidR="00663341" w:rsidRPr="00EE72F9" w:rsidRDefault="00663341" w:rsidP="00626AE5">
            <w:pPr>
              <w:jc w:val="center"/>
              <w:rPr>
                <w:sz w:val="24"/>
                <w:szCs w:val="24"/>
              </w:rPr>
            </w:pPr>
            <w:r w:rsidRPr="00EE72F9">
              <w:rPr>
                <w:sz w:val="24"/>
                <w:szCs w:val="24"/>
              </w:rPr>
              <w:t>в установленные департаментом образования, науки и молодежной политики Воронежской области сроки</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1.21</w:t>
            </w:r>
          </w:p>
        </w:tc>
        <w:tc>
          <w:tcPr>
            <w:tcW w:w="4747" w:type="dxa"/>
            <w:gridSpan w:val="2"/>
          </w:tcPr>
          <w:p w:rsidR="00663341" w:rsidRPr="00EE72F9" w:rsidRDefault="00663341" w:rsidP="00C15929">
            <w:pPr>
              <w:jc w:val="center"/>
              <w:rPr>
                <w:sz w:val="24"/>
                <w:szCs w:val="24"/>
              </w:rPr>
            </w:pPr>
            <w:r w:rsidRPr="00EE72F9">
              <w:rPr>
                <w:sz w:val="24"/>
                <w:szCs w:val="24"/>
              </w:rPr>
              <w:t>Проведение районного и участие в областном конкурсе социальных проектов «Я - гражданин России» (в рамках Всероссийской акции)</w:t>
            </w:r>
          </w:p>
        </w:tc>
        <w:tc>
          <w:tcPr>
            <w:tcW w:w="1775" w:type="dxa"/>
          </w:tcPr>
          <w:p w:rsidR="00663341" w:rsidRPr="00EE72F9" w:rsidRDefault="00663341" w:rsidP="00C15929">
            <w:pPr>
              <w:jc w:val="center"/>
              <w:rPr>
                <w:sz w:val="24"/>
                <w:szCs w:val="24"/>
              </w:rPr>
            </w:pPr>
            <w:r w:rsidRPr="00EE72F9">
              <w:rPr>
                <w:sz w:val="24"/>
                <w:szCs w:val="24"/>
              </w:rPr>
              <w:t>в районе –январь</w:t>
            </w:r>
            <w:r w:rsidR="00086CB7" w:rsidRPr="00EE72F9">
              <w:rPr>
                <w:sz w:val="24"/>
                <w:szCs w:val="24"/>
              </w:rPr>
              <w:t>-февраль</w:t>
            </w:r>
            <w:r w:rsidRPr="00EE72F9">
              <w:rPr>
                <w:sz w:val="24"/>
                <w:szCs w:val="24"/>
              </w:rPr>
              <w:t>;            в области -</w:t>
            </w:r>
          </w:p>
          <w:p w:rsidR="00663341" w:rsidRPr="00EE72F9" w:rsidRDefault="00663341" w:rsidP="00C15929">
            <w:pPr>
              <w:jc w:val="center"/>
              <w:rPr>
                <w:sz w:val="24"/>
                <w:szCs w:val="24"/>
              </w:rPr>
            </w:pPr>
            <w:r w:rsidRPr="00EE72F9">
              <w:rPr>
                <w:sz w:val="24"/>
                <w:szCs w:val="24"/>
              </w:rPr>
              <w:t>в установленные департаментом образования, науки и молодежной политики Воронежской области сроки</w:t>
            </w:r>
          </w:p>
        </w:tc>
        <w:tc>
          <w:tcPr>
            <w:tcW w:w="3217" w:type="dxa"/>
          </w:tcPr>
          <w:p w:rsidR="00663341" w:rsidRPr="00EE72F9" w:rsidRDefault="00663341" w:rsidP="00C15929">
            <w:pPr>
              <w:jc w:val="center"/>
              <w:rPr>
                <w:sz w:val="24"/>
                <w:szCs w:val="24"/>
              </w:rPr>
            </w:pPr>
            <w:r w:rsidRPr="00EE72F9">
              <w:rPr>
                <w:sz w:val="24"/>
                <w:szCs w:val="24"/>
              </w:rPr>
              <w:t xml:space="preserve">МКУ «Управление по образованию и молодежной политике», </w:t>
            </w:r>
          </w:p>
          <w:p w:rsidR="00663341" w:rsidRPr="00EE72F9" w:rsidRDefault="00663341" w:rsidP="00C15929">
            <w:pPr>
              <w:jc w:val="center"/>
              <w:rPr>
                <w:sz w:val="24"/>
                <w:szCs w:val="24"/>
              </w:rPr>
            </w:pPr>
            <w:r w:rsidRPr="00EE72F9">
              <w:rPr>
                <w:sz w:val="24"/>
                <w:szCs w:val="24"/>
              </w:rPr>
              <w:t>МКУ ДО «Богучарский районный Центр детского творчества»</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1.22</w:t>
            </w:r>
          </w:p>
        </w:tc>
        <w:tc>
          <w:tcPr>
            <w:tcW w:w="4747" w:type="dxa"/>
            <w:gridSpan w:val="2"/>
          </w:tcPr>
          <w:p w:rsidR="00663341" w:rsidRPr="00EE72F9" w:rsidRDefault="00663341" w:rsidP="00C15929">
            <w:pPr>
              <w:jc w:val="center"/>
              <w:rPr>
                <w:sz w:val="24"/>
                <w:szCs w:val="24"/>
              </w:rPr>
            </w:pPr>
            <w:r w:rsidRPr="00EE72F9">
              <w:rPr>
                <w:sz w:val="24"/>
                <w:szCs w:val="24"/>
              </w:rPr>
              <w:t>Проведение районного конкурса патриотической песни «Голос Памяти»</w:t>
            </w:r>
          </w:p>
        </w:tc>
        <w:tc>
          <w:tcPr>
            <w:tcW w:w="1775" w:type="dxa"/>
          </w:tcPr>
          <w:p w:rsidR="00663341" w:rsidRPr="00EE72F9" w:rsidRDefault="00663341" w:rsidP="00C15929">
            <w:pPr>
              <w:jc w:val="center"/>
              <w:rPr>
                <w:sz w:val="24"/>
                <w:szCs w:val="24"/>
              </w:rPr>
            </w:pPr>
            <w:r w:rsidRPr="00EE72F9">
              <w:rPr>
                <w:sz w:val="24"/>
                <w:szCs w:val="24"/>
              </w:rPr>
              <w:t>февраль</w:t>
            </w:r>
          </w:p>
        </w:tc>
        <w:tc>
          <w:tcPr>
            <w:tcW w:w="3217" w:type="dxa"/>
          </w:tcPr>
          <w:p w:rsidR="00663341" w:rsidRPr="00EE72F9" w:rsidRDefault="00663341" w:rsidP="00C15929">
            <w:pPr>
              <w:jc w:val="center"/>
              <w:rPr>
                <w:sz w:val="24"/>
                <w:szCs w:val="24"/>
              </w:rPr>
            </w:pPr>
            <w:r w:rsidRPr="00EE72F9">
              <w:rPr>
                <w:sz w:val="24"/>
                <w:szCs w:val="24"/>
              </w:rPr>
              <w:t xml:space="preserve">МКУ «Управление культуры», </w:t>
            </w:r>
          </w:p>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1.23</w:t>
            </w:r>
          </w:p>
        </w:tc>
        <w:tc>
          <w:tcPr>
            <w:tcW w:w="4747" w:type="dxa"/>
            <w:gridSpan w:val="2"/>
          </w:tcPr>
          <w:p w:rsidR="00663341" w:rsidRPr="00EE72F9" w:rsidRDefault="00663341" w:rsidP="00C15929">
            <w:pPr>
              <w:jc w:val="center"/>
              <w:rPr>
                <w:sz w:val="24"/>
                <w:szCs w:val="24"/>
              </w:rPr>
            </w:pPr>
            <w:r w:rsidRPr="00EE72F9">
              <w:rPr>
                <w:sz w:val="24"/>
                <w:szCs w:val="24"/>
              </w:rPr>
              <w:t>Участие в областном конкурсе патриотической песни «Красная гвоздика»</w:t>
            </w:r>
          </w:p>
        </w:tc>
        <w:tc>
          <w:tcPr>
            <w:tcW w:w="1775" w:type="dxa"/>
          </w:tcPr>
          <w:p w:rsidR="00663341" w:rsidRPr="00EE72F9" w:rsidRDefault="00663341" w:rsidP="00437625">
            <w:pPr>
              <w:jc w:val="center"/>
              <w:rPr>
                <w:sz w:val="24"/>
                <w:szCs w:val="24"/>
              </w:rPr>
            </w:pPr>
            <w:r w:rsidRPr="00EE72F9">
              <w:rPr>
                <w:sz w:val="24"/>
                <w:szCs w:val="24"/>
              </w:rPr>
              <w:t>в установленные департаментом образования, науки и молодежной политики Воронежской области сроки</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1.24</w:t>
            </w:r>
          </w:p>
        </w:tc>
        <w:tc>
          <w:tcPr>
            <w:tcW w:w="4747" w:type="dxa"/>
            <w:gridSpan w:val="2"/>
          </w:tcPr>
          <w:p w:rsidR="00663341" w:rsidRPr="00EE72F9" w:rsidRDefault="00663341" w:rsidP="00437625">
            <w:pPr>
              <w:jc w:val="center"/>
              <w:rPr>
                <w:sz w:val="24"/>
                <w:szCs w:val="24"/>
              </w:rPr>
            </w:pPr>
            <w:r w:rsidRPr="00EE72F9">
              <w:rPr>
                <w:sz w:val="24"/>
                <w:szCs w:val="24"/>
              </w:rPr>
              <w:t>Применение краеведческих материалов местных авторов Богучарского района в урочной и внеурочной деятельности образовательных организаций района</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 образовательные организации</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1.25</w:t>
            </w:r>
          </w:p>
        </w:tc>
        <w:tc>
          <w:tcPr>
            <w:tcW w:w="4747" w:type="dxa"/>
            <w:gridSpan w:val="2"/>
          </w:tcPr>
          <w:p w:rsidR="00663341" w:rsidRPr="00EE72F9" w:rsidRDefault="00663341" w:rsidP="00C15929">
            <w:pPr>
              <w:jc w:val="center"/>
              <w:rPr>
                <w:sz w:val="24"/>
                <w:szCs w:val="24"/>
              </w:rPr>
            </w:pPr>
            <w:r w:rsidRPr="00EE72F9">
              <w:rPr>
                <w:sz w:val="24"/>
                <w:szCs w:val="24"/>
              </w:rPr>
              <w:t xml:space="preserve">Проведение районных краеведческих и участие в областных </w:t>
            </w:r>
          </w:p>
        </w:tc>
        <w:tc>
          <w:tcPr>
            <w:tcW w:w="1775" w:type="dxa"/>
          </w:tcPr>
          <w:p w:rsidR="00663341" w:rsidRPr="00EE72F9" w:rsidRDefault="00663341" w:rsidP="00C15929">
            <w:pPr>
              <w:jc w:val="center"/>
              <w:rPr>
                <w:sz w:val="24"/>
                <w:szCs w:val="24"/>
              </w:rPr>
            </w:pPr>
            <w:r w:rsidRPr="00EE72F9">
              <w:rPr>
                <w:sz w:val="24"/>
                <w:szCs w:val="24"/>
              </w:rPr>
              <w:t>февраль-март;</w:t>
            </w:r>
          </w:p>
          <w:p w:rsidR="00663341" w:rsidRPr="00EE72F9" w:rsidRDefault="00663341" w:rsidP="00C15929">
            <w:pPr>
              <w:jc w:val="center"/>
              <w:rPr>
                <w:sz w:val="24"/>
                <w:szCs w:val="24"/>
              </w:rPr>
            </w:pPr>
            <w:r w:rsidRPr="00EE72F9">
              <w:rPr>
                <w:sz w:val="24"/>
                <w:szCs w:val="24"/>
              </w:rPr>
              <w:t>октябрь-ноябрь</w:t>
            </w:r>
          </w:p>
        </w:tc>
        <w:tc>
          <w:tcPr>
            <w:tcW w:w="3217" w:type="dxa"/>
          </w:tcPr>
          <w:p w:rsidR="00663341" w:rsidRPr="00EE72F9" w:rsidRDefault="00663341" w:rsidP="00437625">
            <w:pPr>
              <w:jc w:val="center"/>
              <w:rPr>
                <w:sz w:val="24"/>
                <w:szCs w:val="24"/>
              </w:rPr>
            </w:pPr>
            <w:r w:rsidRPr="00EE72F9">
              <w:rPr>
                <w:sz w:val="24"/>
                <w:szCs w:val="24"/>
              </w:rPr>
              <w:t>МКУ «Управление по образованию и молодежной политике», МКУ ДО «Богучарский районный Центр детского творчества», образовательные организации</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1.26</w:t>
            </w:r>
          </w:p>
        </w:tc>
        <w:tc>
          <w:tcPr>
            <w:tcW w:w="4747" w:type="dxa"/>
            <w:gridSpan w:val="2"/>
          </w:tcPr>
          <w:p w:rsidR="00663341" w:rsidRPr="00EE72F9" w:rsidRDefault="00663341" w:rsidP="00437625">
            <w:pPr>
              <w:jc w:val="center"/>
              <w:rPr>
                <w:sz w:val="24"/>
                <w:szCs w:val="24"/>
              </w:rPr>
            </w:pPr>
            <w:r w:rsidRPr="00EE72F9">
              <w:rPr>
                <w:sz w:val="24"/>
                <w:szCs w:val="24"/>
              </w:rPr>
              <w:t>Проведение районного профильного палаточного лагеря туристско-краеведческой направленности «Робинзон», в ходе которого проведение туристских соревнований и «Школы безопасности», участие в областных соревнованиях</w:t>
            </w:r>
          </w:p>
        </w:tc>
        <w:tc>
          <w:tcPr>
            <w:tcW w:w="1775" w:type="dxa"/>
          </w:tcPr>
          <w:p w:rsidR="00663341" w:rsidRPr="00EE72F9" w:rsidRDefault="00663341" w:rsidP="00C15929">
            <w:pPr>
              <w:jc w:val="center"/>
              <w:rPr>
                <w:sz w:val="24"/>
                <w:szCs w:val="24"/>
              </w:rPr>
            </w:pPr>
            <w:r w:rsidRPr="00EE72F9">
              <w:rPr>
                <w:sz w:val="24"/>
                <w:szCs w:val="24"/>
              </w:rPr>
              <w:t>июнь</w:t>
            </w:r>
          </w:p>
        </w:tc>
        <w:tc>
          <w:tcPr>
            <w:tcW w:w="3217" w:type="dxa"/>
          </w:tcPr>
          <w:p w:rsidR="00663341" w:rsidRPr="00EE72F9" w:rsidRDefault="00663341" w:rsidP="00C15929">
            <w:pPr>
              <w:jc w:val="center"/>
              <w:rPr>
                <w:sz w:val="24"/>
                <w:szCs w:val="24"/>
              </w:rPr>
            </w:pPr>
            <w:r w:rsidRPr="00EE72F9">
              <w:rPr>
                <w:sz w:val="24"/>
                <w:szCs w:val="24"/>
              </w:rPr>
              <w:t>МКУ ДО «Богучарский районный Центр детского творчества», образовательные организации</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1.27</w:t>
            </w:r>
          </w:p>
        </w:tc>
        <w:tc>
          <w:tcPr>
            <w:tcW w:w="4747" w:type="dxa"/>
            <w:gridSpan w:val="2"/>
          </w:tcPr>
          <w:p w:rsidR="00663341" w:rsidRPr="00EE72F9" w:rsidRDefault="00663341" w:rsidP="00912B6E">
            <w:pPr>
              <w:jc w:val="center"/>
              <w:rPr>
                <w:sz w:val="24"/>
                <w:szCs w:val="24"/>
              </w:rPr>
            </w:pPr>
            <w:r w:rsidRPr="00EE72F9">
              <w:rPr>
                <w:sz w:val="24"/>
                <w:szCs w:val="24"/>
              </w:rPr>
              <w:t xml:space="preserve">Проведение районного </w:t>
            </w:r>
            <w:r w:rsidR="00912B6E" w:rsidRPr="00EE72F9">
              <w:rPr>
                <w:sz w:val="24"/>
                <w:szCs w:val="24"/>
              </w:rPr>
              <w:t xml:space="preserve">профильного палаточного </w:t>
            </w:r>
            <w:r w:rsidR="00912B6E">
              <w:rPr>
                <w:sz w:val="24"/>
                <w:szCs w:val="24"/>
              </w:rPr>
              <w:t>поисково-</w:t>
            </w:r>
            <w:r w:rsidR="00847FAC" w:rsidRPr="00EE72F9">
              <w:rPr>
                <w:sz w:val="24"/>
                <w:szCs w:val="24"/>
              </w:rPr>
              <w:t xml:space="preserve">патриотического </w:t>
            </w:r>
            <w:r w:rsidRPr="00EE72F9">
              <w:rPr>
                <w:sz w:val="24"/>
                <w:szCs w:val="24"/>
              </w:rPr>
              <w:t>лагеря «</w:t>
            </w:r>
            <w:r w:rsidR="00847FAC" w:rsidRPr="00EE72F9">
              <w:rPr>
                <w:sz w:val="24"/>
                <w:szCs w:val="24"/>
              </w:rPr>
              <w:t>Память</w:t>
            </w:r>
            <w:r w:rsidRPr="00EE72F9">
              <w:rPr>
                <w:sz w:val="24"/>
                <w:szCs w:val="24"/>
              </w:rPr>
              <w:t>»</w:t>
            </w:r>
          </w:p>
        </w:tc>
        <w:tc>
          <w:tcPr>
            <w:tcW w:w="1775" w:type="dxa"/>
          </w:tcPr>
          <w:p w:rsidR="00663341" w:rsidRPr="00EE72F9" w:rsidRDefault="002B799E" w:rsidP="00C15929">
            <w:pPr>
              <w:jc w:val="center"/>
              <w:rPr>
                <w:sz w:val="24"/>
                <w:szCs w:val="24"/>
              </w:rPr>
            </w:pPr>
            <w:r>
              <w:rPr>
                <w:sz w:val="24"/>
                <w:szCs w:val="24"/>
              </w:rPr>
              <w:t>и</w:t>
            </w:r>
            <w:r w:rsidR="00912B6E">
              <w:rPr>
                <w:sz w:val="24"/>
                <w:szCs w:val="24"/>
              </w:rPr>
              <w:t>юль/</w:t>
            </w:r>
            <w:r w:rsidR="00663341" w:rsidRPr="00EE72F9">
              <w:rPr>
                <w:sz w:val="24"/>
                <w:szCs w:val="24"/>
              </w:rPr>
              <w:t>август</w:t>
            </w:r>
          </w:p>
        </w:tc>
        <w:tc>
          <w:tcPr>
            <w:tcW w:w="3217" w:type="dxa"/>
          </w:tcPr>
          <w:p w:rsidR="00663341" w:rsidRPr="00EE72F9" w:rsidRDefault="00663341" w:rsidP="00847FAC">
            <w:pPr>
              <w:jc w:val="center"/>
              <w:rPr>
                <w:sz w:val="24"/>
                <w:szCs w:val="24"/>
              </w:rPr>
            </w:pPr>
            <w:r w:rsidRPr="00EE72F9">
              <w:rPr>
                <w:sz w:val="24"/>
                <w:szCs w:val="24"/>
              </w:rPr>
              <w:t>МКУ «Управление по образованию и молодежной политике», МКОУ «Дубравская ООШ»</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1.28</w:t>
            </w:r>
          </w:p>
        </w:tc>
        <w:tc>
          <w:tcPr>
            <w:tcW w:w="4747" w:type="dxa"/>
            <w:gridSpan w:val="2"/>
          </w:tcPr>
          <w:p w:rsidR="00663341" w:rsidRPr="00EE72F9" w:rsidRDefault="00663341" w:rsidP="00C15929">
            <w:pPr>
              <w:jc w:val="center"/>
              <w:rPr>
                <w:sz w:val="24"/>
                <w:szCs w:val="24"/>
              </w:rPr>
            </w:pPr>
            <w:r w:rsidRPr="00EE72F9">
              <w:rPr>
                <w:sz w:val="24"/>
                <w:szCs w:val="24"/>
              </w:rPr>
              <w:t>Участие в областном конкурсе творческих работ «Символы России и Воронежского края», областной краеведческой олимпиаде</w:t>
            </w:r>
          </w:p>
        </w:tc>
        <w:tc>
          <w:tcPr>
            <w:tcW w:w="1775" w:type="dxa"/>
          </w:tcPr>
          <w:p w:rsidR="00663341" w:rsidRPr="00EE72F9" w:rsidRDefault="00663341" w:rsidP="00C15929">
            <w:pPr>
              <w:jc w:val="center"/>
              <w:rPr>
                <w:sz w:val="24"/>
                <w:szCs w:val="24"/>
              </w:rPr>
            </w:pPr>
            <w:r w:rsidRPr="00EE72F9">
              <w:rPr>
                <w:sz w:val="24"/>
                <w:szCs w:val="24"/>
              </w:rPr>
              <w:t>в установленные департаментом образования, науки и молодежной политики Воронежской области сроки</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1.29</w:t>
            </w:r>
          </w:p>
        </w:tc>
        <w:tc>
          <w:tcPr>
            <w:tcW w:w="4747" w:type="dxa"/>
            <w:gridSpan w:val="2"/>
          </w:tcPr>
          <w:p w:rsidR="00663341" w:rsidRPr="00EE72F9" w:rsidRDefault="00663341" w:rsidP="00C15929">
            <w:pPr>
              <w:jc w:val="center"/>
              <w:rPr>
                <w:sz w:val="24"/>
                <w:szCs w:val="24"/>
              </w:rPr>
            </w:pPr>
            <w:r w:rsidRPr="00EE72F9">
              <w:rPr>
                <w:sz w:val="24"/>
                <w:szCs w:val="24"/>
              </w:rPr>
              <w:t xml:space="preserve">Проведение мероприятий, посвященных 100-летию Всесоюзного ленинского коммунистического союза молодежи </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912B6E">
            <w:pPr>
              <w:jc w:val="center"/>
              <w:rPr>
                <w:sz w:val="24"/>
                <w:szCs w:val="24"/>
              </w:rPr>
            </w:pPr>
            <w:r w:rsidRPr="00EE72F9">
              <w:rPr>
                <w:sz w:val="24"/>
                <w:szCs w:val="24"/>
              </w:rPr>
              <w:t>МКУ «Управление по образованию и молодежной политике» (главный специалист</w:t>
            </w:r>
            <w:r w:rsidR="00912B6E">
              <w:rPr>
                <w:sz w:val="24"/>
                <w:szCs w:val="24"/>
              </w:rPr>
              <w:t>-заместитель руководителя по молодежной политике МКУ «Управление по образованию и молодежной политике»)</w:t>
            </w:r>
            <w:r w:rsidRPr="00EE72F9">
              <w:rPr>
                <w:sz w:val="24"/>
                <w:szCs w:val="24"/>
              </w:rPr>
              <w:t xml:space="preserve"> </w:t>
            </w:r>
          </w:p>
        </w:tc>
      </w:tr>
      <w:tr w:rsidR="00757C6C" w:rsidRPr="00EE72F9" w:rsidTr="00912B6E">
        <w:tc>
          <w:tcPr>
            <w:tcW w:w="768" w:type="dxa"/>
          </w:tcPr>
          <w:p w:rsidR="00757C6C" w:rsidRPr="00EE72F9" w:rsidRDefault="00757C6C" w:rsidP="00C15929">
            <w:pPr>
              <w:spacing w:line="360" w:lineRule="auto"/>
              <w:rPr>
                <w:sz w:val="24"/>
                <w:szCs w:val="24"/>
              </w:rPr>
            </w:pPr>
            <w:r w:rsidRPr="00EE72F9">
              <w:rPr>
                <w:sz w:val="24"/>
                <w:szCs w:val="24"/>
              </w:rPr>
              <w:t>1.30</w:t>
            </w:r>
          </w:p>
        </w:tc>
        <w:tc>
          <w:tcPr>
            <w:tcW w:w="4747" w:type="dxa"/>
            <w:gridSpan w:val="2"/>
          </w:tcPr>
          <w:p w:rsidR="00757C6C" w:rsidRPr="00EE72F9" w:rsidRDefault="00757C6C" w:rsidP="00757C6C">
            <w:pPr>
              <w:jc w:val="center"/>
              <w:rPr>
                <w:sz w:val="24"/>
                <w:szCs w:val="24"/>
              </w:rPr>
            </w:pPr>
            <w:r w:rsidRPr="00EE72F9">
              <w:rPr>
                <w:sz w:val="24"/>
                <w:szCs w:val="24"/>
              </w:rPr>
              <w:t xml:space="preserve">Районное мероприятие, посвященное  </w:t>
            </w:r>
          </w:p>
          <w:p w:rsidR="00757C6C" w:rsidRPr="00EE72F9" w:rsidRDefault="00757C6C" w:rsidP="00757C6C">
            <w:pPr>
              <w:jc w:val="center"/>
              <w:rPr>
                <w:sz w:val="24"/>
                <w:szCs w:val="24"/>
              </w:rPr>
            </w:pPr>
            <w:r w:rsidRPr="00EE72F9">
              <w:rPr>
                <w:sz w:val="24"/>
                <w:szCs w:val="24"/>
              </w:rPr>
              <w:t xml:space="preserve"> 100-летию Всесоюзного ленинского коммунистического союза молодежи</w:t>
            </w:r>
          </w:p>
        </w:tc>
        <w:tc>
          <w:tcPr>
            <w:tcW w:w="1775" w:type="dxa"/>
          </w:tcPr>
          <w:p w:rsidR="00757C6C" w:rsidRPr="00EE72F9" w:rsidRDefault="00757C6C" w:rsidP="00C15929">
            <w:pPr>
              <w:jc w:val="center"/>
              <w:rPr>
                <w:sz w:val="24"/>
                <w:szCs w:val="24"/>
              </w:rPr>
            </w:pPr>
            <w:r w:rsidRPr="00EE72F9">
              <w:rPr>
                <w:sz w:val="24"/>
                <w:szCs w:val="24"/>
              </w:rPr>
              <w:t>октябрь</w:t>
            </w:r>
          </w:p>
        </w:tc>
        <w:tc>
          <w:tcPr>
            <w:tcW w:w="3217" w:type="dxa"/>
          </w:tcPr>
          <w:p w:rsidR="00757C6C" w:rsidRPr="00EE72F9" w:rsidRDefault="00757C6C" w:rsidP="00C15929">
            <w:pPr>
              <w:jc w:val="center"/>
              <w:rPr>
                <w:sz w:val="24"/>
                <w:szCs w:val="24"/>
              </w:rPr>
            </w:pPr>
          </w:p>
        </w:tc>
      </w:tr>
      <w:tr w:rsidR="00663341" w:rsidRPr="00EE72F9" w:rsidTr="00912B6E">
        <w:tc>
          <w:tcPr>
            <w:tcW w:w="768" w:type="dxa"/>
          </w:tcPr>
          <w:p w:rsidR="00663341" w:rsidRPr="00EE72F9" w:rsidRDefault="00663341" w:rsidP="00757C6C">
            <w:pPr>
              <w:spacing w:line="360" w:lineRule="auto"/>
              <w:rPr>
                <w:sz w:val="24"/>
                <w:szCs w:val="24"/>
              </w:rPr>
            </w:pPr>
            <w:r w:rsidRPr="00EE72F9">
              <w:rPr>
                <w:sz w:val="24"/>
                <w:szCs w:val="24"/>
              </w:rPr>
              <w:t>1.3</w:t>
            </w:r>
            <w:r w:rsidR="00757C6C" w:rsidRPr="00EE72F9">
              <w:rPr>
                <w:sz w:val="24"/>
                <w:szCs w:val="24"/>
              </w:rPr>
              <w:t>1</w:t>
            </w:r>
          </w:p>
        </w:tc>
        <w:tc>
          <w:tcPr>
            <w:tcW w:w="4747" w:type="dxa"/>
            <w:gridSpan w:val="2"/>
          </w:tcPr>
          <w:p w:rsidR="00663341" w:rsidRPr="00EE72F9" w:rsidRDefault="00663341" w:rsidP="00C15929">
            <w:pPr>
              <w:jc w:val="center"/>
              <w:rPr>
                <w:sz w:val="24"/>
                <w:szCs w:val="24"/>
              </w:rPr>
            </w:pPr>
            <w:r w:rsidRPr="00EE72F9">
              <w:rPr>
                <w:sz w:val="24"/>
                <w:szCs w:val="24"/>
              </w:rPr>
              <w:t>Участие школьников в районной спартакиаде и «Президентских состязаниях»</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 МКУ «Отдел физической культуры и спорта»</w:t>
            </w:r>
          </w:p>
        </w:tc>
      </w:tr>
      <w:tr w:rsidR="00663341" w:rsidRPr="00EE72F9" w:rsidTr="00912B6E">
        <w:tc>
          <w:tcPr>
            <w:tcW w:w="768" w:type="dxa"/>
          </w:tcPr>
          <w:p w:rsidR="00663341" w:rsidRPr="00EE72F9" w:rsidRDefault="00663341" w:rsidP="00757C6C">
            <w:pPr>
              <w:spacing w:line="360" w:lineRule="auto"/>
              <w:rPr>
                <w:sz w:val="24"/>
                <w:szCs w:val="24"/>
              </w:rPr>
            </w:pPr>
            <w:r w:rsidRPr="00EE72F9">
              <w:rPr>
                <w:sz w:val="24"/>
                <w:szCs w:val="24"/>
              </w:rPr>
              <w:t>1.3</w:t>
            </w:r>
            <w:r w:rsidR="00757C6C" w:rsidRPr="00EE72F9">
              <w:rPr>
                <w:sz w:val="24"/>
                <w:szCs w:val="24"/>
              </w:rPr>
              <w:t>2</w:t>
            </w:r>
          </w:p>
        </w:tc>
        <w:tc>
          <w:tcPr>
            <w:tcW w:w="4747" w:type="dxa"/>
            <w:gridSpan w:val="2"/>
          </w:tcPr>
          <w:p w:rsidR="00663341" w:rsidRPr="00EE72F9" w:rsidRDefault="00663341" w:rsidP="00847FAC">
            <w:pPr>
              <w:jc w:val="center"/>
              <w:rPr>
                <w:sz w:val="24"/>
                <w:szCs w:val="24"/>
              </w:rPr>
            </w:pPr>
            <w:r w:rsidRPr="00EE72F9">
              <w:rPr>
                <w:sz w:val="24"/>
                <w:szCs w:val="24"/>
              </w:rPr>
              <w:t>Участие детей и молодежи Богучарского муниципального района в работе молодежного информационного Инте</w:t>
            </w:r>
            <w:r w:rsidR="00847FAC" w:rsidRPr="00EE72F9">
              <w:rPr>
                <w:sz w:val="24"/>
                <w:szCs w:val="24"/>
              </w:rPr>
              <w:t>р</w:t>
            </w:r>
            <w:r w:rsidRPr="00EE72F9">
              <w:rPr>
                <w:sz w:val="24"/>
                <w:szCs w:val="24"/>
              </w:rPr>
              <w:t>нет-портала «Фронт36»</w:t>
            </w:r>
          </w:p>
        </w:tc>
        <w:tc>
          <w:tcPr>
            <w:tcW w:w="1775" w:type="dxa"/>
          </w:tcPr>
          <w:p w:rsidR="00663341" w:rsidRPr="00EE72F9" w:rsidRDefault="00663341" w:rsidP="00C15929">
            <w:pPr>
              <w:jc w:val="center"/>
              <w:rPr>
                <w:sz w:val="24"/>
                <w:szCs w:val="24"/>
              </w:rPr>
            </w:pPr>
          </w:p>
        </w:tc>
        <w:tc>
          <w:tcPr>
            <w:tcW w:w="3217" w:type="dxa"/>
          </w:tcPr>
          <w:p w:rsidR="00663341" w:rsidRPr="00EE72F9" w:rsidRDefault="00663341" w:rsidP="00C15929">
            <w:pPr>
              <w:jc w:val="center"/>
              <w:rPr>
                <w:sz w:val="24"/>
                <w:szCs w:val="24"/>
              </w:rPr>
            </w:pPr>
            <w:r w:rsidRPr="00EE72F9">
              <w:rPr>
                <w:sz w:val="24"/>
                <w:szCs w:val="24"/>
              </w:rPr>
              <w:t xml:space="preserve">МКУ «Управление по образованию и молодежной политике» </w:t>
            </w:r>
            <w:r w:rsidR="00912B6E" w:rsidRPr="00EE72F9">
              <w:rPr>
                <w:sz w:val="24"/>
                <w:szCs w:val="24"/>
              </w:rPr>
              <w:t>(главный специалист</w:t>
            </w:r>
            <w:r w:rsidR="00912B6E">
              <w:rPr>
                <w:sz w:val="24"/>
                <w:szCs w:val="24"/>
              </w:rPr>
              <w:t>-заместитель руководителя по молодежной политике МКУ «Управление по образованию и молодежной политике»)</w:t>
            </w:r>
          </w:p>
        </w:tc>
      </w:tr>
      <w:tr w:rsidR="00663341" w:rsidRPr="00EE72F9" w:rsidTr="00C15929">
        <w:tc>
          <w:tcPr>
            <w:tcW w:w="10507" w:type="dxa"/>
            <w:gridSpan w:val="5"/>
          </w:tcPr>
          <w:p w:rsidR="00663341" w:rsidRPr="00EE72F9" w:rsidRDefault="00663341" w:rsidP="00663341">
            <w:pPr>
              <w:pStyle w:val="af5"/>
              <w:numPr>
                <w:ilvl w:val="0"/>
                <w:numId w:val="35"/>
              </w:numPr>
              <w:jc w:val="center"/>
              <w:rPr>
                <w:rFonts w:eastAsia="Times New Roman"/>
                <w:b/>
                <w:sz w:val="24"/>
                <w:szCs w:val="24"/>
              </w:rPr>
            </w:pPr>
            <w:r w:rsidRPr="00EE72F9">
              <w:rPr>
                <w:rFonts w:eastAsia="Times New Roman"/>
                <w:b/>
                <w:sz w:val="24"/>
                <w:szCs w:val="24"/>
              </w:rPr>
              <w:t>Мероприятия по патриотическому воспитанию граждан в ходе подготовки празднования: Дня  Победы, государственных  праздников,</w:t>
            </w:r>
          </w:p>
          <w:p w:rsidR="00663341" w:rsidRPr="00EE72F9" w:rsidRDefault="00663341" w:rsidP="00C15929">
            <w:pPr>
              <w:jc w:val="center"/>
              <w:rPr>
                <w:b/>
                <w:sz w:val="24"/>
                <w:szCs w:val="24"/>
              </w:rPr>
            </w:pPr>
            <w:r w:rsidRPr="00EE72F9">
              <w:rPr>
                <w:b/>
                <w:sz w:val="24"/>
                <w:szCs w:val="24"/>
              </w:rPr>
              <w:t>Дней воинской славы</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2.1</w:t>
            </w:r>
          </w:p>
        </w:tc>
        <w:tc>
          <w:tcPr>
            <w:tcW w:w="4747" w:type="dxa"/>
            <w:gridSpan w:val="2"/>
          </w:tcPr>
          <w:p w:rsidR="00663341" w:rsidRPr="00EE72F9" w:rsidRDefault="00663341" w:rsidP="00C15929">
            <w:pPr>
              <w:jc w:val="center"/>
              <w:rPr>
                <w:sz w:val="24"/>
                <w:szCs w:val="24"/>
              </w:rPr>
            </w:pPr>
            <w:r w:rsidRPr="00EE72F9">
              <w:rPr>
                <w:sz w:val="24"/>
                <w:szCs w:val="24"/>
              </w:rPr>
              <w:t>Историко – краеведческая  программа, посвященная Великой Победе «Они сражались за Родину!»</w:t>
            </w:r>
          </w:p>
        </w:tc>
        <w:tc>
          <w:tcPr>
            <w:tcW w:w="1775" w:type="dxa"/>
          </w:tcPr>
          <w:p w:rsidR="00663341" w:rsidRPr="00EE72F9" w:rsidRDefault="00663341" w:rsidP="00C15929">
            <w:pPr>
              <w:spacing w:line="360" w:lineRule="auto"/>
              <w:jc w:val="center"/>
              <w:rPr>
                <w:sz w:val="24"/>
                <w:szCs w:val="24"/>
              </w:rPr>
            </w:pPr>
            <w:r w:rsidRPr="00EE72F9">
              <w:rPr>
                <w:sz w:val="24"/>
                <w:szCs w:val="24"/>
              </w:rPr>
              <w:t>апрель - май</w:t>
            </w:r>
          </w:p>
        </w:tc>
        <w:tc>
          <w:tcPr>
            <w:tcW w:w="3217" w:type="dxa"/>
          </w:tcPr>
          <w:p w:rsidR="00663341" w:rsidRPr="00EE72F9" w:rsidRDefault="00663341" w:rsidP="00C15929">
            <w:pPr>
              <w:jc w:val="center"/>
              <w:rPr>
                <w:sz w:val="24"/>
                <w:szCs w:val="24"/>
              </w:rPr>
            </w:pPr>
            <w:r w:rsidRPr="00EE72F9">
              <w:rPr>
                <w:sz w:val="24"/>
                <w:szCs w:val="24"/>
              </w:rPr>
              <w:t>Администрации ОО,           в/ч 91711, Совет ветеранов</w:t>
            </w:r>
          </w:p>
        </w:tc>
      </w:tr>
      <w:tr w:rsidR="00663341" w:rsidRPr="00EE72F9" w:rsidTr="00912B6E">
        <w:tc>
          <w:tcPr>
            <w:tcW w:w="768" w:type="dxa"/>
          </w:tcPr>
          <w:p w:rsidR="00663341" w:rsidRPr="00EE72F9" w:rsidRDefault="00663341" w:rsidP="00C15929">
            <w:pPr>
              <w:spacing w:line="360" w:lineRule="auto"/>
              <w:rPr>
                <w:sz w:val="24"/>
                <w:szCs w:val="24"/>
              </w:rPr>
            </w:pPr>
          </w:p>
          <w:p w:rsidR="00663341" w:rsidRPr="00EE72F9" w:rsidRDefault="00663341" w:rsidP="00C15929">
            <w:pPr>
              <w:spacing w:line="360" w:lineRule="auto"/>
              <w:rPr>
                <w:sz w:val="24"/>
                <w:szCs w:val="24"/>
              </w:rPr>
            </w:pPr>
            <w:r w:rsidRPr="00EE72F9">
              <w:rPr>
                <w:sz w:val="24"/>
                <w:szCs w:val="24"/>
              </w:rPr>
              <w:t>2.2</w:t>
            </w:r>
          </w:p>
        </w:tc>
        <w:tc>
          <w:tcPr>
            <w:tcW w:w="4747" w:type="dxa"/>
            <w:gridSpan w:val="2"/>
          </w:tcPr>
          <w:p w:rsidR="00663341" w:rsidRPr="00EE72F9" w:rsidRDefault="00663341" w:rsidP="00C15929">
            <w:pPr>
              <w:jc w:val="center"/>
              <w:rPr>
                <w:sz w:val="24"/>
                <w:szCs w:val="24"/>
              </w:rPr>
            </w:pPr>
            <w:r w:rsidRPr="00EE72F9">
              <w:rPr>
                <w:sz w:val="24"/>
                <w:szCs w:val="24"/>
              </w:rPr>
              <w:t>Чествование  Ветеранов ВОВ, участников ВОВ, несовершеннолетних узников, детей войны</w:t>
            </w:r>
          </w:p>
        </w:tc>
        <w:tc>
          <w:tcPr>
            <w:tcW w:w="1775" w:type="dxa"/>
          </w:tcPr>
          <w:p w:rsidR="00663341" w:rsidRPr="00EE72F9" w:rsidRDefault="00663341" w:rsidP="00C15929">
            <w:pPr>
              <w:spacing w:line="360" w:lineRule="auto"/>
              <w:jc w:val="center"/>
              <w:rPr>
                <w:sz w:val="24"/>
                <w:szCs w:val="24"/>
              </w:rPr>
            </w:pPr>
            <w:r w:rsidRPr="00EE72F9">
              <w:rPr>
                <w:sz w:val="24"/>
                <w:szCs w:val="24"/>
              </w:rPr>
              <w:t>апрель - май</w:t>
            </w:r>
          </w:p>
        </w:tc>
        <w:tc>
          <w:tcPr>
            <w:tcW w:w="3217" w:type="dxa"/>
          </w:tcPr>
          <w:p w:rsidR="00663341" w:rsidRPr="00EE72F9" w:rsidRDefault="00663341" w:rsidP="00C15929">
            <w:pPr>
              <w:jc w:val="center"/>
              <w:rPr>
                <w:sz w:val="24"/>
                <w:szCs w:val="24"/>
              </w:rPr>
            </w:pPr>
            <w:r w:rsidRPr="00EE72F9">
              <w:rPr>
                <w:sz w:val="24"/>
                <w:szCs w:val="24"/>
              </w:rPr>
              <w:t>Администрации ОО,           в/ч 91711, Совет ветеранов</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2.3</w:t>
            </w:r>
          </w:p>
        </w:tc>
        <w:tc>
          <w:tcPr>
            <w:tcW w:w="4747" w:type="dxa"/>
            <w:gridSpan w:val="2"/>
          </w:tcPr>
          <w:p w:rsidR="00663341" w:rsidRPr="00EE72F9" w:rsidRDefault="00663341" w:rsidP="00C15929">
            <w:pPr>
              <w:jc w:val="center"/>
              <w:rPr>
                <w:sz w:val="24"/>
                <w:szCs w:val="24"/>
              </w:rPr>
            </w:pPr>
            <w:r w:rsidRPr="00EE72F9">
              <w:rPr>
                <w:sz w:val="24"/>
                <w:szCs w:val="24"/>
              </w:rPr>
              <w:t>Патриотические мероприятия, посвященные Дням воинской славы</w:t>
            </w:r>
          </w:p>
          <w:p w:rsidR="00663341" w:rsidRPr="00EE72F9" w:rsidRDefault="00663341" w:rsidP="00C15929">
            <w:pPr>
              <w:jc w:val="center"/>
              <w:rPr>
                <w:sz w:val="24"/>
                <w:szCs w:val="24"/>
              </w:rPr>
            </w:pPr>
          </w:p>
        </w:tc>
        <w:tc>
          <w:tcPr>
            <w:tcW w:w="1775" w:type="dxa"/>
          </w:tcPr>
          <w:p w:rsidR="00663341" w:rsidRPr="00EE72F9" w:rsidRDefault="00663341" w:rsidP="00C15929">
            <w:pPr>
              <w:spacing w:line="360" w:lineRule="auto"/>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Администрация ОО,           в/ч 91711, Совет ветеранов</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2.4</w:t>
            </w:r>
          </w:p>
        </w:tc>
        <w:tc>
          <w:tcPr>
            <w:tcW w:w="4747" w:type="dxa"/>
            <w:gridSpan w:val="2"/>
          </w:tcPr>
          <w:p w:rsidR="00663341" w:rsidRPr="00EE72F9" w:rsidRDefault="00663341" w:rsidP="00C15929">
            <w:pPr>
              <w:jc w:val="center"/>
              <w:rPr>
                <w:sz w:val="24"/>
                <w:szCs w:val="24"/>
              </w:rPr>
            </w:pPr>
            <w:r w:rsidRPr="00EE72F9">
              <w:rPr>
                <w:sz w:val="24"/>
                <w:szCs w:val="24"/>
              </w:rPr>
              <w:t>Патриотические мероприятия с  поисковым  отрядом «Память» и его руководителем - Н.Л. Новиковым</w:t>
            </w:r>
          </w:p>
          <w:p w:rsidR="00663341" w:rsidRPr="00EE72F9" w:rsidRDefault="00663341" w:rsidP="00C15929">
            <w:pPr>
              <w:jc w:val="center"/>
              <w:rPr>
                <w:sz w:val="24"/>
                <w:szCs w:val="24"/>
              </w:rPr>
            </w:pP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 Совет ветеранов, поисковый отряд «Память» (Н.Л. Новиков)</w:t>
            </w:r>
          </w:p>
        </w:tc>
      </w:tr>
      <w:tr w:rsidR="00663341" w:rsidRPr="00EE72F9" w:rsidTr="00912B6E">
        <w:tc>
          <w:tcPr>
            <w:tcW w:w="768" w:type="dxa"/>
          </w:tcPr>
          <w:p w:rsidR="00663341" w:rsidRPr="00EE72F9" w:rsidRDefault="00663341" w:rsidP="00C15929">
            <w:pPr>
              <w:spacing w:line="360" w:lineRule="auto"/>
              <w:rPr>
                <w:sz w:val="24"/>
                <w:szCs w:val="24"/>
              </w:rPr>
            </w:pPr>
          </w:p>
          <w:p w:rsidR="00663341" w:rsidRPr="00EE72F9" w:rsidRDefault="00663341" w:rsidP="00C15929">
            <w:pPr>
              <w:spacing w:line="360" w:lineRule="auto"/>
              <w:rPr>
                <w:sz w:val="24"/>
                <w:szCs w:val="24"/>
              </w:rPr>
            </w:pPr>
            <w:r w:rsidRPr="00EE72F9">
              <w:rPr>
                <w:sz w:val="24"/>
                <w:szCs w:val="24"/>
              </w:rPr>
              <w:t>2.5</w:t>
            </w:r>
          </w:p>
        </w:tc>
        <w:tc>
          <w:tcPr>
            <w:tcW w:w="4747" w:type="dxa"/>
            <w:gridSpan w:val="2"/>
          </w:tcPr>
          <w:p w:rsidR="00663341" w:rsidRPr="00EE72F9" w:rsidRDefault="00663341" w:rsidP="00C15929">
            <w:pPr>
              <w:jc w:val="center"/>
              <w:rPr>
                <w:sz w:val="24"/>
                <w:szCs w:val="24"/>
              </w:rPr>
            </w:pPr>
            <w:r w:rsidRPr="00EE72F9">
              <w:rPr>
                <w:sz w:val="24"/>
                <w:szCs w:val="24"/>
              </w:rPr>
              <w:t>Экскурсионные поездки в музей МКОУ «Дубравская ООШ» пос.Дубрава, встречи с  руководителем и участниками  поискового  отряда «Память»</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2.6</w:t>
            </w:r>
          </w:p>
        </w:tc>
        <w:tc>
          <w:tcPr>
            <w:tcW w:w="4747" w:type="dxa"/>
            <w:gridSpan w:val="2"/>
          </w:tcPr>
          <w:p w:rsidR="00912B6E" w:rsidRPr="00EE72F9" w:rsidRDefault="00663341" w:rsidP="00437625">
            <w:pPr>
              <w:jc w:val="center"/>
              <w:rPr>
                <w:sz w:val="24"/>
                <w:szCs w:val="24"/>
              </w:rPr>
            </w:pPr>
            <w:r w:rsidRPr="00EE72F9">
              <w:rPr>
                <w:sz w:val="24"/>
                <w:szCs w:val="24"/>
              </w:rPr>
              <w:t>Акция «Чтобы помнили», посвященная Дню Памяти и Скорби, жертвам Великой Отечественной войны</w:t>
            </w:r>
          </w:p>
        </w:tc>
        <w:tc>
          <w:tcPr>
            <w:tcW w:w="1775" w:type="dxa"/>
          </w:tcPr>
          <w:p w:rsidR="00663341" w:rsidRPr="00EE72F9" w:rsidRDefault="00663341" w:rsidP="00C15929">
            <w:pPr>
              <w:jc w:val="center"/>
              <w:rPr>
                <w:sz w:val="24"/>
                <w:szCs w:val="24"/>
              </w:rPr>
            </w:pPr>
            <w:r w:rsidRPr="00EE72F9">
              <w:rPr>
                <w:sz w:val="24"/>
                <w:szCs w:val="24"/>
              </w:rPr>
              <w:t>июнь</w:t>
            </w:r>
          </w:p>
        </w:tc>
        <w:tc>
          <w:tcPr>
            <w:tcW w:w="3217" w:type="dxa"/>
          </w:tcPr>
          <w:p w:rsidR="00663341" w:rsidRPr="00EE72F9" w:rsidRDefault="00663341" w:rsidP="00C15929">
            <w:pPr>
              <w:jc w:val="center"/>
              <w:rPr>
                <w:sz w:val="24"/>
                <w:szCs w:val="24"/>
              </w:rPr>
            </w:pPr>
            <w:r w:rsidRPr="00EE72F9">
              <w:rPr>
                <w:sz w:val="24"/>
                <w:szCs w:val="24"/>
              </w:rPr>
              <w:t>Администрации ОО,           в/ч 91711, Совет ветеранов</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2.7</w:t>
            </w:r>
          </w:p>
        </w:tc>
        <w:tc>
          <w:tcPr>
            <w:tcW w:w="4747" w:type="dxa"/>
            <w:gridSpan w:val="2"/>
          </w:tcPr>
          <w:p w:rsidR="00663341" w:rsidRPr="00EE72F9" w:rsidRDefault="00663341" w:rsidP="00C15929">
            <w:pPr>
              <w:jc w:val="center"/>
              <w:rPr>
                <w:sz w:val="24"/>
                <w:szCs w:val="24"/>
              </w:rPr>
            </w:pPr>
            <w:r w:rsidRPr="00EE72F9">
              <w:rPr>
                <w:sz w:val="24"/>
                <w:szCs w:val="24"/>
              </w:rPr>
              <w:t>Молодежные патриотические акции</w:t>
            </w:r>
          </w:p>
          <w:p w:rsidR="00663341" w:rsidRPr="00EE72F9" w:rsidRDefault="00663341" w:rsidP="00C15929">
            <w:pPr>
              <w:jc w:val="center"/>
              <w:rPr>
                <w:sz w:val="24"/>
                <w:szCs w:val="24"/>
              </w:rPr>
            </w:pPr>
            <w:r w:rsidRPr="00EE72F9">
              <w:rPr>
                <w:sz w:val="24"/>
                <w:szCs w:val="24"/>
              </w:rPr>
              <w:t>«К защите Родины готов!»</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626AE5">
            <w:pPr>
              <w:jc w:val="center"/>
              <w:rPr>
                <w:sz w:val="24"/>
                <w:szCs w:val="24"/>
              </w:rPr>
            </w:pPr>
            <w:r w:rsidRPr="00EE72F9">
              <w:rPr>
                <w:sz w:val="24"/>
                <w:szCs w:val="24"/>
              </w:rPr>
              <w:t>Администрации  образовательных организаций, Богучарский отдел ВК ВО</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2.8</w:t>
            </w:r>
          </w:p>
        </w:tc>
        <w:tc>
          <w:tcPr>
            <w:tcW w:w="4747" w:type="dxa"/>
            <w:gridSpan w:val="2"/>
          </w:tcPr>
          <w:p w:rsidR="00663341" w:rsidRPr="00EE72F9" w:rsidRDefault="00663341" w:rsidP="00C15929">
            <w:pPr>
              <w:jc w:val="center"/>
              <w:rPr>
                <w:sz w:val="24"/>
                <w:szCs w:val="24"/>
              </w:rPr>
            </w:pPr>
            <w:r w:rsidRPr="00EE72F9">
              <w:rPr>
                <w:sz w:val="24"/>
                <w:szCs w:val="24"/>
              </w:rPr>
              <w:t xml:space="preserve">Организация  мероприятий по наведению порядка на территории воинских захоронений </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w:t>
            </w:r>
          </w:p>
          <w:p w:rsidR="00663341" w:rsidRPr="00EE72F9" w:rsidRDefault="00663341" w:rsidP="00C15929">
            <w:pPr>
              <w:jc w:val="center"/>
              <w:rPr>
                <w:sz w:val="24"/>
                <w:szCs w:val="24"/>
              </w:rPr>
            </w:pPr>
          </w:p>
          <w:p w:rsidR="00663341" w:rsidRPr="00EE72F9" w:rsidRDefault="00663341" w:rsidP="00C15929">
            <w:pPr>
              <w:jc w:val="center"/>
              <w:rPr>
                <w:sz w:val="24"/>
                <w:szCs w:val="24"/>
              </w:rPr>
            </w:pP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2.9</w:t>
            </w:r>
          </w:p>
        </w:tc>
        <w:tc>
          <w:tcPr>
            <w:tcW w:w="4747" w:type="dxa"/>
            <w:gridSpan w:val="2"/>
          </w:tcPr>
          <w:p w:rsidR="00663341" w:rsidRPr="00EE72F9" w:rsidRDefault="00663341" w:rsidP="00C15929">
            <w:pPr>
              <w:jc w:val="center"/>
              <w:rPr>
                <w:sz w:val="24"/>
                <w:szCs w:val="24"/>
              </w:rPr>
            </w:pPr>
            <w:r w:rsidRPr="00EE72F9">
              <w:rPr>
                <w:sz w:val="24"/>
                <w:szCs w:val="24"/>
              </w:rPr>
              <w:t>Проведение Дней воинской Славы России</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w:t>
            </w:r>
          </w:p>
        </w:tc>
      </w:tr>
      <w:tr w:rsidR="00663341" w:rsidRPr="00EE72F9" w:rsidTr="00C15929">
        <w:tc>
          <w:tcPr>
            <w:tcW w:w="10507" w:type="dxa"/>
            <w:gridSpan w:val="5"/>
          </w:tcPr>
          <w:p w:rsidR="00663341" w:rsidRPr="00EE72F9" w:rsidRDefault="00663341" w:rsidP="00757C6C">
            <w:pPr>
              <w:pStyle w:val="af5"/>
              <w:numPr>
                <w:ilvl w:val="0"/>
                <w:numId w:val="35"/>
              </w:numPr>
              <w:jc w:val="center"/>
              <w:rPr>
                <w:rFonts w:eastAsia="Times New Roman"/>
                <w:sz w:val="24"/>
                <w:szCs w:val="24"/>
              </w:rPr>
            </w:pPr>
            <w:r w:rsidRPr="00EE72F9">
              <w:rPr>
                <w:rFonts w:eastAsia="Times New Roman"/>
                <w:b/>
                <w:sz w:val="24"/>
                <w:szCs w:val="24"/>
              </w:rPr>
              <w:t>Мероприятия по патриотическому воспитанию, проводимые МКУ  «Управление по образованию и молодежной политике» совместно с Советом ветеранов, войсковыми частями Богучарского гарнизона</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p>
          <w:p w:rsidR="00663341" w:rsidRPr="00EE72F9" w:rsidRDefault="00663341" w:rsidP="00C15929">
            <w:pPr>
              <w:spacing w:line="360" w:lineRule="auto"/>
              <w:jc w:val="center"/>
              <w:rPr>
                <w:sz w:val="24"/>
                <w:szCs w:val="24"/>
              </w:rPr>
            </w:pPr>
            <w:r w:rsidRPr="00EE72F9">
              <w:rPr>
                <w:sz w:val="24"/>
                <w:szCs w:val="24"/>
              </w:rPr>
              <w:t>3.1</w:t>
            </w:r>
          </w:p>
        </w:tc>
        <w:tc>
          <w:tcPr>
            <w:tcW w:w="4543" w:type="dxa"/>
          </w:tcPr>
          <w:p w:rsidR="00663341" w:rsidRPr="00EE72F9" w:rsidRDefault="00663341" w:rsidP="00C15929">
            <w:pPr>
              <w:jc w:val="center"/>
              <w:rPr>
                <w:sz w:val="24"/>
                <w:szCs w:val="24"/>
              </w:rPr>
            </w:pPr>
            <w:r w:rsidRPr="00EE72F9">
              <w:rPr>
                <w:sz w:val="24"/>
                <w:szCs w:val="24"/>
              </w:rPr>
              <w:t xml:space="preserve">Организация экскурсий в войсковые части, знакомство с деятельностью  </w:t>
            </w:r>
          </w:p>
          <w:p w:rsidR="00663341" w:rsidRPr="00EE72F9" w:rsidRDefault="00663341" w:rsidP="00437625">
            <w:pPr>
              <w:jc w:val="center"/>
              <w:rPr>
                <w:sz w:val="24"/>
                <w:szCs w:val="24"/>
              </w:rPr>
            </w:pPr>
            <w:r w:rsidRPr="00EE72F9">
              <w:rPr>
                <w:sz w:val="24"/>
                <w:szCs w:val="24"/>
              </w:rPr>
              <w:t>в/ч 19711</w:t>
            </w:r>
          </w:p>
        </w:tc>
        <w:tc>
          <w:tcPr>
            <w:tcW w:w="1775" w:type="dxa"/>
          </w:tcPr>
          <w:p w:rsidR="00663341" w:rsidRPr="00EE72F9" w:rsidRDefault="00663341" w:rsidP="00C15929">
            <w:pPr>
              <w:spacing w:line="360" w:lineRule="auto"/>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Администрация ОО, командование в/ч 91711</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3.2</w:t>
            </w:r>
          </w:p>
        </w:tc>
        <w:tc>
          <w:tcPr>
            <w:tcW w:w="4543" w:type="dxa"/>
          </w:tcPr>
          <w:p w:rsidR="00663341" w:rsidRPr="00EE72F9" w:rsidRDefault="00663341" w:rsidP="00C15929">
            <w:pPr>
              <w:jc w:val="center"/>
              <w:rPr>
                <w:sz w:val="24"/>
                <w:szCs w:val="24"/>
              </w:rPr>
            </w:pPr>
            <w:r w:rsidRPr="00EE72F9">
              <w:rPr>
                <w:sz w:val="24"/>
                <w:szCs w:val="24"/>
              </w:rPr>
              <w:t>Кубок по волейболу в честь памяти воина- афганца М. Капустина</w:t>
            </w:r>
          </w:p>
        </w:tc>
        <w:tc>
          <w:tcPr>
            <w:tcW w:w="1775" w:type="dxa"/>
          </w:tcPr>
          <w:p w:rsidR="00663341" w:rsidRPr="00EE72F9" w:rsidRDefault="00663341" w:rsidP="00C15929">
            <w:pPr>
              <w:spacing w:line="360" w:lineRule="auto"/>
              <w:jc w:val="center"/>
              <w:rPr>
                <w:sz w:val="24"/>
                <w:szCs w:val="24"/>
              </w:rPr>
            </w:pPr>
            <w:r w:rsidRPr="00EE72F9">
              <w:rPr>
                <w:sz w:val="24"/>
                <w:szCs w:val="24"/>
              </w:rPr>
              <w:t>февраль</w:t>
            </w:r>
          </w:p>
        </w:tc>
        <w:tc>
          <w:tcPr>
            <w:tcW w:w="3217" w:type="dxa"/>
          </w:tcPr>
          <w:p w:rsidR="00663341" w:rsidRPr="00EE72F9" w:rsidRDefault="00663341" w:rsidP="00437625">
            <w:pPr>
              <w:jc w:val="center"/>
              <w:rPr>
                <w:sz w:val="24"/>
                <w:szCs w:val="24"/>
              </w:rPr>
            </w:pPr>
            <w:r w:rsidRPr="00EE72F9">
              <w:rPr>
                <w:sz w:val="24"/>
                <w:szCs w:val="24"/>
              </w:rPr>
              <w:t>МКОУ «Терешковская ООШ», Совет ветеранов, МКУ «Управление по образованию и молодежной политике»</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3.3</w:t>
            </w:r>
          </w:p>
        </w:tc>
        <w:tc>
          <w:tcPr>
            <w:tcW w:w="4543" w:type="dxa"/>
          </w:tcPr>
          <w:p w:rsidR="00663341" w:rsidRPr="00EE72F9" w:rsidRDefault="00663341" w:rsidP="00C15929">
            <w:pPr>
              <w:jc w:val="center"/>
              <w:rPr>
                <w:sz w:val="24"/>
                <w:szCs w:val="24"/>
              </w:rPr>
            </w:pPr>
            <w:r w:rsidRPr="00EE72F9">
              <w:rPr>
                <w:sz w:val="24"/>
                <w:szCs w:val="24"/>
              </w:rPr>
              <w:t>Тематическая программа «Никто не забыт» - встреча с малолетней узницей, дочерью защитника Брестской Крепости Ангелиной Дмитриевной Максаковой</w:t>
            </w:r>
          </w:p>
        </w:tc>
        <w:tc>
          <w:tcPr>
            <w:tcW w:w="1775" w:type="dxa"/>
          </w:tcPr>
          <w:p w:rsidR="00663341" w:rsidRPr="00EE72F9" w:rsidRDefault="00663341" w:rsidP="00C15929">
            <w:pPr>
              <w:jc w:val="center"/>
              <w:rPr>
                <w:sz w:val="24"/>
                <w:szCs w:val="24"/>
              </w:rPr>
            </w:pPr>
            <w:r w:rsidRPr="00EE72F9">
              <w:rPr>
                <w:sz w:val="24"/>
                <w:szCs w:val="24"/>
              </w:rPr>
              <w:t>Апрель</w:t>
            </w:r>
          </w:p>
        </w:tc>
        <w:tc>
          <w:tcPr>
            <w:tcW w:w="3217" w:type="dxa"/>
          </w:tcPr>
          <w:p w:rsidR="00663341" w:rsidRPr="00EE72F9" w:rsidRDefault="00663341" w:rsidP="00C15929">
            <w:pPr>
              <w:jc w:val="center"/>
              <w:rPr>
                <w:sz w:val="24"/>
                <w:szCs w:val="24"/>
              </w:rPr>
            </w:pPr>
            <w:r w:rsidRPr="00EE72F9">
              <w:rPr>
                <w:sz w:val="24"/>
                <w:szCs w:val="24"/>
              </w:rPr>
              <w:t>Администрация городского поселения – город Богучар, войсковые части</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3.4</w:t>
            </w:r>
          </w:p>
        </w:tc>
        <w:tc>
          <w:tcPr>
            <w:tcW w:w="4543" w:type="dxa"/>
          </w:tcPr>
          <w:p w:rsidR="00663341" w:rsidRPr="00EE72F9" w:rsidRDefault="00663341" w:rsidP="00C15929">
            <w:pPr>
              <w:jc w:val="center"/>
              <w:rPr>
                <w:sz w:val="24"/>
                <w:szCs w:val="24"/>
              </w:rPr>
            </w:pPr>
            <w:r w:rsidRPr="00EE72F9">
              <w:rPr>
                <w:sz w:val="24"/>
                <w:szCs w:val="24"/>
              </w:rPr>
              <w:t>Военно-спортивная игра «Победа» для 6-9 и 10-11 классов, участие в зональной и областной играх</w:t>
            </w:r>
          </w:p>
          <w:p w:rsidR="00663341" w:rsidRPr="00EE72F9" w:rsidRDefault="00663341" w:rsidP="00C15929">
            <w:pPr>
              <w:jc w:val="center"/>
              <w:rPr>
                <w:sz w:val="24"/>
                <w:szCs w:val="24"/>
              </w:rPr>
            </w:pPr>
          </w:p>
        </w:tc>
        <w:tc>
          <w:tcPr>
            <w:tcW w:w="1775" w:type="dxa"/>
          </w:tcPr>
          <w:p w:rsidR="00663341" w:rsidRPr="00EE72F9" w:rsidRDefault="00663341" w:rsidP="00C15929">
            <w:pPr>
              <w:jc w:val="center"/>
              <w:rPr>
                <w:sz w:val="24"/>
                <w:szCs w:val="24"/>
              </w:rPr>
            </w:pPr>
            <w:r w:rsidRPr="00EE72F9">
              <w:rPr>
                <w:sz w:val="24"/>
                <w:szCs w:val="24"/>
              </w:rPr>
              <w:t>Апрель-май</w:t>
            </w:r>
          </w:p>
        </w:tc>
        <w:tc>
          <w:tcPr>
            <w:tcW w:w="3217" w:type="dxa"/>
          </w:tcPr>
          <w:p w:rsidR="00663341" w:rsidRPr="00EE72F9" w:rsidRDefault="00663341" w:rsidP="00437625">
            <w:pPr>
              <w:jc w:val="center"/>
              <w:rPr>
                <w:sz w:val="24"/>
                <w:szCs w:val="24"/>
              </w:rPr>
            </w:pPr>
            <w:r w:rsidRPr="00EE72F9">
              <w:rPr>
                <w:sz w:val="24"/>
                <w:szCs w:val="24"/>
              </w:rPr>
              <w:t xml:space="preserve">Образовательные организации, Богучарский </w:t>
            </w:r>
            <w:r w:rsidR="00437625">
              <w:rPr>
                <w:sz w:val="24"/>
                <w:szCs w:val="24"/>
              </w:rPr>
              <w:t>Р</w:t>
            </w:r>
            <w:r w:rsidRPr="00EE72F9">
              <w:rPr>
                <w:sz w:val="24"/>
                <w:szCs w:val="24"/>
              </w:rPr>
              <w:t>ВК, командование в/ч 91711</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3.5</w:t>
            </w:r>
          </w:p>
        </w:tc>
        <w:tc>
          <w:tcPr>
            <w:tcW w:w="4543" w:type="dxa"/>
          </w:tcPr>
          <w:p w:rsidR="00663341" w:rsidRPr="00EE72F9" w:rsidRDefault="00663341" w:rsidP="00C15929">
            <w:pPr>
              <w:jc w:val="center"/>
              <w:rPr>
                <w:sz w:val="24"/>
                <w:szCs w:val="24"/>
              </w:rPr>
            </w:pPr>
            <w:r w:rsidRPr="00EE72F9">
              <w:rPr>
                <w:sz w:val="24"/>
                <w:szCs w:val="24"/>
              </w:rPr>
              <w:t>Проведение районной патриотической акции «Звезда Памяти»</w:t>
            </w:r>
          </w:p>
        </w:tc>
        <w:tc>
          <w:tcPr>
            <w:tcW w:w="1775" w:type="dxa"/>
          </w:tcPr>
          <w:p w:rsidR="00663341" w:rsidRPr="00EE72F9" w:rsidRDefault="00663341" w:rsidP="00C15929">
            <w:pPr>
              <w:jc w:val="center"/>
              <w:rPr>
                <w:sz w:val="24"/>
                <w:szCs w:val="24"/>
              </w:rPr>
            </w:pPr>
            <w:r w:rsidRPr="00EE72F9">
              <w:rPr>
                <w:sz w:val="24"/>
                <w:szCs w:val="24"/>
              </w:rPr>
              <w:t>май</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 образовательные организации</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3.6</w:t>
            </w:r>
          </w:p>
        </w:tc>
        <w:tc>
          <w:tcPr>
            <w:tcW w:w="4543" w:type="dxa"/>
          </w:tcPr>
          <w:p w:rsidR="00437625" w:rsidRPr="00EE72F9" w:rsidRDefault="00663341" w:rsidP="00437625">
            <w:pPr>
              <w:jc w:val="center"/>
              <w:rPr>
                <w:sz w:val="24"/>
                <w:szCs w:val="24"/>
              </w:rPr>
            </w:pPr>
            <w:r w:rsidRPr="00EE72F9">
              <w:rPr>
                <w:sz w:val="24"/>
                <w:szCs w:val="24"/>
              </w:rPr>
              <w:t xml:space="preserve">Участие детей и молодежи в праздничных мероприятиях, посвященных годовщине Победы в Великой Отечественной войне 1941-1945 годов </w:t>
            </w:r>
          </w:p>
        </w:tc>
        <w:tc>
          <w:tcPr>
            <w:tcW w:w="1775" w:type="dxa"/>
          </w:tcPr>
          <w:p w:rsidR="00663341" w:rsidRPr="00EE72F9" w:rsidRDefault="00663341" w:rsidP="00C15929">
            <w:pPr>
              <w:jc w:val="center"/>
              <w:rPr>
                <w:sz w:val="24"/>
                <w:szCs w:val="24"/>
              </w:rPr>
            </w:pPr>
            <w:r w:rsidRPr="00EE72F9">
              <w:rPr>
                <w:sz w:val="24"/>
                <w:szCs w:val="24"/>
              </w:rPr>
              <w:t>май</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 образовательные организации</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3.7</w:t>
            </w:r>
          </w:p>
        </w:tc>
        <w:tc>
          <w:tcPr>
            <w:tcW w:w="4543" w:type="dxa"/>
          </w:tcPr>
          <w:p w:rsidR="00663341" w:rsidRPr="00EE72F9" w:rsidRDefault="00663341" w:rsidP="00C15929">
            <w:pPr>
              <w:jc w:val="center"/>
              <w:rPr>
                <w:sz w:val="24"/>
                <w:szCs w:val="24"/>
              </w:rPr>
            </w:pPr>
            <w:r w:rsidRPr="00EE72F9">
              <w:rPr>
                <w:sz w:val="24"/>
                <w:szCs w:val="24"/>
              </w:rPr>
              <w:t>Пятидневные учебно-полевые сборы для учащихся 10-х классов</w:t>
            </w:r>
          </w:p>
        </w:tc>
        <w:tc>
          <w:tcPr>
            <w:tcW w:w="1775" w:type="dxa"/>
          </w:tcPr>
          <w:p w:rsidR="00663341" w:rsidRPr="00EE72F9" w:rsidRDefault="00663341" w:rsidP="00C15929">
            <w:pPr>
              <w:jc w:val="center"/>
              <w:rPr>
                <w:sz w:val="24"/>
                <w:szCs w:val="24"/>
              </w:rPr>
            </w:pPr>
            <w:r w:rsidRPr="00EE72F9">
              <w:rPr>
                <w:sz w:val="24"/>
                <w:szCs w:val="24"/>
              </w:rPr>
              <w:t>май</w:t>
            </w:r>
          </w:p>
        </w:tc>
        <w:tc>
          <w:tcPr>
            <w:tcW w:w="3217" w:type="dxa"/>
          </w:tcPr>
          <w:p w:rsidR="00663341" w:rsidRPr="00EE72F9" w:rsidRDefault="00663341" w:rsidP="00437625">
            <w:pPr>
              <w:jc w:val="center"/>
              <w:rPr>
                <w:sz w:val="24"/>
                <w:szCs w:val="24"/>
              </w:rPr>
            </w:pPr>
            <w:r w:rsidRPr="00EE72F9">
              <w:rPr>
                <w:sz w:val="24"/>
                <w:szCs w:val="24"/>
              </w:rPr>
              <w:t>МКУ «Управление по образованию и молодежной политике», образовательные организации, Богучарский отдел ВК ВО, командование в/ч 91711</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3.8</w:t>
            </w:r>
          </w:p>
        </w:tc>
        <w:tc>
          <w:tcPr>
            <w:tcW w:w="4543" w:type="dxa"/>
          </w:tcPr>
          <w:p w:rsidR="00663341" w:rsidRPr="00EE72F9" w:rsidRDefault="00663341" w:rsidP="00C15929">
            <w:pPr>
              <w:jc w:val="center"/>
              <w:rPr>
                <w:sz w:val="24"/>
                <w:szCs w:val="24"/>
              </w:rPr>
            </w:pPr>
            <w:r w:rsidRPr="00EE72F9">
              <w:rPr>
                <w:sz w:val="24"/>
                <w:szCs w:val="24"/>
              </w:rPr>
              <w:t>Районный   конкурс-слет   отрядов     «Пост № 1» для учащихся 9-11 классов, участие в зональном и областном слетах</w:t>
            </w:r>
          </w:p>
        </w:tc>
        <w:tc>
          <w:tcPr>
            <w:tcW w:w="1775" w:type="dxa"/>
          </w:tcPr>
          <w:p w:rsidR="00663341" w:rsidRPr="00EE72F9" w:rsidRDefault="00663341" w:rsidP="00C15929">
            <w:pPr>
              <w:jc w:val="center"/>
              <w:rPr>
                <w:sz w:val="24"/>
                <w:szCs w:val="24"/>
              </w:rPr>
            </w:pPr>
            <w:r w:rsidRPr="00EE72F9">
              <w:rPr>
                <w:sz w:val="24"/>
                <w:szCs w:val="24"/>
              </w:rPr>
              <w:t>июнь</w:t>
            </w:r>
          </w:p>
        </w:tc>
        <w:tc>
          <w:tcPr>
            <w:tcW w:w="3217" w:type="dxa"/>
          </w:tcPr>
          <w:p w:rsidR="00663341" w:rsidRPr="00EE72F9" w:rsidRDefault="00663341" w:rsidP="00626AE5">
            <w:pPr>
              <w:jc w:val="center"/>
              <w:rPr>
                <w:sz w:val="24"/>
                <w:szCs w:val="24"/>
              </w:rPr>
            </w:pPr>
            <w:r w:rsidRPr="00EE72F9">
              <w:rPr>
                <w:sz w:val="24"/>
                <w:szCs w:val="24"/>
              </w:rPr>
              <w:t>МКУ «Управление по образованию и молодежной политике», образовательные организации, Богучарский отдел ВК ВО, командование в/ч 91711</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3.9</w:t>
            </w:r>
          </w:p>
        </w:tc>
        <w:tc>
          <w:tcPr>
            <w:tcW w:w="4543" w:type="dxa"/>
          </w:tcPr>
          <w:p w:rsidR="00663341" w:rsidRPr="00EE72F9" w:rsidRDefault="00663341" w:rsidP="00C15929">
            <w:pPr>
              <w:jc w:val="center"/>
              <w:rPr>
                <w:sz w:val="24"/>
                <w:szCs w:val="24"/>
              </w:rPr>
            </w:pPr>
            <w:r w:rsidRPr="00EE72F9">
              <w:rPr>
                <w:sz w:val="24"/>
                <w:szCs w:val="24"/>
              </w:rPr>
              <w:t>Оборонно-спортивный лагерь «Юный танкист» для обучающихся 8-10 классов</w:t>
            </w:r>
          </w:p>
        </w:tc>
        <w:tc>
          <w:tcPr>
            <w:tcW w:w="1775" w:type="dxa"/>
          </w:tcPr>
          <w:p w:rsidR="00663341" w:rsidRPr="00EE72F9" w:rsidRDefault="00663341" w:rsidP="00C15929">
            <w:pPr>
              <w:jc w:val="center"/>
              <w:rPr>
                <w:sz w:val="24"/>
                <w:szCs w:val="24"/>
              </w:rPr>
            </w:pPr>
            <w:r w:rsidRPr="00EE72F9">
              <w:rPr>
                <w:sz w:val="24"/>
                <w:szCs w:val="24"/>
              </w:rPr>
              <w:t>Июль</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 образовательные организации, Богучарский отдел ВК ВО, командование в/ч 91711</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3.10</w:t>
            </w:r>
          </w:p>
        </w:tc>
        <w:tc>
          <w:tcPr>
            <w:tcW w:w="4543" w:type="dxa"/>
          </w:tcPr>
          <w:p w:rsidR="00663341" w:rsidRPr="00EE72F9" w:rsidRDefault="00663341" w:rsidP="00C15929">
            <w:pPr>
              <w:jc w:val="center"/>
              <w:rPr>
                <w:sz w:val="24"/>
                <w:szCs w:val="24"/>
              </w:rPr>
            </w:pPr>
            <w:r w:rsidRPr="00EE72F9">
              <w:rPr>
                <w:sz w:val="24"/>
                <w:szCs w:val="24"/>
              </w:rPr>
              <w:t>Районный слет военно-патриотических клубов</w:t>
            </w:r>
          </w:p>
        </w:tc>
        <w:tc>
          <w:tcPr>
            <w:tcW w:w="1775" w:type="dxa"/>
          </w:tcPr>
          <w:p w:rsidR="00663341" w:rsidRPr="00EE72F9" w:rsidRDefault="00663341" w:rsidP="00C15929">
            <w:pPr>
              <w:jc w:val="center"/>
              <w:rPr>
                <w:sz w:val="24"/>
                <w:szCs w:val="24"/>
              </w:rPr>
            </w:pPr>
            <w:r w:rsidRPr="00EE72F9">
              <w:rPr>
                <w:sz w:val="24"/>
                <w:szCs w:val="24"/>
              </w:rPr>
              <w:t>Август</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 образовательные организации, Богучарский отдел ВК ВО, командование в/ч 91711</w:t>
            </w:r>
          </w:p>
        </w:tc>
      </w:tr>
    </w:tbl>
    <w:p w:rsidR="00663341" w:rsidRPr="00EE72F9" w:rsidRDefault="00663341" w:rsidP="00663341">
      <w:pPr>
        <w:spacing w:after="0" w:line="240" w:lineRule="auto"/>
        <w:rPr>
          <w:rFonts w:ascii="Times New Roman" w:eastAsia="Times New Roman" w:hAnsi="Times New Roman" w:cs="Times New Roman"/>
          <w:b/>
          <w:sz w:val="24"/>
          <w:szCs w:val="24"/>
        </w:rPr>
      </w:pPr>
    </w:p>
    <w:p w:rsidR="00663341" w:rsidRDefault="00663341" w:rsidP="00663341">
      <w:pPr>
        <w:spacing w:after="0" w:line="240" w:lineRule="auto"/>
        <w:jc w:val="center"/>
        <w:rPr>
          <w:rFonts w:ascii="Times New Roman" w:eastAsia="Times New Roman" w:hAnsi="Times New Roman" w:cs="Times New Roman"/>
          <w:sz w:val="24"/>
          <w:szCs w:val="24"/>
        </w:rPr>
      </w:pPr>
      <w:r w:rsidRPr="00EE72F9">
        <w:rPr>
          <w:rFonts w:ascii="Times New Roman" w:eastAsia="Times New Roman" w:hAnsi="Times New Roman" w:cs="Times New Roman"/>
          <w:b/>
          <w:sz w:val="24"/>
          <w:szCs w:val="24"/>
        </w:rPr>
        <w:t>Используемые Формы работы</w:t>
      </w:r>
      <w:r w:rsidRPr="00EE72F9">
        <w:rPr>
          <w:rFonts w:ascii="Times New Roman" w:eastAsia="Times New Roman" w:hAnsi="Times New Roman" w:cs="Times New Roman"/>
          <w:sz w:val="24"/>
          <w:szCs w:val="24"/>
        </w:rPr>
        <w:t>:</w:t>
      </w:r>
    </w:p>
    <w:p w:rsidR="00437625" w:rsidRPr="00EE72F9" w:rsidRDefault="00437625" w:rsidP="00663341">
      <w:pPr>
        <w:spacing w:after="0" w:line="240" w:lineRule="auto"/>
        <w:jc w:val="center"/>
        <w:rPr>
          <w:rFonts w:ascii="Times New Roman" w:eastAsia="Times New Roman" w:hAnsi="Times New Roman" w:cs="Times New Roman"/>
          <w:sz w:val="24"/>
          <w:szCs w:val="24"/>
        </w:rPr>
      </w:pPr>
    </w:p>
    <w:p w:rsidR="00663341" w:rsidRPr="00EE72F9" w:rsidRDefault="00663341" w:rsidP="00663341">
      <w:pPr>
        <w:spacing w:after="0"/>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sym w:font="Symbol" w:char="F0B7"/>
      </w:r>
      <w:r w:rsidRPr="00EE72F9">
        <w:rPr>
          <w:rFonts w:ascii="Times New Roman" w:eastAsia="Times New Roman" w:hAnsi="Times New Roman" w:cs="Times New Roman"/>
          <w:sz w:val="24"/>
          <w:szCs w:val="24"/>
        </w:rPr>
        <w:t>    Культурно-досуговые мероприятия</w:t>
      </w:r>
    </w:p>
    <w:p w:rsidR="00663341" w:rsidRPr="00EE72F9" w:rsidRDefault="00663341" w:rsidP="00663341">
      <w:pPr>
        <w:spacing w:after="0"/>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sym w:font="Symbol" w:char="F0B7"/>
      </w:r>
      <w:r w:rsidRPr="00EE72F9">
        <w:rPr>
          <w:rFonts w:ascii="Times New Roman" w:eastAsia="Times New Roman" w:hAnsi="Times New Roman" w:cs="Times New Roman"/>
          <w:sz w:val="24"/>
          <w:szCs w:val="24"/>
        </w:rPr>
        <w:t xml:space="preserve">     Беседы и встречи </w:t>
      </w:r>
    </w:p>
    <w:p w:rsidR="00663341" w:rsidRPr="00EE72F9" w:rsidRDefault="00663341" w:rsidP="00663341">
      <w:pPr>
        <w:spacing w:after="0"/>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sym w:font="Symbol" w:char="F0B7"/>
      </w:r>
      <w:r w:rsidRPr="00EE72F9">
        <w:rPr>
          <w:rFonts w:ascii="Times New Roman" w:eastAsia="Times New Roman" w:hAnsi="Times New Roman" w:cs="Times New Roman"/>
          <w:sz w:val="24"/>
          <w:szCs w:val="24"/>
        </w:rPr>
        <w:t>     Фестивали, смотры, конкурсы,</w:t>
      </w:r>
    </w:p>
    <w:p w:rsidR="00663341" w:rsidRPr="00EE72F9" w:rsidRDefault="00663341" w:rsidP="00663341">
      <w:pPr>
        <w:spacing w:after="0"/>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sym w:font="Symbol" w:char="F0B7"/>
      </w:r>
      <w:r w:rsidRPr="00EE72F9">
        <w:rPr>
          <w:rFonts w:ascii="Times New Roman" w:eastAsia="Times New Roman" w:hAnsi="Times New Roman" w:cs="Times New Roman"/>
          <w:sz w:val="24"/>
          <w:szCs w:val="24"/>
        </w:rPr>
        <w:t>     Соревнования</w:t>
      </w:r>
    </w:p>
    <w:p w:rsidR="00663341" w:rsidRPr="00EE72F9" w:rsidRDefault="00663341" w:rsidP="00663341">
      <w:pPr>
        <w:spacing w:after="0"/>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sym w:font="Symbol" w:char="F0B7"/>
      </w:r>
      <w:r w:rsidRPr="00EE72F9">
        <w:rPr>
          <w:rFonts w:ascii="Times New Roman" w:eastAsia="Times New Roman" w:hAnsi="Times New Roman" w:cs="Times New Roman"/>
          <w:sz w:val="24"/>
          <w:szCs w:val="24"/>
        </w:rPr>
        <w:t>     Экскурсии, поездки</w:t>
      </w:r>
    </w:p>
    <w:p w:rsidR="00663341" w:rsidRPr="00EE72F9" w:rsidRDefault="00663341" w:rsidP="00663341">
      <w:pPr>
        <w:spacing w:after="0"/>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sym w:font="Symbol" w:char="F0B7"/>
      </w:r>
      <w:r w:rsidRPr="00EE72F9">
        <w:rPr>
          <w:rFonts w:ascii="Times New Roman" w:eastAsia="Times New Roman" w:hAnsi="Times New Roman" w:cs="Times New Roman"/>
          <w:sz w:val="24"/>
          <w:szCs w:val="24"/>
        </w:rPr>
        <w:t>     Посещения на дому, чествование ветеранов, участников ВОВ, несовершеннолетних узников концлагерей</w:t>
      </w:r>
    </w:p>
    <w:p w:rsidR="00663341" w:rsidRPr="00EE72F9" w:rsidRDefault="00663341" w:rsidP="00663341">
      <w:pPr>
        <w:spacing w:after="0"/>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sym w:font="Symbol" w:char="F0B7"/>
      </w:r>
      <w:r w:rsidRPr="00EE72F9">
        <w:rPr>
          <w:rFonts w:ascii="Times New Roman" w:eastAsia="Times New Roman" w:hAnsi="Times New Roman" w:cs="Times New Roman"/>
          <w:sz w:val="24"/>
          <w:szCs w:val="24"/>
        </w:rPr>
        <w:t>     Патриотические акции</w:t>
      </w:r>
    </w:p>
    <w:p w:rsidR="00663341" w:rsidRPr="00EE72F9" w:rsidRDefault="00663341" w:rsidP="00663341">
      <w:pPr>
        <w:spacing w:before="100" w:beforeAutospacing="1" w:after="100" w:afterAutospacing="1" w:line="240" w:lineRule="auto"/>
        <w:ind w:firstLine="357"/>
        <w:jc w:val="center"/>
        <w:rPr>
          <w:rFonts w:ascii="Times New Roman" w:eastAsia="Times New Roman" w:hAnsi="Times New Roman" w:cs="Times New Roman"/>
          <w:b/>
          <w:sz w:val="24"/>
          <w:szCs w:val="24"/>
        </w:rPr>
      </w:pPr>
      <w:r w:rsidRPr="00EE72F9">
        <w:rPr>
          <w:rFonts w:ascii="Times New Roman" w:eastAsia="Times New Roman" w:hAnsi="Times New Roman" w:cs="Times New Roman"/>
          <w:b/>
          <w:sz w:val="24"/>
          <w:szCs w:val="24"/>
        </w:rPr>
        <w:t>Направления  работы:</w:t>
      </w:r>
    </w:p>
    <w:p w:rsidR="00663341" w:rsidRPr="00EE72F9" w:rsidRDefault="00663341" w:rsidP="00663341">
      <w:pPr>
        <w:spacing w:after="0"/>
        <w:ind w:firstLine="357"/>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1. Историко – краеведческое </w:t>
      </w:r>
    </w:p>
    <w:p w:rsidR="00663341" w:rsidRPr="00EE72F9" w:rsidRDefault="00663341" w:rsidP="00663341">
      <w:pPr>
        <w:spacing w:after="0"/>
        <w:ind w:firstLine="357"/>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2. Спортивно – патриотическое </w:t>
      </w:r>
    </w:p>
    <w:p w:rsidR="00663341" w:rsidRPr="00EE72F9" w:rsidRDefault="00663341" w:rsidP="00663341">
      <w:pPr>
        <w:spacing w:after="0"/>
        <w:ind w:firstLine="357"/>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3. Гражданско - правовое  </w:t>
      </w:r>
    </w:p>
    <w:p w:rsidR="00663341" w:rsidRPr="00EE72F9" w:rsidRDefault="00663341" w:rsidP="00663341">
      <w:pPr>
        <w:spacing w:after="0"/>
        <w:ind w:firstLine="357"/>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4. Досугово - оздоровительное  </w:t>
      </w:r>
    </w:p>
    <w:p w:rsidR="00663341" w:rsidRPr="00EE72F9" w:rsidRDefault="00663341" w:rsidP="00663341">
      <w:pPr>
        <w:spacing w:after="0"/>
        <w:ind w:firstLine="357"/>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5. Культурно - развлекательное </w:t>
      </w:r>
    </w:p>
    <w:p w:rsidR="00663341" w:rsidRPr="00EE72F9" w:rsidRDefault="00663341" w:rsidP="00663341">
      <w:pPr>
        <w:spacing w:after="0"/>
        <w:ind w:firstLine="357"/>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6. Духовно - нравственное  </w:t>
      </w:r>
    </w:p>
    <w:p w:rsidR="00663341" w:rsidRDefault="00663341" w:rsidP="00663341">
      <w:pPr>
        <w:spacing w:after="0"/>
        <w:ind w:firstLine="357"/>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7. Эколого </w:t>
      </w:r>
      <w:r w:rsidR="00437625">
        <w:rPr>
          <w:rFonts w:ascii="Times New Roman" w:eastAsia="Times New Roman" w:hAnsi="Times New Roman" w:cs="Times New Roman"/>
          <w:sz w:val="24"/>
          <w:szCs w:val="24"/>
        </w:rPr>
        <w:t>–</w:t>
      </w:r>
      <w:r w:rsidRPr="00EE72F9">
        <w:rPr>
          <w:rFonts w:ascii="Times New Roman" w:eastAsia="Times New Roman" w:hAnsi="Times New Roman" w:cs="Times New Roman"/>
          <w:sz w:val="24"/>
          <w:szCs w:val="24"/>
        </w:rPr>
        <w:t xml:space="preserve"> краеведческое</w:t>
      </w:r>
    </w:p>
    <w:p w:rsidR="00437625" w:rsidRDefault="00437625" w:rsidP="00663341">
      <w:pPr>
        <w:spacing w:after="0"/>
        <w:ind w:firstLine="357"/>
        <w:rPr>
          <w:rFonts w:ascii="Times New Roman" w:eastAsia="Times New Roman" w:hAnsi="Times New Roman" w:cs="Times New Roman"/>
          <w:sz w:val="24"/>
          <w:szCs w:val="24"/>
        </w:rPr>
      </w:pPr>
    </w:p>
    <w:p w:rsidR="00F5643E" w:rsidRPr="00EE72F9" w:rsidRDefault="00F5643E" w:rsidP="00663341">
      <w:pPr>
        <w:spacing w:after="0"/>
        <w:ind w:firstLine="357"/>
        <w:rPr>
          <w:rFonts w:ascii="Times New Roman" w:eastAsia="Times New Roman" w:hAnsi="Times New Roman" w:cs="Times New Roman"/>
          <w:sz w:val="24"/>
          <w:szCs w:val="24"/>
        </w:rPr>
      </w:pPr>
    </w:p>
    <w:p w:rsidR="00663341" w:rsidRDefault="00663341" w:rsidP="00663341">
      <w:pPr>
        <w:pStyle w:val="af5"/>
        <w:spacing w:after="0" w:line="360" w:lineRule="auto"/>
        <w:ind w:left="714"/>
        <w:jc w:val="center"/>
        <w:rPr>
          <w:rFonts w:ascii="Times New Roman" w:eastAsia="Times New Roman" w:hAnsi="Times New Roman" w:cs="Times New Roman"/>
          <w:sz w:val="24"/>
          <w:szCs w:val="24"/>
        </w:rPr>
      </w:pPr>
      <w:r w:rsidRPr="00EE72F9">
        <w:rPr>
          <w:rFonts w:ascii="Times New Roman" w:eastAsia="Times New Roman" w:hAnsi="Times New Roman" w:cs="Times New Roman"/>
          <w:b/>
          <w:sz w:val="24"/>
          <w:szCs w:val="24"/>
        </w:rPr>
        <w:t>Межведомственное взаимодействие</w:t>
      </w:r>
      <w:r w:rsidRPr="00EE72F9">
        <w:rPr>
          <w:rFonts w:ascii="Times New Roman" w:eastAsia="Times New Roman" w:hAnsi="Times New Roman" w:cs="Times New Roman"/>
          <w:sz w:val="24"/>
          <w:szCs w:val="24"/>
        </w:rPr>
        <w:t>:</w:t>
      </w:r>
    </w:p>
    <w:p w:rsidR="00437625" w:rsidRPr="00EE72F9" w:rsidRDefault="00437625" w:rsidP="00663341">
      <w:pPr>
        <w:pStyle w:val="af5"/>
        <w:spacing w:after="0" w:line="360" w:lineRule="auto"/>
        <w:ind w:left="714"/>
        <w:jc w:val="center"/>
        <w:rPr>
          <w:rFonts w:ascii="Times New Roman" w:eastAsia="Times New Roman" w:hAnsi="Times New Roman" w:cs="Times New Roman"/>
          <w:sz w:val="24"/>
          <w:szCs w:val="24"/>
        </w:rPr>
      </w:pPr>
    </w:p>
    <w:p w:rsidR="00663341" w:rsidRPr="00EE72F9" w:rsidRDefault="00663341" w:rsidP="00663341">
      <w:pPr>
        <w:spacing w:after="0" w:line="360" w:lineRule="auto"/>
        <w:ind w:firstLine="360"/>
        <w:jc w:val="both"/>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1. Совместная  деятельность с представителями учреждений культуры, физкультуры, ОМВД Богучарского района, </w:t>
      </w:r>
      <w:r w:rsidR="00757C6C" w:rsidRPr="00EE72F9">
        <w:rPr>
          <w:rFonts w:ascii="Times New Roman" w:eastAsia="Times New Roman" w:hAnsi="Times New Roman" w:cs="Times New Roman"/>
          <w:sz w:val="24"/>
          <w:szCs w:val="24"/>
        </w:rPr>
        <w:t>военным</w:t>
      </w:r>
      <w:r w:rsidRPr="00EE72F9">
        <w:rPr>
          <w:rFonts w:ascii="Times New Roman" w:eastAsia="Times New Roman" w:hAnsi="Times New Roman" w:cs="Times New Roman"/>
          <w:sz w:val="24"/>
          <w:szCs w:val="24"/>
        </w:rPr>
        <w:t xml:space="preserve"> комиссариат</w:t>
      </w:r>
      <w:r w:rsidR="00757C6C" w:rsidRPr="00EE72F9">
        <w:rPr>
          <w:rFonts w:ascii="Times New Roman" w:eastAsia="Times New Roman" w:hAnsi="Times New Roman" w:cs="Times New Roman"/>
          <w:sz w:val="24"/>
          <w:szCs w:val="24"/>
        </w:rPr>
        <w:t>ом</w:t>
      </w:r>
      <w:r w:rsidRPr="00EE72F9">
        <w:rPr>
          <w:rFonts w:ascii="Times New Roman" w:eastAsia="Times New Roman" w:hAnsi="Times New Roman" w:cs="Times New Roman"/>
          <w:sz w:val="24"/>
          <w:szCs w:val="24"/>
        </w:rPr>
        <w:t xml:space="preserve"> </w:t>
      </w:r>
      <w:r w:rsidR="000525B7">
        <w:rPr>
          <w:rFonts w:ascii="Times New Roman" w:eastAsia="Times New Roman" w:hAnsi="Times New Roman" w:cs="Times New Roman"/>
          <w:sz w:val="24"/>
          <w:szCs w:val="24"/>
        </w:rPr>
        <w:t>Богучарского района</w:t>
      </w:r>
      <w:r w:rsidRPr="00EE72F9">
        <w:rPr>
          <w:rFonts w:ascii="Times New Roman" w:eastAsia="Times New Roman" w:hAnsi="Times New Roman" w:cs="Times New Roman"/>
          <w:sz w:val="24"/>
          <w:szCs w:val="24"/>
        </w:rPr>
        <w:t>, Совета ветеранов  г.</w:t>
      </w:r>
      <w:r w:rsidR="000525B7">
        <w:rPr>
          <w:rFonts w:ascii="Times New Roman" w:eastAsia="Times New Roman" w:hAnsi="Times New Roman" w:cs="Times New Roman"/>
          <w:sz w:val="24"/>
          <w:szCs w:val="24"/>
        </w:rPr>
        <w:t xml:space="preserve"> </w:t>
      </w:r>
      <w:r w:rsidRPr="00EE72F9">
        <w:rPr>
          <w:rFonts w:ascii="Times New Roman" w:eastAsia="Times New Roman" w:hAnsi="Times New Roman" w:cs="Times New Roman"/>
          <w:sz w:val="24"/>
          <w:szCs w:val="24"/>
        </w:rPr>
        <w:t>Богучара и района, общественными движениями и организациями.</w:t>
      </w:r>
    </w:p>
    <w:p w:rsidR="00663341" w:rsidRPr="00EE72F9" w:rsidRDefault="00663341" w:rsidP="00663341">
      <w:pPr>
        <w:spacing w:after="0" w:line="360" w:lineRule="auto"/>
        <w:ind w:firstLine="360"/>
        <w:jc w:val="both"/>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2. Привлечение  представителей  войсковой части № 91711 Богучарского гарнизона.</w:t>
      </w:r>
    </w:p>
    <w:p w:rsidR="00663341" w:rsidRPr="00EE72F9" w:rsidRDefault="00663341" w:rsidP="00E75076">
      <w:pPr>
        <w:spacing w:after="0" w:line="240" w:lineRule="auto"/>
        <w:jc w:val="both"/>
        <w:rPr>
          <w:rFonts w:ascii="Times New Roman" w:eastAsia="Times New Roman" w:hAnsi="Times New Roman" w:cs="Times New Roman"/>
          <w:sz w:val="28"/>
          <w:szCs w:val="28"/>
          <w:lang w:eastAsia="ru-RU"/>
        </w:rPr>
        <w:sectPr w:rsidR="00663341" w:rsidRPr="00EE72F9" w:rsidSect="0029339C">
          <w:footerReference w:type="default" r:id="rId21"/>
          <w:pgSz w:w="11909" w:h="16834"/>
          <w:pgMar w:top="851" w:right="567" w:bottom="851" w:left="1985" w:header="720" w:footer="720" w:gutter="0"/>
          <w:pgNumType w:start="1"/>
          <w:cols w:space="60"/>
          <w:noEndnote/>
          <w:docGrid w:linePitch="272"/>
        </w:sectPr>
      </w:pPr>
    </w:p>
    <w:tbl>
      <w:tblPr>
        <w:tblW w:w="15476" w:type="dxa"/>
        <w:tblInd w:w="91" w:type="dxa"/>
        <w:tblLayout w:type="fixed"/>
        <w:tblLook w:val="0000" w:firstRow="0" w:lastRow="0" w:firstColumn="0" w:lastColumn="0" w:noHBand="0" w:noVBand="0"/>
      </w:tblPr>
      <w:tblGrid>
        <w:gridCol w:w="788"/>
        <w:gridCol w:w="3868"/>
        <w:gridCol w:w="1173"/>
        <w:gridCol w:w="1587"/>
        <w:gridCol w:w="1520"/>
        <w:gridCol w:w="816"/>
        <w:gridCol w:w="816"/>
        <w:gridCol w:w="816"/>
        <w:gridCol w:w="816"/>
        <w:gridCol w:w="816"/>
        <w:gridCol w:w="816"/>
        <w:gridCol w:w="840"/>
        <w:gridCol w:w="804"/>
      </w:tblGrid>
      <w:tr w:rsidR="00E75076" w:rsidRPr="001C4AE9" w:rsidTr="00635E8A">
        <w:trPr>
          <w:gridAfter w:val="1"/>
          <w:wAfter w:w="804" w:type="dxa"/>
          <w:trHeight w:val="1095"/>
        </w:trPr>
        <w:tc>
          <w:tcPr>
            <w:tcW w:w="788" w:type="dxa"/>
            <w:tcBorders>
              <w:top w:val="nil"/>
              <w:left w:val="nil"/>
              <w:bottom w:val="nil"/>
              <w:right w:val="nil"/>
            </w:tcBorders>
            <w:vAlign w:val="center"/>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3868" w:type="dxa"/>
            <w:tcBorders>
              <w:top w:val="nil"/>
              <w:left w:val="nil"/>
              <w:bottom w:val="nil"/>
              <w:right w:val="nil"/>
            </w:tcBorders>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2760" w:type="dxa"/>
            <w:gridSpan w:val="2"/>
            <w:tcBorders>
              <w:top w:val="nil"/>
              <w:left w:val="nil"/>
              <w:bottom w:val="nil"/>
              <w:right w:val="nil"/>
            </w:tcBorders>
            <w:noWrap/>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6416" w:type="dxa"/>
            <w:gridSpan w:val="7"/>
            <w:tcBorders>
              <w:top w:val="nil"/>
              <w:left w:val="nil"/>
              <w:bottom w:val="nil"/>
              <w:right w:val="nil"/>
            </w:tcBorders>
            <w:vAlign w:val="bottom"/>
          </w:tcPr>
          <w:p w:rsidR="00E75076" w:rsidRPr="00F57614" w:rsidRDefault="00E75076" w:rsidP="00E75076">
            <w:pPr>
              <w:spacing w:after="0" w:line="240" w:lineRule="auto"/>
              <w:jc w:val="right"/>
              <w:rPr>
                <w:rFonts w:ascii="Times New Roman" w:eastAsia="Times New Roman" w:hAnsi="Times New Roman" w:cs="Times New Roman"/>
                <w:sz w:val="28"/>
                <w:szCs w:val="28"/>
                <w:lang w:eastAsia="ru-RU"/>
              </w:rPr>
            </w:pPr>
            <w:r w:rsidRPr="00F57614">
              <w:rPr>
                <w:rFonts w:ascii="Times New Roman" w:eastAsia="Times New Roman" w:hAnsi="Times New Roman" w:cs="Times New Roman"/>
                <w:sz w:val="28"/>
                <w:szCs w:val="28"/>
                <w:lang w:eastAsia="ru-RU"/>
              </w:rPr>
              <w:t xml:space="preserve">Приложение 1 к муниципальной программе </w:t>
            </w:r>
          </w:p>
        </w:tc>
        <w:tc>
          <w:tcPr>
            <w:tcW w:w="840" w:type="dxa"/>
            <w:tcBorders>
              <w:top w:val="nil"/>
              <w:left w:val="nil"/>
              <w:bottom w:val="nil"/>
              <w:right w:val="nil"/>
            </w:tcBorders>
            <w:noWrap/>
            <w:vAlign w:val="bottom"/>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r>
      <w:tr w:rsidR="00E75076" w:rsidRPr="001C4AE9" w:rsidTr="00635E8A">
        <w:trPr>
          <w:gridAfter w:val="1"/>
          <w:wAfter w:w="804" w:type="dxa"/>
          <w:trHeight w:val="315"/>
        </w:trPr>
        <w:tc>
          <w:tcPr>
            <w:tcW w:w="788" w:type="dxa"/>
            <w:tcBorders>
              <w:top w:val="nil"/>
              <w:left w:val="nil"/>
              <w:bottom w:val="nil"/>
              <w:right w:val="nil"/>
            </w:tcBorders>
            <w:vAlign w:val="center"/>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3868" w:type="dxa"/>
            <w:tcBorders>
              <w:top w:val="nil"/>
              <w:left w:val="nil"/>
              <w:bottom w:val="nil"/>
              <w:right w:val="nil"/>
            </w:tcBorders>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2760" w:type="dxa"/>
            <w:gridSpan w:val="2"/>
            <w:tcBorders>
              <w:top w:val="nil"/>
              <w:left w:val="nil"/>
              <w:bottom w:val="nil"/>
              <w:right w:val="nil"/>
            </w:tcBorders>
            <w:noWrap/>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1520" w:type="dxa"/>
            <w:tcBorders>
              <w:top w:val="nil"/>
              <w:left w:val="nil"/>
              <w:bottom w:val="nil"/>
              <w:right w:val="nil"/>
            </w:tcBorders>
            <w:noWrap/>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right"/>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noWrap/>
            <w:vAlign w:val="bottom"/>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r>
      <w:tr w:rsidR="00E75076" w:rsidRPr="001C4AE9" w:rsidTr="00635E8A">
        <w:trPr>
          <w:gridAfter w:val="1"/>
          <w:wAfter w:w="804" w:type="dxa"/>
          <w:trHeight w:val="1110"/>
        </w:trPr>
        <w:tc>
          <w:tcPr>
            <w:tcW w:w="13832" w:type="dxa"/>
            <w:gridSpan w:val="11"/>
            <w:tcBorders>
              <w:top w:val="nil"/>
              <w:left w:val="nil"/>
              <w:bottom w:val="nil"/>
              <w:right w:val="nil"/>
            </w:tcBorders>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Сведения о показателях (индикаторах) муниципальной программы Богучарского муниципального района  Воронежской области</w:t>
            </w:r>
            <w:r w:rsidRPr="00F57614">
              <w:rPr>
                <w:rFonts w:ascii="Times New Roman" w:eastAsia="Times New Roman" w:hAnsi="Times New Roman" w:cs="Times New Roman"/>
                <w:sz w:val="24"/>
                <w:szCs w:val="24"/>
                <w:lang w:eastAsia="ru-RU"/>
              </w:rPr>
              <w:br/>
              <w:t>"Развитие образования,</w:t>
            </w:r>
            <w:r w:rsidR="00F5643E">
              <w:rPr>
                <w:rFonts w:ascii="Times New Roman" w:eastAsia="Times New Roman" w:hAnsi="Times New Roman" w:cs="Times New Roman"/>
                <w:sz w:val="24"/>
                <w:szCs w:val="24"/>
                <w:lang w:eastAsia="ru-RU"/>
              </w:rPr>
              <w:t xml:space="preserve"> </w:t>
            </w:r>
            <w:r w:rsidRPr="00F57614">
              <w:rPr>
                <w:rFonts w:ascii="Times New Roman" w:eastAsia="Times New Roman" w:hAnsi="Times New Roman" w:cs="Times New Roman"/>
                <w:sz w:val="24"/>
                <w:szCs w:val="24"/>
                <w:lang w:eastAsia="ru-RU"/>
              </w:rPr>
              <w:t>физической культуры и спорта Богучарского муниципального района"</w:t>
            </w:r>
            <w:r w:rsidRPr="00F57614">
              <w:rPr>
                <w:rFonts w:ascii="Times New Roman" w:eastAsia="Times New Roman" w:hAnsi="Times New Roman" w:cs="Times New Roman"/>
                <w:sz w:val="24"/>
                <w:szCs w:val="24"/>
                <w:lang w:eastAsia="ru-RU"/>
              </w:rPr>
              <w:br/>
              <w:t xml:space="preserve"> и их значениях</w:t>
            </w:r>
          </w:p>
        </w:tc>
        <w:tc>
          <w:tcPr>
            <w:tcW w:w="840" w:type="dxa"/>
            <w:tcBorders>
              <w:top w:val="nil"/>
              <w:left w:val="nil"/>
              <w:bottom w:val="nil"/>
              <w:right w:val="nil"/>
            </w:tcBorders>
            <w:noWrap/>
            <w:vAlign w:val="bottom"/>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r>
      <w:tr w:rsidR="00E75076" w:rsidRPr="001C4AE9" w:rsidTr="00635E8A">
        <w:trPr>
          <w:gridAfter w:val="1"/>
          <w:wAfter w:w="804" w:type="dxa"/>
          <w:trHeight w:val="315"/>
        </w:trPr>
        <w:tc>
          <w:tcPr>
            <w:tcW w:w="788" w:type="dxa"/>
            <w:tcBorders>
              <w:top w:val="nil"/>
              <w:left w:val="nil"/>
              <w:bottom w:val="nil"/>
              <w:right w:val="nil"/>
            </w:tcBorders>
            <w:vAlign w:val="center"/>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5041" w:type="dxa"/>
            <w:gridSpan w:val="2"/>
            <w:tcBorders>
              <w:top w:val="nil"/>
              <w:left w:val="nil"/>
              <w:bottom w:val="nil"/>
              <w:right w:val="nil"/>
            </w:tcBorders>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1587" w:type="dxa"/>
            <w:tcBorders>
              <w:top w:val="nil"/>
              <w:left w:val="nil"/>
              <w:bottom w:val="nil"/>
              <w:right w:val="nil"/>
            </w:tcBorders>
            <w:noWrap/>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1520" w:type="dxa"/>
            <w:tcBorders>
              <w:top w:val="nil"/>
              <w:left w:val="nil"/>
              <w:bottom w:val="nil"/>
              <w:right w:val="nil"/>
            </w:tcBorders>
            <w:noWrap/>
            <w:vAlign w:val="bottom"/>
          </w:tcPr>
          <w:p w:rsidR="00E75076" w:rsidRPr="001C4AE9" w:rsidRDefault="00E75076" w:rsidP="00E75076">
            <w:pPr>
              <w:spacing w:after="0" w:line="240" w:lineRule="auto"/>
              <w:rPr>
                <w:rFonts w:ascii="Times New Roman" w:eastAsia="Times New Roman" w:hAnsi="Times New Roman" w:cs="Times New Roman"/>
                <w:b/>
                <w:bCs/>
                <w:color w:val="FF0000"/>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noWrap/>
            <w:vAlign w:val="bottom"/>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r>
      <w:tr w:rsidR="00E75076" w:rsidRPr="001C4AE9" w:rsidTr="00635E8A">
        <w:trPr>
          <w:gridAfter w:val="1"/>
          <w:wAfter w:w="804" w:type="dxa"/>
          <w:trHeight w:val="1125"/>
        </w:trPr>
        <w:tc>
          <w:tcPr>
            <w:tcW w:w="78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 п/п</w:t>
            </w:r>
          </w:p>
        </w:tc>
        <w:tc>
          <w:tcPr>
            <w:tcW w:w="5041"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Наименование показателя (индикатора)</w:t>
            </w:r>
          </w:p>
        </w:tc>
        <w:tc>
          <w:tcPr>
            <w:tcW w:w="158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E75076" w:rsidRPr="0031291D" w:rsidRDefault="00E75076" w:rsidP="00E75076">
            <w:pPr>
              <w:spacing w:after="0" w:line="240" w:lineRule="auto"/>
              <w:jc w:val="center"/>
              <w:rPr>
                <w:rFonts w:ascii="Times New Roman" w:eastAsia="Times New Roman" w:hAnsi="Times New Roman" w:cs="Times New Roman"/>
                <w:lang w:eastAsia="ru-RU"/>
              </w:rPr>
            </w:pPr>
            <w:r w:rsidRPr="0031291D">
              <w:rPr>
                <w:rFonts w:ascii="Times New Roman" w:eastAsia="Times New Roman" w:hAnsi="Times New Roman" w:cs="Times New Roman"/>
                <w:lang w:eastAsia="ru-RU"/>
              </w:rPr>
              <w:t>Пункт Федерального плана</w:t>
            </w:r>
            <w:r w:rsidRPr="0031291D">
              <w:rPr>
                <w:rFonts w:ascii="Times New Roman" w:eastAsia="Times New Roman" w:hAnsi="Times New Roman" w:cs="Times New Roman"/>
                <w:lang w:eastAsia="ru-RU"/>
              </w:rPr>
              <w:br/>
              <w:t xml:space="preserve"> статистиче</w:t>
            </w:r>
            <w:r w:rsidR="0031291D">
              <w:rPr>
                <w:rFonts w:ascii="Times New Roman" w:eastAsia="Times New Roman" w:hAnsi="Times New Roman" w:cs="Times New Roman"/>
                <w:lang w:eastAsia="ru-RU"/>
              </w:rPr>
              <w:t>-</w:t>
            </w:r>
            <w:r w:rsidRPr="0031291D">
              <w:rPr>
                <w:rFonts w:ascii="Times New Roman" w:eastAsia="Times New Roman" w:hAnsi="Times New Roman" w:cs="Times New Roman"/>
                <w:lang w:eastAsia="ru-RU"/>
              </w:rPr>
              <w:t>ских работ</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Ед. измерения</w:t>
            </w:r>
          </w:p>
        </w:tc>
        <w:tc>
          <w:tcPr>
            <w:tcW w:w="5736" w:type="dxa"/>
            <w:gridSpan w:val="7"/>
            <w:tcBorders>
              <w:top w:val="single" w:sz="4" w:space="0" w:color="auto"/>
              <w:left w:val="nil"/>
              <w:bottom w:val="single" w:sz="4" w:space="0" w:color="auto"/>
              <w:right w:val="single" w:sz="4" w:space="0" w:color="000000"/>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Значения показателя (индикатора) по годам реализации государственной программы</w:t>
            </w:r>
          </w:p>
        </w:tc>
      </w:tr>
      <w:tr w:rsidR="00E75076" w:rsidRPr="001C4AE9" w:rsidTr="00736761">
        <w:trPr>
          <w:gridAfter w:val="1"/>
          <w:wAfter w:w="804" w:type="dxa"/>
          <w:trHeight w:val="315"/>
        </w:trPr>
        <w:tc>
          <w:tcPr>
            <w:tcW w:w="788" w:type="dxa"/>
            <w:vMerge/>
            <w:tcBorders>
              <w:top w:val="single" w:sz="4" w:space="0" w:color="auto"/>
              <w:left w:val="single" w:sz="4" w:space="0" w:color="auto"/>
              <w:bottom w:val="single" w:sz="4" w:space="0" w:color="000000"/>
              <w:right w:val="single" w:sz="4" w:space="0" w:color="auto"/>
            </w:tcBorders>
            <w:vAlign w:val="center"/>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c>
          <w:tcPr>
            <w:tcW w:w="5041" w:type="dxa"/>
            <w:gridSpan w:val="2"/>
            <w:vMerge/>
            <w:tcBorders>
              <w:top w:val="single" w:sz="4" w:space="0" w:color="auto"/>
              <w:left w:val="single" w:sz="4" w:space="0" w:color="auto"/>
              <w:bottom w:val="single" w:sz="4" w:space="0" w:color="000000"/>
              <w:right w:val="single" w:sz="4" w:space="0" w:color="auto"/>
            </w:tcBorders>
            <w:vAlign w:val="center"/>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c>
          <w:tcPr>
            <w:tcW w:w="1587" w:type="dxa"/>
            <w:vMerge/>
            <w:tcBorders>
              <w:top w:val="single" w:sz="4" w:space="0" w:color="auto"/>
              <w:left w:val="single" w:sz="4" w:space="0" w:color="auto"/>
              <w:bottom w:val="single" w:sz="4" w:space="0" w:color="000000"/>
              <w:right w:val="single" w:sz="4" w:space="0" w:color="auto"/>
            </w:tcBorders>
            <w:vAlign w:val="center"/>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c>
          <w:tcPr>
            <w:tcW w:w="1520" w:type="dxa"/>
            <w:vMerge/>
            <w:tcBorders>
              <w:top w:val="single" w:sz="4" w:space="0" w:color="auto"/>
              <w:left w:val="single" w:sz="4" w:space="0" w:color="auto"/>
              <w:bottom w:val="single" w:sz="4" w:space="0" w:color="000000"/>
              <w:right w:val="single" w:sz="4" w:space="0" w:color="auto"/>
            </w:tcBorders>
            <w:vAlign w:val="center"/>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F57614">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201</w:t>
            </w:r>
            <w:r w:rsidR="00F57614" w:rsidRPr="00F57614">
              <w:rPr>
                <w:rFonts w:ascii="Times New Roman" w:eastAsia="Times New Roman" w:hAnsi="Times New Roman" w:cs="Times New Roman"/>
                <w:sz w:val="24"/>
                <w:szCs w:val="24"/>
                <w:lang w:eastAsia="ru-RU"/>
              </w:rPr>
              <w:t>9</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F57614">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20</w:t>
            </w:r>
            <w:r w:rsidR="00F57614" w:rsidRPr="00F57614">
              <w:rPr>
                <w:rFonts w:ascii="Times New Roman" w:eastAsia="Times New Roman" w:hAnsi="Times New Roman" w:cs="Times New Roman"/>
                <w:sz w:val="24"/>
                <w:szCs w:val="24"/>
                <w:lang w:eastAsia="ru-RU"/>
              </w:rPr>
              <w:t>20</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F57614">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20</w:t>
            </w:r>
            <w:r w:rsidR="00F57614" w:rsidRPr="00F57614">
              <w:rPr>
                <w:rFonts w:ascii="Times New Roman" w:eastAsia="Times New Roman" w:hAnsi="Times New Roman" w:cs="Times New Roman"/>
                <w:sz w:val="24"/>
                <w:szCs w:val="24"/>
                <w:lang w:eastAsia="ru-RU"/>
              </w:rPr>
              <w:t>21</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F57614">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20</w:t>
            </w:r>
            <w:r w:rsidR="00F57614" w:rsidRPr="00F57614">
              <w:rPr>
                <w:rFonts w:ascii="Times New Roman" w:eastAsia="Times New Roman" w:hAnsi="Times New Roman" w:cs="Times New Roman"/>
                <w:sz w:val="24"/>
                <w:szCs w:val="24"/>
                <w:lang w:eastAsia="ru-RU"/>
              </w:rPr>
              <w:t>22</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F57614">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20</w:t>
            </w:r>
            <w:r w:rsidR="00F57614" w:rsidRPr="00F57614">
              <w:rPr>
                <w:rFonts w:ascii="Times New Roman" w:eastAsia="Times New Roman" w:hAnsi="Times New Roman" w:cs="Times New Roman"/>
                <w:sz w:val="24"/>
                <w:szCs w:val="24"/>
                <w:lang w:eastAsia="ru-RU"/>
              </w:rPr>
              <w:t>23</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F57614">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20</w:t>
            </w:r>
            <w:r w:rsidR="00F57614" w:rsidRPr="00F57614">
              <w:rPr>
                <w:rFonts w:ascii="Times New Roman" w:eastAsia="Times New Roman" w:hAnsi="Times New Roman" w:cs="Times New Roman"/>
                <w:sz w:val="24"/>
                <w:szCs w:val="24"/>
                <w:lang w:eastAsia="ru-RU"/>
              </w:rPr>
              <w:t>24</w:t>
            </w:r>
          </w:p>
        </w:tc>
        <w:tc>
          <w:tcPr>
            <w:tcW w:w="840" w:type="dxa"/>
            <w:tcBorders>
              <w:top w:val="nil"/>
              <w:left w:val="nil"/>
              <w:bottom w:val="single" w:sz="4" w:space="0" w:color="auto"/>
              <w:right w:val="single" w:sz="4" w:space="0" w:color="auto"/>
            </w:tcBorders>
            <w:noWrap/>
            <w:vAlign w:val="center"/>
          </w:tcPr>
          <w:p w:rsidR="00E75076" w:rsidRPr="00F57614" w:rsidRDefault="00E75076" w:rsidP="00736761">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20</w:t>
            </w:r>
            <w:r w:rsidR="00F57614" w:rsidRPr="00F57614">
              <w:rPr>
                <w:rFonts w:ascii="Times New Roman" w:eastAsia="Times New Roman" w:hAnsi="Times New Roman" w:cs="Times New Roman"/>
                <w:sz w:val="24"/>
                <w:szCs w:val="24"/>
                <w:lang w:eastAsia="ru-RU"/>
              </w:rPr>
              <w:t>25</w:t>
            </w:r>
          </w:p>
        </w:tc>
      </w:tr>
      <w:tr w:rsidR="00E75076" w:rsidRPr="001C4AE9" w:rsidTr="00736761">
        <w:trPr>
          <w:gridAfter w:val="1"/>
          <w:wAfter w:w="804" w:type="dxa"/>
          <w:trHeight w:val="315"/>
        </w:trPr>
        <w:tc>
          <w:tcPr>
            <w:tcW w:w="788" w:type="dxa"/>
            <w:tcBorders>
              <w:top w:val="nil"/>
              <w:left w:val="single" w:sz="4" w:space="0" w:color="auto"/>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1</w:t>
            </w:r>
          </w:p>
        </w:tc>
        <w:tc>
          <w:tcPr>
            <w:tcW w:w="5041" w:type="dxa"/>
            <w:gridSpan w:val="2"/>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w:t>
            </w:r>
          </w:p>
        </w:tc>
        <w:tc>
          <w:tcPr>
            <w:tcW w:w="1587"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3</w:t>
            </w:r>
          </w:p>
        </w:tc>
        <w:tc>
          <w:tcPr>
            <w:tcW w:w="1520"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4</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5</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6</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7</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8</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9</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10</w:t>
            </w:r>
          </w:p>
        </w:tc>
        <w:tc>
          <w:tcPr>
            <w:tcW w:w="840" w:type="dxa"/>
            <w:tcBorders>
              <w:top w:val="nil"/>
              <w:left w:val="nil"/>
              <w:bottom w:val="single" w:sz="4" w:space="0" w:color="auto"/>
              <w:right w:val="single" w:sz="4" w:space="0" w:color="auto"/>
            </w:tcBorders>
            <w:shd w:val="clear" w:color="auto" w:fill="FFFFFF"/>
            <w:vAlign w:val="center"/>
          </w:tcPr>
          <w:p w:rsidR="00E75076" w:rsidRPr="00F57614" w:rsidRDefault="00E75076" w:rsidP="00736761">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11</w:t>
            </w:r>
          </w:p>
        </w:tc>
      </w:tr>
      <w:tr w:rsidR="00E75076" w:rsidRPr="001C4AE9" w:rsidTr="00635E8A">
        <w:trPr>
          <w:gridAfter w:val="1"/>
          <w:wAfter w:w="804" w:type="dxa"/>
          <w:trHeight w:val="315"/>
        </w:trPr>
        <w:tc>
          <w:tcPr>
            <w:tcW w:w="14672" w:type="dxa"/>
            <w:gridSpan w:val="12"/>
            <w:tcBorders>
              <w:top w:val="single" w:sz="4" w:space="0" w:color="auto"/>
              <w:left w:val="single" w:sz="4" w:space="0" w:color="auto"/>
              <w:bottom w:val="single" w:sz="4" w:space="0" w:color="auto"/>
              <w:right w:val="single" w:sz="4" w:space="0" w:color="000000"/>
            </w:tcBorders>
            <w:shd w:val="clear" w:color="auto" w:fill="FFFFFF"/>
            <w:vAlign w:val="bottom"/>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МУНИЦИПАЛЬНАЯ ПРОГРАММА</w:t>
            </w:r>
          </w:p>
        </w:tc>
      </w:tr>
      <w:tr w:rsidR="00F72A4C" w:rsidRPr="001C4AE9" w:rsidTr="00F72A4C">
        <w:trPr>
          <w:gridAfter w:val="1"/>
          <w:wAfter w:w="804" w:type="dxa"/>
          <w:trHeight w:val="1560"/>
        </w:trPr>
        <w:tc>
          <w:tcPr>
            <w:tcW w:w="788" w:type="dxa"/>
            <w:tcBorders>
              <w:top w:val="nil"/>
              <w:left w:val="single" w:sz="4" w:space="0" w:color="auto"/>
              <w:bottom w:val="single" w:sz="4" w:space="0" w:color="auto"/>
              <w:right w:val="single" w:sz="4" w:space="0" w:color="auto"/>
            </w:tcBorders>
            <w:vAlign w:val="center"/>
          </w:tcPr>
          <w:p w:rsidR="00F72A4C" w:rsidRPr="00F57614" w:rsidRDefault="00F72A4C" w:rsidP="006C43CE">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1.</w:t>
            </w:r>
          </w:p>
        </w:tc>
        <w:tc>
          <w:tcPr>
            <w:tcW w:w="5041" w:type="dxa"/>
            <w:gridSpan w:val="2"/>
            <w:tcBorders>
              <w:top w:val="nil"/>
              <w:left w:val="nil"/>
              <w:bottom w:val="single" w:sz="4" w:space="0" w:color="auto"/>
              <w:right w:val="single" w:sz="4" w:space="0" w:color="auto"/>
            </w:tcBorders>
            <w:vAlign w:val="center"/>
          </w:tcPr>
          <w:p w:rsidR="00F72A4C" w:rsidRPr="00F57614" w:rsidRDefault="00F72A4C" w:rsidP="00635E8A">
            <w:pPr>
              <w:spacing w:after="0" w:line="240" w:lineRule="auto"/>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Обеспеченность детей дошкольного возраста местами в дошкольных образовательных организациях</w:t>
            </w:r>
            <w:r w:rsidR="00F5643E">
              <w:rPr>
                <w:rFonts w:ascii="Times New Roman" w:eastAsia="Times New Roman" w:hAnsi="Times New Roman" w:cs="Times New Roman"/>
                <w:sz w:val="24"/>
                <w:szCs w:val="24"/>
                <w:lang w:eastAsia="ru-RU"/>
              </w:rPr>
              <w:t xml:space="preserve"> </w:t>
            </w:r>
            <w:r w:rsidRPr="00F57614">
              <w:rPr>
                <w:rFonts w:ascii="Times New Roman" w:eastAsia="Times New Roman" w:hAnsi="Times New Roman" w:cs="Times New Roman"/>
                <w:sz w:val="24"/>
                <w:szCs w:val="24"/>
                <w:lang w:eastAsia="ru-RU"/>
              </w:rPr>
              <w:t>(количество мест на 1000 детей)</w:t>
            </w:r>
          </w:p>
        </w:tc>
        <w:tc>
          <w:tcPr>
            <w:tcW w:w="1587" w:type="dxa"/>
            <w:tcBorders>
              <w:top w:val="nil"/>
              <w:left w:val="nil"/>
              <w:bottom w:val="single" w:sz="4" w:space="0" w:color="auto"/>
              <w:right w:val="single" w:sz="4" w:space="0" w:color="auto"/>
            </w:tcBorders>
            <w:vAlign w:val="center"/>
          </w:tcPr>
          <w:p w:rsidR="00F72A4C" w:rsidRPr="00221A9F" w:rsidRDefault="00F72A4C"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F72A4C" w:rsidRPr="00F57614" w:rsidRDefault="00F72A4C" w:rsidP="006C43CE">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мест</w:t>
            </w:r>
          </w:p>
        </w:tc>
        <w:tc>
          <w:tcPr>
            <w:tcW w:w="816" w:type="dxa"/>
            <w:tcBorders>
              <w:top w:val="nil"/>
              <w:left w:val="nil"/>
              <w:bottom w:val="single" w:sz="4" w:space="0" w:color="auto"/>
              <w:right w:val="single" w:sz="4" w:space="0" w:color="auto"/>
            </w:tcBorders>
            <w:vAlign w:val="center"/>
          </w:tcPr>
          <w:p w:rsidR="00F72A4C" w:rsidRPr="00F57614" w:rsidRDefault="00F72A4C" w:rsidP="006C43CE">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556</w:t>
            </w:r>
          </w:p>
        </w:tc>
        <w:tc>
          <w:tcPr>
            <w:tcW w:w="816" w:type="dxa"/>
            <w:tcBorders>
              <w:top w:val="nil"/>
              <w:left w:val="nil"/>
              <w:bottom w:val="single" w:sz="4" w:space="0" w:color="auto"/>
              <w:right w:val="single" w:sz="4" w:space="0" w:color="auto"/>
            </w:tcBorders>
            <w:vAlign w:val="center"/>
          </w:tcPr>
          <w:p w:rsidR="00F72A4C" w:rsidRPr="00F57614" w:rsidRDefault="00F72A4C" w:rsidP="00F72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560</w:t>
            </w:r>
          </w:p>
        </w:tc>
        <w:tc>
          <w:tcPr>
            <w:tcW w:w="816" w:type="dxa"/>
            <w:tcBorders>
              <w:top w:val="nil"/>
              <w:left w:val="nil"/>
              <w:bottom w:val="single" w:sz="4" w:space="0" w:color="auto"/>
              <w:right w:val="single" w:sz="4" w:space="0" w:color="auto"/>
            </w:tcBorders>
            <w:vAlign w:val="center"/>
          </w:tcPr>
          <w:p w:rsidR="00F72A4C" w:rsidRDefault="00F72A4C" w:rsidP="00F72A4C">
            <w:pPr>
              <w:jc w:val="center"/>
            </w:pPr>
            <w:r w:rsidRPr="00BB5A9A">
              <w:rPr>
                <w:rFonts w:ascii="Times New Roman" w:eastAsia="Times New Roman" w:hAnsi="Times New Roman" w:cs="Times New Roman"/>
                <w:sz w:val="24"/>
                <w:szCs w:val="24"/>
                <w:lang w:eastAsia="ru-RU"/>
              </w:rPr>
              <w:t>560</w:t>
            </w:r>
          </w:p>
        </w:tc>
        <w:tc>
          <w:tcPr>
            <w:tcW w:w="816" w:type="dxa"/>
            <w:tcBorders>
              <w:top w:val="nil"/>
              <w:left w:val="nil"/>
              <w:bottom w:val="single" w:sz="4" w:space="0" w:color="auto"/>
              <w:right w:val="single" w:sz="4" w:space="0" w:color="auto"/>
            </w:tcBorders>
            <w:vAlign w:val="center"/>
          </w:tcPr>
          <w:p w:rsidR="00F72A4C" w:rsidRDefault="00F72A4C" w:rsidP="00F72A4C">
            <w:pPr>
              <w:jc w:val="center"/>
            </w:pPr>
            <w:r w:rsidRPr="00BB5A9A">
              <w:rPr>
                <w:rFonts w:ascii="Times New Roman" w:eastAsia="Times New Roman" w:hAnsi="Times New Roman" w:cs="Times New Roman"/>
                <w:sz w:val="24"/>
                <w:szCs w:val="24"/>
                <w:lang w:eastAsia="ru-RU"/>
              </w:rPr>
              <w:t>560</w:t>
            </w:r>
          </w:p>
        </w:tc>
        <w:tc>
          <w:tcPr>
            <w:tcW w:w="816" w:type="dxa"/>
            <w:tcBorders>
              <w:top w:val="nil"/>
              <w:left w:val="nil"/>
              <w:bottom w:val="single" w:sz="4" w:space="0" w:color="auto"/>
              <w:right w:val="single" w:sz="4" w:space="0" w:color="auto"/>
            </w:tcBorders>
            <w:vAlign w:val="center"/>
          </w:tcPr>
          <w:p w:rsidR="00F72A4C" w:rsidRDefault="00F72A4C" w:rsidP="00F72A4C">
            <w:pPr>
              <w:jc w:val="center"/>
            </w:pPr>
            <w:r w:rsidRPr="00BB5A9A">
              <w:rPr>
                <w:rFonts w:ascii="Times New Roman" w:eastAsia="Times New Roman" w:hAnsi="Times New Roman" w:cs="Times New Roman"/>
                <w:sz w:val="24"/>
                <w:szCs w:val="24"/>
                <w:lang w:eastAsia="ru-RU"/>
              </w:rPr>
              <w:t>560</w:t>
            </w:r>
          </w:p>
        </w:tc>
        <w:tc>
          <w:tcPr>
            <w:tcW w:w="816" w:type="dxa"/>
            <w:tcBorders>
              <w:top w:val="nil"/>
              <w:left w:val="nil"/>
              <w:bottom w:val="single" w:sz="4" w:space="0" w:color="auto"/>
              <w:right w:val="single" w:sz="4" w:space="0" w:color="auto"/>
            </w:tcBorders>
            <w:vAlign w:val="center"/>
          </w:tcPr>
          <w:p w:rsidR="00F72A4C" w:rsidRDefault="00F72A4C" w:rsidP="00F72A4C">
            <w:pPr>
              <w:jc w:val="center"/>
            </w:pPr>
            <w:r w:rsidRPr="00BB5A9A">
              <w:rPr>
                <w:rFonts w:ascii="Times New Roman" w:eastAsia="Times New Roman" w:hAnsi="Times New Roman" w:cs="Times New Roman"/>
                <w:sz w:val="24"/>
                <w:szCs w:val="24"/>
                <w:lang w:eastAsia="ru-RU"/>
              </w:rPr>
              <w:t>560</w:t>
            </w:r>
          </w:p>
        </w:tc>
        <w:tc>
          <w:tcPr>
            <w:tcW w:w="840" w:type="dxa"/>
            <w:tcBorders>
              <w:top w:val="nil"/>
              <w:left w:val="nil"/>
              <w:bottom w:val="single" w:sz="4" w:space="0" w:color="auto"/>
              <w:right w:val="single" w:sz="4" w:space="0" w:color="auto"/>
            </w:tcBorders>
            <w:vAlign w:val="center"/>
          </w:tcPr>
          <w:p w:rsidR="00F72A4C" w:rsidRDefault="00F72A4C" w:rsidP="00F72A4C">
            <w:pPr>
              <w:jc w:val="center"/>
            </w:pPr>
            <w:r w:rsidRPr="00BB5A9A">
              <w:rPr>
                <w:rFonts w:ascii="Times New Roman" w:eastAsia="Times New Roman" w:hAnsi="Times New Roman" w:cs="Times New Roman"/>
                <w:sz w:val="24"/>
                <w:szCs w:val="24"/>
                <w:lang w:eastAsia="ru-RU"/>
              </w:rPr>
              <w:t>560</w:t>
            </w:r>
          </w:p>
        </w:tc>
      </w:tr>
      <w:tr w:rsidR="001D0871" w:rsidRPr="001C4AE9" w:rsidTr="00635E8A">
        <w:trPr>
          <w:gridAfter w:val="1"/>
          <w:wAfter w:w="804" w:type="dxa"/>
          <w:trHeight w:val="1560"/>
        </w:trPr>
        <w:tc>
          <w:tcPr>
            <w:tcW w:w="788" w:type="dxa"/>
            <w:tcBorders>
              <w:top w:val="nil"/>
              <w:left w:val="single" w:sz="4" w:space="0" w:color="auto"/>
              <w:bottom w:val="single" w:sz="4" w:space="0" w:color="auto"/>
              <w:right w:val="single" w:sz="4" w:space="0" w:color="auto"/>
            </w:tcBorders>
            <w:vAlign w:val="center"/>
          </w:tcPr>
          <w:p w:rsidR="001D0871" w:rsidRPr="005A1033" w:rsidRDefault="001D0871" w:rsidP="006C43CE">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2</w:t>
            </w:r>
            <w:r w:rsidR="00413406">
              <w:rPr>
                <w:rFonts w:ascii="Times New Roman" w:eastAsia="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1D0871" w:rsidRPr="005A1033" w:rsidRDefault="001D0871" w:rsidP="00635E8A">
            <w:pPr>
              <w:spacing w:after="0" w:line="240" w:lineRule="auto"/>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Доля детей,</w:t>
            </w:r>
            <w:r w:rsidR="00833D22">
              <w:rPr>
                <w:rFonts w:ascii="Times New Roman" w:eastAsia="Times New Roman" w:hAnsi="Times New Roman" w:cs="Times New Roman"/>
                <w:sz w:val="24"/>
                <w:szCs w:val="24"/>
                <w:lang w:eastAsia="ru-RU"/>
              </w:rPr>
              <w:t xml:space="preserve"> </w:t>
            </w:r>
            <w:r w:rsidRPr="005A1033">
              <w:rPr>
                <w:rFonts w:ascii="Times New Roman" w:eastAsia="Times New Roman" w:hAnsi="Times New Roman" w:cs="Times New Roman"/>
                <w:sz w:val="24"/>
                <w:szCs w:val="24"/>
                <w:lang w:eastAsia="ru-RU"/>
              </w:rPr>
              <w:t>охваченных образовательными программами дополнительного образования,</w:t>
            </w:r>
            <w:r w:rsidR="00833D22">
              <w:rPr>
                <w:rFonts w:ascii="Times New Roman" w:eastAsia="Times New Roman" w:hAnsi="Times New Roman" w:cs="Times New Roman"/>
                <w:sz w:val="24"/>
                <w:szCs w:val="24"/>
                <w:lang w:eastAsia="ru-RU"/>
              </w:rPr>
              <w:t xml:space="preserve"> </w:t>
            </w:r>
            <w:r w:rsidRPr="005A1033">
              <w:rPr>
                <w:rFonts w:ascii="Times New Roman" w:eastAsia="Times New Roman" w:hAnsi="Times New Roman" w:cs="Times New Roman"/>
                <w:sz w:val="24"/>
                <w:szCs w:val="24"/>
                <w:lang w:eastAsia="ru-RU"/>
              </w:rPr>
              <w:t>в общей численности детей и молодежи в возрасте 5-18 лет.</w:t>
            </w:r>
          </w:p>
        </w:tc>
        <w:tc>
          <w:tcPr>
            <w:tcW w:w="1587" w:type="dxa"/>
            <w:tcBorders>
              <w:top w:val="nil"/>
              <w:left w:val="nil"/>
              <w:bottom w:val="single" w:sz="4" w:space="0" w:color="auto"/>
              <w:right w:val="single" w:sz="4" w:space="0" w:color="auto"/>
            </w:tcBorders>
            <w:vAlign w:val="center"/>
          </w:tcPr>
          <w:p w:rsidR="001D0871" w:rsidRPr="00221A9F" w:rsidRDefault="001D0871"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1D0871" w:rsidRPr="005A1033" w:rsidRDefault="001D0871" w:rsidP="006C43CE">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1D0871" w:rsidRPr="005A1033" w:rsidRDefault="001D0871" w:rsidP="006C43CE">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75,83</w:t>
            </w:r>
          </w:p>
        </w:tc>
        <w:tc>
          <w:tcPr>
            <w:tcW w:w="816" w:type="dxa"/>
            <w:tcBorders>
              <w:top w:val="nil"/>
              <w:left w:val="nil"/>
              <w:bottom w:val="single" w:sz="4" w:space="0" w:color="auto"/>
              <w:right w:val="single" w:sz="4" w:space="0" w:color="auto"/>
            </w:tcBorders>
            <w:vAlign w:val="center"/>
          </w:tcPr>
          <w:p w:rsidR="001D0871" w:rsidRPr="005A1033" w:rsidRDefault="001D0871" w:rsidP="006C43CE">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75,83</w:t>
            </w:r>
          </w:p>
        </w:tc>
        <w:tc>
          <w:tcPr>
            <w:tcW w:w="816" w:type="dxa"/>
            <w:tcBorders>
              <w:top w:val="nil"/>
              <w:left w:val="nil"/>
              <w:bottom w:val="single" w:sz="4" w:space="0" w:color="auto"/>
              <w:right w:val="single" w:sz="4" w:space="0" w:color="auto"/>
            </w:tcBorders>
            <w:vAlign w:val="center"/>
          </w:tcPr>
          <w:p w:rsidR="001D0871" w:rsidRPr="005A1033" w:rsidRDefault="001D0871" w:rsidP="006C43CE">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75,83</w:t>
            </w:r>
          </w:p>
        </w:tc>
        <w:tc>
          <w:tcPr>
            <w:tcW w:w="816" w:type="dxa"/>
            <w:tcBorders>
              <w:top w:val="nil"/>
              <w:left w:val="nil"/>
              <w:bottom w:val="single" w:sz="4" w:space="0" w:color="auto"/>
              <w:right w:val="single" w:sz="4" w:space="0" w:color="auto"/>
            </w:tcBorders>
            <w:vAlign w:val="center"/>
          </w:tcPr>
          <w:p w:rsidR="001D0871" w:rsidRPr="005A1033" w:rsidRDefault="001D0871" w:rsidP="006C43CE">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75,83</w:t>
            </w:r>
          </w:p>
        </w:tc>
        <w:tc>
          <w:tcPr>
            <w:tcW w:w="816" w:type="dxa"/>
            <w:tcBorders>
              <w:top w:val="nil"/>
              <w:left w:val="nil"/>
              <w:bottom w:val="single" w:sz="4" w:space="0" w:color="auto"/>
              <w:right w:val="single" w:sz="4" w:space="0" w:color="auto"/>
            </w:tcBorders>
            <w:vAlign w:val="center"/>
          </w:tcPr>
          <w:p w:rsidR="001D0871" w:rsidRPr="005A1033" w:rsidRDefault="001D0871" w:rsidP="006C43CE">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75,83</w:t>
            </w:r>
          </w:p>
        </w:tc>
        <w:tc>
          <w:tcPr>
            <w:tcW w:w="816" w:type="dxa"/>
            <w:tcBorders>
              <w:top w:val="nil"/>
              <w:left w:val="nil"/>
              <w:bottom w:val="single" w:sz="4" w:space="0" w:color="auto"/>
              <w:right w:val="single" w:sz="4" w:space="0" w:color="auto"/>
            </w:tcBorders>
            <w:vAlign w:val="center"/>
          </w:tcPr>
          <w:p w:rsidR="001D0871" w:rsidRPr="005A1033" w:rsidRDefault="001D0871" w:rsidP="006C43CE">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75,83</w:t>
            </w:r>
          </w:p>
        </w:tc>
        <w:tc>
          <w:tcPr>
            <w:tcW w:w="840" w:type="dxa"/>
            <w:tcBorders>
              <w:top w:val="nil"/>
              <w:left w:val="nil"/>
              <w:bottom w:val="single" w:sz="4" w:space="0" w:color="auto"/>
              <w:right w:val="single" w:sz="4" w:space="0" w:color="auto"/>
            </w:tcBorders>
            <w:vAlign w:val="center"/>
          </w:tcPr>
          <w:p w:rsidR="001D0871" w:rsidRPr="005A1033" w:rsidRDefault="001D0871" w:rsidP="006C43CE">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75,83</w:t>
            </w:r>
          </w:p>
        </w:tc>
      </w:tr>
      <w:tr w:rsidR="00806576" w:rsidRPr="001C4AE9" w:rsidTr="00635E8A">
        <w:trPr>
          <w:gridAfter w:val="1"/>
          <w:wAfter w:w="804" w:type="dxa"/>
          <w:trHeight w:val="1560"/>
        </w:trPr>
        <w:tc>
          <w:tcPr>
            <w:tcW w:w="788" w:type="dxa"/>
            <w:tcBorders>
              <w:top w:val="nil"/>
              <w:left w:val="single" w:sz="4" w:space="0" w:color="auto"/>
              <w:bottom w:val="single" w:sz="4" w:space="0" w:color="auto"/>
              <w:right w:val="single" w:sz="4" w:space="0" w:color="auto"/>
            </w:tcBorders>
            <w:vAlign w:val="center"/>
          </w:tcPr>
          <w:p w:rsidR="00806576" w:rsidRPr="005A1033" w:rsidRDefault="00806576" w:rsidP="006C43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041" w:type="dxa"/>
            <w:gridSpan w:val="2"/>
            <w:tcBorders>
              <w:top w:val="nil"/>
              <w:left w:val="nil"/>
              <w:bottom w:val="single" w:sz="4" w:space="0" w:color="auto"/>
              <w:right w:val="single" w:sz="4" w:space="0" w:color="auto"/>
            </w:tcBorders>
            <w:vAlign w:val="center"/>
          </w:tcPr>
          <w:p w:rsidR="00806576" w:rsidRPr="00806576" w:rsidRDefault="00806576" w:rsidP="00806576">
            <w:pPr>
              <w:spacing w:after="0" w:line="240" w:lineRule="auto"/>
              <w:contextualSpacing/>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Доля детей в возрасте от 5 до 18 лет, получающих услуги дополнительного образования с использованием сертификата дополнительного образования;</w:t>
            </w:r>
          </w:p>
          <w:p w:rsidR="00806576" w:rsidRPr="005A1033" w:rsidRDefault="00806576" w:rsidP="00635E8A">
            <w:pPr>
              <w:spacing w:after="0" w:line="240" w:lineRule="auto"/>
              <w:rPr>
                <w:rFonts w:ascii="Times New Roman" w:eastAsia="Times New Roman" w:hAnsi="Times New Roman" w:cs="Times New Roman"/>
                <w:sz w:val="24"/>
                <w:szCs w:val="24"/>
                <w:lang w:eastAsia="ru-RU"/>
              </w:rPr>
            </w:pPr>
          </w:p>
        </w:tc>
        <w:tc>
          <w:tcPr>
            <w:tcW w:w="1587" w:type="dxa"/>
            <w:tcBorders>
              <w:top w:val="nil"/>
              <w:left w:val="nil"/>
              <w:bottom w:val="single" w:sz="4" w:space="0" w:color="auto"/>
              <w:right w:val="single" w:sz="4" w:space="0" w:color="auto"/>
            </w:tcBorders>
            <w:vAlign w:val="center"/>
          </w:tcPr>
          <w:p w:rsidR="00806576" w:rsidRPr="00221A9F" w:rsidRDefault="00806576"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806576" w:rsidRPr="005A1033" w:rsidRDefault="00806576" w:rsidP="006C43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806576" w:rsidRPr="005A1033" w:rsidRDefault="00806576" w:rsidP="001476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16" w:type="dxa"/>
            <w:tcBorders>
              <w:top w:val="nil"/>
              <w:left w:val="nil"/>
              <w:bottom w:val="single" w:sz="4" w:space="0" w:color="auto"/>
              <w:right w:val="single" w:sz="4" w:space="0" w:color="auto"/>
            </w:tcBorders>
            <w:vAlign w:val="center"/>
          </w:tcPr>
          <w:p w:rsidR="00806576" w:rsidRPr="005A1033" w:rsidRDefault="00806576" w:rsidP="001476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16" w:type="dxa"/>
            <w:tcBorders>
              <w:top w:val="nil"/>
              <w:left w:val="nil"/>
              <w:bottom w:val="single" w:sz="4" w:space="0" w:color="auto"/>
              <w:right w:val="single" w:sz="4" w:space="0" w:color="auto"/>
            </w:tcBorders>
            <w:vAlign w:val="center"/>
          </w:tcPr>
          <w:p w:rsidR="00806576" w:rsidRPr="005A1033" w:rsidRDefault="00806576" w:rsidP="001476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16" w:type="dxa"/>
            <w:tcBorders>
              <w:top w:val="nil"/>
              <w:left w:val="nil"/>
              <w:bottom w:val="single" w:sz="4" w:space="0" w:color="auto"/>
              <w:right w:val="single" w:sz="4" w:space="0" w:color="auto"/>
            </w:tcBorders>
            <w:vAlign w:val="center"/>
          </w:tcPr>
          <w:p w:rsidR="00806576" w:rsidRPr="005A1033" w:rsidRDefault="00806576" w:rsidP="001476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16" w:type="dxa"/>
            <w:tcBorders>
              <w:top w:val="nil"/>
              <w:left w:val="nil"/>
              <w:bottom w:val="single" w:sz="4" w:space="0" w:color="auto"/>
              <w:right w:val="single" w:sz="4" w:space="0" w:color="auto"/>
            </w:tcBorders>
            <w:vAlign w:val="center"/>
          </w:tcPr>
          <w:p w:rsidR="00806576" w:rsidRPr="005A1033" w:rsidRDefault="00806576" w:rsidP="001476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16" w:type="dxa"/>
            <w:tcBorders>
              <w:top w:val="nil"/>
              <w:left w:val="nil"/>
              <w:bottom w:val="single" w:sz="4" w:space="0" w:color="auto"/>
              <w:right w:val="single" w:sz="4" w:space="0" w:color="auto"/>
            </w:tcBorders>
            <w:vAlign w:val="center"/>
          </w:tcPr>
          <w:p w:rsidR="00806576" w:rsidRPr="005A1033" w:rsidRDefault="00806576" w:rsidP="001476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40" w:type="dxa"/>
            <w:tcBorders>
              <w:top w:val="nil"/>
              <w:left w:val="nil"/>
              <w:bottom w:val="single" w:sz="4" w:space="0" w:color="auto"/>
              <w:right w:val="single" w:sz="4" w:space="0" w:color="auto"/>
            </w:tcBorders>
            <w:vAlign w:val="center"/>
          </w:tcPr>
          <w:p w:rsidR="00806576" w:rsidRPr="005A1033" w:rsidRDefault="00806576" w:rsidP="001476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1D0871" w:rsidRPr="001C4AE9" w:rsidTr="00635E8A">
        <w:trPr>
          <w:gridAfter w:val="1"/>
          <w:wAfter w:w="804" w:type="dxa"/>
          <w:trHeight w:val="1118"/>
        </w:trPr>
        <w:tc>
          <w:tcPr>
            <w:tcW w:w="788" w:type="dxa"/>
            <w:tcBorders>
              <w:top w:val="nil"/>
              <w:left w:val="single" w:sz="4" w:space="0" w:color="auto"/>
              <w:bottom w:val="single" w:sz="4" w:space="0" w:color="auto"/>
              <w:right w:val="single" w:sz="4" w:space="0" w:color="auto"/>
            </w:tcBorders>
            <w:vAlign w:val="center"/>
          </w:tcPr>
          <w:p w:rsidR="001D0871" w:rsidRPr="0031356C" w:rsidRDefault="00806576" w:rsidP="006C43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13406">
              <w:rPr>
                <w:rFonts w:ascii="Times New Roman" w:eastAsia="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1D0871" w:rsidRPr="0031356C" w:rsidRDefault="001D0871" w:rsidP="00635E8A">
            <w:pPr>
              <w:spacing w:after="0" w:line="240" w:lineRule="auto"/>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Доля детей,</w:t>
            </w:r>
            <w:r w:rsidR="00833D22">
              <w:rPr>
                <w:rFonts w:ascii="Times New Roman" w:eastAsia="Times New Roman" w:hAnsi="Times New Roman" w:cs="Times New Roman"/>
                <w:sz w:val="24"/>
                <w:szCs w:val="24"/>
                <w:lang w:eastAsia="ru-RU"/>
              </w:rPr>
              <w:t xml:space="preserve"> </w:t>
            </w:r>
            <w:r w:rsidRPr="0031356C">
              <w:rPr>
                <w:rFonts w:ascii="Times New Roman" w:eastAsia="Times New Roman" w:hAnsi="Times New Roman" w:cs="Times New Roman"/>
                <w:sz w:val="24"/>
                <w:szCs w:val="24"/>
                <w:lang w:eastAsia="ru-RU"/>
              </w:rPr>
              <w:t>охваченных организованным отдыхом и оздоровлением, в общем количестве детей школьного возраста</w:t>
            </w:r>
          </w:p>
        </w:tc>
        <w:tc>
          <w:tcPr>
            <w:tcW w:w="1587" w:type="dxa"/>
            <w:tcBorders>
              <w:top w:val="nil"/>
              <w:left w:val="nil"/>
              <w:bottom w:val="single" w:sz="4" w:space="0" w:color="auto"/>
              <w:right w:val="single" w:sz="4" w:space="0" w:color="auto"/>
            </w:tcBorders>
            <w:vAlign w:val="center"/>
          </w:tcPr>
          <w:p w:rsidR="001D0871" w:rsidRPr="00221A9F" w:rsidRDefault="001D0871"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1D0871" w:rsidRPr="0031356C" w:rsidRDefault="001D0871" w:rsidP="006C43CE">
            <w:pPr>
              <w:spacing w:after="0" w:line="240" w:lineRule="auto"/>
              <w:jc w:val="center"/>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1D0871" w:rsidRPr="0031356C" w:rsidRDefault="001D0871" w:rsidP="006C43CE">
            <w:pPr>
              <w:spacing w:after="0" w:line="240" w:lineRule="auto"/>
              <w:jc w:val="center"/>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50</w:t>
            </w:r>
          </w:p>
        </w:tc>
        <w:tc>
          <w:tcPr>
            <w:tcW w:w="816" w:type="dxa"/>
            <w:tcBorders>
              <w:top w:val="nil"/>
              <w:left w:val="nil"/>
              <w:bottom w:val="single" w:sz="4" w:space="0" w:color="auto"/>
              <w:right w:val="single" w:sz="4" w:space="0" w:color="auto"/>
            </w:tcBorders>
            <w:vAlign w:val="center"/>
          </w:tcPr>
          <w:p w:rsidR="001D0871" w:rsidRPr="0031356C" w:rsidRDefault="001D0871" w:rsidP="006C43CE">
            <w:pPr>
              <w:spacing w:after="0" w:line="240" w:lineRule="auto"/>
              <w:jc w:val="center"/>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50</w:t>
            </w:r>
          </w:p>
        </w:tc>
        <w:tc>
          <w:tcPr>
            <w:tcW w:w="816" w:type="dxa"/>
            <w:tcBorders>
              <w:top w:val="nil"/>
              <w:left w:val="nil"/>
              <w:bottom w:val="single" w:sz="4" w:space="0" w:color="auto"/>
              <w:right w:val="single" w:sz="4" w:space="0" w:color="auto"/>
            </w:tcBorders>
            <w:vAlign w:val="center"/>
          </w:tcPr>
          <w:p w:rsidR="001D0871" w:rsidRPr="0031356C" w:rsidRDefault="001D0871" w:rsidP="006C43CE">
            <w:pPr>
              <w:spacing w:after="0" w:line="240" w:lineRule="auto"/>
              <w:jc w:val="center"/>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50</w:t>
            </w:r>
          </w:p>
        </w:tc>
        <w:tc>
          <w:tcPr>
            <w:tcW w:w="816" w:type="dxa"/>
            <w:tcBorders>
              <w:top w:val="nil"/>
              <w:left w:val="nil"/>
              <w:bottom w:val="single" w:sz="4" w:space="0" w:color="auto"/>
              <w:right w:val="single" w:sz="4" w:space="0" w:color="auto"/>
            </w:tcBorders>
            <w:vAlign w:val="center"/>
          </w:tcPr>
          <w:p w:rsidR="001D0871" w:rsidRPr="0031356C" w:rsidRDefault="001D0871" w:rsidP="006C43CE">
            <w:pPr>
              <w:spacing w:after="0" w:line="240" w:lineRule="auto"/>
              <w:jc w:val="center"/>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50</w:t>
            </w:r>
          </w:p>
        </w:tc>
        <w:tc>
          <w:tcPr>
            <w:tcW w:w="816" w:type="dxa"/>
            <w:tcBorders>
              <w:top w:val="nil"/>
              <w:left w:val="nil"/>
              <w:bottom w:val="single" w:sz="4" w:space="0" w:color="auto"/>
              <w:right w:val="single" w:sz="4" w:space="0" w:color="auto"/>
            </w:tcBorders>
            <w:vAlign w:val="center"/>
          </w:tcPr>
          <w:p w:rsidR="001D0871" w:rsidRPr="0031356C" w:rsidRDefault="001D0871" w:rsidP="006C43CE">
            <w:pPr>
              <w:spacing w:after="0" w:line="240" w:lineRule="auto"/>
              <w:jc w:val="center"/>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50</w:t>
            </w:r>
          </w:p>
        </w:tc>
        <w:tc>
          <w:tcPr>
            <w:tcW w:w="816" w:type="dxa"/>
            <w:tcBorders>
              <w:top w:val="nil"/>
              <w:left w:val="nil"/>
              <w:bottom w:val="single" w:sz="4" w:space="0" w:color="auto"/>
              <w:right w:val="single" w:sz="4" w:space="0" w:color="auto"/>
            </w:tcBorders>
            <w:vAlign w:val="center"/>
          </w:tcPr>
          <w:p w:rsidR="001D0871" w:rsidRPr="0031356C" w:rsidRDefault="001D0871" w:rsidP="006C43CE">
            <w:pPr>
              <w:spacing w:after="0" w:line="240" w:lineRule="auto"/>
              <w:jc w:val="center"/>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50</w:t>
            </w:r>
          </w:p>
        </w:tc>
        <w:tc>
          <w:tcPr>
            <w:tcW w:w="840" w:type="dxa"/>
            <w:tcBorders>
              <w:top w:val="nil"/>
              <w:left w:val="nil"/>
              <w:bottom w:val="single" w:sz="4" w:space="0" w:color="auto"/>
              <w:right w:val="single" w:sz="4" w:space="0" w:color="auto"/>
            </w:tcBorders>
            <w:vAlign w:val="center"/>
          </w:tcPr>
          <w:p w:rsidR="001D0871" w:rsidRPr="0031356C" w:rsidRDefault="001D0871" w:rsidP="006C43CE">
            <w:pPr>
              <w:spacing w:after="0" w:line="240" w:lineRule="auto"/>
              <w:jc w:val="center"/>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50</w:t>
            </w:r>
          </w:p>
        </w:tc>
      </w:tr>
      <w:tr w:rsidR="001D0871" w:rsidRPr="001C4AE9" w:rsidTr="00635E8A">
        <w:trPr>
          <w:gridAfter w:val="1"/>
          <w:wAfter w:w="804" w:type="dxa"/>
          <w:trHeight w:val="1560"/>
        </w:trPr>
        <w:tc>
          <w:tcPr>
            <w:tcW w:w="788" w:type="dxa"/>
            <w:tcBorders>
              <w:top w:val="nil"/>
              <w:left w:val="single" w:sz="4" w:space="0" w:color="auto"/>
              <w:bottom w:val="single" w:sz="4" w:space="0" w:color="auto"/>
              <w:right w:val="single" w:sz="4" w:space="0" w:color="auto"/>
            </w:tcBorders>
            <w:vAlign w:val="center"/>
          </w:tcPr>
          <w:p w:rsidR="001D0871" w:rsidRPr="00721606" w:rsidRDefault="00806576"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r w:rsidR="0041340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1D0871" w:rsidRPr="00721606" w:rsidRDefault="001D0871" w:rsidP="00635E8A">
            <w:pPr>
              <w:spacing w:line="240" w:lineRule="auto"/>
              <w:rPr>
                <w:rFonts w:ascii="Times New Roman" w:hAnsi="Times New Roman" w:cs="Times New Roman"/>
                <w:sz w:val="24"/>
                <w:szCs w:val="24"/>
              </w:rPr>
            </w:pPr>
            <w:r w:rsidRPr="00721606">
              <w:rPr>
                <w:rFonts w:ascii="Times New Roman" w:hAnsi="Times New Roman" w:cs="Times New Roman"/>
                <w:sz w:val="24"/>
                <w:szCs w:val="24"/>
              </w:rPr>
              <w:t>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c>
          <w:tcPr>
            <w:tcW w:w="1587" w:type="dxa"/>
            <w:tcBorders>
              <w:top w:val="nil"/>
              <w:left w:val="nil"/>
              <w:bottom w:val="single" w:sz="4" w:space="0" w:color="auto"/>
              <w:right w:val="single" w:sz="4" w:space="0" w:color="auto"/>
            </w:tcBorders>
            <w:vAlign w:val="center"/>
          </w:tcPr>
          <w:p w:rsidR="001D0871" w:rsidRPr="00221A9F" w:rsidRDefault="001D0871"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1D0871" w:rsidRPr="00721606" w:rsidRDefault="001D0871" w:rsidP="006C43CE">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1D0871" w:rsidRPr="00721606" w:rsidRDefault="001D0871" w:rsidP="006C43CE">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35,57</w:t>
            </w:r>
          </w:p>
        </w:tc>
        <w:tc>
          <w:tcPr>
            <w:tcW w:w="816" w:type="dxa"/>
            <w:tcBorders>
              <w:top w:val="nil"/>
              <w:left w:val="nil"/>
              <w:bottom w:val="single" w:sz="4" w:space="0" w:color="auto"/>
              <w:right w:val="single" w:sz="4" w:space="0" w:color="auto"/>
            </w:tcBorders>
            <w:vAlign w:val="center"/>
          </w:tcPr>
          <w:p w:rsidR="001D0871" w:rsidRPr="00721606" w:rsidRDefault="001D0871" w:rsidP="006C43CE">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35,57</w:t>
            </w:r>
          </w:p>
        </w:tc>
        <w:tc>
          <w:tcPr>
            <w:tcW w:w="816" w:type="dxa"/>
            <w:tcBorders>
              <w:top w:val="nil"/>
              <w:left w:val="nil"/>
              <w:bottom w:val="single" w:sz="4" w:space="0" w:color="auto"/>
              <w:right w:val="single" w:sz="4" w:space="0" w:color="auto"/>
            </w:tcBorders>
            <w:vAlign w:val="center"/>
          </w:tcPr>
          <w:p w:rsidR="001D0871" w:rsidRPr="00721606" w:rsidRDefault="001D0871" w:rsidP="006C43CE">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35,57</w:t>
            </w:r>
          </w:p>
        </w:tc>
        <w:tc>
          <w:tcPr>
            <w:tcW w:w="816" w:type="dxa"/>
            <w:tcBorders>
              <w:top w:val="nil"/>
              <w:left w:val="nil"/>
              <w:bottom w:val="single" w:sz="4" w:space="0" w:color="auto"/>
              <w:right w:val="single" w:sz="4" w:space="0" w:color="auto"/>
            </w:tcBorders>
            <w:vAlign w:val="center"/>
          </w:tcPr>
          <w:p w:rsidR="001D0871" w:rsidRPr="00721606" w:rsidRDefault="001D0871" w:rsidP="006C43CE">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35,57</w:t>
            </w:r>
          </w:p>
        </w:tc>
        <w:tc>
          <w:tcPr>
            <w:tcW w:w="816" w:type="dxa"/>
            <w:tcBorders>
              <w:top w:val="nil"/>
              <w:left w:val="nil"/>
              <w:bottom w:val="single" w:sz="4" w:space="0" w:color="auto"/>
              <w:right w:val="single" w:sz="4" w:space="0" w:color="auto"/>
            </w:tcBorders>
            <w:vAlign w:val="center"/>
          </w:tcPr>
          <w:p w:rsidR="001D0871" w:rsidRPr="00721606" w:rsidRDefault="001D0871" w:rsidP="006C43CE">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35,57</w:t>
            </w:r>
          </w:p>
        </w:tc>
        <w:tc>
          <w:tcPr>
            <w:tcW w:w="816" w:type="dxa"/>
            <w:tcBorders>
              <w:top w:val="nil"/>
              <w:left w:val="nil"/>
              <w:bottom w:val="single" w:sz="4" w:space="0" w:color="auto"/>
              <w:right w:val="single" w:sz="4" w:space="0" w:color="auto"/>
            </w:tcBorders>
            <w:vAlign w:val="center"/>
          </w:tcPr>
          <w:p w:rsidR="001D0871" w:rsidRPr="00721606" w:rsidRDefault="001D0871" w:rsidP="006C43CE">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35,57</w:t>
            </w:r>
          </w:p>
        </w:tc>
        <w:tc>
          <w:tcPr>
            <w:tcW w:w="840" w:type="dxa"/>
            <w:tcBorders>
              <w:top w:val="nil"/>
              <w:left w:val="nil"/>
              <w:bottom w:val="single" w:sz="4" w:space="0" w:color="auto"/>
              <w:right w:val="single" w:sz="4" w:space="0" w:color="auto"/>
            </w:tcBorders>
            <w:vAlign w:val="center"/>
          </w:tcPr>
          <w:p w:rsidR="001D0871" w:rsidRPr="00721606" w:rsidRDefault="001D0871" w:rsidP="006C43CE">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35,57</w:t>
            </w:r>
          </w:p>
        </w:tc>
      </w:tr>
      <w:tr w:rsidR="001D0871" w:rsidRPr="001C4AE9" w:rsidTr="00BC75A0">
        <w:trPr>
          <w:gridAfter w:val="1"/>
          <w:wAfter w:w="804" w:type="dxa"/>
          <w:trHeight w:val="984"/>
        </w:trPr>
        <w:tc>
          <w:tcPr>
            <w:tcW w:w="788" w:type="dxa"/>
            <w:tcBorders>
              <w:top w:val="nil"/>
              <w:left w:val="single" w:sz="4" w:space="0" w:color="auto"/>
              <w:bottom w:val="single" w:sz="4" w:space="0" w:color="auto"/>
              <w:right w:val="single" w:sz="4" w:space="0" w:color="auto"/>
            </w:tcBorders>
            <w:vAlign w:val="center"/>
          </w:tcPr>
          <w:p w:rsidR="001D0871" w:rsidRPr="00721606" w:rsidRDefault="00806576"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41340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1D0871" w:rsidRPr="00721606" w:rsidRDefault="001D0871" w:rsidP="00635E8A">
            <w:pPr>
              <w:spacing w:line="240" w:lineRule="auto"/>
              <w:ind w:right="-572"/>
              <w:rPr>
                <w:rFonts w:ascii="Times New Roman" w:hAnsi="Times New Roman" w:cs="Times New Roman"/>
                <w:sz w:val="24"/>
                <w:szCs w:val="24"/>
              </w:rPr>
            </w:pPr>
            <w:r w:rsidRPr="00721606">
              <w:rPr>
                <w:rFonts w:ascii="Times New Roman" w:hAnsi="Times New Roman" w:cs="Times New Roman"/>
                <w:sz w:val="24"/>
                <w:szCs w:val="24"/>
              </w:rPr>
              <w:t>Количество      действующих  детских и молодежных    патриотических объединений, клубов, центров</w:t>
            </w:r>
          </w:p>
        </w:tc>
        <w:tc>
          <w:tcPr>
            <w:tcW w:w="1587" w:type="dxa"/>
            <w:tcBorders>
              <w:top w:val="nil"/>
              <w:left w:val="nil"/>
              <w:bottom w:val="single" w:sz="4" w:space="0" w:color="auto"/>
              <w:right w:val="single" w:sz="4" w:space="0" w:color="auto"/>
            </w:tcBorders>
            <w:vAlign w:val="center"/>
          </w:tcPr>
          <w:p w:rsidR="001D0871" w:rsidRPr="00221A9F" w:rsidRDefault="001D0871"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1D0871" w:rsidRPr="00721606" w:rsidRDefault="001D0871" w:rsidP="006C43CE">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1D0871" w:rsidRPr="00721606" w:rsidRDefault="001D0871" w:rsidP="006C43CE">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12</w:t>
            </w:r>
          </w:p>
        </w:tc>
        <w:tc>
          <w:tcPr>
            <w:tcW w:w="816" w:type="dxa"/>
            <w:tcBorders>
              <w:top w:val="nil"/>
              <w:left w:val="nil"/>
              <w:bottom w:val="single" w:sz="4" w:space="0" w:color="auto"/>
              <w:right w:val="single" w:sz="4" w:space="0" w:color="auto"/>
            </w:tcBorders>
            <w:vAlign w:val="center"/>
          </w:tcPr>
          <w:p w:rsidR="001D0871" w:rsidRPr="00721606" w:rsidRDefault="001D0871"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816" w:type="dxa"/>
            <w:tcBorders>
              <w:top w:val="nil"/>
              <w:left w:val="nil"/>
              <w:bottom w:val="single" w:sz="4" w:space="0" w:color="auto"/>
              <w:right w:val="single" w:sz="4" w:space="0" w:color="auto"/>
            </w:tcBorders>
            <w:vAlign w:val="center"/>
          </w:tcPr>
          <w:p w:rsidR="001D0871" w:rsidRDefault="001D0871" w:rsidP="00BC75A0">
            <w:pPr>
              <w:jc w:val="center"/>
            </w:pPr>
            <w:r w:rsidRPr="00740464">
              <w:rPr>
                <w:rFonts w:ascii="Times New Roman" w:hAnsi="Times New Roman" w:cs="Times New Roman"/>
                <w:sz w:val="24"/>
                <w:szCs w:val="24"/>
                <w:lang w:eastAsia="ru-RU"/>
              </w:rPr>
              <w:t>13</w:t>
            </w:r>
          </w:p>
        </w:tc>
        <w:tc>
          <w:tcPr>
            <w:tcW w:w="816" w:type="dxa"/>
            <w:tcBorders>
              <w:top w:val="nil"/>
              <w:left w:val="nil"/>
              <w:bottom w:val="single" w:sz="4" w:space="0" w:color="auto"/>
              <w:right w:val="single" w:sz="4" w:space="0" w:color="auto"/>
            </w:tcBorders>
            <w:vAlign w:val="center"/>
          </w:tcPr>
          <w:p w:rsidR="001D0871" w:rsidRDefault="001D0871" w:rsidP="00BC75A0">
            <w:pPr>
              <w:jc w:val="center"/>
            </w:pPr>
            <w:r w:rsidRPr="00740464">
              <w:rPr>
                <w:rFonts w:ascii="Times New Roman" w:hAnsi="Times New Roman" w:cs="Times New Roman"/>
                <w:sz w:val="24"/>
                <w:szCs w:val="24"/>
                <w:lang w:eastAsia="ru-RU"/>
              </w:rPr>
              <w:t>13</w:t>
            </w:r>
          </w:p>
        </w:tc>
        <w:tc>
          <w:tcPr>
            <w:tcW w:w="816" w:type="dxa"/>
            <w:tcBorders>
              <w:top w:val="nil"/>
              <w:left w:val="nil"/>
              <w:bottom w:val="single" w:sz="4" w:space="0" w:color="auto"/>
              <w:right w:val="single" w:sz="4" w:space="0" w:color="auto"/>
            </w:tcBorders>
            <w:vAlign w:val="center"/>
          </w:tcPr>
          <w:p w:rsidR="001D0871" w:rsidRDefault="001D0871" w:rsidP="00BC75A0">
            <w:pPr>
              <w:jc w:val="center"/>
            </w:pPr>
            <w:r w:rsidRPr="00740464">
              <w:rPr>
                <w:rFonts w:ascii="Times New Roman" w:hAnsi="Times New Roman" w:cs="Times New Roman"/>
                <w:sz w:val="24"/>
                <w:szCs w:val="24"/>
                <w:lang w:eastAsia="ru-RU"/>
              </w:rPr>
              <w:t>13</w:t>
            </w:r>
          </w:p>
        </w:tc>
        <w:tc>
          <w:tcPr>
            <w:tcW w:w="816" w:type="dxa"/>
            <w:tcBorders>
              <w:top w:val="nil"/>
              <w:left w:val="nil"/>
              <w:bottom w:val="single" w:sz="4" w:space="0" w:color="auto"/>
              <w:right w:val="single" w:sz="4" w:space="0" w:color="auto"/>
            </w:tcBorders>
            <w:vAlign w:val="center"/>
          </w:tcPr>
          <w:p w:rsidR="001D0871" w:rsidRDefault="001D0871" w:rsidP="00BC75A0">
            <w:pPr>
              <w:jc w:val="center"/>
            </w:pPr>
            <w:r w:rsidRPr="00740464">
              <w:rPr>
                <w:rFonts w:ascii="Times New Roman" w:hAnsi="Times New Roman" w:cs="Times New Roman"/>
                <w:sz w:val="24"/>
                <w:szCs w:val="24"/>
                <w:lang w:eastAsia="ru-RU"/>
              </w:rPr>
              <w:t>13</w:t>
            </w:r>
          </w:p>
        </w:tc>
        <w:tc>
          <w:tcPr>
            <w:tcW w:w="840" w:type="dxa"/>
            <w:tcBorders>
              <w:top w:val="nil"/>
              <w:left w:val="nil"/>
              <w:bottom w:val="single" w:sz="4" w:space="0" w:color="auto"/>
              <w:right w:val="single" w:sz="4" w:space="0" w:color="auto"/>
            </w:tcBorders>
            <w:vAlign w:val="center"/>
          </w:tcPr>
          <w:p w:rsidR="001D0871" w:rsidRDefault="001D0871" w:rsidP="00BC75A0">
            <w:pPr>
              <w:jc w:val="center"/>
            </w:pPr>
            <w:r w:rsidRPr="00740464">
              <w:rPr>
                <w:rFonts w:ascii="Times New Roman" w:hAnsi="Times New Roman" w:cs="Times New Roman"/>
                <w:sz w:val="24"/>
                <w:szCs w:val="24"/>
                <w:lang w:eastAsia="ru-RU"/>
              </w:rPr>
              <w:t>13</w:t>
            </w:r>
          </w:p>
        </w:tc>
      </w:tr>
      <w:tr w:rsidR="001D0871" w:rsidRPr="001C4AE9" w:rsidTr="00BC75A0">
        <w:trPr>
          <w:gridAfter w:val="1"/>
          <w:wAfter w:w="804" w:type="dxa"/>
          <w:trHeight w:val="1404"/>
        </w:trPr>
        <w:tc>
          <w:tcPr>
            <w:tcW w:w="788" w:type="dxa"/>
            <w:tcBorders>
              <w:top w:val="nil"/>
              <w:left w:val="single" w:sz="4" w:space="0" w:color="auto"/>
              <w:bottom w:val="single" w:sz="4" w:space="0" w:color="auto"/>
              <w:right w:val="single" w:sz="4" w:space="0" w:color="auto"/>
            </w:tcBorders>
            <w:vAlign w:val="center"/>
          </w:tcPr>
          <w:p w:rsidR="001D0871" w:rsidRPr="00C02366" w:rsidRDefault="00806576"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41340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1D0871" w:rsidRPr="00C02366" w:rsidRDefault="001D0871" w:rsidP="00635E8A">
            <w:pPr>
              <w:spacing w:line="240" w:lineRule="auto"/>
              <w:rPr>
                <w:rFonts w:ascii="Times New Roman" w:hAnsi="Times New Roman" w:cs="Times New Roman"/>
                <w:sz w:val="24"/>
                <w:szCs w:val="24"/>
              </w:rPr>
            </w:pPr>
            <w:r w:rsidRPr="00C02366">
              <w:rPr>
                <w:rFonts w:ascii="Times New Roman" w:hAnsi="Times New Roman" w:cs="Times New Roman"/>
                <w:sz w:val="24"/>
                <w:szCs w:val="24"/>
              </w:rPr>
              <w:t>Количество   историко-патриотических,   героико-патриотических  и  военно-патриотических  музеев, созданных на базе образовательных организаций</w:t>
            </w:r>
          </w:p>
        </w:tc>
        <w:tc>
          <w:tcPr>
            <w:tcW w:w="1587" w:type="dxa"/>
            <w:tcBorders>
              <w:top w:val="nil"/>
              <w:left w:val="nil"/>
              <w:bottom w:val="single" w:sz="4" w:space="0" w:color="auto"/>
              <w:right w:val="single" w:sz="4" w:space="0" w:color="auto"/>
            </w:tcBorders>
            <w:vAlign w:val="center"/>
          </w:tcPr>
          <w:p w:rsidR="001D0871" w:rsidRPr="00221A9F" w:rsidRDefault="001D0871"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15</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816" w:type="dxa"/>
            <w:tcBorders>
              <w:top w:val="nil"/>
              <w:left w:val="nil"/>
              <w:bottom w:val="single" w:sz="4" w:space="0" w:color="auto"/>
              <w:right w:val="single" w:sz="4" w:space="0" w:color="auto"/>
            </w:tcBorders>
            <w:vAlign w:val="center"/>
          </w:tcPr>
          <w:p w:rsidR="001D0871" w:rsidRDefault="001D0871" w:rsidP="00BC75A0">
            <w:pPr>
              <w:jc w:val="center"/>
            </w:pPr>
            <w:r w:rsidRPr="00914D4C">
              <w:rPr>
                <w:rFonts w:ascii="Times New Roman" w:hAnsi="Times New Roman" w:cs="Times New Roman"/>
                <w:sz w:val="24"/>
                <w:szCs w:val="24"/>
                <w:lang w:eastAsia="ru-RU"/>
              </w:rPr>
              <w:t>16</w:t>
            </w:r>
          </w:p>
        </w:tc>
        <w:tc>
          <w:tcPr>
            <w:tcW w:w="816" w:type="dxa"/>
            <w:tcBorders>
              <w:top w:val="nil"/>
              <w:left w:val="nil"/>
              <w:bottom w:val="single" w:sz="4" w:space="0" w:color="auto"/>
              <w:right w:val="single" w:sz="4" w:space="0" w:color="auto"/>
            </w:tcBorders>
            <w:vAlign w:val="center"/>
          </w:tcPr>
          <w:p w:rsidR="001D0871" w:rsidRDefault="001D0871" w:rsidP="00BC75A0">
            <w:pPr>
              <w:jc w:val="center"/>
            </w:pPr>
            <w:r w:rsidRPr="00914D4C">
              <w:rPr>
                <w:rFonts w:ascii="Times New Roman" w:hAnsi="Times New Roman" w:cs="Times New Roman"/>
                <w:sz w:val="24"/>
                <w:szCs w:val="24"/>
                <w:lang w:eastAsia="ru-RU"/>
              </w:rPr>
              <w:t>16</w:t>
            </w:r>
          </w:p>
        </w:tc>
        <w:tc>
          <w:tcPr>
            <w:tcW w:w="816" w:type="dxa"/>
            <w:tcBorders>
              <w:top w:val="nil"/>
              <w:left w:val="nil"/>
              <w:bottom w:val="single" w:sz="4" w:space="0" w:color="auto"/>
              <w:right w:val="single" w:sz="4" w:space="0" w:color="auto"/>
            </w:tcBorders>
            <w:vAlign w:val="center"/>
          </w:tcPr>
          <w:p w:rsidR="001D0871" w:rsidRDefault="001D0871" w:rsidP="00BC75A0">
            <w:pPr>
              <w:jc w:val="center"/>
            </w:pPr>
            <w:r w:rsidRPr="00914D4C">
              <w:rPr>
                <w:rFonts w:ascii="Times New Roman" w:hAnsi="Times New Roman" w:cs="Times New Roman"/>
                <w:sz w:val="24"/>
                <w:szCs w:val="24"/>
                <w:lang w:eastAsia="ru-RU"/>
              </w:rPr>
              <w:t>16</w:t>
            </w:r>
          </w:p>
        </w:tc>
        <w:tc>
          <w:tcPr>
            <w:tcW w:w="816" w:type="dxa"/>
            <w:tcBorders>
              <w:top w:val="nil"/>
              <w:left w:val="nil"/>
              <w:bottom w:val="single" w:sz="4" w:space="0" w:color="auto"/>
              <w:right w:val="single" w:sz="4" w:space="0" w:color="auto"/>
            </w:tcBorders>
            <w:vAlign w:val="center"/>
          </w:tcPr>
          <w:p w:rsidR="001D0871" w:rsidRDefault="001D0871" w:rsidP="00BC75A0">
            <w:pPr>
              <w:jc w:val="center"/>
            </w:pPr>
            <w:r w:rsidRPr="00914D4C">
              <w:rPr>
                <w:rFonts w:ascii="Times New Roman" w:hAnsi="Times New Roman" w:cs="Times New Roman"/>
                <w:sz w:val="24"/>
                <w:szCs w:val="24"/>
                <w:lang w:eastAsia="ru-RU"/>
              </w:rPr>
              <w:t>16</w:t>
            </w:r>
          </w:p>
        </w:tc>
        <w:tc>
          <w:tcPr>
            <w:tcW w:w="840" w:type="dxa"/>
            <w:tcBorders>
              <w:top w:val="nil"/>
              <w:left w:val="nil"/>
              <w:bottom w:val="single" w:sz="4" w:space="0" w:color="auto"/>
              <w:right w:val="single" w:sz="4" w:space="0" w:color="auto"/>
            </w:tcBorders>
            <w:vAlign w:val="center"/>
          </w:tcPr>
          <w:p w:rsidR="001D0871" w:rsidRDefault="001D0871" w:rsidP="00BC75A0">
            <w:pPr>
              <w:jc w:val="center"/>
            </w:pPr>
            <w:r w:rsidRPr="00914D4C">
              <w:rPr>
                <w:rFonts w:ascii="Times New Roman" w:hAnsi="Times New Roman" w:cs="Times New Roman"/>
                <w:sz w:val="24"/>
                <w:szCs w:val="24"/>
                <w:lang w:eastAsia="ru-RU"/>
              </w:rPr>
              <w:t>16</w:t>
            </w:r>
          </w:p>
        </w:tc>
      </w:tr>
      <w:tr w:rsidR="001D0871" w:rsidRPr="001C4AE9" w:rsidTr="00635E8A">
        <w:trPr>
          <w:gridAfter w:val="1"/>
          <w:wAfter w:w="804" w:type="dxa"/>
          <w:trHeight w:val="1125"/>
        </w:trPr>
        <w:tc>
          <w:tcPr>
            <w:tcW w:w="788" w:type="dxa"/>
            <w:tcBorders>
              <w:top w:val="nil"/>
              <w:left w:val="single" w:sz="4" w:space="0" w:color="auto"/>
              <w:bottom w:val="single" w:sz="4" w:space="0" w:color="auto"/>
              <w:right w:val="single" w:sz="4" w:space="0" w:color="auto"/>
            </w:tcBorders>
            <w:vAlign w:val="center"/>
          </w:tcPr>
          <w:p w:rsidR="001D0871" w:rsidRPr="00C02366" w:rsidRDefault="00806576"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41340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1D0871" w:rsidRPr="00C02366" w:rsidRDefault="001D0871" w:rsidP="00635E8A">
            <w:pPr>
              <w:spacing w:line="240" w:lineRule="auto"/>
              <w:rPr>
                <w:rFonts w:ascii="Times New Roman" w:hAnsi="Times New Roman" w:cs="Times New Roman"/>
                <w:sz w:val="24"/>
                <w:szCs w:val="24"/>
              </w:rPr>
            </w:pPr>
            <w:r w:rsidRPr="00C02366">
              <w:rPr>
                <w:rFonts w:ascii="Times New Roman" w:hAnsi="Times New Roman" w:cs="Times New Roman"/>
                <w:sz w:val="24"/>
                <w:szCs w:val="24"/>
              </w:rPr>
              <w:t>Увеличение количества и улучшение качества мероприятий патриотической направленности</w:t>
            </w:r>
          </w:p>
        </w:tc>
        <w:tc>
          <w:tcPr>
            <w:tcW w:w="1587" w:type="dxa"/>
            <w:tcBorders>
              <w:top w:val="nil"/>
              <w:left w:val="nil"/>
              <w:bottom w:val="single" w:sz="4" w:space="0" w:color="auto"/>
              <w:right w:val="single" w:sz="4" w:space="0" w:color="auto"/>
            </w:tcBorders>
            <w:vAlign w:val="center"/>
          </w:tcPr>
          <w:p w:rsidR="001D0871" w:rsidRPr="00221A9F" w:rsidRDefault="001D0871"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45</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6</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7</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8</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9</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840"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w:t>
            </w:r>
          </w:p>
        </w:tc>
      </w:tr>
      <w:tr w:rsidR="001D0871" w:rsidRPr="001C4AE9" w:rsidTr="00635E8A">
        <w:trPr>
          <w:gridAfter w:val="1"/>
          <w:wAfter w:w="804" w:type="dxa"/>
          <w:trHeight w:val="669"/>
        </w:trPr>
        <w:tc>
          <w:tcPr>
            <w:tcW w:w="788" w:type="dxa"/>
            <w:tcBorders>
              <w:top w:val="nil"/>
              <w:left w:val="single" w:sz="4" w:space="0" w:color="auto"/>
              <w:bottom w:val="single" w:sz="4" w:space="0" w:color="auto"/>
              <w:right w:val="single" w:sz="4" w:space="0" w:color="auto"/>
            </w:tcBorders>
            <w:vAlign w:val="center"/>
          </w:tcPr>
          <w:p w:rsidR="001D0871" w:rsidRPr="00C02366" w:rsidRDefault="00806576"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r w:rsidR="0041340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1D0871" w:rsidRPr="00C02366" w:rsidRDefault="001D0871" w:rsidP="00635E8A">
            <w:pPr>
              <w:spacing w:line="240" w:lineRule="auto"/>
              <w:rPr>
                <w:rFonts w:ascii="Times New Roman" w:hAnsi="Times New Roman" w:cs="Times New Roman"/>
                <w:sz w:val="24"/>
                <w:szCs w:val="24"/>
              </w:rPr>
            </w:pPr>
            <w:r w:rsidRPr="00C02366">
              <w:rPr>
                <w:rFonts w:ascii="Times New Roman" w:hAnsi="Times New Roman" w:cs="Times New Roman"/>
                <w:sz w:val="24"/>
                <w:szCs w:val="24"/>
              </w:rPr>
              <w:t>Работа оборонно-спортивного лагеря</w:t>
            </w:r>
          </w:p>
        </w:tc>
        <w:tc>
          <w:tcPr>
            <w:tcW w:w="1587" w:type="dxa"/>
            <w:tcBorders>
              <w:top w:val="nil"/>
              <w:left w:val="nil"/>
              <w:bottom w:val="single" w:sz="4" w:space="0" w:color="auto"/>
              <w:right w:val="single" w:sz="4" w:space="0" w:color="auto"/>
            </w:tcBorders>
            <w:vAlign w:val="center"/>
          </w:tcPr>
          <w:p w:rsidR="001D0871" w:rsidRPr="00221A9F" w:rsidRDefault="001D0871"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40"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r>
      <w:tr w:rsidR="0031291D" w:rsidRPr="001C4AE9" w:rsidTr="00635E8A">
        <w:trPr>
          <w:gridAfter w:val="1"/>
          <w:wAfter w:w="804" w:type="dxa"/>
          <w:trHeight w:val="510"/>
        </w:trPr>
        <w:tc>
          <w:tcPr>
            <w:tcW w:w="13832" w:type="dxa"/>
            <w:gridSpan w:val="11"/>
            <w:tcBorders>
              <w:top w:val="single" w:sz="4" w:space="0" w:color="auto"/>
              <w:left w:val="single" w:sz="4" w:space="0" w:color="auto"/>
              <w:bottom w:val="single" w:sz="4" w:space="0" w:color="auto"/>
              <w:right w:val="single" w:sz="4" w:space="0" w:color="000000"/>
            </w:tcBorders>
            <w:vAlign w:val="bottom"/>
          </w:tcPr>
          <w:p w:rsidR="0031291D" w:rsidRPr="00F57614" w:rsidRDefault="0031291D" w:rsidP="00635E8A">
            <w:pPr>
              <w:spacing w:after="0" w:line="240" w:lineRule="auto"/>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 xml:space="preserve">ПОДПРОГРАММА 1 </w:t>
            </w:r>
          </w:p>
        </w:tc>
        <w:tc>
          <w:tcPr>
            <w:tcW w:w="840" w:type="dxa"/>
            <w:tcBorders>
              <w:top w:val="nil"/>
              <w:left w:val="nil"/>
              <w:bottom w:val="single" w:sz="4" w:space="0" w:color="auto"/>
              <w:right w:val="single" w:sz="4" w:space="0" w:color="auto"/>
            </w:tcBorders>
            <w:noWrap/>
            <w:vAlign w:val="bottom"/>
          </w:tcPr>
          <w:p w:rsidR="0031291D" w:rsidRPr="00F57614" w:rsidRDefault="0031291D" w:rsidP="00E75076">
            <w:pPr>
              <w:spacing w:after="0" w:line="240" w:lineRule="auto"/>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 </w:t>
            </w:r>
          </w:p>
        </w:tc>
      </w:tr>
      <w:tr w:rsidR="0031291D" w:rsidRPr="001C4AE9" w:rsidTr="00635E8A">
        <w:trPr>
          <w:trHeight w:val="1162"/>
        </w:trPr>
        <w:tc>
          <w:tcPr>
            <w:tcW w:w="788" w:type="dxa"/>
            <w:tcBorders>
              <w:top w:val="nil"/>
              <w:left w:val="single" w:sz="4" w:space="0" w:color="auto"/>
              <w:bottom w:val="single" w:sz="4" w:space="0" w:color="auto"/>
              <w:right w:val="single" w:sz="4" w:space="0" w:color="auto"/>
            </w:tcBorders>
            <w:vAlign w:val="center"/>
          </w:tcPr>
          <w:p w:rsidR="0031291D" w:rsidRPr="00F57614" w:rsidRDefault="0031291D"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1.1.</w:t>
            </w:r>
          </w:p>
        </w:tc>
        <w:tc>
          <w:tcPr>
            <w:tcW w:w="5041" w:type="dxa"/>
            <w:gridSpan w:val="2"/>
            <w:tcBorders>
              <w:top w:val="nil"/>
              <w:left w:val="nil"/>
              <w:bottom w:val="single" w:sz="4" w:space="0" w:color="auto"/>
              <w:right w:val="single" w:sz="4" w:space="0" w:color="auto"/>
            </w:tcBorders>
            <w:vAlign w:val="center"/>
          </w:tcPr>
          <w:p w:rsidR="0031291D" w:rsidRPr="00F57614" w:rsidRDefault="0031291D" w:rsidP="00635E8A">
            <w:pPr>
              <w:spacing w:after="0" w:line="240" w:lineRule="auto"/>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Обеспеченность детей дошкольного возраста местами в дошкольных образовательных организациях</w:t>
            </w:r>
            <w:r w:rsidR="00833D22">
              <w:rPr>
                <w:rFonts w:ascii="Times New Roman" w:eastAsia="Times New Roman" w:hAnsi="Times New Roman" w:cs="Times New Roman"/>
                <w:sz w:val="24"/>
                <w:szCs w:val="24"/>
                <w:lang w:eastAsia="ru-RU"/>
              </w:rPr>
              <w:t xml:space="preserve"> </w:t>
            </w:r>
            <w:r w:rsidRPr="00F57614">
              <w:rPr>
                <w:rFonts w:ascii="Times New Roman" w:eastAsia="Times New Roman" w:hAnsi="Times New Roman" w:cs="Times New Roman"/>
                <w:sz w:val="24"/>
                <w:szCs w:val="24"/>
                <w:lang w:eastAsia="ru-RU"/>
              </w:rPr>
              <w:t>(количество мест на 1000 детей)</w:t>
            </w:r>
          </w:p>
        </w:tc>
        <w:tc>
          <w:tcPr>
            <w:tcW w:w="1587" w:type="dxa"/>
            <w:tcBorders>
              <w:top w:val="nil"/>
              <w:left w:val="nil"/>
              <w:bottom w:val="single" w:sz="4" w:space="0" w:color="auto"/>
              <w:right w:val="single" w:sz="4" w:space="0" w:color="auto"/>
            </w:tcBorders>
            <w:vAlign w:val="center"/>
          </w:tcPr>
          <w:p w:rsidR="0031291D" w:rsidRPr="00F57614" w:rsidRDefault="0031291D"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 </w:t>
            </w:r>
          </w:p>
        </w:tc>
        <w:tc>
          <w:tcPr>
            <w:tcW w:w="1520" w:type="dxa"/>
            <w:tcBorders>
              <w:top w:val="nil"/>
              <w:left w:val="nil"/>
              <w:bottom w:val="single" w:sz="4" w:space="0" w:color="auto"/>
              <w:right w:val="nil"/>
            </w:tcBorders>
            <w:vAlign w:val="center"/>
          </w:tcPr>
          <w:p w:rsidR="0031291D" w:rsidRPr="00F57614" w:rsidRDefault="0031291D"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мест</w:t>
            </w:r>
          </w:p>
        </w:tc>
        <w:tc>
          <w:tcPr>
            <w:tcW w:w="816" w:type="dxa"/>
            <w:tcBorders>
              <w:top w:val="nil"/>
              <w:left w:val="single" w:sz="4" w:space="0" w:color="auto"/>
              <w:bottom w:val="single" w:sz="4" w:space="0" w:color="auto"/>
              <w:right w:val="single" w:sz="4" w:space="0" w:color="auto"/>
            </w:tcBorders>
            <w:vAlign w:val="center"/>
          </w:tcPr>
          <w:p w:rsidR="0031291D" w:rsidRPr="00F57614" w:rsidRDefault="0031291D"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556</w:t>
            </w:r>
          </w:p>
        </w:tc>
        <w:tc>
          <w:tcPr>
            <w:tcW w:w="816" w:type="dxa"/>
            <w:tcBorders>
              <w:top w:val="nil"/>
              <w:left w:val="nil"/>
              <w:bottom w:val="single" w:sz="4" w:space="0" w:color="auto"/>
              <w:right w:val="single" w:sz="4" w:space="0" w:color="auto"/>
            </w:tcBorders>
            <w:vAlign w:val="center"/>
          </w:tcPr>
          <w:p w:rsidR="0031291D" w:rsidRPr="00F57614" w:rsidRDefault="0031291D" w:rsidP="00284AD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556</w:t>
            </w:r>
          </w:p>
        </w:tc>
        <w:tc>
          <w:tcPr>
            <w:tcW w:w="816" w:type="dxa"/>
            <w:tcBorders>
              <w:top w:val="nil"/>
              <w:left w:val="nil"/>
              <w:bottom w:val="single" w:sz="4" w:space="0" w:color="auto"/>
              <w:right w:val="single" w:sz="4" w:space="0" w:color="auto"/>
            </w:tcBorders>
            <w:vAlign w:val="center"/>
          </w:tcPr>
          <w:p w:rsidR="0031291D" w:rsidRPr="00F57614" w:rsidRDefault="0031291D" w:rsidP="00284AD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556</w:t>
            </w:r>
          </w:p>
        </w:tc>
        <w:tc>
          <w:tcPr>
            <w:tcW w:w="816" w:type="dxa"/>
            <w:tcBorders>
              <w:top w:val="nil"/>
              <w:left w:val="nil"/>
              <w:bottom w:val="single" w:sz="4" w:space="0" w:color="auto"/>
              <w:right w:val="single" w:sz="4" w:space="0" w:color="auto"/>
            </w:tcBorders>
            <w:vAlign w:val="center"/>
          </w:tcPr>
          <w:p w:rsidR="0031291D" w:rsidRPr="00F57614" w:rsidRDefault="0031291D" w:rsidP="00284AD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556</w:t>
            </w:r>
          </w:p>
        </w:tc>
        <w:tc>
          <w:tcPr>
            <w:tcW w:w="816" w:type="dxa"/>
            <w:tcBorders>
              <w:top w:val="nil"/>
              <w:left w:val="nil"/>
              <w:bottom w:val="single" w:sz="4" w:space="0" w:color="auto"/>
              <w:right w:val="single" w:sz="4" w:space="0" w:color="auto"/>
            </w:tcBorders>
            <w:vAlign w:val="center"/>
          </w:tcPr>
          <w:p w:rsidR="0031291D" w:rsidRPr="00F57614" w:rsidRDefault="0031291D" w:rsidP="00284AD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556</w:t>
            </w:r>
          </w:p>
        </w:tc>
        <w:tc>
          <w:tcPr>
            <w:tcW w:w="816" w:type="dxa"/>
            <w:tcBorders>
              <w:top w:val="nil"/>
              <w:left w:val="nil"/>
              <w:bottom w:val="single" w:sz="4" w:space="0" w:color="auto"/>
              <w:right w:val="single" w:sz="4" w:space="0" w:color="auto"/>
            </w:tcBorders>
            <w:vAlign w:val="center"/>
          </w:tcPr>
          <w:p w:rsidR="0031291D" w:rsidRPr="00F57614" w:rsidRDefault="0031291D" w:rsidP="00284AD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556</w:t>
            </w:r>
          </w:p>
        </w:tc>
        <w:tc>
          <w:tcPr>
            <w:tcW w:w="840" w:type="dxa"/>
            <w:tcBorders>
              <w:top w:val="nil"/>
              <w:left w:val="nil"/>
              <w:bottom w:val="single" w:sz="4" w:space="0" w:color="auto"/>
              <w:right w:val="single" w:sz="4" w:space="0" w:color="auto"/>
            </w:tcBorders>
            <w:vAlign w:val="center"/>
          </w:tcPr>
          <w:p w:rsidR="0031291D" w:rsidRPr="00F57614" w:rsidRDefault="0031291D" w:rsidP="00284AD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556</w:t>
            </w:r>
          </w:p>
        </w:tc>
        <w:tc>
          <w:tcPr>
            <w:tcW w:w="804" w:type="dxa"/>
            <w:vAlign w:val="center"/>
          </w:tcPr>
          <w:p w:rsidR="0031291D" w:rsidRPr="001C4AE9" w:rsidRDefault="0031291D" w:rsidP="00284AD6">
            <w:pPr>
              <w:spacing w:after="0" w:line="240" w:lineRule="auto"/>
              <w:jc w:val="center"/>
              <w:rPr>
                <w:rFonts w:ascii="Times New Roman" w:eastAsia="Times New Roman" w:hAnsi="Times New Roman" w:cs="Times New Roman"/>
                <w:color w:val="FF0000"/>
                <w:sz w:val="24"/>
                <w:szCs w:val="24"/>
                <w:lang w:eastAsia="ru-RU"/>
              </w:rPr>
            </w:pPr>
          </w:p>
        </w:tc>
      </w:tr>
      <w:tr w:rsidR="0031291D" w:rsidRPr="001C4AE9" w:rsidTr="00635E8A">
        <w:trPr>
          <w:gridAfter w:val="1"/>
          <w:wAfter w:w="804" w:type="dxa"/>
          <w:trHeight w:val="1401"/>
        </w:trPr>
        <w:tc>
          <w:tcPr>
            <w:tcW w:w="788" w:type="dxa"/>
            <w:tcBorders>
              <w:top w:val="nil"/>
              <w:left w:val="single" w:sz="4" w:space="0" w:color="auto"/>
              <w:bottom w:val="single" w:sz="4" w:space="0" w:color="auto"/>
              <w:right w:val="single" w:sz="4" w:space="0" w:color="auto"/>
            </w:tcBorders>
            <w:vAlign w:val="center"/>
          </w:tcPr>
          <w:p w:rsidR="0031291D" w:rsidRPr="005A1033" w:rsidRDefault="0031291D" w:rsidP="005A1033">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1.2</w:t>
            </w:r>
          </w:p>
        </w:tc>
        <w:tc>
          <w:tcPr>
            <w:tcW w:w="5041" w:type="dxa"/>
            <w:gridSpan w:val="2"/>
            <w:tcBorders>
              <w:top w:val="nil"/>
              <w:left w:val="nil"/>
              <w:bottom w:val="single" w:sz="4" w:space="0" w:color="auto"/>
              <w:right w:val="single" w:sz="4" w:space="0" w:color="auto"/>
            </w:tcBorders>
            <w:vAlign w:val="center"/>
          </w:tcPr>
          <w:p w:rsidR="0031291D" w:rsidRPr="005A1033" w:rsidRDefault="0031291D" w:rsidP="00635E8A">
            <w:pPr>
              <w:spacing w:after="0" w:line="240" w:lineRule="auto"/>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Доля детей,</w:t>
            </w:r>
            <w:r w:rsidR="00833D22">
              <w:rPr>
                <w:rFonts w:ascii="Times New Roman" w:eastAsia="Times New Roman" w:hAnsi="Times New Roman" w:cs="Times New Roman"/>
                <w:sz w:val="24"/>
                <w:szCs w:val="24"/>
                <w:lang w:eastAsia="ru-RU"/>
              </w:rPr>
              <w:t xml:space="preserve"> </w:t>
            </w:r>
            <w:r w:rsidRPr="005A1033">
              <w:rPr>
                <w:rFonts w:ascii="Times New Roman" w:eastAsia="Times New Roman" w:hAnsi="Times New Roman" w:cs="Times New Roman"/>
                <w:sz w:val="24"/>
                <w:szCs w:val="24"/>
                <w:lang w:eastAsia="ru-RU"/>
              </w:rPr>
              <w:t>охваченных образовательными программами дополнительного образования,</w:t>
            </w:r>
            <w:r w:rsidR="00833D22">
              <w:rPr>
                <w:rFonts w:ascii="Times New Roman" w:eastAsia="Times New Roman" w:hAnsi="Times New Roman" w:cs="Times New Roman"/>
                <w:sz w:val="24"/>
                <w:szCs w:val="24"/>
                <w:lang w:eastAsia="ru-RU"/>
              </w:rPr>
              <w:t xml:space="preserve"> </w:t>
            </w:r>
            <w:r w:rsidRPr="005A1033">
              <w:rPr>
                <w:rFonts w:ascii="Times New Roman" w:eastAsia="Times New Roman" w:hAnsi="Times New Roman" w:cs="Times New Roman"/>
                <w:sz w:val="24"/>
                <w:szCs w:val="24"/>
                <w:lang w:eastAsia="ru-RU"/>
              </w:rPr>
              <w:t>в общей численности детей и молодежи в возрасте 5-18 лет.</w:t>
            </w:r>
          </w:p>
        </w:tc>
        <w:tc>
          <w:tcPr>
            <w:tcW w:w="1587" w:type="dxa"/>
            <w:tcBorders>
              <w:top w:val="nil"/>
              <w:left w:val="nil"/>
              <w:bottom w:val="single" w:sz="4" w:space="0" w:color="auto"/>
              <w:right w:val="single" w:sz="4" w:space="0" w:color="auto"/>
            </w:tcBorders>
            <w:vAlign w:val="center"/>
          </w:tcPr>
          <w:p w:rsidR="0031291D" w:rsidRPr="005A1033" w:rsidRDefault="0031291D" w:rsidP="00E75076">
            <w:pPr>
              <w:spacing w:after="0" w:line="240" w:lineRule="auto"/>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 </w:t>
            </w:r>
          </w:p>
        </w:tc>
        <w:tc>
          <w:tcPr>
            <w:tcW w:w="1520" w:type="dxa"/>
            <w:tcBorders>
              <w:top w:val="nil"/>
              <w:left w:val="nil"/>
              <w:bottom w:val="single" w:sz="4" w:space="0" w:color="auto"/>
              <w:right w:val="single" w:sz="4" w:space="0" w:color="auto"/>
            </w:tcBorders>
            <w:vAlign w:val="center"/>
          </w:tcPr>
          <w:p w:rsidR="0031291D" w:rsidRPr="005A1033" w:rsidRDefault="0031291D" w:rsidP="00E75076">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31291D" w:rsidRPr="005A1033" w:rsidRDefault="0031291D" w:rsidP="00B044CB">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75,83</w:t>
            </w:r>
          </w:p>
        </w:tc>
        <w:tc>
          <w:tcPr>
            <w:tcW w:w="816" w:type="dxa"/>
            <w:tcBorders>
              <w:top w:val="nil"/>
              <w:left w:val="nil"/>
              <w:bottom w:val="single" w:sz="4" w:space="0" w:color="auto"/>
              <w:right w:val="single" w:sz="4" w:space="0" w:color="auto"/>
            </w:tcBorders>
            <w:vAlign w:val="center"/>
          </w:tcPr>
          <w:p w:rsidR="0031291D" w:rsidRPr="005A1033" w:rsidRDefault="0031291D" w:rsidP="00B044CB">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75,83</w:t>
            </w:r>
          </w:p>
        </w:tc>
        <w:tc>
          <w:tcPr>
            <w:tcW w:w="816" w:type="dxa"/>
            <w:tcBorders>
              <w:top w:val="nil"/>
              <w:left w:val="nil"/>
              <w:bottom w:val="single" w:sz="4" w:space="0" w:color="auto"/>
              <w:right w:val="single" w:sz="4" w:space="0" w:color="auto"/>
            </w:tcBorders>
            <w:vAlign w:val="center"/>
          </w:tcPr>
          <w:p w:rsidR="0031291D" w:rsidRPr="005A1033" w:rsidRDefault="0031291D" w:rsidP="00B044CB">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75,83</w:t>
            </w:r>
          </w:p>
        </w:tc>
        <w:tc>
          <w:tcPr>
            <w:tcW w:w="816" w:type="dxa"/>
            <w:tcBorders>
              <w:top w:val="nil"/>
              <w:left w:val="nil"/>
              <w:bottom w:val="single" w:sz="4" w:space="0" w:color="auto"/>
              <w:right w:val="single" w:sz="4" w:space="0" w:color="auto"/>
            </w:tcBorders>
            <w:vAlign w:val="center"/>
          </w:tcPr>
          <w:p w:rsidR="0031291D" w:rsidRPr="005A1033" w:rsidRDefault="0031291D" w:rsidP="00B044CB">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75,83</w:t>
            </w:r>
          </w:p>
        </w:tc>
        <w:tc>
          <w:tcPr>
            <w:tcW w:w="816" w:type="dxa"/>
            <w:tcBorders>
              <w:top w:val="nil"/>
              <w:left w:val="nil"/>
              <w:bottom w:val="single" w:sz="4" w:space="0" w:color="auto"/>
              <w:right w:val="single" w:sz="4" w:space="0" w:color="auto"/>
            </w:tcBorders>
            <w:vAlign w:val="center"/>
          </w:tcPr>
          <w:p w:rsidR="0031291D" w:rsidRPr="005A1033" w:rsidRDefault="0031291D" w:rsidP="00E40554">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75,83</w:t>
            </w:r>
          </w:p>
        </w:tc>
        <w:tc>
          <w:tcPr>
            <w:tcW w:w="816" w:type="dxa"/>
            <w:tcBorders>
              <w:top w:val="nil"/>
              <w:left w:val="nil"/>
              <w:bottom w:val="single" w:sz="4" w:space="0" w:color="auto"/>
              <w:right w:val="single" w:sz="4" w:space="0" w:color="auto"/>
            </w:tcBorders>
            <w:vAlign w:val="center"/>
          </w:tcPr>
          <w:p w:rsidR="0031291D" w:rsidRPr="005A1033" w:rsidRDefault="0031291D" w:rsidP="00E40554">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75,83</w:t>
            </w:r>
          </w:p>
        </w:tc>
        <w:tc>
          <w:tcPr>
            <w:tcW w:w="840" w:type="dxa"/>
            <w:tcBorders>
              <w:top w:val="nil"/>
              <w:left w:val="nil"/>
              <w:bottom w:val="single" w:sz="4" w:space="0" w:color="auto"/>
              <w:right w:val="single" w:sz="4" w:space="0" w:color="auto"/>
            </w:tcBorders>
            <w:vAlign w:val="center"/>
          </w:tcPr>
          <w:p w:rsidR="0031291D" w:rsidRPr="005A1033" w:rsidRDefault="0031291D" w:rsidP="00E40554">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75,83</w:t>
            </w:r>
          </w:p>
        </w:tc>
      </w:tr>
      <w:tr w:rsidR="00806576" w:rsidRPr="001C4AE9" w:rsidTr="00635E8A">
        <w:trPr>
          <w:gridAfter w:val="1"/>
          <w:wAfter w:w="804" w:type="dxa"/>
          <w:trHeight w:val="1401"/>
        </w:trPr>
        <w:tc>
          <w:tcPr>
            <w:tcW w:w="788" w:type="dxa"/>
            <w:tcBorders>
              <w:top w:val="nil"/>
              <w:left w:val="single" w:sz="4" w:space="0" w:color="auto"/>
              <w:bottom w:val="single" w:sz="4" w:space="0" w:color="auto"/>
              <w:right w:val="single" w:sz="4" w:space="0" w:color="auto"/>
            </w:tcBorders>
            <w:vAlign w:val="center"/>
          </w:tcPr>
          <w:p w:rsidR="00806576" w:rsidRPr="005A1033" w:rsidRDefault="00806576" w:rsidP="005A10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041" w:type="dxa"/>
            <w:gridSpan w:val="2"/>
            <w:tcBorders>
              <w:top w:val="nil"/>
              <w:left w:val="nil"/>
              <w:bottom w:val="single" w:sz="4" w:space="0" w:color="auto"/>
              <w:right w:val="single" w:sz="4" w:space="0" w:color="auto"/>
            </w:tcBorders>
            <w:vAlign w:val="center"/>
          </w:tcPr>
          <w:p w:rsidR="00806576" w:rsidRPr="00806576" w:rsidRDefault="00806576" w:rsidP="00147674">
            <w:pPr>
              <w:spacing w:after="0" w:line="240" w:lineRule="auto"/>
              <w:contextualSpacing/>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Доля детей в возрасте от 5 до 18 лет, получающих услуги дополнительного образования с использованием сертификата дополнительного образования;</w:t>
            </w:r>
          </w:p>
          <w:p w:rsidR="00806576" w:rsidRPr="005A1033" w:rsidRDefault="00806576" w:rsidP="00147674">
            <w:pPr>
              <w:spacing w:after="0" w:line="240" w:lineRule="auto"/>
              <w:rPr>
                <w:rFonts w:ascii="Times New Roman" w:eastAsia="Times New Roman" w:hAnsi="Times New Roman" w:cs="Times New Roman"/>
                <w:sz w:val="24"/>
                <w:szCs w:val="24"/>
                <w:lang w:eastAsia="ru-RU"/>
              </w:rPr>
            </w:pPr>
          </w:p>
        </w:tc>
        <w:tc>
          <w:tcPr>
            <w:tcW w:w="1587" w:type="dxa"/>
            <w:tcBorders>
              <w:top w:val="nil"/>
              <w:left w:val="nil"/>
              <w:bottom w:val="single" w:sz="4" w:space="0" w:color="auto"/>
              <w:right w:val="single" w:sz="4" w:space="0" w:color="auto"/>
            </w:tcBorders>
            <w:vAlign w:val="center"/>
          </w:tcPr>
          <w:p w:rsidR="00806576" w:rsidRPr="005A1033" w:rsidRDefault="00806576" w:rsidP="00E75076">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tcPr>
          <w:p w:rsidR="00806576" w:rsidRPr="005A1033" w:rsidRDefault="00806576" w:rsidP="00E750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806576" w:rsidRPr="005A1033" w:rsidRDefault="00806576" w:rsidP="00B0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16" w:type="dxa"/>
            <w:tcBorders>
              <w:top w:val="nil"/>
              <w:left w:val="nil"/>
              <w:bottom w:val="single" w:sz="4" w:space="0" w:color="auto"/>
              <w:right w:val="single" w:sz="4" w:space="0" w:color="auto"/>
            </w:tcBorders>
            <w:vAlign w:val="center"/>
          </w:tcPr>
          <w:p w:rsidR="00806576" w:rsidRPr="005A1033" w:rsidRDefault="00806576" w:rsidP="00B0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16" w:type="dxa"/>
            <w:tcBorders>
              <w:top w:val="nil"/>
              <w:left w:val="nil"/>
              <w:bottom w:val="single" w:sz="4" w:space="0" w:color="auto"/>
              <w:right w:val="single" w:sz="4" w:space="0" w:color="auto"/>
            </w:tcBorders>
            <w:vAlign w:val="center"/>
          </w:tcPr>
          <w:p w:rsidR="00806576" w:rsidRPr="005A1033" w:rsidRDefault="00806576" w:rsidP="00B0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16" w:type="dxa"/>
            <w:tcBorders>
              <w:top w:val="nil"/>
              <w:left w:val="nil"/>
              <w:bottom w:val="single" w:sz="4" w:space="0" w:color="auto"/>
              <w:right w:val="single" w:sz="4" w:space="0" w:color="auto"/>
            </w:tcBorders>
            <w:vAlign w:val="center"/>
          </w:tcPr>
          <w:p w:rsidR="00806576" w:rsidRPr="005A1033" w:rsidRDefault="00806576" w:rsidP="00B0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16" w:type="dxa"/>
            <w:tcBorders>
              <w:top w:val="nil"/>
              <w:left w:val="nil"/>
              <w:bottom w:val="single" w:sz="4" w:space="0" w:color="auto"/>
              <w:right w:val="single" w:sz="4" w:space="0" w:color="auto"/>
            </w:tcBorders>
            <w:vAlign w:val="center"/>
          </w:tcPr>
          <w:p w:rsidR="00806576" w:rsidRPr="005A1033" w:rsidRDefault="00806576" w:rsidP="00E405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16" w:type="dxa"/>
            <w:tcBorders>
              <w:top w:val="nil"/>
              <w:left w:val="nil"/>
              <w:bottom w:val="single" w:sz="4" w:space="0" w:color="auto"/>
              <w:right w:val="single" w:sz="4" w:space="0" w:color="auto"/>
            </w:tcBorders>
            <w:vAlign w:val="center"/>
          </w:tcPr>
          <w:p w:rsidR="00806576" w:rsidRPr="005A1033" w:rsidRDefault="00806576" w:rsidP="00E405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40" w:type="dxa"/>
            <w:tcBorders>
              <w:top w:val="nil"/>
              <w:left w:val="nil"/>
              <w:bottom w:val="single" w:sz="4" w:space="0" w:color="auto"/>
              <w:right w:val="single" w:sz="4" w:space="0" w:color="auto"/>
            </w:tcBorders>
            <w:vAlign w:val="center"/>
          </w:tcPr>
          <w:p w:rsidR="00806576" w:rsidRPr="005A1033" w:rsidRDefault="00806576" w:rsidP="00E405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806576" w:rsidRPr="0031356C" w:rsidTr="00635E8A">
        <w:trPr>
          <w:gridAfter w:val="1"/>
          <w:wAfter w:w="804" w:type="dxa"/>
          <w:trHeight w:val="360"/>
        </w:trPr>
        <w:tc>
          <w:tcPr>
            <w:tcW w:w="13832" w:type="dxa"/>
            <w:gridSpan w:val="11"/>
            <w:tcBorders>
              <w:top w:val="single" w:sz="4" w:space="0" w:color="auto"/>
              <w:left w:val="single" w:sz="4" w:space="0" w:color="auto"/>
              <w:bottom w:val="single" w:sz="4" w:space="0" w:color="auto"/>
              <w:right w:val="single" w:sz="4" w:space="0" w:color="000000"/>
            </w:tcBorders>
            <w:vAlign w:val="bottom"/>
          </w:tcPr>
          <w:p w:rsidR="00806576" w:rsidRPr="0031356C" w:rsidRDefault="00806576" w:rsidP="00635E8A">
            <w:pPr>
              <w:spacing w:after="0" w:line="240" w:lineRule="auto"/>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ПОДПРОГРАММА 2</w:t>
            </w:r>
          </w:p>
        </w:tc>
        <w:tc>
          <w:tcPr>
            <w:tcW w:w="840" w:type="dxa"/>
            <w:tcBorders>
              <w:top w:val="nil"/>
              <w:left w:val="nil"/>
              <w:bottom w:val="single" w:sz="4" w:space="0" w:color="auto"/>
              <w:right w:val="single" w:sz="4" w:space="0" w:color="auto"/>
            </w:tcBorders>
            <w:noWrap/>
            <w:vAlign w:val="bottom"/>
          </w:tcPr>
          <w:p w:rsidR="00806576" w:rsidRPr="0031356C" w:rsidRDefault="00806576" w:rsidP="00E75076">
            <w:pPr>
              <w:spacing w:after="0" w:line="240" w:lineRule="auto"/>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 </w:t>
            </w:r>
          </w:p>
        </w:tc>
      </w:tr>
      <w:tr w:rsidR="00806576" w:rsidRPr="0031356C" w:rsidTr="00635E8A">
        <w:trPr>
          <w:gridAfter w:val="1"/>
          <w:wAfter w:w="804" w:type="dxa"/>
          <w:trHeight w:val="1044"/>
        </w:trPr>
        <w:tc>
          <w:tcPr>
            <w:tcW w:w="788" w:type="dxa"/>
            <w:tcBorders>
              <w:top w:val="nil"/>
              <w:left w:val="single" w:sz="4" w:space="0" w:color="auto"/>
              <w:bottom w:val="single" w:sz="4" w:space="0" w:color="auto"/>
              <w:right w:val="single" w:sz="4" w:space="0" w:color="auto"/>
            </w:tcBorders>
            <w:vAlign w:val="center"/>
          </w:tcPr>
          <w:p w:rsidR="00806576" w:rsidRPr="0031356C" w:rsidRDefault="00806576" w:rsidP="0031356C">
            <w:pPr>
              <w:spacing w:after="0" w:line="240" w:lineRule="auto"/>
              <w:jc w:val="center"/>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806576" w:rsidRPr="0031356C" w:rsidRDefault="00806576" w:rsidP="00635E8A">
            <w:pPr>
              <w:spacing w:after="0" w:line="240" w:lineRule="auto"/>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Доля детей,</w:t>
            </w:r>
            <w:r>
              <w:rPr>
                <w:rFonts w:ascii="Times New Roman" w:eastAsia="Times New Roman" w:hAnsi="Times New Roman" w:cs="Times New Roman"/>
                <w:sz w:val="24"/>
                <w:szCs w:val="24"/>
                <w:lang w:eastAsia="ru-RU"/>
              </w:rPr>
              <w:t xml:space="preserve"> </w:t>
            </w:r>
            <w:r w:rsidRPr="0031356C">
              <w:rPr>
                <w:rFonts w:ascii="Times New Roman" w:eastAsia="Times New Roman" w:hAnsi="Times New Roman" w:cs="Times New Roman"/>
                <w:sz w:val="24"/>
                <w:szCs w:val="24"/>
                <w:lang w:eastAsia="ru-RU"/>
              </w:rPr>
              <w:t>охваченных организованным отдыхом и оздоровлением, в общем количестве детей школьного возраста</w:t>
            </w:r>
          </w:p>
        </w:tc>
        <w:tc>
          <w:tcPr>
            <w:tcW w:w="1587" w:type="dxa"/>
            <w:tcBorders>
              <w:top w:val="nil"/>
              <w:left w:val="nil"/>
              <w:bottom w:val="single" w:sz="4" w:space="0" w:color="auto"/>
              <w:right w:val="single" w:sz="4" w:space="0" w:color="auto"/>
            </w:tcBorders>
            <w:vAlign w:val="bottom"/>
          </w:tcPr>
          <w:p w:rsidR="00806576" w:rsidRPr="0031356C" w:rsidRDefault="00806576" w:rsidP="00E75076">
            <w:pPr>
              <w:spacing w:after="0" w:line="240" w:lineRule="auto"/>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 </w:t>
            </w:r>
          </w:p>
        </w:tc>
        <w:tc>
          <w:tcPr>
            <w:tcW w:w="1520" w:type="dxa"/>
            <w:tcBorders>
              <w:top w:val="nil"/>
              <w:left w:val="nil"/>
              <w:bottom w:val="single" w:sz="4" w:space="0" w:color="auto"/>
              <w:right w:val="single" w:sz="4" w:space="0" w:color="auto"/>
            </w:tcBorders>
            <w:vAlign w:val="center"/>
          </w:tcPr>
          <w:p w:rsidR="00806576" w:rsidRPr="0031356C" w:rsidRDefault="00806576" w:rsidP="00E75076">
            <w:pPr>
              <w:spacing w:after="0" w:line="240" w:lineRule="auto"/>
              <w:jc w:val="center"/>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806576" w:rsidRPr="0031356C" w:rsidRDefault="00806576" w:rsidP="00E75076">
            <w:pPr>
              <w:spacing w:after="0" w:line="240" w:lineRule="auto"/>
              <w:jc w:val="center"/>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50</w:t>
            </w:r>
          </w:p>
        </w:tc>
        <w:tc>
          <w:tcPr>
            <w:tcW w:w="816" w:type="dxa"/>
            <w:tcBorders>
              <w:top w:val="nil"/>
              <w:left w:val="nil"/>
              <w:bottom w:val="single" w:sz="4" w:space="0" w:color="auto"/>
              <w:right w:val="single" w:sz="4" w:space="0" w:color="auto"/>
            </w:tcBorders>
            <w:vAlign w:val="center"/>
          </w:tcPr>
          <w:p w:rsidR="00806576" w:rsidRPr="0031356C" w:rsidRDefault="00806576" w:rsidP="00E75076">
            <w:pPr>
              <w:spacing w:after="0" w:line="240" w:lineRule="auto"/>
              <w:jc w:val="center"/>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50</w:t>
            </w:r>
          </w:p>
        </w:tc>
        <w:tc>
          <w:tcPr>
            <w:tcW w:w="816" w:type="dxa"/>
            <w:tcBorders>
              <w:top w:val="nil"/>
              <w:left w:val="nil"/>
              <w:bottom w:val="single" w:sz="4" w:space="0" w:color="auto"/>
              <w:right w:val="single" w:sz="4" w:space="0" w:color="auto"/>
            </w:tcBorders>
            <w:vAlign w:val="center"/>
          </w:tcPr>
          <w:p w:rsidR="00806576" w:rsidRPr="0031356C" w:rsidRDefault="00806576" w:rsidP="00E75076">
            <w:pPr>
              <w:spacing w:after="0" w:line="240" w:lineRule="auto"/>
              <w:jc w:val="center"/>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50</w:t>
            </w:r>
          </w:p>
        </w:tc>
        <w:tc>
          <w:tcPr>
            <w:tcW w:w="816" w:type="dxa"/>
            <w:tcBorders>
              <w:top w:val="nil"/>
              <w:left w:val="nil"/>
              <w:bottom w:val="single" w:sz="4" w:space="0" w:color="auto"/>
              <w:right w:val="single" w:sz="4" w:space="0" w:color="auto"/>
            </w:tcBorders>
            <w:vAlign w:val="center"/>
          </w:tcPr>
          <w:p w:rsidR="00806576" w:rsidRPr="0031356C" w:rsidRDefault="00806576" w:rsidP="00E75076">
            <w:pPr>
              <w:spacing w:after="0" w:line="240" w:lineRule="auto"/>
              <w:jc w:val="center"/>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50</w:t>
            </w:r>
          </w:p>
        </w:tc>
        <w:tc>
          <w:tcPr>
            <w:tcW w:w="816" w:type="dxa"/>
            <w:tcBorders>
              <w:top w:val="nil"/>
              <w:left w:val="nil"/>
              <w:bottom w:val="single" w:sz="4" w:space="0" w:color="auto"/>
              <w:right w:val="single" w:sz="4" w:space="0" w:color="auto"/>
            </w:tcBorders>
            <w:vAlign w:val="center"/>
          </w:tcPr>
          <w:p w:rsidR="00806576" w:rsidRPr="0031356C" w:rsidRDefault="00806576" w:rsidP="00E75076">
            <w:pPr>
              <w:spacing w:after="0" w:line="240" w:lineRule="auto"/>
              <w:jc w:val="center"/>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50</w:t>
            </w:r>
          </w:p>
        </w:tc>
        <w:tc>
          <w:tcPr>
            <w:tcW w:w="816" w:type="dxa"/>
            <w:tcBorders>
              <w:top w:val="nil"/>
              <w:left w:val="nil"/>
              <w:bottom w:val="single" w:sz="4" w:space="0" w:color="auto"/>
              <w:right w:val="single" w:sz="4" w:space="0" w:color="auto"/>
            </w:tcBorders>
            <w:vAlign w:val="center"/>
          </w:tcPr>
          <w:p w:rsidR="00806576" w:rsidRPr="0031356C" w:rsidRDefault="00806576" w:rsidP="00E75076">
            <w:pPr>
              <w:spacing w:after="0" w:line="240" w:lineRule="auto"/>
              <w:jc w:val="center"/>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50</w:t>
            </w:r>
          </w:p>
        </w:tc>
        <w:tc>
          <w:tcPr>
            <w:tcW w:w="840" w:type="dxa"/>
            <w:tcBorders>
              <w:top w:val="nil"/>
              <w:left w:val="nil"/>
              <w:bottom w:val="single" w:sz="4" w:space="0" w:color="auto"/>
              <w:right w:val="single" w:sz="4" w:space="0" w:color="auto"/>
            </w:tcBorders>
            <w:vAlign w:val="center"/>
          </w:tcPr>
          <w:p w:rsidR="00806576" w:rsidRPr="0031356C" w:rsidRDefault="00806576" w:rsidP="00E75076">
            <w:pPr>
              <w:spacing w:after="0" w:line="240" w:lineRule="auto"/>
              <w:jc w:val="center"/>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50</w:t>
            </w:r>
          </w:p>
        </w:tc>
      </w:tr>
      <w:tr w:rsidR="00806576" w:rsidRPr="0031356C" w:rsidTr="00635E8A">
        <w:trPr>
          <w:gridAfter w:val="1"/>
          <w:wAfter w:w="804" w:type="dxa"/>
          <w:trHeight w:val="1384"/>
        </w:trPr>
        <w:tc>
          <w:tcPr>
            <w:tcW w:w="788" w:type="dxa"/>
            <w:tcBorders>
              <w:top w:val="nil"/>
              <w:left w:val="single" w:sz="4" w:space="0" w:color="auto"/>
              <w:bottom w:val="single" w:sz="4" w:space="0" w:color="auto"/>
              <w:right w:val="single" w:sz="4" w:space="0" w:color="auto"/>
            </w:tcBorders>
            <w:vAlign w:val="center"/>
          </w:tcPr>
          <w:p w:rsidR="00806576" w:rsidRPr="00721606" w:rsidRDefault="00806576" w:rsidP="0041340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5041" w:type="dxa"/>
            <w:gridSpan w:val="2"/>
            <w:tcBorders>
              <w:top w:val="nil"/>
              <w:left w:val="nil"/>
              <w:bottom w:val="single" w:sz="4" w:space="0" w:color="auto"/>
              <w:right w:val="single" w:sz="4" w:space="0" w:color="auto"/>
            </w:tcBorders>
            <w:vAlign w:val="center"/>
          </w:tcPr>
          <w:p w:rsidR="00806576" w:rsidRPr="00721606" w:rsidRDefault="00806576" w:rsidP="00635E8A">
            <w:pPr>
              <w:spacing w:line="240" w:lineRule="auto"/>
              <w:rPr>
                <w:rFonts w:ascii="Times New Roman" w:hAnsi="Times New Roman" w:cs="Times New Roman"/>
                <w:sz w:val="24"/>
                <w:szCs w:val="24"/>
              </w:rPr>
            </w:pPr>
            <w:r w:rsidRPr="00721606">
              <w:rPr>
                <w:rFonts w:ascii="Times New Roman" w:hAnsi="Times New Roman" w:cs="Times New Roman"/>
                <w:sz w:val="24"/>
                <w:szCs w:val="24"/>
              </w:rPr>
              <w:t>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c>
          <w:tcPr>
            <w:tcW w:w="1587" w:type="dxa"/>
            <w:tcBorders>
              <w:top w:val="nil"/>
              <w:left w:val="nil"/>
              <w:bottom w:val="single" w:sz="4" w:space="0" w:color="auto"/>
              <w:right w:val="single" w:sz="4" w:space="0" w:color="auto"/>
            </w:tcBorders>
            <w:vAlign w:val="bottom"/>
          </w:tcPr>
          <w:p w:rsidR="00806576" w:rsidRPr="00721606" w:rsidRDefault="00806576" w:rsidP="00284AD6">
            <w:pPr>
              <w:spacing w:after="0" w:line="240" w:lineRule="auto"/>
              <w:rPr>
                <w:rFonts w:ascii="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tcPr>
          <w:p w:rsidR="00806576" w:rsidRPr="00721606" w:rsidRDefault="00806576" w:rsidP="00284AD6">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806576" w:rsidRPr="00721606" w:rsidRDefault="00806576" w:rsidP="00284AD6">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35,57</w:t>
            </w:r>
          </w:p>
        </w:tc>
        <w:tc>
          <w:tcPr>
            <w:tcW w:w="816" w:type="dxa"/>
            <w:tcBorders>
              <w:top w:val="nil"/>
              <w:left w:val="nil"/>
              <w:bottom w:val="single" w:sz="4" w:space="0" w:color="auto"/>
              <w:right w:val="single" w:sz="4" w:space="0" w:color="auto"/>
            </w:tcBorders>
            <w:vAlign w:val="center"/>
          </w:tcPr>
          <w:p w:rsidR="00806576" w:rsidRPr="00721606" w:rsidRDefault="00806576" w:rsidP="00284AD6">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35,57</w:t>
            </w:r>
          </w:p>
        </w:tc>
        <w:tc>
          <w:tcPr>
            <w:tcW w:w="816" w:type="dxa"/>
            <w:tcBorders>
              <w:top w:val="nil"/>
              <w:left w:val="nil"/>
              <w:bottom w:val="single" w:sz="4" w:space="0" w:color="auto"/>
              <w:right w:val="single" w:sz="4" w:space="0" w:color="auto"/>
            </w:tcBorders>
            <w:vAlign w:val="center"/>
          </w:tcPr>
          <w:p w:rsidR="00806576" w:rsidRPr="00721606" w:rsidRDefault="00806576" w:rsidP="00284AD6">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35,57</w:t>
            </w:r>
          </w:p>
        </w:tc>
        <w:tc>
          <w:tcPr>
            <w:tcW w:w="816" w:type="dxa"/>
            <w:tcBorders>
              <w:top w:val="nil"/>
              <w:left w:val="nil"/>
              <w:bottom w:val="single" w:sz="4" w:space="0" w:color="auto"/>
              <w:right w:val="single" w:sz="4" w:space="0" w:color="auto"/>
            </w:tcBorders>
            <w:vAlign w:val="center"/>
          </w:tcPr>
          <w:p w:rsidR="00806576" w:rsidRPr="00721606" w:rsidRDefault="00806576" w:rsidP="00284AD6">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35,57</w:t>
            </w:r>
          </w:p>
        </w:tc>
        <w:tc>
          <w:tcPr>
            <w:tcW w:w="816" w:type="dxa"/>
            <w:tcBorders>
              <w:top w:val="nil"/>
              <w:left w:val="nil"/>
              <w:bottom w:val="single" w:sz="4" w:space="0" w:color="auto"/>
              <w:right w:val="single" w:sz="4" w:space="0" w:color="auto"/>
            </w:tcBorders>
            <w:vAlign w:val="center"/>
          </w:tcPr>
          <w:p w:rsidR="00806576" w:rsidRPr="00721606" w:rsidRDefault="00806576" w:rsidP="00284AD6">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35,57</w:t>
            </w:r>
          </w:p>
        </w:tc>
        <w:tc>
          <w:tcPr>
            <w:tcW w:w="816" w:type="dxa"/>
            <w:tcBorders>
              <w:top w:val="nil"/>
              <w:left w:val="nil"/>
              <w:bottom w:val="single" w:sz="4" w:space="0" w:color="auto"/>
              <w:right w:val="single" w:sz="4" w:space="0" w:color="auto"/>
            </w:tcBorders>
            <w:vAlign w:val="center"/>
          </w:tcPr>
          <w:p w:rsidR="00806576" w:rsidRPr="00721606" w:rsidRDefault="00806576" w:rsidP="00284AD6">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35,57</w:t>
            </w:r>
          </w:p>
        </w:tc>
        <w:tc>
          <w:tcPr>
            <w:tcW w:w="840" w:type="dxa"/>
            <w:tcBorders>
              <w:top w:val="nil"/>
              <w:left w:val="nil"/>
              <w:bottom w:val="single" w:sz="4" w:space="0" w:color="auto"/>
              <w:right w:val="single" w:sz="4" w:space="0" w:color="auto"/>
            </w:tcBorders>
            <w:vAlign w:val="center"/>
          </w:tcPr>
          <w:p w:rsidR="00806576" w:rsidRPr="00721606" w:rsidRDefault="00806576" w:rsidP="00284AD6">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35,57</w:t>
            </w:r>
          </w:p>
        </w:tc>
      </w:tr>
      <w:tr w:rsidR="00806576" w:rsidRPr="00721606" w:rsidTr="00635E8A">
        <w:trPr>
          <w:gridAfter w:val="1"/>
          <w:wAfter w:w="804" w:type="dxa"/>
          <w:trHeight w:val="470"/>
        </w:trPr>
        <w:tc>
          <w:tcPr>
            <w:tcW w:w="14672" w:type="dxa"/>
            <w:gridSpan w:val="12"/>
            <w:tcBorders>
              <w:top w:val="nil"/>
              <w:left w:val="single" w:sz="4" w:space="0" w:color="auto"/>
              <w:bottom w:val="single" w:sz="4" w:space="0" w:color="auto"/>
              <w:right w:val="single" w:sz="4" w:space="0" w:color="auto"/>
            </w:tcBorders>
            <w:vAlign w:val="center"/>
          </w:tcPr>
          <w:p w:rsidR="00806576" w:rsidRPr="00721606" w:rsidRDefault="00806576" w:rsidP="00635E8A">
            <w:pPr>
              <w:spacing w:after="0" w:line="240" w:lineRule="auto"/>
              <w:rPr>
                <w:rFonts w:ascii="Times New Roman" w:hAnsi="Times New Roman" w:cs="Times New Roman"/>
                <w:sz w:val="24"/>
                <w:szCs w:val="24"/>
                <w:lang w:eastAsia="ru-RU"/>
              </w:rPr>
            </w:pPr>
            <w:r w:rsidRPr="00721606">
              <w:rPr>
                <w:rFonts w:ascii="Times New Roman" w:hAnsi="Times New Roman" w:cs="Times New Roman"/>
                <w:sz w:val="24"/>
                <w:szCs w:val="24"/>
                <w:lang w:eastAsia="ru-RU"/>
              </w:rPr>
              <w:t>ПОДПРОГРАММА 3</w:t>
            </w:r>
          </w:p>
        </w:tc>
      </w:tr>
      <w:tr w:rsidR="00806576" w:rsidRPr="001C4AE9" w:rsidTr="00635E8A">
        <w:trPr>
          <w:gridAfter w:val="1"/>
          <w:wAfter w:w="804" w:type="dxa"/>
          <w:trHeight w:val="994"/>
        </w:trPr>
        <w:tc>
          <w:tcPr>
            <w:tcW w:w="788" w:type="dxa"/>
            <w:tcBorders>
              <w:top w:val="nil"/>
              <w:left w:val="single" w:sz="4" w:space="0" w:color="auto"/>
              <w:bottom w:val="single" w:sz="4" w:space="0" w:color="auto"/>
              <w:right w:val="single" w:sz="4" w:space="0" w:color="auto"/>
            </w:tcBorders>
            <w:vAlign w:val="center"/>
          </w:tcPr>
          <w:p w:rsidR="00806576" w:rsidRPr="00721606" w:rsidRDefault="00806576" w:rsidP="00B0325C">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3.</w:t>
            </w:r>
            <w:r>
              <w:rPr>
                <w:rFonts w:ascii="Times New Roman" w:hAnsi="Times New Roman" w:cs="Times New Roman"/>
                <w:sz w:val="24"/>
                <w:szCs w:val="24"/>
                <w:lang w:eastAsia="ru-RU"/>
              </w:rPr>
              <w:t>1</w:t>
            </w:r>
            <w:r w:rsidRPr="0072160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806576" w:rsidRPr="00721606" w:rsidRDefault="00806576" w:rsidP="00635E8A">
            <w:pPr>
              <w:spacing w:line="240" w:lineRule="auto"/>
              <w:rPr>
                <w:rFonts w:ascii="Times New Roman" w:hAnsi="Times New Roman" w:cs="Times New Roman"/>
                <w:sz w:val="24"/>
                <w:szCs w:val="24"/>
              </w:rPr>
            </w:pPr>
            <w:r w:rsidRPr="00721606">
              <w:rPr>
                <w:rFonts w:ascii="Times New Roman" w:hAnsi="Times New Roman" w:cs="Times New Roman"/>
                <w:sz w:val="24"/>
                <w:szCs w:val="24"/>
              </w:rPr>
              <w:t>Количество      действующих  детских и молодежных    патриотических объединений, клубов, центров</w:t>
            </w:r>
          </w:p>
        </w:tc>
        <w:tc>
          <w:tcPr>
            <w:tcW w:w="1587" w:type="dxa"/>
            <w:tcBorders>
              <w:top w:val="nil"/>
              <w:left w:val="nil"/>
              <w:bottom w:val="single" w:sz="4" w:space="0" w:color="auto"/>
              <w:right w:val="single" w:sz="4" w:space="0" w:color="auto"/>
            </w:tcBorders>
            <w:vAlign w:val="bottom"/>
          </w:tcPr>
          <w:p w:rsidR="00806576" w:rsidRPr="00721606" w:rsidRDefault="00806576" w:rsidP="00F046C1">
            <w:pPr>
              <w:spacing w:after="0" w:line="240" w:lineRule="auto"/>
              <w:rPr>
                <w:rFonts w:ascii="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tcPr>
          <w:p w:rsidR="00806576" w:rsidRPr="00721606" w:rsidRDefault="00806576" w:rsidP="00F046C1">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806576" w:rsidRPr="00721606" w:rsidRDefault="00806576" w:rsidP="00F046C1">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12</w:t>
            </w:r>
          </w:p>
        </w:tc>
        <w:tc>
          <w:tcPr>
            <w:tcW w:w="816" w:type="dxa"/>
            <w:tcBorders>
              <w:top w:val="nil"/>
              <w:left w:val="nil"/>
              <w:bottom w:val="single" w:sz="4" w:space="0" w:color="auto"/>
              <w:right w:val="single" w:sz="4" w:space="0" w:color="auto"/>
            </w:tcBorders>
            <w:vAlign w:val="center"/>
          </w:tcPr>
          <w:p w:rsidR="00806576" w:rsidRPr="00721606" w:rsidRDefault="00806576" w:rsidP="00F046C1">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12</w:t>
            </w:r>
          </w:p>
        </w:tc>
        <w:tc>
          <w:tcPr>
            <w:tcW w:w="816" w:type="dxa"/>
            <w:tcBorders>
              <w:top w:val="nil"/>
              <w:left w:val="nil"/>
              <w:bottom w:val="single" w:sz="4" w:space="0" w:color="auto"/>
              <w:right w:val="single" w:sz="4" w:space="0" w:color="auto"/>
            </w:tcBorders>
            <w:vAlign w:val="center"/>
          </w:tcPr>
          <w:p w:rsidR="00806576" w:rsidRPr="00721606" w:rsidRDefault="00806576" w:rsidP="00F046C1">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12</w:t>
            </w:r>
          </w:p>
        </w:tc>
        <w:tc>
          <w:tcPr>
            <w:tcW w:w="816" w:type="dxa"/>
            <w:tcBorders>
              <w:top w:val="nil"/>
              <w:left w:val="nil"/>
              <w:bottom w:val="single" w:sz="4" w:space="0" w:color="auto"/>
              <w:right w:val="single" w:sz="4" w:space="0" w:color="auto"/>
            </w:tcBorders>
            <w:vAlign w:val="center"/>
          </w:tcPr>
          <w:p w:rsidR="00806576" w:rsidRPr="00721606" w:rsidRDefault="00806576" w:rsidP="00F046C1">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12</w:t>
            </w:r>
          </w:p>
        </w:tc>
        <w:tc>
          <w:tcPr>
            <w:tcW w:w="816" w:type="dxa"/>
            <w:tcBorders>
              <w:top w:val="nil"/>
              <w:left w:val="nil"/>
              <w:bottom w:val="single" w:sz="4" w:space="0" w:color="auto"/>
              <w:right w:val="single" w:sz="4" w:space="0" w:color="auto"/>
            </w:tcBorders>
            <w:vAlign w:val="center"/>
          </w:tcPr>
          <w:p w:rsidR="00806576" w:rsidRPr="00721606" w:rsidRDefault="00806576" w:rsidP="00F046C1">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12</w:t>
            </w:r>
          </w:p>
        </w:tc>
        <w:tc>
          <w:tcPr>
            <w:tcW w:w="816" w:type="dxa"/>
            <w:tcBorders>
              <w:top w:val="nil"/>
              <w:left w:val="nil"/>
              <w:bottom w:val="single" w:sz="4" w:space="0" w:color="auto"/>
              <w:right w:val="single" w:sz="4" w:space="0" w:color="auto"/>
            </w:tcBorders>
            <w:vAlign w:val="center"/>
          </w:tcPr>
          <w:p w:rsidR="00806576" w:rsidRPr="00721606" w:rsidRDefault="00806576" w:rsidP="00F046C1">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12</w:t>
            </w:r>
          </w:p>
        </w:tc>
        <w:tc>
          <w:tcPr>
            <w:tcW w:w="840" w:type="dxa"/>
            <w:tcBorders>
              <w:top w:val="nil"/>
              <w:left w:val="nil"/>
              <w:bottom w:val="single" w:sz="4" w:space="0" w:color="auto"/>
              <w:right w:val="single" w:sz="4" w:space="0" w:color="auto"/>
            </w:tcBorders>
            <w:vAlign w:val="center"/>
          </w:tcPr>
          <w:p w:rsidR="00806576" w:rsidRPr="00721606" w:rsidRDefault="00806576" w:rsidP="00F046C1">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12</w:t>
            </w:r>
          </w:p>
        </w:tc>
      </w:tr>
      <w:tr w:rsidR="00806576" w:rsidRPr="00C02366" w:rsidTr="00635E8A">
        <w:trPr>
          <w:gridAfter w:val="1"/>
          <w:wAfter w:w="804" w:type="dxa"/>
          <w:trHeight w:val="1281"/>
        </w:trPr>
        <w:tc>
          <w:tcPr>
            <w:tcW w:w="788" w:type="dxa"/>
            <w:tcBorders>
              <w:top w:val="nil"/>
              <w:left w:val="single" w:sz="4" w:space="0" w:color="auto"/>
              <w:bottom w:val="single" w:sz="4" w:space="0" w:color="auto"/>
              <w:right w:val="single" w:sz="4" w:space="0" w:color="auto"/>
            </w:tcBorders>
            <w:vAlign w:val="center"/>
          </w:tcPr>
          <w:p w:rsidR="00806576" w:rsidRPr="00C02366" w:rsidRDefault="00806576" w:rsidP="00B0325C">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3.</w:t>
            </w:r>
            <w:r>
              <w:rPr>
                <w:rFonts w:ascii="Times New Roman" w:hAnsi="Times New Roman" w:cs="Times New Roman"/>
                <w:sz w:val="24"/>
                <w:szCs w:val="24"/>
                <w:lang w:eastAsia="ru-RU"/>
              </w:rPr>
              <w:t>2</w:t>
            </w:r>
            <w:r w:rsidRPr="00C0236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806576" w:rsidRPr="00C02366" w:rsidRDefault="00806576" w:rsidP="00635E8A">
            <w:pPr>
              <w:spacing w:line="240" w:lineRule="auto"/>
              <w:rPr>
                <w:rFonts w:ascii="Times New Roman" w:hAnsi="Times New Roman" w:cs="Times New Roman"/>
                <w:sz w:val="24"/>
                <w:szCs w:val="24"/>
              </w:rPr>
            </w:pPr>
            <w:r w:rsidRPr="00C02366">
              <w:rPr>
                <w:rFonts w:ascii="Times New Roman" w:hAnsi="Times New Roman" w:cs="Times New Roman"/>
                <w:sz w:val="24"/>
                <w:szCs w:val="24"/>
              </w:rPr>
              <w:t>Количество   историко-патриотических,   героико-патриотических  и  военно-патриотических  музеев, созданных на базе образовательных организаций</w:t>
            </w:r>
          </w:p>
        </w:tc>
        <w:tc>
          <w:tcPr>
            <w:tcW w:w="1587" w:type="dxa"/>
            <w:tcBorders>
              <w:top w:val="nil"/>
              <w:left w:val="nil"/>
              <w:bottom w:val="single" w:sz="4" w:space="0" w:color="auto"/>
              <w:right w:val="single" w:sz="4" w:space="0" w:color="auto"/>
            </w:tcBorders>
            <w:vAlign w:val="bottom"/>
          </w:tcPr>
          <w:p w:rsidR="00806576" w:rsidRPr="00C02366" w:rsidRDefault="00806576" w:rsidP="00F046C1">
            <w:pPr>
              <w:spacing w:after="0" w:line="240" w:lineRule="auto"/>
              <w:rPr>
                <w:rFonts w:ascii="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15</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15</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15</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15</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15</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15</w:t>
            </w:r>
          </w:p>
        </w:tc>
        <w:tc>
          <w:tcPr>
            <w:tcW w:w="840"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15</w:t>
            </w:r>
          </w:p>
        </w:tc>
      </w:tr>
      <w:tr w:rsidR="00806576" w:rsidRPr="001C4AE9" w:rsidTr="00635E8A">
        <w:trPr>
          <w:gridAfter w:val="1"/>
          <w:wAfter w:w="804" w:type="dxa"/>
          <w:trHeight w:val="1008"/>
        </w:trPr>
        <w:tc>
          <w:tcPr>
            <w:tcW w:w="788" w:type="dxa"/>
            <w:tcBorders>
              <w:top w:val="nil"/>
              <w:left w:val="single" w:sz="4" w:space="0" w:color="auto"/>
              <w:bottom w:val="single" w:sz="4" w:space="0" w:color="auto"/>
              <w:right w:val="single" w:sz="4" w:space="0" w:color="auto"/>
            </w:tcBorders>
            <w:vAlign w:val="center"/>
          </w:tcPr>
          <w:p w:rsidR="00806576" w:rsidRPr="00C02366" w:rsidRDefault="00806576" w:rsidP="00B0325C">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0236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806576" w:rsidRPr="00C02366" w:rsidRDefault="00806576" w:rsidP="00635E8A">
            <w:pPr>
              <w:spacing w:line="240" w:lineRule="auto"/>
              <w:rPr>
                <w:rFonts w:ascii="Times New Roman" w:hAnsi="Times New Roman" w:cs="Times New Roman"/>
                <w:sz w:val="24"/>
                <w:szCs w:val="24"/>
              </w:rPr>
            </w:pPr>
            <w:r w:rsidRPr="00C02366">
              <w:rPr>
                <w:rFonts w:ascii="Times New Roman" w:hAnsi="Times New Roman" w:cs="Times New Roman"/>
                <w:sz w:val="24"/>
                <w:szCs w:val="24"/>
              </w:rPr>
              <w:t>Увеличение количества и улучшение качества мероприятий патриотической направленности</w:t>
            </w:r>
          </w:p>
        </w:tc>
        <w:tc>
          <w:tcPr>
            <w:tcW w:w="1587" w:type="dxa"/>
            <w:tcBorders>
              <w:top w:val="nil"/>
              <w:left w:val="nil"/>
              <w:bottom w:val="single" w:sz="4" w:space="0" w:color="auto"/>
              <w:right w:val="single" w:sz="4" w:space="0" w:color="auto"/>
            </w:tcBorders>
            <w:vAlign w:val="bottom"/>
          </w:tcPr>
          <w:p w:rsidR="00806576" w:rsidRPr="00C02366" w:rsidRDefault="00806576" w:rsidP="00F046C1">
            <w:pPr>
              <w:spacing w:after="0" w:line="240" w:lineRule="auto"/>
              <w:rPr>
                <w:rFonts w:ascii="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45</w:t>
            </w:r>
          </w:p>
        </w:tc>
        <w:tc>
          <w:tcPr>
            <w:tcW w:w="816" w:type="dxa"/>
            <w:tcBorders>
              <w:top w:val="nil"/>
              <w:left w:val="nil"/>
              <w:bottom w:val="single" w:sz="4" w:space="0" w:color="auto"/>
              <w:right w:val="single" w:sz="4" w:space="0" w:color="auto"/>
            </w:tcBorders>
            <w:vAlign w:val="center"/>
          </w:tcPr>
          <w:p w:rsidR="00806576" w:rsidRPr="00C02366" w:rsidRDefault="00806576" w:rsidP="00A862DD">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6</w:t>
            </w:r>
          </w:p>
        </w:tc>
        <w:tc>
          <w:tcPr>
            <w:tcW w:w="816" w:type="dxa"/>
            <w:tcBorders>
              <w:top w:val="nil"/>
              <w:left w:val="nil"/>
              <w:bottom w:val="single" w:sz="4" w:space="0" w:color="auto"/>
              <w:right w:val="single" w:sz="4" w:space="0" w:color="auto"/>
            </w:tcBorders>
            <w:vAlign w:val="center"/>
          </w:tcPr>
          <w:p w:rsidR="00806576" w:rsidRPr="00C02366" w:rsidRDefault="00806576" w:rsidP="00A862DD">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7</w:t>
            </w:r>
          </w:p>
        </w:tc>
        <w:tc>
          <w:tcPr>
            <w:tcW w:w="816" w:type="dxa"/>
            <w:tcBorders>
              <w:top w:val="nil"/>
              <w:left w:val="nil"/>
              <w:bottom w:val="single" w:sz="4" w:space="0" w:color="auto"/>
              <w:right w:val="single" w:sz="4" w:space="0" w:color="auto"/>
            </w:tcBorders>
            <w:vAlign w:val="center"/>
          </w:tcPr>
          <w:p w:rsidR="00806576" w:rsidRPr="00C02366" w:rsidRDefault="00806576" w:rsidP="00A862DD">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8</w:t>
            </w:r>
          </w:p>
        </w:tc>
        <w:tc>
          <w:tcPr>
            <w:tcW w:w="816" w:type="dxa"/>
            <w:tcBorders>
              <w:top w:val="nil"/>
              <w:left w:val="nil"/>
              <w:bottom w:val="single" w:sz="4" w:space="0" w:color="auto"/>
              <w:right w:val="single" w:sz="4" w:space="0" w:color="auto"/>
            </w:tcBorders>
            <w:vAlign w:val="center"/>
          </w:tcPr>
          <w:p w:rsidR="00806576" w:rsidRPr="00C02366" w:rsidRDefault="00806576" w:rsidP="00A862DD">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9</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840"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w:t>
            </w:r>
          </w:p>
        </w:tc>
      </w:tr>
      <w:tr w:rsidR="00806576" w:rsidRPr="001C4AE9" w:rsidTr="00635E8A">
        <w:trPr>
          <w:gridAfter w:val="1"/>
          <w:wAfter w:w="804" w:type="dxa"/>
          <w:trHeight w:val="625"/>
        </w:trPr>
        <w:tc>
          <w:tcPr>
            <w:tcW w:w="788" w:type="dxa"/>
            <w:tcBorders>
              <w:top w:val="nil"/>
              <w:left w:val="single" w:sz="4" w:space="0" w:color="auto"/>
              <w:bottom w:val="single" w:sz="4" w:space="0" w:color="auto"/>
              <w:right w:val="single" w:sz="4" w:space="0" w:color="auto"/>
            </w:tcBorders>
            <w:vAlign w:val="center"/>
          </w:tcPr>
          <w:p w:rsidR="00806576" w:rsidRPr="00C02366" w:rsidRDefault="00806576" w:rsidP="00B0325C">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C0236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806576" w:rsidRPr="00C02366" w:rsidRDefault="00806576" w:rsidP="00635E8A">
            <w:pPr>
              <w:spacing w:line="240" w:lineRule="auto"/>
              <w:rPr>
                <w:rFonts w:ascii="Times New Roman" w:hAnsi="Times New Roman" w:cs="Times New Roman"/>
                <w:sz w:val="24"/>
                <w:szCs w:val="24"/>
              </w:rPr>
            </w:pPr>
            <w:r w:rsidRPr="00C02366">
              <w:rPr>
                <w:rFonts w:ascii="Times New Roman" w:hAnsi="Times New Roman" w:cs="Times New Roman"/>
                <w:sz w:val="24"/>
                <w:szCs w:val="24"/>
              </w:rPr>
              <w:t>Работа оборонно-спортивного лагеря</w:t>
            </w:r>
          </w:p>
        </w:tc>
        <w:tc>
          <w:tcPr>
            <w:tcW w:w="1587" w:type="dxa"/>
            <w:tcBorders>
              <w:top w:val="nil"/>
              <w:left w:val="nil"/>
              <w:bottom w:val="single" w:sz="4" w:space="0" w:color="auto"/>
              <w:right w:val="single" w:sz="4" w:space="0" w:color="auto"/>
            </w:tcBorders>
            <w:vAlign w:val="bottom"/>
          </w:tcPr>
          <w:p w:rsidR="00806576" w:rsidRPr="00C02366" w:rsidRDefault="00806576" w:rsidP="00F046C1">
            <w:pPr>
              <w:spacing w:after="0" w:line="240" w:lineRule="auto"/>
              <w:rPr>
                <w:rFonts w:ascii="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40"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r>
    </w:tbl>
    <w:p w:rsidR="00E75076" w:rsidRPr="001C4AE9" w:rsidRDefault="00E75076" w:rsidP="00E75076">
      <w:pPr>
        <w:spacing w:after="0" w:line="240" w:lineRule="auto"/>
        <w:jc w:val="both"/>
        <w:rPr>
          <w:rFonts w:ascii="Times New Roman" w:eastAsia="Times New Roman" w:hAnsi="Times New Roman" w:cs="Times New Roman"/>
          <w:color w:val="FF0000"/>
          <w:sz w:val="28"/>
          <w:szCs w:val="28"/>
          <w:lang w:eastAsia="ru-RU"/>
        </w:rPr>
      </w:pPr>
    </w:p>
    <w:p w:rsidR="00E75076" w:rsidRPr="001C4AE9" w:rsidRDefault="00E75076" w:rsidP="00E75076">
      <w:pPr>
        <w:spacing w:after="0" w:line="240" w:lineRule="auto"/>
        <w:jc w:val="both"/>
        <w:rPr>
          <w:rFonts w:ascii="Times New Roman" w:eastAsia="Times New Roman" w:hAnsi="Times New Roman" w:cs="Times New Roman"/>
          <w:color w:val="FF0000"/>
          <w:sz w:val="28"/>
          <w:szCs w:val="28"/>
          <w:lang w:eastAsia="ru-RU"/>
        </w:rPr>
      </w:pPr>
      <w:r w:rsidRPr="001C4AE9">
        <w:rPr>
          <w:rFonts w:ascii="Times New Roman" w:eastAsia="Times New Roman" w:hAnsi="Times New Roman" w:cs="Times New Roman"/>
          <w:color w:val="FF0000"/>
          <w:sz w:val="28"/>
          <w:szCs w:val="28"/>
          <w:lang w:eastAsia="ru-RU"/>
        </w:rPr>
        <w:br w:type="page"/>
      </w:r>
    </w:p>
    <w:tbl>
      <w:tblPr>
        <w:tblW w:w="16018" w:type="dxa"/>
        <w:tblInd w:w="-601" w:type="dxa"/>
        <w:tblLayout w:type="fixed"/>
        <w:tblLook w:val="0000" w:firstRow="0" w:lastRow="0" w:firstColumn="0" w:lastColumn="0" w:noHBand="0" w:noVBand="0"/>
      </w:tblPr>
      <w:tblGrid>
        <w:gridCol w:w="1702"/>
        <w:gridCol w:w="160"/>
        <w:gridCol w:w="2126"/>
        <w:gridCol w:w="407"/>
        <w:gridCol w:w="1559"/>
        <w:gridCol w:w="284"/>
        <w:gridCol w:w="1131"/>
        <w:gridCol w:w="286"/>
        <w:gridCol w:w="1178"/>
        <w:gridCol w:w="240"/>
        <w:gridCol w:w="1285"/>
        <w:gridCol w:w="132"/>
        <w:gridCol w:w="1199"/>
        <w:gridCol w:w="219"/>
        <w:gridCol w:w="1041"/>
        <w:gridCol w:w="234"/>
        <w:gridCol w:w="846"/>
        <w:gridCol w:w="572"/>
        <w:gridCol w:w="1417"/>
      </w:tblGrid>
      <w:tr w:rsidR="00E75076" w:rsidRPr="001C4AE9" w:rsidTr="00E75076">
        <w:trPr>
          <w:trHeight w:val="1065"/>
        </w:trPr>
        <w:tc>
          <w:tcPr>
            <w:tcW w:w="1862" w:type="dxa"/>
            <w:gridSpan w:val="2"/>
            <w:tcBorders>
              <w:top w:val="single" w:sz="4" w:space="0" w:color="auto"/>
              <w:left w:val="single" w:sz="4" w:space="0" w:color="auto"/>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2126" w:type="dxa"/>
            <w:tcBorders>
              <w:top w:val="single" w:sz="4" w:space="0" w:color="auto"/>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1966" w:type="dxa"/>
            <w:gridSpan w:val="2"/>
            <w:tcBorders>
              <w:top w:val="single" w:sz="4" w:space="0" w:color="auto"/>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10064" w:type="dxa"/>
            <w:gridSpan w:val="14"/>
            <w:tcBorders>
              <w:top w:val="single" w:sz="4" w:space="0" w:color="auto"/>
              <w:left w:val="nil"/>
              <w:bottom w:val="nil"/>
              <w:right w:val="single" w:sz="4" w:space="0" w:color="auto"/>
            </w:tcBorders>
            <w:vAlign w:val="bottom"/>
          </w:tcPr>
          <w:p w:rsidR="00E75076" w:rsidRPr="00FF008F" w:rsidRDefault="00E75076" w:rsidP="00E75076">
            <w:pPr>
              <w:spacing w:after="0" w:line="240" w:lineRule="auto"/>
              <w:jc w:val="right"/>
              <w:rPr>
                <w:rFonts w:ascii="Times New Roman" w:eastAsia="Times New Roman" w:hAnsi="Times New Roman" w:cs="Times New Roman"/>
                <w:sz w:val="32"/>
                <w:szCs w:val="32"/>
                <w:lang w:eastAsia="ru-RU"/>
              </w:rPr>
            </w:pPr>
            <w:r w:rsidRPr="00FF008F">
              <w:rPr>
                <w:rFonts w:ascii="Times New Roman" w:eastAsia="Times New Roman" w:hAnsi="Times New Roman" w:cs="Times New Roman"/>
                <w:sz w:val="32"/>
                <w:szCs w:val="32"/>
                <w:lang w:eastAsia="ru-RU"/>
              </w:rPr>
              <w:t xml:space="preserve">Приложение 2 к муниципальной программе    </w:t>
            </w:r>
          </w:p>
        </w:tc>
      </w:tr>
      <w:tr w:rsidR="00E75076" w:rsidRPr="001C4AE9" w:rsidTr="00E75076">
        <w:trPr>
          <w:trHeight w:val="375"/>
        </w:trPr>
        <w:tc>
          <w:tcPr>
            <w:tcW w:w="1862" w:type="dxa"/>
            <w:gridSpan w:val="2"/>
            <w:tcBorders>
              <w:top w:val="nil"/>
              <w:left w:val="single" w:sz="4" w:space="0" w:color="auto"/>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2126" w:type="dxa"/>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1966" w:type="dxa"/>
            <w:gridSpan w:val="2"/>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1415" w:type="dxa"/>
            <w:gridSpan w:val="2"/>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1464" w:type="dxa"/>
            <w:gridSpan w:val="2"/>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1525" w:type="dxa"/>
            <w:gridSpan w:val="2"/>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sz w:val="32"/>
                <w:szCs w:val="32"/>
                <w:lang w:eastAsia="ru-RU"/>
              </w:rPr>
            </w:pPr>
          </w:p>
        </w:tc>
        <w:tc>
          <w:tcPr>
            <w:tcW w:w="1331" w:type="dxa"/>
            <w:gridSpan w:val="2"/>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sz w:val="32"/>
                <w:szCs w:val="32"/>
                <w:lang w:eastAsia="ru-RU"/>
              </w:rPr>
            </w:pPr>
          </w:p>
        </w:tc>
        <w:tc>
          <w:tcPr>
            <w:tcW w:w="1260" w:type="dxa"/>
            <w:gridSpan w:val="2"/>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sz w:val="32"/>
                <w:szCs w:val="32"/>
                <w:lang w:eastAsia="ru-RU"/>
              </w:rPr>
            </w:pPr>
          </w:p>
        </w:tc>
        <w:tc>
          <w:tcPr>
            <w:tcW w:w="1080" w:type="dxa"/>
            <w:gridSpan w:val="2"/>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sz w:val="32"/>
                <w:szCs w:val="32"/>
                <w:lang w:eastAsia="ru-RU"/>
              </w:rPr>
            </w:pPr>
          </w:p>
        </w:tc>
        <w:tc>
          <w:tcPr>
            <w:tcW w:w="1989" w:type="dxa"/>
            <w:gridSpan w:val="2"/>
            <w:tcBorders>
              <w:top w:val="nil"/>
              <w:left w:val="nil"/>
              <w:bottom w:val="nil"/>
              <w:right w:val="single" w:sz="4" w:space="0" w:color="auto"/>
            </w:tcBorders>
            <w:noWrap/>
            <w:vAlign w:val="bottom"/>
          </w:tcPr>
          <w:p w:rsidR="00E75076" w:rsidRPr="00FF008F" w:rsidRDefault="00E75076" w:rsidP="00E75076">
            <w:pPr>
              <w:spacing w:after="0" w:line="240" w:lineRule="auto"/>
              <w:rPr>
                <w:rFonts w:ascii="Times New Roman" w:eastAsia="Times New Roman" w:hAnsi="Times New Roman" w:cs="Times New Roman"/>
                <w:sz w:val="32"/>
                <w:szCs w:val="32"/>
                <w:lang w:eastAsia="ru-RU"/>
              </w:rPr>
            </w:pPr>
          </w:p>
        </w:tc>
      </w:tr>
      <w:tr w:rsidR="00E75076" w:rsidRPr="001C4AE9" w:rsidTr="00FF008F">
        <w:trPr>
          <w:trHeight w:val="240"/>
        </w:trPr>
        <w:tc>
          <w:tcPr>
            <w:tcW w:w="16018" w:type="dxa"/>
            <w:gridSpan w:val="19"/>
            <w:tcBorders>
              <w:top w:val="nil"/>
              <w:left w:val="single" w:sz="4" w:space="0" w:color="auto"/>
              <w:bottom w:val="single" w:sz="4" w:space="0" w:color="auto"/>
              <w:right w:val="single" w:sz="4" w:space="0" w:color="auto"/>
            </w:tcBorders>
            <w:vAlign w:val="center"/>
          </w:tcPr>
          <w:p w:rsidR="00E75076" w:rsidRPr="00FF008F" w:rsidRDefault="00E75076" w:rsidP="00E00874">
            <w:pPr>
              <w:spacing w:after="0" w:line="240" w:lineRule="auto"/>
              <w:jc w:val="center"/>
              <w:rPr>
                <w:rFonts w:ascii="Times New Roman" w:eastAsia="Times New Roman" w:hAnsi="Times New Roman" w:cs="Times New Roman"/>
                <w:sz w:val="32"/>
                <w:szCs w:val="32"/>
                <w:lang w:eastAsia="ru-RU"/>
              </w:rPr>
            </w:pPr>
            <w:r w:rsidRPr="00FF008F">
              <w:rPr>
                <w:rFonts w:ascii="Times New Roman" w:eastAsia="Times New Roman" w:hAnsi="Times New Roman" w:cs="Times New Roman"/>
                <w:sz w:val="32"/>
                <w:szCs w:val="32"/>
                <w:lang w:eastAsia="ru-RU"/>
              </w:rPr>
              <w:t xml:space="preserve">Расходы местного бюджета на реализацию муниципальной программы Богучарского муниципального района Воронежской области                               </w:t>
            </w:r>
          </w:p>
        </w:tc>
      </w:tr>
      <w:tr w:rsidR="00E75076" w:rsidRPr="001C4AE9" w:rsidTr="00E75076">
        <w:trPr>
          <w:trHeight w:val="540"/>
        </w:trPr>
        <w:tc>
          <w:tcPr>
            <w:tcW w:w="16018" w:type="dxa"/>
            <w:gridSpan w:val="19"/>
            <w:tcBorders>
              <w:top w:val="single" w:sz="4" w:space="0" w:color="auto"/>
              <w:left w:val="single" w:sz="4" w:space="0" w:color="auto"/>
              <w:bottom w:val="single" w:sz="4" w:space="0" w:color="auto"/>
              <w:right w:val="single" w:sz="4" w:space="0" w:color="auto"/>
            </w:tcBorders>
            <w:vAlign w:val="center"/>
          </w:tcPr>
          <w:p w:rsidR="00E75076" w:rsidRPr="00FF008F" w:rsidRDefault="00E75076" w:rsidP="00E75076">
            <w:pPr>
              <w:spacing w:after="0" w:line="240" w:lineRule="auto"/>
              <w:jc w:val="center"/>
              <w:rPr>
                <w:rFonts w:ascii="Times New Roman" w:eastAsia="Times New Roman" w:hAnsi="Times New Roman" w:cs="Times New Roman"/>
                <w:sz w:val="32"/>
                <w:szCs w:val="32"/>
                <w:lang w:eastAsia="ru-RU"/>
              </w:rPr>
            </w:pPr>
            <w:r w:rsidRPr="00FF008F">
              <w:rPr>
                <w:rFonts w:ascii="Times New Roman" w:eastAsia="Times New Roman" w:hAnsi="Times New Roman" w:cs="Times New Roman"/>
                <w:sz w:val="32"/>
                <w:szCs w:val="32"/>
                <w:lang w:eastAsia="ru-RU"/>
              </w:rPr>
              <w:t>"Развитие образования, физической культуры и спорта Богучарского муниципального района"</w:t>
            </w:r>
          </w:p>
        </w:tc>
      </w:tr>
      <w:tr w:rsidR="00841BE7" w:rsidRPr="00231A6A" w:rsidTr="0038244B">
        <w:trPr>
          <w:trHeight w:val="861"/>
        </w:trPr>
        <w:tc>
          <w:tcPr>
            <w:tcW w:w="1702" w:type="dxa"/>
            <w:vMerge w:val="restart"/>
            <w:tcBorders>
              <w:top w:val="nil"/>
              <w:left w:val="single" w:sz="4" w:space="0" w:color="auto"/>
              <w:bottom w:val="single" w:sz="4" w:space="0" w:color="auto"/>
              <w:right w:val="single" w:sz="4" w:space="0" w:color="auto"/>
            </w:tcBorders>
            <w:noWrap/>
            <w:vAlign w:val="center"/>
          </w:tcPr>
          <w:p w:rsidR="00841BE7" w:rsidRPr="00231A6A" w:rsidRDefault="00841BE7" w:rsidP="00E75076">
            <w:pPr>
              <w:spacing w:after="0" w:line="240" w:lineRule="auto"/>
              <w:jc w:val="center"/>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Статус</w:t>
            </w:r>
          </w:p>
        </w:tc>
        <w:tc>
          <w:tcPr>
            <w:tcW w:w="2693" w:type="dxa"/>
            <w:gridSpan w:val="3"/>
            <w:vMerge w:val="restart"/>
            <w:tcBorders>
              <w:top w:val="nil"/>
              <w:left w:val="single" w:sz="4" w:space="0" w:color="auto"/>
              <w:bottom w:val="single" w:sz="4" w:space="0" w:color="auto"/>
              <w:right w:val="single" w:sz="4" w:space="0" w:color="auto"/>
            </w:tcBorders>
            <w:vAlign w:val="center"/>
          </w:tcPr>
          <w:p w:rsidR="00841BE7" w:rsidRPr="00231A6A" w:rsidRDefault="00841BE7" w:rsidP="00E75076">
            <w:pPr>
              <w:spacing w:after="0" w:line="240" w:lineRule="auto"/>
              <w:jc w:val="center"/>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Наименование муниципальной программы, подпрограммы, основного мероприятия </w:t>
            </w:r>
          </w:p>
        </w:tc>
        <w:tc>
          <w:tcPr>
            <w:tcW w:w="1843"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841BE7" w:rsidRPr="00231A6A" w:rsidRDefault="00841BE7" w:rsidP="00E75076">
            <w:pPr>
              <w:spacing w:after="0" w:line="240" w:lineRule="auto"/>
              <w:jc w:val="center"/>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Наименование ответственного исполнителя, исполнителя - главного распорядителя средств местного бюджета (далее - ГРБС)</w:t>
            </w:r>
          </w:p>
        </w:tc>
        <w:tc>
          <w:tcPr>
            <w:tcW w:w="9780" w:type="dxa"/>
            <w:gridSpan w:val="13"/>
            <w:tcBorders>
              <w:top w:val="nil"/>
              <w:left w:val="nil"/>
              <w:bottom w:val="single" w:sz="4" w:space="0" w:color="auto"/>
              <w:right w:val="single" w:sz="4" w:space="0" w:color="auto"/>
            </w:tcBorders>
            <w:vAlign w:val="center"/>
          </w:tcPr>
          <w:p w:rsidR="001E11EF" w:rsidRPr="00231A6A" w:rsidRDefault="00841BE7" w:rsidP="00841BE7">
            <w:pPr>
              <w:spacing w:after="0" w:line="240" w:lineRule="auto"/>
              <w:jc w:val="center"/>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Расходы местного бюджета по годам реализации муниципальной программы,</w:t>
            </w:r>
          </w:p>
          <w:p w:rsidR="00841BE7" w:rsidRPr="00231A6A" w:rsidRDefault="00841BE7" w:rsidP="00841BE7">
            <w:pPr>
              <w:spacing w:after="0" w:line="240" w:lineRule="auto"/>
              <w:jc w:val="center"/>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 тыс. руб.  </w:t>
            </w:r>
          </w:p>
        </w:tc>
      </w:tr>
      <w:tr w:rsidR="00E75076" w:rsidRPr="00231A6A" w:rsidTr="0038244B">
        <w:trPr>
          <w:trHeight w:val="945"/>
        </w:trPr>
        <w:tc>
          <w:tcPr>
            <w:tcW w:w="1702" w:type="dxa"/>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1843" w:type="dxa"/>
            <w:gridSpan w:val="2"/>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shd w:val="clear" w:color="auto" w:fill="FFFFFF"/>
            <w:vAlign w:val="center"/>
          </w:tcPr>
          <w:p w:rsidR="00E75076" w:rsidRPr="00863D60" w:rsidRDefault="00E75076" w:rsidP="00142DBE">
            <w:pPr>
              <w:spacing w:after="0" w:line="240" w:lineRule="auto"/>
              <w:jc w:val="center"/>
              <w:rPr>
                <w:rFonts w:ascii="Times New Roman" w:eastAsia="Times New Roman" w:hAnsi="Times New Roman" w:cs="Times New Roman"/>
                <w:sz w:val="20"/>
                <w:szCs w:val="20"/>
                <w:lang w:eastAsia="ru-RU"/>
              </w:rPr>
            </w:pPr>
            <w:r w:rsidRPr="00863D60">
              <w:rPr>
                <w:rFonts w:ascii="Times New Roman" w:eastAsia="Times New Roman" w:hAnsi="Times New Roman" w:cs="Times New Roman"/>
                <w:sz w:val="20"/>
                <w:szCs w:val="20"/>
                <w:lang w:eastAsia="ru-RU"/>
              </w:rPr>
              <w:t>201</w:t>
            </w:r>
            <w:r w:rsidR="00801773" w:rsidRPr="00863D60">
              <w:rPr>
                <w:rFonts w:ascii="Times New Roman" w:eastAsia="Times New Roman" w:hAnsi="Times New Roman" w:cs="Times New Roman"/>
                <w:sz w:val="20"/>
                <w:szCs w:val="20"/>
                <w:lang w:eastAsia="ru-RU"/>
              </w:rPr>
              <w:t>9</w:t>
            </w:r>
            <w:r w:rsidRPr="00863D60">
              <w:rPr>
                <w:rFonts w:ascii="Times New Roman" w:eastAsia="Times New Roman" w:hAnsi="Times New Roman" w:cs="Times New Roman"/>
                <w:sz w:val="20"/>
                <w:szCs w:val="20"/>
                <w:lang w:eastAsia="ru-RU"/>
              </w:rPr>
              <w:br/>
            </w:r>
          </w:p>
        </w:tc>
        <w:tc>
          <w:tcPr>
            <w:tcW w:w="1418" w:type="dxa"/>
            <w:gridSpan w:val="2"/>
            <w:tcBorders>
              <w:top w:val="nil"/>
              <w:left w:val="single" w:sz="4" w:space="0" w:color="auto"/>
              <w:bottom w:val="nil"/>
              <w:right w:val="nil"/>
            </w:tcBorders>
            <w:shd w:val="clear" w:color="auto" w:fill="FFFFFF"/>
            <w:vAlign w:val="center"/>
          </w:tcPr>
          <w:p w:rsidR="00E75076" w:rsidRPr="00863D60" w:rsidRDefault="00E75076" w:rsidP="00142DBE">
            <w:pPr>
              <w:spacing w:after="0" w:line="240" w:lineRule="auto"/>
              <w:jc w:val="center"/>
              <w:rPr>
                <w:rFonts w:ascii="Times New Roman" w:eastAsia="Times New Roman" w:hAnsi="Times New Roman" w:cs="Times New Roman"/>
                <w:sz w:val="20"/>
                <w:szCs w:val="20"/>
                <w:lang w:eastAsia="ru-RU"/>
              </w:rPr>
            </w:pPr>
            <w:r w:rsidRPr="00863D60">
              <w:rPr>
                <w:rFonts w:ascii="Times New Roman" w:eastAsia="Times New Roman" w:hAnsi="Times New Roman" w:cs="Times New Roman"/>
                <w:sz w:val="20"/>
                <w:szCs w:val="20"/>
                <w:lang w:eastAsia="ru-RU"/>
              </w:rPr>
              <w:t>20</w:t>
            </w:r>
            <w:r w:rsidR="00801773" w:rsidRPr="00863D60">
              <w:rPr>
                <w:rFonts w:ascii="Times New Roman" w:eastAsia="Times New Roman" w:hAnsi="Times New Roman" w:cs="Times New Roman"/>
                <w:sz w:val="20"/>
                <w:szCs w:val="20"/>
                <w:lang w:eastAsia="ru-RU"/>
              </w:rPr>
              <w:t>20</w:t>
            </w:r>
          </w:p>
        </w:tc>
        <w:tc>
          <w:tcPr>
            <w:tcW w:w="1417" w:type="dxa"/>
            <w:gridSpan w:val="2"/>
            <w:tcBorders>
              <w:top w:val="nil"/>
              <w:left w:val="single" w:sz="4" w:space="0" w:color="auto"/>
              <w:bottom w:val="nil"/>
              <w:right w:val="single" w:sz="4" w:space="0" w:color="auto"/>
            </w:tcBorders>
            <w:shd w:val="clear" w:color="auto" w:fill="FFFFFF"/>
            <w:vAlign w:val="center"/>
          </w:tcPr>
          <w:p w:rsidR="00E75076" w:rsidRPr="00863D60" w:rsidRDefault="00E75076" w:rsidP="00142DBE">
            <w:pPr>
              <w:spacing w:after="0" w:line="240" w:lineRule="auto"/>
              <w:jc w:val="center"/>
              <w:rPr>
                <w:rFonts w:ascii="Times New Roman" w:eastAsia="Times New Roman" w:hAnsi="Times New Roman" w:cs="Times New Roman"/>
                <w:sz w:val="20"/>
                <w:szCs w:val="20"/>
                <w:lang w:eastAsia="ru-RU"/>
              </w:rPr>
            </w:pPr>
            <w:r w:rsidRPr="00863D60">
              <w:rPr>
                <w:rFonts w:ascii="Times New Roman" w:eastAsia="Times New Roman" w:hAnsi="Times New Roman" w:cs="Times New Roman"/>
                <w:sz w:val="20"/>
                <w:szCs w:val="20"/>
                <w:lang w:eastAsia="ru-RU"/>
              </w:rPr>
              <w:t>20</w:t>
            </w:r>
            <w:r w:rsidR="00801773" w:rsidRPr="00863D60">
              <w:rPr>
                <w:rFonts w:ascii="Times New Roman" w:eastAsia="Times New Roman" w:hAnsi="Times New Roman" w:cs="Times New Roman"/>
                <w:sz w:val="20"/>
                <w:szCs w:val="20"/>
                <w:lang w:eastAsia="ru-RU"/>
              </w:rPr>
              <w:t>21</w:t>
            </w:r>
            <w:r w:rsidRPr="00863D60">
              <w:rPr>
                <w:rFonts w:ascii="Times New Roman" w:eastAsia="Times New Roman" w:hAnsi="Times New Roman" w:cs="Times New Roman"/>
                <w:sz w:val="20"/>
                <w:szCs w:val="20"/>
                <w:lang w:eastAsia="ru-RU"/>
              </w:rPr>
              <w:br/>
            </w:r>
          </w:p>
        </w:tc>
        <w:tc>
          <w:tcPr>
            <w:tcW w:w="1418" w:type="dxa"/>
            <w:gridSpan w:val="2"/>
            <w:tcBorders>
              <w:top w:val="nil"/>
              <w:left w:val="nil"/>
              <w:bottom w:val="nil"/>
              <w:right w:val="single" w:sz="4" w:space="0" w:color="auto"/>
            </w:tcBorders>
            <w:shd w:val="clear" w:color="auto" w:fill="FFFFFF"/>
            <w:vAlign w:val="center"/>
          </w:tcPr>
          <w:p w:rsidR="00E75076" w:rsidRPr="00863D60" w:rsidRDefault="00E75076" w:rsidP="00142DBE">
            <w:pPr>
              <w:spacing w:after="0" w:line="240" w:lineRule="auto"/>
              <w:jc w:val="center"/>
              <w:rPr>
                <w:rFonts w:ascii="Times New Roman" w:eastAsia="Times New Roman" w:hAnsi="Times New Roman" w:cs="Times New Roman"/>
                <w:sz w:val="20"/>
                <w:szCs w:val="20"/>
                <w:lang w:eastAsia="ru-RU"/>
              </w:rPr>
            </w:pPr>
            <w:r w:rsidRPr="00863D60">
              <w:rPr>
                <w:rFonts w:ascii="Times New Roman" w:eastAsia="Times New Roman" w:hAnsi="Times New Roman" w:cs="Times New Roman"/>
                <w:sz w:val="20"/>
                <w:szCs w:val="20"/>
                <w:lang w:eastAsia="ru-RU"/>
              </w:rPr>
              <w:t>20</w:t>
            </w:r>
            <w:r w:rsidR="00801773" w:rsidRPr="00863D60">
              <w:rPr>
                <w:rFonts w:ascii="Times New Roman" w:eastAsia="Times New Roman" w:hAnsi="Times New Roman" w:cs="Times New Roman"/>
                <w:sz w:val="20"/>
                <w:szCs w:val="20"/>
                <w:lang w:eastAsia="ru-RU"/>
              </w:rPr>
              <w:t>22</w:t>
            </w:r>
            <w:r w:rsidRPr="00863D60">
              <w:rPr>
                <w:rFonts w:ascii="Times New Roman" w:eastAsia="Times New Roman" w:hAnsi="Times New Roman" w:cs="Times New Roman"/>
                <w:sz w:val="20"/>
                <w:szCs w:val="20"/>
                <w:lang w:eastAsia="ru-RU"/>
              </w:rPr>
              <w:br/>
            </w:r>
          </w:p>
        </w:tc>
        <w:tc>
          <w:tcPr>
            <w:tcW w:w="1275" w:type="dxa"/>
            <w:gridSpan w:val="2"/>
            <w:tcBorders>
              <w:top w:val="nil"/>
              <w:left w:val="nil"/>
              <w:bottom w:val="nil"/>
              <w:right w:val="single" w:sz="4" w:space="0" w:color="auto"/>
            </w:tcBorders>
            <w:shd w:val="clear" w:color="auto" w:fill="FFFFFF"/>
            <w:vAlign w:val="center"/>
          </w:tcPr>
          <w:p w:rsidR="00E75076" w:rsidRPr="00863D60" w:rsidRDefault="00E75076" w:rsidP="00142DBE">
            <w:pPr>
              <w:spacing w:after="0" w:line="240" w:lineRule="auto"/>
              <w:jc w:val="center"/>
              <w:rPr>
                <w:rFonts w:ascii="Times New Roman" w:eastAsia="Times New Roman" w:hAnsi="Times New Roman" w:cs="Times New Roman"/>
                <w:sz w:val="20"/>
                <w:szCs w:val="20"/>
                <w:lang w:eastAsia="ru-RU"/>
              </w:rPr>
            </w:pPr>
            <w:r w:rsidRPr="00863D60">
              <w:rPr>
                <w:rFonts w:ascii="Times New Roman" w:eastAsia="Times New Roman" w:hAnsi="Times New Roman" w:cs="Times New Roman"/>
                <w:sz w:val="20"/>
                <w:szCs w:val="20"/>
                <w:lang w:eastAsia="ru-RU"/>
              </w:rPr>
              <w:t>20</w:t>
            </w:r>
            <w:r w:rsidR="00801773" w:rsidRPr="00863D60">
              <w:rPr>
                <w:rFonts w:ascii="Times New Roman" w:eastAsia="Times New Roman" w:hAnsi="Times New Roman" w:cs="Times New Roman"/>
                <w:sz w:val="20"/>
                <w:szCs w:val="20"/>
                <w:lang w:eastAsia="ru-RU"/>
              </w:rPr>
              <w:t>23</w:t>
            </w:r>
            <w:r w:rsidRPr="00863D60">
              <w:rPr>
                <w:rFonts w:ascii="Times New Roman" w:eastAsia="Times New Roman" w:hAnsi="Times New Roman" w:cs="Times New Roman"/>
                <w:sz w:val="20"/>
                <w:szCs w:val="20"/>
                <w:lang w:eastAsia="ru-RU"/>
              </w:rPr>
              <w:br/>
            </w:r>
          </w:p>
        </w:tc>
        <w:tc>
          <w:tcPr>
            <w:tcW w:w="1418" w:type="dxa"/>
            <w:gridSpan w:val="2"/>
            <w:tcBorders>
              <w:top w:val="nil"/>
              <w:left w:val="nil"/>
              <w:bottom w:val="nil"/>
              <w:right w:val="single" w:sz="4" w:space="0" w:color="auto"/>
            </w:tcBorders>
            <w:shd w:val="clear" w:color="auto" w:fill="FFFFFF"/>
            <w:vAlign w:val="center"/>
          </w:tcPr>
          <w:p w:rsidR="00E75076" w:rsidRPr="00863D60" w:rsidRDefault="00E75076" w:rsidP="00142DBE">
            <w:pPr>
              <w:spacing w:after="0" w:line="240" w:lineRule="auto"/>
              <w:jc w:val="center"/>
              <w:rPr>
                <w:rFonts w:ascii="Times New Roman" w:eastAsia="Times New Roman" w:hAnsi="Times New Roman" w:cs="Times New Roman"/>
                <w:sz w:val="20"/>
                <w:szCs w:val="20"/>
                <w:lang w:eastAsia="ru-RU"/>
              </w:rPr>
            </w:pPr>
            <w:r w:rsidRPr="00863D60">
              <w:rPr>
                <w:rFonts w:ascii="Times New Roman" w:eastAsia="Times New Roman" w:hAnsi="Times New Roman" w:cs="Times New Roman"/>
                <w:sz w:val="20"/>
                <w:szCs w:val="20"/>
                <w:lang w:eastAsia="ru-RU"/>
              </w:rPr>
              <w:t>20</w:t>
            </w:r>
            <w:r w:rsidR="00801773" w:rsidRPr="00863D60">
              <w:rPr>
                <w:rFonts w:ascii="Times New Roman" w:eastAsia="Times New Roman" w:hAnsi="Times New Roman" w:cs="Times New Roman"/>
                <w:sz w:val="20"/>
                <w:szCs w:val="20"/>
                <w:lang w:eastAsia="ru-RU"/>
              </w:rPr>
              <w:t>24</w:t>
            </w:r>
            <w:r w:rsidRPr="00863D60">
              <w:rPr>
                <w:rFonts w:ascii="Times New Roman" w:eastAsia="Times New Roman" w:hAnsi="Times New Roman" w:cs="Times New Roman"/>
                <w:sz w:val="20"/>
                <w:szCs w:val="20"/>
                <w:lang w:eastAsia="ru-RU"/>
              </w:rPr>
              <w:br/>
            </w:r>
          </w:p>
        </w:tc>
        <w:tc>
          <w:tcPr>
            <w:tcW w:w="1417" w:type="dxa"/>
            <w:tcBorders>
              <w:top w:val="nil"/>
              <w:left w:val="nil"/>
              <w:bottom w:val="nil"/>
              <w:right w:val="single" w:sz="4" w:space="0" w:color="auto"/>
            </w:tcBorders>
            <w:shd w:val="clear" w:color="auto" w:fill="FFFFFF"/>
            <w:vAlign w:val="center"/>
          </w:tcPr>
          <w:p w:rsidR="00E75076" w:rsidRPr="00863D60" w:rsidRDefault="00E75076" w:rsidP="00142DBE">
            <w:pPr>
              <w:spacing w:after="0" w:line="240" w:lineRule="auto"/>
              <w:jc w:val="center"/>
              <w:rPr>
                <w:rFonts w:ascii="Times New Roman" w:eastAsia="Times New Roman" w:hAnsi="Times New Roman" w:cs="Times New Roman"/>
                <w:sz w:val="20"/>
                <w:szCs w:val="20"/>
                <w:lang w:eastAsia="ru-RU"/>
              </w:rPr>
            </w:pPr>
            <w:r w:rsidRPr="00863D60">
              <w:rPr>
                <w:rFonts w:ascii="Times New Roman" w:eastAsia="Times New Roman" w:hAnsi="Times New Roman" w:cs="Times New Roman"/>
                <w:sz w:val="20"/>
                <w:szCs w:val="20"/>
                <w:lang w:eastAsia="ru-RU"/>
              </w:rPr>
              <w:t>20</w:t>
            </w:r>
            <w:r w:rsidR="00801773" w:rsidRPr="00863D60">
              <w:rPr>
                <w:rFonts w:ascii="Times New Roman" w:eastAsia="Times New Roman" w:hAnsi="Times New Roman" w:cs="Times New Roman"/>
                <w:sz w:val="20"/>
                <w:szCs w:val="20"/>
                <w:lang w:eastAsia="ru-RU"/>
              </w:rPr>
              <w:t>25</w:t>
            </w:r>
            <w:r w:rsidRPr="00863D60">
              <w:rPr>
                <w:rFonts w:ascii="Times New Roman" w:eastAsia="Times New Roman" w:hAnsi="Times New Roman" w:cs="Times New Roman"/>
                <w:sz w:val="20"/>
                <w:szCs w:val="20"/>
                <w:lang w:eastAsia="ru-RU"/>
              </w:rPr>
              <w:br/>
            </w:r>
          </w:p>
        </w:tc>
      </w:tr>
      <w:tr w:rsidR="00E75076" w:rsidRPr="00231A6A" w:rsidTr="0038244B">
        <w:trPr>
          <w:trHeight w:val="375"/>
        </w:trPr>
        <w:tc>
          <w:tcPr>
            <w:tcW w:w="1702" w:type="dxa"/>
            <w:tcBorders>
              <w:top w:val="nil"/>
              <w:left w:val="single" w:sz="4" w:space="0" w:color="auto"/>
              <w:bottom w:val="single" w:sz="4" w:space="0" w:color="auto"/>
              <w:right w:val="single" w:sz="4" w:space="0" w:color="auto"/>
            </w:tcBorders>
            <w:noWrap/>
            <w:vAlign w:val="center"/>
          </w:tcPr>
          <w:p w:rsidR="00E75076" w:rsidRPr="00037E08" w:rsidRDefault="00E75076"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1</w:t>
            </w:r>
          </w:p>
        </w:tc>
        <w:tc>
          <w:tcPr>
            <w:tcW w:w="2693" w:type="dxa"/>
            <w:gridSpan w:val="3"/>
            <w:tcBorders>
              <w:top w:val="nil"/>
              <w:left w:val="nil"/>
              <w:bottom w:val="single" w:sz="4" w:space="0" w:color="auto"/>
              <w:right w:val="single" w:sz="4" w:space="0" w:color="auto"/>
            </w:tcBorders>
            <w:noWrap/>
            <w:vAlign w:val="center"/>
          </w:tcPr>
          <w:p w:rsidR="00E75076" w:rsidRPr="00037E08" w:rsidRDefault="00E75076"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2</w:t>
            </w:r>
          </w:p>
        </w:tc>
        <w:tc>
          <w:tcPr>
            <w:tcW w:w="1843" w:type="dxa"/>
            <w:gridSpan w:val="2"/>
            <w:tcBorders>
              <w:top w:val="nil"/>
              <w:left w:val="nil"/>
              <w:bottom w:val="single" w:sz="4" w:space="0" w:color="auto"/>
              <w:right w:val="single" w:sz="4" w:space="0" w:color="auto"/>
            </w:tcBorders>
            <w:shd w:val="clear" w:color="auto" w:fill="FFFFFF"/>
            <w:noWrap/>
            <w:vAlign w:val="center"/>
          </w:tcPr>
          <w:p w:rsidR="00E75076" w:rsidRPr="00037E08" w:rsidRDefault="00E75076"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3</w:t>
            </w:r>
          </w:p>
        </w:tc>
        <w:tc>
          <w:tcPr>
            <w:tcW w:w="1417" w:type="dxa"/>
            <w:gridSpan w:val="2"/>
            <w:tcBorders>
              <w:top w:val="single" w:sz="4" w:space="0" w:color="auto"/>
              <w:left w:val="nil"/>
              <w:bottom w:val="single" w:sz="4" w:space="0" w:color="auto"/>
              <w:right w:val="single" w:sz="4" w:space="0" w:color="auto"/>
            </w:tcBorders>
            <w:noWrap/>
            <w:vAlign w:val="center"/>
          </w:tcPr>
          <w:p w:rsidR="00E75076" w:rsidRPr="00037E08" w:rsidRDefault="00E75076"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4</w:t>
            </w:r>
          </w:p>
        </w:tc>
        <w:tc>
          <w:tcPr>
            <w:tcW w:w="1418" w:type="dxa"/>
            <w:gridSpan w:val="2"/>
            <w:tcBorders>
              <w:top w:val="single" w:sz="4" w:space="0" w:color="auto"/>
              <w:left w:val="nil"/>
              <w:bottom w:val="single" w:sz="4" w:space="0" w:color="auto"/>
              <w:right w:val="single" w:sz="4" w:space="0" w:color="auto"/>
            </w:tcBorders>
            <w:noWrap/>
            <w:vAlign w:val="center"/>
          </w:tcPr>
          <w:p w:rsidR="00E75076" w:rsidRPr="00037E08" w:rsidRDefault="00E75076"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5</w:t>
            </w:r>
          </w:p>
        </w:tc>
        <w:tc>
          <w:tcPr>
            <w:tcW w:w="1417" w:type="dxa"/>
            <w:gridSpan w:val="2"/>
            <w:tcBorders>
              <w:top w:val="single" w:sz="4" w:space="0" w:color="auto"/>
              <w:left w:val="nil"/>
              <w:bottom w:val="single" w:sz="4" w:space="0" w:color="auto"/>
              <w:right w:val="single" w:sz="4" w:space="0" w:color="auto"/>
            </w:tcBorders>
            <w:noWrap/>
            <w:vAlign w:val="center"/>
          </w:tcPr>
          <w:p w:rsidR="00E75076" w:rsidRPr="00037E08" w:rsidRDefault="00E75076"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6</w:t>
            </w:r>
          </w:p>
        </w:tc>
        <w:tc>
          <w:tcPr>
            <w:tcW w:w="1418" w:type="dxa"/>
            <w:gridSpan w:val="2"/>
            <w:tcBorders>
              <w:top w:val="single" w:sz="4" w:space="0" w:color="auto"/>
              <w:left w:val="nil"/>
              <w:bottom w:val="single" w:sz="4" w:space="0" w:color="auto"/>
              <w:right w:val="single" w:sz="4" w:space="0" w:color="auto"/>
            </w:tcBorders>
            <w:noWrap/>
            <w:vAlign w:val="center"/>
          </w:tcPr>
          <w:p w:rsidR="00E75076" w:rsidRPr="00037E08" w:rsidRDefault="00037E08"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7</w:t>
            </w:r>
            <w:r w:rsidR="00E75076" w:rsidRPr="00037E08">
              <w:rPr>
                <w:rFonts w:ascii="Times New Roman" w:eastAsia="Times New Roman" w:hAnsi="Times New Roman" w:cs="Times New Roman"/>
                <w:sz w:val="24"/>
                <w:szCs w:val="24"/>
                <w:lang w:eastAsia="ru-RU"/>
              </w:rPr>
              <w:t> </w:t>
            </w:r>
          </w:p>
        </w:tc>
        <w:tc>
          <w:tcPr>
            <w:tcW w:w="1275" w:type="dxa"/>
            <w:gridSpan w:val="2"/>
            <w:tcBorders>
              <w:top w:val="single" w:sz="4" w:space="0" w:color="auto"/>
              <w:left w:val="nil"/>
              <w:bottom w:val="single" w:sz="4" w:space="0" w:color="auto"/>
              <w:right w:val="single" w:sz="4" w:space="0" w:color="auto"/>
            </w:tcBorders>
            <w:noWrap/>
            <w:vAlign w:val="center"/>
          </w:tcPr>
          <w:p w:rsidR="00E75076" w:rsidRPr="00037E08" w:rsidRDefault="00037E08"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8</w:t>
            </w:r>
            <w:r w:rsidR="00E75076" w:rsidRPr="00037E08">
              <w:rPr>
                <w:rFonts w:ascii="Times New Roman" w:eastAsia="Times New Roman" w:hAnsi="Times New Roman" w:cs="Times New Roman"/>
                <w:sz w:val="24"/>
                <w:szCs w:val="24"/>
                <w:lang w:eastAsia="ru-RU"/>
              </w:rPr>
              <w:t> </w:t>
            </w:r>
          </w:p>
        </w:tc>
        <w:tc>
          <w:tcPr>
            <w:tcW w:w="1418" w:type="dxa"/>
            <w:gridSpan w:val="2"/>
            <w:tcBorders>
              <w:top w:val="single" w:sz="4" w:space="0" w:color="auto"/>
              <w:left w:val="nil"/>
              <w:bottom w:val="single" w:sz="4" w:space="0" w:color="auto"/>
              <w:right w:val="single" w:sz="4" w:space="0" w:color="auto"/>
            </w:tcBorders>
            <w:noWrap/>
            <w:vAlign w:val="center"/>
          </w:tcPr>
          <w:p w:rsidR="00E75076" w:rsidRPr="00037E08" w:rsidRDefault="00037E08"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9</w:t>
            </w:r>
            <w:r w:rsidR="00E75076" w:rsidRPr="00037E08">
              <w:rPr>
                <w:rFonts w:ascii="Times New Roman" w:eastAsia="Times New Roman" w:hAnsi="Times New Roman" w:cs="Times New Roman"/>
                <w:sz w:val="24"/>
                <w:szCs w:val="24"/>
                <w:lang w:eastAsia="ru-RU"/>
              </w:rPr>
              <w:t> </w:t>
            </w:r>
          </w:p>
        </w:tc>
        <w:tc>
          <w:tcPr>
            <w:tcW w:w="1417" w:type="dxa"/>
            <w:tcBorders>
              <w:top w:val="single" w:sz="4" w:space="0" w:color="auto"/>
              <w:left w:val="nil"/>
              <w:bottom w:val="single" w:sz="4" w:space="0" w:color="auto"/>
              <w:right w:val="single" w:sz="4" w:space="0" w:color="auto"/>
            </w:tcBorders>
            <w:noWrap/>
            <w:vAlign w:val="center"/>
          </w:tcPr>
          <w:p w:rsidR="00E75076" w:rsidRPr="00037E08" w:rsidRDefault="00037E08" w:rsidP="00037E08">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10</w:t>
            </w:r>
          </w:p>
        </w:tc>
      </w:tr>
      <w:tr w:rsidR="00037E08" w:rsidRPr="00231A6A" w:rsidTr="0038244B">
        <w:trPr>
          <w:trHeight w:val="315"/>
        </w:trPr>
        <w:tc>
          <w:tcPr>
            <w:tcW w:w="1702" w:type="dxa"/>
            <w:vMerge w:val="restart"/>
            <w:tcBorders>
              <w:top w:val="single" w:sz="4" w:space="0" w:color="auto"/>
              <w:left w:val="single" w:sz="4" w:space="0" w:color="auto"/>
              <w:bottom w:val="single" w:sz="4" w:space="0" w:color="auto"/>
              <w:right w:val="single" w:sz="4" w:space="0" w:color="auto"/>
            </w:tcBorders>
          </w:tcPr>
          <w:p w:rsidR="00037E08" w:rsidRPr="00231A6A" w:rsidRDefault="00037E08"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МУНИЦИПАЛЬНАЯ ПРОГРАММА</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037E08" w:rsidRPr="00231A6A" w:rsidRDefault="00037E08"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"Развитие образования,</w:t>
            </w:r>
            <w:r w:rsidR="00413406">
              <w:rPr>
                <w:rFonts w:ascii="Times New Roman" w:eastAsia="Times New Roman" w:hAnsi="Times New Roman" w:cs="Times New Roman"/>
                <w:sz w:val="24"/>
                <w:szCs w:val="24"/>
                <w:lang w:eastAsia="ru-RU"/>
              </w:rPr>
              <w:t xml:space="preserve"> </w:t>
            </w:r>
            <w:r w:rsidRPr="00231A6A">
              <w:rPr>
                <w:rFonts w:ascii="Times New Roman" w:eastAsia="Times New Roman" w:hAnsi="Times New Roman" w:cs="Times New Roman"/>
                <w:sz w:val="24"/>
                <w:szCs w:val="24"/>
                <w:lang w:eastAsia="ru-RU"/>
              </w:rPr>
              <w:t>физической культуры и спорта Богучарского муниципального района"</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037E08" w:rsidRPr="00231A6A" w:rsidRDefault="00037E08"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всего</w:t>
            </w:r>
          </w:p>
        </w:tc>
        <w:tc>
          <w:tcPr>
            <w:tcW w:w="1417" w:type="dxa"/>
            <w:gridSpan w:val="2"/>
            <w:tcBorders>
              <w:top w:val="single" w:sz="4" w:space="0" w:color="auto"/>
              <w:left w:val="nil"/>
              <w:bottom w:val="single" w:sz="4" w:space="0" w:color="auto"/>
              <w:right w:val="single" w:sz="4" w:space="0" w:color="auto"/>
            </w:tcBorders>
            <w:vAlign w:val="center"/>
          </w:tcPr>
          <w:p w:rsidR="00037E08" w:rsidRPr="00E749CD" w:rsidRDefault="00037E08" w:rsidP="00037E0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171311,2</w:t>
            </w:r>
          </w:p>
        </w:tc>
        <w:tc>
          <w:tcPr>
            <w:tcW w:w="1418" w:type="dxa"/>
            <w:gridSpan w:val="2"/>
            <w:tcBorders>
              <w:top w:val="single" w:sz="4" w:space="0" w:color="auto"/>
              <w:left w:val="nil"/>
              <w:bottom w:val="single" w:sz="4" w:space="0" w:color="auto"/>
              <w:right w:val="single" w:sz="4" w:space="0" w:color="auto"/>
            </w:tcBorders>
            <w:vAlign w:val="center"/>
          </w:tcPr>
          <w:p w:rsidR="00037E08" w:rsidRPr="00037E08" w:rsidRDefault="00037E08" w:rsidP="00037E0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152993,4</w:t>
            </w:r>
          </w:p>
        </w:tc>
        <w:tc>
          <w:tcPr>
            <w:tcW w:w="1417" w:type="dxa"/>
            <w:gridSpan w:val="2"/>
            <w:tcBorders>
              <w:top w:val="single" w:sz="4" w:space="0" w:color="auto"/>
              <w:left w:val="nil"/>
              <w:bottom w:val="single" w:sz="4" w:space="0" w:color="auto"/>
              <w:right w:val="single" w:sz="4" w:space="0" w:color="auto"/>
            </w:tcBorders>
            <w:vAlign w:val="center"/>
          </w:tcPr>
          <w:p w:rsidR="00037E08" w:rsidRPr="00037E08" w:rsidRDefault="00037E08" w:rsidP="00037E0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147812,2</w:t>
            </w:r>
          </w:p>
        </w:tc>
        <w:tc>
          <w:tcPr>
            <w:tcW w:w="1418" w:type="dxa"/>
            <w:gridSpan w:val="2"/>
            <w:tcBorders>
              <w:top w:val="single" w:sz="4" w:space="0" w:color="auto"/>
              <w:left w:val="nil"/>
              <w:bottom w:val="single" w:sz="4" w:space="0" w:color="auto"/>
              <w:right w:val="single" w:sz="4" w:space="0" w:color="auto"/>
            </w:tcBorders>
            <w:vAlign w:val="center"/>
          </w:tcPr>
          <w:p w:rsidR="00037E08" w:rsidRDefault="00037E08" w:rsidP="00037E08">
            <w:pPr>
              <w:jc w:val="center"/>
            </w:pPr>
            <w:r w:rsidRPr="001E5A1A">
              <w:rPr>
                <w:rFonts w:ascii="Times New Roman" w:eastAsia="Times New Roman" w:hAnsi="Times New Roman" w:cs="Times New Roman"/>
                <w:b/>
                <w:bCs/>
                <w:sz w:val="24"/>
                <w:szCs w:val="24"/>
                <w:lang w:eastAsia="ru-RU"/>
              </w:rPr>
              <w:t>147812,2</w:t>
            </w:r>
          </w:p>
        </w:tc>
        <w:tc>
          <w:tcPr>
            <w:tcW w:w="1275" w:type="dxa"/>
            <w:gridSpan w:val="2"/>
            <w:tcBorders>
              <w:top w:val="single" w:sz="4" w:space="0" w:color="auto"/>
              <w:left w:val="nil"/>
              <w:bottom w:val="single" w:sz="4" w:space="0" w:color="auto"/>
              <w:right w:val="single" w:sz="4" w:space="0" w:color="auto"/>
            </w:tcBorders>
            <w:vAlign w:val="center"/>
          </w:tcPr>
          <w:p w:rsidR="00037E08" w:rsidRDefault="00037E08" w:rsidP="00037E08">
            <w:pPr>
              <w:jc w:val="center"/>
            </w:pPr>
            <w:r w:rsidRPr="001E5A1A">
              <w:rPr>
                <w:rFonts w:ascii="Times New Roman" w:eastAsia="Times New Roman" w:hAnsi="Times New Roman" w:cs="Times New Roman"/>
                <w:b/>
                <w:bCs/>
                <w:sz w:val="24"/>
                <w:szCs w:val="24"/>
                <w:lang w:eastAsia="ru-RU"/>
              </w:rPr>
              <w:t>147812,2</w:t>
            </w:r>
          </w:p>
        </w:tc>
        <w:tc>
          <w:tcPr>
            <w:tcW w:w="1418" w:type="dxa"/>
            <w:gridSpan w:val="2"/>
            <w:tcBorders>
              <w:top w:val="single" w:sz="4" w:space="0" w:color="auto"/>
              <w:left w:val="nil"/>
              <w:bottom w:val="single" w:sz="4" w:space="0" w:color="auto"/>
              <w:right w:val="single" w:sz="4" w:space="0" w:color="auto"/>
            </w:tcBorders>
            <w:vAlign w:val="center"/>
          </w:tcPr>
          <w:p w:rsidR="00037E08" w:rsidRDefault="00037E08" w:rsidP="00037E08">
            <w:pPr>
              <w:jc w:val="center"/>
            </w:pPr>
            <w:r w:rsidRPr="001E5A1A">
              <w:rPr>
                <w:rFonts w:ascii="Times New Roman" w:eastAsia="Times New Roman" w:hAnsi="Times New Roman" w:cs="Times New Roman"/>
                <w:b/>
                <w:bCs/>
                <w:sz w:val="24"/>
                <w:szCs w:val="24"/>
                <w:lang w:eastAsia="ru-RU"/>
              </w:rPr>
              <w:t>147812,2</w:t>
            </w:r>
          </w:p>
        </w:tc>
        <w:tc>
          <w:tcPr>
            <w:tcW w:w="1417" w:type="dxa"/>
            <w:tcBorders>
              <w:top w:val="single" w:sz="4" w:space="0" w:color="auto"/>
              <w:left w:val="nil"/>
              <w:bottom w:val="single" w:sz="4" w:space="0" w:color="auto"/>
              <w:right w:val="single" w:sz="4" w:space="0" w:color="auto"/>
            </w:tcBorders>
            <w:vAlign w:val="center"/>
          </w:tcPr>
          <w:p w:rsidR="00037E08" w:rsidRDefault="00037E08" w:rsidP="00037E08">
            <w:pPr>
              <w:jc w:val="center"/>
            </w:pPr>
            <w:r w:rsidRPr="001E5A1A">
              <w:rPr>
                <w:rFonts w:ascii="Times New Roman" w:eastAsia="Times New Roman" w:hAnsi="Times New Roman" w:cs="Times New Roman"/>
                <w:b/>
                <w:bCs/>
                <w:sz w:val="24"/>
                <w:szCs w:val="24"/>
                <w:lang w:eastAsia="ru-RU"/>
              </w:rPr>
              <w:t>147812,2</w:t>
            </w:r>
          </w:p>
        </w:tc>
      </w:tr>
      <w:tr w:rsidR="00E75076" w:rsidRPr="00231A6A" w:rsidTr="0038244B">
        <w:trPr>
          <w:trHeight w:val="375"/>
        </w:trPr>
        <w:tc>
          <w:tcPr>
            <w:tcW w:w="1702" w:type="dxa"/>
            <w:vMerge/>
            <w:tcBorders>
              <w:top w:val="single" w:sz="4" w:space="0" w:color="auto"/>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single" w:sz="4" w:space="0" w:color="auto"/>
              <w:left w:val="single" w:sz="4" w:space="0" w:color="auto"/>
              <w:bottom w:val="single" w:sz="4" w:space="0" w:color="000000"/>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nil"/>
              <w:bottom w:val="single" w:sz="4" w:space="0" w:color="auto"/>
              <w:right w:val="single" w:sz="4" w:space="0" w:color="auto"/>
            </w:tcBorders>
            <w:vAlign w:val="center"/>
          </w:tcPr>
          <w:p w:rsidR="00E75076" w:rsidRPr="00E749CD" w:rsidRDefault="00E75076" w:rsidP="00E40554">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7" w:type="dxa"/>
            <w:gridSpan w:val="2"/>
            <w:tcBorders>
              <w:top w:val="single" w:sz="4" w:space="0" w:color="auto"/>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275" w:type="dxa"/>
            <w:gridSpan w:val="2"/>
            <w:tcBorders>
              <w:top w:val="single" w:sz="4" w:space="0" w:color="auto"/>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r>
      <w:tr w:rsidR="00037E08" w:rsidRPr="00231A6A" w:rsidTr="0038244B">
        <w:trPr>
          <w:trHeight w:val="750"/>
        </w:trPr>
        <w:tc>
          <w:tcPr>
            <w:tcW w:w="1702" w:type="dxa"/>
            <w:vMerge/>
            <w:tcBorders>
              <w:top w:val="nil"/>
              <w:left w:val="single" w:sz="4" w:space="0" w:color="auto"/>
              <w:bottom w:val="single" w:sz="4" w:space="0" w:color="auto"/>
              <w:right w:val="single" w:sz="4" w:space="0" w:color="auto"/>
            </w:tcBorders>
            <w:vAlign w:val="center"/>
          </w:tcPr>
          <w:p w:rsidR="00037E08" w:rsidRPr="00231A6A" w:rsidRDefault="00037E08"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000000"/>
              <w:right w:val="single" w:sz="4" w:space="0" w:color="auto"/>
            </w:tcBorders>
            <w:vAlign w:val="center"/>
          </w:tcPr>
          <w:p w:rsidR="00037E08" w:rsidRPr="00231A6A" w:rsidRDefault="00037E08"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9912E3" w:rsidRPr="00231A6A" w:rsidRDefault="00037E08" w:rsidP="0038244B">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037E08" w:rsidRPr="00037E08" w:rsidRDefault="00037E08" w:rsidP="00037E08">
            <w:pPr>
              <w:spacing w:after="0" w:line="240" w:lineRule="auto"/>
              <w:jc w:val="center"/>
              <w:rPr>
                <w:rFonts w:ascii="Times New Roman" w:eastAsia="Times New Roman" w:hAnsi="Times New Roman" w:cs="Times New Roman"/>
                <w:bCs/>
                <w:sz w:val="24"/>
                <w:szCs w:val="24"/>
                <w:lang w:eastAsia="ru-RU"/>
              </w:rPr>
            </w:pPr>
            <w:r w:rsidRPr="00037E08">
              <w:rPr>
                <w:rFonts w:ascii="Times New Roman" w:eastAsia="Times New Roman" w:hAnsi="Times New Roman" w:cs="Times New Roman"/>
                <w:bCs/>
                <w:sz w:val="24"/>
                <w:szCs w:val="24"/>
                <w:lang w:eastAsia="ru-RU"/>
              </w:rPr>
              <w:t>171311,2</w:t>
            </w:r>
          </w:p>
        </w:tc>
        <w:tc>
          <w:tcPr>
            <w:tcW w:w="1418" w:type="dxa"/>
            <w:gridSpan w:val="2"/>
            <w:tcBorders>
              <w:top w:val="nil"/>
              <w:left w:val="nil"/>
              <w:bottom w:val="single" w:sz="4" w:space="0" w:color="auto"/>
              <w:right w:val="single" w:sz="4" w:space="0" w:color="auto"/>
            </w:tcBorders>
            <w:vAlign w:val="center"/>
          </w:tcPr>
          <w:p w:rsidR="00037E08" w:rsidRPr="00037E08" w:rsidRDefault="00037E08" w:rsidP="00037E08">
            <w:pPr>
              <w:spacing w:after="0" w:line="240" w:lineRule="auto"/>
              <w:jc w:val="center"/>
              <w:rPr>
                <w:rFonts w:ascii="Times New Roman" w:eastAsia="Times New Roman" w:hAnsi="Times New Roman" w:cs="Times New Roman"/>
                <w:bCs/>
                <w:sz w:val="24"/>
                <w:szCs w:val="24"/>
                <w:lang w:eastAsia="ru-RU"/>
              </w:rPr>
            </w:pPr>
            <w:r w:rsidRPr="00037E08">
              <w:rPr>
                <w:rFonts w:ascii="Times New Roman" w:eastAsia="Times New Roman" w:hAnsi="Times New Roman" w:cs="Times New Roman"/>
                <w:bCs/>
                <w:sz w:val="24"/>
                <w:szCs w:val="24"/>
                <w:lang w:eastAsia="ru-RU"/>
              </w:rPr>
              <w:t>152993,4</w:t>
            </w:r>
          </w:p>
        </w:tc>
        <w:tc>
          <w:tcPr>
            <w:tcW w:w="1417" w:type="dxa"/>
            <w:gridSpan w:val="2"/>
            <w:tcBorders>
              <w:top w:val="nil"/>
              <w:left w:val="nil"/>
              <w:bottom w:val="single" w:sz="4" w:space="0" w:color="auto"/>
              <w:right w:val="single" w:sz="4" w:space="0" w:color="auto"/>
            </w:tcBorders>
            <w:vAlign w:val="center"/>
          </w:tcPr>
          <w:p w:rsidR="00037E08" w:rsidRPr="00037E08" w:rsidRDefault="00037E08" w:rsidP="00037E08">
            <w:pPr>
              <w:spacing w:after="0" w:line="240" w:lineRule="auto"/>
              <w:jc w:val="center"/>
              <w:rPr>
                <w:rFonts w:ascii="Times New Roman" w:eastAsia="Times New Roman" w:hAnsi="Times New Roman" w:cs="Times New Roman"/>
                <w:bCs/>
                <w:sz w:val="24"/>
                <w:szCs w:val="24"/>
                <w:lang w:eastAsia="ru-RU"/>
              </w:rPr>
            </w:pPr>
            <w:r w:rsidRPr="00037E08">
              <w:rPr>
                <w:rFonts w:ascii="Times New Roman" w:eastAsia="Times New Roman" w:hAnsi="Times New Roman" w:cs="Times New Roman"/>
                <w:bCs/>
                <w:sz w:val="24"/>
                <w:szCs w:val="24"/>
                <w:lang w:eastAsia="ru-RU"/>
              </w:rPr>
              <w:t>147812,2</w:t>
            </w:r>
          </w:p>
        </w:tc>
        <w:tc>
          <w:tcPr>
            <w:tcW w:w="1418" w:type="dxa"/>
            <w:gridSpan w:val="2"/>
            <w:tcBorders>
              <w:top w:val="nil"/>
              <w:left w:val="nil"/>
              <w:bottom w:val="single" w:sz="4" w:space="0" w:color="auto"/>
              <w:right w:val="single" w:sz="4" w:space="0" w:color="auto"/>
            </w:tcBorders>
            <w:vAlign w:val="center"/>
          </w:tcPr>
          <w:p w:rsidR="00037E08" w:rsidRPr="00037E08" w:rsidRDefault="00037E08" w:rsidP="00037E08">
            <w:pPr>
              <w:jc w:val="center"/>
            </w:pPr>
            <w:r w:rsidRPr="00037E08">
              <w:rPr>
                <w:rFonts w:ascii="Times New Roman" w:eastAsia="Times New Roman" w:hAnsi="Times New Roman" w:cs="Times New Roman"/>
                <w:bCs/>
                <w:sz w:val="24"/>
                <w:szCs w:val="24"/>
                <w:lang w:eastAsia="ru-RU"/>
              </w:rPr>
              <w:t>147812,2</w:t>
            </w:r>
          </w:p>
        </w:tc>
        <w:tc>
          <w:tcPr>
            <w:tcW w:w="1275" w:type="dxa"/>
            <w:gridSpan w:val="2"/>
            <w:tcBorders>
              <w:top w:val="nil"/>
              <w:left w:val="nil"/>
              <w:bottom w:val="single" w:sz="4" w:space="0" w:color="auto"/>
              <w:right w:val="single" w:sz="4" w:space="0" w:color="auto"/>
            </w:tcBorders>
            <w:vAlign w:val="center"/>
          </w:tcPr>
          <w:p w:rsidR="00037E08" w:rsidRPr="00037E08" w:rsidRDefault="00037E08" w:rsidP="00037E08">
            <w:pPr>
              <w:jc w:val="center"/>
            </w:pPr>
            <w:r w:rsidRPr="00037E08">
              <w:rPr>
                <w:rFonts w:ascii="Times New Roman" w:eastAsia="Times New Roman" w:hAnsi="Times New Roman" w:cs="Times New Roman"/>
                <w:bCs/>
                <w:sz w:val="24"/>
                <w:szCs w:val="24"/>
                <w:lang w:eastAsia="ru-RU"/>
              </w:rPr>
              <w:t>147812,2</w:t>
            </w:r>
          </w:p>
        </w:tc>
        <w:tc>
          <w:tcPr>
            <w:tcW w:w="1418" w:type="dxa"/>
            <w:gridSpan w:val="2"/>
            <w:tcBorders>
              <w:top w:val="nil"/>
              <w:left w:val="nil"/>
              <w:bottom w:val="single" w:sz="4" w:space="0" w:color="auto"/>
              <w:right w:val="single" w:sz="4" w:space="0" w:color="auto"/>
            </w:tcBorders>
            <w:vAlign w:val="center"/>
          </w:tcPr>
          <w:p w:rsidR="00037E08" w:rsidRPr="00037E08" w:rsidRDefault="00037E08" w:rsidP="00037E08">
            <w:pPr>
              <w:jc w:val="center"/>
            </w:pPr>
            <w:r w:rsidRPr="00037E08">
              <w:rPr>
                <w:rFonts w:ascii="Times New Roman" w:eastAsia="Times New Roman" w:hAnsi="Times New Roman" w:cs="Times New Roman"/>
                <w:bCs/>
                <w:sz w:val="24"/>
                <w:szCs w:val="24"/>
                <w:lang w:eastAsia="ru-RU"/>
              </w:rPr>
              <w:t>147812,2</w:t>
            </w:r>
          </w:p>
        </w:tc>
        <w:tc>
          <w:tcPr>
            <w:tcW w:w="1417" w:type="dxa"/>
            <w:tcBorders>
              <w:top w:val="nil"/>
              <w:left w:val="nil"/>
              <w:bottom w:val="single" w:sz="4" w:space="0" w:color="auto"/>
              <w:right w:val="single" w:sz="4" w:space="0" w:color="auto"/>
            </w:tcBorders>
            <w:vAlign w:val="center"/>
          </w:tcPr>
          <w:p w:rsidR="00037E08" w:rsidRPr="00037E08" w:rsidRDefault="00037E08" w:rsidP="00037E08">
            <w:pPr>
              <w:jc w:val="center"/>
            </w:pPr>
            <w:r w:rsidRPr="00037E08">
              <w:rPr>
                <w:rFonts w:ascii="Times New Roman" w:eastAsia="Times New Roman" w:hAnsi="Times New Roman" w:cs="Times New Roman"/>
                <w:bCs/>
                <w:sz w:val="24"/>
                <w:szCs w:val="24"/>
                <w:lang w:eastAsia="ru-RU"/>
              </w:rPr>
              <w:t>147812,2</w:t>
            </w:r>
          </w:p>
        </w:tc>
      </w:tr>
      <w:tr w:rsidR="009912E3" w:rsidRPr="00231A6A" w:rsidTr="0038244B">
        <w:trPr>
          <w:trHeight w:val="375"/>
        </w:trPr>
        <w:tc>
          <w:tcPr>
            <w:tcW w:w="1702" w:type="dxa"/>
            <w:vMerge w:val="restart"/>
            <w:tcBorders>
              <w:top w:val="nil"/>
              <w:left w:val="single" w:sz="4" w:space="0" w:color="auto"/>
              <w:bottom w:val="single" w:sz="4" w:space="0" w:color="auto"/>
              <w:right w:val="single" w:sz="4" w:space="0" w:color="auto"/>
            </w:tcBorders>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ПОДПРОГРАММА 1</w:t>
            </w:r>
          </w:p>
        </w:tc>
        <w:tc>
          <w:tcPr>
            <w:tcW w:w="2693" w:type="dxa"/>
            <w:gridSpan w:val="3"/>
            <w:vMerge w:val="restart"/>
            <w:tcBorders>
              <w:top w:val="nil"/>
              <w:left w:val="single" w:sz="4" w:space="0" w:color="auto"/>
              <w:bottom w:val="single" w:sz="4" w:space="0" w:color="auto"/>
              <w:right w:val="single" w:sz="4" w:space="0" w:color="auto"/>
            </w:tcBorders>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"Развитие дошкольного, общего,</w:t>
            </w:r>
            <w:r w:rsidR="00413406">
              <w:rPr>
                <w:rFonts w:ascii="Times New Roman" w:eastAsia="Times New Roman" w:hAnsi="Times New Roman" w:cs="Times New Roman"/>
                <w:sz w:val="24"/>
                <w:szCs w:val="24"/>
                <w:lang w:eastAsia="ru-RU"/>
              </w:rPr>
              <w:t xml:space="preserve"> </w:t>
            </w:r>
            <w:r w:rsidRPr="00231A6A">
              <w:rPr>
                <w:rFonts w:ascii="Times New Roman" w:eastAsia="Times New Roman" w:hAnsi="Times New Roman" w:cs="Times New Roman"/>
                <w:sz w:val="24"/>
                <w:szCs w:val="24"/>
                <w:lang w:eastAsia="ru-RU"/>
              </w:rPr>
              <w:t>дополнительного образования и воспитания детей и молодежи"</w:t>
            </w:r>
          </w:p>
        </w:tc>
        <w:tc>
          <w:tcPr>
            <w:tcW w:w="1843" w:type="dxa"/>
            <w:gridSpan w:val="2"/>
            <w:tcBorders>
              <w:top w:val="nil"/>
              <w:left w:val="nil"/>
              <w:bottom w:val="single" w:sz="4" w:space="0" w:color="auto"/>
              <w:right w:val="single" w:sz="4" w:space="0" w:color="auto"/>
            </w:tcBorders>
            <w:shd w:val="clear" w:color="auto" w:fill="FFFFFF"/>
            <w:vAlign w:val="bottom"/>
          </w:tcPr>
          <w:p w:rsidR="009912E3" w:rsidRPr="00231A6A" w:rsidRDefault="009912E3" w:rsidP="00E7507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nil"/>
              <w:left w:val="nil"/>
              <w:bottom w:val="single" w:sz="4" w:space="0" w:color="auto"/>
              <w:right w:val="single" w:sz="4" w:space="0" w:color="auto"/>
            </w:tcBorders>
            <w:vAlign w:val="center"/>
          </w:tcPr>
          <w:p w:rsidR="009912E3" w:rsidRPr="009912E3" w:rsidRDefault="009912E3" w:rsidP="009912E3">
            <w:pPr>
              <w:spacing w:after="0" w:line="240" w:lineRule="auto"/>
              <w:jc w:val="center"/>
              <w:rPr>
                <w:rFonts w:ascii="Times New Roman" w:eastAsia="Times New Roman" w:hAnsi="Times New Roman" w:cs="Times New Roman"/>
                <w:b/>
                <w:bCs/>
                <w:sz w:val="24"/>
                <w:szCs w:val="24"/>
                <w:lang w:eastAsia="ru-RU"/>
              </w:rPr>
            </w:pPr>
            <w:r w:rsidRPr="009912E3">
              <w:rPr>
                <w:rFonts w:ascii="Times New Roman" w:eastAsia="Times New Roman" w:hAnsi="Times New Roman" w:cs="Times New Roman"/>
                <w:b/>
                <w:bCs/>
                <w:sz w:val="24"/>
                <w:szCs w:val="24"/>
                <w:lang w:eastAsia="ru-RU"/>
              </w:rPr>
              <w:t>118963</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912E3">
            <w:pPr>
              <w:spacing w:after="0" w:line="240" w:lineRule="auto"/>
              <w:jc w:val="center"/>
              <w:rPr>
                <w:rFonts w:ascii="Times New Roman" w:eastAsia="Times New Roman" w:hAnsi="Times New Roman" w:cs="Times New Roman"/>
                <w:b/>
                <w:bCs/>
                <w:sz w:val="24"/>
                <w:szCs w:val="24"/>
                <w:lang w:eastAsia="ru-RU"/>
              </w:rPr>
            </w:pPr>
            <w:r w:rsidRPr="009912E3">
              <w:rPr>
                <w:rFonts w:ascii="Times New Roman" w:eastAsia="Times New Roman" w:hAnsi="Times New Roman" w:cs="Times New Roman"/>
                <w:b/>
                <w:bCs/>
                <w:sz w:val="24"/>
                <w:szCs w:val="24"/>
                <w:lang w:eastAsia="ru-RU"/>
              </w:rPr>
              <w:t>95333,4</w:t>
            </w:r>
          </w:p>
        </w:tc>
        <w:tc>
          <w:tcPr>
            <w:tcW w:w="1417" w:type="dxa"/>
            <w:gridSpan w:val="2"/>
            <w:tcBorders>
              <w:top w:val="nil"/>
              <w:left w:val="nil"/>
              <w:bottom w:val="single" w:sz="4" w:space="0" w:color="auto"/>
              <w:right w:val="single" w:sz="4" w:space="0" w:color="auto"/>
            </w:tcBorders>
            <w:vAlign w:val="center"/>
          </w:tcPr>
          <w:p w:rsidR="009912E3" w:rsidRPr="009912E3" w:rsidRDefault="009912E3" w:rsidP="009912E3">
            <w:pPr>
              <w:spacing w:after="0" w:line="240" w:lineRule="auto"/>
              <w:jc w:val="center"/>
              <w:rPr>
                <w:rFonts w:ascii="Times New Roman" w:eastAsia="Times New Roman" w:hAnsi="Times New Roman" w:cs="Times New Roman"/>
                <w:b/>
                <w:bCs/>
                <w:sz w:val="24"/>
                <w:szCs w:val="24"/>
                <w:lang w:eastAsia="ru-RU"/>
              </w:rPr>
            </w:pPr>
            <w:r w:rsidRPr="009912E3">
              <w:rPr>
                <w:rFonts w:ascii="Times New Roman" w:eastAsia="Times New Roman" w:hAnsi="Times New Roman" w:cs="Times New Roman"/>
                <w:b/>
                <w:bCs/>
                <w:sz w:val="24"/>
                <w:szCs w:val="24"/>
                <w:lang w:eastAsia="ru-RU"/>
              </w:rPr>
              <w:t>89637,1</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bCs/>
                <w:sz w:val="24"/>
                <w:szCs w:val="24"/>
                <w:lang w:eastAsia="ru-RU"/>
              </w:rPr>
              <w:t>89637,1</w:t>
            </w:r>
          </w:p>
        </w:tc>
        <w:tc>
          <w:tcPr>
            <w:tcW w:w="1275" w:type="dxa"/>
            <w:gridSpan w:val="2"/>
            <w:tcBorders>
              <w:top w:val="nil"/>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bCs/>
                <w:sz w:val="24"/>
                <w:szCs w:val="24"/>
                <w:lang w:eastAsia="ru-RU"/>
              </w:rPr>
              <w:t>89637,1</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bCs/>
                <w:sz w:val="24"/>
                <w:szCs w:val="24"/>
                <w:lang w:eastAsia="ru-RU"/>
              </w:rPr>
              <w:t>89637,1</w:t>
            </w:r>
          </w:p>
        </w:tc>
        <w:tc>
          <w:tcPr>
            <w:tcW w:w="1417" w:type="dxa"/>
            <w:tcBorders>
              <w:top w:val="nil"/>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bCs/>
                <w:sz w:val="24"/>
                <w:szCs w:val="24"/>
                <w:lang w:eastAsia="ru-RU"/>
              </w:rPr>
              <w:t>89637,1</w:t>
            </w:r>
          </w:p>
        </w:tc>
      </w:tr>
      <w:tr w:rsidR="00E75076"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E75076" w:rsidRPr="00E749CD" w:rsidRDefault="00E75076" w:rsidP="00E40554">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7"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r>
      <w:tr w:rsidR="009912E3" w:rsidRPr="00231A6A" w:rsidTr="0038244B">
        <w:trPr>
          <w:trHeight w:val="900"/>
        </w:trPr>
        <w:tc>
          <w:tcPr>
            <w:tcW w:w="1702" w:type="dxa"/>
            <w:vMerge/>
            <w:tcBorders>
              <w:top w:val="nil"/>
              <w:left w:val="single" w:sz="4" w:space="0" w:color="auto"/>
              <w:bottom w:val="single" w:sz="4" w:space="0" w:color="auto"/>
              <w:right w:val="single" w:sz="4" w:space="0" w:color="auto"/>
            </w:tcBorders>
            <w:vAlign w:val="center"/>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9912E3" w:rsidRPr="009912E3" w:rsidRDefault="009912E3" w:rsidP="00915343">
            <w:pPr>
              <w:spacing w:after="0" w:line="240" w:lineRule="auto"/>
              <w:jc w:val="center"/>
              <w:rPr>
                <w:rFonts w:ascii="Times New Roman" w:eastAsia="Times New Roman" w:hAnsi="Times New Roman" w:cs="Times New Roman"/>
                <w:bCs/>
                <w:sz w:val="24"/>
                <w:szCs w:val="24"/>
                <w:lang w:eastAsia="ru-RU"/>
              </w:rPr>
            </w:pPr>
            <w:r w:rsidRPr="009912E3">
              <w:rPr>
                <w:rFonts w:ascii="Times New Roman" w:eastAsia="Times New Roman" w:hAnsi="Times New Roman" w:cs="Times New Roman"/>
                <w:bCs/>
                <w:sz w:val="24"/>
                <w:szCs w:val="24"/>
                <w:lang w:eastAsia="ru-RU"/>
              </w:rPr>
              <w:t>118963</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15343">
            <w:pPr>
              <w:spacing w:after="0" w:line="240" w:lineRule="auto"/>
              <w:jc w:val="center"/>
              <w:rPr>
                <w:rFonts w:ascii="Times New Roman" w:eastAsia="Times New Roman" w:hAnsi="Times New Roman" w:cs="Times New Roman"/>
                <w:bCs/>
                <w:sz w:val="24"/>
                <w:szCs w:val="24"/>
                <w:lang w:eastAsia="ru-RU"/>
              </w:rPr>
            </w:pPr>
            <w:r w:rsidRPr="009912E3">
              <w:rPr>
                <w:rFonts w:ascii="Times New Roman" w:eastAsia="Times New Roman" w:hAnsi="Times New Roman" w:cs="Times New Roman"/>
                <w:bCs/>
                <w:sz w:val="24"/>
                <w:szCs w:val="24"/>
                <w:lang w:eastAsia="ru-RU"/>
              </w:rPr>
              <w:t>95333,4</w:t>
            </w:r>
          </w:p>
        </w:tc>
        <w:tc>
          <w:tcPr>
            <w:tcW w:w="1417" w:type="dxa"/>
            <w:gridSpan w:val="2"/>
            <w:tcBorders>
              <w:top w:val="nil"/>
              <w:left w:val="nil"/>
              <w:bottom w:val="single" w:sz="4" w:space="0" w:color="auto"/>
              <w:right w:val="single" w:sz="4" w:space="0" w:color="auto"/>
            </w:tcBorders>
            <w:vAlign w:val="center"/>
          </w:tcPr>
          <w:p w:rsidR="009912E3" w:rsidRPr="009912E3" w:rsidRDefault="009912E3" w:rsidP="00915343">
            <w:pPr>
              <w:spacing w:after="0" w:line="240" w:lineRule="auto"/>
              <w:jc w:val="center"/>
              <w:rPr>
                <w:rFonts w:ascii="Times New Roman" w:eastAsia="Times New Roman" w:hAnsi="Times New Roman" w:cs="Times New Roman"/>
                <w:bCs/>
                <w:sz w:val="24"/>
                <w:szCs w:val="24"/>
                <w:lang w:eastAsia="ru-RU"/>
              </w:rPr>
            </w:pPr>
            <w:r w:rsidRPr="009912E3">
              <w:rPr>
                <w:rFonts w:ascii="Times New Roman" w:eastAsia="Times New Roman" w:hAnsi="Times New Roman" w:cs="Times New Roman"/>
                <w:bCs/>
                <w:sz w:val="24"/>
                <w:szCs w:val="24"/>
                <w:lang w:eastAsia="ru-RU"/>
              </w:rPr>
              <w:t>89637,1</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bCs/>
                <w:sz w:val="24"/>
                <w:szCs w:val="24"/>
                <w:lang w:eastAsia="ru-RU"/>
              </w:rPr>
              <w:t>89637,1</w:t>
            </w:r>
          </w:p>
        </w:tc>
        <w:tc>
          <w:tcPr>
            <w:tcW w:w="1275" w:type="dxa"/>
            <w:gridSpan w:val="2"/>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bCs/>
                <w:sz w:val="24"/>
                <w:szCs w:val="24"/>
                <w:lang w:eastAsia="ru-RU"/>
              </w:rPr>
              <w:t>89637,1</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bCs/>
                <w:sz w:val="24"/>
                <w:szCs w:val="24"/>
                <w:lang w:eastAsia="ru-RU"/>
              </w:rPr>
              <w:t>89637,1</w:t>
            </w:r>
          </w:p>
        </w:tc>
        <w:tc>
          <w:tcPr>
            <w:tcW w:w="1417" w:type="dxa"/>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bCs/>
                <w:sz w:val="24"/>
                <w:szCs w:val="24"/>
                <w:lang w:eastAsia="ru-RU"/>
              </w:rPr>
              <w:t>89637,1</w:t>
            </w:r>
          </w:p>
        </w:tc>
      </w:tr>
      <w:tr w:rsidR="009912E3" w:rsidRPr="00231A6A" w:rsidTr="0038244B">
        <w:trPr>
          <w:trHeight w:val="315"/>
        </w:trPr>
        <w:tc>
          <w:tcPr>
            <w:tcW w:w="1702" w:type="dxa"/>
            <w:vMerge w:val="restart"/>
            <w:tcBorders>
              <w:top w:val="single" w:sz="4" w:space="0" w:color="auto"/>
              <w:left w:val="single" w:sz="4" w:space="0" w:color="auto"/>
              <w:bottom w:val="single" w:sz="4" w:space="0" w:color="auto"/>
              <w:right w:val="single" w:sz="4" w:space="0" w:color="auto"/>
            </w:tcBorders>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1.1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"Развитие дошкольного образования"</w:t>
            </w:r>
          </w:p>
        </w:tc>
        <w:tc>
          <w:tcPr>
            <w:tcW w:w="1843" w:type="dxa"/>
            <w:gridSpan w:val="2"/>
            <w:tcBorders>
              <w:top w:val="nil"/>
              <w:left w:val="single" w:sz="4" w:space="0" w:color="auto"/>
              <w:bottom w:val="single" w:sz="4" w:space="0" w:color="auto"/>
              <w:right w:val="single" w:sz="4" w:space="0" w:color="auto"/>
            </w:tcBorders>
            <w:shd w:val="clear" w:color="auto" w:fill="FFFFFF"/>
            <w:vAlign w:val="bottom"/>
          </w:tcPr>
          <w:p w:rsidR="009912E3" w:rsidRPr="00231A6A" w:rsidRDefault="009912E3" w:rsidP="00E7507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nil"/>
              <w:left w:val="nil"/>
              <w:bottom w:val="single" w:sz="4" w:space="0" w:color="auto"/>
              <w:right w:val="single" w:sz="4" w:space="0" w:color="auto"/>
            </w:tcBorders>
            <w:vAlign w:val="center"/>
          </w:tcPr>
          <w:p w:rsidR="009912E3" w:rsidRPr="009912E3" w:rsidRDefault="009912E3" w:rsidP="00E40554">
            <w:pPr>
              <w:spacing w:after="0" w:line="240" w:lineRule="auto"/>
              <w:jc w:val="center"/>
              <w:rPr>
                <w:rFonts w:ascii="Times New Roman" w:eastAsia="Times New Roman" w:hAnsi="Times New Roman" w:cs="Times New Roman"/>
                <w:b/>
                <w:sz w:val="24"/>
                <w:szCs w:val="24"/>
                <w:lang w:eastAsia="ru-RU"/>
              </w:rPr>
            </w:pPr>
            <w:r w:rsidRPr="009912E3">
              <w:rPr>
                <w:rFonts w:ascii="Times New Roman" w:eastAsia="Times New Roman" w:hAnsi="Times New Roman" w:cs="Times New Roman"/>
                <w:b/>
                <w:sz w:val="24"/>
                <w:szCs w:val="24"/>
                <w:lang w:eastAsia="ru-RU"/>
              </w:rPr>
              <w:t>52694,3</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E40554">
            <w:pPr>
              <w:spacing w:after="0" w:line="240" w:lineRule="auto"/>
              <w:jc w:val="center"/>
              <w:rPr>
                <w:rFonts w:ascii="Times New Roman" w:eastAsia="Times New Roman" w:hAnsi="Times New Roman" w:cs="Times New Roman"/>
                <w:b/>
                <w:sz w:val="24"/>
                <w:szCs w:val="24"/>
                <w:lang w:eastAsia="ru-RU"/>
              </w:rPr>
            </w:pPr>
            <w:r w:rsidRPr="009912E3">
              <w:rPr>
                <w:rFonts w:ascii="Times New Roman" w:eastAsia="Times New Roman" w:hAnsi="Times New Roman" w:cs="Times New Roman"/>
                <w:b/>
                <w:sz w:val="24"/>
                <w:szCs w:val="24"/>
                <w:lang w:eastAsia="ru-RU"/>
              </w:rPr>
              <w:t>47941,9</w:t>
            </w:r>
          </w:p>
        </w:tc>
        <w:tc>
          <w:tcPr>
            <w:tcW w:w="1417" w:type="dxa"/>
            <w:gridSpan w:val="2"/>
            <w:tcBorders>
              <w:top w:val="nil"/>
              <w:left w:val="nil"/>
              <w:bottom w:val="single" w:sz="4" w:space="0" w:color="auto"/>
              <w:right w:val="single" w:sz="4" w:space="0" w:color="auto"/>
            </w:tcBorders>
            <w:vAlign w:val="center"/>
          </w:tcPr>
          <w:p w:rsidR="009912E3" w:rsidRPr="009912E3" w:rsidRDefault="009912E3" w:rsidP="00E40554">
            <w:pPr>
              <w:spacing w:after="0" w:line="240" w:lineRule="auto"/>
              <w:jc w:val="center"/>
              <w:rPr>
                <w:rFonts w:ascii="Times New Roman" w:eastAsia="Times New Roman" w:hAnsi="Times New Roman" w:cs="Times New Roman"/>
                <w:b/>
                <w:sz w:val="24"/>
                <w:szCs w:val="24"/>
                <w:lang w:eastAsia="ru-RU"/>
              </w:rPr>
            </w:pPr>
            <w:r w:rsidRPr="009912E3">
              <w:rPr>
                <w:rFonts w:ascii="Times New Roman" w:eastAsia="Times New Roman" w:hAnsi="Times New Roman" w:cs="Times New Roman"/>
                <w:b/>
                <w:sz w:val="24"/>
                <w:szCs w:val="24"/>
                <w:lang w:eastAsia="ru-RU"/>
              </w:rPr>
              <w:t>46174,7</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sz w:val="24"/>
                <w:szCs w:val="24"/>
                <w:lang w:eastAsia="ru-RU"/>
              </w:rPr>
              <w:t>46174,7</w:t>
            </w:r>
          </w:p>
        </w:tc>
        <w:tc>
          <w:tcPr>
            <w:tcW w:w="1275" w:type="dxa"/>
            <w:gridSpan w:val="2"/>
            <w:tcBorders>
              <w:top w:val="nil"/>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sz w:val="24"/>
                <w:szCs w:val="24"/>
                <w:lang w:eastAsia="ru-RU"/>
              </w:rPr>
              <w:t>46174,7</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sz w:val="24"/>
                <w:szCs w:val="24"/>
                <w:lang w:eastAsia="ru-RU"/>
              </w:rPr>
              <w:t>46174,7</w:t>
            </w:r>
          </w:p>
        </w:tc>
        <w:tc>
          <w:tcPr>
            <w:tcW w:w="1417" w:type="dxa"/>
            <w:tcBorders>
              <w:top w:val="nil"/>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sz w:val="24"/>
                <w:szCs w:val="24"/>
                <w:lang w:eastAsia="ru-RU"/>
              </w:rPr>
              <w:t>46174,7</w:t>
            </w:r>
          </w:p>
        </w:tc>
      </w:tr>
      <w:tr w:rsidR="00E75076" w:rsidRPr="00231A6A" w:rsidTr="0038244B">
        <w:trPr>
          <w:trHeight w:val="375"/>
        </w:trPr>
        <w:tc>
          <w:tcPr>
            <w:tcW w:w="1702" w:type="dxa"/>
            <w:vMerge/>
            <w:tcBorders>
              <w:top w:val="single" w:sz="4" w:space="0" w:color="auto"/>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single" w:sz="4" w:space="0" w:color="auto"/>
              <w:bottom w:val="single" w:sz="4" w:space="0" w:color="auto"/>
              <w:right w:val="single" w:sz="4" w:space="0" w:color="auto"/>
            </w:tcBorders>
            <w:shd w:val="clear" w:color="auto" w:fill="FFFFFF"/>
            <w:vAlign w:val="bottom"/>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E75076" w:rsidRPr="001309E3" w:rsidRDefault="00E75076" w:rsidP="00E40554">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r>
      <w:tr w:rsidR="009912E3" w:rsidRPr="00231A6A" w:rsidTr="0038244B">
        <w:trPr>
          <w:trHeight w:val="750"/>
        </w:trPr>
        <w:tc>
          <w:tcPr>
            <w:tcW w:w="1702" w:type="dxa"/>
            <w:vMerge/>
            <w:tcBorders>
              <w:top w:val="single" w:sz="4" w:space="0" w:color="auto"/>
              <w:left w:val="single" w:sz="4" w:space="0" w:color="auto"/>
              <w:bottom w:val="single" w:sz="4" w:space="0" w:color="auto"/>
              <w:right w:val="single" w:sz="4" w:space="0" w:color="auto"/>
            </w:tcBorders>
            <w:vAlign w:val="center"/>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15343">
            <w:pPr>
              <w:spacing w:after="0" w:line="240" w:lineRule="auto"/>
              <w:jc w:val="center"/>
              <w:rPr>
                <w:rFonts w:ascii="Times New Roman" w:eastAsia="Times New Roman" w:hAnsi="Times New Roman" w:cs="Times New Roman"/>
                <w:sz w:val="24"/>
                <w:szCs w:val="24"/>
                <w:lang w:eastAsia="ru-RU"/>
              </w:rPr>
            </w:pPr>
            <w:r w:rsidRPr="009912E3">
              <w:rPr>
                <w:rFonts w:ascii="Times New Roman" w:eastAsia="Times New Roman" w:hAnsi="Times New Roman" w:cs="Times New Roman"/>
                <w:sz w:val="24"/>
                <w:szCs w:val="24"/>
                <w:lang w:eastAsia="ru-RU"/>
              </w:rPr>
              <w:t>52694,3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15343">
            <w:pPr>
              <w:spacing w:after="0" w:line="240" w:lineRule="auto"/>
              <w:jc w:val="center"/>
              <w:rPr>
                <w:rFonts w:ascii="Times New Roman" w:eastAsia="Times New Roman" w:hAnsi="Times New Roman" w:cs="Times New Roman"/>
                <w:sz w:val="24"/>
                <w:szCs w:val="24"/>
                <w:lang w:eastAsia="ru-RU"/>
              </w:rPr>
            </w:pPr>
            <w:r w:rsidRPr="009912E3">
              <w:rPr>
                <w:rFonts w:ascii="Times New Roman" w:eastAsia="Times New Roman" w:hAnsi="Times New Roman" w:cs="Times New Roman"/>
                <w:sz w:val="24"/>
                <w:szCs w:val="24"/>
                <w:lang w:eastAsia="ru-RU"/>
              </w:rPr>
              <w:t>47941,9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15343">
            <w:pPr>
              <w:spacing w:after="0" w:line="240" w:lineRule="auto"/>
              <w:jc w:val="center"/>
              <w:rPr>
                <w:rFonts w:ascii="Times New Roman" w:eastAsia="Times New Roman" w:hAnsi="Times New Roman" w:cs="Times New Roman"/>
                <w:sz w:val="24"/>
                <w:szCs w:val="24"/>
                <w:lang w:eastAsia="ru-RU"/>
              </w:rPr>
            </w:pPr>
            <w:r w:rsidRPr="009912E3">
              <w:rPr>
                <w:rFonts w:ascii="Times New Roman" w:eastAsia="Times New Roman" w:hAnsi="Times New Roman" w:cs="Times New Roman"/>
                <w:sz w:val="24"/>
                <w:szCs w:val="24"/>
                <w:lang w:eastAsia="ru-RU"/>
              </w:rPr>
              <w:t>46174,7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46174,7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46174,7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46174,7</w:t>
            </w:r>
          </w:p>
        </w:tc>
        <w:tc>
          <w:tcPr>
            <w:tcW w:w="1417" w:type="dxa"/>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46174,7</w:t>
            </w:r>
          </w:p>
        </w:tc>
      </w:tr>
      <w:tr w:rsidR="009912E3" w:rsidRPr="00231A6A" w:rsidTr="0038244B">
        <w:trPr>
          <w:trHeight w:val="375"/>
        </w:trPr>
        <w:tc>
          <w:tcPr>
            <w:tcW w:w="1702" w:type="dxa"/>
            <w:vMerge w:val="restart"/>
            <w:tcBorders>
              <w:top w:val="single" w:sz="4" w:space="0" w:color="auto"/>
              <w:left w:val="single" w:sz="4" w:space="0" w:color="auto"/>
              <w:bottom w:val="single" w:sz="4" w:space="0" w:color="auto"/>
              <w:right w:val="single" w:sz="4" w:space="0" w:color="auto"/>
            </w:tcBorders>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1.2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"Развитие общего образования"</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всего</w:t>
            </w:r>
          </w:p>
        </w:tc>
        <w:tc>
          <w:tcPr>
            <w:tcW w:w="1417" w:type="dxa"/>
            <w:gridSpan w:val="2"/>
            <w:tcBorders>
              <w:top w:val="single" w:sz="4" w:space="0" w:color="auto"/>
              <w:left w:val="nil"/>
              <w:bottom w:val="single" w:sz="4" w:space="0" w:color="auto"/>
              <w:right w:val="single" w:sz="4" w:space="0" w:color="auto"/>
            </w:tcBorders>
            <w:vAlign w:val="center"/>
          </w:tcPr>
          <w:p w:rsidR="009912E3" w:rsidRPr="009912E3" w:rsidRDefault="009912E3" w:rsidP="00E40554">
            <w:pPr>
              <w:spacing w:after="0" w:line="240" w:lineRule="auto"/>
              <w:jc w:val="center"/>
              <w:rPr>
                <w:rFonts w:ascii="Times New Roman" w:eastAsia="Times New Roman" w:hAnsi="Times New Roman" w:cs="Times New Roman"/>
                <w:b/>
                <w:sz w:val="24"/>
                <w:szCs w:val="24"/>
                <w:lang w:eastAsia="ru-RU"/>
              </w:rPr>
            </w:pPr>
            <w:r w:rsidRPr="009912E3">
              <w:rPr>
                <w:rFonts w:ascii="Times New Roman" w:eastAsia="Times New Roman" w:hAnsi="Times New Roman" w:cs="Times New Roman"/>
                <w:b/>
                <w:sz w:val="24"/>
                <w:szCs w:val="24"/>
                <w:lang w:eastAsia="ru-RU"/>
              </w:rPr>
              <w:t>61833,6</w:t>
            </w:r>
          </w:p>
        </w:tc>
        <w:tc>
          <w:tcPr>
            <w:tcW w:w="1418" w:type="dxa"/>
            <w:gridSpan w:val="2"/>
            <w:tcBorders>
              <w:top w:val="single" w:sz="4" w:space="0" w:color="auto"/>
              <w:left w:val="nil"/>
              <w:bottom w:val="single" w:sz="4" w:space="0" w:color="auto"/>
              <w:right w:val="single" w:sz="4" w:space="0" w:color="auto"/>
            </w:tcBorders>
            <w:vAlign w:val="center"/>
          </w:tcPr>
          <w:p w:rsidR="009912E3" w:rsidRPr="009912E3" w:rsidRDefault="009912E3" w:rsidP="00E40554">
            <w:pPr>
              <w:spacing w:after="0" w:line="240" w:lineRule="auto"/>
              <w:jc w:val="center"/>
              <w:rPr>
                <w:rFonts w:ascii="Times New Roman" w:eastAsia="Times New Roman" w:hAnsi="Times New Roman" w:cs="Times New Roman"/>
                <w:b/>
                <w:sz w:val="24"/>
                <w:szCs w:val="24"/>
                <w:lang w:eastAsia="ru-RU"/>
              </w:rPr>
            </w:pPr>
            <w:r w:rsidRPr="009912E3">
              <w:rPr>
                <w:rFonts w:ascii="Times New Roman" w:eastAsia="Times New Roman" w:hAnsi="Times New Roman" w:cs="Times New Roman"/>
                <w:b/>
                <w:sz w:val="24"/>
                <w:szCs w:val="24"/>
                <w:lang w:eastAsia="ru-RU"/>
              </w:rPr>
              <w:t>42788,8</w:t>
            </w:r>
          </w:p>
        </w:tc>
        <w:tc>
          <w:tcPr>
            <w:tcW w:w="1417" w:type="dxa"/>
            <w:gridSpan w:val="2"/>
            <w:tcBorders>
              <w:top w:val="single" w:sz="4" w:space="0" w:color="auto"/>
              <w:left w:val="nil"/>
              <w:bottom w:val="single" w:sz="4" w:space="0" w:color="auto"/>
              <w:right w:val="single" w:sz="4" w:space="0" w:color="auto"/>
            </w:tcBorders>
            <w:vAlign w:val="center"/>
          </w:tcPr>
          <w:p w:rsidR="009912E3" w:rsidRPr="009912E3" w:rsidRDefault="009912E3" w:rsidP="00E40554">
            <w:pPr>
              <w:spacing w:after="0" w:line="240" w:lineRule="auto"/>
              <w:jc w:val="center"/>
              <w:rPr>
                <w:rFonts w:ascii="Times New Roman" w:eastAsia="Times New Roman" w:hAnsi="Times New Roman" w:cs="Times New Roman"/>
                <w:b/>
                <w:sz w:val="24"/>
                <w:szCs w:val="24"/>
                <w:lang w:eastAsia="ru-RU"/>
              </w:rPr>
            </w:pPr>
            <w:r w:rsidRPr="009912E3">
              <w:rPr>
                <w:rFonts w:ascii="Times New Roman" w:eastAsia="Times New Roman" w:hAnsi="Times New Roman" w:cs="Times New Roman"/>
                <w:b/>
                <w:sz w:val="24"/>
                <w:szCs w:val="24"/>
                <w:lang w:eastAsia="ru-RU"/>
              </w:rPr>
              <w:t>38682,5</w:t>
            </w:r>
          </w:p>
        </w:tc>
        <w:tc>
          <w:tcPr>
            <w:tcW w:w="1418" w:type="dxa"/>
            <w:gridSpan w:val="2"/>
            <w:tcBorders>
              <w:top w:val="single" w:sz="4" w:space="0" w:color="auto"/>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sz w:val="24"/>
                <w:szCs w:val="24"/>
                <w:lang w:eastAsia="ru-RU"/>
              </w:rPr>
              <w:t>38682,5</w:t>
            </w:r>
          </w:p>
        </w:tc>
        <w:tc>
          <w:tcPr>
            <w:tcW w:w="1275" w:type="dxa"/>
            <w:gridSpan w:val="2"/>
            <w:tcBorders>
              <w:top w:val="single" w:sz="4" w:space="0" w:color="auto"/>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sz w:val="24"/>
                <w:szCs w:val="24"/>
                <w:lang w:eastAsia="ru-RU"/>
              </w:rPr>
              <w:t>38682,5</w:t>
            </w:r>
          </w:p>
        </w:tc>
        <w:tc>
          <w:tcPr>
            <w:tcW w:w="1418" w:type="dxa"/>
            <w:gridSpan w:val="2"/>
            <w:tcBorders>
              <w:top w:val="single" w:sz="4" w:space="0" w:color="auto"/>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sz w:val="24"/>
                <w:szCs w:val="24"/>
                <w:lang w:eastAsia="ru-RU"/>
              </w:rPr>
              <w:t>38682,5</w:t>
            </w:r>
          </w:p>
        </w:tc>
        <w:tc>
          <w:tcPr>
            <w:tcW w:w="1417" w:type="dxa"/>
            <w:tcBorders>
              <w:top w:val="single" w:sz="4" w:space="0" w:color="auto"/>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sz w:val="24"/>
                <w:szCs w:val="24"/>
                <w:lang w:eastAsia="ru-RU"/>
              </w:rPr>
              <w:t>38682,5</w:t>
            </w:r>
          </w:p>
        </w:tc>
      </w:tr>
      <w:tr w:rsidR="00E75076"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E75076" w:rsidRPr="001309E3" w:rsidRDefault="00E75076" w:rsidP="00E40554">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r>
      <w:tr w:rsidR="009912E3" w:rsidRPr="00231A6A" w:rsidTr="0038244B">
        <w:trPr>
          <w:trHeight w:val="750"/>
        </w:trPr>
        <w:tc>
          <w:tcPr>
            <w:tcW w:w="1702" w:type="dxa"/>
            <w:vMerge/>
            <w:tcBorders>
              <w:top w:val="nil"/>
              <w:left w:val="single" w:sz="4" w:space="0" w:color="auto"/>
              <w:bottom w:val="single" w:sz="4" w:space="0" w:color="auto"/>
              <w:right w:val="single" w:sz="4" w:space="0" w:color="auto"/>
            </w:tcBorders>
            <w:vAlign w:val="center"/>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9912E3" w:rsidRPr="009912E3" w:rsidRDefault="009912E3" w:rsidP="00915343">
            <w:pPr>
              <w:spacing w:after="0" w:line="240" w:lineRule="auto"/>
              <w:jc w:val="center"/>
              <w:rPr>
                <w:rFonts w:ascii="Times New Roman" w:eastAsia="Times New Roman" w:hAnsi="Times New Roman" w:cs="Times New Roman"/>
                <w:sz w:val="24"/>
                <w:szCs w:val="24"/>
                <w:lang w:eastAsia="ru-RU"/>
              </w:rPr>
            </w:pPr>
            <w:r w:rsidRPr="009912E3">
              <w:rPr>
                <w:rFonts w:ascii="Times New Roman" w:eastAsia="Times New Roman" w:hAnsi="Times New Roman" w:cs="Times New Roman"/>
                <w:sz w:val="24"/>
                <w:szCs w:val="24"/>
                <w:lang w:eastAsia="ru-RU"/>
              </w:rPr>
              <w:t>61833,6</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15343">
            <w:pPr>
              <w:spacing w:after="0" w:line="240" w:lineRule="auto"/>
              <w:jc w:val="center"/>
              <w:rPr>
                <w:rFonts w:ascii="Times New Roman" w:eastAsia="Times New Roman" w:hAnsi="Times New Roman" w:cs="Times New Roman"/>
                <w:sz w:val="24"/>
                <w:szCs w:val="24"/>
                <w:lang w:eastAsia="ru-RU"/>
              </w:rPr>
            </w:pPr>
            <w:r w:rsidRPr="009912E3">
              <w:rPr>
                <w:rFonts w:ascii="Times New Roman" w:eastAsia="Times New Roman" w:hAnsi="Times New Roman" w:cs="Times New Roman"/>
                <w:sz w:val="24"/>
                <w:szCs w:val="24"/>
                <w:lang w:eastAsia="ru-RU"/>
              </w:rPr>
              <w:t>42788,8</w:t>
            </w:r>
          </w:p>
        </w:tc>
        <w:tc>
          <w:tcPr>
            <w:tcW w:w="1417" w:type="dxa"/>
            <w:gridSpan w:val="2"/>
            <w:tcBorders>
              <w:top w:val="nil"/>
              <w:left w:val="nil"/>
              <w:bottom w:val="single" w:sz="4" w:space="0" w:color="auto"/>
              <w:right w:val="single" w:sz="4" w:space="0" w:color="auto"/>
            </w:tcBorders>
            <w:vAlign w:val="center"/>
          </w:tcPr>
          <w:p w:rsidR="009912E3" w:rsidRPr="009912E3" w:rsidRDefault="009912E3" w:rsidP="00915343">
            <w:pPr>
              <w:spacing w:after="0" w:line="240" w:lineRule="auto"/>
              <w:jc w:val="center"/>
              <w:rPr>
                <w:rFonts w:ascii="Times New Roman" w:eastAsia="Times New Roman" w:hAnsi="Times New Roman" w:cs="Times New Roman"/>
                <w:sz w:val="24"/>
                <w:szCs w:val="24"/>
                <w:lang w:eastAsia="ru-RU"/>
              </w:rPr>
            </w:pPr>
            <w:r w:rsidRPr="009912E3">
              <w:rPr>
                <w:rFonts w:ascii="Times New Roman" w:eastAsia="Times New Roman" w:hAnsi="Times New Roman" w:cs="Times New Roman"/>
                <w:sz w:val="24"/>
                <w:szCs w:val="24"/>
                <w:lang w:eastAsia="ru-RU"/>
              </w:rPr>
              <w:t>38682,5</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38682,5</w:t>
            </w:r>
          </w:p>
        </w:tc>
        <w:tc>
          <w:tcPr>
            <w:tcW w:w="1275" w:type="dxa"/>
            <w:gridSpan w:val="2"/>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38682,5</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38682,5</w:t>
            </w:r>
          </w:p>
        </w:tc>
        <w:tc>
          <w:tcPr>
            <w:tcW w:w="1417" w:type="dxa"/>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38682,5</w:t>
            </w:r>
          </w:p>
        </w:tc>
      </w:tr>
      <w:tr w:rsidR="009912E3" w:rsidRPr="00231A6A" w:rsidTr="0038244B">
        <w:trPr>
          <w:trHeight w:val="375"/>
        </w:trPr>
        <w:tc>
          <w:tcPr>
            <w:tcW w:w="1702" w:type="dxa"/>
            <w:vMerge w:val="restart"/>
            <w:tcBorders>
              <w:top w:val="nil"/>
              <w:left w:val="single" w:sz="4" w:space="0" w:color="auto"/>
              <w:bottom w:val="single" w:sz="4" w:space="0" w:color="auto"/>
              <w:right w:val="single" w:sz="4" w:space="0" w:color="auto"/>
            </w:tcBorders>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1.3 </w:t>
            </w:r>
          </w:p>
        </w:tc>
        <w:tc>
          <w:tcPr>
            <w:tcW w:w="2693" w:type="dxa"/>
            <w:gridSpan w:val="3"/>
            <w:vMerge w:val="restart"/>
            <w:tcBorders>
              <w:top w:val="nil"/>
              <w:left w:val="single" w:sz="4" w:space="0" w:color="auto"/>
              <w:bottom w:val="single" w:sz="4" w:space="0" w:color="auto"/>
              <w:right w:val="single" w:sz="4" w:space="0" w:color="auto"/>
            </w:tcBorders>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"Развитие  дополнительного образования и воспитания детей и молодежи"</w:t>
            </w:r>
          </w:p>
        </w:tc>
        <w:tc>
          <w:tcPr>
            <w:tcW w:w="1843" w:type="dxa"/>
            <w:gridSpan w:val="2"/>
            <w:tcBorders>
              <w:top w:val="nil"/>
              <w:left w:val="nil"/>
              <w:bottom w:val="single" w:sz="4" w:space="0" w:color="auto"/>
              <w:right w:val="single" w:sz="4" w:space="0" w:color="auto"/>
            </w:tcBorders>
            <w:shd w:val="clear" w:color="auto" w:fill="FFFFFF"/>
            <w:vAlign w:val="bottom"/>
          </w:tcPr>
          <w:p w:rsidR="009912E3" w:rsidRPr="00231A6A" w:rsidRDefault="009912E3" w:rsidP="00E7507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nil"/>
              <w:left w:val="nil"/>
              <w:bottom w:val="single" w:sz="4" w:space="0" w:color="auto"/>
              <w:right w:val="single" w:sz="4" w:space="0" w:color="auto"/>
            </w:tcBorders>
            <w:vAlign w:val="center"/>
          </w:tcPr>
          <w:p w:rsidR="009912E3" w:rsidRPr="009912E3" w:rsidRDefault="009912E3" w:rsidP="009912E3">
            <w:pPr>
              <w:spacing w:after="0" w:line="240" w:lineRule="auto"/>
              <w:jc w:val="center"/>
              <w:rPr>
                <w:rFonts w:ascii="Times New Roman" w:eastAsia="Times New Roman" w:hAnsi="Times New Roman" w:cs="Times New Roman"/>
                <w:b/>
                <w:sz w:val="24"/>
                <w:szCs w:val="24"/>
                <w:lang w:eastAsia="ru-RU"/>
              </w:rPr>
            </w:pPr>
            <w:r w:rsidRPr="009912E3">
              <w:rPr>
                <w:rFonts w:ascii="Times New Roman" w:eastAsia="Times New Roman" w:hAnsi="Times New Roman" w:cs="Times New Roman"/>
                <w:b/>
                <w:sz w:val="24"/>
                <w:szCs w:val="24"/>
                <w:lang w:eastAsia="ru-RU"/>
              </w:rPr>
              <w:t>4335,1</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912E3">
            <w:pPr>
              <w:spacing w:after="0" w:line="240" w:lineRule="auto"/>
              <w:jc w:val="center"/>
              <w:rPr>
                <w:rFonts w:ascii="Times New Roman" w:eastAsia="Times New Roman" w:hAnsi="Times New Roman" w:cs="Times New Roman"/>
                <w:b/>
                <w:sz w:val="24"/>
                <w:szCs w:val="24"/>
                <w:lang w:eastAsia="ru-RU"/>
              </w:rPr>
            </w:pPr>
            <w:r w:rsidRPr="009912E3">
              <w:rPr>
                <w:rFonts w:ascii="Times New Roman" w:eastAsia="Times New Roman" w:hAnsi="Times New Roman" w:cs="Times New Roman"/>
                <w:b/>
                <w:sz w:val="24"/>
                <w:szCs w:val="24"/>
                <w:lang w:eastAsia="ru-RU"/>
              </w:rPr>
              <w:t>4502,7</w:t>
            </w:r>
          </w:p>
        </w:tc>
        <w:tc>
          <w:tcPr>
            <w:tcW w:w="1417" w:type="dxa"/>
            <w:gridSpan w:val="2"/>
            <w:tcBorders>
              <w:top w:val="nil"/>
              <w:left w:val="nil"/>
              <w:bottom w:val="single" w:sz="4" w:space="0" w:color="auto"/>
              <w:right w:val="single" w:sz="4" w:space="0" w:color="auto"/>
            </w:tcBorders>
            <w:vAlign w:val="center"/>
          </w:tcPr>
          <w:p w:rsidR="009912E3" w:rsidRPr="009912E3" w:rsidRDefault="009912E3" w:rsidP="009912E3">
            <w:pPr>
              <w:spacing w:after="0" w:line="240" w:lineRule="auto"/>
              <w:jc w:val="center"/>
              <w:rPr>
                <w:rFonts w:ascii="Times New Roman" w:eastAsia="Times New Roman" w:hAnsi="Times New Roman" w:cs="Times New Roman"/>
                <w:b/>
                <w:sz w:val="24"/>
                <w:szCs w:val="24"/>
                <w:lang w:eastAsia="ru-RU"/>
              </w:rPr>
            </w:pPr>
            <w:r w:rsidRPr="009912E3">
              <w:rPr>
                <w:rFonts w:ascii="Times New Roman" w:eastAsia="Times New Roman" w:hAnsi="Times New Roman" w:cs="Times New Roman"/>
                <w:b/>
                <w:sz w:val="24"/>
                <w:szCs w:val="24"/>
                <w:lang w:eastAsia="ru-RU"/>
              </w:rPr>
              <w:t>4679,9</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sz w:val="24"/>
                <w:szCs w:val="24"/>
                <w:lang w:eastAsia="ru-RU"/>
              </w:rPr>
              <w:t>4679,9</w:t>
            </w:r>
          </w:p>
        </w:tc>
        <w:tc>
          <w:tcPr>
            <w:tcW w:w="1275" w:type="dxa"/>
            <w:gridSpan w:val="2"/>
            <w:tcBorders>
              <w:top w:val="nil"/>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sz w:val="24"/>
                <w:szCs w:val="24"/>
                <w:lang w:eastAsia="ru-RU"/>
              </w:rPr>
              <w:t>4679,9</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sz w:val="24"/>
                <w:szCs w:val="24"/>
                <w:lang w:eastAsia="ru-RU"/>
              </w:rPr>
              <w:t>4679,9</w:t>
            </w:r>
          </w:p>
        </w:tc>
        <w:tc>
          <w:tcPr>
            <w:tcW w:w="1417" w:type="dxa"/>
            <w:tcBorders>
              <w:top w:val="nil"/>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sz w:val="24"/>
                <w:szCs w:val="24"/>
                <w:lang w:eastAsia="ru-RU"/>
              </w:rPr>
              <w:t>4679,9</w:t>
            </w:r>
          </w:p>
        </w:tc>
      </w:tr>
      <w:tr w:rsidR="00E75076"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E75076" w:rsidRPr="001309E3" w:rsidRDefault="00E75076" w:rsidP="00E40554">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r>
      <w:tr w:rsidR="009912E3" w:rsidRPr="00231A6A" w:rsidTr="0038244B">
        <w:trPr>
          <w:trHeight w:val="750"/>
        </w:trPr>
        <w:tc>
          <w:tcPr>
            <w:tcW w:w="1702" w:type="dxa"/>
            <w:vMerge/>
            <w:tcBorders>
              <w:top w:val="nil"/>
              <w:left w:val="single" w:sz="4" w:space="0" w:color="auto"/>
              <w:bottom w:val="single" w:sz="4" w:space="0" w:color="auto"/>
              <w:right w:val="single" w:sz="4" w:space="0" w:color="auto"/>
            </w:tcBorders>
            <w:vAlign w:val="center"/>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9912E3" w:rsidRPr="009912E3" w:rsidRDefault="009912E3" w:rsidP="00915343">
            <w:pPr>
              <w:spacing w:after="0" w:line="240" w:lineRule="auto"/>
              <w:jc w:val="center"/>
              <w:rPr>
                <w:rFonts w:ascii="Times New Roman" w:eastAsia="Times New Roman" w:hAnsi="Times New Roman" w:cs="Times New Roman"/>
                <w:sz w:val="24"/>
                <w:szCs w:val="24"/>
                <w:lang w:eastAsia="ru-RU"/>
              </w:rPr>
            </w:pPr>
            <w:r w:rsidRPr="009912E3">
              <w:rPr>
                <w:rFonts w:ascii="Times New Roman" w:eastAsia="Times New Roman" w:hAnsi="Times New Roman" w:cs="Times New Roman"/>
                <w:sz w:val="24"/>
                <w:szCs w:val="24"/>
                <w:lang w:eastAsia="ru-RU"/>
              </w:rPr>
              <w:t>4335,1</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15343">
            <w:pPr>
              <w:spacing w:after="0" w:line="240" w:lineRule="auto"/>
              <w:jc w:val="center"/>
              <w:rPr>
                <w:rFonts w:ascii="Times New Roman" w:eastAsia="Times New Roman" w:hAnsi="Times New Roman" w:cs="Times New Roman"/>
                <w:sz w:val="24"/>
                <w:szCs w:val="24"/>
                <w:lang w:eastAsia="ru-RU"/>
              </w:rPr>
            </w:pPr>
            <w:r w:rsidRPr="009912E3">
              <w:rPr>
                <w:rFonts w:ascii="Times New Roman" w:eastAsia="Times New Roman" w:hAnsi="Times New Roman" w:cs="Times New Roman"/>
                <w:sz w:val="24"/>
                <w:szCs w:val="24"/>
                <w:lang w:eastAsia="ru-RU"/>
              </w:rPr>
              <w:t>4502,7</w:t>
            </w:r>
          </w:p>
        </w:tc>
        <w:tc>
          <w:tcPr>
            <w:tcW w:w="1417" w:type="dxa"/>
            <w:gridSpan w:val="2"/>
            <w:tcBorders>
              <w:top w:val="nil"/>
              <w:left w:val="nil"/>
              <w:bottom w:val="single" w:sz="4" w:space="0" w:color="auto"/>
              <w:right w:val="single" w:sz="4" w:space="0" w:color="auto"/>
            </w:tcBorders>
            <w:vAlign w:val="center"/>
          </w:tcPr>
          <w:p w:rsidR="009912E3" w:rsidRPr="009912E3" w:rsidRDefault="009912E3" w:rsidP="00915343">
            <w:pPr>
              <w:spacing w:after="0" w:line="240" w:lineRule="auto"/>
              <w:jc w:val="center"/>
              <w:rPr>
                <w:rFonts w:ascii="Times New Roman" w:eastAsia="Times New Roman" w:hAnsi="Times New Roman" w:cs="Times New Roman"/>
                <w:sz w:val="24"/>
                <w:szCs w:val="24"/>
                <w:lang w:eastAsia="ru-RU"/>
              </w:rPr>
            </w:pPr>
            <w:r w:rsidRPr="009912E3">
              <w:rPr>
                <w:rFonts w:ascii="Times New Roman" w:eastAsia="Times New Roman" w:hAnsi="Times New Roman" w:cs="Times New Roman"/>
                <w:sz w:val="24"/>
                <w:szCs w:val="24"/>
                <w:lang w:eastAsia="ru-RU"/>
              </w:rPr>
              <w:t>4679,9</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4679,9</w:t>
            </w:r>
          </w:p>
        </w:tc>
        <w:tc>
          <w:tcPr>
            <w:tcW w:w="1275" w:type="dxa"/>
            <w:gridSpan w:val="2"/>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4679,9</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4679,9</w:t>
            </w:r>
          </w:p>
        </w:tc>
        <w:tc>
          <w:tcPr>
            <w:tcW w:w="1417" w:type="dxa"/>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4679,9</w:t>
            </w:r>
          </w:p>
        </w:tc>
      </w:tr>
      <w:tr w:rsidR="009912E3" w:rsidRPr="00231A6A" w:rsidTr="0038244B">
        <w:trPr>
          <w:trHeight w:val="375"/>
        </w:trPr>
        <w:tc>
          <w:tcPr>
            <w:tcW w:w="1702" w:type="dxa"/>
            <w:vMerge w:val="restart"/>
            <w:tcBorders>
              <w:top w:val="nil"/>
              <w:left w:val="single" w:sz="4" w:space="0" w:color="auto"/>
              <w:right w:val="single" w:sz="4" w:space="0" w:color="auto"/>
            </w:tcBorders>
          </w:tcPr>
          <w:p w:rsidR="009912E3" w:rsidRPr="00231A6A" w:rsidRDefault="009912E3" w:rsidP="00B6075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1.4 </w:t>
            </w:r>
          </w:p>
        </w:tc>
        <w:tc>
          <w:tcPr>
            <w:tcW w:w="2693" w:type="dxa"/>
            <w:gridSpan w:val="3"/>
            <w:vMerge w:val="restart"/>
            <w:tcBorders>
              <w:top w:val="single" w:sz="4" w:space="0" w:color="auto"/>
              <w:left w:val="single" w:sz="4" w:space="0" w:color="auto"/>
              <w:right w:val="single" w:sz="4" w:space="0" w:color="auto"/>
            </w:tcBorders>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912E3" w:rsidRPr="00231A6A" w:rsidRDefault="009912E3" w:rsidP="00363473">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spacing w:after="0" w:line="240" w:lineRule="auto"/>
              <w:jc w:val="center"/>
              <w:rPr>
                <w:rFonts w:ascii="Times New Roman" w:eastAsia="Times New Roman" w:hAnsi="Times New Roman" w:cs="Times New Roman"/>
                <w:b/>
                <w:bCs/>
                <w:sz w:val="24"/>
                <w:szCs w:val="24"/>
                <w:lang w:eastAsia="ru-RU"/>
              </w:rPr>
            </w:pPr>
            <w:r w:rsidRPr="009912E3">
              <w:rPr>
                <w:rFonts w:ascii="Times New Roman" w:eastAsia="Times New Roman" w:hAnsi="Times New Roman" w:cs="Times New Roman"/>
                <w:b/>
                <w:bCs/>
                <w:sz w:val="24"/>
                <w:szCs w:val="24"/>
                <w:lang w:eastAsia="ru-RU"/>
              </w:rPr>
              <w:t>100,0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bCs/>
                <w:sz w:val="24"/>
                <w:szCs w:val="24"/>
                <w:lang w:eastAsia="ru-RU"/>
              </w:rPr>
              <w:t>100,0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bCs/>
                <w:sz w:val="24"/>
                <w:szCs w:val="24"/>
                <w:lang w:eastAsia="ru-RU"/>
              </w:rPr>
              <w:t>100,0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bCs/>
                <w:sz w:val="24"/>
                <w:szCs w:val="24"/>
                <w:lang w:eastAsia="ru-RU"/>
              </w:rPr>
              <w:t>100,0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bCs/>
                <w:sz w:val="24"/>
                <w:szCs w:val="24"/>
                <w:lang w:eastAsia="ru-RU"/>
              </w:rPr>
              <w:t>100,0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bCs/>
                <w:sz w:val="24"/>
                <w:szCs w:val="24"/>
                <w:lang w:eastAsia="ru-RU"/>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bCs/>
                <w:sz w:val="24"/>
                <w:szCs w:val="24"/>
                <w:lang w:eastAsia="ru-RU"/>
              </w:rPr>
              <w:t>100,0</w:t>
            </w:r>
          </w:p>
        </w:tc>
      </w:tr>
      <w:tr w:rsidR="00363473" w:rsidRPr="00231A6A" w:rsidTr="0038244B">
        <w:trPr>
          <w:trHeight w:val="375"/>
        </w:trPr>
        <w:tc>
          <w:tcPr>
            <w:tcW w:w="1702" w:type="dxa"/>
            <w:vMerge/>
            <w:tcBorders>
              <w:left w:val="single" w:sz="4" w:space="0" w:color="auto"/>
              <w:right w:val="single" w:sz="4" w:space="0" w:color="auto"/>
            </w:tcBorders>
          </w:tcPr>
          <w:p w:rsidR="00363473" w:rsidRPr="00231A6A" w:rsidRDefault="00363473" w:rsidP="00363473">
            <w:pPr>
              <w:spacing w:after="0" w:line="240" w:lineRule="auto"/>
              <w:rPr>
                <w:rFonts w:ascii="Times New Roman" w:eastAsia="Times New Roman" w:hAnsi="Times New Roman" w:cs="Times New Roman"/>
                <w:sz w:val="24"/>
                <w:szCs w:val="24"/>
                <w:lang w:eastAsia="ru-RU"/>
              </w:rPr>
            </w:pPr>
          </w:p>
        </w:tc>
        <w:tc>
          <w:tcPr>
            <w:tcW w:w="2693" w:type="dxa"/>
            <w:gridSpan w:val="3"/>
            <w:vMerge/>
            <w:tcBorders>
              <w:left w:val="single" w:sz="4" w:space="0" w:color="auto"/>
              <w:right w:val="single" w:sz="4" w:space="0" w:color="auto"/>
            </w:tcBorders>
          </w:tcPr>
          <w:p w:rsidR="00363473" w:rsidRPr="00231A6A" w:rsidRDefault="00363473"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63473" w:rsidRPr="00231A6A" w:rsidRDefault="00363473" w:rsidP="00363473">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63473" w:rsidRPr="009912E3" w:rsidRDefault="00363473" w:rsidP="009912E3">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9912E3" w:rsidRDefault="00363473" w:rsidP="009912E3">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63473" w:rsidRPr="009912E3" w:rsidRDefault="00363473" w:rsidP="009912E3">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9912E3" w:rsidRDefault="00363473" w:rsidP="009912E3">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63473" w:rsidRPr="009912E3" w:rsidRDefault="00363473" w:rsidP="009912E3">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9912E3" w:rsidRDefault="00363473" w:rsidP="009912E3">
            <w:pPr>
              <w:spacing w:after="0" w:line="240" w:lineRule="auto"/>
              <w:jc w:val="center"/>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63473" w:rsidRPr="009912E3" w:rsidRDefault="00363473" w:rsidP="009912E3">
            <w:pPr>
              <w:spacing w:after="0" w:line="240" w:lineRule="auto"/>
              <w:jc w:val="center"/>
              <w:rPr>
                <w:rFonts w:ascii="Times New Roman" w:eastAsia="Times New Roman" w:hAnsi="Times New Roman" w:cs="Times New Roman"/>
                <w:b/>
                <w:bCs/>
                <w:sz w:val="24"/>
                <w:szCs w:val="24"/>
                <w:lang w:eastAsia="ru-RU"/>
              </w:rPr>
            </w:pPr>
          </w:p>
        </w:tc>
      </w:tr>
      <w:tr w:rsidR="009912E3" w:rsidRPr="00231A6A" w:rsidTr="0038244B">
        <w:trPr>
          <w:trHeight w:val="375"/>
        </w:trPr>
        <w:tc>
          <w:tcPr>
            <w:tcW w:w="1702" w:type="dxa"/>
            <w:vMerge/>
            <w:tcBorders>
              <w:left w:val="single" w:sz="4" w:space="0" w:color="auto"/>
              <w:bottom w:val="single" w:sz="4" w:space="0" w:color="auto"/>
              <w:right w:val="single" w:sz="4" w:space="0" w:color="auto"/>
            </w:tcBorders>
          </w:tcPr>
          <w:p w:rsidR="009912E3" w:rsidRPr="00231A6A" w:rsidRDefault="009912E3" w:rsidP="00363473">
            <w:pPr>
              <w:spacing w:after="0" w:line="240" w:lineRule="auto"/>
              <w:rPr>
                <w:rFonts w:ascii="Times New Roman" w:eastAsia="Times New Roman" w:hAnsi="Times New Roman" w:cs="Times New Roman"/>
                <w:sz w:val="24"/>
                <w:szCs w:val="24"/>
                <w:lang w:eastAsia="ru-RU"/>
              </w:rPr>
            </w:pPr>
          </w:p>
        </w:tc>
        <w:tc>
          <w:tcPr>
            <w:tcW w:w="2693" w:type="dxa"/>
            <w:gridSpan w:val="3"/>
            <w:vMerge/>
            <w:tcBorders>
              <w:left w:val="single" w:sz="4" w:space="0" w:color="auto"/>
              <w:bottom w:val="single" w:sz="4" w:space="0" w:color="auto"/>
              <w:right w:val="single" w:sz="4" w:space="0" w:color="auto"/>
            </w:tcBorders>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912E3" w:rsidRPr="00231A6A" w:rsidRDefault="009912E3" w:rsidP="00363473">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Cs/>
                <w:sz w:val="24"/>
                <w:szCs w:val="24"/>
                <w:lang w:eastAsia="ru-RU"/>
              </w:rPr>
              <w:t>100,0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Cs/>
                <w:sz w:val="24"/>
                <w:szCs w:val="24"/>
                <w:lang w:eastAsia="ru-RU"/>
              </w:rPr>
              <w:t>100,0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Cs/>
                <w:sz w:val="24"/>
                <w:szCs w:val="24"/>
                <w:lang w:eastAsia="ru-RU"/>
              </w:rPr>
              <w:t>100,0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Cs/>
                <w:sz w:val="24"/>
                <w:szCs w:val="24"/>
                <w:lang w:eastAsia="ru-RU"/>
              </w:rPr>
              <w:t>100,0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Cs/>
                <w:sz w:val="24"/>
                <w:szCs w:val="24"/>
                <w:lang w:eastAsia="ru-RU"/>
              </w:rPr>
              <w:t>100,0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Cs/>
                <w:sz w:val="24"/>
                <w:szCs w:val="24"/>
                <w:lang w:eastAsia="ru-RU"/>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Cs/>
                <w:sz w:val="24"/>
                <w:szCs w:val="24"/>
                <w:lang w:eastAsia="ru-RU"/>
              </w:rPr>
              <w:t>100,0</w:t>
            </w:r>
          </w:p>
        </w:tc>
      </w:tr>
      <w:tr w:rsidR="00953237" w:rsidRPr="00231A6A" w:rsidTr="0038244B">
        <w:trPr>
          <w:trHeight w:val="375"/>
        </w:trPr>
        <w:tc>
          <w:tcPr>
            <w:tcW w:w="1702" w:type="dxa"/>
            <w:vMerge w:val="restart"/>
            <w:tcBorders>
              <w:top w:val="nil"/>
              <w:left w:val="single" w:sz="4" w:space="0" w:color="auto"/>
              <w:bottom w:val="single" w:sz="4" w:space="0" w:color="auto"/>
              <w:right w:val="single" w:sz="4" w:space="0" w:color="auto"/>
            </w:tcBorders>
          </w:tcPr>
          <w:p w:rsidR="00953237" w:rsidRPr="00231A6A" w:rsidRDefault="0095323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ПОДПРОГРАММА 2</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953237" w:rsidRPr="00231A6A" w:rsidRDefault="0095323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53237" w:rsidRPr="00231A6A" w:rsidRDefault="0095323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53237" w:rsidRPr="00953237" w:rsidRDefault="00953237" w:rsidP="00953237">
            <w:pPr>
              <w:spacing w:after="0" w:line="240" w:lineRule="auto"/>
              <w:jc w:val="center"/>
              <w:rPr>
                <w:rFonts w:ascii="Times New Roman" w:eastAsia="Times New Roman" w:hAnsi="Times New Roman" w:cs="Times New Roman"/>
                <w:b/>
                <w:bCs/>
                <w:sz w:val="24"/>
                <w:szCs w:val="24"/>
                <w:lang w:eastAsia="ru-RU"/>
              </w:rPr>
            </w:pPr>
            <w:r w:rsidRPr="00953237">
              <w:rPr>
                <w:rFonts w:ascii="Times New Roman" w:eastAsia="Times New Roman" w:hAnsi="Times New Roman" w:cs="Times New Roman"/>
                <w:b/>
                <w:bCs/>
                <w:sz w:val="24"/>
                <w:szCs w:val="24"/>
                <w:lang w:eastAsia="ru-RU"/>
              </w:rPr>
              <w:t>52348,2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53237" w:rsidRPr="00953237" w:rsidRDefault="00953237" w:rsidP="00953237">
            <w:pPr>
              <w:spacing w:after="0" w:line="240" w:lineRule="auto"/>
              <w:jc w:val="center"/>
              <w:rPr>
                <w:rFonts w:ascii="Times New Roman" w:eastAsia="Times New Roman" w:hAnsi="Times New Roman" w:cs="Times New Roman"/>
                <w:b/>
                <w:bCs/>
                <w:sz w:val="24"/>
                <w:szCs w:val="24"/>
                <w:lang w:eastAsia="ru-RU"/>
              </w:rPr>
            </w:pPr>
            <w:r w:rsidRPr="00953237">
              <w:rPr>
                <w:rFonts w:ascii="Times New Roman" w:eastAsia="Times New Roman" w:hAnsi="Times New Roman" w:cs="Times New Roman"/>
                <w:b/>
                <w:bCs/>
                <w:sz w:val="24"/>
                <w:szCs w:val="24"/>
                <w:lang w:eastAsia="ru-RU"/>
              </w:rPr>
              <w:t>57660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53237" w:rsidRPr="00953237" w:rsidRDefault="00953237" w:rsidP="00953237">
            <w:pPr>
              <w:spacing w:after="0" w:line="240" w:lineRule="auto"/>
              <w:jc w:val="center"/>
              <w:rPr>
                <w:rFonts w:ascii="Times New Roman" w:eastAsia="Times New Roman" w:hAnsi="Times New Roman" w:cs="Times New Roman"/>
                <w:b/>
                <w:bCs/>
                <w:sz w:val="24"/>
                <w:szCs w:val="24"/>
                <w:lang w:eastAsia="ru-RU"/>
              </w:rPr>
            </w:pPr>
            <w:r w:rsidRPr="00953237">
              <w:rPr>
                <w:rFonts w:ascii="Times New Roman" w:eastAsia="Times New Roman" w:hAnsi="Times New Roman" w:cs="Times New Roman"/>
                <w:b/>
                <w:bCs/>
                <w:sz w:val="24"/>
                <w:szCs w:val="24"/>
                <w:lang w:eastAsia="ru-RU"/>
              </w:rPr>
              <w:t>58175,1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53237" w:rsidRPr="00953237" w:rsidRDefault="00953237" w:rsidP="00953237">
            <w:pPr>
              <w:jc w:val="center"/>
              <w:rPr>
                <w:b/>
              </w:rPr>
            </w:pPr>
            <w:r w:rsidRPr="00953237">
              <w:rPr>
                <w:rFonts w:ascii="Times New Roman" w:eastAsia="Times New Roman" w:hAnsi="Times New Roman" w:cs="Times New Roman"/>
                <w:b/>
                <w:bCs/>
                <w:sz w:val="24"/>
                <w:szCs w:val="24"/>
                <w:lang w:eastAsia="ru-RU"/>
              </w:rPr>
              <w:t>58175,1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53237" w:rsidRPr="00953237" w:rsidRDefault="00953237" w:rsidP="00953237">
            <w:pPr>
              <w:jc w:val="center"/>
              <w:rPr>
                <w:b/>
              </w:rPr>
            </w:pPr>
            <w:r w:rsidRPr="00953237">
              <w:rPr>
                <w:rFonts w:ascii="Times New Roman" w:eastAsia="Times New Roman" w:hAnsi="Times New Roman" w:cs="Times New Roman"/>
                <w:b/>
                <w:bCs/>
                <w:sz w:val="24"/>
                <w:szCs w:val="24"/>
                <w:lang w:eastAsia="ru-RU"/>
              </w:rPr>
              <w:t>58175,1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53237" w:rsidRPr="00953237" w:rsidRDefault="00953237" w:rsidP="00953237">
            <w:pPr>
              <w:jc w:val="center"/>
              <w:rPr>
                <w:b/>
              </w:rPr>
            </w:pPr>
            <w:r w:rsidRPr="00953237">
              <w:rPr>
                <w:rFonts w:ascii="Times New Roman" w:eastAsia="Times New Roman" w:hAnsi="Times New Roman" w:cs="Times New Roman"/>
                <w:b/>
                <w:bCs/>
                <w:sz w:val="24"/>
                <w:szCs w:val="24"/>
                <w:lang w:eastAsia="ru-RU"/>
              </w:rPr>
              <w:t>58175,1</w:t>
            </w:r>
          </w:p>
        </w:tc>
        <w:tc>
          <w:tcPr>
            <w:tcW w:w="1417" w:type="dxa"/>
            <w:tcBorders>
              <w:top w:val="single" w:sz="4" w:space="0" w:color="auto"/>
              <w:left w:val="single" w:sz="4" w:space="0" w:color="auto"/>
              <w:bottom w:val="single" w:sz="4" w:space="0" w:color="auto"/>
              <w:right w:val="single" w:sz="4" w:space="0" w:color="auto"/>
            </w:tcBorders>
            <w:vAlign w:val="center"/>
          </w:tcPr>
          <w:p w:rsidR="00953237" w:rsidRPr="00953237" w:rsidRDefault="00953237" w:rsidP="00953237">
            <w:pPr>
              <w:jc w:val="center"/>
              <w:rPr>
                <w:b/>
              </w:rPr>
            </w:pPr>
            <w:r w:rsidRPr="00953237">
              <w:rPr>
                <w:rFonts w:ascii="Times New Roman" w:eastAsia="Times New Roman" w:hAnsi="Times New Roman" w:cs="Times New Roman"/>
                <w:b/>
                <w:bCs/>
                <w:sz w:val="24"/>
                <w:szCs w:val="24"/>
                <w:lang w:eastAsia="ru-RU"/>
              </w:rPr>
              <w:t>58175,1</w:t>
            </w:r>
          </w:p>
        </w:tc>
      </w:tr>
      <w:tr w:rsidR="00363473"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63473" w:rsidRPr="00231A6A" w:rsidRDefault="0036347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b/>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b/>
                <w:color w:val="FF0000"/>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b/>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b/>
                <w:color w:val="FF0000"/>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b/>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b/>
                <w:color w:val="FF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b/>
                <w:color w:val="FF0000"/>
                <w:sz w:val="24"/>
                <w:szCs w:val="24"/>
                <w:lang w:eastAsia="ru-RU"/>
              </w:rPr>
            </w:pPr>
          </w:p>
        </w:tc>
      </w:tr>
      <w:tr w:rsidR="00953237" w:rsidRPr="00231A6A" w:rsidTr="0038244B">
        <w:trPr>
          <w:trHeight w:val="1830"/>
        </w:trPr>
        <w:tc>
          <w:tcPr>
            <w:tcW w:w="1702" w:type="dxa"/>
            <w:vMerge/>
            <w:tcBorders>
              <w:top w:val="nil"/>
              <w:left w:val="single" w:sz="4" w:space="0" w:color="auto"/>
              <w:bottom w:val="single" w:sz="4" w:space="0" w:color="auto"/>
              <w:right w:val="single" w:sz="4" w:space="0" w:color="auto"/>
            </w:tcBorders>
            <w:vAlign w:val="center"/>
          </w:tcPr>
          <w:p w:rsidR="00953237" w:rsidRPr="00231A6A" w:rsidRDefault="00953237"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953237" w:rsidRPr="00231A6A" w:rsidRDefault="00953237"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53237" w:rsidRPr="00231A6A" w:rsidRDefault="0095323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53237" w:rsidRPr="00953237" w:rsidRDefault="00953237" w:rsidP="00915343">
            <w:pPr>
              <w:spacing w:after="0" w:line="240" w:lineRule="auto"/>
              <w:jc w:val="center"/>
              <w:rPr>
                <w:rFonts w:ascii="Times New Roman" w:eastAsia="Times New Roman" w:hAnsi="Times New Roman" w:cs="Times New Roman"/>
                <w:bCs/>
                <w:sz w:val="24"/>
                <w:szCs w:val="24"/>
                <w:lang w:eastAsia="ru-RU"/>
              </w:rPr>
            </w:pPr>
            <w:r w:rsidRPr="00953237">
              <w:rPr>
                <w:rFonts w:ascii="Times New Roman" w:eastAsia="Times New Roman" w:hAnsi="Times New Roman" w:cs="Times New Roman"/>
                <w:bCs/>
                <w:sz w:val="24"/>
                <w:szCs w:val="24"/>
                <w:lang w:eastAsia="ru-RU"/>
              </w:rPr>
              <w:t>52348,2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53237" w:rsidRPr="00953237" w:rsidRDefault="00953237" w:rsidP="00915343">
            <w:pPr>
              <w:spacing w:after="0" w:line="240" w:lineRule="auto"/>
              <w:jc w:val="center"/>
              <w:rPr>
                <w:rFonts w:ascii="Times New Roman" w:eastAsia="Times New Roman" w:hAnsi="Times New Roman" w:cs="Times New Roman"/>
                <w:bCs/>
                <w:sz w:val="24"/>
                <w:szCs w:val="24"/>
                <w:lang w:eastAsia="ru-RU"/>
              </w:rPr>
            </w:pPr>
            <w:r w:rsidRPr="00953237">
              <w:rPr>
                <w:rFonts w:ascii="Times New Roman" w:eastAsia="Times New Roman" w:hAnsi="Times New Roman" w:cs="Times New Roman"/>
                <w:bCs/>
                <w:sz w:val="24"/>
                <w:szCs w:val="24"/>
                <w:lang w:eastAsia="ru-RU"/>
              </w:rPr>
              <w:t>57660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53237" w:rsidRPr="00953237" w:rsidRDefault="00953237" w:rsidP="00915343">
            <w:pPr>
              <w:spacing w:after="0" w:line="240" w:lineRule="auto"/>
              <w:jc w:val="center"/>
              <w:rPr>
                <w:rFonts w:ascii="Times New Roman" w:eastAsia="Times New Roman" w:hAnsi="Times New Roman" w:cs="Times New Roman"/>
                <w:bCs/>
                <w:sz w:val="24"/>
                <w:szCs w:val="24"/>
                <w:lang w:eastAsia="ru-RU"/>
              </w:rPr>
            </w:pPr>
            <w:r w:rsidRPr="00953237">
              <w:rPr>
                <w:rFonts w:ascii="Times New Roman" w:eastAsia="Times New Roman" w:hAnsi="Times New Roman" w:cs="Times New Roman"/>
                <w:bCs/>
                <w:sz w:val="24"/>
                <w:szCs w:val="24"/>
                <w:lang w:eastAsia="ru-RU"/>
              </w:rPr>
              <w:t>58175,1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53237" w:rsidRPr="00953237" w:rsidRDefault="00953237" w:rsidP="00915343">
            <w:pPr>
              <w:jc w:val="center"/>
            </w:pPr>
            <w:r w:rsidRPr="00953237">
              <w:rPr>
                <w:rFonts w:ascii="Times New Roman" w:eastAsia="Times New Roman" w:hAnsi="Times New Roman" w:cs="Times New Roman"/>
                <w:bCs/>
                <w:sz w:val="24"/>
                <w:szCs w:val="24"/>
                <w:lang w:eastAsia="ru-RU"/>
              </w:rPr>
              <w:t>58175,1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53237" w:rsidRPr="00953237" w:rsidRDefault="00953237" w:rsidP="00915343">
            <w:pPr>
              <w:jc w:val="center"/>
            </w:pPr>
            <w:r w:rsidRPr="00953237">
              <w:rPr>
                <w:rFonts w:ascii="Times New Roman" w:eastAsia="Times New Roman" w:hAnsi="Times New Roman" w:cs="Times New Roman"/>
                <w:bCs/>
                <w:sz w:val="24"/>
                <w:szCs w:val="24"/>
                <w:lang w:eastAsia="ru-RU"/>
              </w:rPr>
              <w:t>58175,1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53237" w:rsidRPr="00953237" w:rsidRDefault="00953237" w:rsidP="00915343">
            <w:pPr>
              <w:jc w:val="center"/>
            </w:pPr>
            <w:r w:rsidRPr="00953237">
              <w:rPr>
                <w:rFonts w:ascii="Times New Roman" w:eastAsia="Times New Roman" w:hAnsi="Times New Roman" w:cs="Times New Roman"/>
                <w:bCs/>
                <w:sz w:val="24"/>
                <w:szCs w:val="24"/>
                <w:lang w:eastAsia="ru-RU"/>
              </w:rPr>
              <w:t>58175,1</w:t>
            </w:r>
          </w:p>
        </w:tc>
        <w:tc>
          <w:tcPr>
            <w:tcW w:w="1417" w:type="dxa"/>
            <w:tcBorders>
              <w:top w:val="single" w:sz="4" w:space="0" w:color="auto"/>
              <w:left w:val="single" w:sz="4" w:space="0" w:color="auto"/>
              <w:bottom w:val="single" w:sz="4" w:space="0" w:color="auto"/>
              <w:right w:val="single" w:sz="4" w:space="0" w:color="auto"/>
            </w:tcBorders>
            <w:vAlign w:val="center"/>
          </w:tcPr>
          <w:p w:rsidR="00953237" w:rsidRPr="00953237" w:rsidRDefault="00953237" w:rsidP="00915343">
            <w:pPr>
              <w:jc w:val="center"/>
            </w:pPr>
            <w:r w:rsidRPr="00953237">
              <w:rPr>
                <w:rFonts w:ascii="Times New Roman" w:eastAsia="Times New Roman" w:hAnsi="Times New Roman" w:cs="Times New Roman"/>
                <w:bCs/>
                <w:sz w:val="24"/>
                <w:szCs w:val="24"/>
                <w:lang w:eastAsia="ru-RU"/>
              </w:rPr>
              <w:t>58175,1</w:t>
            </w:r>
          </w:p>
        </w:tc>
      </w:tr>
      <w:tr w:rsidR="001A31D3" w:rsidRPr="00231A6A" w:rsidTr="0038244B">
        <w:trPr>
          <w:trHeight w:val="375"/>
        </w:trPr>
        <w:tc>
          <w:tcPr>
            <w:tcW w:w="1702" w:type="dxa"/>
            <w:vMerge w:val="restart"/>
            <w:tcBorders>
              <w:top w:val="nil"/>
              <w:left w:val="single" w:sz="4" w:space="0" w:color="auto"/>
              <w:bottom w:val="single" w:sz="4" w:space="0" w:color="auto"/>
              <w:right w:val="single" w:sz="4" w:space="0" w:color="auto"/>
            </w:tcBorders>
          </w:tcPr>
          <w:p w:rsidR="001A31D3" w:rsidRPr="00231A6A" w:rsidRDefault="001A31D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2.1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1A31D3" w:rsidRPr="00231A6A" w:rsidRDefault="001A31D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"Охрана семьи и детства"</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1A31D3" w:rsidRPr="00231A6A" w:rsidRDefault="001A31D3" w:rsidP="00E7507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nil"/>
              <w:bottom w:val="single" w:sz="4" w:space="0" w:color="auto"/>
              <w:right w:val="single" w:sz="4" w:space="0" w:color="auto"/>
            </w:tcBorders>
            <w:vAlign w:val="center"/>
          </w:tcPr>
          <w:p w:rsidR="001A31D3" w:rsidRPr="001A31D3" w:rsidRDefault="001A31D3" w:rsidP="001A31D3">
            <w:pPr>
              <w:spacing w:after="0" w:line="240" w:lineRule="auto"/>
              <w:jc w:val="center"/>
              <w:rPr>
                <w:rFonts w:ascii="Times New Roman" w:eastAsia="Times New Roman" w:hAnsi="Times New Roman" w:cs="Times New Roman"/>
                <w:b/>
                <w:sz w:val="24"/>
                <w:szCs w:val="24"/>
                <w:lang w:eastAsia="ru-RU"/>
              </w:rPr>
            </w:pPr>
            <w:r w:rsidRPr="001A31D3">
              <w:rPr>
                <w:rFonts w:ascii="Times New Roman" w:eastAsia="Times New Roman" w:hAnsi="Times New Roman" w:cs="Times New Roman"/>
                <w:b/>
                <w:sz w:val="24"/>
                <w:szCs w:val="24"/>
                <w:lang w:eastAsia="ru-RU"/>
              </w:rPr>
              <w:t>0</w:t>
            </w:r>
          </w:p>
        </w:tc>
        <w:tc>
          <w:tcPr>
            <w:tcW w:w="1418" w:type="dxa"/>
            <w:gridSpan w:val="2"/>
            <w:tcBorders>
              <w:top w:val="single" w:sz="4" w:space="0" w:color="auto"/>
              <w:left w:val="nil"/>
              <w:bottom w:val="single" w:sz="4" w:space="0" w:color="auto"/>
              <w:right w:val="single" w:sz="4" w:space="0" w:color="auto"/>
            </w:tcBorders>
            <w:vAlign w:val="center"/>
          </w:tcPr>
          <w:p w:rsidR="001A31D3" w:rsidRPr="001A31D3" w:rsidRDefault="001A31D3" w:rsidP="001A31D3">
            <w:pPr>
              <w:spacing w:after="0" w:line="240" w:lineRule="auto"/>
              <w:jc w:val="center"/>
              <w:rPr>
                <w:rFonts w:ascii="Times New Roman" w:eastAsia="Times New Roman" w:hAnsi="Times New Roman" w:cs="Times New Roman"/>
                <w:b/>
                <w:sz w:val="24"/>
                <w:szCs w:val="24"/>
                <w:lang w:eastAsia="ru-RU"/>
              </w:rPr>
            </w:pPr>
            <w:r w:rsidRPr="001A31D3">
              <w:rPr>
                <w:rFonts w:ascii="Times New Roman" w:eastAsia="Times New Roman" w:hAnsi="Times New Roman" w:cs="Times New Roman"/>
                <w:b/>
                <w:sz w:val="24"/>
                <w:szCs w:val="24"/>
                <w:lang w:eastAsia="ru-RU"/>
              </w:rPr>
              <w:t>0</w:t>
            </w:r>
          </w:p>
        </w:tc>
        <w:tc>
          <w:tcPr>
            <w:tcW w:w="1417" w:type="dxa"/>
            <w:gridSpan w:val="2"/>
            <w:tcBorders>
              <w:top w:val="single" w:sz="4" w:space="0" w:color="auto"/>
              <w:left w:val="nil"/>
              <w:bottom w:val="single" w:sz="4" w:space="0" w:color="auto"/>
              <w:right w:val="single" w:sz="4" w:space="0" w:color="auto"/>
            </w:tcBorders>
            <w:vAlign w:val="center"/>
          </w:tcPr>
          <w:p w:rsidR="001A31D3" w:rsidRPr="001A31D3" w:rsidRDefault="001A31D3" w:rsidP="001A31D3">
            <w:pPr>
              <w:spacing w:after="0" w:line="240" w:lineRule="auto"/>
              <w:jc w:val="center"/>
              <w:rPr>
                <w:rFonts w:ascii="Times New Roman" w:eastAsia="Times New Roman" w:hAnsi="Times New Roman" w:cs="Times New Roman"/>
                <w:b/>
                <w:sz w:val="24"/>
                <w:szCs w:val="24"/>
                <w:lang w:eastAsia="ru-RU"/>
              </w:rPr>
            </w:pPr>
            <w:r w:rsidRPr="001A31D3">
              <w:rPr>
                <w:rFonts w:ascii="Times New Roman" w:eastAsia="Times New Roman" w:hAnsi="Times New Roman" w:cs="Times New Roman"/>
                <w:b/>
                <w:sz w:val="24"/>
                <w:szCs w:val="24"/>
                <w:lang w:eastAsia="ru-RU"/>
              </w:rPr>
              <w:t>0</w:t>
            </w:r>
          </w:p>
        </w:tc>
        <w:tc>
          <w:tcPr>
            <w:tcW w:w="1418" w:type="dxa"/>
            <w:gridSpan w:val="2"/>
            <w:tcBorders>
              <w:top w:val="single" w:sz="4" w:space="0" w:color="auto"/>
              <w:left w:val="nil"/>
              <w:bottom w:val="single" w:sz="4" w:space="0" w:color="auto"/>
              <w:right w:val="single" w:sz="4" w:space="0" w:color="auto"/>
            </w:tcBorders>
            <w:vAlign w:val="center"/>
          </w:tcPr>
          <w:p w:rsidR="001A31D3" w:rsidRPr="001A31D3" w:rsidRDefault="001A31D3" w:rsidP="001A31D3">
            <w:pPr>
              <w:jc w:val="center"/>
            </w:pPr>
            <w:r w:rsidRPr="001A31D3">
              <w:rPr>
                <w:rFonts w:ascii="Times New Roman" w:eastAsia="Times New Roman" w:hAnsi="Times New Roman" w:cs="Times New Roman"/>
                <w:b/>
                <w:sz w:val="24"/>
                <w:szCs w:val="24"/>
                <w:lang w:eastAsia="ru-RU"/>
              </w:rPr>
              <w:t>0</w:t>
            </w:r>
          </w:p>
        </w:tc>
        <w:tc>
          <w:tcPr>
            <w:tcW w:w="1275" w:type="dxa"/>
            <w:gridSpan w:val="2"/>
            <w:tcBorders>
              <w:top w:val="single" w:sz="4" w:space="0" w:color="auto"/>
              <w:left w:val="nil"/>
              <w:bottom w:val="single" w:sz="4" w:space="0" w:color="auto"/>
              <w:right w:val="single" w:sz="4" w:space="0" w:color="auto"/>
            </w:tcBorders>
            <w:vAlign w:val="center"/>
          </w:tcPr>
          <w:p w:rsidR="001A31D3" w:rsidRPr="001A31D3" w:rsidRDefault="001A31D3" w:rsidP="001A31D3">
            <w:pPr>
              <w:jc w:val="center"/>
            </w:pPr>
            <w:r w:rsidRPr="001A31D3">
              <w:rPr>
                <w:rFonts w:ascii="Times New Roman" w:eastAsia="Times New Roman" w:hAnsi="Times New Roman" w:cs="Times New Roman"/>
                <w:b/>
                <w:sz w:val="24"/>
                <w:szCs w:val="24"/>
                <w:lang w:eastAsia="ru-RU"/>
              </w:rPr>
              <w:t>0</w:t>
            </w:r>
          </w:p>
        </w:tc>
        <w:tc>
          <w:tcPr>
            <w:tcW w:w="1418" w:type="dxa"/>
            <w:gridSpan w:val="2"/>
            <w:tcBorders>
              <w:top w:val="single" w:sz="4" w:space="0" w:color="auto"/>
              <w:left w:val="nil"/>
              <w:bottom w:val="single" w:sz="4" w:space="0" w:color="auto"/>
              <w:right w:val="single" w:sz="4" w:space="0" w:color="auto"/>
            </w:tcBorders>
            <w:vAlign w:val="center"/>
          </w:tcPr>
          <w:p w:rsidR="001A31D3" w:rsidRPr="001A31D3" w:rsidRDefault="001A31D3" w:rsidP="001A31D3">
            <w:pPr>
              <w:jc w:val="center"/>
            </w:pPr>
            <w:r w:rsidRPr="001A31D3">
              <w:rPr>
                <w:rFonts w:ascii="Times New Roman" w:eastAsia="Times New Roman" w:hAnsi="Times New Roman" w:cs="Times New Roman"/>
                <w:b/>
                <w:sz w:val="24"/>
                <w:szCs w:val="24"/>
                <w:lang w:eastAsia="ru-RU"/>
              </w:rPr>
              <w:t>0</w:t>
            </w:r>
          </w:p>
        </w:tc>
        <w:tc>
          <w:tcPr>
            <w:tcW w:w="1417" w:type="dxa"/>
            <w:tcBorders>
              <w:top w:val="single" w:sz="4" w:space="0" w:color="auto"/>
              <w:left w:val="nil"/>
              <w:bottom w:val="single" w:sz="4" w:space="0" w:color="auto"/>
              <w:right w:val="single" w:sz="4" w:space="0" w:color="auto"/>
            </w:tcBorders>
            <w:vAlign w:val="center"/>
          </w:tcPr>
          <w:p w:rsidR="001A31D3" w:rsidRPr="001A31D3" w:rsidRDefault="001A31D3" w:rsidP="001A31D3">
            <w:pPr>
              <w:jc w:val="center"/>
            </w:pPr>
            <w:r w:rsidRPr="001A31D3">
              <w:rPr>
                <w:rFonts w:ascii="Times New Roman" w:eastAsia="Times New Roman" w:hAnsi="Times New Roman" w:cs="Times New Roman"/>
                <w:b/>
                <w:sz w:val="24"/>
                <w:szCs w:val="24"/>
                <w:lang w:eastAsia="ru-RU"/>
              </w:rPr>
              <w:t>0</w:t>
            </w:r>
          </w:p>
        </w:tc>
      </w:tr>
      <w:tr w:rsidR="00363473"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363473" w:rsidRPr="00231A6A" w:rsidRDefault="0036347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r>
      <w:tr w:rsidR="001A31D3" w:rsidRPr="00231A6A" w:rsidTr="0038244B">
        <w:trPr>
          <w:trHeight w:val="750"/>
        </w:trPr>
        <w:tc>
          <w:tcPr>
            <w:tcW w:w="1702" w:type="dxa"/>
            <w:vMerge/>
            <w:tcBorders>
              <w:top w:val="nil"/>
              <w:left w:val="single" w:sz="4" w:space="0" w:color="auto"/>
              <w:bottom w:val="single" w:sz="4" w:space="0" w:color="auto"/>
              <w:right w:val="single" w:sz="4" w:space="0" w:color="auto"/>
            </w:tcBorders>
            <w:vAlign w:val="center"/>
          </w:tcPr>
          <w:p w:rsidR="001A31D3" w:rsidRPr="00231A6A" w:rsidRDefault="001A31D3"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1A31D3" w:rsidRPr="00231A6A" w:rsidRDefault="001A31D3"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1A31D3" w:rsidRPr="00231A6A" w:rsidRDefault="001A31D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1A31D3" w:rsidRPr="001A31D3" w:rsidRDefault="001A31D3" w:rsidP="00915343">
            <w:pPr>
              <w:spacing w:after="0" w:line="240" w:lineRule="auto"/>
              <w:jc w:val="center"/>
              <w:rPr>
                <w:rFonts w:ascii="Times New Roman" w:eastAsia="Times New Roman" w:hAnsi="Times New Roman" w:cs="Times New Roman"/>
                <w:sz w:val="24"/>
                <w:szCs w:val="24"/>
                <w:lang w:eastAsia="ru-RU"/>
              </w:rPr>
            </w:pPr>
            <w:r w:rsidRPr="001A31D3">
              <w:rPr>
                <w:rFonts w:ascii="Times New Roman" w:eastAsia="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1A31D3" w:rsidRPr="001A31D3" w:rsidRDefault="001A31D3" w:rsidP="00915343">
            <w:pPr>
              <w:spacing w:after="0" w:line="240" w:lineRule="auto"/>
              <w:jc w:val="center"/>
              <w:rPr>
                <w:rFonts w:ascii="Times New Roman" w:eastAsia="Times New Roman" w:hAnsi="Times New Roman" w:cs="Times New Roman"/>
                <w:sz w:val="24"/>
                <w:szCs w:val="24"/>
                <w:lang w:eastAsia="ru-RU"/>
              </w:rPr>
            </w:pPr>
            <w:r w:rsidRPr="001A31D3">
              <w:rPr>
                <w:rFonts w:ascii="Times New Roman" w:eastAsia="Times New Roman" w:hAnsi="Times New Roman" w:cs="Times New Roman"/>
                <w:sz w:val="24"/>
                <w:szCs w:val="24"/>
                <w:lang w:eastAsia="ru-RU"/>
              </w:rPr>
              <w:t>0</w:t>
            </w:r>
          </w:p>
        </w:tc>
        <w:tc>
          <w:tcPr>
            <w:tcW w:w="1417" w:type="dxa"/>
            <w:gridSpan w:val="2"/>
            <w:tcBorders>
              <w:top w:val="nil"/>
              <w:left w:val="nil"/>
              <w:bottom w:val="single" w:sz="4" w:space="0" w:color="auto"/>
              <w:right w:val="single" w:sz="4" w:space="0" w:color="auto"/>
            </w:tcBorders>
            <w:vAlign w:val="center"/>
          </w:tcPr>
          <w:p w:rsidR="001A31D3" w:rsidRPr="001A31D3" w:rsidRDefault="001A31D3" w:rsidP="00915343">
            <w:pPr>
              <w:spacing w:after="0" w:line="240" w:lineRule="auto"/>
              <w:jc w:val="center"/>
              <w:rPr>
                <w:rFonts w:ascii="Times New Roman" w:eastAsia="Times New Roman" w:hAnsi="Times New Roman" w:cs="Times New Roman"/>
                <w:sz w:val="24"/>
                <w:szCs w:val="24"/>
                <w:lang w:eastAsia="ru-RU"/>
              </w:rPr>
            </w:pPr>
            <w:r w:rsidRPr="001A31D3">
              <w:rPr>
                <w:rFonts w:ascii="Times New Roman" w:eastAsia="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1A31D3" w:rsidRPr="001A31D3" w:rsidRDefault="001A31D3" w:rsidP="00915343">
            <w:pPr>
              <w:jc w:val="center"/>
            </w:pPr>
            <w:r w:rsidRPr="001A31D3">
              <w:rPr>
                <w:rFonts w:ascii="Times New Roman" w:eastAsia="Times New Roman" w:hAnsi="Times New Roman" w:cs="Times New Roman"/>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1A31D3" w:rsidRPr="001A31D3" w:rsidRDefault="001A31D3" w:rsidP="00915343">
            <w:pPr>
              <w:jc w:val="center"/>
            </w:pPr>
            <w:r w:rsidRPr="001A31D3">
              <w:rPr>
                <w:rFonts w:ascii="Times New Roman" w:eastAsia="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1A31D3" w:rsidRPr="001A31D3" w:rsidRDefault="001A31D3" w:rsidP="00915343">
            <w:pPr>
              <w:jc w:val="center"/>
            </w:pPr>
            <w:r w:rsidRPr="001A31D3">
              <w:rPr>
                <w:rFonts w:ascii="Times New Roman" w:eastAsia="Times New Roman" w:hAnsi="Times New Roman" w:cs="Times New Roman"/>
                <w:sz w:val="24"/>
                <w:szCs w:val="24"/>
                <w:lang w:eastAsia="ru-RU"/>
              </w:rPr>
              <w:t>0</w:t>
            </w:r>
          </w:p>
        </w:tc>
        <w:tc>
          <w:tcPr>
            <w:tcW w:w="1417" w:type="dxa"/>
            <w:tcBorders>
              <w:top w:val="nil"/>
              <w:left w:val="nil"/>
              <w:bottom w:val="single" w:sz="4" w:space="0" w:color="auto"/>
              <w:right w:val="single" w:sz="4" w:space="0" w:color="auto"/>
            </w:tcBorders>
            <w:vAlign w:val="center"/>
          </w:tcPr>
          <w:p w:rsidR="001A31D3" w:rsidRPr="001A31D3" w:rsidRDefault="001A31D3" w:rsidP="00915343">
            <w:pPr>
              <w:jc w:val="center"/>
            </w:pPr>
            <w:r w:rsidRPr="001A31D3">
              <w:rPr>
                <w:rFonts w:ascii="Times New Roman" w:eastAsia="Times New Roman" w:hAnsi="Times New Roman" w:cs="Times New Roman"/>
                <w:sz w:val="24"/>
                <w:szCs w:val="24"/>
                <w:lang w:eastAsia="ru-RU"/>
              </w:rPr>
              <w:t>0</w:t>
            </w:r>
          </w:p>
        </w:tc>
      </w:tr>
      <w:tr w:rsidR="001A31D3" w:rsidRPr="00231A6A" w:rsidTr="0038244B">
        <w:trPr>
          <w:trHeight w:val="375"/>
        </w:trPr>
        <w:tc>
          <w:tcPr>
            <w:tcW w:w="1702" w:type="dxa"/>
            <w:vMerge w:val="restart"/>
            <w:tcBorders>
              <w:top w:val="nil"/>
              <w:left w:val="single" w:sz="4" w:space="0" w:color="auto"/>
              <w:bottom w:val="single" w:sz="4" w:space="0" w:color="auto"/>
              <w:right w:val="single" w:sz="4" w:space="0" w:color="auto"/>
            </w:tcBorders>
          </w:tcPr>
          <w:p w:rsidR="001A31D3" w:rsidRPr="00231A6A" w:rsidRDefault="001A31D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2.2 </w:t>
            </w:r>
          </w:p>
        </w:tc>
        <w:tc>
          <w:tcPr>
            <w:tcW w:w="2693" w:type="dxa"/>
            <w:gridSpan w:val="3"/>
            <w:vMerge w:val="restart"/>
            <w:tcBorders>
              <w:top w:val="nil"/>
              <w:left w:val="single" w:sz="4" w:space="0" w:color="auto"/>
              <w:bottom w:val="single" w:sz="4" w:space="0" w:color="auto"/>
              <w:right w:val="single" w:sz="4" w:space="0" w:color="auto"/>
            </w:tcBorders>
          </w:tcPr>
          <w:p w:rsidR="001A31D3" w:rsidRPr="00231A6A" w:rsidRDefault="001A31D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"Организация и осуществление деятельности по опеке и попечительству"</w:t>
            </w:r>
          </w:p>
        </w:tc>
        <w:tc>
          <w:tcPr>
            <w:tcW w:w="1843" w:type="dxa"/>
            <w:gridSpan w:val="2"/>
            <w:tcBorders>
              <w:top w:val="nil"/>
              <w:left w:val="nil"/>
              <w:bottom w:val="single" w:sz="4" w:space="0" w:color="auto"/>
              <w:right w:val="single" w:sz="4" w:space="0" w:color="auto"/>
            </w:tcBorders>
            <w:vAlign w:val="bottom"/>
          </w:tcPr>
          <w:p w:rsidR="001A31D3" w:rsidRPr="00231A6A" w:rsidRDefault="001A31D3" w:rsidP="00E7507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nil"/>
              <w:left w:val="nil"/>
              <w:bottom w:val="single" w:sz="4" w:space="0" w:color="auto"/>
              <w:right w:val="single" w:sz="4" w:space="0" w:color="auto"/>
            </w:tcBorders>
            <w:vAlign w:val="center"/>
          </w:tcPr>
          <w:p w:rsidR="001A31D3" w:rsidRPr="001A31D3" w:rsidRDefault="001A31D3" w:rsidP="001A31D3">
            <w:pPr>
              <w:spacing w:after="0" w:line="240" w:lineRule="auto"/>
              <w:jc w:val="center"/>
              <w:rPr>
                <w:rFonts w:ascii="Times New Roman" w:eastAsia="Times New Roman" w:hAnsi="Times New Roman" w:cs="Times New Roman"/>
                <w:b/>
                <w:sz w:val="24"/>
                <w:szCs w:val="24"/>
                <w:lang w:eastAsia="ru-RU"/>
              </w:rPr>
            </w:pPr>
            <w:r w:rsidRPr="001A31D3">
              <w:rPr>
                <w:rFonts w:ascii="Times New Roman" w:eastAsia="Times New Roman" w:hAnsi="Times New Roman" w:cs="Times New Roman"/>
                <w:b/>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1A31D3" w:rsidRPr="001A31D3" w:rsidRDefault="001A31D3" w:rsidP="001A31D3">
            <w:pPr>
              <w:spacing w:after="0" w:line="240" w:lineRule="auto"/>
              <w:jc w:val="center"/>
              <w:rPr>
                <w:rFonts w:ascii="Times New Roman" w:eastAsia="Times New Roman" w:hAnsi="Times New Roman" w:cs="Times New Roman"/>
                <w:b/>
                <w:sz w:val="24"/>
                <w:szCs w:val="24"/>
                <w:lang w:eastAsia="ru-RU"/>
              </w:rPr>
            </w:pPr>
            <w:r w:rsidRPr="001A31D3">
              <w:rPr>
                <w:rFonts w:ascii="Times New Roman" w:eastAsia="Times New Roman" w:hAnsi="Times New Roman" w:cs="Times New Roman"/>
                <w:b/>
                <w:sz w:val="24"/>
                <w:szCs w:val="24"/>
                <w:lang w:eastAsia="ru-RU"/>
              </w:rPr>
              <w:t>0</w:t>
            </w:r>
          </w:p>
        </w:tc>
        <w:tc>
          <w:tcPr>
            <w:tcW w:w="1417" w:type="dxa"/>
            <w:gridSpan w:val="2"/>
            <w:tcBorders>
              <w:top w:val="nil"/>
              <w:left w:val="nil"/>
              <w:bottom w:val="single" w:sz="4" w:space="0" w:color="auto"/>
              <w:right w:val="single" w:sz="4" w:space="0" w:color="auto"/>
            </w:tcBorders>
            <w:vAlign w:val="center"/>
          </w:tcPr>
          <w:p w:rsidR="001A31D3" w:rsidRPr="001A31D3" w:rsidRDefault="001A31D3" w:rsidP="001A31D3">
            <w:pPr>
              <w:spacing w:after="0" w:line="240" w:lineRule="auto"/>
              <w:jc w:val="center"/>
              <w:rPr>
                <w:rFonts w:ascii="Times New Roman" w:eastAsia="Times New Roman" w:hAnsi="Times New Roman" w:cs="Times New Roman"/>
                <w:b/>
                <w:sz w:val="24"/>
                <w:szCs w:val="24"/>
                <w:lang w:eastAsia="ru-RU"/>
              </w:rPr>
            </w:pPr>
            <w:r w:rsidRPr="001A31D3">
              <w:rPr>
                <w:rFonts w:ascii="Times New Roman" w:eastAsia="Times New Roman" w:hAnsi="Times New Roman" w:cs="Times New Roman"/>
                <w:b/>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1A31D3" w:rsidRPr="001A31D3" w:rsidRDefault="001A31D3" w:rsidP="001A31D3">
            <w:pPr>
              <w:jc w:val="center"/>
            </w:pPr>
            <w:r w:rsidRPr="001A31D3">
              <w:rPr>
                <w:rFonts w:ascii="Times New Roman" w:eastAsia="Times New Roman" w:hAnsi="Times New Roman" w:cs="Times New Roman"/>
                <w:b/>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1A31D3" w:rsidRPr="001A31D3" w:rsidRDefault="001A31D3" w:rsidP="001A31D3">
            <w:pPr>
              <w:jc w:val="center"/>
            </w:pPr>
            <w:r w:rsidRPr="001A31D3">
              <w:rPr>
                <w:rFonts w:ascii="Times New Roman" w:eastAsia="Times New Roman" w:hAnsi="Times New Roman" w:cs="Times New Roman"/>
                <w:b/>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1A31D3" w:rsidRPr="001A31D3" w:rsidRDefault="001A31D3" w:rsidP="001A31D3">
            <w:pPr>
              <w:jc w:val="center"/>
            </w:pPr>
            <w:r w:rsidRPr="001A31D3">
              <w:rPr>
                <w:rFonts w:ascii="Times New Roman" w:eastAsia="Times New Roman" w:hAnsi="Times New Roman" w:cs="Times New Roman"/>
                <w:b/>
                <w:sz w:val="24"/>
                <w:szCs w:val="24"/>
                <w:lang w:eastAsia="ru-RU"/>
              </w:rPr>
              <w:t>0</w:t>
            </w:r>
          </w:p>
        </w:tc>
        <w:tc>
          <w:tcPr>
            <w:tcW w:w="1417" w:type="dxa"/>
            <w:tcBorders>
              <w:top w:val="nil"/>
              <w:left w:val="nil"/>
              <w:bottom w:val="single" w:sz="4" w:space="0" w:color="auto"/>
              <w:right w:val="single" w:sz="4" w:space="0" w:color="auto"/>
            </w:tcBorders>
            <w:vAlign w:val="center"/>
          </w:tcPr>
          <w:p w:rsidR="001A31D3" w:rsidRPr="001A31D3" w:rsidRDefault="001A31D3" w:rsidP="001A31D3">
            <w:pPr>
              <w:jc w:val="center"/>
            </w:pPr>
            <w:r w:rsidRPr="001A31D3">
              <w:rPr>
                <w:rFonts w:ascii="Times New Roman" w:eastAsia="Times New Roman" w:hAnsi="Times New Roman" w:cs="Times New Roman"/>
                <w:b/>
                <w:sz w:val="24"/>
                <w:szCs w:val="24"/>
                <w:lang w:eastAsia="ru-RU"/>
              </w:rPr>
              <w:t>0</w:t>
            </w:r>
          </w:p>
        </w:tc>
      </w:tr>
      <w:tr w:rsidR="00363473"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vAlign w:val="bottom"/>
          </w:tcPr>
          <w:p w:rsidR="00363473" w:rsidRPr="00231A6A" w:rsidRDefault="0036347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r>
      <w:tr w:rsidR="001A31D3" w:rsidRPr="00231A6A" w:rsidTr="0038244B">
        <w:trPr>
          <w:trHeight w:val="409"/>
        </w:trPr>
        <w:tc>
          <w:tcPr>
            <w:tcW w:w="1702" w:type="dxa"/>
            <w:vMerge/>
            <w:tcBorders>
              <w:top w:val="nil"/>
              <w:left w:val="single" w:sz="4" w:space="0" w:color="auto"/>
              <w:bottom w:val="single" w:sz="4" w:space="0" w:color="auto"/>
              <w:right w:val="single" w:sz="4" w:space="0" w:color="auto"/>
            </w:tcBorders>
            <w:vAlign w:val="center"/>
          </w:tcPr>
          <w:p w:rsidR="001A31D3" w:rsidRPr="00231A6A" w:rsidRDefault="001A31D3"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1A31D3" w:rsidRPr="00231A6A" w:rsidRDefault="001A31D3"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vAlign w:val="bottom"/>
          </w:tcPr>
          <w:p w:rsidR="001A31D3" w:rsidRPr="00231A6A" w:rsidRDefault="001A31D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1A31D3" w:rsidRPr="001A31D3" w:rsidRDefault="001A31D3" w:rsidP="00E40554">
            <w:pPr>
              <w:spacing w:after="0" w:line="240" w:lineRule="auto"/>
              <w:jc w:val="center"/>
              <w:rPr>
                <w:rFonts w:ascii="Times New Roman" w:eastAsia="Times New Roman" w:hAnsi="Times New Roman" w:cs="Times New Roman"/>
                <w:sz w:val="24"/>
                <w:szCs w:val="24"/>
                <w:lang w:eastAsia="ru-RU"/>
              </w:rPr>
            </w:pPr>
            <w:r w:rsidRPr="001A31D3">
              <w:rPr>
                <w:rFonts w:ascii="Times New Roman" w:eastAsia="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1A31D3" w:rsidRDefault="001A31D3" w:rsidP="001A31D3">
            <w:pPr>
              <w:jc w:val="center"/>
            </w:pPr>
            <w:r w:rsidRPr="00442921">
              <w:rPr>
                <w:rFonts w:ascii="Times New Roman" w:eastAsia="Times New Roman" w:hAnsi="Times New Roman" w:cs="Times New Roman"/>
                <w:sz w:val="24"/>
                <w:szCs w:val="24"/>
                <w:lang w:eastAsia="ru-RU"/>
              </w:rPr>
              <w:t>0</w:t>
            </w:r>
          </w:p>
        </w:tc>
        <w:tc>
          <w:tcPr>
            <w:tcW w:w="1417" w:type="dxa"/>
            <w:gridSpan w:val="2"/>
            <w:tcBorders>
              <w:top w:val="nil"/>
              <w:left w:val="nil"/>
              <w:bottom w:val="single" w:sz="4" w:space="0" w:color="auto"/>
              <w:right w:val="single" w:sz="4" w:space="0" w:color="auto"/>
            </w:tcBorders>
            <w:vAlign w:val="center"/>
          </w:tcPr>
          <w:p w:rsidR="001A31D3" w:rsidRDefault="001A31D3" w:rsidP="001A31D3">
            <w:pPr>
              <w:jc w:val="center"/>
            </w:pPr>
            <w:r w:rsidRPr="00442921">
              <w:rPr>
                <w:rFonts w:ascii="Times New Roman" w:eastAsia="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1A31D3" w:rsidRDefault="001A31D3" w:rsidP="001A31D3">
            <w:pPr>
              <w:jc w:val="center"/>
            </w:pPr>
            <w:r w:rsidRPr="00442921">
              <w:rPr>
                <w:rFonts w:ascii="Times New Roman" w:eastAsia="Times New Roman" w:hAnsi="Times New Roman" w:cs="Times New Roman"/>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1A31D3" w:rsidRDefault="001A31D3" w:rsidP="001A31D3">
            <w:pPr>
              <w:jc w:val="center"/>
            </w:pPr>
            <w:r w:rsidRPr="00442921">
              <w:rPr>
                <w:rFonts w:ascii="Times New Roman" w:eastAsia="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1A31D3" w:rsidRDefault="001A31D3" w:rsidP="001A31D3">
            <w:pPr>
              <w:jc w:val="center"/>
            </w:pPr>
            <w:r w:rsidRPr="00442921">
              <w:rPr>
                <w:rFonts w:ascii="Times New Roman" w:eastAsia="Times New Roman" w:hAnsi="Times New Roman" w:cs="Times New Roman"/>
                <w:sz w:val="24"/>
                <w:szCs w:val="24"/>
                <w:lang w:eastAsia="ru-RU"/>
              </w:rPr>
              <w:t>0</w:t>
            </w:r>
          </w:p>
        </w:tc>
        <w:tc>
          <w:tcPr>
            <w:tcW w:w="1417" w:type="dxa"/>
            <w:tcBorders>
              <w:top w:val="nil"/>
              <w:left w:val="nil"/>
              <w:bottom w:val="single" w:sz="4" w:space="0" w:color="auto"/>
              <w:right w:val="single" w:sz="4" w:space="0" w:color="auto"/>
            </w:tcBorders>
            <w:vAlign w:val="center"/>
          </w:tcPr>
          <w:p w:rsidR="001A31D3" w:rsidRDefault="001A31D3" w:rsidP="001A31D3">
            <w:pPr>
              <w:jc w:val="center"/>
            </w:pPr>
            <w:r w:rsidRPr="00442921">
              <w:rPr>
                <w:rFonts w:ascii="Times New Roman" w:eastAsia="Times New Roman" w:hAnsi="Times New Roman" w:cs="Times New Roman"/>
                <w:sz w:val="24"/>
                <w:szCs w:val="24"/>
                <w:lang w:eastAsia="ru-RU"/>
              </w:rPr>
              <w:t>0</w:t>
            </w:r>
          </w:p>
        </w:tc>
      </w:tr>
      <w:tr w:rsidR="00C00F6C" w:rsidRPr="00231A6A" w:rsidTr="0038244B">
        <w:trPr>
          <w:trHeight w:val="375"/>
        </w:trPr>
        <w:tc>
          <w:tcPr>
            <w:tcW w:w="1702" w:type="dxa"/>
            <w:vMerge w:val="restart"/>
            <w:tcBorders>
              <w:top w:val="nil"/>
              <w:left w:val="single" w:sz="4" w:space="0" w:color="auto"/>
              <w:bottom w:val="single" w:sz="4" w:space="0" w:color="auto"/>
              <w:right w:val="single" w:sz="4" w:space="0" w:color="auto"/>
            </w:tcBorders>
          </w:tcPr>
          <w:p w:rsidR="00C00F6C" w:rsidRPr="00231A6A" w:rsidRDefault="00C00F6C"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2.3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C00F6C" w:rsidRPr="00231A6A" w:rsidRDefault="00C00F6C"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"Мероприятия по организации отдыха и оздоровления детей и молодежи, а также развитию механизмов административной среды"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00F6C" w:rsidRPr="00231A6A" w:rsidRDefault="00C00F6C" w:rsidP="00B97D4F">
            <w:pPr>
              <w:spacing w:after="0" w:line="240" w:lineRule="auto"/>
              <w:jc w:val="center"/>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00F6C" w:rsidRPr="00C00F6C" w:rsidRDefault="00C00F6C" w:rsidP="00E40554">
            <w:pPr>
              <w:spacing w:after="0" w:line="240" w:lineRule="auto"/>
              <w:jc w:val="center"/>
              <w:rPr>
                <w:rFonts w:ascii="Times New Roman" w:eastAsia="Times New Roman" w:hAnsi="Times New Roman" w:cs="Times New Roman"/>
                <w:b/>
                <w:sz w:val="24"/>
                <w:szCs w:val="24"/>
                <w:lang w:eastAsia="ru-RU"/>
              </w:rPr>
            </w:pPr>
            <w:r w:rsidRPr="00C00F6C">
              <w:rPr>
                <w:rFonts w:ascii="Times New Roman" w:eastAsia="Times New Roman" w:hAnsi="Times New Roman" w:cs="Times New Roman"/>
                <w:b/>
                <w:sz w:val="24"/>
                <w:szCs w:val="24"/>
                <w:lang w:eastAsia="ru-RU"/>
              </w:rPr>
              <w:t>510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00F6C" w:rsidRDefault="00C00F6C" w:rsidP="00C00F6C">
            <w:pPr>
              <w:jc w:val="center"/>
            </w:pPr>
            <w:r w:rsidRPr="002522EE">
              <w:rPr>
                <w:rFonts w:ascii="Times New Roman" w:eastAsia="Times New Roman" w:hAnsi="Times New Roman" w:cs="Times New Roman"/>
                <w:b/>
                <w:sz w:val="24"/>
                <w:szCs w:val="24"/>
                <w:lang w:eastAsia="ru-RU"/>
              </w:rPr>
              <w:t>510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00F6C" w:rsidRDefault="00C00F6C" w:rsidP="00C00F6C">
            <w:pPr>
              <w:jc w:val="center"/>
            </w:pPr>
            <w:r w:rsidRPr="002522EE">
              <w:rPr>
                <w:rFonts w:ascii="Times New Roman" w:eastAsia="Times New Roman" w:hAnsi="Times New Roman" w:cs="Times New Roman"/>
                <w:b/>
                <w:sz w:val="24"/>
                <w:szCs w:val="24"/>
                <w:lang w:eastAsia="ru-RU"/>
              </w:rPr>
              <w:t>510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00F6C" w:rsidRDefault="00C00F6C" w:rsidP="00C00F6C">
            <w:pPr>
              <w:jc w:val="center"/>
            </w:pPr>
            <w:r w:rsidRPr="002522EE">
              <w:rPr>
                <w:rFonts w:ascii="Times New Roman" w:eastAsia="Times New Roman" w:hAnsi="Times New Roman" w:cs="Times New Roman"/>
                <w:b/>
                <w:sz w:val="24"/>
                <w:szCs w:val="24"/>
                <w:lang w:eastAsia="ru-RU"/>
              </w:rPr>
              <w:t>510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00F6C" w:rsidRDefault="00C00F6C" w:rsidP="00C00F6C">
            <w:pPr>
              <w:jc w:val="center"/>
            </w:pPr>
            <w:r w:rsidRPr="002522EE">
              <w:rPr>
                <w:rFonts w:ascii="Times New Roman" w:eastAsia="Times New Roman" w:hAnsi="Times New Roman" w:cs="Times New Roman"/>
                <w:b/>
                <w:sz w:val="24"/>
                <w:szCs w:val="24"/>
                <w:lang w:eastAsia="ru-RU"/>
              </w:rPr>
              <w:t>510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00F6C" w:rsidRDefault="00C00F6C" w:rsidP="00C00F6C">
            <w:pPr>
              <w:jc w:val="center"/>
            </w:pPr>
            <w:r w:rsidRPr="002522EE">
              <w:rPr>
                <w:rFonts w:ascii="Times New Roman" w:eastAsia="Times New Roman" w:hAnsi="Times New Roman" w:cs="Times New Roman"/>
                <w:b/>
                <w:sz w:val="24"/>
                <w:szCs w:val="24"/>
                <w:lang w:eastAsia="ru-RU"/>
              </w:rPr>
              <w:t>510</w:t>
            </w:r>
          </w:p>
        </w:tc>
        <w:tc>
          <w:tcPr>
            <w:tcW w:w="1417" w:type="dxa"/>
            <w:tcBorders>
              <w:top w:val="single" w:sz="4" w:space="0" w:color="auto"/>
              <w:left w:val="single" w:sz="4" w:space="0" w:color="auto"/>
              <w:bottom w:val="single" w:sz="4" w:space="0" w:color="auto"/>
              <w:right w:val="single" w:sz="4" w:space="0" w:color="auto"/>
            </w:tcBorders>
            <w:vAlign w:val="center"/>
          </w:tcPr>
          <w:p w:rsidR="00C00F6C" w:rsidRDefault="00C00F6C" w:rsidP="00C00F6C">
            <w:pPr>
              <w:jc w:val="center"/>
            </w:pPr>
            <w:r w:rsidRPr="002522EE">
              <w:rPr>
                <w:rFonts w:ascii="Times New Roman" w:eastAsia="Times New Roman" w:hAnsi="Times New Roman" w:cs="Times New Roman"/>
                <w:b/>
                <w:sz w:val="24"/>
                <w:szCs w:val="24"/>
                <w:lang w:eastAsia="ru-RU"/>
              </w:rPr>
              <w:t>510</w:t>
            </w:r>
          </w:p>
        </w:tc>
      </w:tr>
      <w:tr w:rsidR="00363473"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63473" w:rsidRPr="00231A6A" w:rsidRDefault="0036347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r>
      <w:tr w:rsidR="00C00F6C" w:rsidRPr="00231A6A" w:rsidTr="0038244B">
        <w:trPr>
          <w:trHeight w:val="1200"/>
        </w:trPr>
        <w:tc>
          <w:tcPr>
            <w:tcW w:w="1702" w:type="dxa"/>
            <w:vMerge/>
            <w:tcBorders>
              <w:top w:val="nil"/>
              <w:left w:val="single" w:sz="4" w:space="0" w:color="auto"/>
              <w:bottom w:val="single" w:sz="4" w:space="0" w:color="auto"/>
              <w:right w:val="single" w:sz="4" w:space="0" w:color="auto"/>
            </w:tcBorders>
            <w:vAlign w:val="center"/>
          </w:tcPr>
          <w:p w:rsidR="00C00F6C" w:rsidRPr="00231A6A" w:rsidRDefault="00C00F6C"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C00F6C" w:rsidRPr="00231A6A" w:rsidRDefault="00C00F6C"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00F6C" w:rsidRPr="00231A6A" w:rsidRDefault="00C00F6C"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00F6C" w:rsidRPr="00C00F6C" w:rsidRDefault="00C00F6C" w:rsidP="00E40554">
            <w:pPr>
              <w:spacing w:after="0" w:line="240" w:lineRule="auto"/>
              <w:jc w:val="center"/>
              <w:rPr>
                <w:rFonts w:ascii="Times New Roman" w:eastAsia="Times New Roman" w:hAnsi="Times New Roman" w:cs="Times New Roman"/>
                <w:sz w:val="24"/>
                <w:szCs w:val="24"/>
                <w:lang w:eastAsia="ru-RU"/>
              </w:rPr>
            </w:pPr>
            <w:r w:rsidRPr="00C00F6C">
              <w:rPr>
                <w:rFonts w:ascii="Times New Roman" w:eastAsia="Times New Roman" w:hAnsi="Times New Roman" w:cs="Times New Roman"/>
                <w:sz w:val="24"/>
                <w:szCs w:val="24"/>
                <w:lang w:eastAsia="ru-RU"/>
              </w:rPr>
              <w:t>510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00F6C" w:rsidRDefault="00C00F6C" w:rsidP="00C00F6C">
            <w:pPr>
              <w:jc w:val="center"/>
            </w:pPr>
            <w:r w:rsidRPr="00D3541C">
              <w:rPr>
                <w:rFonts w:ascii="Times New Roman" w:eastAsia="Times New Roman" w:hAnsi="Times New Roman" w:cs="Times New Roman"/>
                <w:sz w:val="24"/>
                <w:szCs w:val="24"/>
                <w:lang w:eastAsia="ru-RU"/>
              </w:rPr>
              <w:t>510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00F6C" w:rsidRDefault="00C00F6C" w:rsidP="00C00F6C">
            <w:pPr>
              <w:jc w:val="center"/>
            </w:pPr>
            <w:r w:rsidRPr="00D3541C">
              <w:rPr>
                <w:rFonts w:ascii="Times New Roman" w:eastAsia="Times New Roman" w:hAnsi="Times New Roman" w:cs="Times New Roman"/>
                <w:sz w:val="24"/>
                <w:szCs w:val="24"/>
                <w:lang w:eastAsia="ru-RU"/>
              </w:rPr>
              <w:t>510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00F6C" w:rsidRDefault="00C00F6C" w:rsidP="00C00F6C">
            <w:pPr>
              <w:jc w:val="center"/>
            </w:pPr>
            <w:r w:rsidRPr="00D3541C">
              <w:rPr>
                <w:rFonts w:ascii="Times New Roman" w:eastAsia="Times New Roman" w:hAnsi="Times New Roman" w:cs="Times New Roman"/>
                <w:sz w:val="24"/>
                <w:szCs w:val="24"/>
                <w:lang w:eastAsia="ru-RU"/>
              </w:rPr>
              <w:t>510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00F6C" w:rsidRDefault="00C00F6C" w:rsidP="00C00F6C">
            <w:pPr>
              <w:jc w:val="center"/>
            </w:pPr>
            <w:r w:rsidRPr="00D3541C">
              <w:rPr>
                <w:rFonts w:ascii="Times New Roman" w:eastAsia="Times New Roman" w:hAnsi="Times New Roman" w:cs="Times New Roman"/>
                <w:sz w:val="24"/>
                <w:szCs w:val="24"/>
                <w:lang w:eastAsia="ru-RU"/>
              </w:rPr>
              <w:t>510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00F6C" w:rsidRDefault="00C00F6C" w:rsidP="00C00F6C">
            <w:pPr>
              <w:jc w:val="center"/>
            </w:pPr>
            <w:r w:rsidRPr="00D3541C">
              <w:rPr>
                <w:rFonts w:ascii="Times New Roman" w:eastAsia="Times New Roman" w:hAnsi="Times New Roman" w:cs="Times New Roman"/>
                <w:sz w:val="24"/>
                <w:szCs w:val="24"/>
                <w:lang w:eastAsia="ru-RU"/>
              </w:rPr>
              <w:t>510</w:t>
            </w:r>
          </w:p>
        </w:tc>
        <w:tc>
          <w:tcPr>
            <w:tcW w:w="1417" w:type="dxa"/>
            <w:tcBorders>
              <w:top w:val="single" w:sz="4" w:space="0" w:color="auto"/>
              <w:left w:val="single" w:sz="4" w:space="0" w:color="auto"/>
              <w:bottom w:val="single" w:sz="4" w:space="0" w:color="auto"/>
              <w:right w:val="single" w:sz="4" w:space="0" w:color="auto"/>
            </w:tcBorders>
            <w:vAlign w:val="center"/>
          </w:tcPr>
          <w:p w:rsidR="00C00F6C" w:rsidRDefault="00C00F6C" w:rsidP="00C00F6C">
            <w:pPr>
              <w:jc w:val="center"/>
            </w:pPr>
            <w:r w:rsidRPr="00D3541C">
              <w:rPr>
                <w:rFonts w:ascii="Times New Roman" w:eastAsia="Times New Roman" w:hAnsi="Times New Roman" w:cs="Times New Roman"/>
                <w:sz w:val="24"/>
                <w:szCs w:val="24"/>
                <w:lang w:eastAsia="ru-RU"/>
              </w:rPr>
              <w:t>510</w:t>
            </w:r>
          </w:p>
        </w:tc>
      </w:tr>
      <w:tr w:rsidR="007C7A06" w:rsidRPr="00231A6A" w:rsidTr="0038244B">
        <w:trPr>
          <w:trHeight w:val="375"/>
        </w:trPr>
        <w:tc>
          <w:tcPr>
            <w:tcW w:w="1702" w:type="dxa"/>
            <w:vMerge w:val="restart"/>
            <w:tcBorders>
              <w:top w:val="nil"/>
              <w:left w:val="single" w:sz="4" w:space="0" w:color="auto"/>
              <w:bottom w:val="single" w:sz="4" w:space="0" w:color="auto"/>
              <w:right w:val="single" w:sz="4" w:space="0" w:color="auto"/>
            </w:tcBorders>
          </w:tcPr>
          <w:p w:rsidR="007C7A06" w:rsidRPr="00231A6A" w:rsidRDefault="007C7A06"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2.4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7C7A06" w:rsidRPr="00231A6A" w:rsidRDefault="007C7A06"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"Вовлечение молодежи в социальную практику гражданское образование и патриотическое воспитание, содействие правовых,культурных и нравственных ценностей среди молодежи"</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7C7A06" w:rsidRPr="00231A6A" w:rsidRDefault="007C7A06" w:rsidP="00E7507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nil"/>
              <w:bottom w:val="single" w:sz="4" w:space="0" w:color="auto"/>
              <w:right w:val="single" w:sz="4" w:space="0" w:color="auto"/>
            </w:tcBorders>
            <w:vAlign w:val="center"/>
          </w:tcPr>
          <w:p w:rsidR="007C7A06" w:rsidRPr="007C7A06" w:rsidRDefault="007C7A06" w:rsidP="00E40554">
            <w:pPr>
              <w:spacing w:after="0" w:line="240" w:lineRule="auto"/>
              <w:jc w:val="center"/>
              <w:rPr>
                <w:rFonts w:ascii="Times New Roman" w:eastAsia="Times New Roman" w:hAnsi="Times New Roman" w:cs="Times New Roman"/>
                <w:b/>
                <w:sz w:val="24"/>
                <w:szCs w:val="24"/>
                <w:lang w:eastAsia="ru-RU"/>
              </w:rPr>
            </w:pPr>
            <w:r w:rsidRPr="007C7A06">
              <w:rPr>
                <w:rFonts w:ascii="Times New Roman" w:eastAsia="Times New Roman" w:hAnsi="Times New Roman" w:cs="Times New Roman"/>
                <w:b/>
                <w:sz w:val="24"/>
                <w:szCs w:val="24"/>
                <w:lang w:eastAsia="ru-RU"/>
              </w:rPr>
              <w:t>175</w:t>
            </w:r>
          </w:p>
        </w:tc>
        <w:tc>
          <w:tcPr>
            <w:tcW w:w="1418" w:type="dxa"/>
            <w:gridSpan w:val="2"/>
            <w:tcBorders>
              <w:top w:val="single" w:sz="4" w:space="0" w:color="auto"/>
              <w:left w:val="nil"/>
              <w:bottom w:val="single" w:sz="4" w:space="0" w:color="auto"/>
              <w:right w:val="single" w:sz="4" w:space="0" w:color="auto"/>
            </w:tcBorders>
            <w:vAlign w:val="center"/>
          </w:tcPr>
          <w:p w:rsidR="007C7A06" w:rsidRPr="007C7A06" w:rsidRDefault="007C7A06" w:rsidP="007C7A06">
            <w:pPr>
              <w:jc w:val="center"/>
            </w:pPr>
            <w:r w:rsidRPr="007C7A06">
              <w:rPr>
                <w:rFonts w:ascii="Times New Roman" w:eastAsia="Times New Roman" w:hAnsi="Times New Roman" w:cs="Times New Roman"/>
                <w:b/>
                <w:sz w:val="24"/>
                <w:szCs w:val="24"/>
                <w:lang w:eastAsia="ru-RU"/>
              </w:rPr>
              <w:t>175</w:t>
            </w:r>
          </w:p>
        </w:tc>
        <w:tc>
          <w:tcPr>
            <w:tcW w:w="1417" w:type="dxa"/>
            <w:gridSpan w:val="2"/>
            <w:tcBorders>
              <w:top w:val="single" w:sz="4" w:space="0" w:color="auto"/>
              <w:left w:val="nil"/>
              <w:bottom w:val="single" w:sz="4" w:space="0" w:color="auto"/>
              <w:right w:val="single" w:sz="4" w:space="0" w:color="auto"/>
            </w:tcBorders>
            <w:vAlign w:val="center"/>
          </w:tcPr>
          <w:p w:rsidR="007C7A06" w:rsidRPr="007C7A06" w:rsidRDefault="007C7A06" w:rsidP="007C7A06">
            <w:pPr>
              <w:jc w:val="center"/>
            </w:pPr>
            <w:r w:rsidRPr="007C7A06">
              <w:rPr>
                <w:rFonts w:ascii="Times New Roman" w:eastAsia="Times New Roman" w:hAnsi="Times New Roman" w:cs="Times New Roman"/>
                <w:b/>
                <w:sz w:val="24"/>
                <w:szCs w:val="24"/>
                <w:lang w:eastAsia="ru-RU"/>
              </w:rPr>
              <w:t>175</w:t>
            </w:r>
          </w:p>
        </w:tc>
        <w:tc>
          <w:tcPr>
            <w:tcW w:w="1418" w:type="dxa"/>
            <w:gridSpan w:val="2"/>
            <w:tcBorders>
              <w:top w:val="single" w:sz="4" w:space="0" w:color="auto"/>
              <w:left w:val="nil"/>
              <w:bottom w:val="single" w:sz="4" w:space="0" w:color="auto"/>
              <w:right w:val="single" w:sz="4" w:space="0" w:color="auto"/>
            </w:tcBorders>
            <w:vAlign w:val="center"/>
          </w:tcPr>
          <w:p w:rsidR="007C7A06" w:rsidRPr="007C7A06" w:rsidRDefault="007C7A06" w:rsidP="007C7A06">
            <w:pPr>
              <w:jc w:val="center"/>
            </w:pPr>
            <w:r w:rsidRPr="007C7A06">
              <w:rPr>
                <w:rFonts w:ascii="Times New Roman" w:eastAsia="Times New Roman" w:hAnsi="Times New Roman" w:cs="Times New Roman"/>
                <w:b/>
                <w:sz w:val="24"/>
                <w:szCs w:val="24"/>
                <w:lang w:eastAsia="ru-RU"/>
              </w:rPr>
              <w:t>175</w:t>
            </w:r>
          </w:p>
        </w:tc>
        <w:tc>
          <w:tcPr>
            <w:tcW w:w="1275" w:type="dxa"/>
            <w:gridSpan w:val="2"/>
            <w:tcBorders>
              <w:top w:val="single" w:sz="4" w:space="0" w:color="auto"/>
              <w:left w:val="nil"/>
              <w:bottom w:val="single" w:sz="4" w:space="0" w:color="auto"/>
              <w:right w:val="single" w:sz="4" w:space="0" w:color="auto"/>
            </w:tcBorders>
            <w:vAlign w:val="center"/>
          </w:tcPr>
          <w:p w:rsidR="007C7A06" w:rsidRPr="007C7A06" w:rsidRDefault="007C7A06" w:rsidP="007C7A06">
            <w:pPr>
              <w:jc w:val="center"/>
            </w:pPr>
            <w:r w:rsidRPr="007C7A06">
              <w:rPr>
                <w:rFonts w:ascii="Times New Roman" w:eastAsia="Times New Roman" w:hAnsi="Times New Roman" w:cs="Times New Roman"/>
                <w:b/>
                <w:sz w:val="24"/>
                <w:szCs w:val="24"/>
                <w:lang w:eastAsia="ru-RU"/>
              </w:rPr>
              <w:t>175</w:t>
            </w:r>
          </w:p>
        </w:tc>
        <w:tc>
          <w:tcPr>
            <w:tcW w:w="1418" w:type="dxa"/>
            <w:gridSpan w:val="2"/>
            <w:tcBorders>
              <w:top w:val="single" w:sz="4" w:space="0" w:color="auto"/>
              <w:left w:val="nil"/>
              <w:bottom w:val="single" w:sz="4" w:space="0" w:color="auto"/>
              <w:right w:val="single" w:sz="4" w:space="0" w:color="auto"/>
            </w:tcBorders>
            <w:vAlign w:val="center"/>
          </w:tcPr>
          <w:p w:rsidR="007C7A06" w:rsidRPr="007C7A06" w:rsidRDefault="007C7A06" w:rsidP="007C7A06">
            <w:pPr>
              <w:jc w:val="center"/>
            </w:pPr>
            <w:r w:rsidRPr="007C7A06">
              <w:rPr>
                <w:rFonts w:ascii="Times New Roman" w:eastAsia="Times New Roman" w:hAnsi="Times New Roman" w:cs="Times New Roman"/>
                <w:b/>
                <w:sz w:val="24"/>
                <w:szCs w:val="24"/>
                <w:lang w:eastAsia="ru-RU"/>
              </w:rPr>
              <w:t>175</w:t>
            </w:r>
          </w:p>
        </w:tc>
        <w:tc>
          <w:tcPr>
            <w:tcW w:w="1417" w:type="dxa"/>
            <w:tcBorders>
              <w:top w:val="single" w:sz="4" w:space="0" w:color="auto"/>
              <w:left w:val="nil"/>
              <w:bottom w:val="single" w:sz="4" w:space="0" w:color="auto"/>
              <w:right w:val="single" w:sz="4" w:space="0" w:color="auto"/>
            </w:tcBorders>
            <w:vAlign w:val="center"/>
          </w:tcPr>
          <w:p w:rsidR="007C7A06" w:rsidRPr="007C7A06" w:rsidRDefault="007C7A06" w:rsidP="007C7A06">
            <w:pPr>
              <w:jc w:val="center"/>
            </w:pPr>
            <w:r w:rsidRPr="007C7A06">
              <w:rPr>
                <w:rFonts w:ascii="Times New Roman" w:eastAsia="Times New Roman" w:hAnsi="Times New Roman" w:cs="Times New Roman"/>
                <w:b/>
                <w:sz w:val="24"/>
                <w:szCs w:val="24"/>
                <w:lang w:eastAsia="ru-RU"/>
              </w:rPr>
              <w:t>175</w:t>
            </w:r>
          </w:p>
        </w:tc>
      </w:tr>
      <w:tr w:rsidR="00363473"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363473" w:rsidRPr="00231A6A" w:rsidRDefault="0036347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r>
      <w:tr w:rsidR="007C7A06" w:rsidRPr="00231A6A" w:rsidTr="0038244B">
        <w:trPr>
          <w:trHeight w:val="2190"/>
        </w:trPr>
        <w:tc>
          <w:tcPr>
            <w:tcW w:w="1702" w:type="dxa"/>
            <w:vMerge/>
            <w:tcBorders>
              <w:top w:val="nil"/>
              <w:left w:val="single" w:sz="4" w:space="0" w:color="auto"/>
              <w:bottom w:val="single" w:sz="4" w:space="0" w:color="auto"/>
              <w:right w:val="single" w:sz="4" w:space="0" w:color="auto"/>
            </w:tcBorders>
            <w:vAlign w:val="center"/>
          </w:tcPr>
          <w:p w:rsidR="007C7A06" w:rsidRPr="00231A6A" w:rsidRDefault="007C7A06"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7C7A06" w:rsidRPr="00231A6A" w:rsidRDefault="007C7A06"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center"/>
          </w:tcPr>
          <w:p w:rsidR="007C7A06" w:rsidRPr="00231A6A" w:rsidRDefault="007C7A06" w:rsidP="00E40554">
            <w:pPr>
              <w:spacing w:after="0" w:line="240" w:lineRule="auto"/>
              <w:jc w:val="center"/>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7C7A06" w:rsidRPr="007C7A06" w:rsidRDefault="007C7A06" w:rsidP="00E40554">
            <w:pPr>
              <w:spacing w:after="0" w:line="240" w:lineRule="auto"/>
              <w:jc w:val="center"/>
              <w:rPr>
                <w:rFonts w:ascii="Times New Roman" w:eastAsia="Times New Roman" w:hAnsi="Times New Roman" w:cs="Times New Roman"/>
                <w:sz w:val="24"/>
                <w:szCs w:val="24"/>
                <w:lang w:eastAsia="ru-RU"/>
              </w:rPr>
            </w:pPr>
            <w:r w:rsidRPr="007C7A06">
              <w:rPr>
                <w:rFonts w:ascii="Times New Roman" w:eastAsia="Times New Roman" w:hAnsi="Times New Roman" w:cs="Times New Roman"/>
                <w:sz w:val="24"/>
                <w:szCs w:val="24"/>
                <w:lang w:eastAsia="ru-RU"/>
              </w:rPr>
              <w:t>175</w:t>
            </w:r>
          </w:p>
        </w:tc>
        <w:tc>
          <w:tcPr>
            <w:tcW w:w="1418" w:type="dxa"/>
            <w:gridSpan w:val="2"/>
            <w:tcBorders>
              <w:top w:val="nil"/>
              <w:left w:val="nil"/>
              <w:bottom w:val="single" w:sz="4" w:space="0" w:color="auto"/>
              <w:right w:val="single" w:sz="4" w:space="0" w:color="auto"/>
            </w:tcBorders>
            <w:vAlign w:val="center"/>
          </w:tcPr>
          <w:p w:rsidR="007C7A06" w:rsidRDefault="007C7A06" w:rsidP="007C7A06">
            <w:pPr>
              <w:jc w:val="center"/>
            </w:pPr>
            <w:r w:rsidRPr="00352C4A">
              <w:rPr>
                <w:rFonts w:ascii="Times New Roman" w:eastAsia="Times New Roman" w:hAnsi="Times New Roman" w:cs="Times New Roman"/>
                <w:sz w:val="24"/>
                <w:szCs w:val="24"/>
                <w:lang w:eastAsia="ru-RU"/>
              </w:rPr>
              <w:t>175</w:t>
            </w:r>
          </w:p>
        </w:tc>
        <w:tc>
          <w:tcPr>
            <w:tcW w:w="1417" w:type="dxa"/>
            <w:gridSpan w:val="2"/>
            <w:tcBorders>
              <w:top w:val="nil"/>
              <w:left w:val="nil"/>
              <w:bottom w:val="single" w:sz="4" w:space="0" w:color="auto"/>
              <w:right w:val="single" w:sz="4" w:space="0" w:color="auto"/>
            </w:tcBorders>
            <w:vAlign w:val="center"/>
          </w:tcPr>
          <w:p w:rsidR="007C7A06" w:rsidRDefault="007C7A06" w:rsidP="007C7A06">
            <w:pPr>
              <w:jc w:val="center"/>
            </w:pPr>
            <w:r w:rsidRPr="00352C4A">
              <w:rPr>
                <w:rFonts w:ascii="Times New Roman" w:eastAsia="Times New Roman" w:hAnsi="Times New Roman" w:cs="Times New Roman"/>
                <w:sz w:val="24"/>
                <w:szCs w:val="24"/>
                <w:lang w:eastAsia="ru-RU"/>
              </w:rPr>
              <w:t>175</w:t>
            </w:r>
          </w:p>
        </w:tc>
        <w:tc>
          <w:tcPr>
            <w:tcW w:w="1418" w:type="dxa"/>
            <w:gridSpan w:val="2"/>
            <w:tcBorders>
              <w:top w:val="nil"/>
              <w:left w:val="nil"/>
              <w:bottom w:val="single" w:sz="4" w:space="0" w:color="auto"/>
              <w:right w:val="single" w:sz="4" w:space="0" w:color="auto"/>
            </w:tcBorders>
            <w:vAlign w:val="center"/>
          </w:tcPr>
          <w:p w:rsidR="007C7A06" w:rsidRDefault="007C7A06" w:rsidP="007C7A06">
            <w:pPr>
              <w:jc w:val="center"/>
            </w:pPr>
            <w:r w:rsidRPr="00352C4A">
              <w:rPr>
                <w:rFonts w:ascii="Times New Roman" w:eastAsia="Times New Roman" w:hAnsi="Times New Roman" w:cs="Times New Roman"/>
                <w:sz w:val="24"/>
                <w:szCs w:val="24"/>
                <w:lang w:eastAsia="ru-RU"/>
              </w:rPr>
              <w:t>175</w:t>
            </w:r>
          </w:p>
        </w:tc>
        <w:tc>
          <w:tcPr>
            <w:tcW w:w="1275" w:type="dxa"/>
            <w:gridSpan w:val="2"/>
            <w:tcBorders>
              <w:top w:val="nil"/>
              <w:left w:val="nil"/>
              <w:bottom w:val="single" w:sz="4" w:space="0" w:color="auto"/>
              <w:right w:val="single" w:sz="4" w:space="0" w:color="auto"/>
            </w:tcBorders>
            <w:vAlign w:val="center"/>
          </w:tcPr>
          <w:p w:rsidR="007C7A06" w:rsidRDefault="007C7A06" w:rsidP="007C7A06">
            <w:pPr>
              <w:jc w:val="center"/>
            </w:pPr>
            <w:r w:rsidRPr="00352C4A">
              <w:rPr>
                <w:rFonts w:ascii="Times New Roman" w:eastAsia="Times New Roman" w:hAnsi="Times New Roman" w:cs="Times New Roman"/>
                <w:sz w:val="24"/>
                <w:szCs w:val="24"/>
                <w:lang w:eastAsia="ru-RU"/>
              </w:rPr>
              <w:t>175</w:t>
            </w:r>
          </w:p>
        </w:tc>
        <w:tc>
          <w:tcPr>
            <w:tcW w:w="1418" w:type="dxa"/>
            <w:gridSpan w:val="2"/>
            <w:tcBorders>
              <w:top w:val="nil"/>
              <w:left w:val="nil"/>
              <w:bottom w:val="single" w:sz="4" w:space="0" w:color="auto"/>
              <w:right w:val="single" w:sz="4" w:space="0" w:color="auto"/>
            </w:tcBorders>
            <w:vAlign w:val="center"/>
          </w:tcPr>
          <w:p w:rsidR="007C7A06" w:rsidRDefault="007C7A06" w:rsidP="007C7A06">
            <w:pPr>
              <w:jc w:val="center"/>
            </w:pPr>
            <w:r w:rsidRPr="00352C4A">
              <w:rPr>
                <w:rFonts w:ascii="Times New Roman" w:eastAsia="Times New Roman" w:hAnsi="Times New Roman" w:cs="Times New Roman"/>
                <w:sz w:val="24"/>
                <w:szCs w:val="24"/>
                <w:lang w:eastAsia="ru-RU"/>
              </w:rPr>
              <w:t>175</w:t>
            </w:r>
          </w:p>
        </w:tc>
        <w:tc>
          <w:tcPr>
            <w:tcW w:w="1417" w:type="dxa"/>
            <w:tcBorders>
              <w:top w:val="nil"/>
              <w:left w:val="nil"/>
              <w:bottom w:val="single" w:sz="4" w:space="0" w:color="auto"/>
              <w:right w:val="single" w:sz="4" w:space="0" w:color="auto"/>
            </w:tcBorders>
            <w:vAlign w:val="center"/>
          </w:tcPr>
          <w:p w:rsidR="007C7A06" w:rsidRDefault="007C7A06" w:rsidP="007C7A06">
            <w:pPr>
              <w:jc w:val="center"/>
            </w:pPr>
            <w:r w:rsidRPr="00352C4A">
              <w:rPr>
                <w:rFonts w:ascii="Times New Roman" w:eastAsia="Times New Roman" w:hAnsi="Times New Roman" w:cs="Times New Roman"/>
                <w:sz w:val="24"/>
                <w:szCs w:val="24"/>
                <w:lang w:eastAsia="ru-RU"/>
              </w:rPr>
              <w:t>175</w:t>
            </w:r>
          </w:p>
        </w:tc>
      </w:tr>
      <w:tr w:rsidR="00CA4A0E" w:rsidRPr="00231A6A" w:rsidTr="0038244B">
        <w:trPr>
          <w:trHeight w:val="390"/>
        </w:trPr>
        <w:tc>
          <w:tcPr>
            <w:tcW w:w="1702" w:type="dxa"/>
            <w:vMerge w:val="restart"/>
            <w:tcBorders>
              <w:top w:val="single" w:sz="4" w:space="0" w:color="auto"/>
              <w:left w:val="single" w:sz="4" w:space="0" w:color="auto"/>
              <w:bottom w:val="single" w:sz="4" w:space="0" w:color="auto"/>
              <w:right w:val="single" w:sz="4" w:space="0" w:color="auto"/>
            </w:tcBorders>
          </w:tcPr>
          <w:p w:rsidR="00CA4A0E" w:rsidRPr="00231A6A" w:rsidRDefault="00CA4A0E" w:rsidP="00B97D4F">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2.5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CA4A0E" w:rsidRPr="00231A6A" w:rsidRDefault="00CA4A0E"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"Развитие физической культуры и спорта"</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CA4A0E" w:rsidRPr="00231A6A" w:rsidRDefault="00CA4A0E" w:rsidP="00E7507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A4A0E" w:rsidRPr="00CA4A0E" w:rsidRDefault="00CA4A0E" w:rsidP="00CA4A0E">
            <w:pPr>
              <w:spacing w:after="0" w:line="240" w:lineRule="auto"/>
              <w:jc w:val="center"/>
              <w:rPr>
                <w:rFonts w:ascii="Times New Roman" w:eastAsia="Times New Roman" w:hAnsi="Times New Roman" w:cs="Times New Roman"/>
                <w:b/>
                <w:sz w:val="24"/>
                <w:szCs w:val="24"/>
                <w:lang w:eastAsia="ru-RU"/>
              </w:rPr>
            </w:pPr>
            <w:r w:rsidRPr="00CA4A0E">
              <w:rPr>
                <w:rFonts w:ascii="Times New Roman" w:eastAsia="Times New Roman" w:hAnsi="Times New Roman" w:cs="Times New Roman"/>
                <w:b/>
                <w:sz w:val="24"/>
                <w:szCs w:val="24"/>
                <w:lang w:eastAsia="ru-RU"/>
              </w:rPr>
              <w:t>28620,5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A4A0E" w:rsidRPr="00CA4A0E" w:rsidRDefault="00CA4A0E" w:rsidP="00CA4A0E">
            <w:pPr>
              <w:spacing w:after="0" w:line="240" w:lineRule="auto"/>
              <w:jc w:val="center"/>
              <w:rPr>
                <w:rFonts w:ascii="Times New Roman" w:eastAsia="Times New Roman" w:hAnsi="Times New Roman" w:cs="Times New Roman"/>
                <w:b/>
                <w:sz w:val="24"/>
                <w:szCs w:val="24"/>
                <w:lang w:eastAsia="ru-RU"/>
              </w:rPr>
            </w:pPr>
            <w:r w:rsidRPr="00CA4A0E">
              <w:rPr>
                <w:rFonts w:ascii="Times New Roman" w:eastAsia="Times New Roman" w:hAnsi="Times New Roman" w:cs="Times New Roman"/>
                <w:b/>
                <w:sz w:val="24"/>
                <w:szCs w:val="24"/>
                <w:lang w:eastAsia="ru-RU"/>
              </w:rPr>
              <w:t>31969,9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A4A0E" w:rsidRPr="00CA4A0E" w:rsidRDefault="00CA4A0E" w:rsidP="00CA4A0E">
            <w:pPr>
              <w:spacing w:after="0" w:line="240" w:lineRule="auto"/>
              <w:jc w:val="center"/>
              <w:rPr>
                <w:rFonts w:ascii="Times New Roman" w:eastAsia="Times New Roman" w:hAnsi="Times New Roman" w:cs="Times New Roman"/>
                <w:b/>
                <w:sz w:val="24"/>
                <w:szCs w:val="24"/>
                <w:lang w:eastAsia="ru-RU"/>
              </w:rPr>
            </w:pPr>
            <w:r w:rsidRPr="00CA4A0E">
              <w:rPr>
                <w:rFonts w:ascii="Times New Roman" w:eastAsia="Times New Roman" w:hAnsi="Times New Roman" w:cs="Times New Roman"/>
                <w:b/>
                <w:sz w:val="24"/>
                <w:szCs w:val="24"/>
                <w:lang w:eastAsia="ru-RU"/>
              </w:rPr>
              <w:t>32485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A4A0E" w:rsidRPr="00CA4A0E" w:rsidRDefault="00CA4A0E" w:rsidP="00CA4A0E">
            <w:pPr>
              <w:jc w:val="center"/>
              <w:rPr>
                <w:b/>
              </w:rPr>
            </w:pPr>
            <w:r w:rsidRPr="00CA4A0E">
              <w:rPr>
                <w:rFonts w:ascii="Times New Roman" w:eastAsia="Times New Roman" w:hAnsi="Times New Roman" w:cs="Times New Roman"/>
                <w:b/>
                <w:sz w:val="24"/>
                <w:szCs w:val="24"/>
                <w:lang w:eastAsia="ru-RU"/>
              </w:rPr>
              <w:t>32485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A4A0E" w:rsidRPr="00CA4A0E" w:rsidRDefault="00CA4A0E" w:rsidP="00CA4A0E">
            <w:pPr>
              <w:jc w:val="center"/>
              <w:rPr>
                <w:b/>
              </w:rPr>
            </w:pPr>
            <w:r w:rsidRPr="00CA4A0E">
              <w:rPr>
                <w:rFonts w:ascii="Times New Roman" w:eastAsia="Times New Roman" w:hAnsi="Times New Roman" w:cs="Times New Roman"/>
                <w:b/>
                <w:sz w:val="24"/>
                <w:szCs w:val="24"/>
                <w:lang w:eastAsia="ru-RU"/>
              </w:rPr>
              <w:t>32485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A4A0E" w:rsidRPr="00CA4A0E" w:rsidRDefault="00CA4A0E" w:rsidP="00CA4A0E">
            <w:pPr>
              <w:jc w:val="center"/>
              <w:rPr>
                <w:b/>
              </w:rPr>
            </w:pPr>
            <w:r w:rsidRPr="00CA4A0E">
              <w:rPr>
                <w:rFonts w:ascii="Times New Roman" w:eastAsia="Times New Roman" w:hAnsi="Times New Roman" w:cs="Times New Roman"/>
                <w:b/>
                <w:sz w:val="24"/>
                <w:szCs w:val="24"/>
                <w:lang w:eastAsia="ru-RU"/>
              </w:rPr>
              <w:t>32485</w:t>
            </w:r>
          </w:p>
        </w:tc>
        <w:tc>
          <w:tcPr>
            <w:tcW w:w="1417" w:type="dxa"/>
            <w:tcBorders>
              <w:top w:val="single" w:sz="4" w:space="0" w:color="auto"/>
              <w:left w:val="single" w:sz="4" w:space="0" w:color="auto"/>
              <w:bottom w:val="single" w:sz="4" w:space="0" w:color="auto"/>
              <w:right w:val="single" w:sz="4" w:space="0" w:color="auto"/>
            </w:tcBorders>
            <w:vAlign w:val="center"/>
          </w:tcPr>
          <w:p w:rsidR="00CA4A0E" w:rsidRPr="00CA4A0E" w:rsidRDefault="00CA4A0E" w:rsidP="00CA4A0E">
            <w:pPr>
              <w:jc w:val="center"/>
              <w:rPr>
                <w:b/>
              </w:rPr>
            </w:pPr>
            <w:r w:rsidRPr="00CA4A0E">
              <w:rPr>
                <w:rFonts w:ascii="Times New Roman" w:eastAsia="Times New Roman" w:hAnsi="Times New Roman" w:cs="Times New Roman"/>
                <w:b/>
                <w:sz w:val="24"/>
                <w:szCs w:val="24"/>
                <w:lang w:eastAsia="ru-RU"/>
              </w:rPr>
              <w:t>32485</w:t>
            </w:r>
          </w:p>
        </w:tc>
      </w:tr>
      <w:tr w:rsidR="00363473" w:rsidRPr="00231A6A" w:rsidTr="0038244B">
        <w:trPr>
          <w:trHeight w:val="390"/>
        </w:trPr>
        <w:tc>
          <w:tcPr>
            <w:tcW w:w="1702" w:type="dxa"/>
            <w:vMerge/>
            <w:tcBorders>
              <w:top w:val="nil"/>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single" w:sz="4" w:space="0" w:color="auto"/>
              <w:left w:val="nil"/>
              <w:bottom w:val="single" w:sz="4" w:space="0" w:color="auto"/>
              <w:right w:val="single" w:sz="4" w:space="0" w:color="auto"/>
            </w:tcBorders>
            <w:vAlign w:val="bottom"/>
          </w:tcPr>
          <w:p w:rsidR="00363473" w:rsidRPr="00231A6A" w:rsidRDefault="0036347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gridSpan w:val="2"/>
            <w:tcBorders>
              <w:top w:val="single" w:sz="4" w:space="0" w:color="auto"/>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single" w:sz="4" w:space="0" w:color="auto"/>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r>
      <w:tr w:rsidR="00CA4A0E" w:rsidRPr="00231A6A" w:rsidTr="0038244B">
        <w:trPr>
          <w:trHeight w:val="825"/>
        </w:trPr>
        <w:tc>
          <w:tcPr>
            <w:tcW w:w="1702" w:type="dxa"/>
            <w:vMerge/>
            <w:tcBorders>
              <w:top w:val="nil"/>
              <w:left w:val="single" w:sz="4" w:space="0" w:color="auto"/>
              <w:bottom w:val="single" w:sz="4" w:space="0" w:color="auto"/>
              <w:right w:val="single" w:sz="4" w:space="0" w:color="auto"/>
            </w:tcBorders>
            <w:vAlign w:val="center"/>
          </w:tcPr>
          <w:p w:rsidR="00CA4A0E" w:rsidRPr="00231A6A" w:rsidRDefault="00CA4A0E"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CA4A0E" w:rsidRPr="00231A6A" w:rsidRDefault="00CA4A0E"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vAlign w:val="bottom"/>
          </w:tcPr>
          <w:p w:rsidR="00CA4A0E" w:rsidRPr="00231A6A" w:rsidRDefault="00CA4A0E" w:rsidP="00B97D4F">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МКУ "Управление физической культуры и спорта» </w:t>
            </w:r>
          </w:p>
        </w:tc>
        <w:tc>
          <w:tcPr>
            <w:tcW w:w="1417" w:type="dxa"/>
            <w:gridSpan w:val="2"/>
            <w:tcBorders>
              <w:top w:val="nil"/>
              <w:left w:val="nil"/>
              <w:bottom w:val="single" w:sz="4" w:space="0" w:color="auto"/>
              <w:right w:val="single" w:sz="4" w:space="0" w:color="auto"/>
            </w:tcBorders>
            <w:vAlign w:val="center"/>
          </w:tcPr>
          <w:p w:rsidR="00CA4A0E" w:rsidRPr="00CA4A0E" w:rsidRDefault="00CA4A0E" w:rsidP="00E40554">
            <w:pPr>
              <w:spacing w:after="0" w:line="240" w:lineRule="auto"/>
              <w:jc w:val="center"/>
              <w:rPr>
                <w:rFonts w:ascii="Times New Roman" w:eastAsia="Times New Roman" w:hAnsi="Times New Roman" w:cs="Times New Roman"/>
                <w:sz w:val="24"/>
                <w:szCs w:val="24"/>
                <w:lang w:eastAsia="ru-RU"/>
              </w:rPr>
            </w:pPr>
            <w:r w:rsidRPr="00CA4A0E">
              <w:rPr>
                <w:rFonts w:ascii="Times New Roman" w:eastAsia="Times New Roman" w:hAnsi="Times New Roman" w:cs="Times New Roman"/>
                <w:sz w:val="24"/>
                <w:szCs w:val="24"/>
                <w:lang w:eastAsia="ru-RU"/>
              </w:rPr>
              <w:t>28620,5</w:t>
            </w:r>
          </w:p>
        </w:tc>
        <w:tc>
          <w:tcPr>
            <w:tcW w:w="1418" w:type="dxa"/>
            <w:gridSpan w:val="2"/>
            <w:tcBorders>
              <w:top w:val="nil"/>
              <w:left w:val="nil"/>
              <w:bottom w:val="single" w:sz="4" w:space="0" w:color="auto"/>
              <w:right w:val="single" w:sz="4" w:space="0" w:color="auto"/>
            </w:tcBorders>
            <w:vAlign w:val="center"/>
          </w:tcPr>
          <w:p w:rsidR="00CA4A0E" w:rsidRPr="00CA4A0E" w:rsidRDefault="00CA4A0E" w:rsidP="00E40554">
            <w:pPr>
              <w:spacing w:after="0" w:line="240" w:lineRule="auto"/>
              <w:jc w:val="center"/>
              <w:rPr>
                <w:rFonts w:ascii="Times New Roman" w:eastAsia="Times New Roman" w:hAnsi="Times New Roman" w:cs="Times New Roman"/>
                <w:sz w:val="24"/>
                <w:szCs w:val="24"/>
                <w:lang w:eastAsia="ru-RU"/>
              </w:rPr>
            </w:pPr>
            <w:r w:rsidRPr="00CA4A0E">
              <w:rPr>
                <w:rFonts w:ascii="Times New Roman" w:eastAsia="Times New Roman" w:hAnsi="Times New Roman" w:cs="Times New Roman"/>
                <w:sz w:val="24"/>
                <w:szCs w:val="24"/>
                <w:lang w:eastAsia="ru-RU"/>
              </w:rPr>
              <w:t>31969,9</w:t>
            </w:r>
          </w:p>
        </w:tc>
        <w:tc>
          <w:tcPr>
            <w:tcW w:w="1417" w:type="dxa"/>
            <w:gridSpan w:val="2"/>
            <w:tcBorders>
              <w:top w:val="nil"/>
              <w:left w:val="nil"/>
              <w:bottom w:val="single" w:sz="4" w:space="0" w:color="auto"/>
              <w:right w:val="single" w:sz="4" w:space="0" w:color="auto"/>
            </w:tcBorders>
            <w:vAlign w:val="center"/>
          </w:tcPr>
          <w:p w:rsidR="00CA4A0E" w:rsidRPr="00CA4A0E" w:rsidRDefault="00CA4A0E" w:rsidP="00E40554">
            <w:pPr>
              <w:spacing w:after="0" w:line="240" w:lineRule="auto"/>
              <w:jc w:val="center"/>
              <w:rPr>
                <w:rFonts w:ascii="Times New Roman" w:eastAsia="Times New Roman" w:hAnsi="Times New Roman" w:cs="Times New Roman"/>
                <w:sz w:val="24"/>
                <w:szCs w:val="24"/>
                <w:lang w:eastAsia="ru-RU"/>
              </w:rPr>
            </w:pPr>
            <w:r w:rsidRPr="00CA4A0E">
              <w:rPr>
                <w:rFonts w:ascii="Times New Roman" w:eastAsia="Times New Roman" w:hAnsi="Times New Roman" w:cs="Times New Roman"/>
                <w:sz w:val="24"/>
                <w:szCs w:val="24"/>
                <w:lang w:eastAsia="ru-RU"/>
              </w:rPr>
              <w:t>32485</w:t>
            </w:r>
          </w:p>
        </w:tc>
        <w:tc>
          <w:tcPr>
            <w:tcW w:w="1418" w:type="dxa"/>
            <w:gridSpan w:val="2"/>
            <w:tcBorders>
              <w:top w:val="nil"/>
              <w:left w:val="nil"/>
              <w:bottom w:val="single" w:sz="4" w:space="0" w:color="auto"/>
              <w:right w:val="single" w:sz="4" w:space="0" w:color="auto"/>
            </w:tcBorders>
            <w:vAlign w:val="center"/>
          </w:tcPr>
          <w:p w:rsidR="00CA4A0E" w:rsidRPr="00CA4A0E" w:rsidRDefault="00CA4A0E" w:rsidP="00CA4A0E">
            <w:pPr>
              <w:jc w:val="center"/>
            </w:pPr>
            <w:r w:rsidRPr="00CA4A0E">
              <w:rPr>
                <w:rFonts w:ascii="Times New Roman" w:eastAsia="Times New Roman" w:hAnsi="Times New Roman" w:cs="Times New Roman"/>
                <w:sz w:val="24"/>
                <w:szCs w:val="24"/>
                <w:lang w:eastAsia="ru-RU"/>
              </w:rPr>
              <w:t>32485</w:t>
            </w:r>
          </w:p>
        </w:tc>
        <w:tc>
          <w:tcPr>
            <w:tcW w:w="1275" w:type="dxa"/>
            <w:gridSpan w:val="2"/>
            <w:tcBorders>
              <w:top w:val="nil"/>
              <w:left w:val="nil"/>
              <w:bottom w:val="single" w:sz="4" w:space="0" w:color="auto"/>
              <w:right w:val="single" w:sz="4" w:space="0" w:color="auto"/>
            </w:tcBorders>
            <w:vAlign w:val="center"/>
          </w:tcPr>
          <w:p w:rsidR="00CA4A0E" w:rsidRPr="00CA4A0E" w:rsidRDefault="00CA4A0E" w:rsidP="00CA4A0E">
            <w:pPr>
              <w:jc w:val="center"/>
            </w:pPr>
            <w:r w:rsidRPr="00CA4A0E">
              <w:rPr>
                <w:rFonts w:ascii="Times New Roman" w:eastAsia="Times New Roman" w:hAnsi="Times New Roman" w:cs="Times New Roman"/>
                <w:sz w:val="24"/>
                <w:szCs w:val="24"/>
                <w:lang w:eastAsia="ru-RU"/>
              </w:rPr>
              <w:t>32485</w:t>
            </w:r>
          </w:p>
        </w:tc>
        <w:tc>
          <w:tcPr>
            <w:tcW w:w="1418" w:type="dxa"/>
            <w:gridSpan w:val="2"/>
            <w:tcBorders>
              <w:top w:val="nil"/>
              <w:left w:val="nil"/>
              <w:bottom w:val="single" w:sz="4" w:space="0" w:color="auto"/>
              <w:right w:val="single" w:sz="4" w:space="0" w:color="auto"/>
            </w:tcBorders>
            <w:vAlign w:val="center"/>
          </w:tcPr>
          <w:p w:rsidR="00CA4A0E" w:rsidRPr="00CA4A0E" w:rsidRDefault="00CA4A0E" w:rsidP="00CA4A0E">
            <w:pPr>
              <w:jc w:val="center"/>
            </w:pPr>
            <w:r w:rsidRPr="00CA4A0E">
              <w:rPr>
                <w:rFonts w:ascii="Times New Roman" w:eastAsia="Times New Roman" w:hAnsi="Times New Roman" w:cs="Times New Roman"/>
                <w:sz w:val="24"/>
                <w:szCs w:val="24"/>
                <w:lang w:eastAsia="ru-RU"/>
              </w:rPr>
              <w:t>32485</w:t>
            </w:r>
          </w:p>
        </w:tc>
        <w:tc>
          <w:tcPr>
            <w:tcW w:w="1417" w:type="dxa"/>
            <w:tcBorders>
              <w:top w:val="nil"/>
              <w:left w:val="nil"/>
              <w:bottom w:val="single" w:sz="4" w:space="0" w:color="auto"/>
              <w:right w:val="single" w:sz="4" w:space="0" w:color="auto"/>
            </w:tcBorders>
            <w:vAlign w:val="center"/>
          </w:tcPr>
          <w:p w:rsidR="00CA4A0E" w:rsidRPr="00CA4A0E" w:rsidRDefault="00CA4A0E" w:rsidP="00CA4A0E">
            <w:pPr>
              <w:jc w:val="center"/>
            </w:pPr>
            <w:r w:rsidRPr="00CA4A0E">
              <w:rPr>
                <w:rFonts w:ascii="Times New Roman" w:eastAsia="Times New Roman" w:hAnsi="Times New Roman" w:cs="Times New Roman"/>
                <w:sz w:val="24"/>
                <w:szCs w:val="24"/>
                <w:lang w:eastAsia="ru-RU"/>
              </w:rPr>
              <w:t>32485</w:t>
            </w:r>
          </w:p>
        </w:tc>
      </w:tr>
      <w:tr w:rsidR="00621307" w:rsidRPr="00231A6A" w:rsidTr="0038244B">
        <w:trPr>
          <w:trHeight w:val="375"/>
        </w:trPr>
        <w:tc>
          <w:tcPr>
            <w:tcW w:w="1702" w:type="dxa"/>
            <w:vMerge w:val="restart"/>
            <w:tcBorders>
              <w:top w:val="single" w:sz="4" w:space="0" w:color="auto"/>
              <w:left w:val="single" w:sz="4" w:space="0" w:color="auto"/>
              <w:bottom w:val="single" w:sz="4" w:space="0" w:color="auto"/>
              <w:right w:val="single" w:sz="4" w:space="0" w:color="auto"/>
            </w:tcBorders>
          </w:tcPr>
          <w:p w:rsidR="00621307" w:rsidRPr="00231A6A" w:rsidRDefault="0062130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2.6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621307" w:rsidRPr="00231A6A" w:rsidRDefault="00621307" w:rsidP="00FF008F">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"Финансовое 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21307" w:rsidRPr="00231A6A" w:rsidRDefault="00621307" w:rsidP="00E7507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21307" w:rsidRPr="00621307" w:rsidRDefault="00621307" w:rsidP="00621307">
            <w:pPr>
              <w:spacing w:after="0" w:line="240" w:lineRule="auto"/>
              <w:jc w:val="center"/>
              <w:rPr>
                <w:rFonts w:ascii="Times New Roman" w:eastAsia="Times New Roman" w:hAnsi="Times New Roman" w:cs="Times New Roman"/>
                <w:b/>
                <w:sz w:val="24"/>
                <w:szCs w:val="24"/>
                <w:lang w:eastAsia="ru-RU"/>
              </w:rPr>
            </w:pPr>
            <w:r w:rsidRPr="00621307">
              <w:rPr>
                <w:rFonts w:ascii="Times New Roman" w:eastAsia="Times New Roman" w:hAnsi="Times New Roman" w:cs="Times New Roman"/>
                <w:b/>
                <w:sz w:val="24"/>
                <w:szCs w:val="24"/>
                <w:lang w:eastAsia="ru-RU"/>
              </w:rPr>
              <w:t>13062,3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21307" w:rsidRPr="00621307" w:rsidRDefault="00621307" w:rsidP="00621307">
            <w:pPr>
              <w:spacing w:after="0" w:line="240" w:lineRule="auto"/>
              <w:jc w:val="center"/>
              <w:rPr>
                <w:rFonts w:ascii="Times New Roman" w:eastAsia="Times New Roman" w:hAnsi="Times New Roman" w:cs="Times New Roman"/>
                <w:b/>
                <w:sz w:val="24"/>
                <w:szCs w:val="24"/>
                <w:lang w:eastAsia="ru-RU"/>
              </w:rPr>
            </w:pPr>
            <w:r w:rsidRPr="00621307">
              <w:rPr>
                <w:rFonts w:ascii="Times New Roman" w:eastAsia="Times New Roman" w:hAnsi="Times New Roman" w:cs="Times New Roman"/>
                <w:b/>
                <w:sz w:val="24"/>
                <w:szCs w:val="24"/>
                <w:lang w:eastAsia="ru-RU"/>
              </w:rPr>
              <w:t>13951,4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21307" w:rsidRPr="00621307" w:rsidRDefault="00621307" w:rsidP="00621307">
            <w:pPr>
              <w:spacing w:after="0" w:line="240" w:lineRule="auto"/>
              <w:jc w:val="center"/>
              <w:rPr>
                <w:rFonts w:ascii="Times New Roman" w:eastAsia="Times New Roman" w:hAnsi="Times New Roman" w:cs="Times New Roman"/>
                <w:b/>
                <w:sz w:val="24"/>
                <w:szCs w:val="24"/>
                <w:lang w:eastAsia="ru-RU"/>
              </w:rPr>
            </w:pPr>
            <w:r w:rsidRPr="00621307">
              <w:rPr>
                <w:rFonts w:ascii="Times New Roman" w:eastAsia="Times New Roman" w:hAnsi="Times New Roman" w:cs="Times New Roman"/>
                <w:b/>
                <w:sz w:val="24"/>
                <w:szCs w:val="24"/>
                <w:lang w:eastAsia="ru-RU"/>
              </w:rPr>
              <w:t>13951,4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21307" w:rsidRPr="00621307" w:rsidRDefault="00621307" w:rsidP="00621307">
            <w:pPr>
              <w:jc w:val="center"/>
              <w:rPr>
                <w:b/>
              </w:rPr>
            </w:pPr>
            <w:r w:rsidRPr="00621307">
              <w:rPr>
                <w:rFonts w:ascii="Times New Roman" w:eastAsia="Times New Roman" w:hAnsi="Times New Roman" w:cs="Times New Roman"/>
                <w:b/>
                <w:sz w:val="24"/>
                <w:szCs w:val="24"/>
                <w:lang w:eastAsia="ru-RU"/>
              </w:rPr>
              <w:t>13951,4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21307" w:rsidRPr="00621307" w:rsidRDefault="00621307" w:rsidP="00621307">
            <w:pPr>
              <w:jc w:val="center"/>
              <w:rPr>
                <w:b/>
              </w:rPr>
            </w:pPr>
            <w:r w:rsidRPr="00621307">
              <w:rPr>
                <w:rFonts w:ascii="Times New Roman" w:eastAsia="Times New Roman" w:hAnsi="Times New Roman" w:cs="Times New Roman"/>
                <w:b/>
                <w:sz w:val="24"/>
                <w:szCs w:val="24"/>
                <w:lang w:eastAsia="ru-RU"/>
              </w:rPr>
              <w:t>13951,4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21307" w:rsidRPr="00621307" w:rsidRDefault="00621307" w:rsidP="00621307">
            <w:pPr>
              <w:jc w:val="center"/>
              <w:rPr>
                <w:b/>
              </w:rPr>
            </w:pPr>
            <w:r w:rsidRPr="00621307">
              <w:rPr>
                <w:rFonts w:ascii="Times New Roman" w:eastAsia="Times New Roman" w:hAnsi="Times New Roman" w:cs="Times New Roman"/>
                <w:b/>
                <w:sz w:val="24"/>
                <w:szCs w:val="24"/>
                <w:lang w:eastAsia="ru-RU"/>
              </w:rPr>
              <w:t>13951,4</w:t>
            </w:r>
          </w:p>
        </w:tc>
        <w:tc>
          <w:tcPr>
            <w:tcW w:w="1417" w:type="dxa"/>
            <w:tcBorders>
              <w:top w:val="single" w:sz="4" w:space="0" w:color="auto"/>
              <w:left w:val="single" w:sz="4" w:space="0" w:color="auto"/>
              <w:bottom w:val="single" w:sz="4" w:space="0" w:color="auto"/>
              <w:right w:val="single" w:sz="4" w:space="0" w:color="auto"/>
            </w:tcBorders>
            <w:vAlign w:val="center"/>
          </w:tcPr>
          <w:p w:rsidR="00621307" w:rsidRPr="00621307" w:rsidRDefault="00621307" w:rsidP="00621307">
            <w:pPr>
              <w:jc w:val="center"/>
              <w:rPr>
                <w:b/>
              </w:rPr>
            </w:pPr>
            <w:r w:rsidRPr="00621307">
              <w:rPr>
                <w:rFonts w:ascii="Times New Roman" w:eastAsia="Times New Roman" w:hAnsi="Times New Roman" w:cs="Times New Roman"/>
                <w:b/>
                <w:sz w:val="24"/>
                <w:szCs w:val="24"/>
                <w:lang w:eastAsia="ru-RU"/>
              </w:rPr>
              <w:t>13951,4</w:t>
            </w:r>
          </w:p>
        </w:tc>
      </w:tr>
      <w:tr w:rsidR="00363473" w:rsidRPr="00231A6A" w:rsidTr="0038244B">
        <w:trPr>
          <w:trHeight w:val="375"/>
        </w:trPr>
        <w:tc>
          <w:tcPr>
            <w:tcW w:w="1702" w:type="dxa"/>
            <w:vMerge/>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63473" w:rsidRPr="00231A6A" w:rsidRDefault="0036347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r>
      <w:tr w:rsidR="00621307" w:rsidRPr="00231A6A" w:rsidTr="0038244B">
        <w:trPr>
          <w:trHeight w:val="2430"/>
        </w:trPr>
        <w:tc>
          <w:tcPr>
            <w:tcW w:w="1702" w:type="dxa"/>
            <w:vMerge/>
            <w:tcBorders>
              <w:top w:val="single" w:sz="4" w:space="0" w:color="auto"/>
              <w:left w:val="single" w:sz="4" w:space="0" w:color="auto"/>
              <w:bottom w:val="single" w:sz="4" w:space="0" w:color="auto"/>
              <w:right w:val="single" w:sz="4" w:space="0" w:color="auto"/>
            </w:tcBorders>
            <w:vAlign w:val="center"/>
          </w:tcPr>
          <w:p w:rsidR="00621307" w:rsidRPr="00231A6A" w:rsidRDefault="00621307"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621307" w:rsidRPr="00231A6A" w:rsidRDefault="00621307"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21307" w:rsidRPr="00231A6A" w:rsidRDefault="00621307" w:rsidP="00FF008F">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21307" w:rsidRPr="00621307" w:rsidRDefault="00621307" w:rsidP="00E40554">
            <w:pPr>
              <w:spacing w:after="0" w:line="240" w:lineRule="auto"/>
              <w:jc w:val="center"/>
              <w:rPr>
                <w:rFonts w:ascii="Times New Roman" w:eastAsia="Times New Roman" w:hAnsi="Times New Roman" w:cs="Times New Roman"/>
                <w:sz w:val="24"/>
                <w:szCs w:val="24"/>
                <w:lang w:eastAsia="ru-RU"/>
              </w:rPr>
            </w:pPr>
            <w:r w:rsidRPr="00621307">
              <w:rPr>
                <w:rFonts w:ascii="Times New Roman" w:eastAsia="Times New Roman" w:hAnsi="Times New Roman" w:cs="Times New Roman"/>
                <w:sz w:val="24"/>
                <w:szCs w:val="24"/>
                <w:lang w:eastAsia="ru-RU"/>
              </w:rPr>
              <w:t>13062,3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21307" w:rsidRPr="00621307" w:rsidRDefault="00621307" w:rsidP="00E40554">
            <w:pPr>
              <w:spacing w:after="0" w:line="240" w:lineRule="auto"/>
              <w:jc w:val="center"/>
              <w:rPr>
                <w:rFonts w:ascii="Times New Roman" w:eastAsia="Times New Roman" w:hAnsi="Times New Roman" w:cs="Times New Roman"/>
                <w:sz w:val="24"/>
                <w:szCs w:val="24"/>
                <w:lang w:eastAsia="ru-RU"/>
              </w:rPr>
            </w:pPr>
            <w:r w:rsidRPr="00621307">
              <w:rPr>
                <w:rFonts w:ascii="Times New Roman" w:eastAsia="Times New Roman" w:hAnsi="Times New Roman" w:cs="Times New Roman"/>
                <w:sz w:val="24"/>
                <w:szCs w:val="24"/>
                <w:lang w:eastAsia="ru-RU"/>
              </w:rPr>
              <w:t>13951,4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21307" w:rsidRPr="00621307" w:rsidRDefault="00621307" w:rsidP="00E40554">
            <w:pPr>
              <w:spacing w:after="0" w:line="240" w:lineRule="auto"/>
              <w:jc w:val="center"/>
              <w:rPr>
                <w:rFonts w:ascii="Times New Roman" w:eastAsia="Times New Roman" w:hAnsi="Times New Roman" w:cs="Times New Roman"/>
                <w:sz w:val="24"/>
                <w:szCs w:val="24"/>
                <w:lang w:eastAsia="ru-RU"/>
              </w:rPr>
            </w:pPr>
            <w:r w:rsidRPr="00621307">
              <w:rPr>
                <w:rFonts w:ascii="Times New Roman" w:eastAsia="Times New Roman" w:hAnsi="Times New Roman" w:cs="Times New Roman"/>
                <w:sz w:val="24"/>
                <w:szCs w:val="24"/>
                <w:lang w:eastAsia="ru-RU"/>
              </w:rPr>
              <w:t>13951,4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21307" w:rsidRDefault="00621307" w:rsidP="00621307">
            <w:pPr>
              <w:jc w:val="center"/>
            </w:pPr>
            <w:r w:rsidRPr="00FB1DD0">
              <w:rPr>
                <w:rFonts w:ascii="Times New Roman" w:eastAsia="Times New Roman" w:hAnsi="Times New Roman" w:cs="Times New Roman"/>
                <w:sz w:val="24"/>
                <w:szCs w:val="24"/>
                <w:lang w:eastAsia="ru-RU"/>
              </w:rPr>
              <w:t>13951,4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21307" w:rsidRDefault="00621307" w:rsidP="00621307">
            <w:pPr>
              <w:jc w:val="center"/>
            </w:pPr>
            <w:r w:rsidRPr="00FB1DD0">
              <w:rPr>
                <w:rFonts w:ascii="Times New Roman" w:eastAsia="Times New Roman" w:hAnsi="Times New Roman" w:cs="Times New Roman"/>
                <w:sz w:val="24"/>
                <w:szCs w:val="24"/>
                <w:lang w:eastAsia="ru-RU"/>
              </w:rPr>
              <w:t>13951,4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21307" w:rsidRDefault="00621307" w:rsidP="00621307">
            <w:pPr>
              <w:jc w:val="center"/>
            </w:pPr>
            <w:r w:rsidRPr="00FB1DD0">
              <w:rPr>
                <w:rFonts w:ascii="Times New Roman" w:eastAsia="Times New Roman" w:hAnsi="Times New Roman" w:cs="Times New Roman"/>
                <w:sz w:val="24"/>
                <w:szCs w:val="24"/>
                <w:lang w:eastAsia="ru-RU"/>
              </w:rPr>
              <w:t>13951,4</w:t>
            </w:r>
          </w:p>
        </w:tc>
        <w:tc>
          <w:tcPr>
            <w:tcW w:w="1417" w:type="dxa"/>
            <w:tcBorders>
              <w:top w:val="single" w:sz="4" w:space="0" w:color="auto"/>
              <w:left w:val="single" w:sz="4" w:space="0" w:color="auto"/>
              <w:bottom w:val="single" w:sz="4" w:space="0" w:color="auto"/>
              <w:right w:val="single" w:sz="4" w:space="0" w:color="auto"/>
            </w:tcBorders>
            <w:vAlign w:val="center"/>
          </w:tcPr>
          <w:p w:rsidR="00621307" w:rsidRDefault="00621307" w:rsidP="00621307">
            <w:pPr>
              <w:jc w:val="center"/>
            </w:pPr>
            <w:r w:rsidRPr="00FB1DD0">
              <w:rPr>
                <w:rFonts w:ascii="Times New Roman" w:eastAsia="Times New Roman" w:hAnsi="Times New Roman" w:cs="Times New Roman"/>
                <w:sz w:val="24"/>
                <w:szCs w:val="24"/>
                <w:lang w:eastAsia="ru-RU"/>
              </w:rPr>
              <w:t>13951,4</w:t>
            </w:r>
          </w:p>
        </w:tc>
      </w:tr>
      <w:tr w:rsidR="0080286D" w:rsidRPr="00231A6A" w:rsidTr="0038244B">
        <w:trPr>
          <w:trHeight w:val="465"/>
        </w:trPr>
        <w:tc>
          <w:tcPr>
            <w:tcW w:w="1702" w:type="dxa"/>
            <w:vMerge w:val="restart"/>
            <w:tcBorders>
              <w:top w:val="single" w:sz="4" w:space="0" w:color="auto"/>
              <w:left w:val="single" w:sz="4" w:space="0" w:color="auto"/>
              <w:bottom w:val="single" w:sz="4" w:space="0" w:color="auto"/>
              <w:right w:val="single" w:sz="4" w:space="0" w:color="auto"/>
            </w:tcBorders>
          </w:tcPr>
          <w:p w:rsidR="0080286D" w:rsidRPr="00231A6A" w:rsidRDefault="0080286D"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2.7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80286D" w:rsidRPr="00231A6A" w:rsidRDefault="0080286D" w:rsidP="00B6075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 "</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80286D" w:rsidRPr="00231A6A" w:rsidRDefault="0080286D" w:rsidP="00E7507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nil"/>
              <w:bottom w:val="single" w:sz="4" w:space="0" w:color="auto"/>
              <w:right w:val="single" w:sz="4" w:space="0" w:color="auto"/>
            </w:tcBorders>
            <w:vAlign w:val="center"/>
          </w:tcPr>
          <w:p w:rsidR="0080286D" w:rsidRPr="0080286D" w:rsidRDefault="0080286D" w:rsidP="0080286D">
            <w:pPr>
              <w:spacing w:after="0" w:line="240" w:lineRule="auto"/>
              <w:jc w:val="center"/>
              <w:rPr>
                <w:rFonts w:ascii="Times New Roman" w:eastAsia="Times New Roman" w:hAnsi="Times New Roman" w:cs="Times New Roman"/>
                <w:b/>
                <w:sz w:val="24"/>
                <w:szCs w:val="24"/>
                <w:lang w:eastAsia="ru-RU"/>
              </w:rPr>
            </w:pPr>
            <w:r w:rsidRPr="0080286D">
              <w:rPr>
                <w:rFonts w:ascii="Times New Roman" w:eastAsia="Times New Roman" w:hAnsi="Times New Roman" w:cs="Times New Roman"/>
                <w:b/>
                <w:sz w:val="24"/>
                <w:szCs w:val="24"/>
                <w:lang w:eastAsia="ru-RU"/>
              </w:rPr>
              <w:t>10490,4</w:t>
            </w:r>
          </w:p>
        </w:tc>
        <w:tc>
          <w:tcPr>
            <w:tcW w:w="1418" w:type="dxa"/>
            <w:gridSpan w:val="2"/>
            <w:tcBorders>
              <w:top w:val="single" w:sz="4" w:space="0" w:color="auto"/>
              <w:left w:val="nil"/>
              <w:bottom w:val="single" w:sz="4" w:space="0" w:color="auto"/>
              <w:right w:val="single" w:sz="4" w:space="0" w:color="auto"/>
            </w:tcBorders>
            <w:vAlign w:val="center"/>
          </w:tcPr>
          <w:p w:rsidR="0080286D" w:rsidRPr="0080286D" w:rsidRDefault="0080286D" w:rsidP="0080286D">
            <w:pPr>
              <w:spacing w:after="0" w:line="240" w:lineRule="auto"/>
              <w:jc w:val="center"/>
              <w:rPr>
                <w:rFonts w:ascii="Times New Roman" w:eastAsia="Times New Roman" w:hAnsi="Times New Roman" w:cs="Times New Roman"/>
                <w:b/>
                <w:sz w:val="24"/>
                <w:szCs w:val="24"/>
                <w:lang w:eastAsia="ru-RU"/>
              </w:rPr>
            </w:pPr>
            <w:r w:rsidRPr="0080286D">
              <w:rPr>
                <w:rFonts w:ascii="Times New Roman" w:eastAsia="Times New Roman" w:hAnsi="Times New Roman" w:cs="Times New Roman"/>
                <w:b/>
                <w:sz w:val="24"/>
                <w:szCs w:val="24"/>
                <w:lang w:eastAsia="ru-RU"/>
              </w:rPr>
              <w:t>11563,7</w:t>
            </w:r>
          </w:p>
        </w:tc>
        <w:tc>
          <w:tcPr>
            <w:tcW w:w="1417" w:type="dxa"/>
            <w:gridSpan w:val="2"/>
            <w:tcBorders>
              <w:top w:val="single" w:sz="4" w:space="0" w:color="auto"/>
              <w:left w:val="nil"/>
              <w:bottom w:val="single" w:sz="4" w:space="0" w:color="auto"/>
              <w:right w:val="single" w:sz="4" w:space="0" w:color="auto"/>
            </w:tcBorders>
            <w:vAlign w:val="center"/>
          </w:tcPr>
          <w:p w:rsidR="0080286D" w:rsidRPr="0080286D" w:rsidRDefault="0080286D" w:rsidP="0080286D">
            <w:pPr>
              <w:spacing w:after="0" w:line="240" w:lineRule="auto"/>
              <w:jc w:val="center"/>
              <w:rPr>
                <w:rFonts w:ascii="Times New Roman" w:eastAsia="Times New Roman" w:hAnsi="Times New Roman" w:cs="Times New Roman"/>
                <w:b/>
                <w:sz w:val="24"/>
                <w:szCs w:val="24"/>
                <w:lang w:eastAsia="ru-RU"/>
              </w:rPr>
            </w:pPr>
            <w:r w:rsidRPr="0080286D">
              <w:rPr>
                <w:rFonts w:ascii="Times New Roman" w:eastAsia="Times New Roman" w:hAnsi="Times New Roman" w:cs="Times New Roman"/>
                <w:b/>
                <w:sz w:val="24"/>
                <w:szCs w:val="24"/>
                <w:lang w:eastAsia="ru-RU"/>
              </w:rPr>
              <w:t>11563,7</w:t>
            </w:r>
          </w:p>
        </w:tc>
        <w:tc>
          <w:tcPr>
            <w:tcW w:w="1418" w:type="dxa"/>
            <w:gridSpan w:val="2"/>
            <w:tcBorders>
              <w:top w:val="single" w:sz="4" w:space="0" w:color="auto"/>
              <w:left w:val="nil"/>
              <w:bottom w:val="single" w:sz="4" w:space="0" w:color="auto"/>
              <w:right w:val="single" w:sz="4" w:space="0" w:color="auto"/>
            </w:tcBorders>
            <w:vAlign w:val="center"/>
          </w:tcPr>
          <w:p w:rsidR="0080286D" w:rsidRPr="0080286D" w:rsidRDefault="0080286D" w:rsidP="0080286D">
            <w:pPr>
              <w:jc w:val="center"/>
              <w:rPr>
                <w:b/>
              </w:rPr>
            </w:pPr>
            <w:r w:rsidRPr="0080286D">
              <w:rPr>
                <w:rFonts w:ascii="Times New Roman" w:eastAsia="Times New Roman" w:hAnsi="Times New Roman" w:cs="Times New Roman"/>
                <w:b/>
                <w:sz w:val="24"/>
                <w:szCs w:val="24"/>
                <w:lang w:eastAsia="ru-RU"/>
              </w:rPr>
              <w:t>11563,7</w:t>
            </w:r>
          </w:p>
        </w:tc>
        <w:tc>
          <w:tcPr>
            <w:tcW w:w="1275" w:type="dxa"/>
            <w:gridSpan w:val="2"/>
            <w:tcBorders>
              <w:top w:val="single" w:sz="4" w:space="0" w:color="auto"/>
              <w:left w:val="nil"/>
              <w:bottom w:val="single" w:sz="4" w:space="0" w:color="auto"/>
              <w:right w:val="single" w:sz="4" w:space="0" w:color="auto"/>
            </w:tcBorders>
            <w:vAlign w:val="center"/>
          </w:tcPr>
          <w:p w:rsidR="0080286D" w:rsidRPr="0080286D" w:rsidRDefault="0080286D" w:rsidP="0080286D">
            <w:pPr>
              <w:jc w:val="center"/>
              <w:rPr>
                <w:b/>
              </w:rPr>
            </w:pPr>
            <w:r w:rsidRPr="0080286D">
              <w:rPr>
                <w:rFonts w:ascii="Times New Roman" w:eastAsia="Times New Roman" w:hAnsi="Times New Roman" w:cs="Times New Roman"/>
                <w:b/>
                <w:sz w:val="24"/>
                <w:szCs w:val="24"/>
                <w:lang w:eastAsia="ru-RU"/>
              </w:rPr>
              <w:t>11563,7</w:t>
            </w:r>
          </w:p>
        </w:tc>
        <w:tc>
          <w:tcPr>
            <w:tcW w:w="1418" w:type="dxa"/>
            <w:gridSpan w:val="2"/>
            <w:tcBorders>
              <w:top w:val="single" w:sz="4" w:space="0" w:color="auto"/>
              <w:left w:val="nil"/>
              <w:bottom w:val="single" w:sz="4" w:space="0" w:color="auto"/>
              <w:right w:val="single" w:sz="4" w:space="0" w:color="auto"/>
            </w:tcBorders>
            <w:vAlign w:val="center"/>
          </w:tcPr>
          <w:p w:rsidR="0080286D" w:rsidRPr="0080286D" w:rsidRDefault="0080286D" w:rsidP="0080286D">
            <w:pPr>
              <w:jc w:val="center"/>
              <w:rPr>
                <w:b/>
              </w:rPr>
            </w:pPr>
            <w:r w:rsidRPr="0080286D">
              <w:rPr>
                <w:rFonts w:ascii="Times New Roman" w:eastAsia="Times New Roman" w:hAnsi="Times New Roman" w:cs="Times New Roman"/>
                <w:b/>
                <w:sz w:val="24"/>
                <w:szCs w:val="24"/>
                <w:lang w:eastAsia="ru-RU"/>
              </w:rPr>
              <w:t>11563,7</w:t>
            </w:r>
          </w:p>
        </w:tc>
        <w:tc>
          <w:tcPr>
            <w:tcW w:w="1417" w:type="dxa"/>
            <w:tcBorders>
              <w:top w:val="single" w:sz="4" w:space="0" w:color="auto"/>
              <w:left w:val="nil"/>
              <w:bottom w:val="single" w:sz="4" w:space="0" w:color="auto"/>
              <w:right w:val="single" w:sz="4" w:space="0" w:color="auto"/>
            </w:tcBorders>
            <w:vAlign w:val="center"/>
          </w:tcPr>
          <w:p w:rsidR="0080286D" w:rsidRPr="0080286D" w:rsidRDefault="0080286D" w:rsidP="0080286D">
            <w:pPr>
              <w:jc w:val="center"/>
              <w:rPr>
                <w:b/>
              </w:rPr>
            </w:pPr>
            <w:r w:rsidRPr="0080286D">
              <w:rPr>
                <w:rFonts w:ascii="Times New Roman" w:eastAsia="Times New Roman" w:hAnsi="Times New Roman" w:cs="Times New Roman"/>
                <w:b/>
                <w:sz w:val="24"/>
                <w:szCs w:val="24"/>
                <w:lang w:eastAsia="ru-RU"/>
              </w:rPr>
              <w:t>11563,7</w:t>
            </w:r>
          </w:p>
        </w:tc>
      </w:tr>
      <w:tr w:rsidR="00363473"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363473" w:rsidRPr="00231A6A" w:rsidRDefault="0036347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r>
      <w:tr w:rsidR="0080286D" w:rsidRPr="00231A6A" w:rsidTr="0038244B">
        <w:trPr>
          <w:trHeight w:val="2460"/>
        </w:trPr>
        <w:tc>
          <w:tcPr>
            <w:tcW w:w="1702" w:type="dxa"/>
            <w:vMerge/>
            <w:tcBorders>
              <w:top w:val="nil"/>
              <w:left w:val="single" w:sz="4" w:space="0" w:color="auto"/>
              <w:bottom w:val="nil"/>
              <w:right w:val="single" w:sz="4" w:space="0" w:color="auto"/>
            </w:tcBorders>
            <w:vAlign w:val="center"/>
          </w:tcPr>
          <w:p w:rsidR="0080286D" w:rsidRPr="00231A6A" w:rsidRDefault="0080286D" w:rsidP="00AC1BBA">
            <w:pPr>
              <w:spacing w:after="0" w:line="240" w:lineRule="auto"/>
              <w:jc w:val="center"/>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nil"/>
              <w:right w:val="single" w:sz="4" w:space="0" w:color="auto"/>
            </w:tcBorders>
            <w:vAlign w:val="center"/>
          </w:tcPr>
          <w:p w:rsidR="0080286D" w:rsidRPr="00231A6A" w:rsidRDefault="0080286D" w:rsidP="00AC1BBA">
            <w:pPr>
              <w:spacing w:after="0" w:line="240" w:lineRule="auto"/>
              <w:jc w:val="center"/>
              <w:rPr>
                <w:rFonts w:ascii="Times New Roman" w:eastAsia="Times New Roman" w:hAnsi="Times New Roman" w:cs="Times New Roman"/>
                <w:sz w:val="24"/>
                <w:szCs w:val="24"/>
                <w:lang w:eastAsia="ru-RU"/>
              </w:rPr>
            </w:pPr>
          </w:p>
        </w:tc>
        <w:tc>
          <w:tcPr>
            <w:tcW w:w="1843" w:type="dxa"/>
            <w:gridSpan w:val="2"/>
            <w:tcBorders>
              <w:top w:val="nil"/>
              <w:left w:val="nil"/>
              <w:bottom w:val="nil"/>
              <w:right w:val="single" w:sz="4" w:space="0" w:color="auto"/>
            </w:tcBorders>
            <w:shd w:val="clear" w:color="auto" w:fill="FFFFFF"/>
            <w:vAlign w:val="bottom"/>
          </w:tcPr>
          <w:p w:rsidR="0080286D" w:rsidRPr="00231A6A" w:rsidRDefault="0080286D" w:rsidP="00AC1BBA">
            <w:pPr>
              <w:spacing w:after="0" w:line="240" w:lineRule="auto"/>
              <w:jc w:val="center"/>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nil"/>
              <w:right w:val="single" w:sz="4" w:space="0" w:color="auto"/>
            </w:tcBorders>
            <w:vAlign w:val="center"/>
          </w:tcPr>
          <w:p w:rsidR="0080286D" w:rsidRPr="0080286D" w:rsidRDefault="0080286D" w:rsidP="00AC1BBA">
            <w:pPr>
              <w:spacing w:after="0" w:line="240" w:lineRule="auto"/>
              <w:jc w:val="center"/>
              <w:rPr>
                <w:rFonts w:ascii="Times New Roman" w:eastAsia="Times New Roman" w:hAnsi="Times New Roman" w:cs="Times New Roman"/>
                <w:sz w:val="24"/>
                <w:szCs w:val="24"/>
                <w:lang w:eastAsia="ru-RU"/>
              </w:rPr>
            </w:pPr>
            <w:r w:rsidRPr="0080286D">
              <w:rPr>
                <w:rFonts w:ascii="Times New Roman" w:eastAsia="Times New Roman" w:hAnsi="Times New Roman" w:cs="Times New Roman"/>
                <w:sz w:val="24"/>
                <w:szCs w:val="24"/>
                <w:lang w:eastAsia="ru-RU"/>
              </w:rPr>
              <w:t>10490,4</w:t>
            </w:r>
          </w:p>
        </w:tc>
        <w:tc>
          <w:tcPr>
            <w:tcW w:w="1418" w:type="dxa"/>
            <w:gridSpan w:val="2"/>
            <w:tcBorders>
              <w:top w:val="nil"/>
              <w:left w:val="nil"/>
              <w:bottom w:val="nil"/>
              <w:right w:val="single" w:sz="4" w:space="0" w:color="auto"/>
            </w:tcBorders>
            <w:vAlign w:val="center"/>
          </w:tcPr>
          <w:p w:rsidR="0080286D" w:rsidRPr="0080286D" w:rsidRDefault="0080286D" w:rsidP="00AC1BBA">
            <w:pPr>
              <w:spacing w:after="0" w:line="240" w:lineRule="auto"/>
              <w:jc w:val="center"/>
              <w:rPr>
                <w:rFonts w:ascii="Times New Roman" w:eastAsia="Times New Roman" w:hAnsi="Times New Roman" w:cs="Times New Roman"/>
                <w:sz w:val="24"/>
                <w:szCs w:val="24"/>
                <w:lang w:eastAsia="ru-RU"/>
              </w:rPr>
            </w:pPr>
            <w:r w:rsidRPr="0080286D">
              <w:rPr>
                <w:rFonts w:ascii="Times New Roman" w:eastAsia="Times New Roman" w:hAnsi="Times New Roman" w:cs="Times New Roman"/>
                <w:sz w:val="24"/>
                <w:szCs w:val="24"/>
                <w:lang w:eastAsia="ru-RU"/>
              </w:rPr>
              <w:t>11563,7</w:t>
            </w:r>
          </w:p>
        </w:tc>
        <w:tc>
          <w:tcPr>
            <w:tcW w:w="1417" w:type="dxa"/>
            <w:gridSpan w:val="2"/>
            <w:tcBorders>
              <w:top w:val="nil"/>
              <w:left w:val="nil"/>
              <w:bottom w:val="nil"/>
              <w:right w:val="single" w:sz="4" w:space="0" w:color="auto"/>
            </w:tcBorders>
            <w:vAlign w:val="center"/>
          </w:tcPr>
          <w:p w:rsidR="0080286D" w:rsidRPr="0080286D" w:rsidRDefault="0080286D" w:rsidP="00AC1BBA">
            <w:pPr>
              <w:spacing w:after="0" w:line="240" w:lineRule="auto"/>
              <w:jc w:val="center"/>
              <w:rPr>
                <w:rFonts w:ascii="Times New Roman" w:eastAsia="Times New Roman" w:hAnsi="Times New Roman" w:cs="Times New Roman"/>
                <w:sz w:val="24"/>
                <w:szCs w:val="24"/>
                <w:lang w:eastAsia="ru-RU"/>
              </w:rPr>
            </w:pPr>
            <w:r w:rsidRPr="0080286D">
              <w:rPr>
                <w:rFonts w:ascii="Times New Roman" w:eastAsia="Times New Roman" w:hAnsi="Times New Roman" w:cs="Times New Roman"/>
                <w:sz w:val="24"/>
                <w:szCs w:val="24"/>
                <w:lang w:eastAsia="ru-RU"/>
              </w:rPr>
              <w:t>11563,7</w:t>
            </w:r>
          </w:p>
        </w:tc>
        <w:tc>
          <w:tcPr>
            <w:tcW w:w="1418" w:type="dxa"/>
            <w:gridSpan w:val="2"/>
            <w:tcBorders>
              <w:top w:val="nil"/>
              <w:left w:val="nil"/>
              <w:bottom w:val="nil"/>
              <w:right w:val="single" w:sz="4" w:space="0" w:color="auto"/>
            </w:tcBorders>
            <w:vAlign w:val="center"/>
          </w:tcPr>
          <w:p w:rsidR="0080286D" w:rsidRPr="0080286D" w:rsidRDefault="0080286D" w:rsidP="0080286D">
            <w:pPr>
              <w:jc w:val="center"/>
            </w:pPr>
            <w:r w:rsidRPr="0080286D">
              <w:rPr>
                <w:rFonts w:ascii="Times New Roman" w:eastAsia="Times New Roman" w:hAnsi="Times New Roman" w:cs="Times New Roman"/>
                <w:sz w:val="24"/>
                <w:szCs w:val="24"/>
                <w:lang w:eastAsia="ru-RU"/>
              </w:rPr>
              <w:t>11563,7</w:t>
            </w:r>
          </w:p>
        </w:tc>
        <w:tc>
          <w:tcPr>
            <w:tcW w:w="1275" w:type="dxa"/>
            <w:gridSpan w:val="2"/>
            <w:tcBorders>
              <w:top w:val="nil"/>
              <w:left w:val="nil"/>
              <w:bottom w:val="nil"/>
              <w:right w:val="single" w:sz="4" w:space="0" w:color="auto"/>
            </w:tcBorders>
            <w:vAlign w:val="center"/>
          </w:tcPr>
          <w:p w:rsidR="0080286D" w:rsidRPr="0080286D" w:rsidRDefault="0080286D" w:rsidP="0080286D">
            <w:pPr>
              <w:jc w:val="center"/>
            </w:pPr>
            <w:r w:rsidRPr="0080286D">
              <w:rPr>
                <w:rFonts w:ascii="Times New Roman" w:eastAsia="Times New Roman" w:hAnsi="Times New Roman" w:cs="Times New Roman"/>
                <w:sz w:val="24"/>
                <w:szCs w:val="24"/>
                <w:lang w:eastAsia="ru-RU"/>
              </w:rPr>
              <w:t>11563,7</w:t>
            </w:r>
          </w:p>
        </w:tc>
        <w:tc>
          <w:tcPr>
            <w:tcW w:w="1418" w:type="dxa"/>
            <w:gridSpan w:val="2"/>
            <w:tcBorders>
              <w:top w:val="nil"/>
              <w:left w:val="nil"/>
              <w:bottom w:val="nil"/>
              <w:right w:val="single" w:sz="4" w:space="0" w:color="auto"/>
            </w:tcBorders>
            <w:vAlign w:val="center"/>
          </w:tcPr>
          <w:p w:rsidR="0080286D" w:rsidRPr="0080286D" w:rsidRDefault="0080286D" w:rsidP="0080286D">
            <w:pPr>
              <w:jc w:val="center"/>
            </w:pPr>
            <w:r w:rsidRPr="0080286D">
              <w:rPr>
                <w:rFonts w:ascii="Times New Roman" w:eastAsia="Times New Roman" w:hAnsi="Times New Roman" w:cs="Times New Roman"/>
                <w:sz w:val="24"/>
                <w:szCs w:val="24"/>
                <w:lang w:eastAsia="ru-RU"/>
              </w:rPr>
              <w:t>11563,7</w:t>
            </w:r>
          </w:p>
        </w:tc>
        <w:tc>
          <w:tcPr>
            <w:tcW w:w="1417" w:type="dxa"/>
            <w:tcBorders>
              <w:top w:val="nil"/>
              <w:left w:val="nil"/>
              <w:bottom w:val="nil"/>
              <w:right w:val="single" w:sz="4" w:space="0" w:color="auto"/>
            </w:tcBorders>
            <w:vAlign w:val="center"/>
          </w:tcPr>
          <w:p w:rsidR="0080286D" w:rsidRPr="0080286D" w:rsidRDefault="0080286D" w:rsidP="0080286D">
            <w:pPr>
              <w:jc w:val="center"/>
            </w:pPr>
            <w:r w:rsidRPr="0080286D">
              <w:rPr>
                <w:rFonts w:ascii="Times New Roman" w:eastAsia="Times New Roman" w:hAnsi="Times New Roman" w:cs="Times New Roman"/>
                <w:sz w:val="24"/>
                <w:szCs w:val="24"/>
                <w:lang w:eastAsia="ru-RU"/>
              </w:rPr>
              <w:t>11563,7</w:t>
            </w:r>
          </w:p>
        </w:tc>
      </w:tr>
      <w:tr w:rsidR="000D239D" w:rsidRPr="00231A6A" w:rsidTr="0038244B">
        <w:trPr>
          <w:trHeight w:val="75"/>
        </w:trPr>
        <w:tc>
          <w:tcPr>
            <w:tcW w:w="1702" w:type="dxa"/>
            <w:tcBorders>
              <w:top w:val="nil"/>
              <w:left w:val="single" w:sz="4" w:space="0" w:color="auto"/>
              <w:bottom w:val="single" w:sz="4" w:space="0" w:color="auto"/>
              <w:right w:val="single" w:sz="4" w:space="0" w:color="auto"/>
            </w:tcBorders>
          </w:tcPr>
          <w:p w:rsidR="000D239D" w:rsidRPr="00231A6A" w:rsidRDefault="000D239D" w:rsidP="000D239D">
            <w:pPr>
              <w:spacing w:after="0" w:line="240" w:lineRule="auto"/>
              <w:rPr>
                <w:rFonts w:ascii="Times New Roman" w:eastAsia="Times New Roman" w:hAnsi="Times New Roman" w:cs="Times New Roman"/>
                <w:color w:val="FF0000"/>
                <w:sz w:val="24"/>
                <w:szCs w:val="24"/>
                <w:lang w:eastAsia="ru-RU"/>
              </w:rPr>
            </w:pPr>
          </w:p>
        </w:tc>
        <w:tc>
          <w:tcPr>
            <w:tcW w:w="2693" w:type="dxa"/>
            <w:gridSpan w:val="3"/>
            <w:tcBorders>
              <w:top w:val="nil"/>
              <w:left w:val="single" w:sz="4" w:space="0" w:color="auto"/>
              <w:bottom w:val="single" w:sz="4" w:space="0" w:color="auto"/>
              <w:right w:val="single" w:sz="4" w:space="0" w:color="auto"/>
            </w:tcBorders>
          </w:tcPr>
          <w:p w:rsidR="000D239D" w:rsidRPr="00231A6A" w:rsidRDefault="000D239D" w:rsidP="000D239D">
            <w:pPr>
              <w:spacing w:after="0" w:line="240" w:lineRule="auto"/>
              <w:jc w:val="both"/>
              <w:rPr>
                <w:rFonts w:ascii="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center"/>
          </w:tcPr>
          <w:p w:rsidR="000D239D" w:rsidRPr="00231A6A" w:rsidRDefault="000D239D" w:rsidP="00363473">
            <w:pPr>
              <w:spacing w:after="0" w:line="240" w:lineRule="auto"/>
              <w:jc w:val="center"/>
              <w:rPr>
                <w:rFonts w:ascii="Times New Roman" w:hAnsi="Times New Roman" w:cs="Times New Roman"/>
                <w:b/>
                <w:color w:val="FF0000"/>
                <w:sz w:val="24"/>
                <w:szCs w:val="24"/>
                <w:lang w:eastAsia="ru-RU"/>
              </w:rPr>
            </w:pPr>
          </w:p>
        </w:tc>
        <w:tc>
          <w:tcPr>
            <w:tcW w:w="1417" w:type="dxa"/>
            <w:gridSpan w:val="2"/>
            <w:tcBorders>
              <w:top w:val="nil"/>
              <w:left w:val="nil"/>
              <w:bottom w:val="single" w:sz="4" w:space="0" w:color="auto"/>
              <w:right w:val="single" w:sz="4" w:space="0" w:color="auto"/>
            </w:tcBorders>
            <w:vAlign w:val="center"/>
          </w:tcPr>
          <w:p w:rsidR="000D239D" w:rsidRPr="00231A6A" w:rsidRDefault="000D239D" w:rsidP="00AC1BBA">
            <w:pPr>
              <w:spacing w:after="0" w:line="240" w:lineRule="auto"/>
              <w:jc w:val="center"/>
              <w:rPr>
                <w:rFonts w:ascii="Times New Roman" w:hAnsi="Times New Roman" w:cs="Times New Roman"/>
                <w:b/>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0D239D" w:rsidRPr="00231A6A" w:rsidRDefault="000D239D" w:rsidP="00AC1BBA">
            <w:pPr>
              <w:spacing w:after="0" w:line="240" w:lineRule="auto"/>
              <w:jc w:val="center"/>
              <w:rPr>
                <w:rFonts w:ascii="Times New Roman" w:hAnsi="Times New Roman" w:cs="Times New Roman"/>
                <w:b/>
                <w:color w:val="FF0000"/>
                <w:sz w:val="24"/>
                <w:szCs w:val="24"/>
                <w:lang w:eastAsia="ru-RU"/>
              </w:rPr>
            </w:pPr>
          </w:p>
        </w:tc>
        <w:tc>
          <w:tcPr>
            <w:tcW w:w="1417" w:type="dxa"/>
            <w:gridSpan w:val="2"/>
            <w:tcBorders>
              <w:top w:val="nil"/>
              <w:left w:val="nil"/>
              <w:bottom w:val="single" w:sz="4" w:space="0" w:color="auto"/>
              <w:right w:val="single" w:sz="4" w:space="0" w:color="auto"/>
            </w:tcBorders>
            <w:vAlign w:val="center"/>
          </w:tcPr>
          <w:p w:rsidR="000D239D" w:rsidRPr="00231A6A" w:rsidRDefault="000D239D" w:rsidP="00AC1BBA">
            <w:pPr>
              <w:spacing w:after="0" w:line="240" w:lineRule="auto"/>
              <w:jc w:val="center"/>
              <w:rPr>
                <w:rFonts w:ascii="Times New Roman" w:hAnsi="Times New Roman" w:cs="Times New Roman"/>
                <w:b/>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0D239D" w:rsidRPr="00231A6A" w:rsidRDefault="000D239D" w:rsidP="00AC1BBA">
            <w:pPr>
              <w:spacing w:after="0" w:line="240" w:lineRule="auto"/>
              <w:jc w:val="center"/>
              <w:rPr>
                <w:rFonts w:ascii="Times New Roman" w:hAnsi="Times New Roman" w:cs="Times New Roman"/>
                <w:b/>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0D239D" w:rsidRPr="00231A6A" w:rsidRDefault="000D239D" w:rsidP="00AC1BBA">
            <w:pPr>
              <w:spacing w:after="0" w:line="240" w:lineRule="auto"/>
              <w:jc w:val="center"/>
              <w:rPr>
                <w:rFonts w:ascii="Times New Roman" w:hAnsi="Times New Roman" w:cs="Times New Roman"/>
                <w:b/>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0D239D" w:rsidRPr="00231A6A" w:rsidRDefault="000D239D" w:rsidP="00AC1BBA">
            <w:pPr>
              <w:spacing w:after="0" w:line="240" w:lineRule="auto"/>
              <w:jc w:val="center"/>
              <w:rPr>
                <w:rFonts w:ascii="Times New Roman" w:hAnsi="Times New Roman" w:cs="Times New Roman"/>
                <w:b/>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0D239D" w:rsidRPr="00231A6A" w:rsidRDefault="000D239D" w:rsidP="00AC1BBA">
            <w:pPr>
              <w:spacing w:after="0" w:line="240" w:lineRule="auto"/>
              <w:jc w:val="center"/>
              <w:rPr>
                <w:rFonts w:ascii="Times New Roman" w:hAnsi="Times New Roman" w:cs="Times New Roman"/>
                <w:b/>
                <w:color w:val="FF0000"/>
                <w:sz w:val="24"/>
                <w:szCs w:val="24"/>
                <w:lang w:eastAsia="ru-RU"/>
              </w:rPr>
            </w:pPr>
          </w:p>
        </w:tc>
      </w:tr>
      <w:tr w:rsidR="009D73C0" w:rsidRPr="00231A6A" w:rsidTr="0038244B">
        <w:trPr>
          <w:trHeight w:val="409"/>
        </w:trPr>
        <w:tc>
          <w:tcPr>
            <w:tcW w:w="1702" w:type="dxa"/>
            <w:tcBorders>
              <w:top w:val="nil"/>
              <w:left w:val="single" w:sz="4" w:space="0" w:color="auto"/>
              <w:bottom w:val="single" w:sz="4" w:space="0" w:color="auto"/>
              <w:right w:val="single" w:sz="4" w:space="0" w:color="auto"/>
            </w:tcBorders>
          </w:tcPr>
          <w:p w:rsidR="009D73C0" w:rsidRPr="00231A6A" w:rsidRDefault="009D73C0" w:rsidP="00B6075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2.8 </w:t>
            </w:r>
          </w:p>
        </w:tc>
        <w:tc>
          <w:tcPr>
            <w:tcW w:w="2693" w:type="dxa"/>
            <w:gridSpan w:val="3"/>
            <w:tcBorders>
              <w:top w:val="nil"/>
              <w:left w:val="single" w:sz="4" w:space="0" w:color="auto"/>
              <w:bottom w:val="single" w:sz="4" w:space="0" w:color="auto"/>
              <w:right w:val="single" w:sz="4" w:space="0" w:color="auto"/>
            </w:tcBorders>
          </w:tcPr>
          <w:p w:rsidR="009D73C0" w:rsidRPr="00231A6A" w:rsidRDefault="009D73C0" w:rsidP="00B0325C">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"Профилактика правонарушений на территории Богучарского муниципального района"</w:t>
            </w:r>
          </w:p>
        </w:tc>
        <w:tc>
          <w:tcPr>
            <w:tcW w:w="1843" w:type="dxa"/>
            <w:gridSpan w:val="2"/>
            <w:tcBorders>
              <w:top w:val="nil"/>
              <w:left w:val="nil"/>
              <w:bottom w:val="single" w:sz="4" w:space="0" w:color="auto"/>
              <w:right w:val="single" w:sz="4" w:space="0" w:color="auto"/>
            </w:tcBorders>
            <w:shd w:val="clear" w:color="auto" w:fill="FFFFFF"/>
            <w:vAlign w:val="bottom"/>
          </w:tcPr>
          <w:p w:rsidR="009D73C0" w:rsidRPr="00231A6A" w:rsidRDefault="009D73C0" w:rsidP="00284AD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nil"/>
              <w:left w:val="nil"/>
              <w:bottom w:val="single" w:sz="4" w:space="0" w:color="auto"/>
              <w:right w:val="single" w:sz="4" w:space="0" w:color="auto"/>
            </w:tcBorders>
            <w:vAlign w:val="center"/>
          </w:tcPr>
          <w:p w:rsidR="009D73C0" w:rsidRPr="00621307" w:rsidRDefault="009D73C0" w:rsidP="00915343">
            <w:pPr>
              <w:spacing w:after="0" w:line="240" w:lineRule="auto"/>
              <w:jc w:val="center"/>
              <w:rPr>
                <w:rFonts w:ascii="Times New Roman" w:hAnsi="Times New Roman" w:cs="Times New Roman"/>
                <w:b/>
                <w:sz w:val="24"/>
                <w:szCs w:val="24"/>
                <w:lang w:eastAsia="ru-RU"/>
              </w:rPr>
            </w:pPr>
            <w:r w:rsidRPr="00621307">
              <w:rPr>
                <w:rFonts w:ascii="Times New Roman" w:hAnsi="Times New Roman" w:cs="Times New Roman"/>
                <w:b/>
                <w:sz w:val="24"/>
                <w:szCs w:val="24"/>
                <w:lang w:eastAsia="ru-RU"/>
              </w:rPr>
              <w:t>412</w:t>
            </w:r>
          </w:p>
        </w:tc>
        <w:tc>
          <w:tcPr>
            <w:tcW w:w="1418" w:type="dxa"/>
            <w:gridSpan w:val="2"/>
            <w:tcBorders>
              <w:top w:val="nil"/>
              <w:left w:val="nil"/>
              <w:bottom w:val="single" w:sz="4" w:space="0" w:color="auto"/>
              <w:right w:val="single" w:sz="4" w:space="0" w:color="auto"/>
            </w:tcBorders>
            <w:vAlign w:val="center"/>
          </w:tcPr>
          <w:p w:rsidR="009D73C0" w:rsidRPr="00621307" w:rsidRDefault="009D73C0" w:rsidP="00915343">
            <w:pPr>
              <w:spacing w:after="0" w:line="240" w:lineRule="auto"/>
              <w:jc w:val="center"/>
              <w:rPr>
                <w:rFonts w:ascii="Times New Roman" w:hAnsi="Times New Roman" w:cs="Times New Roman"/>
                <w:b/>
                <w:sz w:val="24"/>
                <w:szCs w:val="24"/>
                <w:lang w:eastAsia="ru-RU"/>
              </w:rPr>
            </w:pPr>
            <w:r w:rsidRPr="00621307">
              <w:rPr>
                <w:rFonts w:ascii="Times New Roman" w:hAnsi="Times New Roman" w:cs="Times New Roman"/>
                <w:b/>
                <w:sz w:val="24"/>
                <w:szCs w:val="24"/>
                <w:lang w:eastAsia="ru-RU"/>
              </w:rPr>
              <w:t>423</w:t>
            </w:r>
          </w:p>
        </w:tc>
        <w:tc>
          <w:tcPr>
            <w:tcW w:w="1417" w:type="dxa"/>
            <w:gridSpan w:val="2"/>
            <w:tcBorders>
              <w:top w:val="nil"/>
              <w:left w:val="nil"/>
              <w:bottom w:val="single" w:sz="4" w:space="0" w:color="auto"/>
              <w:right w:val="single" w:sz="4" w:space="0" w:color="auto"/>
            </w:tcBorders>
            <w:vAlign w:val="center"/>
          </w:tcPr>
          <w:p w:rsidR="009D73C0" w:rsidRPr="00621307" w:rsidRDefault="009D73C0" w:rsidP="00915343">
            <w:pPr>
              <w:spacing w:after="0" w:line="240" w:lineRule="auto"/>
              <w:jc w:val="center"/>
              <w:rPr>
                <w:rFonts w:ascii="Times New Roman" w:hAnsi="Times New Roman" w:cs="Times New Roman"/>
                <w:b/>
                <w:sz w:val="24"/>
                <w:szCs w:val="24"/>
                <w:lang w:eastAsia="ru-RU"/>
              </w:rPr>
            </w:pPr>
            <w:r w:rsidRPr="00621307">
              <w:rPr>
                <w:rFonts w:ascii="Times New Roman" w:hAnsi="Times New Roman" w:cs="Times New Roman"/>
                <w:b/>
                <w:sz w:val="24"/>
                <w:szCs w:val="24"/>
                <w:lang w:eastAsia="ru-RU"/>
              </w:rPr>
              <w:t>423</w:t>
            </w:r>
          </w:p>
        </w:tc>
        <w:tc>
          <w:tcPr>
            <w:tcW w:w="1418" w:type="dxa"/>
            <w:gridSpan w:val="2"/>
            <w:tcBorders>
              <w:top w:val="nil"/>
              <w:left w:val="nil"/>
              <w:bottom w:val="single" w:sz="4" w:space="0" w:color="auto"/>
              <w:right w:val="single" w:sz="4" w:space="0" w:color="auto"/>
            </w:tcBorders>
            <w:vAlign w:val="center"/>
          </w:tcPr>
          <w:p w:rsidR="009D73C0" w:rsidRPr="00621307" w:rsidRDefault="009D73C0" w:rsidP="00915343">
            <w:pPr>
              <w:jc w:val="center"/>
              <w:rPr>
                <w:b/>
              </w:rPr>
            </w:pPr>
            <w:r w:rsidRPr="00621307">
              <w:rPr>
                <w:rFonts w:ascii="Times New Roman" w:hAnsi="Times New Roman" w:cs="Times New Roman"/>
                <w:b/>
                <w:sz w:val="24"/>
                <w:szCs w:val="24"/>
                <w:lang w:eastAsia="ru-RU"/>
              </w:rPr>
              <w:t>423</w:t>
            </w:r>
          </w:p>
        </w:tc>
        <w:tc>
          <w:tcPr>
            <w:tcW w:w="1275" w:type="dxa"/>
            <w:gridSpan w:val="2"/>
            <w:tcBorders>
              <w:top w:val="nil"/>
              <w:left w:val="nil"/>
              <w:bottom w:val="single" w:sz="4" w:space="0" w:color="auto"/>
              <w:right w:val="single" w:sz="4" w:space="0" w:color="auto"/>
            </w:tcBorders>
            <w:vAlign w:val="center"/>
          </w:tcPr>
          <w:p w:rsidR="009D73C0" w:rsidRPr="00621307" w:rsidRDefault="009D73C0" w:rsidP="00915343">
            <w:pPr>
              <w:jc w:val="center"/>
              <w:rPr>
                <w:b/>
              </w:rPr>
            </w:pPr>
            <w:r w:rsidRPr="00621307">
              <w:rPr>
                <w:rFonts w:ascii="Times New Roman" w:hAnsi="Times New Roman" w:cs="Times New Roman"/>
                <w:b/>
                <w:sz w:val="24"/>
                <w:szCs w:val="24"/>
                <w:lang w:eastAsia="ru-RU"/>
              </w:rPr>
              <w:t>423</w:t>
            </w:r>
          </w:p>
        </w:tc>
        <w:tc>
          <w:tcPr>
            <w:tcW w:w="1418" w:type="dxa"/>
            <w:gridSpan w:val="2"/>
            <w:tcBorders>
              <w:top w:val="nil"/>
              <w:left w:val="nil"/>
              <w:bottom w:val="single" w:sz="4" w:space="0" w:color="auto"/>
              <w:right w:val="single" w:sz="4" w:space="0" w:color="auto"/>
            </w:tcBorders>
            <w:vAlign w:val="center"/>
          </w:tcPr>
          <w:p w:rsidR="009D73C0" w:rsidRPr="00621307" w:rsidRDefault="009D73C0" w:rsidP="00915343">
            <w:pPr>
              <w:jc w:val="center"/>
              <w:rPr>
                <w:b/>
              </w:rPr>
            </w:pPr>
            <w:r w:rsidRPr="00621307">
              <w:rPr>
                <w:rFonts w:ascii="Times New Roman" w:hAnsi="Times New Roman" w:cs="Times New Roman"/>
                <w:b/>
                <w:sz w:val="24"/>
                <w:szCs w:val="24"/>
                <w:lang w:eastAsia="ru-RU"/>
              </w:rPr>
              <w:t>423</w:t>
            </w:r>
          </w:p>
        </w:tc>
        <w:tc>
          <w:tcPr>
            <w:tcW w:w="1417" w:type="dxa"/>
            <w:tcBorders>
              <w:top w:val="nil"/>
              <w:left w:val="nil"/>
              <w:bottom w:val="single" w:sz="4" w:space="0" w:color="auto"/>
              <w:right w:val="single" w:sz="4" w:space="0" w:color="auto"/>
            </w:tcBorders>
            <w:vAlign w:val="center"/>
          </w:tcPr>
          <w:p w:rsidR="009D73C0" w:rsidRPr="00621307" w:rsidRDefault="009D73C0" w:rsidP="00915343">
            <w:pPr>
              <w:jc w:val="center"/>
              <w:rPr>
                <w:b/>
              </w:rPr>
            </w:pPr>
            <w:r w:rsidRPr="00621307">
              <w:rPr>
                <w:rFonts w:ascii="Times New Roman" w:hAnsi="Times New Roman" w:cs="Times New Roman"/>
                <w:b/>
                <w:sz w:val="24"/>
                <w:szCs w:val="24"/>
                <w:lang w:eastAsia="ru-RU"/>
              </w:rPr>
              <w:t>423</w:t>
            </w:r>
          </w:p>
        </w:tc>
      </w:tr>
      <w:tr w:rsidR="00B60756" w:rsidRPr="00231A6A" w:rsidTr="0038244B">
        <w:trPr>
          <w:trHeight w:val="550"/>
        </w:trPr>
        <w:tc>
          <w:tcPr>
            <w:tcW w:w="1702" w:type="dxa"/>
            <w:tcBorders>
              <w:top w:val="nil"/>
              <w:left w:val="single" w:sz="4" w:space="0" w:color="auto"/>
              <w:bottom w:val="single" w:sz="4" w:space="0" w:color="auto"/>
              <w:right w:val="single" w:sz="4" w:space="0" w:color="auto"/>
            </w:tcBorders>
            <w:vAlign w:val="center"/>
          </w:tcPr>
          <w:p w:rsidR="00B60756" w:rsidRPr="00231A6A" w:rsidRDefault="00B60756" w:rsidP="00AC1BBA">
            <w:pPr>
              <w:spacing w:after="0" w:line="240" w:lineRule="auto"/>
              <w:jc w:val="center"/>
              <w:rPr>
                <w:rFonts w:ascii="Times New Roman" w:hAnsi="Times New Roman" w:cs="Times New Roman"/>
                <w:sz w:val="24"/>
                <w:szCs w:val="24"/>
                <w:lang w:eastAsia="ru-RU"/>
              </w:rPr>
            </w:pPr>
          </w:p>
        </w:tc>
        <w:tc>
          <w:tcPr>
            <w:tcW w:w="2693" w:type="dxa"/>
            <w:gridSpan w:val="3"/>
            <w:tcBorders>
              <w:top w:val="nil"/>
              <w:left w:val="single" w:sz="4" w:space="0" w:color="auto"/>
              <w:bottom w:val="single" w:sz="4" w:space="0" w:color="auto"/>
              <w:right w:val="single" w:sz="4" w:space="0" w:color="auto"/>
            </w:tcBorders>
            <w:vAlign w:val="center"/>
          </w:tcPr>
          <w:p w:rsidR="00B60756" w:rsidRPr="00231A6A" w:rsidRDefault="00B60756" w:rsidP="00AC1BBA">
            <w:pPr>
              <w:spacing w:after="0" w:line="240" w:lineRule="auto"/>
              <w:jc w:val="center"/>
              <w:rPr>
                <w:rFonts w:ascii="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B60756" w:rsidRPr="00231A6A" w:rsidRDefault="00B60756" w:rsidP="00284AD6">
            <w:pPr>
              <w:spacing w:after="0" w:line="240" w:lineRule="auto"/>
              <w:jc w:val="center"/>
              <w:rPr>
                <w:rFonts w:ascii="Times New Roman" w:hAnsi="Times New Roman" w:cs="Times New Roman"/>
                <w:sz w:val="24"/>
                <w:szCs w:val="24"/>
                <w:lang w:eastAsia="ru-RU"/>
              </w:rPr>
            </w:pPr>
            <w:r w:rsidRPr="00231A6A">
              <w:rPr>
                <w:rFonts w:ascii="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B60756" w:rsidRPr="00621307" w:rsidRDefault="00B60756" w:rsidP="00284AD6">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B60756" w:rsidRPr="00621307" w:rsidRDefault="00B60756" w:rsidP="00284AD6">
            <w:pPr>
              <w:spacing w:after="0" w:line="240" w:lineRule="auto"/>
              <w:jc w:val="center"/>
              <w:rPr>
                <w:rFonts w:ascii="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vAlign w:val="center"/>
          </w:tcPr>
          <w:p w:rsidR="00B60756" w:rsidRPr="00621307" w:rsidRDefault="00B60756" w:rsidP="00284AD6">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B60756" w:rsidRPr="00621307" w:rsidRDefault="00B60756" w:rsidP="00284AD6">
            <w:pPr>
              <w:spacing w:after="0" w:line="240" w:lineRule="auto"/>
              <w:jc w:val="center"/>
              <w:rPr>
                <w:rFonts w:ascii="Times New Roman" w:hAnsi="Times New Roman" w:cs="Times New Roman"/>
                <w:sz w:val="24"/>
                <w:szCs w:val="24"/>
                <w:lang w:eastAsia="ru-RU"/>
              </w:rPr>
            </w:pPr>
          </w:p>
        </w:tc>
        <w:tc>
          <w:tcPr>
            <w:tcW w:w="1275" w:type="dxa"/>
            <w:gridSpan w:val="2"/>
            <w:tcBorders>
              <w:top w:val="nil"/>
              <w:left w:val="nil"/>
              <w:bottom w:val="single" w:sz="4" w:space="0" w:color="auto"/>
              <w:right w:val="single" w:sz="4" w:space="0" w:color="auto"/>
            </w:tcBorders>
            <w:vAlign w:val="center"/>
          </w:tcPr>
          <w:p w:rsidR="00B60756" w:rsidRPr="00621307" w:rsidRDefault="00B60756" w:rsidP="00284AD6">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B60756" w:rsidRPr="00621307" w:rsidRDefault="00B60756" w:rsidP="00284AD6">
            <w:pPr>
              <w:spacing w:after="0" w:line="240" w:lineRule="auto"/>
              <w:jc w:val="center"/>
              <w:rPr>
                <w:rFonts w:ascii="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center"/>
          </w:tcPr>
          <w:p w:rsidR="00B60756" w:rsidRPr="00621307" w:rsidRDefault="00B60756" w:rsidP="00AC1BBA">
            <w:pPr>
              <w:spacing w:after="0" w:line="240" w:lineRule="auto"/>
              <w:jc w:val="center"/>
              <w:rPr>
                <w:rFonts w:ascii="Times New Roman" w:hAnsi="Times New Roman" w:cs="Times New Roman"/>
                <w:sz w:val="24"/>
                <w:szCs w:val="24"/>
                <w:lang w:eastAsia="ru-RU"/>
              </w:rPr>
            </w:pPr>
          </w:p>
        </w:tc>
      </w:tr>
      <w:tr w:rsidR="009D73C0" w:rsidRPr="00231A6A" w:rsidTr="0038244B">
        <w:trPr>
          <w:trHeight w:val="1427"/>
        </w:trPr>
        <w:tc>
          <w:tcPr>
            <w:tcW w:w="1702" w:type="dxa"/>
            <w:tcBorders>
              <w:top w:val="nil"/>
              <w:left w:val="single" w:sz="4" w:space="0" w:color="auto"/>
              <w:bottom w:val="single" w:sz="4" w:space="0" w:color="auto"/>
              <w:right w:val="single" w:sz="4" w:space="0" w:color="auto"/>
            </w:tcBorders>
            <w:vAlign w:val="center"/>
          </w:tcPr>
          <w:p w:rsidR="009D73C0" w:rsidRPr="00231A6A" w:rsidRDefault="009D73C0" w:rsidP="00AC1BBA">
            <w:pPr>
              <w:spacing w:after="0" w:line="240" w:lineRule="auto"/>
              <w:jc w:val="center"/>
              <w:rPr>
                <w:rFonts w:ascii="Times New Roman" w:hAnsi="Times New Roman" w:cs="Times New Roman"/>
                <w:sz w:val="24"/>
                <w:szCs w:val="24"/>
                <w:lang w:eastAsia="ru-RU"/>
              </w:rPr>
            </w:pPr>
          </w:p>
        </w:tc>
        <w:tc>
          <w:tcPr>
            <w:tcW w:w="2693" w:type="dxa"/>
            <w:gridSpan w:val="3"/>
            <w:tcBorders>
              <w:top w:val="nil"/>
              <w:left w:val="single" w:sz="4" w:space="0" w:color="auto"/>
              <w:bottom w:val="single" w:sz="4" w:space="0" w:color="auto"/>
              <w:right w:val="single" w:sz="4" w:space="0" w:color="auto"/>
            </w:tcBorders>
            <w:vAlign w:val="center"/>
          </w:tcPr>
          <w:p w:rsidR="009D73C0" w:rsidRPr="00231A6A" w:rsidRDefault="009D73C0" w:rsidP="00AC1BBA">
            <w:pPr>
              <w:spacing w:after="0" w:line="240" w:lineRule="auto"/>
              <w:jc w:val="center"/>
              <w:rPr>
                <w:rFonts w:ascii="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9D73C0" w:rsidRPr="00231A6A" w:rsidRDefault="009D73C0" w:rsidP="00231A6A">
            <w:pPr>
              <w:spacing w:after="0" w:line="240" w:lineRule="auto"/>
              <w:jc w:val="center"/>
              <w:rPr>
                <w:rFonts w:ascii="Times New Roman" w:hAnsi="Times New Roman" w:cs="Times New Roman"/>
                <w:sz w:val="24"/>
                <w:szCs w:val="24"/>
                <w:lang w:eastAsia="ru-RU"/>
              </w:rPr>
            </w:pPr>
            <w:r w:rsidRPr="00231A6A">
              <w:rPr>
                <w:rFonts w:ascii="Times New Roman" w:hAnsi="Times New Roman" w:cs="Times New Roman"/>
                <w:sz w:val="24"/>
                <w:szCs w:val="24"/>
                <w:lang w:eastAsia="ru-RU"/>
              </w:rPr>
              <w:t>МКУ "Администрация Богучарского муниципального района»"</w:t>
            </w:r>
          </w:p>
        </w:tc>
        <w:tc>
          <w:tcPr>
            <w:tcW w:w="1417" w:type="dxa"/>
            <w:gridSpan w:val="2"/>
            <w:tcBorders>
              <w:top w:val="nil"/>
              <w:left w:val="nil"/>
              <w:bottom w:val="single" w:sz="4" w:space="0" w:color="auto"/>
              <w:right w:val="single" w:sz="4" w:space="0" w:color="auto"/>
            </w:tcBorders>
            <w:vAlign w:val="center"/>
          </w:tcPr>
          <w:p w:rsidR="009D73C0" w:rsidRPr="00621307" w:rsidRDefault="009D73C0" w:rsidP="00284AD6">
            <w:pPr>
              <w:spacing w:after="0" w:line="240" w:lineRule="auto"/>
              <w:jc w:val="center"/>
              <w:rPr>
                <w:rFonts w:ascii="Times New Roman" w:hAnsi="Times New Roman" w:cs="Times New Roman"/>
                <w:sz w:val="24"/>
                <w:szCs w:val="24"/>
                <w:lang w:eastAsia="ru-RU"/>
              </w:rPr>
            </w:pPr>
            <w:r w:rsidRPr="00621307">
              <w:rPr>
                <w:rFonts w:ascii="Times New Roman" w:hAnsi="Times New Roman" w:cs="Times New Roman"/>
                <w:sz w:val="24"/>
                <w:szCs w:val="24"/>
                <w:lang w:eastAsia="ru-RU"/>
              </w:rPr>
              <w:t>412</w:t>
            </w:r>
          </w:p>
        </w:tc>
        <w:tc>
          <w:tcPr>
            <w:tcW w:w="1418" w:type="dxa"/>
            <w:gridSpan w:val="2"/>
            <w:tcBorders>
              <w:top w:val="nil"/>
              <w:left w:val="nil"/>
              <w:bottom w:val="single" w:sz="4" w:space="0" w:color="auto"/>
              <w:right w:val="single" w:sz="4" w:space="0" w:color="auto"/>
            </w:tcBorders>
            <w:vAlign w:val="center"/>
          </w:tcPr>
          <w:p w:rsidR="009D73C0" w:rsidRPr="00621307" w:rsidRDefault="009D73C0" w:rsidP="00284AD6">
            <w:pPr>
              <w:spacing w:after="0" w:line="240" w:lineRule="auto"/>
              <w:jc w:val="center"/>
              <w:rPr>
                <w:rFonts w:ascii="Times New Roman" w:hAnsi="Times New Roman" w:cs="Times New Roman"/>
                <w:sz w:val="24"/>
                <w:szCs w:val="24"/>
                <w:lang w:eastAsia="ru-RU"/>
              </w:rPr>
            </w:pPr>
            <w:r w:rsidRPr="00621307">
              <w:rPr>
                <w:rFonts w:ascii="Times New Roman" w:hAnsi="Times New Roman" w:cs="Times New Roman"/>
                <w:sz w:val="24"/>
                <w:szCs w:val="24"/>
                <w:lang w:eastAsia="ru-RU"/>
              </w:rPr>
              <w:t>423</w:t>
            </w:r>
          </w:p>
        </w:tc>
        <w:tc>
          <w:tcPr>
            <w:tcW w:w="1417" w:type="dxa"/>
            <w:gridSpan w:val="2"/>
            <w:tcBorders>
              <w:top w:val="nil"/>
              <w:left w:val="nil"/>
              <w:bottom w:val="single" w:sz="4" w:space="0" w:color="auto"/>
              <w:right w:val="single" w:sz="4" w:space="0" w:color="auto"/>
            </w:tcBorders>
            <w:vAlign w:val="center"/>
          </w:tcPr>
          <w:p w:rsidR="009D73C0" w:rsidRPr="00621307" w:rsidRDefault="009D73C0" w:rsidP="00284AD6">
            <w:pPr>
              <w:spacing w:after="0" w:line="240" w:lineRule="auto"/>
              <w:jc w:val="center"/>
              <w:rPr>
                <w:rFonts w:ascii="Times New Roman" w:hAnsi="Times New Roman" w:cs="Times New Roman"/>
                <w:sz w:val="24"/>
                <w:szCs w:val="24"/>
                <w:lang w:eastAsia="ru-RU"/>
              </w:rPr>
            </w:pPr>
            <w:r w:rsidRPr="00621307">
              <w:rPr>
                <w:rFonts w:ascii="Times New Roman" w:hAnsi="Times New Roman" w:cs="Times New Roman"/>
                <w:sz w:val="24"/>
                <w:szCs w:val="24"/>
                <w:lang w:eastAsia="ru-RU"/>
              </w:rPr>
              <w:t>423</w:t>
            </w:r>
          </w:p>
        </w:tc>
        <w:tc>
          <w:tcPr>
            <w:tcW w:w="1418" w:type="dxa"/>
            <w:gridSpan w:val="2"/>
            <w:tcBorders>
              <w:top w:val="nil"/>
              <w:left w:val="nil"/>
              <w:bottom w:val="single" w:sz="4" w:space="0" w:color="auto"/>
              <w:right w:val="single" w:sz="4" w:space="0" w:color="auto"/>
            </w:tcBorders>
            <w:vAlign w:val="center"/>
          </w:tcPr>
          <w:p w:rsidR="009D73C0" w:rsidRPr="00621307" w:rsidRDefault="009D73C0" w:rsidP="009D73C0">
            <w:pPr>
              <w:jc w:val="center"/>
            </w:pPr>
            <w:r w:rsidRPr="00621307">
              <w:rPr>
                <w:rFonts w:ascii="Times New Roman" w:hAnsi="Times New Roman" w:cs="Times New Roman"/>
                <w:sz w:val="24"/>
                <w:szCs w:val="24"/>
                <w:lang w:eastAsia="ru-RU"/>
              </w:rPr>
              <w:t>423</w:t>
            </w:r>
          </w:p>
        </w:tc>
        <w:tc>
          <w:tcPr>
            <w:tcW w:w="1275" w:type="dxa"/>
            <w:gridSpan w:val="2"/>
            <w:tcBorders>
              <w:top w:val="nil"/>
              <w:left w:val="nil"/>
              <w:bottom w:val="single" w:sz="4" w:space="0" w:color="auto"/>
              <w:right w:val="single" w:sz="4" w:space="0" w:color="auto"/>
            </w:tcBorders>
            <w:vAlign w:val="center"/>
          </w:tcPr>
          <w:p w:rsidR="009D73C0" w:rsidRPr="00621307" w:rsidRDefault="009D73C0" w:rsidP="009D73C0">
            <w:pPr>
              <w:jc w:val="center"/>
            </w:pPr>
            <w:r w:rsidRPr="00621307">
              <w:rPr>
                <w:rFonts w:ascii="Times New Roman" w:hAnsi="Times New Roman" w:cs="Times New Roman"/>
                <w:sz w:val="24"/>
                <w:szCs w:val="24"/>
                <w:lang w:eastAsia="ru-RU"/>
              </w:rPr>
              <w:t>423</w:t>
            </w:r>
          </w:p>
        </w:tc>
        <w:tc>
          <w:tcPr>
            <w:tcW w:w="1418" w:type="dxa"/>
            <w:gridSpan w:val="2"/>
            <w:tcBorders>
              <w:top w:val="nil"/>
              <w:left w:val="nil"/>
              <w:bottom w:val="single" w:sz="4" w:space="0" w:color="auto"/>
              <w:right w:val="single" w:sz="4" w:space="0" w:color="auto"/>
            </w:tcBorders>
            <w:vAlign w:val="center"/>
          </w:tcPr>
          <w:p w:rsidR="009D73C0" w:rsidRPr="00621307" w:rsidRDefault="009D73C0" w:rsidP="009D73C0">
            <w:pPr>
              <w:jc w:val="center"/>
            </w:pPr>
            <w:r w:rsidRPr="00621307">
              <w:rPr>
                <w:rFonts w:ascii="Times New Roman" w:hAnsi="Times New Roman" w:cs="Times New Roman"/>
                <w:sz w:val="24"/>
                <w:szCs w:val="24"/>
                <w:lang w:eastAsia="ru-RU"/>
              </w:rPr>
              <w:t>423</w:t>
            </w:r>
          </w:p>
        </w:tc>
        <w:tc>
          <w:tcPr>
            <w:tcW w:w="1417" w:type="dxa"/>
            <w:tcBorders>
              <w:top w:val="nil"/>
              <w:left w:val="nil"/>
              <w:bottom w:val="single" w:sz="4" w:space="0" w:color="auto"/>
              <w:right w:val="single" w:sz="4" w:space="0" w:color="auto"/>
            </w:tcBorders>
            <w:vAlign w:val="center"/>
          </w:tcPr>
          <w:p w:rsidR="009D73C0" w:rsidRPr="00621307" w:rsidRDefault="009D73C0" w:rsidP="009D73C0">
            <w:pPr>
              <w:jc w:val="center"/>
            </w:pPr>
            <w:r w:rsidRPr="00621307">
              <w:rPr>
                <w:rFonts w:ascii="Times New Roman" w:hAnsi="Times New Roman" w:cs="Times New Roman"/>
                <w:sz w:val="24"/>
                <w:szCs w:val="24"/>
                <w:lang w:eastAsia="ru-RU"/>
              </w:rPr>
              <w:t>423</w:t>
            </w:r>
          </w:p>
        </w:tc>
      </w:tr>
      <w:tr w:rsidR="009D73C0" w:rsidRPr="00231A6A" w:rsidTr="0038244B">
        <w:trPr>
          <w:trHeight w:val="1725"/>
        </w:trPr>
        <w:tc>
          <w:tcPr>
            <w:tcW w:w="1702" w:type="dxa"/>
            <w:tcBorders>
              <w:top w:val="nil"/>
              <w:left w:val="single" w:sz="4" w:space="0" w:color="auto"/>
              <w:bottom w:val="single" w:sz="4" w:space="0" w:color="auto"/>
              <w:right w:val="single" w:sz="4" w:space="0" w:color="auto"/>
            </w:tcBorders>
          </w:tcPr>
          <w:p w:rsidR="009D73C0" w:rsidRPr="00231A6A" w:rsidRDefault="009D73C0" w:rsidP="00231A6A">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ПОДПРОГРАММА 3</w:t>
            </w:r>
          </w:p>
        </w:tc>
        <w:tc>
          <w:tcPr>
            <w:tcW w:w="2693" w:type="dxa"/>
            <w:gridSpan w:val="3"/>
            <w:tcBorders>
              <w:top w:val="nil"/>
              <w:left w:val="single" w:sz="4" w:space="0" w:color="auto"/>
              <w:bottom w:val="single" w:sz="4" w:space="0" w:color="auto"/>
              <w:right w:val="single" w:sz="4" w:space="0" w:color="auto"/>
            </w:tcBorders>
          </w:tcPr>
          <w:p w:rsidR="009D73C0" w:rsidRPr="00231A6A" w:rsidRDefault="009D73C0" w:rsidP="00231A6A">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"Патриотическое воспитание детей и молодёжи Богучарского муниципального района"</w:t>
            </w:r>
          </w:p>
        </w:tc>
        <w:tc>
          <w:tcPr>
            <w:tcW w:w="1843" w:type="dxa"/>
            <w:gridSpan w:val="2"/>
            <w:tcBorders>
              <w:top w:val="nil"/>
              <w:left w:val="nil"/>
              <w:bottom w:val="single" w:sz="4" w:space="0" w:color="auto"/>
              <w:right w:val="single" w:sz="4" w:space="0" w:color="auto"/>
            </w:tcBorders>
            <w:shd w:val="clear" w:color="auto" w:fill="FFFFFF"/>
            <w:vAlign w:val="bottom"/>
          </w:tcPr>
          <w:p w:rsidR="009D73C0" w:rsidRPr="00231A6A" w:rsidRDefault="009D73C0" w:rsidP="00284AD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всего</w:t>
            </w:r>
          </w:p>
        </w:tc>
        <w:tc>
          <w:tcPr>
            <w:tcW w:w="1417" w:type="dxa"/>
            <w:gridSpan w:val="2"/>
            <w:tcBorders>
              <w:top w:val="nil"/>
              <w:left w:val="nil"/>
              <w:bottom w:val="single" w:sz="4" w:space="0" w:color="auto"/>
              <w:right w:val="single" w:sz="4" w:space="0" w:color="auto"/>
            </w:tcBorders>
            <w:vAlign w:val="center"/>
          </w:tcPr>
          <w:p w:rsidR="009D73C0" w:rsidRPr="008D03E4" w:rsidRDefault="009D73C0" w:rsidP="00284AD6">
            <w:pPr>
              <w:spacing w:after="0" w:line="240" w:lineRule="auto"/>
              <w:jc w:val="center"/>
              <w:rPr>
                <w:rFonts w:ascii="Times New Roman" w:eastAsia="Times New Roman" w:hAnsi="Times New Roman" w:cs="Times New Roman"/>
                <w:b/>
                <w:bCs/>
                <w:sz w:val="24"/>
                <w:szCs w:val="24"/>
                <w:lang w:eastAsia="ru-RU"/>
              </w:rPr>
            </w:pPr>
            <w:r w:rsidRPr="008D03E4">
              <w:rPr>
                <w:rFonts w:ascii="Times New Roman" w:eastAsia="Times New Roman" w:hAnsi="Times New Roman" w:cs="Times New Roman"/>
                <w:b/>
                <w:bCs/>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9D73C0" w:rsidRPr="008D03E4" w:rsidRDefault="009D73C0" w:rsidP="00284AD6">
            <w:pPr>
              <w:spacing w:after="0" w:line="240" w:lineRule="auto"/>
              <w:jc w:val="center"/>
              <w:rPr>
                <w:rFonts w:ascii="Times New Roman" w:eastAsia="Times New Roman" w:hAnsi="Times New Roman" w:cs="Times New Roman"/>
                <w:b/>
                <w:bCs/>
                <w:sz w:val="24"/>
                <w:szCs w:val="24"/>
                <w:lang w:eastAsia="ru-RU"/>
              </w:rPr>
            </w:pPr>
            <w:r w:rsidRPr="008D03E4">
              <w:rPr>
                <w:rFonts w:ascii="Times New Roman" w:eastAsia="Times New Roman" w:hAnsi="Times New Roman" w:cs="Times New Roman"/>
                <w:b/>
                <w:bCs/>
                <w:sz w:val="24"/>
                <w:szCs w:val="24"/>
                <w:lang w:eastAsia="ru-RU"/>
              </w:rPr>
              <w:t>0</w:t>
            </w:r>
          </w:p>
        </w:tc>
        <w:tc>
          <w:tcPr>
            <w:tcW w:w="1417" w:type="dxa"/>
            <w:gridSpan w:val="2"/>
            <w:tcBorders>
              <w:top w:val="nil"/>
              <w:left w:val="nil"/>
              <w:bottom w:val="single" w:sz="4" w:space="0" w:color="auto"/>
              <w:right w:val="single" w:sz="4" w:space="0" w:color="auto"/>
            </w:tcBorders>
            <w:vAlign w:val="center"/>
          </w:tcPr>
          <w:p w:rsidR="009D73C0" w:rsidRPr="008D03E4" w:rsidRDefault="009D73C0" w:rsidP="00284AD6">
            <w:pPr>
              <w:spacing w:after="0" w:line="240" w:lineRule="auto"/>
              <w:jc w:val="center"/>
              <w:rPr>
                <w:rFonts w:ascii="Times New Roman" w:eastAsia="Times New Roman" w:hAnsi="Times New Roman" w:cs="Times New Roman"/>
                <w:b/>
                <w:bCs/>
                <w:sz w:val="24"/>
                <w:szCs w:val="24"/>
                <w:lang w:eastAsia="ru-RU"/>
              </w:rPr>
            </w:pPr>
            <w:r w:rsidRPr="008D03E4">
              <w:rPr>
                <w:rFonts w:ascii="Times New Roman" w:eastAsia="Times New Roman" w:hAnsi="Times New Roman" w:cs="Times New Roman"/>
                <w:b/>
                <w:bCs/>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eastAsia="Times New Roman" w:hAnsi="Times New Roman" w:cs="Times New Roman"/>
                <w:b/>
                <w:bCs/>
                <w:sz w:val="24"/>
                <w:szCs w:val="24"/>
                <w:lang w:eastAsia="ru-RU"/>
              </w:rPr>
            </w:pPr>
            <w:r w:rsidRPr="008D03E4">
              <w:rPr>
                <w:rFonts w:ascii="Times New Roman" w:eastAsia="Times New Roman" w:hAnsi="Times New Roman" w:cs="Times New Roman"/>
                <w:b/>
                <w:bCs/>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eastAsia="Times New Roman" w:hAnsi="Times New Roman" w:cs="Times New Roman"/>
                <w:b/>
                <w:bCs/>
                <w:sz w:val="24"/>
                <w:szCs w:val="24"/>
                <w:lang w:eastAsia="ru-RU"/>
              </w:rPr>
            </w:pPr>
            <w:r w:rsidRPr="008D03E4">
              <w:rPr>
                <w:rFonts w:ascii="Times New Roman" w:eastAsia="Times New Roman" w:hAnsi="Times New Roman" w:cs="Times New Roman"/>
                <w:b/>
                <w:bCs/>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eastAsia="Times New Roman" w:hAnsi="Times New Roman" w:cs="Times New Roman"/>
                <w:b/>
                <w:bCs/>
                <w:sz w:val="24"/>
                <w:szCs w:val="24"/>
                <w:lang w:eastAsia="ru-RU"/>
              </w:rPr>
            </w:pPr>
            <w:r w:rsidRPr="008D03E4">
              <w:rPr>
                <w:rFonts w:ascii="Times New Roman" w:eastAsia="Times New Roman" w:hAnsi="Times New Roman" w:cs="Times New Roman"/>
                <w:b/>
                <w:bCs/>
                <w:sz w:val="24"/>
                <w:szCs w:val="24"/>
                <w:lang w:eastAsia="ru-RU"/>
              </w:rPr>
              <w:t>0</w:t>
            </w:r>
          </w:p>
        </w:tc>
        <w:tc>
          <w:tcPr>
            <w:tcW w:w="1417" w:type="dxa"/>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eastAsia="Times New Roman" w:hAnsi="Times New Roman" w:cs="Times New Roman"/>
                <w:b/>
                <w:bCs/>
                <w:sz w:val="24"/>
                <w:szCs w:val="24"/>
                <w:lang w:eastAsia="ru-RU"/>
              </w:rPr>
            </w:pPr>
            <w:r w:rsidRPr="008D03E4">
              <w:rPr>
                <w:rFonts w:ascii="Times New Roman" w:eastAsia="Times New Roman" w:hAnsi="Times New Roman" w:cs="Times New Roman"/>
                <w:b/>
                <w:bCs/>
                <w:sz w:val="24"/>
                <w:szCs w:val="24"/>
                <w:lang w:eastAsia="ru-RU"/>
              </w:rPr>
              <w:t>0</w:t>
            </w:r>
          </w:p>
        </w:tc>
      </w:tr>
      <w:tr w:rsidR="00231A6A" w:rsidRPr="00231A6A" w:rsidTr="0038244B">
        <w:trPr>
          <w:trHeight w:val="665"/>
        </w:trPr>
        <w:tc>
          <w:tcPr>
            <w:tcW w:w="1702" w:type="dxa"/>
            <w:tcBorders>
              <w:top w:val="nil"/>
              <w:left w:val="single" w:sz="4" w:space="0" w:color="auto"/>
              <w:bottom w:val="single" w:sz="4" w:space="0" w:color="auto"/>
              <w:right w:val="single" w:sz="4" w:space="0" w:color="auto"/>
            </w:tcBorders>
            <w:vAlign w:val="center"/>
          </w:tcPr>
          <w:p w:rsidR="00231A6A" w:rsidRPr="00231A6A" w:rsidRDefault="00231A6A" w:rsidP="00284AD6">
            <w:pPr>
              <w:spacing w:after="0" w:line="240" w:lineRule="auto"/>
              <w:rPr>
                <w:rFonts w:ascii="Times New Roman" w:eastAsia="Times New Roman" w:hAnsi="Times New Roman" w:cs="Times New Roman"/>
                <w:sz w:val="24"/>
                <w:szCs w:val="24"/>
                <w:lang w:eastAsia="ru-RU"/>
              </w:rPr>
            </w:pPr>
          </w:p>
        </w:tc>
        <w:tc>
          <w:tcPr>
            <w:tcW w:w="2693" w:type="dxa"/>
            <w:gridSpan w:val="3"/>
            <w:tcBorders>
              <w:top w:val="nil"/>
              <w:left w:val="single" w:sz="4" w:space="0" w:color="auto"/>
              <w:bottom w:val="single" w:sz="4" w:space="0" w:color="auto"/>
              <w:right w:val="single" w:sz="4" w:space="0" w:color="auto"/>
            </w:tcBorders>
            <w:vAlign w:val="center"/>
          </w:tcPr>
          <w:p w:rsidR="00231A6A" w:rsidRPr="00231A6A" w:rsidRDefault="00231A6A" w:rsidP="00284AD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231A6A" w:rsidRPr="00231A6A" w:rsidRDefault="00231A6A" w:rsidP="00284AD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231A6A" w:rsidRPr="008D03E4" w:rsidRDefault="00231A6A" w:rsidP="00284AD6">
            <w:pPr>
              <w:spacing w:after="0" w:line="240" w:lineRule="auto"/>
              <w:jc w:val="center"/>
              <w:rPr>
                <w:rFonts w:ascii="Times New Roman" w:eastAsia="Times New Roman" w:hAnsi="Times New Roman" w:cs="Times New Roman"/>
                <w:b/>
                <w:sz w:val="24"/>
                <w:szCs w:val="24"/>
                <w:lang w:eastAsia="ru-RU"/>
              </w:rPr>
            </w:pPr>
          </w:p>
        </w:tc>
        <w:tc>
          <w:tcPr>
            <w:tcW w:w="1418" w:type="dxa"/>
            <w:gridSpan w:val="2"/>
            <w:tcBorders>
              <w:top w:val="nil"/>
              <w:left w:val="nil"/>
              <w:bottom w:val="single" w:sz="4" w:space="0" w:color="auto"/>
              <w:right w:val="single" w:sz="4" w:space="0" w:color="auto"/>
            </w:tcBorders>
            <w:vAlign w:val="center"/>
          </w:tcPr>
          <w:p w:rsidR="00231A6A" w:rsidRPr="008D03E4" w:rsidRDefault="00231A6A" w:rsidP="00284AD6">
            <w:pPr>
              <w:spacing w:after="0" w:line="240" w:lineRule="auto"/>
              <w:jc w:val="center"/>
              <w:rPr>
                <w:rFonts w:ascii="Times New Roman" w:eastAsia="Times New Roman" w:hAnsi="Times New Roman" w:cs="Times New Roman"/>
                <w:b/>
                <w:sz w:val="24"/>
                <w:szCs w:val="24"/>
                <w:lang w:eastAsia="ru-RU"/>
              </w:rPr>
            </w:pPr>
          </w:p>
        </w:tc>
        <w:tc>
          <w:tcPr>
            <w:tcW w:w="1417" w:type="dxa"/>
            <w:gridSpan w:val="2"/>
            <w:tcBorders>
              <w:top w:val="nil"/>
              <w:left w:val="nil"/>
              <w:bottom w:val="single" w:sz="4" w:space="0" w:color="auto"/>
              <w:right w:val="single" w:sz="4" w:space="0" w:color="auto"/>
            </w:tcBorders>
            <w:vAlign w:val="center"/>
          </w:tcPr>
          <w:p w:rsidR="00231A6A" w:rsidRPr="008D03E4" w:rsidRDefault="00231A6A" w:rsidP="00284AD6">
            <w:pPr>
              <w:spacing w:after="0" w:line="240" w:lineRule="auto"/>
              <w:jc w:val="center"/>
              <w:rPr>
                <w:rFonts w:ascii="Times New Roman" w:eastAsia="Times New Roman" w:hAnsi="Times New Roman" w:cs="Times New Roman"/>
                <w:b/>
                <w:sz w:val="24"/>
                <w:szCs w:val="24"/>
                <w:lang w:eastAsia="ru-RU"/>
              </w:rPr>
            </w:pPr>
          </w:p>
        </w:tc>
        <w:tc>
          <w:tcPr>
            <w:tcW w:w="1418" w:type="dxa"/>
            <w:gridSpan w:val="2"/>
            <w:tcBorders>
              <w:top w:val="nil"/>
              <w:left w:val="nil"/>
              <w:bottom w:val="single" w:sz="4" w:space="0" w:color="auto"/>
              <w:right w:val="single" w:sz="4" w:space="0" w:color="auto"/>
            </w:tcBorders>
            <w:vAlign w:val="center"/>
          </w:tcPr>
          <w:p w:rsidR="00231A6A" w:rsidRPr="00231A6A" w:rsidRDefault="00231A6A" w:rsidP="00284AD6">
            <w:pPr>
              <w:spacing w:after="0" w:line="240" w:lineRule="auto"/>
              <w:jc w:val="center"/>
              <w:rPr>
                <w:rFonts w:ascii="Times New Roman" w:eastAsia="Times New Roman" w:hAnsi="Times New Roman" w:cs="Times New Roman"/>
                <w:b/>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231A6A" w:rsidRPr="00231A6A" w:rsidRDefault="00231A6A" w:rsidP="00284AD6">
            <w:pPr>
              <w:spacing w:after="0" w:line="240" w:lineRule="auto"/>
              <w:jc w:val="center"/>
              <w:rPr>
                <w:rFonts w:ascii="Times New Roman" w:eastAsia="Times New Roman" w:hAnsi="Times New Roman" w:cs="Times New Roman"/>
                <w:b/>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231A6A" w:rsidRPr="00231A6A" w:rsidRDefault="00231A6A" w:rsidP="00284AD6">
            <w:pPr>
              <w:spacing w:after="0" w:line="240" w:lineRule="auto"/>
              <w:jc w:val="center"/>
              <w:rPr>
                <w:rFonts w:ascii="Times New Roman" w:eastAsia="Times New Roman" w:hAnsi="Times New Roman" w:cs="Times New Roman"/>
                <w:b/>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231A6A" w:rsidRPr="00231A6A" w:rsidRDefault="00231A6A" w:rsidP="00284AD6">
            <w:pPr>
              <w:spacing w:after="0" w:line="240" w:lineRule="auto"/>
              <w:jc w:val="center"/>
              <w:rPr>
                <w:rFonts w:ascii="Times New Roman" w:eastAsia="Times New Roman" w:hAnsi="Times New Roman" w:cs="Times New Roman"/>
                <w:b/>
                <w:color w:val="FF0000"/>
                <w:sz w:val="24"/>
                <w:szCs w:val="24"/>
                <w:lang w:eastAsia="ru-RU"/>
              </w:rPr>
            </w:pPr>
          </w:p>
        </w:tc>
      </w:tr>
      <w:tr w:rsidR="009D73C0" w:rsidRPr="00231A6A" w:rsidTr="0038244B">
        <w:trPr>
          <w:trHeight w:val="535"/>
        </w:trPr>
        <w:tc>
          <w:tcPr>
            <w:tcW w:w="1702" w:type="dxa"/>
            <w:tcBorders>
              <w:top w:val="nil"/>
              <w:left w:val="single" w:sz="4" w:space="0" w:color="auto"/>
              <w:bottom w:val="single" w:sz="4" w:space="0" w:color="auto"/>
              <w:right w:val="single" w:sz="4" w:space="0" w:color="auto"/>
            </w:tcBorders>
            <w:vAlign w:val="center"/>
          </w:tcPr>
          <w:p w:rsidR="009D73C0" w:rsidRPr="00231A6A" w:rsidRDefault="009D73C0" w:rsidP="00284AD6">
            <w:pPr>
              <w:spacing w:after="0" w:line="240" w:lineRule="auto"/>
              <w:rPr>
                <w:rFonts w:ascii="Times New Roman" w:eastAsia="Times New Roman" w:hAnsi="Times New Roman" w:cs="Times New Roman"/>
                <w:sz w:val="24"/>
                <w:szCs w:val="24"/>
                <w:lang w:eastAsia="ru-RU"/>
              </w:rPr>
            </w:pPr>
          </w:p>
        </w:tc>
        <w:tc>
          <w:tcPr>
            <w:tcW w:w="2693" w:type="dxa"/>
            <w:gridSpan w:val="3"/>
            <w:tcBorders>
              <w:top w:val="nil"/>
              <w:left w:val="single" w:sz="4" w:space="0" w:color="auto"/>
              <w:bottom w:val="single" w:sz="4" w:space="0" w:color="auto"/>
              <w:right w:val="single" w:sz="4" w:space="0" w:color="auto"/>
            </w:tcBorders>
            <w:vAlign w:val="center"/>
          </w:tcPr>
          <w:p w:rsidR="009D73C0" w:rsidRPr="00231A6A" w:rsidRDefault="009D73C0" w:rsidP="00284AD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9D73C0" w:rsidRPr="00231A6A" w:rsidRDefault="009D73C0" w:rsidP="00284AD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9D73C0" w:rsidRPr="008D03E4" w:rsidRDefault="009D73C0" w:rsidP="00284AD6">
            <w:pPr>
              <w:spacing w:after="0" w:line="240" w:lineRule="auto"/>
              <w:jc w:val="center"/>
              <w:rPr>
                <w:rFonts w:ascii="Times New Roman" w:eastAsia="Times New Roman" w:hAnsi="Times New Roman" w:cs="Times New Roman"/>
                <w:bCs/>
                <w:sz w:val="24"/>
                <w:szCs w:val="24"/>
                <w:lang w:eastAsia="ru-RU"/>
              </w:rPr>
            </w:pPr>
            <w:r w:rsidRPr="008D03E4">
              <w:rPr>
                <w:rFonts w:ascii="Times New Roman" w:eastAsia="Times New Roman" w:hAnsi="Times New Roman" w:cs="Times New Roman"/>
                <w:bCs/>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9D73C0" w:rsidRPr="008D03E4" w:rsidRDefault="009D73C0" w:rsidP="00284AD6">
            <w:pPr>
              <w:spacing w:after="0" w:line="240" w:lineRule="auto"/>
              <w:jc w:val="center"/>
              <w:rPr>
                <w:rFonts w:ascii="Times New Roman" w:eastAsia="Times New Roman" w:hAnsi="Times New Roman" w:cs="Times New Roman"/>
                <w:bCs/>
                <w:sz w:val="24"/>
                <w:szCs w:val="24"/>
                <w:lang w:eastAsia="ru-RU"/>
              </w:rPr>
            </w:pPr>
            <w:r w:rsidRPr="008D03E4">
              <w:rPr>
                <w:rFonts w:ascii="Times New Roman" w:eastAsia="Times New Roman" w:hAnsi="Times New Roman" w:cs="Times New Roman"/>
                <w:bCs/>
                <w:sz w:val="24"/>
                <w:szCs w:val="24"/>
                <w:lang w:eastAsia="ru-RU"/>
              </w:rPr>
              <w:t>0</w:t>
            </w:r>
          </w:p>
        </w:tc>
        <w:tc>
          <w:tcPr>
            <w:tcW w:w="1417" w:type="dxa"/>
            <w:gridSpan w:val="2"/>
            <w:tcBorders>
              <w:top w:val="nil"/>
              <w:left w:val="nil"/>
              <w:bottom w:val="single" w:sz="4" w:space="0" w:color="auto"/>
              <w:right w:val="single" w:sz="4" w:space="0" w:color="auto"/>
            </w:tcBorders>
            <w:vAlign w:val="center"/>
          </w:tcPr>
          <w:p w:rsidR="009D73C0" w:rsidRPr="008D03E4" w:rsidRDefault="009D73C0" w:rsidP="00284AD6">
            <w:pPr>
              <w:spacing w:after="0" w:line="240" w:lineRule="auto"/>
              <w:jc w:val="center"/>
              <w:rPr>
                <w:rFonts w:ascii="Times New Roman" w:eastAsia="Times New Roman" w:hAnsi="Times New Roman" w:cs="Times New Roman"/>
                <w:bCs/>
                <w:sz w:val="24"/>
                <w:szCs w:val="24"/>
                <w:lang w:eastAsia="ru-RU"/>
              </w:rPr>
            </w:pPr>
            <w:r w:rsidRPr="008D03E4">
              <w:rPr>
                <w:rFonts w:ascii="Times New Roman" w:eastAsia="Times New Roman" w:hAnsi="Times New Roman" w:cs="Times New Roman"/>
                <w:bCs/>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eastAsia="Times New Roman" w:hAnsi="Times New Roman" w:cs="Times New Roman"/>
                <w:bCs/>
                <w:sz w:val="24"/>
                <w:szCs w:val="24"/>
                <w:lang w:eastAsia="ru-RU"/>
              </w:rPr>
            </w:pPr>
            <w:r w:rsidRPr="008D03E4">
              <w:rPr>
                <w:rFonts w:ascii="Times New Roman" w:eastAsia="Times New Roman" w:hAnsi="Times New Roman" w:cs="Times New Roman"/>
                <w:bCs/>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eastAsia="Times New Roman" w:hAnsi="Times New Roman" w:cs="Times New Roman"/>
                <w:bCs/>
                <w:sz w:val="24"/>
                <w:szCs w:val="24"/>
                <w:lang w:eastAsia="ru-RU"/>
              </w:rPr>
            </w:pPr>
            <w:r w:rsidRPr="008D03E4">
              <w:rPr>
                <w:rFonts w:ascii="Times New Roman" w:eastAsia="Times New Roman" w:hAnsi="Times New Roman" w:cs="Times New Roman"/>
                <w:bCs/>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eastAsia="Times New Roman" w:hAnsi="Times New Roman" w:cs="Times New Roman"/>
                <w:bCs/>
                <w:sz w:val="24"/>
                <w:szCs w:val="24"/>
                <w:lang w:eastAsia="ru-RU"/>
              </w:rPr>
            </w:pPr>
            <w:r w:rsidRPr="008D03E4">
              <w:rPr>
                <w:rFonts w:ascii="Times New Roman" w:eastAsia="Times New Roman" w:hAnsi="Times New Roman" w:cs="Times New Roman"/>
                <w:bCs/>
                <w:sz w:val="24"/>
                <w:szCs w:val="24"/>
                <w:lang w:eastAsia="ru-RU"/>
              </w:rPr>
              <w:t>0</w:t>
            </w:r>
          </w:p>
        </w:tc>
        <w:tc>
          <w:tcPr>
            <w:tcW w:w="1417" w:type="dxa"/>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eastAsia="Times New Roman" w:hAnsi="Times New Roman" w:cs="Times New Roman"/>
                <w:bCs/>
                <w:sz w:val="24"/>
                <w:szCs w:val="24"/>
                <w:lang w:eastAsia="ru-RU"/>
              </w:rPr>
            </w:pPr>
            <w:r w:rsidRPr="008D03E4">
              <w:rPr>
                <w:rFonts w:ascii="Times New Roman" w:eastAsia="Times New Roman" w:hAnsi="Times New Roman" w:cs="Times New Roman"/>
                <w:bCs/>
                <w:sz w:val="24"/>
                <w:szCs w:val="24"/>
                <w:lang w:eastAsia="ru-RU"/>
              </w:rPr>
              <w:t>0</w:t>
            </w:r>
          </w:p>
        </w:tc>
      </w:tr>
      <w:tr w:rsidR="009D73C0" w:rsidRPr="00231A6A" w:rsidTr="0038244B">
        <w:trPr>
          <w:trHeight w:val="535"/>
        </w:trPr>
        <w:tc>
          <w:tcPr>
            <w:tcW w:w="1702" w:type="dxa"/>
            <w:tcBorders>
              <w:top w:val="nil"/>
              <w:left w:val="single" w:sz="4" w:space="0" w:color="auto"/>
              <w:bottom w:val="single" w:sz="4" w:space="0" w:color="auto"/>
              <w:right w:val="single" w:sz="4" w:space="0" w:color="auto"/>
            </w:tcBorders>
          </w:tcPr>
          <w:p w:rsidR="009D73C0" w:rsidRPr="00231A6A" w:rsidRDefault="009D73C0" w:rsidP="00231A6A">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3.1 </w:t>
            </w:r>
          </w:p>
        </w:tc>
        <w:tc>
          <w:tcPr>
            <w:tcW w:w="2693" w:type="dxa"/>
            <w:gridSpan w:val="3"/>
            <w:tcBorders>
              <w:top w:val="nil"/>
              <w:left w:val="single" w:sz="4" w:space="0" w:color="auto"/>
              <w:bottom w:val="single" w:sz="4" w:space="0" w:color="auto"/>
              <w:right w:val="single" w:sz="4" w:space="0" w:color="auto"/>
            </w:tcBorders>
          </w:tcPr>
          <w:p w:rsidR="009D73C0" w:rsidRPr="00231A6A" w:rsidRDefault="009D73C0" w:rsidP="00231A6A">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«Формирование у детей и молодежи высокого патриотического сознания»</w:t>
            </w:r>
          </w:p>
        </w:tc>
        <w:tc>
          <w:tcPr>
            <w:tcW w:w="1843" w:type="dxa"/>
            <w:gridSpan w:val="2"/>
            <w:tcBorders>
              <w:top w:val="nil"/>
              <w:left w:val="nil"/>
              <w:bottom w:val="single" w:sz="4" w:space="0" w:color="auto"/>
              <w:right w:val="single" w:sz="4" w:space="0" w:color="auto"/>
            </w:tcBorders>
            <w:shd w:val="clear" w:color="auto" w:fill="FFFFFF"/>
            <w:vAlign w:val="bottom"/>
          </w:tcPr>
          <w:p w:rsidR="009D73C0" w:rsidRPr="00231A6A" w:rsidRDefault="009D73C0" w:rsidP="00284AD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nil"/>
              <w:left w:val="nil"/>
              <w:bottom w:val="single" w:sz="4" w:space="0" w:color="auto"/>
              <w:right w:val="single" w:sz="4" w:space="0" w:color="auto"/>
            </w:tcBorders>
            <w:vAlign w:val="center"/>
          </w:tcPr>
          <w:p w:rsidR="009D73C0" w:rsidRPr="008D03E4" w:rsidRDefault="009D73C0" w:rsidP="00284AD6">
            <w:pPr>
              <w:spacing w:after="0" w:line="240" w:lineRule="auto"/>
              <w:jc w:val="center"/>
              <w:rPr>
                <w:rFonts w:ascii="Times New Roman" w:eastAsia="Times New Roman" w:hAnsi="Times New Roman" w:cs="Times New Roman"/>
                <w:b/>
                <w:sz w:val="24"/>
                <w:szCs w:val="24"/>
                <w:lang w:eastAsia="ru-RU"/>
              </w:rPr>
            </w:pPr>
            <w:r w:rsidRPr="008D03E4">
              <w:rPr>
                <w:rFonts w:ascii="Times New Roman" w:eastAsia="Times New Roman" w:hAnsi="Times New Roman" w:cs="Times New Roman"/>
                <w:b/>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9D73C0" w:rsidRPr="008D03E4" w:rsidRDefault="009D73C0" w:rsidP="00284AD6">
            <w:pPr>
              <w:spacing w:after="0" w:line="240" w:lineRule="auto"/>
              <w:jc w:val="center"/>
              <w:rPr>
                <w:rFonts w:ascii="Times New Roman" w:eastAsia="Times New Roman" w:hAnsi="Times New Roman" w:cs="Times New Roman"/>
                <w:b/>
                <w:sz w:val="24"/>
                <w:szCs w:val="24"/>
                <w:lang w:eastAsia="ru-RU"/>
              </w:rPr>
            </w:pPr>
            <w:r w:rsidRPr="008D03E4">
              <w:rPr>
                <w:rFonts w:ascii="Times New Roman" w:eastAsia="Times New Roman" w:hAnsi="Times New Roman" w:cs="Times New Roman"/>
                <w:b/>
                <w:sz w:val="24"/>
                <w:szCs w:val="24"/>
                <w:lang w:eastAsia="ru-RU"/>
              </w:rPr>
              <w:t>0</w:t>
            </w:r>
          </w:p>
        </w:tc>
        <w:tc>
          <w:tcPr>
            <w:tcW w:w="1417" w:type="dxa"/>
            <w:gridSpan w:val="2"/>
            <w:tcBorders>
              <w:top w:val="nil"/>
              <w:left w:val="nil"/>
              <w:bottom w:val="single" w:sz="4" w:space="0" w:color="auto"/>
              <w:right w:val="single" w:sz="4" w:space="0" w:color="auto"/>
            </w:tcBorders>
            <w:vAlign w:val="center"/>
          </w:tcPr>
          <w:p w:rsidR="009D73C0" w:rsidRPr="008D03E4" w:rsidRDefault="009D73C0" w:rsidP="00284AD6">
            <w:pPr>
              <w:spacing w:after="0" w:line="240" w:lineRule="auto"/>
              <w:jc w:val="center"/>
              <w:rPr>
                <w:rFonts w:ascii="Times New Roman" w:eastAsia="Times New Roman" w:hAnsi="Times New Roman" w:cs="Times New Roman"/>
                <w:b/>
                <w:sz w:val="24"/>
                <w:szCs w:val="24"/>
                <w:lang w:eastAsia="ru-RU"/>
              </w:rPr>
            </w:pPr>
            <w:r w:rsidRPr="008D03E4">
              <w:rPr>
                <w:rFonts w:ascii="Times New Roman" w:eastAsia="Times New Roman" w:hAnsi="Times New Roman" w:cs="Times New Roman"/>
                <w:b/>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eastAsia="Times New Roman" w:hAnsi="Times New Roman" w:cs="Times New Roman"/>
                <w:b/>
                <w:sz w:val="24"/>
                <w:szCs w:val="24"/>
                <w:lang w:eastAsia="ru-RU"/>
              </w:rPr>
            </w:pPr>
            <w:r w:rsidRPr="008D03E4">
              <w:rPr>
                <w:rFonts w:ascii="Times New Roman" w:eastAsia="Times New Roman" w:hAnsi="Times New Roman" w:cs="Times New Roman"/>
                <w:b/>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eastAsia="Times New Roman" w:hAnsi="Times New Roman" w:cs="Times New Roman"/>
                <w:b/>
                <w:sz w:val="24"/>
                <w:szCs w:val="24"/>
                <w:lang w:eastAsia="ru-RU"/>
              </w:rPr>
            </w:pPr>
            <w:r w:rsidRPr="008D03E4">
              <w:rPr>
                <w:rFonts w:ascii="Times New Roman" w:eastAsia="Times New Roman" w:hAnsi="Times New Roman" w:cs="Times New Roman"/>
                <w:b/>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eastAsia="Times New Roman" w:hAnsi="Times New Roman" w:cs="Times New Roman"/>
                <w:b/>
                <w:sz w:val="24"/>
                <w:szCs w:val="24"/>
                <w:lang w:eastAsia="ru-RU"/>
              </w:rPr>
            </w:pPr>
            <w:r w:rsidRPr="008D03E4">
              <w:rPr>
                <w:rFonts w:ascii="Times New Roman" w:eastAsia="Times New Roman" w:hAnsi="Times New Roman" w:cs="Times New Roman"/>
                <w:b/>
                <w:sz w:val="24"/>
                <w:szCs w:val="24"/>
                <w:lang w:eastAsia="ru-RU"/>
              </w:rPr>
              <w:t>0</w:t>
            </w:r>
          </w:p>
        </w:tc>
        <w:tc>
          <w:tcPr>
            <w:tcW w:w="1417" w:type="dxa"/>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eastAsia="Times New Roman" w:hAnsi="Times New Roman" w:cs="Times New Roman"/>
                <w:b/>
                <w:sz w:val="24"/>
                <w:szCs w:val="24"/>
                <w:lang w:eastAsia="ru-RU"/>
              </w:rPr>
            </w:pPr>
            <w:r w:rsidRPr="008D03E4">
              <w:rPr>
                <w:rFonts w:ascii="Times New Roman" w:eastAsia="Times New Roman" w:hAnsi="Times New Roman" w:cs="Times New Roman"/>
                <w:b/>
                <w:sz w:val="24"/>
                <w:szCs w:val="24"/>
                <w:lang w:eastAsia="ru-RU"/>
              </w:rPr>
              <w:t>0</w:t>
            </w:r>
          </w:p>
        </w:tc>
      </w:tr>
      <w:tr w:rsidR="00231A6A" w:rsidRPr="00231A6A" w:rsidTr="0038244B">
        <w:trPr>
          <w:trHeight w:val="708"/>
        </w:trPr>
        <w:tc>
          <w:tcPr>
            <w:tcW w:w="1702" w:type="dxa"/>
            <w:tcBorders>
              <w:top w:val="nil"/>
              <w:left w:val="single" w:sz="4" w:space="0" w:color="auto"/>
              <w:bottom w:val="single" w:sz="4" w:space="0" w:color="auto"/>
              <w:right w:val="single" w:sz="4" w:space="0" w:color="auto"/>
            </w:tcBorders>
            <w:vAlign w:val="center"/>
          </w:tcPr>
          <w:p w:rsidR="00231A6A" w:rsidRPr="00231A6A" w:rsidRDefault="00231A6A" w:rsidP="00284AD6">
            <w:pPr>
              <w:spacing w:after="0" w:line="240" w:lineRule="auto"/>
              <w:jc w:val="center"/>
              <w:rPr>
                <w:rFonts w:ascii="Times New Roman" w:hAnsi="Times New Roman" w:cs="Times New Roman"/>
                <w:sz w:val="24"/>
                <w:szCs w:val="24"/>
                <w:lang w:eastAsia="ru-RU"/>
              </w:rPr>
            </w:pPr>
          </w:p>
        </w:tc>
        <w:tc>
          <w:tcPr>
            <w:tcW w:w="2693" w:type="dxa"/>
            <w:gridSpan w:val="3"/>
            <w:tcBorders>
              <w:top w:val="nil"/>
              <w:left w:val="single" w:sz="4" w:space="0" w:color="auto"/>
              <w:bottom w:val="single" w:sz="4" w:space="0" w:color="auto"/>
              <w:right w:val="single" w:sz="4" w:space="0" w:color="auto"/>
            </w:tcBorders>
            <w:vAlign w:val="center"/>
          </w:tcPr>
          <w:p w:rsidR="00231A6A" w:rsidRPr="00231A6A" w:rsidRDefault="00231A6A" w:rsidP="00284AD6">
            <w:pPr>
              <w:spacing w:after="0" w:line="240" w:lineRule="auto"/>
              <w:jc w:val="center"/>
              <w:rPr>
                <w:rFonts w:ascii="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231A6A" w:rsidRPr="00231A6A" w:rsidRDefault="00231A6A" w:rsidP="00284AD6">
            <w:pPr>
              <w:spacing w:after="0" w:line="240" w:lineRule="auto"/>
              <w:jc w:val="center"/>
              <w:rPr>
                <w:rFonts w:ascii="Times New Roman" w:hAnsi="Times New Roman" w:cs="Times New Roman"/>
                <w:sz w:val="24"/>
                <w:szCs w:val="24"/>
                <w:lang w:eastAsia="ru-RU"/>
              </w:rPr>
            </w:pPr>
            <w:r w:rsidRPr="00231A6A">
              <w:rPr>
                <w:rFonts w:ascii="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231A6A" w:rsidRPr="008D03E4" w:rsidRDefault="00231A6A" w:rsidP="00284AD6">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231A6A" w:rsidRPr="008D03E4" w:rsidRDefault="00231A6A" w:rsidP="00284AD6">
            <w:pPr>
              <w:spacing w:after="0" w:line="240" w:lineRule="auto"/>
              <w:jc w:val="center"/>
              <w:rPr>
                <w:rFonts w:ascii="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vAlign w:val="center"/>
          </w:tcPr>
          <w:p w:rsidR="00231A6A" w:rsidRPr="008D03E4" w:rsidRDefault="00231A6A" w:rsidP="00284AD6">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231A6A" w:rsidRPr="00231A6A" w:rsidRDefault="00231A6A" w:rsidP="00284AD6">
            <w:pPr>
              <w:spacing w:after="0" w:line="240" w:lineRule="auto"/>
              <w:jc w:val="center"/>
              <w:rPr>
                <w:rFonts w:ascii="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231A6A" w:rsidRPr="00231A6A" w:rsidRDefault="00231A6A" w:rsidP="00284AD6">
            <w:pPr>
              <w:spacing w:after="0" w:line="240" w:lineRule="auto"/>
              <w:jc w:val="center"/>
              <w:rPr>
                <w:rFonts w:ascii="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231A6A" w:rsidRPr="00231A6A" w:rsidRDefault="00231A6A" w:rsidP="00284AD6">
            <w:pPr>
              <w:spacing w:after="0" w:line="240" w:lineRule="auto"/>
              <w:jc w:val="center"/>
              <w:rPr>
                <w:rFonts w:ascii="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231A6A" w:rsidRPr="00231A6A" w:rsidRDefault="00231A6A" w:rsidP="00284AD6">
            <w:pPr>
              <w:spacing w:after="0" w:line="240" w:lineRule="auto"/>
              <w:jc w:val="center"/>
              <w:rPr>
                <w:rFonts w:ascii="Times New Roman" w:hAnsi="Times New Roman" w:cs="Times New Roman"/>
                <w:color w:val="FF0000"/>
                <w:sz w:val="24"/>
                <w:szCs w:val="24"/>
                <w:lang w:eastAsia="ru-RU"/>
              </w:rPr>
            </w:pPr>
          </w:p>
        </w:tc>
      </w:tr>
      <w:tr w:rsidR="009D73C0" w:rsidRPr="00231A6A" w:rsidTr="0038244B">
        <w:trPr>
          <w:trHeight w:val="976"/>
        </w:trPr>
        <w:tc>
          <w:tcPr>
            <w:tcW w:w="1702" w:type="dxa"/>
            <w:tcBorders>
              <w:top w:val="nil"/>
              <w:left w:val="single" w:sz="4" w:space="0" w:color="auto"/>
              <w:bottom w:val="single" w:sz="4" w:space="0" w:color="auto"/>
              <w:right w:val="single" w:sz="4" w:space="0" w:color="auto"/>
            </w:tcBorders>
            <w:vAlign w:val="center"/>
          </w:tcPr>
          <w:p w:rsidR="009D73C0" w:rsidRPr="00231A6A" w:rsidRDefault="009D73C0" w:rsidP="00284AD6">
            <w:pPr>
              <w:spacing w:after="0" w:line="240" w:lineRule="auto"/>
              <w:jc w:val="center"/>
              <w:rPr>
                <w:rFonts w:ascii="Times New Roman" w:hAnsi="Times New Roman" w:cs="Times New Roman"/>
                <w:sz w:val="24"/>
                <w:szCs w:val="24"/>
                <w:lang w:eastAsia="ru-RU"/>
              </w:rPr>
            </w:pPr>
          </w:p>
        </w:tc>
        <w:tc>
          <w:tcPr>
            <w:tcW w:w="2693" w:type="dxa"/>
            <w:gridSpan w:val="3"/>
            <w:tcBorders>
              <w:top w:val="nil"/>
              <w:left w:val="single" w:sz="4" w:space="0" w:color="auto"/>
              <w:bottom w:val="single" w:sz="4" w:space="0" w:color="auto"/>
              <w:right w:val="single" w:sz="4" w:space="0" w:color="auto"/>
            </w:tcBorders>
            <w:vAlign w:val="center"/>
          </w:tcPr>
          <w:p w:rsidR="009D73C0" w:rsidRPr="00231A6A" w:rsidRDefault="009D73C0" w:rsidP="00284AD6">
            <w:pPr>
              <w:spacing w:after="0" w:line="240" w:lineRule="auto"/>
              <w:jc w:val="center"/>
              <w:rPr>
                <w:rFonts w:ascii="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9D73C0" w:rsidRPr="00231A6A" w:rsidRDefault="009D73C0" w:rsidP="00231A6A">
            <w:pPr>
              <w:spacing w:after="0" w:line="240" w:lineRule="auto"/>
              <w:jc w:val="center"/>
              <w:rPr>
                <w:rFonts w:ascii="Times New Roman" w:hAnsi="Times New Roman" w:cs="Times New Roman"/>
                <w:color w:val="FF0000"/>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9D73C0" w:rsidRPr="008D03E4" w:rsidRDefault="009D73C0" w:rsidP="00284AD6">
            <w:pPr>
              <w:spacing w:after="0" w:line="240" w:lineRule="auto"/>
              <w:jc w:val="center"/>
              <w:rPr>
                <w:rFonts w:ascii="Times New Roman" w:hAnsi="Times New Roman" w:cs="Times New Roman"/>
                <w:sz w:val="24"/>
                <w:szCs w:val="24"/>
                <w:lang w:eastAsia="ru-RU"/>
              </w:rPr>
            </w:pPr>
            <w:r w:rsidRPr="008D03E4">
              <w:rPr>
                <w:rFonts w:ascii="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9D73C0" w:rsidRPr="008D03E4" w:rsidRDefault="009D73C0" w:rsidP="00284AD6">
            <w:pPr>
              <w:spacing w:after="0" w:line="240" w:lineRule="auto"/>
              <w:jc w:val="center"/>
              <w:rPr>
                <w:rFonts w:ascii="Times New Roman" w:hAnsi="Times New Roman" w:cs="Times New Roman"/>
                <w:sz w:val="24"/>
                <w:szCs w:val="24"/>
                <w:lang w:eastAsia="ru-RU"/>
              </w:rPr>
            </w:pPr>
            <w:r w:rsidRPr="008D03E4">
              <w:rPr>
                <w:rFonts w:ascii="Times New Roman" w:hAnsi="Times New Roman" w:cs="Times New Roman"/>
                <w:sz w:val="24"/>
                <w:szCs w:val="24"/>
                <w:lang w:eastAsia="ru-RU"/>
              </w:rPr>
              <w:t>0</w:t>
            </w:r>
          </w:p>
        </w:tc>
        <w:tc>
          <w:tcPr>
            <w:tcW w:w="1417" w:type="dxa"/>
            <w:gridSpan w:val="2"/>
            <w:tcBorders>
              <w:top w:val="nil"/>
              <w:left w:val="nil"/>
              <w:bottom w:val="single" w:sz="4" w:space="0" w:color="auto"/>
              <w:right w:val="single" w:sz="4" w:space="0" w:color="auto"/>
            </w:tcBorders>
            <w:vAlign w:val="center"/>
          </w:tcPr>
          <w:p w:rsidR="009D73C0" w:rsidRPr="008D03E4" w:rsidRDefault="009D73C0" w:rsidP="00284AD6">
            <w:pPr>
              <w:spacing w:after="0" w:line="240" w:lineRule="auto"/>
              <w:jc w:val="center"/>
              <w:rPr>
                <w:rFonts w:ascii="Times New Roman" w:hAnsi="Times New Roman" w:cs="Times New Roman"/>
                <w:sz w:val="24"/>
                <w:szCs w:val="24"/>
                <w:lang w:eastAsia="ru-RU"/>
              </w:rPr>
            </w:pPr>
            <w:r w:rsidRPr="008D03E4">
              <w:rPr>
                <w:rFonts w:ascii="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hAnsi="Times New Roman" w:cs="Times New Roman"/>
                <w:sz w:val="24"/>
                <w:szCs w:val="24"/>
                <w:lang w:eastAsia="ru-RU"/>
              </w:rPr>
            </w:pPr>
            <w:r w:rsidRPr="008D03E4">
              <w:rPr>
                <w:rFonts w:ascii="Times New Roman" w:hAnsi="Times New Roman" w:cs="Times New Roman"/>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hAnsi="Times New Roman" w:cs="Times New Roman"/>
                <w:sz w:val="24"/>
                <w:szCs w:val="24"/>
                <w:lang w:eastAsia="ru-RU"/>
              </w:rPr>
            </w:pPr>
            <w:r w:rsidRPr="008D03E4">
              <w:rPr>
                <w:rFonts w:ascii="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hAnsi="Times New Roman" w:cs="Times New Roman"/>
                <w:sz w:val="24"/>
                <w:szCs w:val="24"/>
                <w:lang w:eastAsia="ru-RU"/>
              </w:rPr>
            </w:pPr>
            <w:r w:rsidRPr="008D03E4">
              <w:rPr>
                <w:rFonts w:ascii="Times New Roman" w:hAnsi="Times New Roman" w:cs="Times New Roman"/>
                <w:sz w:val="24"/>
                <w:szCs w:val="24"/>
                <w:lang w:eastAsia="ru-RU"/>
              </w:rPr>
              <w:t>0</w:t>
            </w:r>
          </w:p>
        </w:tc>
        <w:tc>
          <w:tcPr>
            <w:tcW w:w="1417" w:type="dxa"/>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hAnsi="Times New Roman" w:cs="Times New Roman"/>
                <w:sz w:val="24"/>
                <w:szCs w:val="24"/>
                <w:lang w:eastAsia="ru-RU"/>
              </w:rPr>
            </w:pPr>
            <w:r w:rsidRPr="008D03E4">
              <w:rPr>
                <w:rFonts w:ascii="Times New Roman" w:hAnsi="Times New Roman" w:cs="Times New Roman"/>
                <w:sz w:val="24"/>
                <w:szCs w:val="24"/>
                <w:lang w:eastAsia="ru-RU"/>
              </w:rPr>
              <w:t>0</w:t>
            </w:r>
          </w:p>
        </w:tc>
      </w:tr>
    </w:tbl>
    <w:p w:rsidR="00E75076" w:rsidRPr="00231A6A" w:rsidRDefault="00E75076" w:rsidP="00AC1BBA">
      <w:pPr>
        <w:spacing w:after="0" w:line="240" w:lineRule="auto"/>
        <w:jc w:val="center"/>
        <w:rPr>
          <w:rFonts w:ascii="Times New Roman" w:eastAsia="Times New Roman" w:hAnsi="Times New Roman" w:cs="Times New Roman"/>
          <w:color w:val="FF0000"/>
          <w:sz w:val="24"/>
          <w:szCs w:val="24"/>
          <w:lang w:eastAsia="ru-RU"/>
        </w:rPr>
      </w:pPr>
      <w:r w:rsidRPr="00231A6A">
        <w:rPr>
          <w:rFonts w:ascii="Times New Roman" w:eastAsia="Times New Roman" w:hAnsi="Times New Roman" w:cs="Times New Roman"/>
          <w:color w:val="FF0000"/>
          <w:sz w:val="24"/>
          <w:szCs w:val="24"/>
          <w:lang w:eastAsia="ru-RU"/>
        </w:rPr>
        <w:br w:type="page"/>
      </w:r>
    </w:p>
    <w:tbl>
      <w:tblPr>
        <w:tblW w:w="15370" w:type="dxa"/>
        <w:tblInd w:w="89" w:type="dxa"/>
        <w:tblLayout w:type="fixed"/>
        <w:tblLook w:val="0000" w:firstRow="0" w:lastRow="0" w:firstColumn="0" w:lastColumn="0" w:noHBand="0" w:noVBand="0"/>
      </w:tblPr>
      <w:tblGrid>
        <w:gridCol w:w="2004"/>
        <w:gridCol w:w="2187"/>
        <w:gridCol w:w="1146"/>
        <w:gridCol w:w="1486"/>
        <w:gridCol w:w="1308"/>
        <w:gridCol w:w="1639"/>
        <w:gridCol w:w="1607"/>
        <w:gridCol w:w="1470"/>
        <w:gridCol w:w="1212"/>
        <w:gridCol w:w="1311"/>
      </w:tblGrid>
      <w:tr w:rsidR="00E75076" w:rsidRPr="001C4AE9" w:rsidTr="00C15929">
        <w:trPr>
          <w:trHeight w:val="705"/>
        </w:trPr>
        <w:tc>
          <w:tcPr>
            <w:tcW w:w="2004" w:type="dxa"/>
            <w:tcBorders>
              <w:top w:val="nil"/>
              <w:left w:val="nil"/>
              <w:bottom w:val="nil"/>
              <w:right w:val="nil"/>
            </w:tcBorders>
            <w:noWrap/>
            <w:vAlign w:val="bottom"/>
          </w:tcPr>
          <w:p w:rsidR="00E75076" w:rsidRPr="00B0325C" w:rsidRDefault="00E75076" w:rsidP="00E75076">
            <w:pPr>
              <w:spacing w:after="0" w:line="240" w:lineRule="auto"/>
              <w:rPr>
                <w:rFonts w:ascii="Times New Roman" w:eastAsia="Times New Roman" w:hAnsi="Times New Roman" w:cs="Times New Roman"/>
                <w:sz w:val="24"/>
                <w:szCs w:val="24"/>
                <w:lang w:eastAsia="ru-RU"/>
              </w:rPr>
            </w:pPr>
          </w:p>
        </w:tc>
        <w:tc>
          <w:tcPr>
            <w:tcW w:w="2187" w:type="dxa"/>
            <w:tcBorders>
              <w:top w:val="nil"/>
              <w:left w:val="nil"/>
              <w:bottom w:val="nil"/>
              <w:right w:val="nil"/>
            </w:tcBorders>
            <w:noWrap/>
            <w:vAlign w:val="bottom"/>
          </w:tcPr>
          <w:p w:rsidR="00E75076" w:rsidRPr="00B0325C" w:rsidRDefault="00E75076" w:rsidP="00E75076">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nil"/>
              <w:right w:val="nil"/>
            </w:tcBorders>
            <w:noWrap/>
            <w:vAlign w:val="bottom"/>
          </w:tcPr>
          <w:p w:rsidR="00E75076" w:rsidRPr="00B0325C" w:rsidRDefault="00E75076" w:rsidP="00E75076">
            <w:pPr>
              <w:spacing w:after="0" w:line="240" w:lineRule="auto"/>
              <w:rPr>
                <w:rFonts w:ascii="Times New Roman" w:eastAsia="Times New Roman" w:hAnsi="Times New Roman" w:cs="Times New Roman"/>
                <w:sz w:val="24"/>
                <w:szCs w:val="24"/>
                <w:lang w:eastAsia="ru-RU"/>
              </w:rPr>
            </w:pPr>
          </w:p>
        </w:tc>
        <w:tc>
          <w:tcPr>
            <w:tcW w:w="1486" w:type="dxa"/>
            <w:tcBorders>
              <w:top w:val="nil"/>
              <w:left w:val="nil"/>
              <w:bottom w:val="nil"/>
              <w:right w:val="nil"/>
            </w:tcBorders>
            <w:noWrap/>
            <w:vAlign w:val="bottom"/>
          </w:tcPr>
          <w:p w:rsidR="00E75076" w:rsidRPr="00B0325C" w:rsidRDefault="00E75076" w:rsidP="00E75076">
            <w:pPr>
              <w:spacing w:after="0" w:line="240" w:lineRule="auto"/>
              <w:rPr>
                <w:rFonts w:ascii="Times New Roman" w:eastAsia="Times New Roman" w:hAnsi="Times New Roman" w:cs="Times New Roman"/>
                <w:sz w:val="24"/>
                <w:szCs w:val="24"/>
                <w:lang w:eastAsia="ru-RU"/>
              </w:rPr>
            </w:pPr>
          </w:p>
        </w:tc>
        <w:tc>
          <w:tcPr>
            <w:tcW w:w="8547" w:type="dxa"/>
            <w:gridSpan w:val="6"/>
            <w:tcBorders>
              <w:top w:val="nil"/>
              <w:left w:val="nil"/>
              <w:bottom w:val="nil"/>
              <w:right w:val="nil"/>
            </w:tcBorders>
            <w:vAlign w:val="bottom"/>
          </w:tcPr>
          <w:p w:rsidR="00E75076" w:rsidRPr="00B0325C" w:rsidRDefault="00E75076" w:rsidP="00E75076">
            <w:pPr>
              <w:spacing w:after="0" w:line="240" w:lineRule="auto"/>
              <w:jc w:val="right"/>
              <w:rPr>
                <w:rFonts w:ascii="Times New Roman" w:eastAsia="Times New Roman" w:hAnsi="Times New Roman" w:cs="Times New Roman"/>
                <w:sz w:val="28"/>
                <w:szCs w:val="28"/>
                <w:lang w:eastAsia="ru-RU"/>
              </w:rPr>
            </w:pPr>
            <w:r w:rsidRPr="00B0325C">
              <w:rPr>
                <w:rFonts w:ascii="Times New Roman" w:eastAsia="Times New Roman" w:hAnsi="Times New Roman" w:cs="Times New Roman"/>
                <w:sz w:val="28"/>
                <w:szCs w:val="28"/>
                <w:lang w:eastAsia="ru-RU"/>
              </w:rPr>
              <w:t xml:space="preserve">Приложение 3 к муниципальной программе  </w:t>
            </w:r>
          </w:p>
        </w:tc>
      </w:tr>
      <w:tr w:rsidR="00E75076" w:rsidRPr="001C4AE9" w:rsidTr="00C15929">
        <w:trPr>
          <w:trHeight w:val="2666"/>
        </w:trPr>
        <w:tc>
          <w:tcPr>
            <w:tcW w:w="15370" w:type="dxa"/>
            <w:gridSpan w:val="10"/>
            <w:tcBorders>
              <w:top w:val="nil"/>
              <w:left w:val="nil"/>
              <w:bottom w:val="nil"/>
              <w:right w:val="nil"/>
            </w:tcBorders>
            <w:vAlign w:val="center"/>
          </w:tcPr>
          <w:p w:rsidR="00E75076" w:rsidRPr="00B0325C" w:rsidRDefault="00E75076" w:rsidP="00E75076">
            <w:pPr>
              <w:spacing w:after="0" w:line="240" w:lineRule="auto"/>
              <w:jc w:val="center"/>
              <w:rPr>
                <w:rFonts w:ascii="Times New Roman" w:eastAsia="Times New Roman" w:hAnsi="Times New Roman" w:cs="Times New Roman"/>
                <w:sz w:val="28"/>
                <w:szCs w:val="28"/>
                <w:lang w:eastAsia="ru-RU"/>
              </w:rPr>
            </w:pPr>
            <w:r w:rsidRPr="00B0325C">
              <w:rPr>
                <w:rFonts w:ascii="Times New Roman" w:eastAsia="Times New Roman" w:hAnsi="Times New Roman" w:cs="Times New Roman"/>
                <w:sz w:val="28"/>
                <w:szCs w:val="28"/>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Богучарского муниципального района Воронежской области</w:t>
            </w:r>
          </w:p>
          <w:p w:rsidR="00E75076" w:rsidRPr="00B0325C" w:rsidRDefault="00E75076" w:rsidP="00E75076">
            <w:pPr>
              <w:spacing w:after="0" w:line="240" w:lineRule="auto"/>
              <w:jc w:val="center"/>
              <w:rPr>
                <w:rFonts w:ascii="Times New Roman" w:eastAsia="Times New Roman" w:hAnsi="Times New Roman" w:cs="Times New Roman"/>
                <w:sz w:val="28"/>
                <w:szCs w:val="28"/>
                <w:lang w:eastAsia="ru-RU"/>
              </w:rPr>
            </w:pPr>
            <w:r w:rsidRPr="00B0325C">
              <w:rPr>
                <w:rFonts w:ascii="Times New Roman" w:eastAsia="Times New Roman" w:hAnsi="Times New Roman" w:cs="Times New Roman"/>
                <w:sz w:val="28"/>
                <w:szCs w:val="28"/>
                <w:lang w:eastAsia="ru-RU"/>
              </w:rPr>
              <w:t>"Развитие образования,</w:t>
            </w:r>
            <w:r w:rsidR="00413406">
              <w:rPr>
                <w:rFonts w:ascii="Times New Roman" w:eastAsia="Times New Roman" w:hAnsi="Times New Roman" w:cs="Times New Roman"/>
                <w:sz w:val="28"/>
                <w:szCs w:val="28"/>
                <w:lang w:eastAsia="ru-RU"/>
              </w:rPr>
              <w:t xml:space="preserve"> </w:t>
            </w:r>
            <w:r w:rsidRPr="00B0325C">
              <w:rPr>
                <w:rFonts w:ascii="Times New Roman" w:eastAsia="Times New Roman" w:hAnsi="Times New Roman" w:cs="Times New Roman"/>
                <w:sz w:val="28"/>
                <w:szCs w:val="28"/>
                <w:lang w:eastAsia="ru-RU"/>
              </w:rPr>
              <w:t>физической культуры и спорта Богучарского муниципального района"</w:t>
            </w:r>
          </w:p>
        </w:tc>
      </w:tr>
      <w:tr w:rsidR="00E75076" w:rsidRPr="001C4AE9" w:rsidTr="00C15929">
        <w:trPr>
          <w:trHeight w:val="75"/>
        </w:trPr>
        <w:tc>
          <w:tcPr>
            <w:tcW w:w="2004" w:type="dxa"/>
            <w:tcBorders>
              <w:top w:val="nil"/>
              <w:left w:val="nil"/>
              <w:bottom w:val="nil"/>
              <w:right w:val="nil"/>
            </w:tcBorders>
            <w:vAlign w:val="center"/>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2187" w:type="dxa"/>
            <w:tcBorders>
              <w:top w:val="nil"/>
              <w:left w:val="nil"/>
              <w:bottom w:val="nil"/>
              <w:right w:val="nil"/>
            </w:tcBorders>
            <w:noWrap/>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1146"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486"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308"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639"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607"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470"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212"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311"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r>
      <w:tr w:rsidR="00E75076" w:rsidRPr="001C4AE9" w:rsidTr="00C15929">
        <w:trPr>
          <w:trHeight w:val="75"/>
        </w:trPr>
        <w:tc>
          <w:tcPr>
            <w:tcW w:w="2004" w:type="dxa"/>
            <w:tcBorders>
              <w:top w:val="nil"/>
              <w:left w:val="nil"/>
              <w:bottom w:val="nil"/>
              <w:right w:val="nil"/>
            </w:tcBorders>
            <w:vAlign w:val="center"/>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2187" w:type="dxa"/>
            <w:tcBorders>
              <w:top w:val="nil"/>
              <w:left w:val="nil"/>
              <w:bottom w:val="nil"/>
              <w:right w:val="nil"/>
            </w:tcBorders>
            <w:noWrap/>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1146"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486" w:type="dxa"/>
            <w:tcBorders>
              <w:top w:val="nil"/>
              <w:left w:val="nil"/>
              <w:bottom w:val="nil"/>
              <w:right w:val="nil"/>
            </w:tcBorders>
            <w:noWrap/>
            <w:vAlign w:val="bottom"/>
          </w:tcPr>
          <w:p w:rsidR="00E75076" w:rsidRPr="001C4AE9" w:rsidRDefault="00E75076" w:rsidP="00003381">
            <w:pPr>
              <w:spacing w:after="0" w:line="240" w:lineRule="auto"/>
              <w:rPr>
                <w:rFonts w:ascii="Times New Roman" w:eastAsia="Times New Roman" w:hAnsi="Times New Roman" w:cs="Times New Roman"/>
                <w:color w:val="FF0000"/>
                <w:sz w:val="24"/>
                <w:szCs w:val="24"/>
                <w:lang w:eastAsia="ru-RU"/>
              </w:rPr>
            </w:pPr>
          </w:p>
        </w:tc>
        <w:tc>
          <w:tcPr>
            <w:tcW w:w="1308"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639"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607"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470"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212"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311"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r>
      <w:tr w:rsidR="00BE7E83" w:rsidRPr="001C4AE9" w:rsidTr="00BE7E83">
        <w:trPr>
          <w:trHeight w:val="463"/>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BE7E83" w:rsidRPr="008C3E03" w:rsidRDefault="00BE7E83" w:rsidP="00E75076">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Статус</w:t>
            </w:r>
          </w:p>
        </w:tc>
        <w:tc>
          <w:tcPr>
            <w:tcW w:w="2187" w:type="dxa"/>
            <w:vMerge w:val="restart"/>
            <w:tcBorders>
              <w:top w:val="single" w:sz="4" w:space="0" w:color="auto"/>
              <w:left w:val="single" w:sz="4" w:space="0" w:color="auto"/>
              <w:bottom w:val="single" w:sz="4" w:space="0" w:color="auto"/>
              <w:right w:val="single" w:sz="4" w:space="0" w:color="auto"/>
            </w:tcBorders>
            <w:vAlign w:val="center"/>
          </w:tcPr>
          <w:p w:rsidR="00BE7E83" w:rsidRPr="008C3E03" w:rsidRDefault="00BE7E83" w:rsidP="00E75076">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Наименование муниципальной программы, подпрограммы, основного мероприятия </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7E83" w:rsidRPr="008C3E03" w:rsidRDefault="00BE7E83" w:rsidP="00E75076">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Источники ресурсного обеспечения</w:t>
            </w:r>
          </w:p>
        </w:tc>
        <w:tc>
          <w:tcPr>
            <w:tcW w:w="10033" w:type="dxa"/>
            <w:gridSpan w:val="7"/>
            <w:tcBorders>
              <w:top w:val="single" w:sz="4" w:space="0" w:color="auto"/>
              <w:left w:val="nil"/>
              <w:bottom w:val="single" w:sz="4" w:space="0" w:color="auto"/>
              <w:right w:val="single" w:sz="4" w:space="0" w:color="auto"/>
            </w:tcBorders>
            <w:shd w:val="clear" w:color="auto" w:fill="FFFFFF"/>
            <w:vAlign w:val="center"/>
          </w:tcPr>
          <w:p w:rsidR="00BE7E83" w:rsidRPr="00AF2A46" w:rsidRDefault="00BE7E83" w:rsidP="00E75076">
            <w:pPr>
              <w:spacing w:after="0" w:line="240" w:lineRule="auto"/>
              <w:jc w:val="center"/>
              <w:rPr>
                <w:rFonts w:ascii="Times New Roman" w:eastAsia="Times New Roman" w:hAnsi="Times New Roman" w:cs="Times New Roman"/>
                <w:sz w:val="16"/>
                <w:szCs w:val="16"/>
                <w:lang w:eastAsia="ru-RU"/>
              </w:rPr>
            </w:pPr>
            <w:r w:rsidRPr="00AF2A46">
              <w:rPr>
                <w:rFonts w:ascii="Times New Roman" w:eastAsia="Times New Roman" w:hAnsi="Times New Roman" w:cs="Times New Roman"/>
                <w:sz w:val="16"/>
                <w:szCs w:val="16"/>
                <w:lang w:eastAsia="ru-RU"/>
              </w:rPr>
              <w:t>Оценка расходов по годам реализации муниципальной программы, тыс. руб.</w:t>
            </w:r>
          </w:p>
          <w:p w:rsidR="00BE7E83" w:rsidRPr="00AF2A46" w:rsidRDefault="00BE7E83" w:rsidP="00BE7E83">
            <w:pPr>
              <w:spacing w:after="0" w:line="240" w:lineRule="auto"/>
              <w:rPr>
                <w:rFonts w:ascii="Times New Roman" w:eastAsia="Times New Roman" w:hAnsi="Times New Roman" w:cs="Times New Roman"/>
                <w:sz w:val="16"/>
                <w:szCs w:val="16"/>
                <w:lang w:eastAsia="ru-RU"/>
              </w:rPr>
            </w:pPr>
            <w:r w:rsidRPr="00AF2A46">
              <w:rPr>
                <w:rFonts w:ascii="Times New Roman" w:eastAsia="Times New Roman" w:hAnsi="Times New Roman" w:cs="Times New Roman"/>
                <w:sz w:val="16"/>
                <w:szCs w:val="16"/>
                <w:lang w:eastAsia="ru-RU"/>
              </w:rPr>
              <w:t>   </w:t>
            </w:r>
          </w:p>
        </w:tc>
      </w:tr>
      <w:tr w:rsidR="00E75076" w:rsidRPr="001C4AE9" w:rsidTr="00C15929">
        <w:trPr>
          <w:trHeight w:val="945"/>
        </w:trPr>
        <w:tc>
          <w:tcPr>
            <w:tcW w:w="2004" w:type="dxa"/>
            <w:vMerge/>
            <w:tcBorders>
              <w:top w:val="single" w:sz="4" w:space="0" w:color="auto"/>
              <w:left w:val="single" w:sz="4" w:space="0" w:color="auto"/>
              <w:bottom w:val="single" w:sz="4" w:space="0" w:color="auto"/>
              <w:right w:val="single" w:sz="4" w:space="0" w:color="auto"/>
            </w:tcBorders>
            <w:vAlign w:val="center"/>
          </w:tcPr>
          <w:p w:rsidR="00E75076" w:rsidRPr="008C3E03" w:rsidRDefault="00E75076"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E75076" w:rsidRPr="008C3E03" w:rsidRDefault="00E75076" w:rsidP="00E75076">
            <w:pPr>
              <w:spacing w:after="0" w:line="240" w:lineRule="auto"/>
              <w:rPr>
                <w:rFonts w:ascii="Times New Roman" w:eastAsia="Times New Roman" w:hAnsi="Times New Roman" w:cs="Times New Roman"/>
                <w:sz w:val="16"/>
                <w:szCs w:val="16"/>
                <w:lang w:eastAsia="ru-RU"/>
              </w:rPr>
            </w:pPr>
          </w:p>
        </w:tc>
        <w:tc>
          <w:tcPr>
            <w:tcW w:w="1146" w:type="dxa"/>
            <w:vMerge/>
            <w:tcBorders>
              <w:top w:val="single" w:sz="4" w:space="0" w:color="auto"/>
              <w:left w:val="single" w:sz="4" w:space="0" w:color="auto"/>
              <w:bottom w:val="single" w:sz="4" w:space="0" w:color="auto"/>
              <w:right w:val="single" w:sz="4" w:space="0" w:color="auto"/>
            </w:tcBorders>
            <w:vAlign w:val="center"/>
          </w:tcPr>
          <w:p w:rsidR="00E75076" w:rsidRPr="008C3E03" w:rsidRDefault="00E75076" w:rsidP="00E75076">
            <w:pPr>
              <w:spacing w:after="0" w:line="240" w:lineRule="auto"/>
              <w:rPr>
                <w:rFonts w:ascii="Times New Roman" w:eastAsia="Times New Roman" w:hAnsi="Times New Roman" w:cs="Times New Roman"/>
                <w:sz w:val="16"/>
                <w:szCs w:val="16"/>
                <w:lang w:eastAsia="ru-RU"/>
              </w:rPr>
            </w:pPr>
          </w:p>
        </w:tc>
        <w:tc>
          <w:tcPr>
            <w:tcW w:w="1486" w:type="dxa"/>
            <w:tcBorders>
              <w:top w:val="nil"/>
              <w:left w:val="nil"/>
              <w:bottom w:val="nil"/>
              <w:right w:val="nil"/>
            </w:tcBorders>
            <w:shd w:val="clear" w:color="auto" w:fill="FFFFFF"/>
            <w:vAlign w:val="center"/>
          </w:tcPr>
          <w:p w:rsidR="00E75076" w:rsidRPr="00AF2A46" w:rsidRDefault="00E75076" w:rsidP="00BE7E83">
            <w:pPr>
              <w:spacing w:after="0" w:line="240" w:lineRule="auto"/>
              <w:jc w:val="center"/>
              <w:rPr>
                <w:rFonts w:ascii="Times New Roman" w:eastAsia="Times New Roman" w:hAnsi="Times New Roman" w:cs="Times New Roman"/>
                <w:sz w:val="16"/>
                <w:szCs w:val="16"/>
                <w:lang w:eastAsia="ru-RU"/>
              </w:rPr>
            </w:pPr>
            <w:r w:rsidRPr="00AF2A46">
              <w:rPr>
                <w:rFonts w:ascii="Times New Roman" w:eastAsia="Times New Roman" w:hAnsi="Times New Roman" w:cs="Times New Roman"/>
                <w:sz w:val="16"/>
                <w:szCs w:val="16"/>
                <w:lang w:eastAsia="ru-RU"/>
              </w:rPr>
              <w:t>20</w:t>
            </w:r>
            <w:r w:rsidR="00BE7E83" w:rsidRPr="00AF2A46">
              <w:rPr>
                <w:rFonts w:ascii="Times New Roman" w:eastAsia="Times New Roman" w:hAnsi="Times New Roman" w:cs="Times New Roman"/>
                <w:sz w:val="16"/>
                <w:szCs w:val="16"/>
                <w:lang w:eastAsia="ru-RU"/>
              </w:rPr>
              <w:t>19</w:t>
            </w:r>
            <w:r w:rsidRPr="00AF2A46">
              <w:rPr>
                <w:rFonts w:ascii="Times New Roman" w:eastAsia="Times New Roman" w:hAnsi="Times New Roman" w:cs="Times New Roman"/>
                <w:sz w:val="16"/>
                <w:szCs w:val="16"/>
                <w:lang w:eastAsia="ru-RU"/>
              </w:rPr>
              <w:br/>
              <w:t>(первый год реализации)</w:t>
            </w:r>
          </w:p>
        </w:tc>
        <w:tc>
          <w:tcPr>
            <w:tcW w:w="1308" w:type="dxa"/>
            <w:tcBorders>
              <w:top w:val="nil"/>
              <w:left w:val="single" w:sz="4" w:space="0" w:color="auto"/>
              <w:bottom w:val="nil"/>
              <w:right w:val="nil"/>
            </w:tcBorders>
            <w:shd w:val="clear" w:color="auto" w:fill="FFFFFF"/>
            <w:vAlign w:val="center"/>
          </w:tcPr>
          <w:p w:rsidR="00E75076" w:rsidRPr="00AF2A46" w:rsidRDefault="00E75076" w:rsidP="00BE7E83">
            <w:pPr>
              <w:spacing w:after="0" w:line="240" w:lineRule="auto"/>
              <w:jc w:val="center"/>
              <w:rPr>
                <w:rFonts w:ascii="Times New Roman" w:eastAsia="Times New Roman" w:hAnsi="Times New Roman" w:cs="Times New Roman"/>
                <w:sz w:val="16"/>
                <w:szCs w:val="16"/>
                <w:lang w:eastAsia="ru-RU"/>
              </w:rPr>
            </w:pPr>
            <w:r w:rsidRPr="00AF2A46">
              <w:rPr>
                <w:rFonts w:ascii="Times New Roman" w:eastAsia="Times New Roman" w:hAnsi="Times New Roman" w:cs="Times New Roman"/>
                <w:sz w:val="16"/>
                <w:szCs w:val="16"/>
                <w:lang w:eastAsia="ru-RU"/>
              </w:rPr>
              <w:t>20</w:t>
            </w:r>
            <w:r w:rsidR="00BE7E83" w:rsidRPr="00AF2A46">
              <w:rPr>
                <w:rFonts w:ascii="Times New Roman" w:eastAsia="Times New Roman" w:hAnsi="Times New Roman" w:cs="Times New Roman"/>
                <w:sz w:val="16"/>
                <w:szCs w:val="16"/>
                <w:lang w:eastAsia="ru-RU"/>
              </w:rPr>
              <w:t>20</w:t>
            </w:r>
            <w:r w:rsidRPr="00AF2A46">
              <w:rPr>
                <w:rFonts w:ascii="Times New Roman" w:eastAsia="Times New Roman" w:hAnsi="Times New Roman" w:cs="Times New Roman"/>
                <w:sz w:val="16"/>
                <w:szCs w:val="16"/>
                <w:lang w:eastAsia="ru-RU"/>
              </w:rPr>
              <w:br/>
              <w:t>(второй год реализации)</w:t>
            </w:r>
          </w:p>
        </w:tc>
        <w:tc>
          <w:tcPr>
            <w:tcW w:w="1639" w:type="dxa"/>
            <w:tcBorders>
              <w:top w:val="nil"/>
              <w:left w:val="single" w:sz="4" w:space="0" w:color="auto"/>
              <w:bottom w:val="nil"/>
              <w:right w:val="single" w:sz="4" w:space="0" w:color="auto"/>
            </w:tcBorders>
            <w:shd w:val="clear" w:color="auto" w:fill="FFFFFF"/>
            <w:vAlign w:val="center"/>
          </w:tcPr>
          <w:p w:rsidR="00E75076" w:rsidRPr="00AF2A46" w:rsidRDefault="00E75076" w:rsidP="00BE7E83">
            <w:pPr>
              <w:spacing w:after="0" w:line="240" w:lineRule="auto"/>
              <w:jc w:val="center"/>
              <w:rPr>
                <w:rFonts w:ascii="Times New Roman" w:eastAsia="Times New Roman" w:hAnsi="Times New Roman" w:cs="Times New Roman"/>
                <w:sz w:val="16"/>
                <w:szCs w:val="16"/>
                <w:lang w:eastAsia="ru-RU"/>
              </w:rPr>
            </w:pPr>
            <w:r w:rsidRPr="00AF2A46">
              <w:rPr>
                <w:rFonts w:ascii="Times New Roman" w:eastAsia="Times New Roman" w:hAnsi="Times New Roman" w:cs="Times New Roman"/>
                <w:sz w:val="16"/>
                <w:szCs w:val="16"/>
                <w:lang w:eastAsia="ru-RU"/>
              </w:rPr>
              <w:t>20</w:t>
            </w:r>
            <w:r w:rsidR="00BE7E83" w:rsidRPr="00AF2A46">
              <w:rPr>
                <w:rFonts w:ascii="Times New Roman" w:eastAsia="Times New Roman" w:hAnsi="Times New Roman" w:cs="Times New Roman"/>
                <w:sz w:val="16"/>
                <w:szCs w:val="16"/>
                <w:lang w:eastAsia="ru-RU"/>
              </w:rPr>
              <w:t>21</w:t>
            </w:r>
            <w:r w:rsidRPr="00AF2A46">
              <w:rPr>
                <w:rFonts w:ascii="Times New Roman" w:eastAsia="Times New Roman" w:hAnsi="Times New Roman" w:cs="Times New Roman"/>
                <w:sz w:val="16"/>
                <w:szCs w:val="16"/>
                <w:lang w:eastAsia="ru-RU"/>
              </w:rPr>
              <w:br/>
              <w:t xml:space="preserve">(третий год реализации) </w:t>
            </w:r>
          </w:p>
        </w:tc>
        <w:tc>
          <w:tcPr>
            <w:tcW w:w="1607" w:type="dxa"/>
            <w:tcBorders>
              <w:top w:val="nil"/>
              <w:left w:val="nil"/>
              <w:bottom w:val="nil"/>
              <w:right w:val="single" w:sz="4" w:space="0" w:color="auto"/>
            </w:tcBorders>
            <w:shd w:val="clear" w:color="auto" w:fill="FFFFFF"/>
            <w:vAlign w:val="center"/>
          </w:tcPr>
          <w:p w:rsidR="00E75076" w:rsidRPr="00AF2A46" w:rsidRDefault="00E75076" w:rsidP="00BE7E83">
            <w:pPr>
              <w:spacing w:after="0" w:line="240" w:lineRule="auto"/>
              <w:jc w:val="center"/>
              <w:rPr>
                <w:rFonts w:ascii="Times New Roman" w:eastAsia="Times New Roman" w:hAnsi="Times New Roman" w:cs="Times New Roman"/>
                <w:sz w:val="16"/>
                <w:szCs w:val="16"/>
                <w:lang w:eastAsia="ru-RU"/>
              </w:rPr>
            </w:pPr>
            <w:r w:rsidRPr="00AF2A46">
              <w:rPr>
                <w:rFonts w:ascii="Times New Roman" w:eastAsia="Times New Roman" w:hAnsi="Times New Roman" w:cs="Times New Roman"/>
                <w:sz w:val="16"/>
                <w:szCs w:val="16"/>
                <w:lang w:eastAsia="ru-RU"/>
              </w:rPr>
              <w:t>20</w:t>
            </w:r>
            <w:r w:rsidR="00BE7E83" w:rsidRPr="00AF2A46">
              <w:rPr>
                <w:rFonts w:ascii="Times New Roman" w:eastAsia="Times New Roman" w:hAnsi="Times New Roman" w:cs="Times New Roman"/>
                <w:sz w:val="16"/>
                <w:szCs w:val="16"/>
                <w:lang w:eastAsia="ru-RU"/>
              </w:rPr>
              <w:t>22</w:t>
            </w:r>
            <w:r w:rsidRPr="00AF2A46">
              <w:rPr>
                <w:rFonts w:ascii="Times New Roman" w:eastAsia="Times New Roman" w:hAnsi="Times New Roman" w:cs="Times New Roman"/>
                <w:sz w:val="16"/>
                <w:szCs w:val="16"/>
                <w:lang w:eastAsia="ru-RU"/>
              </w:rPr>
              <w:br/>
              <w:t xml:space="preserve">(третий год реализации) </w:t>
            </w:r>
          </w:p>
        </w:tc>
        <w:tc>
          <w:tcPr>
            <w:tcW w:w="1470" w:type="dxa"/>
            <w:tcBorders>
              <w:top w:val="nil"/>
              <w:left w:val="nil"/>
              <w:bottom w:val="nil"/>
              <w:right w:val="single" w:sz="4" w:space="0" w:color="auto"/>
            </w:tcBorders>
            <w:shd w:val="clear" w:color="auto" w:fill="FFFFFF"/>
            <w:vAlign w:val="center"/>
          </w:tcPr>
          <w:p w:rsidR="00E75076" w:rsidRPr="00AF2A46" w:rsidRDefault="00E75076" w:rsidP="00BE7E83">
            <w:pPr>
              <w:spacing w:after="0" w:line="240" w:lineRule="auto"/>
              <w:jc w:val="center"/>
              <w:rPr>
                <w:rFonts w:ascii="Times New Roman" w:eastAsia="Times New Roman" w:hAnsi="Times New Roman" w:cs="Times New Roman"/>
                <w:sz w:val="16"/>
                <w:szCs w:val="16"/>
                <w:lang w:eastAsia="ru-RU"/>
              </w:rPr>
            </w:pPr>
            <w:r w:rsidRPr="00AF2A46">
              <w:rPr>
                <w:rFonts w:ascii="Times New Roman" w:eastAsia="Times New Roman" w:hAnsi="Times New Roman" w:cs="Times New Roman"/>
                <w:sz w:val="16"/>
                <w:szCs w:val="16"/>
                <w:lang w:eastAsia="ru-RU"/>
              </w:rPr>
              <w:t>20</w:t>
            </w:r>
            <w:r w:rsidR="00BE7E83" w:rsidRPr="00AF2A46">
              <w:rPr>
                <w:rFonts w:ascii="Times New Roman" w:eastAsia="Times New Roman" w:hAnsi="Times New Roman" w:cs="Times New Roman"/>
                <w:sz w:val="16"/>
                <w:szCs w:val="16"/>
                <w:lang w:eastAsia="ru-RU"/>
              </w:rPr>
              <w:t>23</w:t>
            </w:r>
            <w:r w:rsidRPr="00AF2A46">
              <w:rPr>
                <w:rFonts w:ascii="Times New Roman" w:eastAsia="Times New Roman" w:hAnsi="Times New Roman" w:cs="Times New Roman"/>
                <w:sz w:val="16"/>
                <w:szCs w:val="16"/>
                <w:lang w:eastAsia="ru-RU"/>
              </w:rPr>
              <w:br/>
              <w:t xml:space="preserve">(третий год реализации) </w:t>
            </w:r>
          </w:p>
        </w:tc>
        <w:tc>
          <w:tcPr>
            <w:tcW w:w="1212" w:type="dxa"/>
            <w:tcBorders>
              <w:top w:val="nil"/>
              <w:left w:val="nil"/>
              <w:bottom w:val="nil"/>
              <w:right w:val="single" w:sz="4" w:space="0" w:color="auto"/>
            </w:tcBorders>
            <w:shd w:val="clear" w:color="auto" w:fill="FFFFFF"/>
            <w:vAlign w:val="center"/>
          </w:tcPr>
          <w:p w:rsidR="00E75076" w:rsidRPr="00AF2A46" w:rsidRDefault="00E75076" w:rsidP="00BE7E83">
            <w:pPr>
              <w:spacing w:after="0" w:line="240" w:lineRule="auto"/>
              <w:jc w:val="center"/>
              <w:rPr>
                <w:rFonts w:ascii="Times New Roman" w:eastAsia="Times New Roman" w:hAnsi="Times New Roman" w:cs="Times New Roman"/>
                <w:sz w:val="16"/>
                <w:szCs w:val="16"/>
                <w:lang w:eastAsia="ru-RU"/>
              </w:rPr>
            </w:pPr>
            <w:r w:rsidRPr="00AF2A46">
              <w:rPr>
                <w:rFonts w:ascii="Times New Roman" w:eastAsia="Times New Roman" w:hAnsi="Times New Roman" w:cs="Times New Roman"/>
                <w:sz w:val="16"/>
                <w:szCs w:val="16"/>
                <w:lang w:eastAsia="ru-RU"/>
              </w:rPr>
              <w:t>20</w:t>
            </w:r>
            <w:r w:rsidR="00BE7E83" w:rsidRPr="00AF2A46">
              <w:rPr>
                <w:rFonts w:ascii="Times New Roman" w:eastAsia="Times New Roman" w:hAnsi="Times New Roman" w:cs="Times New Roman"/>
                <w:sz w:val="16"/>
                <w:szCs w:val="16"/>
                <w:lang w:eastAsia="ru-RU"/>
              </w:rPr>
              <w:t>24</w:t>
            </w:r>
            <w:r w:rsidRPr="00AF2A46">
              <w:rPr>
                <w:rFonts w:ascii="Times New Roman" w:eastAsia="Times New Roman" w:hAnsi="Times New Roman" w:cs="Times New Roman"/>
                <w:sz w:val="16"/>
                <w:szCs w:val="16"/>
                <w:lang w:eastAsia="ru-RU"/>
              </w:rPr>
              <w:br/>
              <w:t xml:space="preserve">(третий год реализации) </w:t>
            </w:r>
          </w:p>
        </w:tc>
        <w:tc>
          <w:tcPr>
            <w:tcW w:w="1311" w:type="dxa"/>
            <w:tcBorders>
              <w:top w:val="nil"/>
              <w:left w:val="nil"/>
              <w:bottom w:val="nil"/>
              <w:right w:val="single" w:sz="4" w:space="0" w:color="auto"/>
            </w:tcBorders>
            <w:shd w:val="clear" w:color="auto" w:fill="FFFFFF"/>
            <w:vAlign w:val="center"/>
          </w:tcPr>
          <w:p w:rsidR="00E75076" w:rsidRPr="00AF2A46" w:rsidRDefault="00E75076" w:rsidP="00BE7E83">
            <w:pPr>
              <w:spacing w:after="0" w:line="240" w:lineRule="auto"/>
              <w:jc w:val="center"/>
              <w:rPr>
                <w:rFonts w:ascii="Times New Roman" w:eastAsia="Times New Roman" w:hAnsi="Times New Roman" w:cs="Times New Roman"/>
                <w:sz w:val="16"/>
                <w:szCs w:val="16"/>
                <w:lang w:eastAsia="ru-RU"/>
              </w:rPr>
            </w:pPr>
            <w:r w:rsidRPr="00AF2A46">
              <w:rPr>
                <w:rFonts w:ascii="Times New Roman" w:eastAsia="Times New Roman" w:hAnsi="Times New Roman" w:cs="Times New Roman"/>
                <w:sz w:val="16"/>
                <w:szCs w:val="16"/>
                <w:lang w:eastAsia="ru-RU"/>
              </w:rPr>
              <w:t>20</w:t>
            </w:r>
            <w:r w:rsidR="00BE7E83" w:rsidRPr="00AF2A46">
              <w:rPr>
                <w:rFonts w:ascii="Times New Roman" w:eastAsia="Times New Roman" w:hAnsi="Times New Roman" w:cs="Times New Roman"/>
                <w:sz w:val="16"/>
                <w:szCs w:val="16"/>
                <w:lang w:eastAsia="ru-RU"/>
              </w:rPr>
              <w:t>25</w:t>
            </w:r>
            <w:r w:rsidRPr="00AF2A46">
              <w:rPr>
                <w:rFonts w:ascii="Times New Roman" w:eastAsia="Times New Roman" w:hAnsi="Times New Roman" w:cs="Times New Roman"/>
                <w:sz w:val="16"/>
                <w:szCs w:val="16"/>
                <w:lang w:eastAsia="ru-RU"/>
              </w:rPr>
              <w:br/>
              <w:t xml:space="preserve">(третий год реализации) </w:t>
            </w:r>
          </w:p>
        </w:tc>
      </w:tr>
      <w:tr w:rsidR="00E75076" w:rsidRPr="001C4AE9" w:rsidTr="00C15929">
        <w:trPr>
          <w:trHeight w:val="315"/>
        </w:trPr>
        <w:tc>
          <w:tcPr>
            <w:tcW w:w="2004" w:type="dxa"/>
            <w:tcBorders>
              <w:top w:val="nil"/>
              <w:left w:val="single" w:sz="4" w:space="0" w:color="auto"/>
              <w:bottom w:val="single" w:sz="4" w:space="0" w:color="auto"/>
              <w:right w:val="single" w:sz="4" w:space="0" w:color="auto"/>
            </w:tcBorders>
            <w:shd w:val="clear" w:color="auto" w:fill="FFFFFF"/>
            <w:vAlign w:val="center"/>
          </w:tcPr>
          <w:p w:rsidR="00E75076" w:rsidRPr="008C3E03" w:rsidRDefault="00E75076" w:rsidP="00E75076">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1</w:t>
            </w:r>
          </w:p>
        </w:tc>
        <w:tc>
          <w:tcPr>
            <w:tcW w:w="2187" w:type="dxa"/>
            <w:tcBorders>
              <w:top w:val="nil"/>
              <w:left w:val="nil"/>
              <w:bottom w:val="single" w:sz="4" w:space="0" w:color="auto"/>
              <w:right w:val="single" w:sz="4" w:space="0" w:color="auto"/>
            </w:tcBorders>
            <w:shd w:val="clear" w:color="auto" w:fill="FFFFFF"/>
            <w:vAlign w:val="center"/>
          </w:tcPr>
          <w:p w:rsidR="00E75076" w:rsidRPr="008C3E03" w:rsidRDefault="00E75076" w:rsidP="00E75076">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2</w:t>
            </w:r>
          </w:p>
        </w:tc>
        <w:tc>
          <w:tcPr>
            <w:tcW w:w="1146" w:type="dxa"/>
            <w:tcBorders>
              <w:top w:val="nil"/>
              <w:left w:val="nil"/>
              <w:bottom w:val="single" w:sz="4" w:space="0" w:color="auto"/>
              <w:right w:val="single" w:sz="4" w:space="0" w:color="auto"/>
            </w:tcBorders>
            <w:shd w:val="clear" w:color="auto" w:fill="FFFFFF"/>
            <w:vAlign w:val="center"/>
          </w:tcPr>
          <w:p w:rsidR="00E75076" w:rsidRPr="008C3E03" w:rsidRDefault="00E75076" w:rsidP="00E75076">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3</w:t>
            </w:r>
          </w:p>
        </w:tc>
        <w:tc>
          <w:tcPr>
            <w:tcW w:w="1486" w:type="dxa"/>
            <w:tcBorders>
              <w:top w:val="single" w:sz="4" w:space="0" w:color="auto"/>
              <w:left w:val="nil"/>
              <w:bottom w:val="single" w:sz="4" w:space="0" w:color="auto"/>
              <w:right w:val="single" w:sz="4" w:space="0" w:color="auto"/>
            </w:tcBorders>
            <w:shd w:val="clear" w:color="auto" w:fill="FFFFFF"/>
            <w:vAlign w:val="center"/>
          </w:tcPr>
          <w:p w:rsidR="00E75076" w:rsidRPr="006E0361" w:rsidRDefault="00E75076" w:rsidP="00E75076">
            <w:pPr>
              <w:spacing w:after="0" w:line="240" w:lineRule="auto"/>
              <w:jc w:val="center"/>
              <w:rPr>
                <w:rFonts w:ascii="Times New Roman" w:eastAsia="Times New Roman" w:hAnsi="Times New Roman" w:cs="Times New Roman"/>
                <w:sz w:val="16"/>
                <w:szCs w:val="16"/>
                <w:lang w:eastAsia="ru-RU"/>
              </w:rPr>
            </w:pPr>
            <w:r w:rsidRPr="006E0361">
              <w:rPr>
                <w:rFonts w:ascii="Times New Roman" w:eastAsia="Times New Roman" w:hAnsi="Times New Roman" w:cs="Times New Roman"/>
                <w:sz w:val="16"/>
                <w:szCs w:val="16"/>
                <w:lang w:eastAsia="ru-RU"/>
              </w:rPr>
              <w:t>4</w:t>
            </w:r>
          </w:p>
        </w:tc>
        <w:tc>
          <w:tcPr>
            <w:tcW w:w="1308" w:type="dxa"/>
            <w:tcBorders>
              <w:top w:val="single" w:sz="4" w:space="0" w:color="auto"/>
              <w:left w:val="nil"/>
              <w:bottom w:val="single" w:sz="4" w:space="0" w:color="auto"/>
              <w:right w:val="single" w:sz="4" w:space="0" w:color="auto"/>
            </w:tcBorders>
            <w:shd w:val="clear" w:color="auto" w:fill="FFFFFF"/>
            <w:vAlign w:val="center"/>
          </w:tcPr>
          <w:p w:rsidR="00E75076" w:rsidRPr="006E0361" w:rsidRDefault="00E75076" w:rsidP="00E75076">
            <w:pPr>
              <w:spacing w:after="0" w:line="240" w:lineRule="auto"/>
              <w:jc w:val="center"/>
              <w:rPr>
                <w:rFonts w:ascii="Times New Roman" w:eastAsia="Times New Roman" w:hAnsi="Times New Roman" w:cs="Times New Roman"/>
                <w:sz w:val="16"/>
                <w:szCs w:val="16"/>
                <w:lang w:eastAsia="ru-RU"/>
              </w:rPr>
            </w:pPr>
            <w:r w:rsidRPr="006E0361">
              <w:rPr>
                <w:rFonts w:ascii="Times New Roman" w:eastAsia="Times New Roman" w:hAnsi="Times New Roman" w:cs="Times New Roman"/>
                <w:sz w:val="16"/>
                <w:szCs w:val="16"/>
                <w:lang w:eastAsia="ru-RU"/>
              </w:rPr>
              <w:t>5</w:t>
            </w:r>
          </w:p>
        </w:tc>
        <w:tc>
          <w:tcPr>
            <w:tcW w:w="1639" w:type="dxa"/>
            <w:tcBorders>
              <w:top w:val="single" w:sz="4" w:space="0" w:color="auto"/>
              <w:left w:val="nil"/>
              <w:bottom w:val="single" w:sz="4" w:space="0" w:color="auto"/>
              <w:right w:val="single" w:sz="4" w:space="0" w:color="auto"/>
            </w:tcBorders>
            <w:shd w:val="clear" w:color="auto" w:fill="FFFFFF"/>
            <w:vAlign w:val="center"/>
          </w:tcPr>
          <w:p w:rsidR="00E75076" w:rsidRPr="006E0361" w:rsidRDefault="00E75076" w:rsidP="00E75076">
            <w:pPr>
              <w:spacing w:after="0" w:line="240" w:lineRule="auto"/>
              <w:jc w:val="center"/>
              <w:rPr>
                <w:rFonts w:ascii="Times New Roman" w:eastAsia="Times New Roman" w:hAnsi="Times New Roman" w:cs="Times New Roman"/>
                <w:sz w:val="16"/>
                <w:szCs w:val="16"/>
                <w:lang w:eastAsia="ru-RU"/>
              </w:rPr>
            </w:pPr>
            <w:r w:rsidRPr="006E0361">
              <w:rPr>
                <w:rFonts w:ascii="Times New Roman" w:eastAsia="Times New Roman" w:hAnsi="Times New Roman" w:cs="Times New Roman"/>
                <w:sz w:val="16"/>
                <w:szCs w:val="16"/>
                <w:lang w:eastAsia="ru-RU"/>
              </w:rPr>
              <w:t>6</w:t>
            </w:r>
          </w:p>
        </w:tc>
        <w:tc>
          <w:tcPr>
            <w:tcW w:w="1607" w:type="dxa"/>
            <w:tcBorders>
              <w:top w:val="single" w:sz="4" w:space="0" w:color="auto"/>
              <w:left w:val="nil"/>
              <w:bottom w:val="single" w:sz="4" w:space="0" w:color="auto"/>
              <w:right w:val="single" w:sz="4" w:space="0" w:color="auto"/>
            </w:tcBorders>
            <w:shd w:val="clear" w:color="auto" w:fill="FFFFFF"/>
            <w:vAlign w:val="center"/>
          </w:tcPr>
          <w:p w:rsidR="00E75076" w:rsidRPr="006E0361" w:rsidRDefault="00260E82" w:rsidP="00E75076">
            <w:pPr>
              <w:spacing w:after="0" w:line="240" w:lineRule="auto"/>
              <w:jc w:val="center"/>
              <w:rPr>
                <w:rFonts w:ascii="Times New Roman" w:eastAsia="Times New Roman" w:hAnsi="Times New Roman" w:cs="Times New Roman"/>
                <w:sz w:val="16"/>
                <w:szCs w:val="16"/>
                <w:lang w:eastAsia="ru-RU"/>
              </w:rPr>
            </w:pPr>
            <w:r w:rsidRPr="006E0361">
              <w:rPr>
                <w:rFonts w:ascii="Times New Roman" w:eastAsia="Times New Roman" w:hAnsi="Times New Roman" w:cs="Times New Roman"/>
                <w:sz w:val="16"/>
                <w:szCs w:val="16"/>
                <w:lang w:eastAsia="ru-RU"/>
              </w:rPr>
              <w:t>7</w:t>
            </w:r>
            <w:r w:rsidR="00E75076" w:rsidRPr="006E0361">
              <w:rPr>
                <w:rFonts w:ascii="Times New Roman" w:eastAsia="Times New Roman" w:hAnsi="Times New Roman" w:cs="Times New Roman"/>
                <w:sz w:val="16"/>
                <w:szCs w:val="16"/>
                <w:lang w:eastAsia="ru-RU"/>
              </w:rPr>
              <w:t> </w:t>
            </w:r>
          </w:p>
        </w:tc>
        <w:tc>
          <w:tcPr>
            <w:tcW w:w="1470" w:type="dxa"/>
            <w:tcBorders>
              <w:top w:val="single" w:sz="4" w:space="0" w:color="auto"/>
              <w:left w:val="nil"/>
              <w:bottom w:val="single" w:sz="4" w:space="0" w:color="auto"/>
              <w:right w:val="single" w:sz="4" w:space="0" w:color="auto"/>
            </w:tcBorders>
            <w:shd w:val="clear" w:color="auto" w:fill="FFFFFF"/>
            <w:vAlign w:val="center"/>
          </w:tcPr>
          <w:p w:rsidR="00E75076" w:rsidRPr="006E0361" w:rsidRDefault="00260E82" w:rsidP="00E75076">
            <w:pPr>
              <w:spacing w:after="0" w:line="240" w:lineRule="auto"/>
              <w:jc w:val="center"/>
              <w:rPr>
                <w:rFonts w:ascii="Times New Roman" w:eastAsia="Times New Roman" w:hAnsi="Times New Roman" w:cs="Times New Roman"/>
                <w:sz w:val="16"/>
                <w:szCs w:val="16"/>
                <w:lang w:eastAsia="ru-RU"/>
              </w:rPr>
            </w:pPr>
            <w:r w:rsidRPr="006E0361">
              <w:rPr>
                <w:rFonts w:ascii="Times New Roman" w:eastAsia="Times New Roman" w:hAnsi="Times New Roman" w:cs="Times New Roman"/>
                <w:sz w:val="16"/>
                <w:szCs w:val="16"/>
                <w:lang w:eastAsia="ru-RU"/>
              </w:rPr>
              <w:t>8</w:t>
            </w:r>
            <w:r w:rsidR="00E75076" w:rsidRPr="006E0361">
              <w:rPr>
                <w:rFonts w:ascii="Times New Roman" w:eastAsia="Times New Roman" w:hAnsi="Times New Roman" w:cs="Times New Roman"/>
                <w:sz w:val="16"/>
                <w:szCs w:val="16"/>
                <w:lang w:eastAsia="ru-RU"/>
              </w:rPr>
              <w:t> </w:t>
            </w:r>
          </w:p>
        </w:tc>
        <w:tc>
          <w:tcPr>
            <w:tcW w:w="1212" w:type="dxa"/>
            <w:tcBorders>
              <w:top w:val="single" w:sz="4" w:space="0" w:color="auto"/>
              <w:left w:val="nil"/>
              <w:bottom w:val="single" w:sz="4" w:space="0" w:color="auto"/>
              <w:right w:val="single" w:sz="4" w:space="0" w:color="auto"/>
            </w:tcBorders>
            <w:shd w:val="clear" w:color="auto" w:fill="FFFFFF"/>
            <w:vAlign w:val="center"/>
          </w:tcPr>
          <w:p w:rsidR="00E75076" w:rsidRPr="006E0361" w:rsidRDefault="00260E82" w:rsidP="00E75076">
            <w:pPr>
              <w:spacing w:after="0" w:line="240" w:lineRule="auto"/>
              <w:jc w:val="center"/>
              <w:rPr>
                <w:rFonts w:ascii="Times New Roman" w:eastAsia="Times New Roman" w:hAnsi="Times New Roman" w:cs="Times New Roman"/>
                <w:sz w:val="16"/>
                <w:szCs w:val="16"/>
                <w:lang w:eastAsia="ru-RU"/>
              </w:rPr>
            </w:pPr>
            <w:r w:rsidRPr="006E0361">
              <w:rPr>
                <w:rFonts w:ascii="Times New Roman" w:eastAsia="Times New Roman" w:hAnsi="Times New Roman" w:cs="Times New Roman"/>
                <w:sz w:val="16"/>
                <w:szCs w:val="16"/>
                <w:lang w:eastAsia="ru-RU"/>
              </w:rPr>
              <w:t>9</w:t>
            </w:r>
            <w:r w:rsidR="00E75076" w:rsidRPr="006E0361">
              <w:rPr>
                <w:rFonts w:ascii="Times New Roman" w:eastAsia="Times New Roman" w:hAnsi="Times New Roman" w:cs="Times New Roman"/>
                <w:sz w:val="16"/>
                <w:szCs w:val="16"/>
                <w:lang w:eastAsia="ru-RU"/>
              </w:rPr>
              <w:t> </w:t>
            </w:r>
          </w:p>
        </w:tc>
        <w:tc>
          <w:tcPr>
            <w:tcW w:w="1311" w:type="dxa"/>
            <w:tcBorders>
              <w:top w:val="single" w:sz="4" w:space="0" w:color="auto"/>
              <w:left w:val="nil"/>
              <w:bottom w:val="single" w:sz="4" w:space="0" w:color="auto"/>
              <w:right w:val="single" w:sz="4" w:space="0" w:color="auto"/>
            </w:tcBorders>
            <w:shd w:val="clear" w:color="auto" w:fill="FFFFFF"/>
            <w:vAlign w:val="center"/>
          </w:tcPr>
          <w:p w:rsidR="00E75076" w:rsidRPr="006E0361" w:rsidRDefault="00260E82" w:rsidP="00E75076">
            <w:pPr>
              <w:spacing w:after="0" w:line="240" w:lineRule="auto"/>
              <w:jc w:val="center"/>
              <w:rPr>
                <w:rFonts w:ascii="Times New Roman" w:eastAsia="Times New Roman" w:hAnsi="Times New Roman" w:cs="Times New Roman"/>
                <w:sz w:val="16"/>
                <w:szCs w:val="16"/>
                <w:lang w:eastAsia="ru-RU"/>
              </w:rPr>
            </w:pPr>
            <w:r w:rsidRPr="006E0361">
              <w:rPr>
                <w:rFonts w:ascii="Times New Roman" w:eastAsia="Times New Roman" w:hAnsi="Times New Roman" w:cs="Times New Roman"/>
                <w:sz w:val="16"/>
                <w:szCs w:val="16"/>
                <w:lang w:eastAsia="ru-RU"/>
              </w:rPr>
              <w:t>10</w:t>
            </w:r>
          </w:p>
        </w:tc>
      </w:tr>
      <w:tr w:rsidR="006E0361" w:rsidRPr="001C4AE9" w:rsidTr="00916DC2">
        <w:trPr>
          <w:trHeight w:val="315"/>
        </w:trPr>
        <w:tc>
          <w:tcPr>
            <w:tcW w:w="2004" w:type="dxa"/>
            <w:vMerge w:val="restart"/>
            <w:tcBorders>
              <w:top w:val="nil"/>
              <w:left w:val="single" w:sz="4" w:space="0" w:color="auto"/>
              <w:bottom w:val="single" w:sz="4" w:space="0" w:color="000000"/>
              <w:right w:val="single" w:sz="4" w:space="0" w:color="auto"/>
            </w:tcBorders>
            <w:shd w:val="clear" w:color="auto" w:fill="FFFFFF"/>
            <w:vAlign w:val="center"/>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МУНИЦИПАЛЬНАЯ ПРОГРАММА</w:t>
            </w:r>
          </w:p>
        </w:tc>
        <w:tc>
          <w:tcPr>
            <w:tcW w:w="2187" w:type="dxa"/>
            <w:vMerge w:val="restart"/>
            <w:tcBorders>
              <w:top w:val="nil"/>
              <w:left w:val="single" w:sz="4" w:space="0" w:color="auto"/>
              <w:bottom w:val="single" w:sz="4" w:space="0" w:color="000000"/>
              <w:right w:val="single" w:sz="4" w:space="0" w:color="auto"/>
            </w:tcBorders>
            <w:vAlign w:val="center"/>
          </w:tcPr>
          <w:p w:rsidR="006E0361" w:rsidRPr="008C3E03" w:rsidRDefault="006E0361" w:rsidP="00E63694">
            <w:pPr>
              <w:spacing w:after="0" w:line="240" w:lineRule="auto"/>
              <w:jc w:val="center"/>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"Развитие образования,</w:t>
            </w:r>
            <w:r w:rsidR="00413406">
              <w:rPr>
                <w:rFonts w:ascii="Times New Roman" w:eastAsia="Times New Roman" w:hAnsi="Times New Roman" w:cs="Times New Roman"/>
                <w:b/>
                <w:sz w:val="16"/>
                <w:szCs w:val="16"/>
                <w:lang w:eastAsia="ru-RU"/>
              </w:rPr>
              <w:t xml:space="preserve"> </w:t>
            </w:r>
            <w:r w:rsidRPr="008C3E03">
              <w:rPr>
                <w:rFonts w:ascii="Times New Roman" w:eastAsia="Times New Roman" w:hAnsi="Times New Roman" w:cs="Times New Roman"/>
                <w:b/>
                <w:sz w:val="16"/>
                <w:szCs w:val="16"/>
                <w:lang w:eastAsia="ru-RU"/>
              </w:rPr>
              <w:t>физической культуры и спорта Богучарского муниципального района"</w:t>
            </w:r>
          </w:p>
        </w:tc>
        <w:tc>
          <w:tcPr>
            <w:tcW w:w="1146" w:type="dxa"/>
            <w:tcBorders>
              <w:top w:val="nil"/>
              <w:left w:val="nil"/>
              <w:bottom w:val="single" w:sz="4" w:space="0" w:color="auto"/>
              <w:right w:val="single" w:sz="4" w:space="0" w:color="auto"/>
            </w:tcBorders>
            <w:vAlign w:val="bottom"/>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всего, в том числе:</w:t>
            </w:r>
          </w:p>
        </w:tc>
        <w:tc>
          <w:tcPr>
            <w:tcW w:w="1486" w:type="dxa"/>
            <w:tcBorders>
              <w:top w:val="nil"/>
              <w:left w:val="nil"/>
              <w:bottom w:val="single" w:sz="4" w:space="0" w:color="auto"/>
              <w:right w:val="single" w:sz="4" w:space="0" w:color="auto"/>
            </w:tcBorders>
            <w:shd w:val="clear" w:color="auto" w:fill="FFFFFF"/>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471585,5</w:t>
            </w:r>
          </w:p>
        </w:tc>
        <w:tc>
          <w:tcPr>
            <w:tcW w:w="1308" w:type="dxa"/>
            <w:tcBorders>
              <w:top w:val="nil"/>
              <w:left w:val="nil"/>
              <w:bottom w:val="single" w:sz="4" w:space="0" w:color="auto"/>
              <w:right w:val="single" w:sz="4" w:space="0" w:color="auto"/>
            </w:tcBorders>
            <w:shd w:val="clear" w:color="auto" w:fill="FFFFFF"/>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464626,5</w:t>
            </w:r>
          </w:p>
        </w:tc>
        <w:tc>
          <w:tcPr>
            <w:tcW w:w="1639" w:type="dxa"/>
            <w:tcBorders>
              <w:top w:val="nil"/>
              <w:left w:val="nil"/>
              <w:bottom w:val="single" w:sz="4" w:space="0" w:color="auto"/>
              <w:right w:val="single" w:sz="4" w:space="0" w:color="auto"/>
            </w:tcBorders>
            <w:shd w:val="clear" w:color="auto" w:fill="FFFFFF"/>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478024,6</w:t>
            </w:r>
          </w:p>
        </w:tc>
        <w:tc>
          <w:tcPr>
            <w:tcW w:w="1607" w:type="dxa"/>
            <w:tcBorders>
              <w:top w:val="nil"/>
              <w:left w:val="nil"/>
              <w:bottom w:val="single" w:sz="4" w:space="0" w:color="auto"/>
              <w:right w:val="single" w:sz="4" w:space="0" w:color="auto"/>
            </w:tcBorders>
            <w:shd w:val="clear" w:color="auto" w:fill="FFFFFF"/>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478024,6</w:t>
            </w:r>
          </w:p>
        </w:tc>
        <w:tc>
          <w:tcPr>
            <w:tcW w:w="1470" w:type="dxa"/>
            <w:tcBorders>
              <w:top w:val="nil"/>
              <w:left w:val="nil"/>
              <w:bottom w:val="single" w:sz="4" w:space="0" w:color="auto"/>
              <w:right w:val="single" w:sz="4" w:space="0" w:color="auto"/>
            </w:tcBorders>
            <w:shd w:val="clear" w:color="auto" w:fill="FFFFFF"/>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478024,6</w:t>
            </w:r>
          </w:p>
        </w:tc>
        <w:tc>
          <w:tcPr>
            <w:tcW w:w="1212" w:type="dxa"/>
            <w:tcBorders>
              <w:top w:val="nil"/>
              <w:left w:val="nil"/>
              <w:bottom w:val="single" w:sz="4" w:space="0" w:color="auto"/>
              <w:right w:val="single" w:sz="4" w:space="0" w:color="auto"/>
            </w:tcBorders>
            <w:shd w:val="clear" w:color="auto" w:fill="FFFFFF"/>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478024,6</w:t>
            </w:r>
          </w:p>
        </w:tc>
        <w:tc>
          <w:tcPr>
            <w:tcW w:w="1311" w:type="dxa"/>
            <w:tcBorders>
              <w:top w:val="nil"/>
              <w:left w:val="nil"/>
              <w:bottom w:val="single" w:sz="4" w:space="0" w:color="auto"/>
              <w:right w:val="single" w:sz="4" w:space="0" w:color="auto"/>
            </w:tcBorders>
            <w:shd w:val="clear" w:color="auto" w:fill="FFFFFF"/>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478024,6</w:t>
            </w:r>
          </w:p>
        </w:tc>
      </w:tr>
      <w:tr w:rsidR="006E0361"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p>
        </w:tc>
        <w:tc>
          <w:tcPr>
            <w:tcW w:w="1146" w:type="dxa"/>
            <w:tcBorders>
              <w:top w:val="nil"/>
              <w:left w:val="nil"/>
              <w:bottom w:val="single" w:sz="4" w:space="0" w:color="auto"/>
              <w:right w:val="single" w:sz="4" w:space="0" w:color="auto"/>
            </w:tcBorders>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 xml:space="preserve">федеральный бюджет </w:t>
            </w:r>
          </w:p>
        </w:tc>
        <w:tc>
          <w:tcPr>
            <w:tcW w:w="1486" w:type="dxa"/>
            <w:tcBorders>
              <w:top w:val="nil"/>
              <w:left w:val="nil"/>
              <w:bottom w:val="single" w:sz="4" w:space="0" w:color="auto"/>
              <w:right w:val="single" w:sz="4" w:space="0" w:color="auto"/>
            </w:tcBorders>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0</w:t>
            </w:r>
          </w:p>
        </w:tc>
        <w:tc>
          <w:tcPr>
            <w:tcW w:w="1308" w:type="dxa"/>
            <w:tcBorders>
              <w:top w:val="nil"/>
              <w:left w:val="nil"/>
              <w:bottom w:val="single" w:sz="4" w:space="0" w:color="auto"/>
              <w:right w:val="single" w:sz="4" w:space="0" w:color="auto"/>
            </w:tcBorders>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0</w:t>
            </w:r>
          </w:p>
        </w:tc>
        <w:tc>
          <w:tcPr>
            <w:tcW w:w="1639" w:type="dxa"/>
            <w:tcBorders>
              <w:top w:val="nil"/>
              <w:left w:val="nil"/>
              <w:bottom w:val="single" w:sz="4" w:space="0" w:color="auto"/>
              <w:right w:val="single" w:sz="4" w:space="0" w:color="auto"/>
            </w:tcBorders>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0</w:t>
            </w:r>
          </w:p>
        </w:tc>
        <w:tc>
          <w:tcPr>
            <w:tcW w:w="1607" w:type="dxa"/>
            <w:tcBorders>
              <w:top w:val="nil"/>
              <w:left w:val="nil"/>
              <w:bottom w:val="single" w:sz="4" w:space="0" w:color="auto"/>
              <w:right w:val="single" w:sz="4" w:space="0" w:color="auto"/>
            </w:tcBorders>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0</w:t>
            </w:r>
          </w:p>
        </w:tc>
        <w:tc>
          <w:tcPr>
            <w:tcW w:w="1470" w:type="dxa"/>
            <w:tcBorders>
              <w:top w:val="nil"/>
              <w:left w:val="nil"/>
              <w:bottom w:val="single" w:sz="4" w:space="0" w:color="auto"/>
              <w:right w:val="single" w:sz="4" w:space="0" w:color="auto"/>
            </w:tcBorders>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0</w:t>
            </w:r>
          </w:p>
        </w:tc>
        <w:tc>
          <w:tcPr>
            <w:tcW w:w="1212" w:type="dxa"/>
            <w:tcBorders>
              <w:top w:val="nil"/>
              <w:left w:val="nil"/>
              <w:bottom w:val="single" w:sz="4" w:space="0" w:color="auto"/>
              <w:right w:val="single" w:sz="4" w:space="0" w:color="auto"/>
            </w:tcBorders>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0</w:t>
            </w:r>
          </w:p>
        </w:tc>
        <w:tc>
          <w:tcPr>
            <w:tcW w:w="1311" w:type="dxa"/>
            <w:tcBorders>
              <w:top w:val="nil"/>
              <w:left w:val="nil"/>
              <w:bottom w:val="single" w:sz="4" w:space="0" w:color="auto"/>
              <w:right w:val="single" w:sz="4" w:space="0" w:color="auto"/>
            </w:tcBorders>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0</w:t>
            </w:r>
          </w:p>
        </w:tc>
      </w:tr>
      <w:tr w:rsidR="00F96C5A"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b/>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b/>
                <w:sz w:val="16"/>
                <w:szCs w:val="16"/>
                <w:lang w:eastAsia="ru-RU"/>
              </w:rPr>
            </w:pPr>
          </w:p>
        </w:tc>
        <w:tc>
          <w:tcPr>
            <w:tcW w:w="1146" w:type="dxa"/>
            <w:tcBorders>
              <w:top w:val="nil"/>
              <w:left w:val="nil"/>
              <w:bottom w:val="single" w:sz="4" w:space="0" w:color="auto"/>
              <w:right w:val="single" w:sz="4" w:space="0" w:color="auto"/>
            </w:tcBorders>
            <w:vAlign w:val="bottom"/>
          </w:tcPr>
          <w:p w:rsidR="00F96C5A" w:rsidRPr="008C3E03" w:rsidRDefault="00F96C5A"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областной бюджет</w:t>
            </w:r>
          </w:p>
        </w:tc>
        <w:tc>
          <w:tcPr>
            <w:tcW w:w="1486" w:type="dxa"/>
            <w:tcBorders>
              <w:top w:val="nil"/>
              <w:left w:val="nil"/>
              <w:bottom w:val="single" w:sz="4" w:space="0" w:color="auto"/>
              <w:right w:val="single" w:sz="4" w:space="0" w:color="auto"/>
            </w:tcBorders>
            <w:vAlign w:val="center"/>
          </w:tcPr>
          <w:p w:rsidR="00F96C5A" w:rsidRPr="00F0549A" w:rsidRDefault="00F96C5A"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295764,3</w:t>
            </w:r>
          </w:p>
        </w:tc>
        <w:tc>
          <w:tcPr>
            <w:tcW w:w="1308" w:type="dxa"/>
            <w:tcBorders>
              <w:top w:val="nil"/>
              <w:left w:val="nil"/>
              <w:bottom w:val="single" w:sz="4" w:space="0" w:color="auto"/>
              <w:right w:val="single" w:sz="4" w:space="0" w:color="auto"/>
            </w:tcBorders>
            <w:vAlign w:val="center"/>
          </w:tcPr>
          <w:p w:rsidR="00F96C5A" w:rsidRPr="00F0549A" w:rsidRDefault="00F96C5A"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308722,9</w:t>
            </w:r>
          </w:p>
        </w:tc>
        <w:tc>
          <w:tcPr>
            <w:tcW w:w="1639" w:type="dxa"/>
            <w:tcBorders>
              <w:top w:val="nil"/>
              <w:left w:val="nil"/>
              <w:bottom w:val="single" w:sz="4" w:space="0" w:color="auto"/>
              <w:right w:val="single" w:sz="4" w:space="0" w:color="auto"/>
            </w:tcBorders>
            <w:vAlign w:val="center"/>
          </w:tcPr>
          <w:p w:rsidR="00F96C5A" w:rsidRPr="00F0549A" w:rsidRDefault="00F96C5A"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327302,4</w:t>
            </w:r>
          </w:p>
        </w:tc>
        <w:tc>
          <w:tcPr>
            <w:tcW w:w="1607" w:type="dxa"/>
            <w:tcBorders>
              <w:top w:val="nil"/>
              <w:left w:val="nil"/>
              <w:bottom w:val="single" w:sz="4" w:space="0" w:color="auto"/>
              <w:right w:val="single" w:sz="4" w:space="0" w:color="auto"/>
            </w:tcBorders>
            <w:vAlign w:val="center"/>
          </w:tcPr>
          <w:p w:rsidR="00F96C5A" w:rsidRPr="00F0549A" w:rsidRDefault="00F96C5A"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327302,4</w:t>
            </w:r>
          </w:p>
        </w:tc>
        <w:tc>
          <w:tcPr>
            <w:tcW w:w="1470" w:type="dxa"/>
            <w:tcBorders>
              <w:top w:val="nil"/>
              <w:left w:val="nil"/>
              <w:bottom w:val="single" w:sz="4" w:space="0" w:color="auto"/>
              <w:right w:val="single" w:sz="4" w:space="0" w:color="auto"/>
            </w:tcBorders>
            <w:vAlign w:val="center"/>
          </w:tcPr>
          <w:p w:rsidR="00F96C5A" w:rsidRPr="00F0549A" w:rsidRDefault="00F96C5A"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327302,4</w:t>
            </w:r>
          </w:p>
        </w:tc>
        <w:tc>
          <w:tcPr>
            <w:tcW w:w="1212" w:type="dxa"/>
            <w:tcBorders>
              <w:top w:val="nil"/>
              <w:left w:val="nil"/>
              <w:bottom w:val="single" w:sz="4" w:space="0" w:color="auto"/>
              <w:right w:val="single" w:sz="4" w:space="0" w:color="auto"/>
            </w:tcBorders>
            <w:vAlign w:val="center"/>
          </w:tcPr>
          <w:p w:rsidR="00F96C5A" w:rsidRPr="00F0549A" w:rsidRDefault="00F96C5A" w:rsidP="00F96C5A">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327302,4</w:t>
            </w:r>
          </w:p>
        </w:tc>
        <w:tc>
          <w:tcPr>
            <w:tcW w:w="1311" w:type="dxa"/>
            <w:tcBorders>
              <w:top w:val="nil"/>
              <w:left w:val="nil"/>
              <w:bottom w:val="single" w:sz="4" w:space="0" w:color="auto"/>
              <w:right w:val="single" w:sz="4" w:space="0" w:color="auto"/>
            </w:tcBorders>
            <w:vAlign w:val="center"/>
          </w:tcPr>
          <w:p w:rsidR="00F96C5A" w:rsidRPr="00F0549A" w:rsidRDefault="00F96C5A" w:rsidP="00F96C5A">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327302,4</w:t>
            </w:r>
          </w:p>
        </w:tc>
      </w:tr>
      <w:tr w:rsidR="00F96C5A"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b/>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b/>
                <w:sz w:val="16"/>
                <w:szCs w:val="16"/>
                <w:lang w:eastAsia="ru-RU"/>
              </w:rPr>
            </w:pPr>
          </w:p>
        </w:tc>
        <w:tc>
          <w:tcPr>
            <w:tcW w:w="1146" w:type="dxa"/>
            <w:tcBorders>
              <w:top w:val="nil"/>
              <w:left w:val="nil"/>
              <w:bottom w:val="single" w:sz="4" w:space="0" w:color="auto"/>
              <w:right w:val="single" w:sz="4" w:space="0" w:color="auto"/>
            </w:tcBorders>
            <w:vAlign w:val="bottom"/>
          </w:tcPr>
          <w:p w:rsidR="00F96C5A" w:rsidRPr="008C3E03" w:rsidRDefault="00F96C5A"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местный бюджет</w:t>
            </w:r>
          </w:p>
        </w:tc>
        <w:tc>
          <w:tcPr>
            <w:tcW w:w="1486" w:type="dxa"/>
            <w:tcBorders>
              <w:top w:val="nil"/>
              <w:left w:val="nil"/>
              <w:bottom w:val="single" w:sz="4" w:space="0" w:color="auto"/>
              <w:right w:val="single" w:sz="4" w:space="0" w:color="auto"/>
            </w:tcBorders>
            <w:vAlign w:val="center"/>
          </w:tcPr>
          <w:p w:rsidR="00F96C5A" w:rsidRPr="00F0549A" w:rsidRDefault="00F96C5A"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171821,2</w:t>
            </w:r>
          </w:p>
        </w:tc>
        <w:tc>
          <w:tcPr>
            <w:tcW w:w="1308" w:type="dxa"/>
            <w:tcBorders>
              <w:top w:val="nil"/>
              <w:left w:val="nil"/>
              <w:bottom w:val="single" w:sz="4" w:space="0" w:color="auto"/>
              <w:right w:val="single" w:sz="4" w:space="0" w:color="auto"/>
            </w:tcBorders>
            <w:vAlign w:val="center"/>
          </w:tcPr>
          <w:p w:rsidR="00F96C5A" w:rsidRPr="00F0549A" w:rsidRDefault="00F96C5A"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153503,4</w:t>
            </w:r>
          </w:p>
        </w:tc>
        <w:tc>
          <w:tcPr>
            <w:tcW w:w="1639" w:type="dxa"/>
            <w:tcBorders>
              <w:top w:val="nil"/>
              <w:left w:val="nil"/>
              <w:bottom w:val="single" w:sz="4" w:space="0" w:color="auto"/>
              <w:right w:val="single" w:sz="4" w:space="0" w:color="auto"/>
            </w:tcBorders>
            <w:vAlign w:val="center"/>
          </w:tcPr>
          <w:p w:rsidR="00F96C5A" w:rsidRPr="00F0549A" w:rsidRDefault="00F96C5A"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148322,2</w:t>
            </w:r>
          </w:p>
        </w:tc>
        <w:tc>
          <w:tcPr>
            <w:tcW w:w="1607" w:type="dxa"/>
            <w:tcBorders>
              <w:top w:val="nil"/>
              <w:left w:val="nil"/>
              <w:bottom w:val="single" w:sz="4" w:space="0" w:color="auto"/>
              <w:right w:val="single" w:sz="4" w:space="0" w:color="auto"/>
            </w:tcBorders>
            <w:vAlign w:val="center"/>
          </w:tcPr>
          <w:p w:rsidR="00F96C5A" w:rsidRPr="00F0549A" w:rsidRDefault="00F96C5A"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148322,2</w:t>
            </w:r>
          </w:p>
        </w:tc>
        <w:tc>
          <w:tcPr>
            <w:tcW w:w="1470" w:type="dxa"/>
            <w:tcBorders>
              <w:top w:val="nil"/>
              <w:left w:val="nil"/>
              <w:bottom w:val="single" w:sz="4" w:space="0" w:color="auto"/>
              <w:right w:val="single" w:sz="4" w:space="0" w:color="auto"/>
            </w:tcBorders>
            <w:vAlign w:val="center"/>
          </w:tcPr>
          <w:p w:rsidR="00F96C5A" w:rsidRPr="00F0549A" w:rsidRDefault="00F96C5A"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148322,2</w:t>
            </w:r>
          </w:p>
        </w:tc>
        <w:tc>
          <w:tcPr>
            <w:tcW w:w="1212" w:type="dxa"/>
            <w:tcBorders>
              <w:top w:val="nil"/>
              <w:left w:val="nil"/>
              <w:bottom w:val="single" w:sz="4" w:space="0" w:color="auto"/>
              <w:right w:val="single" w:sz="4" w:space="0" w:color="auto"/>
            </w:tcBorders>
            <w:vAlign w:val="center"/>
          </w:tcPr>
          <w:p w:rsidR="00F96C5A" w:rsidRPr="00F0549A" w:rsidRDefault="00F96C5A" w:rsidP="00F96C5A">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148322,2</w:t>
            </w:r>
          </w:p>
        </w:tc>
        <w:tc>
          <w:tcPr>
            <w:tcW w:w="1311" w:type="dxa"/>
            <w:tcBorders>
              <w:top w:val="nil"/>
              <w:left w:val="nil"/>
              <w:bottom w:val="single" w:sz="4" w:space="0" w:color="auto"/>
              <w:right w:val="single" w:sz="4" w:space="0" w:color="auto"/>
            </w:tcBorders>
            <w:vAlign w:val="center"/>
          </w:tcPr>
          <w:p w:rsidR="00F96C5A" w:rsidRPr="00F0549A" w:rsidRDefault="00F96C5A" w:rsidP="00F96C5A">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148322,2</w:t>
            </w:r>
          </w:p>
        </w:tc>
      </w:tr>
      <w:tr w:rsidR="0088434E" w:rsidRPr="001C4AE9" w:rsidTr="0088434E">
        <w:trPr>
          <w:trHeight w:val="315"/>
        </w:trPr>
        <w:tc>
          <w:tcPr>
            <w:tcW w:w="2004"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b/>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b/>
                <w:sz w:val="16"/>
                <w:szCs w:val="16"/>
                <w:lang w:eastAsia="ru-RU"/>
              </w:rPr>
            </w:pPr>
          </w:p>
        </w:tc>
        <w:tc>
          <w:tcPr>
            <w:tcW w:w="1146" w:type="dxa"/>
            <w:tcBorders>
              <w:top w:val="nil"/>
              <w:left w:val="nil"/>
              <w:bottom w:val="single" w:sz="4" w:space="0" w:color="auto"/>
              <w:right w:val="single" w:sz="4" w:space="0" w:color="auto"/>
            </w:tcBorders>
          </w:tcPr>
          <w:p w:rsidR="0088434E" w:rsidRPr="008C3E03" w:rsidRDefault="0088434E"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 xml:space="preserve"> внебюджетные фонды                        </w:t>
            </w:r>
          </w:p>
        </w:tc>
        <w:tc>
          <w:tcPr>
            <w:tcW w:w="1486" w:type="dxa"/>
            <w:tcBorders>
              <w:top w:val="nil"/>
              <w:left w:val="nil"/>
              <w:bottom w:val="single" w:sz="4" w:space="0" w:color="auto"/>
              <w:right w:val="single" w:sz="4" w:space="0" w:color="auto"/>
            </w:tcBorders>
            <w:vAlign w:val="center"/>
          </w:tcPr>
          <w:p w:rsidR="0088434E" w:rsidRPr="00F0549A" w:rsidRDefault="0088434E" w:rsidP="0088434E">
            <w:pPr>
              <w:jc w:val="center"/>
              <w:rPr>
                <w:rFonts w:ascii="Times New Roman" w:hAnsi="Times New Roman" w:cs="Times New Roman"/>
                <w:sz w:val="24"/>
                <w:szCs w:val="24"/>
              </w:rPr>
            </w:pPr>
            <w:r w:rsidRPr="00F0549A">
              <w:rPr>
                <w:rFonts w:ascii="Times New Roman" w:eastAsia="Times New Roman" w:hAnsi="Times New Roman" w:cs="Times New Roman"/>
                <w:b/>
                <w:sz w:val="24"/>
                <w:szCs w:val="24"/>
                <w:lang w:eastAsia="ru-RU"/>
              </w:rPr>
              <w:t>0</w:t>
            </w:r>
          </w:p>
        </w:tc>
        <w:tc>
          <w:tcPr>
            <w:tcW w:w="1308" w:type="dxa"/>
            <w:tcBorders>
              <w:top w:val="nil"/>
              <w:left w:val="nil"/>
              <w:bottom w:val="single" w:sz="4" w:space="0" w:color="auto"/>
              <w:right w:val="single" w:sz="4" w:space="0" w:color="auto"/>
            </w:tcBorders>
            <w:vAlign w:val="center"/>
          </w:tcPr>
          <w:p w:rsidR="0088434E" w:rsidRPr="00F0549A" w:rsidRDefault="0088434E" w:rsidP="0088434E">
            <w:pPr>
              <w:jc w:val="center"/>
              <w:rPr>
                <w:rFonts w:ascii="Times New Roman" w:hAnsi="Times New Roman" w:cs="Times New Roman"/>
                <w:sz w:val="24"/>
                <w:szCs w:val="24"/>
              </w:rPr>
            </w:pPr>
            <w:r w:rsidRPr="00F0549A">
              <w:rPr>
                <w:rFonts w:ascii="Times New Roman" w:eastAsia="Times New Roman" w:hAnsi="Times New Roman" w:cs="Times New Roman"/>
                <w:b/>
                <w:sz w:val="24"/>
                <w:szCs w:val="24"/>
                <w:lang w:eastAsia="ru-RU"/>
              </w:rPr>
              <w:t>0</w:t>
            </w:r>
          </w:p>
        </w:tc>
        <w:tc>
          <w:tcPr>
            <w:tcW w:w="1639" w:type="dxa"/>
            <w:tcBorders>
              <w:top w:val="nil"/>
              <w:left w:val="nil"/>
              <w:bottom w:val="single" w:sz="4" w:space="0" w:color="auto"/>
              <w:right w:val="single" w:sz="4" w:space="0" w:color="auto"/>
            </w:tcBorders>
            <w:vAlign w:val="center"/>
          </w:tcPr>
          <w:p w:rsidR="0088434E" w:rsidRPr="00F0549A" w:rsidRDefault="0088434E" w:rsidP="0088434E">
            <w:pPr>
              <w:jc w:val="center"/>
              <w:rPr>
                <w:rFonts w:ascii="Times New Roman" w:hAnsi="Times New Roman" w:cs="Times New Roman"/>
                <w:sz w:val="24"/>
                <w:szCs w:val="24"/>
              </w:rPr>
            </w:pPr>
            <w:r w:rsidRPr="00F0549A">
              <w:rPr>
                <w:rFonts w:ascii="Times New Roman" w:eastAsia="Times New Roman" w:hAnsi="Times New Roman" w:cs="Times New Roman"/>
                <w:b/>
                <w:sz w:val="24"/>
                <w:szCs w:val="24"/>
                <w:lang w:eastAsia="ru-RU"/>
              </w:rPr>
              <w:t>0</w:t>
            </w:r>
          </w:p>
        </w:tc>
        <w:tc>
          <w:tcPr>
            <w:tcW w:w="1607" w:type="dxa"/>
            <w:tcBorders>
              <w:top w:val="nil"/>
              <w:left w:val="nil"/>
              <w:bottom w:val="single" w:sz="4" w:space="0" w:color="auto"/>
              <w:right w:val="single" w:sz="4" w:space="0" w:color="auto"/>
            </w:tcBorders>
            <w:vAlign w:val="center"/>
          </w:tcPr>
          <w:p w:rsidR="0088434E" w:rsidRPr="00F0549A" w:rsidRDefault="0088434E" w:rsidP="0088434E">
            <w:pPr>
              <w:jc w:val="center"/>
              <w:rPr>
                <w:rFonts w:ascii="Times New Roman" w:hAnsi="Times New Roman" w:cs="Times New Roman"/>
                <w:sz w:val="24"/>
                <w:szCs w:val="24"/>
              </w:rPr>
            </w:pPr>
            <w:r w:rsidRPr="00F0549A">
              <w:rPr>
                <w:rFonts w:ascii="Times New Roman" w:eastAsia="Times New Roman" w:hAnsi="Times New Roman" w:cs="Times New Roman"/>
                <w:b/>
                <w:sz w:val="24"/>
                <w:szCs w:val="24"/>
                <w:lang w:eastAsia="ru-RU"/>
              </w:rPr>
              <w:t>0</w:t>
            </w:r>
          </w:p>
        </w:tc>
        <w:tc>
          <w:tcPr>
            <w:tcW w:w="1470" w:type="dxa"/>
            <w:tcBorders>
              <w:top w:val="nil"/>
              <w:left w:val="nil"/>
              <w:bottom w:val="single" w:sz="4" w:space="0" w:color="auto"/>
              <w:right w:val="single" w:sz="4" w:space="0" w:color="auto"/>
            </w:tcBorders>
            <w:vAlign w:val="center"/>
          </w:tcPr>
          <w:p w:rsidR="0088434E" w:rsidRPr="00F0549A" w:rsidRDefault="0088434E" w:rsidP="0088434E">
            <w:pPr>
              <w:jc w:val="center"/>
              <w:rPr>
                <w:rFonts w:ascii="Times New Roman" w:hAnsi="Times New Roman" w:cs="Times New Roman"/>
                <w:sz w:val="24"/>
                <w:szCs w:val="24"/>
              </w:rPr>
            </w:pPr>
            <w:r w:rsidRPr="00F0549A">
              <w:rPr>
                <w:rFonts w:ascii="Times New Roman" w:eastAsia="Times New Roman" w:hAnsi="Times New Roman" w:cs="Times New Roman"/>
                <w:b/>
                <w:sz w:val="24"/>
                <w:szCs w:val="24"/>
                <w:lang w:eastAsia="ru-RU"/>
              </w:rPr>
              <w:t>0</w:t>
            </w:r>
          </w:p>
        </w:tc>
        <w:tc>
          <w:tcPr>
            <w:tcW w:w="1212" w:type="dxa"/>
            <w:tcBorders>
              <w:top w:val="nil"/>
              <w:left w:val="nil"/>
              <w:bottom w:val="single" w:sz="4" w:space="0" w:color="auto"/>
              <w:right w:val="single" w:sz="4" w:space="0" w:color="auto"/>
            </w:tcBorders>
            <w:vAlign w:val="center"/>
          </w:tcPr>
          <w:p w:rsidR="0088434E" w:rsidRPr="00F0549A" w:rsidRDefault="0088434E" w:rsidP="0088434E">
            <w:pPr>
              <w:jc w:val="center"/>
              <w:rPr>
                <w:rFonts w:ascii="Times New Roman" w:hAnsi="Times New Roman" w:cs="Times New Roman"/>
                <w:sz w:val="24"/>
                <w:szCs w:val="24"/>
              </w:rPr>
            </w:pPr>
            <w:r w:rsidRPr="00F0549A">
              <w:rPr>
                <w:rFonts w:ascii="Times New Roman" w:eastAsia="Times New Roman" w:hAnsi="Times New Roman" w:cs="Times New Roman"/>
                <w:b/>
                <w:sz w:val="24"/>
                <w:szCs w:val="24"/>
                <w:lang w:eastAsia="ru-RU"/>
              </w:rPr>
              <w:t>0</w:t>
            </w:r>
          </w:p>
        </w:tc>
        <w:tc>
          <w:tcPr>
            <w:tcW w:w="1311" w:type="dxa"/>
            <w:tcBorders>
              <w:top w:val="nil"/>
              <w:left w:val="nil"/>
              <w:bottom w:val="single" w:sz="4" w:space="0" w:color="auto"/>
              <w:right w:val="single" w:sz="4" w:space="0" w:color="auto"/>
            </w:tcBorders>
            <w:vAlign w:val="center"/>
          </w:tcPr>
          <w:p w:rsidR="0088434E" w:rsidRPr="00F0549A" w:rsidRDefault="0088434E" w:rsidP="0088434E">
            <w:pPr>
              <w:jc w:val="center"/>
              <w:rPr>
                <w:rFonts w:ascii="Times New Roman" w:hAnsi="Times New Roman" w:cs="Times New Roman"/>
                <w:sz w:val="24"/>
                <w:szCs w:val="24"/>
              </w:rPr>
            </w:pPr>
            <w:r w:rsidRPr="00F0549A">
              <w:rPr>
                <w:rFonts w:ascii="Times New Roman" w:eastAsia="Times New Roman" w:hAnsi="Times New Roman" w:cs="Times New Roman"/>
                <w:b/>
                <w:sz w:val="24"/>
                <w:szCs w:val="24"/>
                <w:lang w:eastAsia="ru-RU"/>
              </w:rPr>
              <w:t>0</w:t>
            </w:r>
          </w:p>
        </w:tc>
      </w:tr>
      <w:tr w:rsidR="0088434E" w:rsidRPr="001C4AE9" w:rsidTr="0088434E">
        <w:trPr>
          <w:trHeight w:val="330"/>
        </w:trPr>
        <w:tc>
          <w:tcPr>
            <w:tcW w:w="2004"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b/>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b/>
                <w:sz w:val="16"/>
                <w:szCs w:val="16"/>
                <w:lang w:eastAsia="ru-RU"/>
              </w:rPr>
            </w:pPr>
          </w:p>
        </w:tc>
        <w:tc>
          <w:tcPr>
            <w:tcW w:w="1146" w:type="dxa"/>
            <w:tcBorders>
              <w:top w:val="nil"/>
              <w:left w:val="nil"/>
              <w:bottom w:val="single" w:sz="4" w:space="0" w:color="auto"/>
              <w:right w:val="single" w:sz="4" w:space="0" w:color="auto"/>
            </w:tcBorders>
            <w:vAlign w:val="bottom"/>
          </w:tcPr>
          <w:p w:rsidR="0088434E" w:rsidRPr="008C3E03" w:rsidRDefault="0088434E"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 xml:space="preserve">юридические лица </w:t>
            </w:r>
            <w:r w:rsidRPr="008C3E03">
              <w:rPr>
                <w:rFonts w:ascii="Times New Roman" w:eastAsia="Times New Roman" w:hAnsi="Times New Roman" w:cs="Times New Roman"/>
                <w:b/>
                <w:sz w:val="16"/>
                <w:szCs w:val="16"/>
                <w:vertAlign w:val="superscript"/>
                <w:lang w:eastAsia="ru-RU"/>
              </w:rPr>
              <w:t>1</w:t>
            </w:r>
          </w:p>
        </w:tc>
        <w:tc>
          <w:tcPr>
            <w:tcW w:w="1486" w:type="dxa"/>
            <w:tcBorders>
              <w:top w:val="nil"/>
              <w:left w:val="nil"/>
              <w:bottom w:val="single" w:sz="4" w:space="0" w:color="auto"/>
              <w:right w:val="single" w:sz="4" w:space="0" w:color="auto"/>
            </w:tcBorders>
            <w:shd w:val="clear" w:color="auto" w:fill="FFFFFF"/>
            <w:vAlign w:val="center"/>
          </w:tcPr>
          <w:p w:rsidR="0088434E" w:rsidRPr="00F0549A" w:rsidRDefault="0088434E" w:rsidP="0088434E">
            <w:pPr>
              <w:jc w:val="center"/>
              <w:rPr>
                <w:rFonts w:ascii="Times New Roman" w:hAnsi="Times New Roman" w:cs="Times New Roman"/>
                <w:sz w:val="24"/>
                <w:szCs w:val="24"/>
              </w:rPr>
            </w:pPr>
            <w:r w:rsidRPr="00F0549A">
              <w:rPr>
                <w:rFonts w:ascii="Times New Roman" w:eastAsia="Times New Roman" w:hAnsi="Times New Roman" w:cs="Times New Roman"/>
                <w:b/>
                <w:sz w:val="24"/>
                <w:szCs w:val="24"/>
                <w:lang w:eastAsia="ru-RU"/>
              </w:rPr>
              <w:t>0</w:t>
            </w:r>
          </w:p>
        </w:tc>
        <w:tc>
          <w:tcPr>
            <w:tcW w:w="1308" w:type="dxa"/>
            <w:tcBorders>
              <w:top w:val="nil"/>
              <w:left w:val="nil"/>
              <w:bottom w:val="single" w:sz="4" w:space="0" w:color="auto"/>
              <w:right w:val="single" w:sz="4" w:space="0" w:color="auto"/>
            </w:tcBorders>
            <w:vAlign w:val="center"/>
          </w:tcPr>
          <w:p w:rsidR="0088434E" w:rsidRPr="00F0549A" w:rsidRDefault="0088434E" w:rsidP="0088434E">
            <w:pPr>
              <w:jc w:val="center"/>
              <w:rPr>
                <w:rFonts w:ascii="Times New Roman" w:hAnsi="Times New Roman" w:cs="Times New Roman"/>
                <w:sz w:val="24"/>
                <w:szCs w:val="24"/>
              </w:rPr>
            </w:pPr>
            <w:r w:rsidRPr="00F0549A">
              <w:rPr>
                <w:rFonts w:ascii="Times New Roman" w:eastAsia="Times New Roman" w:hAnsi="Times New Roman" w:cs="Times New Roman"/>
                <w:b/>
                <w:sz w:val="24"/>
                <w:szCs w:val="24"/>
                <w:lang w:eastAsia="ru-RU"/>
              </w:rPr>
              <w:t>0</w:t>
            </w:r>
          </w:p>
        </w:tc>
        <w:tc>
          <w:tcPr>
            <w:tcW w:w="1639" w:type="dxa"/>
            <w:tcBorders>
              <w:top w:val="nil"/>
              <w:left w:val="nil"/>
              <w:bottom w:val="single" w:sz="4" w:space="0" w:color="auto"/>
              <w:right w:val="single" w:sz="4" w:space="0" w:color="auto"/>
            </w:tcBorders>
            <w:shd w:val="clear" w:color="auto" w:fill="FFFFFF"/>
            <w:vAlign w:val="center"/>
          </w:tcPr>
          <w:p w:rsidR="0088434E" w:rsidRPr="00F0549A" w:rsidRDefault="0088434E" w:rsidP="0088434E">
            <w:pPr>
              <w:jc w:val="center"/>
              <w:rPr>
                <w:rFonts w:ascii="Times New Roman" w:hAnsi="Times New Roman" w:cs="Times New Roman"/>
                <w:sz w:val="24"/>
                <w:szCs w:val="24"/>
              </w:rPr>
            </w:pPr>
            <w:r w:rsidRPr="00F0549A">
              <w:rPr>
                <w:rFonts w:ascii="Times New Roman" w:eastAsia="Times New Roman" w:hAnsi="Times New Roman" w:cs="Times New Roman"/>
                <w:b/>
                <w:sz w:val="24"/>
                <w:szCs w:val="24"/>
                <w:lang w:eastAsia="ru-RU"/>
              </w:rPr>
              <w:t>0</w:t>
            </w:r>
          </w:p>
        </w:tc>
        <w:tc>
          <w:tcPr>
            <w:tcW w:w="1607" w:type="dxa"/>
            <w:tcBorders>
              <w:top w:val="nil"/>
              <w:left w:val="nil"/>
              <w:bottom w:val="single" w:sz="4" w:space="0" w:color="auto"/>
              <w:right w:val="single" w:sz="4" w:space="0" w:color="auto"/>
            </w:tcBorders>
            <w:shd w:val="clear" w:color="auto" w:fill="FFFFFF"/>
            <w:vAlign w:val="center"/>
          </w:tcPr>
          <w:p w:rsidR="0088434E" w:rsidRPr="00F0549A" w:rsidRDefault="0088434E" w:rsidP="0088434E">
            <w:pPr>
              <w:jc w:val="center"/>
              <w:rPr>
                <w:rFonts w:ascii="Times New Roman" w:hAnsi="Times New Roman" w:cs="Times New Roman"/>
                <w:sz w:val="24"/>
                <w:szCs w:val="24"/>
              </w:rPr>
            </w:pPr>
            <w:r w:rsidRPr="00F0549A">
              <w:rPr>
                <w:rFonts w:ascii="Times New Roman" w:eastAsia="Times New Roman" w:hAnsi="Times New Roman" w:cs="Times New Roman"/>
                <w:b/>
                <w:sz w:val="24"/>
                <w:szCs w:val="24"/>
                <w:lang w:eastAsia="ru-RU"/>
              </w:rPr>
              <w:t>0</w:t>
            </w:r>
          </w:p>
        </w:tc>
        <w:tc>
          <w:tcPr>
            <w:tcW w:w="1470" w:type="dxa"/>
            <w:tcBorders>
              <w:top w:val="nil"/>
              <w:left w:val="nil"/>
              <w:bottom w:val="single" w:sz="4" w:space="0" w:color="auto"/>
              <w:right w:val="single" w:sz="4" w:space="0" w:color="auto"/>
            </w:tcBorders>
            <w:shd w:val="clear" w:color="auto" w:fill="FFFFFF"/>
            <w:vAlign w:val="center"/>
          </w:tcPr>
          <w:p w:rsidR="0088434E" w:rsidRPr="00F0549A" w:rsidRDefault="0088434E" w:rsidP="0088434E">
            <w:pPr>
              <w:jc w:val="center"/>
              <w:rPr>
                <w:rFonts w:ascii="Times New Roman" w:hAnsi="Times New Roman" w:cs="Times New Roman"/>
                <w:sz w:val="24"/>
                <w:szCs w:val="24"/>
              </w:rPr>
            </w:pPr>
            <w:r w:rsidRPr="00F0549A">
              <w:rPr>
                <w:rFonts w:ascii="Times New Roman" w:eastAsia="Times New Roman" w:hAnsi="Times New Roman" w:cs="Times New Roman"/>
                <w:b/>
                <w:sz w:val="24"/>
                <w:szCs w:val="24"/>
                <w:lang w:eastAsia="ru-RU"/>
              </w:rPr>
              <w:t>0</w:t>
            </w:r>
          </w:p>
        </w:tc>
        <w:tc>
          <w:tcPr>
            <w:tcW w:w="1212" w:type="dxa"/>
            <w:tcBorders>
              <w:top w:val="nil"/>
              <w:left w:val="nil"/>
              <w:bottom w:val="single" w:sz="4" w:space="0" w:color="auto"/>
              <w:right w:val="single" w:sz="4" w:space="0" w:color="auto"/>
            </w:tcBorders>
            <w:shd w:val="clear" w:color="auto" w:fill="FFFFFF"/>
            <w:vAlign w:val="center"/>
          </w:tcPr>
          <w:p w:rsidR="0088434E" w:rsidRPr="00F0549A" w:rsidRDefault="0088434E" w:rsidP="0088434E">
            <w:pPr>
              <w:jc w:val="center"/>
              <w:rPr>
                <w:rFonts w:ascii="Times New Roman" w:hAnsi="Times New Roman" w:cs="Times New Roman"/>
                <w:sz w:val="24"/>
                <w:szCs w:val="24"/>
              </w:rPr>
            </w:pPr>
            <w:r w:rsidRPr="00F0549A">
              <w:rPr>
                <w:rFonts w:ascii="Times New Roman" w:eastAsia="Times New Roman" w:hAnsi="Times New Roman" w:cs="Times New Roman"/>
                <w:b/>
                <w:sz w:val="24"/>
                <w:szCs w:val="24"/>
                <w:lang w:eastAsia="ru-RU"/>
              </w:rPr>
              <w:t>0</w:t>
            </w:r>
          </w:p>
        </w:tc>
        <w:tc>
          <w:tcPr>
            <w:tcW w:w="1311" w:type="dxa"/>
            <w:tcBorders>
              <w:top w:val="nil"/>
              <w:left w:val="nil"/>
              <w:bottom w:val="single" w:sz="4" w:space="0" w:color="auto"/>
              <w:right w:val="single" w:sz="4" w:space="0" w:color="auto"/>
            </w:tcBorders>
            <w:shd w:val="clear" w:color="auto" w:fill="FFFFFF"/>
            <w:vAlign w:val="center"/>
          </w:tcPr>
          <w:p w:rsidR="0088434E" w:rsidRPr="00F0549A" w:rsidRDefault="0088434E" w:rsidP="0088434E">
            <w:pPr>
              <w:jc w:val="center"/>
              <w:rPr>
                <w:rFonts w:ascii="Times New Roman" w:hAnsi="Times New Roman" w:cs="Times New Roman"/>
                <w:sz w:val="24"/>
                <w:szCs w:val="24"/>
              </w:rPr>
            </w:pPr>
            <w:r w:rsidRPr="00F0549A">
              <w:rPr>
                <w:rFonts w:ascii="Times New Roman" w:eastAsia="Times New Roman" w:hAnsi="Times New Roman" w:cs="Times New Roman"/>
                <w:b/>
                <w:sz w:val="24"/>
                <w:szCs w:val="24"/>
                <w:lang w:eastAsia="ru-RU"/>
              </w:rPr>
              <w:t>0</w:t>
            </w:r>
          </w:p>
        </w:tc>
      </w:tr>
      <w:tr w:rsidR="006E0361"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p>
        </w:tc>
        <w:tc>
          <w:tcPr>
            <w:tcW w:w="1146" w:type="dxa"/>
            <w:tcBorders>
              <w:top w:val="nil"/>
              <w:left w:val="nil"/>
              <w:bottom w:val="single" w:sz="4" w:space="0" w:color="auto"/>
              <w:right w:val="single" w:sz="4" w:space="0" w:color="auto"/>
            </w:tcBorders>
            <w:vAlign w:val="bottom"/>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физические лица</w:t>
            </w:r>
          </w:p>
        </w:tc>
        <w:tc>
          <w:tcPr>
            <w:tcW w:w="1486" w:type="dxa"/>
            <w:tcBorders>
              <w:top w:val="nil"/>
              <w:left w:val="nil"/>
              <w:bottom w:val="single" w:sz="4" w:space="0" w:color="auto"/>
              <w:right w:val="single" w:sz="4" w:space="0" w:color="auto"/>
            </w:tcBorders>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4000</w:t>
            </w:r>
          </w:p>
        </w:tc>
        <w:tc>
          <w:tcPr>
            <w:tcW w:w="1308" w:type="dxa"/>
            <w:tcBorders>
              <w:top w:val="nil"/>
              <w:left w:val="nil"/>
              <w:bottom w:val="single" w:sz="4" w:space="0" w:color="auto"/>
              <w:right w:val="single" w:sz="4" w:space="0" w:color="auto"/>
            </w:tcBorders>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2400</w:t>
            </w:r>
          </w:p>
        </w:tc>
        <w:tc>
          <w:tcPr>
            <w:tcW w:w="1639" w:type="dxa"/>
            <w:tcBorders>
              <w:top w:val="nil"/>
              <w:left w:val="nil"/>
              <w:bottom w:val="single" w:sz="4" w:space="0" w:color="auto"/>
              <w:right w:val="single" w:sz="4" w:space="0" w:color="auto"/>
            </w:tcBorders>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2400</w:t>
            </w:r>
          </w:p>
        </w:tc>
        <w:tc>
          <w:tcPr>
            <w:tcW w:w="1607" w:type="dxa"/>
            <w:tcBorders>
              <w:top w:val="nil"/>
              <w:left w:val="nil"/>
              <w:bottom w:val="single" w:sz="4" w:space="0" w:color="auto"/>
              <w:right w:val="single" w:sz="4" w:space="0" w:color="auto"/>
            </w:tcBorders>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2400</w:t>
            </w:r>
          </w:p>
        </w:tc>
        <w:tc>
          <w:tcPr>
            <w:tcW w:w="1470" w:type="dxa"/>
            <w:tcBorders>
              <w:top w:val="nil"/>
              <w:left w:val="nil"/>
              <w:bottom w:val="single" w:sz="4" w:space="0" w:color="auto"/>
              <w:right w:val="single" w:sz="4" w:space="0" w:color="auto"/>
            </w:tcBorders>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2400</w:t>
            </w:r>
          </w:p>
        </w:tc>
        <w:tc>
          <w:tcPr>
            <w:tcW w:w="1212" w:type="dxa"/>
            <w:tcBorders>
              <w:top w:val="nil"/>
              <w:left w:val="nil"/>
              <w:bottom w:val="single" w:sz="4" w:space="0" w:color="auto"/>
              <w:right w:val="single" w:sz="4" w:space="0" w:color="auto"/>
            </w:tcBorders>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2400</w:t>
            </w:r>
          </w:p>
        </w:tc>
        <w:tc>
          <w:tcPr>
            <w:tcW w:w="1311" w:type="dxa"/>
            <w:tcBorders>
              <w:top w:val="nil"/>
              <w:left w:val="nil"/>
              <w:bottom w:val="single" w:sz="4" w:space="0" w:color="auto"/>
              <w:right w:val="single" w:sz="4" w:space="0" w:color="auto"/>
            </w:tcBorders>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2400</w:t>
            </w:r>
          </w:p>
        </w:tc>
      </w:tr>
      <w:tr w:rsidR="00E75076" w:rsidRPr="001C4AE9" w:rsidTr="00916DC2">
        <w:trPr>
          <w:trHeight w:val="315"/>
        </w:trPr>
        <w:tc>
          <w:tcPr>
            <w:tcW w:w="2004" w:type="dxa"/>
            <w:tcBorders>
              <w:top w:val="nil"/>
              <w:left w:val="single" w:sz="4" w:space="0" w:color="auto"/>
              <w:bottom w:val="single" w:sz="4" w:space="0" w:color="auto"/>
              <w:right w:val="single" w:sz="4" w:space="0" w:color="auto"/>
            </w:tcBorders>
            <w:shd w:val="clear" w:color="auto" w:fill="FFFFFF"/>
            <w:vAlign w:val="center"/>
          </w:tcPr>
          <w:p w:rsidR="00E75076" w:rsidRPr="008C3E03" w:rsidRDefault="00E75076"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в том числе:</w:t>
            </w:r>
          </w:p>
        </w:tc>
        <w:tc>
          <w:tcPr>
            <w:tcW w:w="2187" w:type="dxa"/>
            <w:tcBorders>
              <w:top w:val="nil"/>
              <w:left w:val="nil"/>
              <w:bottom w:val="single" w:sz="4" w:space="0" w:color="auto"/>
              <w:right w:val="single" w:sz="4" w:space="0" w:color="auto"/>
            </w:tcBorders>
            <w:vAlign w:val="center"/>
          </w:tcPr>
          <w:p w:rsidR="00E75076" w:rsidRPr="008C3E03" w:rsidRDefault="00E75076" w:rsidP="00E75076">
            <w:pPr>
              <w:spacing w:after="0" w:line="240" w:lineRule="auto"/>
              <w:jc w:val="center"/>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 </w:t>
            </w:r>
          </w:p>
        </w:tc>
        <w:tc>
          <w:tcPr>
            <w:tcW w:w="1146" w:type="dxa"/>
            <w:tcBorders>
              <w:top w:val="nil"/>
              <w:left w:val="nil"/>
              <w:bottom w:val="single" w:sz="4" w:space="0" w:color="auto"/>
              <w:right w:val="single" w:sz="4" w:space="0" w:color="auto"/>
            </w:tcBorders>
            <w:vAlign w:val="bottom"/>
          </w:tcPr>
          <w:p w:rsidR="00E75076" w:rsidRPr="008C3E03" w:rsidRDefault="00E75076"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 </w:t>
            </w:r>
          </w:p>
        </w:tc>
        <w:tc>
          <w:tcPr>
            <w:tcW w:w="1486" w:type="dxa"/>
            <w:tcBorders>
              <w:top w:val="nil"/>
              <w:left w:val="nil"/>
              <w:bottom w:val="single" w:sz="4" w:space="0" w:color="auto"/>
              <w:right w:val="single" w:sz="4" w:space="0" w:color="auto"/>
            </w:tcBorders>
            <w:vAlign w:val="center"/>
          </w:tcPr>
          <w:p w:rsidR="00E75076" w:rsidRPr="00F0549A" w:rsidRDefault="00E75076" w:rsidP="00916DC2">
            <w:pPr>
              <w:spacing w:after="0" w:line="240" w:lineRule="auto"/>
              <w:jc w:val="center"/>
              <w:rPr>
                <w:rFonts w:ascii="Times New Roman" w:eastAsia="Times New Roman" w:hAnsi="Times New Roman" w:cs="Times New Roman"/>
                <w:b/>
                <w:sz w:val="24"/>
                <w:szCs w:val="24"/>
                <w:lang w:eastAsia="ru-RU"/>
              </w:rPr>
            </w:pPr>
          </w:p>
        </w:tc>
        <w:tc>
          <w:tcPr>
            <w:tcW w:w="1308" w:type="dxa"/>
            <w:tcBorders>
              <w:top w:val="nil"/>
              <w:left w:val="nil"/>
              <w:bottom w:val="single" w:sz="4" w:space="0" w:color="auto"/>
              <w:right w:val="single" w:sz="4" w:space="0" w:color="auto"/>
            </w:tcBorders>
            <w:vAlign w:val="center"/>
          </w:tcPr>
          <w:p w:rsidR="00E75076" w:rsidRPr="00F0549A" w:rsidRDefault="00E75076" w:rsidP="00916DC2">
            <w:pPr>
              <w:spacing w:after="0" w:line="240" w:lineRule="auto"/>
              <w:jc w:val="center"/>
              <w:rPr>
                <w:rFonts w:ascii="Times New Roman" w:eastAsia="Times New Roman" w:hAnsi="Times New Roman" w:cs="Times New Roman"/>
                <w:b/>
                <w:sz w:val="24"/>
                <w:szCs w:val="24"/>
                <w:lang w:eastAsia="ru-RU"/>
              </w:rPr>
            </w:pPr>
          </w:p>
        </w:tc>
        <w:tc>
          <w:tcPr>
            <w:tcW w:w="1639" w:type="dxa"/>
            <w:tcBorders>
              <w:top w:val="nil"/>
              <w:left w:val="nil"/>
              <w:bottom w:val="single" w:sz="4" w:space="0" w:color="auto"/>
              <w:right w:val="single" w:sz="4" w:space="0" w:color="auto"/>
            </w:tcBorders>
            <w:vAlign w:val="center"/>
          </w:tcPr>
          <w:p w:rsidR="00E75076" w:rsidRPr="00F0549A" w:rsidRDefault="00E75076" w:rsidP="00916DC2">
            <w:pPr>
              <w:spacing w:after="0" w:line="240" w:lineRule="auto"/>
              <w:jc w:val="center"/>
              <w:rPr>
                <w:rFonts w:ascii="Times New Roman" w:eastAsia="Times New Roman" w:hAnsi="Times New Roman" w:cs="Times New Roman"/>
                <w:b/>
                <w:sz w:val="24"/>
                <w:szCs w:val="24"/>
                <w:lang w:eastAsia="ru-RU"/>
              </w:rPr>
            </w:pPr>
          </w:p>
        </w:tc>
        <w:tc>
          <w:tcPr>
            <w:tcW w:w="1607" w:type="dxa"/>
            <w:tcBorders>
              <w:top w:val="nil"/>
              <w:left w:val="nil"/>
              <w:bottom w:val="single" w:sz="4" w:space="0" w:color="auto"/>
              <w:right w:val="single" w:sz="4" w:space="0" w:color="auto"/>
            </w:tcBorders>
            <w:vAlign w:val="center"/>
          </w:tcPr>
          <w:p w:rsidR="00E75076" w:rsidRPr="00F0549A" w:rsidRDefault="00E75076" w:rsidP="00916DC2">
            <w:pPr>
              <w:spacing w:after="0" w:line="240" w:lineRule="auto"/>
              <w:jc w:val="center"/>
              <w:rPr>
                <w:rFonts w:ascii="Times New Roman" w:eastAsia="Times New Roman" w:hAnsi="Times New Roman" w:cs="Times New Roman"/>
                <w:b/>
                <w:sz w:val="24"/>
                <w:szCs w:val="24"/>
                <w:lang w:eastAsia="ru-RU"/>
              </w:rPr>
            </w:pPr>
          </w:p>
        </w:tc>
        <w:tc>
          <w:tcPr>
            <w:tcW w:w="1470" w:type="dxa"/>
            <w:tcBorders>
              <w:top w:val="nil"/>
              <w:left w:val="nil"/>
              <w:bottom w:val="single" w:sz="4" w:space="0" w:color="auto"/>
              <w:right w:val="single" w:sz="4" w:space="0" w:color="auto"/>
            </w:tcBorders>
            <w:vAlign w:val="center"/>
          </w:tcPr>
          <w:p w:rsidR="00E75076" w:rsidRPr="00F0549A" w:rsidRDefault="00E75076" w:rsidP="00916DC2">
            <w:pPr>
              <w:spacing w:after="0" w:line="240" w:lineRule="auto"/>
              <w:jc w:val="center"/>
              <w:rPr>
                <w:rFonts w:ascii="Times New Roman" w:eastAsia="Times New Roman" w:hAnsi="Times New Roman" w:cs="Times New Roman"/>
                <w:sz w:val="24"/>
                <w:szCs w:val="24"/>
                <w:lang w:eastAsia="ru-RU"/>
              </w:rPr>
            </w:pPr>
          </w:p>
        </w:tc>
        <w:tc>
          <w:tcPr>
            <w:tcW w:w="1212" w:type="dxa"/>
            <w:tcBorders>
              <w:top w:val="nil"/>
              <w:left w:val="nil"/>
              <w:bottom w:val="single" w:sz="4" w:space="0" w:color="auto"/>
              <w:right w:val="single" w:sz="4" w:space="0" w:color="auto"/>
            </w:tcBorders>
            <w:vAlign w:val="center"/>
          </w:tcPr>
          <w:p w:rsidR="00E75076" w:rsidRPr="00F0549A" w:rsidRDefault="00E75076" w:rsidP="00916DC2">
            <w:pPr>
              <w:spacing w:after="0" w:line="240" w:lineRule="auto"/>
              <w:jc w:val="center"/>
              <w:rPr>
                <w:rFonts w:ascii="Times New Roman" w:eastAsia="Times New Roman" w:hAnsi="Times New Roman" w:cs="Times New Roman"/>
                <w:sz w:val="24"/>
                <w:szCs w:val="24"/>
                <w:lang w:eastAsia="ru-RU"/>
              </w:rPr>
            </w:pPr>
          </w:p>
        </w:tc>
        <w:tc>
          <w:tcPr>
            <w:tcW w:w="1311" w:type="dxa"/>
            <w:tcBorders>
              <w:top w:val="nil"/>
              <w:left w:val="nil"/>
              <w:bottom w:val="single" w:sz="4" w:space="0" w:color="auto"/>
              <w:right w:val="single" w:sz="4" w:space="0" w:color="auto"/>
            </w:tcBorders>
            <w:vAlign w:val="center"/>
          </w:tcPr>
          <w:p w:rsidR="00E75076" w:rsidRPr="00F0549A" w:rsidRDefault="00E75076" w:rsidP="00916DC2">
            <w:pPr>
              <w:spacing w:after="0" w:line="240" w:lineRule="auto"/>
              <w:jc w:val="center"/>
              <w:rPr>
                <w:rFonts w:ascii="Times New Roman" w:eastAsia="Times New Roman" w:hAnsi="Times New Roman" w:cs="Times New Roman"/>
                <w:sz w:val="24"/>
                <w:szCs w:val="24"/>
                <w:lang w:eastAsia="ru-RU"/>
              </w:rPr>
            </w:pPr>
          </w:p>
        </w:tc>
      </w:tr>
      <w:tr w:rsidR="00DE5804" w:rsidRPr="001C4AE9" w:rsidTr="00036285">
        <w:trPr>
          <w:trHeight w:val="315"/>
        </w:trPr>
        <w:tc>
          <w:tcPr>
            <w:tcW w:w="2004" w:type="dxa"/>
            <w:vMerge w:val="restart"/>
            <w:tcBorders>
              <w:top w:val="nil"/>
              <w:left w:val="single" w:sz="4" w:space="0" w:color="auto"/>
              <w:bottom w:val="single" w:sz="4" w:space="0" w:color="000000"/>
              <w:right w:val="single" w:sz="4" w:space="0" w:color="auto"/>
            </w:tcBorders>
            <w:shd w:val="clear" w:color="auto" w:fill="FFFFFF"/>
            <w:vAlign w:val="center"/>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ПОДПРОГРАММА 1</w:t>
            </w:r>
          </w:p>
        </w:tc>
        <w:tc>
          <w:tcPr>
            <w:tcW w:w="2187" w:type="dxa"/>
            <w:vMerge w:val="restart"/>
            <w:tcBorders>
              <w:top w:val="nil"/>
              <w:left w:val="single" w:sz="4" w:space="0" w:color="auto"/>
              <w:bottom w:val="single" w:sz="4" w:space="0" w:color="000000"/>
              <w:right w:val="single" w:sz="4" w:space="0" w:color="auto"/>
            </w:tcBorders>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"Развитие дошкольного, общего дополнительного образования и воспитания детей и молодежи"</w:t>
            </w:r>
          </w:p>
        </w:tc>
        <w:tc>
          <w:tcPr>
            <w:tcW w:w="1146" w:type="dxa"/>
            <w:tcBorders>
              <w:top w:val="nil"/>
              <w:left w:val="nil"/>
              <w:bottom w:val="single" w:sz="4" w:space="0" w:color="auto"/>
              <w:right w:val="single" w:sz="4" w:space="0" w:color="auto"/>
            </w:tcBorders>
            <w:vAlign w:val="bottom"/>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vAlign w:val="center"/>
          </w:tcPr>
          <w:p w:rsidR="00DE5804" w:rsidRPr="00F0549A" w:rsidRDefault="00DE5804"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401478</w:t>
            </w:r>
          </w:p>
        </w:tc>
        <w:tc>
          <w:tcPr>
            <w:tcW w:w="1308" w:type="dxa"/>
            <w:tcBorders>
              <w:top w:val="nil"/>
              <w:left w:val="single" w:sz="4" w:space="0" w:color="auto"/>
              <w:bottom w:val="single" w:sz="4" w:space="0" w:color="auto"/>
              <w:right w:val="nil"/>
            </w:tcBorders>
            <w:vAlign w:val="center"/>
          </w:tcPr>
          <w:p w:rsidR="00DE5804" w:rsidRPr="00F0549A" w:rsidRDefault="00DE5804"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393883,7</w:t>
            </w:r>
          </w:p>
        </w:tc>
        <w:tc>
          <w:tcPr>
            <w:tcW w:w="1639" w:type="dxa"/>
            <w:tcBorders>
              <w:top w:val="nil"/>
              <w:left w:val="single" w:sz="4" w:space="0" w:color="auto"/>
              <w:bottom w:val="single" w:sz="4" w:space="0" w:color="auto"/>
              <w:right w:val="nil"/>
            </w:tcBorders>
            <w:vAlign w:val="center"/>
          </w:tcPr>
          <w:p w:rsidR="00DE5804" w:rsidRPr="00F0549A" w:rsidRDefault="00DE5804"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404946,3</w:t>
            </w:r>
          </w:p>
        </w:tc>
        <w:tc>
          <w:tcPr>
            <w:tcW w:w="1607" w:type="dxa"/>
            <w:tcBorders>
              <w:top w:val="nil"/>
              <w:left w:val="single" w:sz="4" w:space="0" w:color="auto"/>
              <w:bottom w:val="single" w:sz="4" w:space="0" w:color="auto"/>
              <w:right w:val="nil"/>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404946,3</w:t>
            </w:r>
          </w:p>
        </w:tc>
        <w:tc>
          <w:tcPr>
            <w:tcW w:w="1470" w:type="dxa"/>
            <w:tcBorders>
              <w:top w:val="nil"/>
              <w:left w:val="single" w:sz="4" w:space="0" w:color="auto"/>
              <w:bottom w:val="single" w:sz="4" w:space="0" w:color="auto"/>
              <w:right w:val="nil"/>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404946,3</w:t>
            </w:r>
          </w:p>
        </w:tc>
        <w:tc>
          <w:tcPr>
            <w:tcW w:w="1212" w:type="dxa"/>
            <w:tcBorders>
              <w:top w:val="nil"/>
              <w:left w:val="single" w:sz="4" w:space="0" w:color="auto"/>
              <w:bottom w:val="single" w:sz="4" w:space="0" w:color="auto"/>
              <w:right w:val="nil"/>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404946,3</w:t>
            </w:r>
          </w:p>
        </w:tc>
        <w:tc>
          <w:tcPr>
            <w:tcW w:w="1311" w:type="dxa"/>
            <w:tcBorders>
              <w:top w:val="nil"/>
              <w:left w:val="single" w:sz="4" w:space="0" w:color="auto"/>
              <w:bottom w:val="single" w:sz="4" w:space="0" w:color="auto"/>
              <w:right w:val="single" w:sz="4" w:space="0" w:color="auto"/>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404946,3</w:t>
            </w:r>
          </w:p>
        </w:tc>
      </w:tr>
      <w:tr w:rsidR="00DE5804"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DE5804" w:rsidRPr="00F0549A" w:rsidRDefault="00DE5804"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DE5804" w:rsidRPr="00F0549A" w:rsidRDefault="00DE5804"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DE5804" w:rsidRPr="00F0549A" w:rsidRDefault="00DE5804"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DE5804"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DE5804" w:rsidRPr="00F0549A" w:rsidRDefault="00DE5804"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282515</w:t>
            </w:r>
          </w:p>
        </w:tc>
        <w:tc>
          <w:tcPr>
            <w:tcW w:w="1308" w:type="dxa"/>
            <w:tcBorders>
              <w:top w:val="nil"/>
              <w:left w:val="single" w:sz="4" w:space="0" w:color="auto"/>
              <w:bottom w:val="single" w:sz="4" w:space="0" w:color="auto"/>
              <w:right w:val="single" w:sz="4" w:space="0" w:color="auto"/>
            </w:tcBorders>
            <w:vAlign w:val="center"/>
          </w:tcPr>
          <w:p w:rsidR="00DE5804" w:rsidRPr="00F0549A" w:rsidRDefault="00DE5804"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298550,3</w:t>
            </w:r>
          </w:p>
        </w:tc>
        <w:tc>
          <w:tcPr>
            <w:tcW w:w="1639" w:type="dxa"/>
            <w:tcBorders>
              <w:top w:val="nil"/>
              <w:left w:val="nil"/>
              <w:bottom w:val="single" w:sz="4" w:space="0" w:color="auto"/>
              <w:right w:val="single" w:sz="4" w:space="0" w:color="auto"/>
            </w:tcBorders>
            <w:vAlign w:val="center"/>
          </w:tcPr>
          <w:p w:rsidR="00DE5804" w:rsidRPr="00F0549A" w:rsidRDefault="00DE5804"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315309,2</w:t>
            </w:r>
          </w:p>
        </w:tc>
        <w:tc>
          <w:tcPr>
            <w:tcW w:w="1607" w:type="dxa"/>
            <w:tcBorders>
              <w:top w:val="nil"/>
              <w:left w:val="nil"/>
              <w:bottom w:val="single" w:sz="4" w:space="0" w:color="auto"/>
              <w:right w:val="single" w:sz="4" w:space="0" w:color="auto"/>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315309,2</w:t>
            </w:r>
          </w:p>
        </w:tc>
        <w:tc>
          <w:tcPr>
            <w:tcW w:w="1470" w:type="dxa"/>
            <w:tcBorders>
              <w:top w:val="nil"/>
              <w:left w:val="nil"/>
              <w:bottom w:val="single" w:sz="4" w:space="0" w:color="auto"/>
              <w:right w:val="single" w:sz="4" w:space="0" w:color="auto"/>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315309,2</w:t>
            </w:r>
          </w:p>
        </w:tc>
        <w:tc>
          <w:tcPr>
            <w:tcW w:w="1212" w:type="dxa"/>
            <w:tcBorders>
              <w:top w:val="nil"/>
              <w:left w:val="nil"/>
              <w:bottom w:val="single" w:sz="4" w:space="0" w:color="auto"/>
              <w:right w:val="single" w:sz="4" w:space="0" w:color="auto"/>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315309,2</w:t>
            </w:r>
          </w:p>
        </w:tc>
        <w:tc>
          <w:tcPr>
            <w:tcW w:w="1311" w:type="dxa"/>
            <w:tcBorders>
              <w:top w:val="nil"/>
              <w:left w:val="nil"/>
              <w:bottom w:val="single" w:sz="4" w:space="0" w:color="auto"/>
              <w:right w:val="single" w:sz="4" w:space="0" w:color="auto"/>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315309,2</w:t>
            </w:r>
          </w:p>
        </w:tc>
      </w:tr>
      <w:tr w:rsidR="00DE5804"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DE5804" w:rsidRPr="00F0549A" w:rsidRDefault="00DE5804"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118963</w:t>
            </w:r>
          </w:p>
        </w:tc>
        <w:tc>
          <w:tcPr>
            <w:tcW w:w="1308" w:type="dxa"/>
            <w:tcBorders>
              <w:top w:val="nil"/>
              <w:left w:val="single" w:sz="4" w:space="0" w:color="auto"/>
              <w:bottom w:val="single" w:sz="4" w:space="0" w:color="auto"/>
              <w:right w:val="single" w:sz="4" w:space="0" w:color="auto"/>
            </w:tcBorders>
            <w:vAlign w:val="center"/>
          </w:tcPr>
          <w:p w:rsidR="00DE5804" w:rsidRPr="00F0549A" w:rsidRDefault="00DE5804"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95333,4</w:t>
            </w:r>
          </w:p>
        </w:tc>
        <w:tc>
          <w:tcPr>
            <w:tcW w:w="1639" w:type="dxa"/>
            <w:tcBorders>
              <w:top w:val="nil"/>
              <w:left w:val="nil"/>
              <w:bottom w:val="single" w:sz="4" w:space="0" w:color="auto"/>
              <w:right w:val="single" w:sz="4" w:space="0" w:color="auto"/>
            </w:tcBorders>
            <w:vAlign w:val="center"/>
          </w:tcPr>
          <w:p w:rsidR="00DE5804" w:rsidRPr="00F0549A" w:rsidRDefault="00DE5804"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89637,1</w:t>
            </w:r>
          </w:p>
        </w:tc>
        <w:tc>
          <w:tcPr>
            <w:tcW w:w="1607" w:type="dxa"/>
            <w:tcBorders>
              <w:top w:val="nil"/>
              <w:left w:val="nil"/>
              <w:bottom w:val="single" w:sz="4" w:space="0" w:color="auto"/>
              <w:right w:val="single" w:sz="4" w:space="0" w:color="auto"/>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89637,1</w:t>
            </w:r>
          </w:p>
        </w:tc>
        <w:tc>
          <w:tcPr>
            <w:tcW w:w="1470" w:type="dxa"/>
            <w:tcBorders>
              <w:top w:val="nil"/>
              <w:left w:val="nil"/>
              <w:bottom w:val="single" w:sz="4" w:space="0" w:color="auto"/>
              <w:right w:val="single" w:sz="4" w:space="0" w:color="auto"/>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89637,1</w:t>
            </w:r>
          </w:p>
        </w:tc>
        <w:tc>
          <w:tcPr>
            <w:tcW w:w="1212" w:type="dxa"/>
            <w:tcBorders>
              <w:top w:val="nil"/>
              <w:left w:val="nil"/>
              <w:bottom w:val="single" w:sz="4" w:space="0" w:color="auto"/>
              <w:right w:val="single" w:sz="4" w:space="0" w:color="auto"/>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89637,1</w:t>
            </w:r>
          </w:p>
        </w:tc>
        <w:tc>
          <w:tcPr>
            <w:tcW w:w="1311" w:type="dxa"/>
            <w:tcBorders>
              <w:top w:val="nil"/>
              <w:left w:val="nil"/>
              <w:bottom w:val="single" w:sz="4" w:space="0" w:color="auto"/>
              <w:right w:val="single" w:sz="4" w:space="0" w:color="auto"/>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89637,1</w:t>
            </w:r>
          </w:p>
        </w:tc>
      </w:tr>
      <w:tr w:rsidR="0088434E" w:rsidRPr="001C4AE9" w:rsidTr="00915343">
        <w:trPr>
          <w:trHeight w:val="315"/>
        </w:trPr>
        <w:tc>
          <w:tcPr>
            <w:tcW w:w="2004"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vAlign w:val="center"/>
          </w:tcPr>
          <w:p w:rsidR="0088434E" w:rsidRPr="00F0549A" w:rsidRDefault="0088434E" w:rsidP="008753F1">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88434E" w:rsidRPr="001C4AE9" w:rsidTr="00915343">
        <w:trPr>
          <w:trHeight w:val="315"/>
        </w:trPr>
        <w:tc>
          <w:tcPr>
            <w:tcW w:w="2004"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88434E" w:rsidRPr="001C4AE9" w:rsidTr="00915343">
        <w:trPr>
          <w:trHeight w:val="315"/>
        </w:trPr>
        <w:tc>
          <w:tcPr>
            <w:tcW w:w="2004"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5326CD" w:rsidRPr="001C4AE9" w:rsidTr="00036285">
        <w:trPr>
          <w:trHeight w:val="315"/>
        </w:trPr>
        <w:tc>
          <w:tcPr>
            <w:tcW w:w="2004" w:type="dxa"/>
            <w:vMerge w:val="restart"/>
            <w:tcBorders>
              <w:top w:val="nil"/>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Основное мероприятие 1.1</w:t>
            </w:r>
          </w:p>
        </w:tc>
        <w:tc>
          <w:tcPr>
            <w:tcW w:w="2187" w:type="dxa"/>
            <w:vMerge w:val="restart"/>
            <w:tcBorders>
              <w:top w:val="nil"/>
              <w:left w:val="single" w:sz="4" w:space="0" w:color="auto"/>
              <w:bottom w:val="single" w:sz="4" w:space="0" w:color="000000"/>
              <w:right w:val="single" w:sz="4" w:space="0" w:color="auto"/>
            </w:tcBorders>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"Развитие дошкольного образования"</w:t>
            </w: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112021,6</w:t>
            </w:r>
          </w:p>
        </w:tc>
        <w:tc>
          <w:tcPr>
            <w:tcW w:w="1308" w:type="dxa"/>
            <w:tcBorders>
              <w:top w:val="nil"/>
              <w:left w:val="single" w:sz="4" w:space="0" w:color="auto"/>
              <w:bottom w:val="single" w:sz="4" w:space="0" w:color="auto"/>
              <w:right w:val="nil"/>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110485,8</w:t>
            </w:r>
          </w:p>
        </w:tc>
        <w:tc>
          <w:tcPr>
            <w:tcW w:w="1639" w:type="dxa"/>
            <w:tcBorders>
              <w:top w:val="nil"/>
              <w:left w:val="single" w:sz="4" w:space="0" w:color="auto"/>
              <w:bottom w:val="single" w:sz="4" w:space="0" w:color="auto"/>
              <w:right w:val="nil"/>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112305,5</w:t>
            </w:r>
          </w:p>
        </w:tc>
        <w:tc>
          <w:tcPr>
            <w:tcW w:w="1607" w:type="dxa"/>
            <w:tcBorders>
              <w:top w:val="nil"/>
              <w:left w:val="single" w:sz="4" w:space="0" w:color="auto"/>
              <w:bottom w:val="single" w:sz="4" w:space="0" w:color="auto"/>
              <w:right w:val="nil"/>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112305,5</w:t>
            </w:r>
          </w:p>
        </w:tc>
        <w:tc>
          <w:tcPr>
            <w:tcW w:w="1470" w:type="dxa"/>
            <w:tcBorders>
              <w:top w:val="nil"/>
              <w:left w:val="single" w:sz="4" w:space="0" w:color="auto"/>
              <w:bottom w:val="single" w:sz="4" w:space="0" w:color="auto"/>
              <w:right w:val="nil"/>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112305,5</w:t>
            </w:r>
          </w:p>
        </w:tc>
        <w:tc>
          <w:tcPr>
            <w:tcW w:w="1212" w:type="dxa"/>
            <w:tcBorders>
              <w:top w:val="nil"/>
              <w:left w:val="single" w:sz="4" w:space="0" w:color="auto"/>
              <w:bottom w:val="single" w:sz="4" w:space="0" w:color="auto"/>
              <w:right w:val="nil"/>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112305,5</w:t>
            </w:r>
          </w:p>
        </w:tc>
        <w:tc>
          <w:tcPr>
            <w:tcW w:w="1311" w:type="dxa"/>
            <w:tcBorders>
              <w:top w:val="nil"/>
              <w:left w:val="single" w:sz="4" w:space="0" w:color="auto"/>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112305,5</w:t>
            </w:r>
          </w:p>
        </w:tc>
      </w:tr>
      <w:tr w:rsidR="005326CD" w:rsidRPr="001C4AE9" w:rsidTr="00916DC2">
        <w:trPr>
          <w:trHeight w:val="315"/>
        </w:trPr>
        <w:tc>
          <w:tcPr>
            <w:tcW w:w="2004" w:type="dxa"/>
            <w:vMerge/>
            <w:tcBorders>
              <w:top w:val="nil"/>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5326CD" w:rsidRPr="001C4AE9" w:rsidTr="00916DC2">
        <w:trPr>
          <w:trHeight w:val="315"/>
        </w:trPr>
        <w:tc>
          <w:tcPr>
            <w:tcW w:w="2004" w:type="dxa"/>
            <w:vMerge/>
            <w:tcBorders>
              <w:top w:val="nil"/>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59327,3</w:t>
            </w:r>
          </w:p>
        </w:tc>
        <w:tc>
          <w:tcPr>
            <w:tcW w:w="1308" w:type="dxa"/>
            <w:tcBorders>
              <w:top w:val="nil"/>
              <w:left w:val="single" w:sz="4" w:space="0" w:color="auto"/>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62543,9</w:t>
            </w:r>
          </w:p>
        </w:tc>
        <w:tc>
          <w:tcPr>
            <w:tcW w:w="1639"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66130,8</w:t>
            </w:r>
          </w:p>
        </w:tc>
        <w:tc>
          <w:tcPr>
            <w:tcW w:w="1607"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66130,8</w:t>
            </w:r>
          </w:p>
        </w:tc>
        <w:tc>
          <w:tcPr>
            <w:tcW w:w="1470"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66130,8</w:t>
            </w:r>
          </w:p>
        </w:tc>
        <w:tc>
          <w:tcPr>
            <w:tcW w:w="1212"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66130,8</w:t>
            </w:r>
          </w:p>
        </w:tc>
        <w:tc>
          <w:tcPr>
            <w:tcW w:w="1311"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66130,8</w:t>
            </w:r>
          </w:p>
        </w:tc>
      </w:tr>
      <w:tr w:rsidR="005326CD" w:rsidRPr="001C4AE9" w:rsidTr="00916DC2">
        <w:trPr>
          <w:trHeight w:val="315"/>
        </w:trPr>
        <w:tc>
          <w:tcPr>
            <w:tcW w:w="2004" w:type="dxa"/>
            <w:vMerge/>
            <w:tcBorders>
              <w:top w:val="nil"/>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52694,3</w:t>
            </w:r>
          </w:p>
        </w:tc>
        <w:tc>
          <w:tcPr>
            <w:tcW w:w="1308" w:type="dxa"/>
            <w:tcBorders>
              <w:top w:val="nil"/>
              <w:left w:val="single" w:sz="4" w:space="0" w:color="auto"/>
              <w:bottom w:val="single" w:sz="4" w:space="0" w:color="auto"/>
              <w:right w:val="single" w:sz="4" w:space="0" w:color="auto"/>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47941,9</w:t>
            </w:r>
          </w:p>
        </w:tc>
        <w:tc>
          <w:tcPr>
            <w:tcW w:w="1639" w:type="dxa"/>
            <w:tcBorders>
              <w:top w:val="nil"/>
              <w:left w:val="nil"/>
              <w:bottom w:val="single" w:sz="4" w:space="0" w:color="auto"/>
              <w:right w:val="single" w:sz="4" w:space="0" w:color="auto"/>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46174,7</w:t>
            </w:r>
          </w:p>
        </w:tc>
        <w:tc>
          <w:tcPr>
            <w:tcW w:w="1607"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46174,7</w:t>
            </w:r>
          </w:p>
        </w:tc>
        <w:tc>
          <w:tcPr>
            <w:tcW w:w="1470"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46174,7</w:t>
            </w:r>
          </w:p>
        </w:tc>
        <w:tc>
          <w:tcPr>
            <w:tcW w:w="1212"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46174,7</w:t>
            </w:r>
          </w:p>
        </w:tc>
        <w:tc>
          <w:tcPr>
            <w:tcW w:w="1311"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46174,7</w:t>
            </w:r>
          </w:p>
        </w:tc>
      </w:tr>
      <w:tr w:rsidR="005326CD" w:rsidRPr="001C4AE9" w:rsidTr="00916DC2">
        <w:trPr>
          <w:trHeight w:val="315"/>
        </w:trPr>
        <w:tc>
          <w:tcPr>
            <w:tcW w:w="2004" w:type="dxa"/>
            <w:vMerge/>
            <w:tcBorders>
              <w:top w:val="nil"/>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5326CD" w:rsidRPr="001C4AE9" w:rsidTr="00916DC2">
        <w:trPr>
          <w:trHeight w:val="315"/>
        </w:trPr>
        <w:tc>
          <w:tcPr>
            <w:tcW w:w="2004" w:type="dxa"/>
            <w:vMerge/>
            <w:tcBorders>
              <w:top w:val="nil"/>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5326CD" w:rsidRPr="001C4AE9" w:rsidTr="00916DC2">
        <w:trPr>
          <w:trHeight w:val="315"/>
        </w:trPr>
        <w:tc>
          <w:tcPr>
            <w:tcW w:w="2004" w:type="dxa"/>
            <w:vMerge/>
            <w:tcBorders>
              <w:top w:val="nil"/>
              <w:left w:val="single" w:sz="4" w:space="0" w:color="auto"/>
              <w:bottom w:val="single" w:sz="4" w:space="0" w:color="auto"/>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5326CD" w:rsidRPr="001C4AE9" w:rsidTr="00036285">
        <w:trPr>
          <w:trHeight w:val="315"/>
        </w:trPr>
        <w:tc>
          <w:tcPr>
            <w:tcW w:w="2004" w:type="dxa"/>
            <w:vMerge w:val="restart"/>
            <w:tcBorders>
              <w:top w:val="single" w:sz="4" w:space="0" w:color="auto"/>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Основное мероприятие 1.2</w:t>
            </w:r>
          </w:p>
        </w:tc>
        <w:tc>
          <w:tcPr>
            <w:tcW w:w="2187" w:type="dxa"/>
            <w:vMerge w:val="restart"/>
            <w:tcBorders>
              <w:top w:val="nil"/>
              <w:left w:val="single" w:sz="4" w:space="0" w:color="auto"/>
              <w:bottom w:val="single" w:sz="4" w:space="0" w:color="000000"/>
              <w:right w:val="single" w:sz="4" w:space="0" w:color="auto"/>
            </w:tcBorders>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"Развитие общего образования"</w:t>
            </w: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285021,3</w:t>
            </w:r>
          </w:p>
        </w:tc>
        <w:tc>
          <w:tcPr>
            <w:tcW w:w="1308" w:type="dxa"/>
            <w:tcBorders>
              <w:top w:val="nil"/>
              <w:left w:val="single" w:sz="4" w:space="0" w:color="auto"/>
              <w:bottom w:val="single" w:sz="4" w:space="0" w:color="auto"/>
              <w:right w:val="nil"/>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278795,2</w:t>
            </w:r>
          </w:p>
        </w:tc>
        <w:tc>
          <w:tcPr>
            <w:tcW w:w="1639" w:type="dxa"/>
            <w:tcBorders>
              <w:top w:val="nil"/>
              <w:left w:val="single" w:sz="4" w:space="0" w:color="auto"/>
              <w:bottom w:val="single" w:sz="4" w:space="0" w:color="auto"/>
              <w:right w:val="nil"/>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287860,9</w:t>
            </w:r>
          </w:p>
        </w:tc>
        <w:tc>
          <w:tcPr>
            <w:tcW w:w="1607" w:type="dxa"/>
            <w:tcBorders>
              <w:top w:val="nil"/>
              <w:left w:val="single" w:sz="4" w:space="0" w:color="auto"/>
              <w:bottom w:val="single" w:sz="4" w:space="0" w:color="auto"/>
              <w:right w:val="nil"/>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287860,9</w:t>
            </w:r>
          </w:p>
        </w:tc>
        <w:tc>
          <w:tcPr>
            <w:tcW w:w="1470" w:type="dxa"/>
            <w:tcBorders>
              <w:top w:val="nil"/>
              <w:left w:val="single" w:sz="4" w:space="0" w:color="auto"/>
              <w:bottom w:val="single" w:sz="4" w:space="0" w:color="auto"/>
              <w:right w:val="nil"/>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287860,9</w:t>
            </w:r>
          </w:p>
        </w:tc>
        <w:tc>
          <w:tcPr>
            <w:tcW w:w="1212" w:type="dxa"/>
            <w:tcBorders>
              <w:top w:val="nil"/>
              <w:left w:val="single" w:sz="4" w:space="0" w:color="auto"/>
              <w:bottom w:val="single" w:sz="4" w:space="0" w:color="auto"/>
              <w:right w:val="nil"/>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287860,9</w:t>
            </w:r>
          </w:p>
        </w:tc>
        <w:tc>
          <w:tcPr>
            <w:tcW w:w="1311" w:type="dxa"/>
            <w:tcBorders>
              <w:top w:val="nil"/>
              <w:left w:val="single" w:sz="4" w:space="0" w:color="auto"/>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287860,9</w:t>
            </w:r>
          </w:p>
        </w:tc>
      </w:tr>
      <w:tr w:rsidR="005326CD" w:rsidRPr="001C4AE9" w:rsidTr="00916DC2">
        <w:trPr>
          <w:trHeight w:val="315"/>
        </w:trPr>
        <w:tc>
          <w:tcPr>
            <w:tcW w:w="2004" w:type="dxa"/>
            <w:vMerge/>
            <w:tcBorders>
              <w:top w:val="single" w:sz="4" w:space="0" w:color="auto"/>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5326CD" w:rsidRPr="001C4AE9" w:rsidTr="00916DC2">
        <w:trPr>
          <w:trHeight w:val="315"/>
        </w:trPr>
        <w:tc>
          <w:tcPr>
            <w:tcW w:w="2004" w:type="dxa"/>
            <w:vMerge/>
            <w:tcBorders>
              <w:top w:val="single" w:sz="4" w:space="0" w:color="auto"/>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223187,7</w:t>
            </w:r>
          </w:p>
        </w:tc>
        <w:tc>
          <w:tcPr>
            <w:tcW w:w="1308" w:type="dxa"/>
            <w:tcBorders>
              <w:top w:val="nil"/>
              <w:left w:val="single" w:sz="4" w:space="0" w:color="auto"/>
              <w:bottom w:val="single" w:sz="4" w:space="0" w:color="auto"/>
              <w:right w:val="single" w:sz="4" w:space="0" w:color="auto"/>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236006,4</w:t>
            </w:r>
          </w:p>
        </w:tc>
        <w:tc>
          <w:tcPr>
            <w:tcW w:w="1639" w:type="dxa"/>
            <w:tcBorders>
              <w:top w:val="nil"/>
              <w:left w:val="nil"/>
              <w:bottom w:val="single" w:sz="4" w:space="0" w:color="auto"/>
              <w:right w:val="single" w:sz="4" w:space="0" w:color="auto"/>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249178,4</w:t>
            </w:r>
          </w:p>
        </w:tc>
        <w:tc>
          <w:tcPr>
            <w:tcW w:w="1607"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249178,4</w:t>
            </w:r>
          </w:p>
        </w:tc>
        <w:tc>
          <w:tcPr>
            <w:tcW w:w="1470"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249178,4</w:t>
            </w:r>
          </w:p>
        </w:tc>
        <w:tc>
          <w:tcPr>
            <w:tcW w:w="1212"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249178,4</w:t>
            </w:r>
          </w:p>
        </w:tc>
        <w:tc>
          <w:tcPr>
            <w:tcW w:w="1311"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249178,4</w:t>
            </w:r>
          </w:p>
        </w:tc>
      </w:tr>
      <w:tr w:rsidR="005326CD" w:rsidRPr="001C4AE9" w:rsidTr="00916DC2">
        <w:trPr>
          <w:trHeight w:val="315"/>
        </w:trPr>
        <w:tc>
          <w:tcPr>
            <w:tcW w:w="2004" w:type="dxa"/>
            <w:vMerge/>
            <w:tcBorders>
              <w:top w:val="single" w:sz="4" w:space="0" w:color="auto"/>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61833,6</w:t>
            </w:r>
          </w:p>
        </w:tc>
        <w:tc>
          <w:tcPr>
            <w:tcW w:w="1308" w:type="dxa"/>
            <w:tcBorders>
              <w:top w:val="nil"/>
              <w:left w:val="single" w:sz="4" w:space="0" w:color="auto"/>
              <w:bottom w:val="single" w:sz="4" w:space="0" w:color="auto"/>
              <w:right w:val="single" w:sz="4" w:space="0" w:color="auto"/>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42788,8</w:t>
            </w:r>
          </w:p>
        </w:tc>
        <w:tc>
          <w:tcPr>
            <w:tcW w:w="1639" w:type="dxa"/>
            <w:tcBorders>
              <w:top w:val="nil"/>
              <w:left w:val="nil"/>
              <w:bottom w:val="single" w:sz="4" w:space="0" w:color="auto"/>
              <w:right w:val="single" w:sz="4" w:space="0" w:color="auto"/>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38682,5</w:t>
            </w:r>
          </w:p>
        </w:tc>
        <w:tc>
          <w:tcPr>
            <w:tcW w:w="1607"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38682,5</w:t>
            </w:r>
          </w:p>
        </w:tc>
        <w:tc>
          <w:tcPr>
            <w:tcW w:w="1470"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38682,5</w:t>
            </w:r>
          </w:p>
        </w:tc>
        <w:tc>
          <w:tcPr>
            <w:tcW w:w="1212"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38682,5</w:t>
            </w:r>
          </w:p>
        </w:tc>
        <w:tc>
          <w:tcPr>
            <w:tcW w:w="1311"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38682,5</w:t>
            </w:r>
          </w:p>
        </w:tc>
      </w:tr>
      <w:tr w:rsidR="005326CD" w:rsidRPr="001C4AE9" w:rsidTr="00916DC2">
        <w:trPr>
          <w:trHeight w:val="351"/>
        </w:trPr>
        <w:tc>
          <w:tcPr>
            <w:tcW w:w="2004" w:type="dxa"/>
            <w:vMerge/>
            <w:tcBorders>
              <w:top w:val="single" w:sz="4" w:space="0" w:color="auto"/>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5326CD" w:rsidRPr="001C4AE9" w:rsidTr="00916DC2">
        <w:trPr>
          <w:trHeight w:val="315"/>
        </w:trPr>
        <w:tc>
          <w:tcPr>
            <w:tcW w:w="2004" w:type="dxa"/>
            <w:vMerge/>
            <w:tcBorders>
              <w:top w:val="single" w:sz="4" w:space="0" w:color="auto"/>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5326CD" w:rsidRPr="001C4AE9" w:rsidTr="00916DC2">
        <w:trPr>
          <w:trHeight w:val="315"/>
        </w:trPr>
        <w:tc>
          <w:tcPr>
            <w:tcW w:w="2004" w:type="dxa"/>
            <w:vMerge/>
            <w:tcBorders>
              <w:top w:val="single" w:sz="4" w:space="0" w:color="auto"/>
              <w:left w:val="single" w:sz="4" w:space="0" w:color="auto"/>
              <w:bottom w:val="single" w:sz="4" w:space="0" w:color="auto"/>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1E1DF5" w:rsidRPr="001C4AE9" w:rsidTr="00036285">
        <w:trPr>
          <w:trHeight w:val="315"/>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1E1DF5" w:rsidRPr="008C3E03" w:rsidRDefault="001E1DF5"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1.3</w:t>
            </w:r>
          </w:p>
        </w:tc>
        <w:tc>
          <w:tcPr>
            <w:tcW w:w="2187" w:type="dxa"/>
            <w:vMerge w:val="restart"/>
            <w:tcBorders>
              <w:top w:val="single" w:sz="4" w:space="0" w:color="auto"/>
              <w:left w:val="single" w:sz="4" w:space="0" w:color="auto"/>
              <w:bottom w:val="single" w:sz="4" w:space="0" w:color="000000"/>
              <w:right w:val="single" w:sz="4" w:space="0" w:color="auto"/>
            </w:tcBorders>
          </w:tcPr>
          <w:p w:rsidR="001E1DF5" w:rsidRPr="008C3E03" w:rsidRDefault="001E1DF5"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"Развитие дополнительного образования и воспитания детей и молодежи"</w:t>
            </w:r>
          </w:p>
        </w:tc>
        <w:tc>
          <w:tcPr>
            <w:tcW w:w="1146" w:type="dxa"/>
            <w:tcBorders>
              <w:top w:val="nil"/>
              <w:left w:val="nil"/>
              <w:bottom w:val="single" w:sz="4" w:space="0" w:color="auto"/>
              <w:right w:val="single" w:sz="4" w:space="0" w:color="auto"/>
            </w:tcBorders>
            <w:vAlign w:val="bottom"/>
          </w:tcPr>
          <w:p w:rsidR="001E1DF5" w:rsidRPr="008C3E03" w:rsidRDefault="001E1DF5"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vAlign w:val="center"/>
          </w:tcPr>
          <w:p w:rsidR="001E1DF5" w:rsidRPr="00F0549A" w:rsidRDefault="001E1DF5"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4335,1</w:t>
            </w:r>
          </w:p>
        </w:tc>
        <w:tc>
          <w:tcPr>
            <w:tcW w:w="1308" w:type="dxa"/>
            <w:tcBorders>
              <w:top w:val="nil"/>
              <w:left w:val="single" w:sz="4" w:space="0" w:color="auto"/>
              <w:bottom w:val="single" w:sz="4" w:space="0" w:color="auto"/>
              <w:right w:val="nil"/>
            </w:tcBorders>
            <w:vAlign w:val="center"/>
          </w:tcPr>
          <w:p w:rsidR="001E1DF5" w:rsidRPr="00F0549A" w:rsidRDefault="001E1DF5"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4502,7</w:t>
            </w:r>
          </w:p>
        </w:tc>
        <w:tc>
          <w:tcPr>
            <w:tcW w:w="1639" w:type="dxa"/>
            <w:tcBorders>
              <w:top w:val="nil"/>
              <w:left w:val="single" w:sz="4" w:space="0" w:color="auto"/>
              <w:bottom w:val="single" w:sz="4" w:space="0" w:color="auto"/>
              <w:right w:val="nil"/>
            </w:tcBorders>
            <w:vAlign w:val="center"/>
          </w:tcPr>
          <w:p w:rsidR="001E1DF5" w:rsidRPr="00F0549A" w:rsidRDefault="001E1DF5"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4679,9</w:t>
            </w:r>
          </w:p>
        </w:tc>
        <w:tc>
          <w:tcPr>
            <w:tcW w:w="1607" w:type="dxa"/>
            <w:tcBorders>
              <w:top w:val="nil"/>
              <w:left w:val="single" w:sz="4" w:space="0" w:color="auto"/>
              <w:bottom w:val="single" w:sz="4" w:space="0" w:color="auto"/>
              <w:right w:val="nil"/>
            </w:tcBorders>
            <w:vAlign w:val="center"/>
          </w:tcPr>
          <w:p w:rsidR="001E1DF5" w:rsidRPr="00F0549A" w:rsidRDefault="001E1DF5" w:rsidP="001E1DF5">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4679,9</w:t>
            </w:r>
          </w:p>
        </w:tc>
        <w:tc>
          <w:tcPr>
            <w:tcW w:w="1470" w:type="dxa"/>
            <w:tcBorders>
              <w:top w:val="nil"/>
              <w:left w:val="single" w:sz="4" w:space="0" w:color="auto"/>
              <w:bottom w:val="single" w:sz="4" w:space="0" w:color="auto"/>
              <w:right w:val="nil"/>
            </w:tcBorders>
            <w:vAlign w:val="center"/>
          </w:tcPr>
          <w:p w:rsidR="001E1DF5" w:rsidRPr="00F0549A" w:rsidRDefault="001E1DF5" w:rsidP="001E1DF5">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4679,9</w:t>
            </w:r>
          </w:p>
        </w:tc>
        <w:tc>
          <w:tcPr>
            <w:tcW w:w="1212" w:type="dxa"/>
            <w:tcBorders>
              <w:top w:val="nil"/>
              <w:left w:val="single" w:sz="4" w:space="0" w:color="auto"/>
              <w:bottom w:val="single" w:sz="4" w:space="0" w:color="auto"/>
              <w:right w:val="nil"/>
            </w:tcBorders>
            <w:vAlign w:val="center"/>
          </w:tcPr>
          <w:p w:rsidR="001E1DF5" w:rsidRPr="00F0549A" w:rsidRDefault="001E1DF5" w:rsidP="001E1DF5">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4679,9</w:t>
            </w:r>
          </w:p>
        </w:tc>
        <w:tc>
          <w:tcPr>
            <w:tcW w:w="1311" w:type="dxa"/>
            <w:tcBorders>
              <w:top w:val="nil"/>
              <w:left w:val="single" w:sz="4" w:space="0" w:color="auto"/>
              <w:bottom w:val="single" w:sz="4" w:space="0" w:color="auto"/>
              <w:right w:val="single" w:sz="4" w:space="0" w:color="auto"/>
            </w:tcBorders>
            <w:vAlign w:val="center"/>
          </w:tcPr>
          <w:p w:rsidR="001E1DF5" w:rsidRPr="00F0549A" w:rsidRDefault="001E1DF5" w:rsidP="001E1DF5">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4679,9</w:t>
            </w:r>
          </w:p>
        </w:tc>
      </w:tr>
      <w:tr w:rsidR="00267DC8" w:rsidRPr="001C4AE9" w:rsidTr="00915343">
        <w:trPr>
          <w:trHeight w:val="315"/>
        </w:trPr>
        <w:tc>
          <w:tcPr>
            <w:tcW w:w="2004" w:type="dxa"/>
            <w:vMerge/>
            <w:tcBorders>
              <w:top w:val="nil"/>
              <w:left w:val="single" w:sz="4" w:space="0" w:color="auto"/>
              <w:bottom w:val="single" w:sz="4" w:space="0" w:color="auto"/>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267DC8" w:rsidRPr="00F0549A" w:rsidRDefault="00267DC8" w:rsidP="00BE2AF7">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267DC8" w:rsidRPr="00F0549A" w:rsidRDefault="00267DC8" w:rsidP="00BE2AF7">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267DC8" w:rsidRPr="00F0549A" w:rsidRDefault="00267DC8" w:rsidP="00BE2AF7">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267DC8" w:rsidRPr="00F0549A" w:rsidRDefault="00267DC8" w:rsidP="00BE2AF7">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267DC8" w:rsidRPr="00F0549A" w:rsidRDefault="00267DC8" w:rsidP="00BE2AF7">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267DC8" w:rsidRPr="00F0549A" w:rsidRDefault="00267DC8" w:rsidP="00BE2AF7">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267DC8" w:rsidRPr="00F0549A" w:rsidRDefault="00267DC8" w:rsidP="00BE2AF7">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267DC8" w:rsidRPr="001C4AE9" w:rsidTr="00915343">
        <w:trPr>
          <w:trHeight w:val="315"/>
        </w:trPr>
        <w:tc>
          <w:tcPr>
            <w:tcW w:w="2004" w:type="dxa"/>
            <w:vMerge/>
            <w:tcBorders>
              <w:top w:val="nil"/>
              <w:left w:val="single" w:sz="4" w:space="0" w:color="auto"/>
              <w:bottom w:val="single" w:sz="4" w:space="0" w:color="auto"/>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267DC8" w:rsidRPr="00F0549A" w:rsidRDefault="00267DC8" w:rsidP="00BE2AF7">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267DC8" w:rsidRPr="00F0549A" w:rsidRDefault="00267DC8" w:rsidP="00BE2AF7">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267DC8" w:rsidRPr="00F0549A" w:rsidRDefault="00267DC8" w:rsidP="00BE2AF7">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267DC8" w:rsidRPr="00F0549A" w:rsidRDefault="00267DC8" w:rsidP="00BE2AF7">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267DC8" w:rsidRPr="00F0549A" w:rsidRDefault="00267DC8" w:rsidP="00BE2AF7">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267DC8" w:rsidRPr="00F0549A" w:rsidRDefault="00267DC8" w:rsidP="00BE2AF7">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267DC8" w:rsidRPr="00F0549A" w:rsidRDefault="00267DC8" w:rsidP="00BE2AF7">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1E1DF5" w:rsidRPr="001C4AE9" w:rsidTr="001E1DF5">
        <w:trPr>
          <w:trHeight w:val="315"/>
        </w:trPr>
        <w:tc>
          <w:tcPr>
            <w:tcW w:w="2004" w:type="dxa"/>
            <w:vMerge/>
            <w:tcBorders>
              <w:top w:val="nil"/>
              <w:left w:val="single" w:sz="4" w:space="0" w:color="auto"/>
              <w:bottom w:val="single" w:sz="4" w:space="0" w:color="auto"/>
              <w:right w:val="single" w:sz="4" w:space="0" w:color="auto"/>
            </w:tcBorders>
            <w:vAlign w:val="center"/>
          </w:tcPr>
          <w:p w:rsidR="001E1DF5" w:rsidRPr="008C3E03" w:rsidRDefault="001E1DF5"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1E1DF5" w:rsidRPr="008C3E03" w:rsidRDefault="001E1DF5"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E1DF5" w:rsidRPr="008C3E03" w:rsidRDefault="001E1DF5"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1E1DF5" w:rsidRPr="00F0549A" w:rsidRDefault="001E1DF5" w:rsidP="001E1DF5">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4335,1</w:t>
            </w:r>
          </w:p>
        </w:tc>
        <w:tc>
          <w:tcPr>
            <w:tcW w:w="1308" w:type="dxa"/>
            <w:tcBorders>
              <w:top w:val="nil"/>
              <w:left w:val="single" w:sz="4" w:space="0" w:color="auto"/>
              <w:bottom w:val="single" w:sz="4" w:space="0" w:color="auto"/>
              <w:right w:val="single" w:sz="4" w:space="0" w:color="auto"/>
            </w:tcBorders>
            <w:vAlign w:val="center"/>
          </w:tcPr>
          <w:p w:rsidR="001E1DF5" w:rsidRPr="00F0549A" w:rsidRDefault="001E1DF5" w:rsidP="001E1DF5">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4502,7</w:t>
            </w:r>
          </w:p>
        </w:tc>
        <w:tc>
          <w:tcPr>
            <w:tcW w:w="1639" w:type="dxa"/>
            <w:tcBorders>
              <w:top w:val="nil"/>
              <w:left w:val="nil"/>
              <w:bottom w:val="single" w:sz="4" w:space="0" w:color="auto"/>
              <w:right w:val="single" w:sz="4" w:space="0" w:color="auto"/>
            </w:tcBorders>
            <w:vAlign w:val="center"/>
          </w:tcPr>
          <w:p w:rsidR="001E1DF5" w:rsidRPr="00F0549A" w:rsidRDefault="001E1DF5" w:rsidP="001E1DF5">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4679,9</w:t>
            </w:r>
          </w:p>
        </w:tc>
        <w:tc>
          <w:tcPr>
            <w:tcW w:w="1607" w:type="dxa"/>
            <w:tcBorders>
              <w:top w:val="nil"/>
              <w:left w:val="nil"/>
              <w:bottom w:val="single" w:sz="4" w:space="0" w:color="auto"/>
              <w:right w:val="single" w:sz="4" w:space="0" w:color="auto"/>
            </w:tcBorders>
            <w:vAlign w:val="center"/>
          </w:tcPr>
          <w:p w:rsidR="001E1DF5" w:rsidRPr="00F0549A" w:rsidRDefault="001E1DF5" w:rsidP="001E1DF5">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4679,9</w:t>
            </w:r>
          </w:p>
        </w:tc>
        <w:tc>
          <w:tcPr>
            <w:tcW w:w="1470" w:type="dxa"/>
            <w:tcBorders>
              <w:top w:val="nil"/>
              <w:left w:val="nil"/>
              <w:bottom w:val="single" w:sz="4" w:space="0" w:color="auto"/>
              <w:right w:val="single" w:sz="4" w:space="0" w:color="auto"/>
            </w:tcBorders>
            <w:vAlign w:val="center"/>
          </w:tcPr>
          <w:p w:rsidR="001E1DF5" w:rsidRPr="00F0549A" w:rsidRDefault="001E1DF5" w:rsidP="001E1DF5">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4679,9</w:t>
            </w:r>
          </w:p>
        </w:tc>
        <w:tc>
          <w:tcPr>
            <w:tcW w:w="1212" w:type="dxa"/>
            <w:tcBorders>
              <w:top w:val="nil"/>
              <w:left w:val="nil"/>
              <w:bottom w:val="single" w:sz="4" w:space="0" w:color="auto"/>
              <w:right w:val="single" w:sz="4" w:space="0" w:color="auto"/>
            </w:tcBorders>
            <w:vAlign w:val="center"/>
          </w:tcPr>
          <w:p w:rsidR="001E1DF5" w:rsidRPr="00F0549A" w:rsidRDefault="001E1DF5" w:rsidP="001E1DF5">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4679,9</w:t>
            </w:r>
          </w:p>
        </w:tc>
        <w:tc>
          <w:tcPr>
            <w:tcW w:w="1311" w:type="dxa"/>
            <w:tcBorders>
              <w:top w:val="nil"/>
              <w:left w:val="nil"/>
              <w:bottom w:val="single" w:sz="4" w:space="0" w:color="auto"/>
              <w:right w:val="single" w:sz="4" w:space="0" w:color="auto"/>
            </w:tcBorders>
            <w:vAlign w:val="center"/>
          </w:tcPr>
          <w:p w:rsidR="001E1DF5" w:rsidRPr="00F0549A" w:rsidRDefault="001E1DF5" w:rsidP="001E1DF5">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4679,9</w:t>
            </w:r>
          </w:p>
        </w:tc>
      </w:tr>
      <w:tr w:rsidR="00267DC8" w:rsidRPr="001C4AE9" w:rsidTr="00915343">
        <w:trPr>
          <w:trHeight w:val="315"/>
        </w:trPr>
        <w:tc>
          <w:tcPr>
            <w:tcW w:w="2004" w:type="dxa"/>
            <w:vMerge/>
            <w:tcBorders>
              <w:top w:val="nil"/>
              <w:left w:val="single" w:sz="4" w:space="0" w:color="auto"/>
              <w:bottom w:val="single" w:sz="4" w:space="0" w:color="auto"/>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267DC8" w:rsidRPr="001C4AE9" w:rsidTr="00915343">
        <w:trPr>
          <w:trHeight w:val="315"/>
        </w:trPr>
        <w:tc>
          <w:tcPr>
            <w:tcW w:w="2004" w:type="dxa"/>
            <w:vMerge/>
            <w:tcBorders>
              <w:top w:val="nil"/>
              <w:left w:val="single" w:sz="4" w:space="0" w:color="auto"/>
              <w:bottom w:val="single" w:sz="4" w:space="0" w:color="auto"/>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267DC8" w:rsidRPr="001C4AE9" w:rsidTr="00915343">
        <w:trPr>
          <w:trHeight w:val="315"/>
        </w:trPr>
        <w:tc>
          <w:tcPr>
            <w:tcW w:w="2004" w:type="dxa"/>
            <w:vMerge/>
            <w:tcBorders>
              <w:top w:val="nil"/>
              <w:left w:val="single" w:sz="4" w:space="0" w:color="auto"/>
              <w:bottom w:val="single" w:sz="4" w:space="0" w:color="auto"/>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single" w:sz="4" w:space="0" w:color="auto"/>
              <w:left w:val="nil"/>
              <w:bottom w:val="single" w:sz="4" w:space="0" w:color="auto"/>
              <w:right w:val="nil"/>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single" w:sz="4" w:space="0" w:color="auto"/>
              <w:left w:val="single" w:sz="4" w:space="0" w:color="auto"/>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single" w:sz="4" w:space="0" w:color="auto"/>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single" w:sz="4" w:space="0" w:color="auto"/>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single" w:sz="4" w:space="0" w:color="auto"/>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single" w:sz="4" w:space="0" w:color="auto"/>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single" w:sz="4" w:space="0" w:color="auto"/>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BE6821" w:rsidRPr="001C4AE9" w:rsidTr="00BE6821">
        <w:trPr>
          <w:trHeight w:val="315"/>
        </w:trPr>
        <w:tc>
          <w:tcPr>
            <w:tcW w:w="2004" w:type="dxa"/>
            <w:vMerge w:val="restart"/>
            <w:tcBorders>
              <w:top w:val="single" w:sz="4" w:space="0" w:color="auto"/>
              <w:left w:val="single" w:sz="4" w:space="0" w:color="auto"/>
              <w:right w:val="single" w:sz="4" w:space="0" w:color="auto"/>
            </w:tcBorders>
            <w:vAlign w:val="center"/>
          </w:tcPr>
          <w:p w:rsidR="00BE6821" w:rsidRPr="008C3E03" w:rsidRDefault="00BE6821" w:rsidP="00BE6821">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1.</w:t>
            </w:r>
            <w:r>
              <w:rPr>
                <w:rFonts w:ascii="Times New Roman" w:eastAsia="Times New Roman" w:hAnsi="Times New Roman" w:cs="Times New Roman"/>
                <w:sz w:val="16"/>
                <w:szCs w:val="16"/>
                <w:lang w:eastAsia="ru-RU"/>
              </w:rPr>
              <w:t>4</w:t>
            </w:r>
          </w:p>
        </w:tc>
        <w:tc>
          <w:tcPr>
            <w:tcW w:w="2187" w:type="dxa"/>
            <w:vMerge w:val="restart"/>
            <w:tcBorders>
              <w:top w:val="single" w:sz="4" w:space="0" w:color="auto"/>
              <w:left w:val="single" w:sz="4" w:space="0" w:color="auto"/>
              <w:right w:val="single" w:sz="4" w:space="0" w:color="auto"/>
            </w:tcBorders>
            <w:vAlign w:val="center"/>
          </w:tcPr>
          <w:p w:rsidR="00BE6821" w:rsidRPr="008C3E03" w:rsidRDefault="00BE6821" w:rsidP="00BE6821">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Иные мероприятия и расходы</w:t>
            </w:r>
            <w:r w:rsidR="0041340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направленные на реализацию подпрограммы «Развитие дошкольного, общего, дополнительного образования и воспитания детей и молодежи</w:t>
            </w:r>
            <w:r w:rsidRPr="008C3E03">
              <w:rPr>
                <w:rFonts w:ascii="Times New Roman" w:eastAsia="Times New Roman" w:hAnsi="Times New Roman" w:cs="Times New Roman"/>
                <w:sz w:val="16"/>
                <w:szCs w:val="16"/>
                <w:lang w:eastAsia="ru-RU"/>
              </w:rPr>
              <w:t>"</w:t>
            </w:r>
          </w:p>
        </w:tc>
        <w:tc>
          <w:tcPr>
            <w:tcW w:w="1146" w:type="dxa"/>
            <w:tcBorders>
              <w:top w:val="single" w:sz="4" w:space="0" w:color="auto"/>
              <w:left w:val="nil"/>
              <w:bottom w:val="single" w:sz="4" w:space="0" w:color="auto"/>
              <w:right w:val="single" w:sz="4" w:space="0" w:color="auto"/>
            </w:tcBorders>
            <w:vAlign w:val="bottom"/>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nil"/>
            </w:tcBorders>
            <w:vAlign w:val="center"/>
          </w:tcPr>
          <w:p w:rsidR="00BE6821" w:rsidRPr="00F0549A" w:rsidRDefault="00BE6821" w:rsidP="00BE6821">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100</w:t>
            </w:r>
          </w:p>
        </w:tc>
        <w:tc>
          <w:tcPr>
            <w:tcW w:w="1308"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100</w:t>
            </w:r>
          </w:p>
        </w:tc>
        <w:tc>
          <w:tcPr>
            <w:tcW w:w="1639"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100</w:t>
            </w:r>
          </w:p>
        </w:tc>
        <w:tc>
          <w:tcPr>
            <w:tcW w:w="1607"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100</w:t>
            </w:r>
          </w:p>
        </w:tc>
        <w:tc>
          <w:tcPr>
            <w:tcW w:w="1470"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100</w:t>
            </w:r>
          </w:p>
        </w:tc>
        <w:tc>
          <w:tcPr>
            <w:tcW w:w="1212"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100</w:t>
            </w:r>
          </w:p>
        </w:tc>
        <w:tc>
          <w:tcPr>
            <w:tcW w:w="1311" w:type="dxa"/>
            <w:tcBorders>
              <w:top w:val="single" w:sz="4" w:space="0" w:color="auto"/>
              <w:left w:val="single" w:sz="4" w:space="0" w:color="auto"/>
              <w:bottom w:val="single" w:sz="4" w:space="0" w:color="auto"/>
              <w:right w:val="single" w:sz="4" w:space="0" w:color="auto"/>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100</w:t>
            </w:r>
          </w:p>
        </w:tc>
      </w:tr>
      <w:tr w:rsidR="00BE6821" w:rsidRPr="001C4AE9" w:rsidTr="00BE6821">
        <w:trPr>
          <w:trHeight w:val="315"/>
        </w:trPr>
        <w:tc>
          <w:tcPr>
            <w:tcW w:w="2004" w:type="dxa"/>
            <w:vMerge/>
            <w:tcBorders>
              <w:left w:val="single" w:sz="4" w:space="0" w:color="auto"/>
              <w:right w:val="single" w:sz="4" w:space="0" w:color="auto"/>
            </w:tcBorders>
            <w:vAlign w:val="center"/>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single" w:sz="4" w:space="0" w:color="auto"/>
              <w:left w:val="nil"/>
              <w:bottom w:val="single" w:sz="4" w:space="0" w:color="auto"/>
              <w:right w:val="nil"/>
            </w:tcBorders>
            <w:vAlign w:val="center"/>
          </w:tcPr>
          <w:p w:rsidR="00BE6821" w:rsidRPr="00F0549A" w:rsidRDefault="00BE6821" w:rsidP="00BE6821">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single" w:sz="4" w:space="0" w:color="auto"/>
              <w:left w:val="single" w:sz="4" w:space="0" w:color="auto"/>
              <w:bottom w:val="single" w:sz="4" w:space="0" w:color="auto"/>
              <w:right w:val="single" w:sz="4" w:space="0" w:color="auto"/>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BE6821" w:rsidRPr="001C4AE9" w:rsidTr="00BE6821">
        <w:trPr>
          <w:trHeight w:val="315"/>
        </w:trPr>
        <w:tc>
          <w:tcPr>
            <w:tcW w:w="2004" w:type="dxa"/>
            <w:vMerge/>
            <w:tcBorders>
              <w:left w:val="single" w:sz="4" w:space="0" w:color="auto"/>
              <w:right w:val="single" w:sz="4" w:space="0" w:color="auto"/>
            </w:tcBorders>
            <w:vAlign w:val="center"/>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single" w:sz="4" w:space="0" w:color="auto"/>
              <w:left w:val="nil"/>
              <w:bottom w:val="single" w:sz="4" w:space="0" w:color="auto"/>
              <w:right w:val="nil"/>
            </w:tcBorders>
            <w:vAlign w:val="center"/>
          </w:tcPr>
          <w:p w:rsidR="00BE6821" w:rsidRPr="00F0549A" w:rsidRDefault="00BE6821" w:rsidP="00BE6821">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single" w:sz="4" w:space="0" w:color="auto"/>
              <w:left w:val="single" w:sz="4" w:space="0" w:color="auto"/>
              <w:bottom w:val="single" w:sz="4" w:space="0" w:color="auto"/>
              <w:right w:val="single" w:sz="4" w:space="0" w:color="auto"/>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BE6821" w:rsidRPr="001C4AE9" w:rsidTr="00BE6821">
        <w:trPr>
          <w:trHeight w:val="315"/>
        </w:trPr>
        <w:tc>
          <w:tcPr>
            <w:tcW w:w="2004" w:type="dxa"/>
            <w:vMerge/>
            <w:tcBorders>
              <w:left w:val="single" w:sz="4" w:space="0" w:color="auto"/>
              <w:right w:val="single" w:sz="4" w:space="0" w:color="auto"/>
            </w:tcBorders>
            <w:vAlign w:val="center"/>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single" w:sz="4" w:space="0" w:color="auto"/>
              <w:left w:val="nil"/>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100</w:t>
            </w:r>
          </w:p>
        </w:tc>
        <w:tc>
          <w:tcPr>
            <w:tcW w:w="1308"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100</w:t>
            </w:r>
          </w:p>
        </w:tc>
        <w:tc>
          <w:tcPr>
            <w:tcW w:w="1639"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100</w:t>
            </w:r>
          </w:p>
        </w:tc>
        <w:tc>
          <w:tcPr>
            <w:tcW w:w="1607"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100</w:t>
            </w:r>
          </w:p>
        </w:tc>
        <w:tc>
          <w:tcPr>
            <w:tcW w:w="1470"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100</w:t>
            </w:r>
          </w:p>
        </w:tc>
        <w:tc>
          <w:tcPr>
            <w:tcW w:w="1212"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100</w:t>
            </w:r>
          </w:p>
        </w:tc>
        <w:tc>
          <w:tcPr>
            <w:tcW w:w="1311" w:type="dxa"/>
            <w:tcBorders>
              <w:top w:val="single" w:sz="4" w:space="0" w:color="auto"/>
              <w:left w:val="single" w:sz="4" w:space="0" w:color="auto"/>
              <w:bottom w:val="single" w:sz="4" w:space="0" w:color="auto"/>
              <w:right w:val="single" w:sz="4" w:space="0" w:color="auto"/>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100</w:t>
            </w:r>
          </w:p>
        </w:tc>
      </w:tr>
      <w:tr w:rsidR="00BE6821" w:rsidRPr="001C4AE9" w:rsidTr="00915343">
        <w:trPr>
          <w:trHeight w:val="315"/>
        </w:trPr>
        <w:tc>
          <w:tcPr>
            <w:tcW w:w="2004" w:type="dxa"/>
            <w:vMerge/>
            <w:tcBorders>
              <w:left w:val="single" w:sz="4" w:space="0" w:color="auto"/>
              <w:right w:val="single" w:sz="4" w:space="0" w:color="auto"/>
            </w:tcBorders>
            <w:vAlign w:val="center"/>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single" w:sz="4" w:space="0" w:color="auto"/>
              <w:left w:val="nil"/>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single" w:sz="4" w:space="0" w:color="auto"/>
              <w:left w:val="single" w:sz="4" w:space="0" w:color="auto"/>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single" w:sz="4" w:space="0" w:color="auto"/>
              <w:left w:val="single" w:sz="4" w:space="0" w:color="auto"/>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single" w:sz="4" w:space="0" w:color="auto"/>
              <w:left w:val="single" w:sz="4" w:space="0" w:color="auto"/>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single" w:sz="4" w:space="0" w:color="auto"/>
              <w:left w:val="single" w:sz="4" w:space="0" w:color="auto"/>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single" w:sz="4" w:space="0" w:color="auto"/>
              <w:left w:val="single" w:sz="4" w:space="0" w:color="auto"/>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single" w:sz="4" w:space="0" w:color="auto"/>
              <w:left w:val="single" w:sz="4" w:space="0" w:color="auto"/>
              <w:bottom w:val="single" w:sz="4" w:space="0" w:color="auto"/>
              <w:right w:val="single" w:sz="4" w:space="0" w:color="auto"/>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BE6821" w:rsidRPr="001C4AE9" w:rsidTr="00915343">
        <w:trPr>
          <w:trHeight w:val="315"/>
        </w:trPr>
        <w:tc>
          <w:tcPr>
            <w:tcW w:w="2004" w:type="dxa"/>
            <w:vMerge/>
            <w:tcBorders>
              <w:left w:val="single" w:sz="4" w:space="0" w:color="auto"/>
              <w:right w:val="single" w:sz="4" w:space="0" w:color="auto"/>
            </w:tcBorders>
            <w:vAlign w:val="center"/>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single" w:sz="4" w:space="0" w:color="auto"/>
              <w:left w:val="nil"/>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single" w:sz="4" w:space="0" w:color="auto"/>
              <w:left w:val="single" w:sz="4" w:space="0" w:color="auto"/>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single" w:sz="4" w:space="0" w:color="auto"/>
              <w:left w:val="single" w:sz="4" w:space="0" w:color="auto"/>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single" w:sz="4" w:space="0" w:color="auto"/>
              <w:left w:val="single" w:sz="4" w:space="0" w:color="auto"/>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single" w:sz="4" w:space="0" w:color="auto"/>
              <w:left w:val="single" w:sz="4" w:space="0" w:color="auto"/>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single" w:sz="4" w:space="0" w:color="auto"/>
              <w:left w:val="single" w:sz="4" w:space="0" w:color="auto"/>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single" w:sz="4" w:space="0" w:color="auto"/>
              <w:left w:val="single" w:sz="4" w:space="0" w:color="auto"/>
              <w:bottom w:val="single" w:sz="4" w:space="0" w:color="auto"/>
              <w:right w:val="single" w:sz="4" w:space="0" w:color="auto"/>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BE6821" w:rsidRPr="001C4AE9" w:rsidTr="00915343">
        <w:trPr>
          <w:trHeight w:val="315"/>
        </w:trPr>
        <w:tc>
          <w:tcPr>
            <w:tcW w:w="2004" w:type="dxa"/>
            <w:vMerge/>
            <w:tcBorders>
              <w:left w:val="single" w:sz="4" w:space="0" w:color="auto"/>
              <w:bottom w:val="single" w:sz="4" w:space="0" w:color="auto"/>
              <w:right w:val="single" w:sz="4" w:space="0" w:color="auto"/>
            </w:tcBorders>
            <w:vAlign w:val="center"/>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bottom w:val="single" w:sz="4" w:space="0" w:color="auto"/>
              <w:right w:val="single" w:sz="4" w:space="0" w:color="auto"/>
            </w:tcBorders>
            <w:vAlign w:val="center"/>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single" w:sz="4" w:space="0" w:color="auto"/>
              <w:left w:val="nil"/>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single" w:sz="4" w:space="0" w:color="auto"/>
              <w:left w:val="single" w:sz="4" w:space="0" w:color="auto"/>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single" w:sz="4" w:space="0" w:color="auto"/>
              <w:left w:val="single" w:sz="4" w:space="0" w:color="auto"/>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single" w:sz="4" w:space="0" w:color="auto"/>
              <w:left w:val="single" w:sz="4" w:space="0" w:color="auto"/>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single" w:sz="4" w:space="0" w:color="auto"/>
              <w:left w:val="single" w:sz="4" w:space="0" w:color="auto"/>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single" w:sz="4" w:space="0" w:color="auto"/>
              <w:left w:val="single" w:sz="4" w:space="0" w:color="auto"/>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single" w:sz="4" w:space="0" w:color="auto"/>
              <w:left w:val="single" w:sz="4" w:space="0" w:color="auto"/>
              <w:bottom w:val="single" w:sz="4" w:space="0" w:color="auto"/>
              <w:right w:val="single" w:sz="4" w:space="0" w:color="auto"/>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96C5A" w:rsidRPr="001C4AE9" w:rsidTr="00916DC2">
        <w:trPr>
          <w:trHeight w:val="315"/>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ПОДПРОГРАММА 2</w:t>
            </w:r>
          </w:p>
        </w:tc>
        <w:tc>
          <w:tcPr>
            <w:tcW w:w="2187" w:type="dxa"/>
            <w:vMerge w:val="restart"/>
            <w:tcBorders>
              <w:top w:val="single" w:sz="4" w:space="0" w:color="auto"/>
              <w:left w:val="single" w:sz="4" w:space="0" w:color="auto"/>
              <w:bottom w:val="single" w:sz="4" w:space="0" w:color="auto"/>
              <w:right w:val="single" w:sz="4" w:space="0" w:color="auto"/>
            </w:tcBorders>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"Прочие расходы и мероприятия по реализации муниципальной программы "Развитие образования,</w:t>
            </w:r>
            <w:r w:rsidR="00413406">
              <w:rPr>
                <w:rFonts w:ascii="Times New Roman" w:eastAsia="Times New Roman" w:hAnsi="Times New Roman" w:cs="Times New Roman"/>
                <w:sz w:val="16"/>
                <w:szCs w:val="16"/>
                <w:lang w:eastAsia="ru-RU"/>
              </w:rPr>
              <w:t xml:space="preserve"> </w:t>
            </w:r>
            <w:r w:rsidRPr="008C3E03">
              <w:rPr>
                <w:rFonts w:ascii="Times New Roman" w:eastAsia="Times New Roman" w:hAnsi="Times New Roman" w:cs="Times New Roman"/>
                <w:sz w:val="16"/>
                <w:szCs w:val="16"/>
                <w:lang w:eastAsia="ru-RU"/>
              </w:rPr>
              <w:t>физической культуры и спорта Богучарского муниципального района"</w:t>
            </w:r>
          </w:p>
        </w:tc>
        <w:tc>
          <w:tcPr>
            <w:tcW w:w="1146" w:type="dxa"/>
            <w:tcBorders>
              <w:top w:val="single" w:sz="4" w:space="0" w:color="auto"/>
              <w:left w:val="nil"/>
              <w:bottom w:val="single" w:sz="4" w:space="0" w:color="auto"/>
              <w:right w:val="single" w:sz="4" w:space="0" w:color="auto"/>
            </w:tcBorders>
            <w:vAlign w:val="bottom"/>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nil"/>
            </w:tcBorders>
            <w:vAlign w:val="center"/>
          </w:tcPr>
          <w:p w:rsidR="00F96C5A" w:rsidRPr="00F0549A" w:rsidRDefault="00F96C5A"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70107,5</w:t>
            </w:r>
          </w:p>
        </w:tc>
        <w:tc>
          <w:tcPr>
            <w:tcW w:w="1308" w:type="dxa"/>
            <w:tcBorders>
              <w:top w:val="single" w:sz="4" w:space="0" w:color="auto"/>
              <w:left w:val="single" w:sz="4" w:space="0" w:color="auto"/>
              <w:bottom w:val="single" w:sz="4" w:space="0" w:color="auto"/>
              <w:right w:val="nil"/>
            </w:tcBorders>
            <w:vAlign w:val="center"/>
          </w:tcPr>
          <w:p w:rsidR="00F96C5A" w:rsidRPr="00F0549A" w:rsidRDefault="00F96C5A"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70742,6</w:t>
            </w:r>
          </w:p>
        </w:tc>
        <w:tc>
          <w:tcPr>
            <w:tcW w:w="1639" w:type="dxa"/>
            <w:tcBorders>
              <w:top w:val="single" w:sz="4" w:space="0" w:color="auto"/>
              <w:left w:val="single" w:sz="4" w:space="0" w:color="auto"/>
              <w:bottom w:val="single" w:sz="4" w:space="0" w:color="auto"/>
              <w:right w:val="nil"/>
            </w:tcBorders>
            <w:vAlign w:val="center"/>
          </w:tcPr>
          <w:p w:rsidR="00F96C5A" w:rsidRPr="00F0549A" w:rsidRDefault="00F96C5A"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73078,3</w:t>
            </w:r>
          </w:p>
        </w:tc>
        <w:tc>
          <w:tcPr>
            <w:tcW w:w="1607" w:type="dxa"/>
            <w:tcBorders>
              <w:top w:val="single" w:sz="4" w:space="0" w:color="auto"/>
              <w:left w:val="single" w:sz="4" w:space="0" w:color="auto"/>
              <w:bottom w:val="single" w:sz="4" w:space="0" w:color="auto"/>
              <w:right w:val="nil"/>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73078,3</w:t>
            </w:r>
          </w:p>
        </w:tc>
        <w:tc>
          <w:tcPr>
            <w:tcW w:w="1470" w:type="dxa"/>
            <w:tcBorders>
              <w:top w:val="single" w:sz="4" w:space="0" w:color="auto"/>
              <w:left w:val="single" w:sz="4" w:space="0" w:color="auto"/>
              <w:bottom w:val="single" w:sz="4" w:space="0" w:color="auto"/>
              <w:right w:val="nil"/>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73078,3</w:t>
            </w:r>
          </w:p>
        </w:tc>
        <w:tc>
          <w:tcPr>
            <w:tcW w:w="1212" w:type="dxa"/>
            <w:tcBorders>
              <w:top w:val="single" w:sz="4" w:space="0" w:color="auto"/>
              <w:left w:val="single" w:sz="4" w:space="0" w:color="auto"/>
              <w:bottom w:val="single" w:sz="4" w:space="0" w:color="auto"/>
              <w:right w:val="nil"/>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73078,3</w:t>
            </w:r>
          </w:p>
        </w:tc>
        <w:tc>
          <w:tcPr>
            <w:tcW w:w="1311" w:type="dxa"/>
            <w:tcBorders>
              <w:top w:val="single" w:sz="4" w:space="0" w:color="auto"/>
              <w:left w:val="single" w:sz="4" w:space="0" w:color="auto"/>
              <w:bottom w:val="single" w:sz="4" w:space="0" w:color="auto"/>
              <w:right w:val="single" w:sz="4" w:space="0" w:color="auto"/>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73078,3</w:t>
            </w:r>
          </w:p>
        </w:tc>
      </w:tr>
      <w:tr w:rsidR="00F96C5A" w:rsidRPr="001C4AE9" w:rsidTr="00916DC2">
        <w:trPr>
          <w:trHeight w:val="315"/>
        </w:trPr>
        <w:tc>
          <w:tcPr>
            <w:tcW w:w="2004" w:type="dxa"/>
            <w:vMerge/>
            <w:tcBorders>
              <w:top w:val="single" w:sz="4" w:space="0" w:color="auto"/>
              <w:left w:val="single" w:sz="4" w:space="0" w:color="auto"/>
              <w:bottom w:val="single" w:sz="4" w:space="0" w:color="auto"/>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single" w:sz="4" w:space="0" w:color="auto"/>
              <w:left w:val="nil"/>
              <w:bottom w:val="single" w:sz="4" w:space="0" w:color="auto"/>
              <w:right w:val="nil"/>
            </w:tcBorders>
            <w:vAlign w:val="center"/>
          </w:tcPr>
          <w:p w:rsidR="00F96C5A" w:rsidRPr="00F0549A" w:rsidRDefault="00F96C5A"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single" w:sz="4" w:space="0" w:color="auto"/>
              <w:left w:val="single" w:sz="4" w:space="0" w:color="auto"/>
              <w:bottom w:val="single" w:sz="4" w:space="0" w:color="auto"/>
              <w:right w:val="single" w:sz="4" w:space="0" w:color="auto"/>
            </w:tcBorders>
            <w:vAlign w:val="center"/>
          </w:tcPr>
          <w:p w:rsidR="00F96C5A" w:rsidRPr="00F0549A" w:rsidRDefault="00F96C5A"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39" w:type="dxa"/>
            <w:tcBorders>
              <w:top w:val="single" w:sz="4" w:space="0" w:color="auto"/>
              <w:left w:val="nil"/>
              <w:bottom w:val="single" w:sz="4" w:space="0" w:color="auto"/>
              <w:right w:val="single" w:sz="4" w:space="0" w:color="auto"/>
            </w:tcBorders>
            <w:vAlign w:val="center"/>
          </w:tcPr>
          <w:p w:rsidR="00F96C5A" w:rsidRPr="00F0549A" w:rsidRDefault="00F96C5A"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single" w:sz="4" w:space="0" w:color="auto"/>
              <w:left w:val="nil"/>
              <w:bottom w:val="single" w:sz="4" w:space="0" w:color="auto"/>
              <w:right w:val="single" w:sz="4" w:space="0" w:color="auto"/>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single" w:sz="4" w:space="0" w:color="auto"/>
              <w:left w:val="nil"/>
              <w:bottom w:val="single" w:sz="4" w:space="0" w:color="auto"/>
              <w:right w:val="single" w:sz="4" w:space="0" w:color="auto"/>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single" w:sz="4" w:space="0" w:color="auto"/>
              <w:left w:val="nil"/>
              <w:bottom w:val="single" w:sz="4" w:space="0" w:color="auto"/>
              <w:right w:val="single" w:sz="4" w:space="0" w:color="auto"/>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single" w:sz="4" w:space="0" w:color="auto"/>
              <w:left w:val="nil"/>
              <w:bottom w:val="single" w:sz="4" w:space="0" w:color="auto"/>
              <w:right w:val="single" w:sz="4" w:space="0" w:color="auto"/>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F96C5A" w:rsidRPr="001C4AE9" w:rsidTr="00916DC2">
        <w:trPr>
          <w:trHeight w:val="315"/>
        </w:trPr>
        <w:tc>
          <w:tcPr>
            <w:tcW w:w="2004" w:type="dxa"/>
            <w:vMerge/>
            <w:tcBorders>
              <w:top w:val="single" w:sz="4" w:space="0" w:color="auto"/>
              <w:left w:val="single" w:sz="4" w:space="0" w:color="auto"/>
              <w:bottom w:val="single" w:sz="4" w:space="0" w:color="auto"/>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single" w:sz="4" w:space="0" w:color="auto"/>
              <w:left w:val="nil"/>
              <w:bottom w:val="single" w:sz="4" w:space="0" w:color="auto"/>
              <w:right w:val="nil"/>
            </w:tcBorders>
            <w:vAlign w:val="center"/>
          </w:tcPr>
          <w:p w:rsidR="00F96C5A" w:rsidRPr="00F0549A" w:rsidRDefault="00F96C5A"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13249,3</w:t>
            </w:r>
          </w:p>
        </w:tc>
        <w:tc>
          <w:tcPr>
            <w:tcW w:w="1308" w:type="dxa"/>
            <w:tcBorders>
              <w:top w:val="single" w:sz="4" w:space="0" w:color="auto"/>
              <w:left w:val="single" w:sz="4" w:space="0" w:color="auto"/>
              <w:bottom w:val="single" w:sz="4" w:space="0" w:color="auto"/>
              <w:right w:val="nil"/>
            </w:tcBorders>
            <w:vAlign w:val="center"/>
          </w:tcPr>
          <w:p w:rsidR="00F96C5A" w:rsidRPr="00F0549A" w:rsidRDefault="00F96C5A"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10172,6</w:t>
            </w:r>
          </w:p>
        </w:tc>
        <w:tc>
          <w:tcPr>
            <w:tcW w:w="1639" w:type="dxa"/>
            <w:tcBorders>
              <w:top w:val="single" w:sz="4" w:space="0" w:color="auto"/>
              <w:left w:val="single" w:sz="4" w:space="0" w:color="auto"/>
              <w:bottom w:val="single" w:sz="4" w:space="0" w:color="auto"/>
              <w:right w:val="nil"/>
            </w:tcBorders>
            <w:vAlign w:val="center"/>
          </w:tcPr>
          <w:p w:rsidR="00F96C5A" w:rsidRPr="00F0549A" w:rsidRDefault="00F96C5A"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11993,2</w:t>
            </w:r>
          </w:p>
        </w:tc>
        <w:tc>
          <w:tcPr>
            <w:tcW w:w="1607" w:type="dxa"/>
            <w:tcBorders>
              <w:top w:val="single" w:sz="4" w:space="0" w:color="auto"/>
              <w:left w:val="single" w:sz="4" w:space="0" w:color="auto"/>
              <w:bottom w:val="single" w:sz="4" w:space="0" w:color="auto"/>
              <w:right w:val="nil"/>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11993,2</w:t>
            </w:r>
          </w:p>
        </w:tc>
        <w:tc>
          <w:tcPr>
            <w:tcW w:w="1470" w:type="dxa"/>
            <w:tcBorders>
              <w:top w:val="single" w:sz="4" w:space="0" w:color="auto"/>
              <w:left w:val="single" w:sz="4" w:space="0" w:color="auto"/>
              <w:bottom w:val="single" w:sz="4" w:space="0" w:color="auto"/>
              <w:right w:val="nil"/>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11993,2</w:t>
            </w:r>
          </w:p>
        </w:tc>
        <w:tc>
          <w:tcPr>
            <w:tcW w:w="1212" w:type="dxa"/>
            <w:tcBorders>
              <w:top w:val="single" w:sz="4" w:space="0" w:color="auto"/>
              <w:left w:val="single" w:sz="4" w:space="0" w:color="auto"/>
              <w:bottom w:val="single" w:sz="4" w:space="0" w:color="auto"/>
              <w:right w:val="nil"/>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11993,2</w:t>
            </w:r>
          </w:p>
        </w:tc>
        <w:tc>
          <w:tcPr>
            <w:tcW w:w="1311" w:type="dxa"/>
            <w:tcBorders>
              <w:top w:val="single" w:sz="4" w:space="0" w:color="auto"/>
              <w:left w:val="single" w:sz="4" w:space="0" w:color="auto"/>
              <w:bottom w:val="single" w:sz="4" w:space="0" w:color="auto"/>
              <w:right w:val="single" w:sz="4" w:space="0" w:color="auto"/>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11993,2</w:t>
            </w:r>
          </w:p>
        </w:tc>
      </w:tr>
      <w:tr w:rsidR="00F96C5A" w:rsidRPr="001C4AE9" w:rsidTr="00916DC2">
        <w:trPr>
          <w:trHeight w:val="315"/>
        </w:trPr>
        <w:tc>
          <w:tcPr>
            <w:tcW w:w="2004" w:type="dxa"/>
            <w:vMerge/>
            <w:tcBorders>
              <w:top w:val="single" w:sz="4" w:space="0" w:color="auto"/>
              <w:left w:val="single" w:sz="4" w:space="0" w:color="auto"/>
              <w:bottom w:val="single" w:sz="4" w:space="0" w:color="auto"/>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single" w:sz="4" w:space="0" w:color="auto"/>
              <w:left w:val="nil"/>
              <w:bottom w:val="single" w:sz="4" w:space="0" w:color="auto"/>
              <w:right w:val="nil"/>
            </w:tcBorders>
            <w:vAlign w:val="center"/>
          </w:tcPr>
          <w:p w:rsidR="00F96C5A" w:rsidRPr="00F0549A" w:rsidRDefault="00F96C5A"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52858,2</w:t>
            </w:r>
          </w:p>
        </w:tc>
        <w:tc>
          <w:tcPr>
            <w:tcW w:w="1308" w:type="dxa"/>
            <w:tcBorders>
              <w:top w:val="single" w:sz="4" w:space="0" w:color="auto"/>
              <w:left w:val="single" w:sz="4" w:space="0" w:color="auto"/>
              <w:bottom w:val="single" w:sz="4" w:space="0" w:color="auto"/>
              <w:right w:val="nil"/>
            </w:tcBorders>
            <w:vAlign w:val="center"/>
          </w:tcPr>
          <w:p w:rsidR="00F96C5A" w:rsidRPr="00F0549A" w:rsidRDefault="00F96C5A"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58170</w:t>
            </w:r>
          </w:p>
        </w:tc>
        <w:tc>
          <w:tcPr>
            <w:tcW w:w="1639" w:type="dxa"/>
            <w:tcBorders>
              <w:top w:val="single" w:sz="4" w:space="0" w:color="auto"/>
              <w:left w:val="single" w:sz="4" w:space="0" w:color="auto"/>
              <w:bottom w:val="single" w:sz="4" w:space="0" w:color="auto"/>
              <w:right w:val="nil"/>
            </w:tcBorders>
            <w:vAlign w:val="center"/>
          </w:tcPr>
          <w:p w:rsidR="00F96C5A" w:rsidRPr="00F0549A" w:rsidRDefault="00F96C5A"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58685,1</w:t>
            </w:r>
          </w:p>
        </w:tc>
        <w:tc>
          <w:tcPr>
            <w:tcW w:w="1607" w:type="dxa"/>
            <w:tcBorders>
              <w:top w:val="single" w:sz="4" w:space="0" w:color="auto"/>
              <w:left w:val="single" w:sz="4" w:space="0" w:color="auto"/>
              <w:bottom w:val="single" w:sz="4" w:space="0" w:color="auto"/>
              <w:right w:val="nil"/>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58685,1</w:t>
            </w:r>
          </w:p>
        </w:tc>
        <w:tc>
          <w:tcPr>
            <w:tcW w:w="1470" w:type="dxa"/>
            <w:tcBorders>
              <w:top w:val="single" w:sz="4" w:space="0" w:color="auto"/>
              <w:left w:val="single" w:sz="4" w:space="0" w:color="auto"/>
              <w:bottom w:val="single" w:sz="4" w:space="0" w:color="auto"/>
              <w:right w:val="nil"/>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58685,1</w:t>
            </w:r>
          </w:p>
        </w:tc>
        <w:tc>
          <w:tcPr>
            <w:tcW w:w="1212" w:type="dxa"/>
            <w:tcBorders>
              <w:top w:val="single" w:sz="4" w:space="0" w:color="auto"/>
              <w:left w:val="single" w:sz="4" w:space="0" w:color="auto"/>
              <w:bottom w:val="single" w:sz="4" w:space="0" w:color="auto"/>
              <w:right w:val="nil"/>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58685,1</w:t>
            </w:r>
          </w:p>
        </w:tc>
        <w:tc>
          <w:tcPr>
            <w:tcW w:w="1311" w:type="dxa"/>
            <w:tcBorders>
              <w:top w:val="single" w:sz="4" w:space="0" w:color="auto"/>
              <w:left w:val="single" w:sz="4" w:space="0" w:color="auto"/>
              <w:bottom w:val="single" w:sz="4" w:space="0" w:color="auto"/>
              <w:right w:val="single" w:sz="4" w:space="0" w:color="auto"/>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58685,1</w:t>
            </w:r>
          </w:p>
        </w:tc>
      </w:tr>
      <w:tr w:rsidR="00F96C5A" w:rsidRPr="001C4AE9" w:rsidTr="00F96C5A">
        <w:trPr>
          <w:trHeight w:val="315"/>
        </w:trPr>
        <w:tc>
          <w:tcPr>
            <w:tcW w:w="2004" w:type="dxa"/>
            <w:vMerge/>
            <w:tcBorders>
              <w:top w:val="single" w:sz="4" w:space="0" w:color="auto"/>
              <w:left w:val="single" w:sz="4" w:space="0" w:color="auto"/>
              <w:bottom w:val="single" w:sz="4" w:space="0" w:color="auto"/>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single" w:sz="4" w:space="0" w:color="auto"/>
              <w:left w:val="nil"/>
              <w:bottom w:val="single" w:sz="4" w:space="0" w:color="auto"/>
              <w:right w:val="nil"/>
            </w:tcBorders>
            <w:vAlign w:val="center"/>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308" w:type="dxa"/>
            <w:tcBorders>
              <w:top w:val="single" w:sz="4" w:space="0" w:color="auto"/>
              <w:left w:val="single" w:sz="4" w:space="0" w:color="auto"/>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639"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607"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470"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212"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311"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r>
      <w:tr w:rsidR="00F96C5A" w:rsidRPr="001C4AE9" w:rsidTr="00F96C5A">
        <w:trPr>
          <w:trHeight w:val="315"/>
        </w:trPr>
        <w:tc>
          <w:tcPr>
            <w:tcW w:w="2004" w:type="dxa"/>
            <w:vMerge/>
            <w:tcBorders>
              <w:top w:val="single" w:sz="4" w:space="0" w:color="auto"/>
              <w:left w:val="single" w:sz="4" w:space="0" w:color="auto"/>
              <w:bottom w:val="single" w:sz="4" w:space="0" w:color="auto"/>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single" w:sz="4" w:space="0" w:color="auto"/>
              <w:left w:val="nil"/>
              <w:bottom w:val="single" w:sz="4" w:space="0" w:color="auto"/>
              <w:right w:val="nil"/>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hAnsi="Times New Roman" w:cs="Times New Roman"/>
                <w:sz w:val="24"/>
                <w:szCs w:val="24"/>
              </w:rPr>
              <w:t>0</w:t>
            </w:r>
          </w:p>
        </w:tc>
        <w:tc>
          <w:tcPr>
            <w:tcW w:w="1308" w:type="dxa"/>
            <w:tcBorders>
              <w:top w:val="single" w:sz="4" w:space="0" w:color="auto"/>
              <w:left w:val="single" w:sz="4" w:space="0" w:color="auto"/>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639"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607"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470"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212"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311"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r>
      <w:tr w:rsidR="00F96C5A" w:rsidRPr="001C4AE9" w:rsidTr="00F96C5A">
        <w:trPr>
          <w:trHeight w:val="300"/>
        </w:trPr>
        <w:tc>
          <w:tcPr>
            <w:tcW w:w="2004" w:type="dxa"/>
            <w:vMerge/>
            <w:tcBorders>
              <w:top w:val="single" w:sz="4" w:space="0" w:color="auto"/>
              <w:left w:val="single" w:sz="4" w:space="0" w:color="auto"/>
              <w:bottom w:val="single" w:sz="4" w:space="0" w:color="auto"/>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single" w:sz="4" w:space="0" w:color="auto"/>
              <w:left w:val="nil"/>
              <w:bottom w:val="single" w:sz="4" w:space="0" w:color="auto"/>
              <w:right w:val="nil"/>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308" w:type="dxa"/>
            <w:tcBorders>
              <w:top w:val="single" w:sz="4" w:space="0" w:color="auto"/>
              <w:left w:val="single" w:sz="4" w:space="0" w:color="auto"/>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639"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607"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470"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212"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311"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r>
      <w:tr w:rsidR="005A2D92" w:rsidRPr="001C4AE9" w:rsidTr="00916DC2">
        <w:trPr>
          <w:trHeight w:val="315"/>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2.1</w:t>
            </w:r>
          </w:p>
        </w:tc>
        <w:tc>
          <w:tcPr>
            <w:tcW w:w="2187" w:type="dxa"/>
            <w:vMerge w:val="restart"/>
            <w:tcBorders>
              <w:top w:val="single" w:sz="4" w:space="0" w:color="auto"/>
              <w:left w:val="single" w:sz="4" w:space="0" w:color="auto"/>
              <w:bottom w:val="single" w:sz="4" w:space="0" w:color="000000"/>
              <w:right w:val="single" w:sz="4" w:space="0" w:color="auto"/>
            </w:tcBorders>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"Охрана семьи и детства"</w:t>
            </w:r>
          </w:p>
        </w:tc>
        <w:tc>
          <w:tcPr>
            <w:tcW w:w="1146" w:type="dxa"/>
            <w:tcBorders>
              <w:top w:val="single" w:sz="4" w:space="0" w:color="auto"/>
              <w:left w:val="nil"/>
              <w:bottom w:val="single" w:sz="4" w:space="0" w:color="auto"/>
              <w:right w:val="single" w:sz="4" w:space="0" w:color="auto"/>
            </w:tcBorders>
            <w:vAlign w:val="bottom"/>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single" w:sz="4" w:space="0" w:color="auto"/>
            </w:tcBorders>
            <w:vAlign w:val="center"/>
          </w:tcPr>
          <w:p w:rsidR="005A2D92" w:rsidRPr="00F0549A" w:rsidRDefault="005A2D9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8440,2</w:t>
            </w:r>
          </w:p>
        </w:tc>
        <w:tc>
          <w:tcPr>
            <w:tcW w:w="1308" w:type="dxa"/>
            <w:tcBorders>
              <w:top w:val="single" w:sz="4" w:space="0" w:color="auto"/>
              <w:left w:val="nil"/>
              <w:bottom w:val="single" w:sz="4" w:space="0" w:color="auto"/>
              <w:right w:val="single" w:sz="4" w:space="0" w:color="auto"/>
            </w:tcBorders>
            <w:vAlign w:val="center"/>
          </w:tcPr>
          <w:p w:rsidR="005A2D92" w:rsidRPr="00F0549A" w:rsidRDefault="005A2D9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5629,9</w:t>
            </w:r>
          </w:p>
        </w:tc>
        <w:tc>
          <w:tcPr>
            <w:tcW w:w="1639" w:type="dxa"/>
            <w:tcBorders>
              <w:top w:val="single" w:sz="4" w:space="0" w:color="auto"/>
              <w:left w:val="nil"/>
              <w:bottom w:val="single" w:sz="4" w:space="0" w:color="auto"/>
              <w:right w:val="single" w:sz="4" w:space="0" w:color="auto"/>
            </w:tcBorders>
            <w:vAlign w:val="center"/>
          </w:tcPr>
          <w:p w:rsidR="005A2D92" w:rsidRPr="00F0549A" w:rsidRDefault="005A2D9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7391</w:t>
            </w:r>
          </w:p>
        </w:tc>
        <w:tc>
          <w:tcPr>
            <w:tcW w:w="1607" w:type="dxa"/>
            <w:tcBorders>
              <w:top w:val="single" w:sz="4" w:space="0" w:color="auto"/>
              <w:left w:val="nil"/>
              <w:bottom w:val="single" w:sz="4" w:space="0" w:color="auto"/>
              <w:right w:val="single" w:sz="4" w:space="0" w:color="auto"/>
            </w:tcBorders>
            <w:vAlign w:val="center"/>
          </w:tcPr>
          <w:p w:rsidR="005A2D92" w:rsidRPr="00F0549A" w:rsidRDefault="005A2D9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7391</w:t>
            </w:r>
          </w:p>
        </w:tc>
        <w:tc>
          <w:tcPr>
            <w:tcW w:w="1470" w:type="dxa"/>
            <w:tcBorders>
              <w:top w:val="single" w:sz="4" w:space="0" w:color="auto"/>
              <w:left w:val="nil"/>
              <w:bottom w:val="single" w:sz="4" w:space="0" w:color="auto"/>
              <w:right w:val="single" w:sz="4" w:space="0" w:color="auto"/>
            </w:tcBorders>
            <w:vAlign w:val="center"/>
          </w:tcPr>
          <w:p w:rsidR="005A2D92" w:rsidRPr="00F0549A" w:rsidRDefault="005A2D9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7391</w:t>
            </w:r>
          </w:p>
        </w:tc>
        <w:tc>
          <w:tcPr>
            <w:tcW w:w="1212" w:type="dxa"/>
            <w:tcBorders>
              <w:top w:val="single" w:sz="4" w:space="0" w:color="auto"/>
              <w:left w:val="nil"/>
              <w:bottom w:val="single" w:sz="4" w:space="0" w:color="auto"/>
              <w:right w:val="single" w:sz="4" w:space="0" w:color="auto"/>
            </w:tcBorders>
            <w:vAlign w:val="center"/>
          </w:tcPr>
          <w:p w:rsidR="005A2D92" w:rsidRPr="00F0549A" w:rsidRDefault="005A2D9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7391</w:t>
            </w:r>
          </w:p>
        </w:tc>
        <w:tc>
          <w:tcPr>
            <w:tcW w:w="1311" w:type="dxa"/>
            <w:tcBorders>
              <w:top w:val="single" w:sz="4" w:space="0" w:color="auto"/>
              <w:left w:val="nil"/>
              <w:bottom w:val="single" w:sz="4" w:space="0" w:color="auto"/>
              <w:right w:val="single" w:sz="4" w:space="0" w:color="auto"/>
            </w:tcBorders>
            <w:vAlign w:val="center"/>
          </w:tcPr>
          <w:p w:rsidR="005A2D92" w:rsidRPr="00F0549A" w:rsidRDefault="005A2D9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7391</w:t>
            </w:r>
          </w:p>
        </w:tc>
      </w:tr>
      <w:tr w:rsidR="005A2D92"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5A2D92" w:rsidRPr="001C4AE9" w:rsidTr="00916DC2">
        <w:trPr>
          <w:trHeight w:val="315"/>
        </w:trPr>
        <w:tc>
          <w:tcPr>
            <w:tcW w:w="2004" w:type="dxa"/>
            <w:vMerge/>
            <w:tcBorders>
              <w:top w:val="nil"/>
              <w:left w:val="single" w:sz="4" w:space="0" w:color="auto"/>
              <w:bottom w:val="single" w:sz="4" w:space="0" w:color="auto"/>
              <w:right w:val="single" w:sz="4" w:space="0" w:color="auto"/>
            </w:tcBorders>
            <w:vAlign w:val="center"/>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single" w:sz="4" w:space="0" w:color="auto"/>
            </w:tcBorders>
            <w:vAlign w:val="center"/>
          </w:tcPr>
          <w:p w:rsidR="005A2D92" w:rsidRPr="00F0549A" w:rsidRDefault="005A2D92"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8440,2</w:t>
            </w:r>
          </w:p>
        </w:tc>
        <w:tc>
          <w:tcPr>
            <w:tcW w:w="1308" w:type="dxa"/>
            <w:tcBorders>
              <w:top w:val="nil"/>
              <w:left w:val="nil"/>
              <w:bottom w:val="single" w:sz="4" w:space="0" w:color="auto"/>
              <w:right w:val="single" w:sz="4" w:space="0" w:color="auto"/>
            </w:tcBorders>
            <w:vAlign w:val="center"/>
          </w:tcPr>
          <w:p w:rsidR="005A2D92" w:rsidRPr="00F0549A" w:rsidRDefault="005A2D92"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5629,9</w:t>
            </w:r>
          </w:p>
        </w:tc>
        <w:tc>
          <w:tcPr>
            <w:tcW w:w="1639" w:type="dxa"/>
            <w:tcBorders>
              <w:top w:val="nil"/>
              <w:left w:val="nil"/>
              <w:bottom w:val="single" w:sz="4" w:space="0" w:color="auto"/>
              <w:right w:val="single" w:sz="4" w:space="0" w:color="auto"/>
            </w:tcBorders>
            <w:vAlign w:val="center"/>
          </w:tcPr>
          <w:p w:rsidR="005A2D92" w:rsidRPr="00F0549A" w:rsidRDefault="005A2D92"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7391</w:t>
            </w:r>
          </w:p>
        </w:tc>
        <w:tc>
          <w:tcPr>
            <w:tcW w:w="1607" w:type="dxa"/>
            <w:tcBorders>
              <w:top w:val="nil"/>
              <w:left w:val="nil"/>
              <w:bottom w:val="single" w:sz="4" w:space="0" w:color="auto"/>
              <w:right w:val="single" w:sz="4" w:space="0" w:color="auto"/>
            </w:tcBorders>
            <w:vAlign w:val="center"/>
          </w:tcPr>
          <w:p w:rsidR="005A2D92" w:rsidRPr="00F0549A" w:rsidRDefault="005A2D92"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7391</w:t>
            </w:r>
          </w:p>
        </w:tc>
        <w:tc>
          <w:tcPr>
            <w:tcW w:w="1470" w:type="dxa"/>
            <w:tcBorders>
              <w:top w:val="nil"/>
              <w:left w:val="nil"/>
              <w:bottom w:val="single" w:sz="4" w:space="0" w:color="auto"/>
              <w:right w:val="single" w:sz="4" w:space="0" w:color="auto"/>
            </w:tcBorders>
            <w:vAlign w:val="center"/>
          </w:tcPr>
          <w:p w:rsidR="005A2D92" w:rsidRPr="00F0549A" w:rsidRDefault="005A2D92"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7391</w:t>
            </w:r>
          </w:p>
        </w:tc>
        <w:tc>
          <w:tcPr>
            <w:tcW w:w="1212" w:type="dxa"/>
            <w:tcBorders>
              <w:top w:val="nil"/>
              <w:left w:val="nil"/>
              <w:bottom w:val="single" w:sz="4" w:space="0" w:color="auto"/>
              <w:right w:val="single" w:sz="4" w:space="0" w:color="auto"/>
            </w:tcBorders>
            <w:vAlign w:val="center"/>
          </w:tcPr>
          <w:p w:rsidR="005A2D92" w:rsidRPr="00F0549A" w:rsidRDefault="005A2D92"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7391</w:t>
            </w:r>
          </w:p>
        </w:tc>
        <w:tc>
          <w:tcPr>
            <w:tcW w:w="1311" w:type="dxa"/>
            <w:tcBorders>
              <w:top w:val="nil"/>
              <w:left w:val="nil"/>
              <w:bottom w:val="single" w:sz="4" w:space="0" w:color="auto"/>
              <w:right w:val="single" w:sz="4" w:space="0" w:color="auto"/>
            </w:tcBorders>
            <w:vAlign w:val="center"/>
          </w:tcPr>
          <w:p w:rsidR="005A2D92" w:rsidRPr="00F0549A" w:rsidRDefault="005A2D92"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7391</w:t>
            </w:r>
          </w:p>
        </w:tc>
      </w:tr>
      <w:tr w:rsidR="005A2D92"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5A2D92"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5A2D92"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5A2D92"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546990" w:rsidRPr="001C4AE9" w:rsidTr="00916DC2">
        <w:trPr>
          <w:trHeight w:val="315"/>
        </w:trPr>
        <w:tc>
          <w:tcPr>
            <w:tcW w:w="2004" w:type="dxa"/>
            <w:vMerge w:val="restart"/>
            <w:tcBorders>
              <w:top w:val="nil"/>
              <w:left w:val="single" w:sz="4" w:space="0" w:color="auto"/>
              <w:bottom w:val="single" w:sz="4" w:space="0" w:color="auto"/>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2.2</w:t>
            </w:r>
          </w:p>
        </w:tc>
        <w:tc>
          <w:tcPr>
            <w:tcW w:w="2187" w:type="dxa"/>
            <w:vMerge w:val="restart"/>
            <w:tcBorders>
              <w:top w:val="nil"/>
              <w:left w:val="single" w:sz="4" w:space="0" w:color="auto"/>
              <w:bottom w:val="single" w:sz="4" w:space="0" w:color="000000"/>
              <w:right w:val="single" w:sz="4" w:space="0" w:color="auto"/>
            </w:tcBorders>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"Организация и осуществление деятельности по опеке и попечительству"</w:t>
            </w:r>
          </w:p>
        </w:tc>
        <w:tc>
          <w:tcPr>
            <w:tcW w:w="1146" w:type="dxa"/>
            <w:tcBorders>
              <w:top w:val="nil"/>
              <w:left w:val="nil"/>
              <w:bottom w:val="single" w:sz="4" w:space="0" w:color="auto"/>
              <w:right w:val="single" w:sz="4" w:space="0" w:color="auto"/>
            </w:tcBorders>
            <w:vAlign w:val="bottom"/>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1384</w:t>
            </w:r>
          </w:p>
        </w:tc>
        <w:tc>
          <w:tcPr>
            <w:tcW w:w="1308"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1417</w:t>
            </w:r>
          </w:p>
        </w:tc>
        <w:tc>
          <w:tcPr>
            <w:tcW w:w="1639"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1418</w:t>
            </w:r>
          </w:p>
        </w:tc>
        <w:tc>
          <w:tcPr>
            <w:tcW w:w="1607" w:type="dxa"/>
            <w:tcBorders>
              <w:top w:val="nil"/>
              <w:left w:val="nil"/>
              <w:bottom w:val="single" w:sz="4" w:space="0" w:color="auto"/>
              <w:right w:val="single" w:sz="4" w:space="0" w:color="auto"/>
            </w:tcBorders>
            <w:vAlign w:val="center"/>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1418</w:t>
            </w:r>
          </w:p>
        </w:tc>
        <w:tc>
          <w:tcPr>
            <w:tcW w:w="1470" w:type="dxa"/>
            <w:tcBorders>
              <w:top w:val="nil"/>
              <w:left w:val="nil"/>
              <w:bottom w:val="single" w:sz="4" w:space="0" w:color="auto"/>
              <w:right w:val="single" w:sz="4" w:space="0" w:color="auto"/>
            </w:tcBorders>
            <w:vAlign w:val="center"/>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1418</w:t>
            </w:r>
          </w:p>
        </w:tc>
        <w:tc>
          <w:tcPr>
            <w:tcW w:w="1212" w:type="dxa"/>
            <w:tcBorders>
              <w:top w:val="nil"/>
              <w:left w:val="nil"/>
              <w:bottom w:val="single" w:sz="4" w:space="0" w:color="auto"/>
              <w:right w:val="single" w:sz="4" w:space="0" w:color="auto"/>
            </w:tcBorders>
            <w:vAlign w:val="center"/>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1418</w:t>
            </w:r>
          </w:p>
        </w:tc>
        <w:tc>
          <w:tcPr>
            <w:tcW w:w="1311" w:type="dxa"/>
            <w:tcBorders>
              <w:top w:val="nil"/>
              <w:left w:val="nil"/>
              <w:bottom w:val="single" w:sz="4" w:space="0" w:color="auto"/>
              <w:right w:val="single" w:sz="4" w:space="0" w:color="auto"/>
            </w:tcBorders>
            <w:vAlign w:val="center"/>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1418</w:t>
            </w:r>
          </w:p>
        </w:tc>
      </w:tr>
      <w:tr w:rsidR="00546990"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546990" w:rsidRPr="001C4AE9" w:rsidTr="00546990">
        <w:trPr>
          <w:trHeight w:val="315"/>
        </w:trPr>
        <w:tc>
          <w:tcPr>
            <w:tcW w:w="2004" w:type="dxa"/>
            <w:vMerge/>
            <w:tcBorders>
              <w:top w:val="nil"/>
              <w:left w:val="single" w:sz="4" w:space="0" w:color="auto"/>
              <w:bottom w:val="single" w:sz="4" w:space="0" w:color="auto"/>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single" w:sz="4" w:space="0" w:color="auto"/>
            </w:tcBorders>
            <w:vAlign w:val="center"/>
          </w:tcPr>
          <w:p w:rsidR="00546990" w:rsidRPr="00F0549A" w:rsidRDefault="00546990"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1384</w:t>
            </w:r>
          </w:p>
        </w:tc>
        <w:tc>
          <w:tcPr>
            <w:tcW w:w="1308" w:type="dxa"/>
            <w:tcBorders>
              <w:top w:val="nil"/>
              <w:left w:val="nil"/>
              <w:bottom w:val="single" w:sz="4" w:space="0" w:color="auto"/>
              <w:right w:val="single" w:sz="4" w:space="0" w:color="auto"/>
            </w:tcBorders>
            <w:vAlign w:val="center"/>
          </w:tcPr>
          <w:p w:rsidR="00546990" w:rsidRPr="00F0549A" w:rsidRDefault="00546990"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1417</w:t>
            </w:r>
          </w:p>
        </w:tc>
        <w:tc>
          <w:tcPr>
            <w:tcW w:w="1639" w:type="dxa"/>
            <w:tcBorders>
              <w:top w:val="nil"/>
              <w:left w:val="nil"/>
              <w:bottom w:val="single" w:sz="4" w:space="0" w:color="auto"/>
              <w:right w:val="single" w:sz="4" w:space="0" w:color="auto"/>
            </w:tcBorders>
            <w:vAlign w:val="center"/>
          </w:tcPr>
          <w:p w:rsidR="00546990" w:rsidRPr="00F0549A" w:rsidRDefault="00546990"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1418</w:t>
            </w:r>
          </w:p>
        </w:tc>
        <w:tc>
          <w:tcPr>
            <w:tcW w:w="1607"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1418</w:t>
            </w:r>
          </w:p>
        </w:tc>
        <w:tc>
          <w:tcPr>
            <w:tcW w:w="1470"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1418</w:t>
            </w:r>
          </w:p>
        </w:tc>
        <w:tc>
          <w:tcPr>
            <w:tcW w:w="1212"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1418</w:t>
            </w:r>
          </w:p>
        </w:tc>
        <w:tc>
          <w:tcPr>
            <w:tcW w:w="1311"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1418</w:t>
            </w:r>
          </w:p>
        </w:tc>
      </w:tr>
      <w:tr w:rsidR="00546990"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546990"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546990"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546990"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46990"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p w:rsidR="00546990" w:rsidRDefault="00546990" w:rsidP="00E75076">
            <w:pPr>
              <w:spacing w:after="0" w:line="240" w:lineRule="auto"/>
              <w:rPr>
                <w:rFonts w:ascii="Times New Roman" w:eastAsia="Times New Roman" w:hAnsi="Times New Roman" w:cs="Times New Roman"/>
                <w:sz w:val="16"/>
                <w:szCs w:val="16"/>
                <w:lang w:eastAsia="ru-RU"/>
              </w:rPr>
            </w:pPr>
          </w:p>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1486" w:type="dxa"/>
            <w:tcBorders>
              <w:top w:val="nil"/>
              <w:left w:val="nil"/>
              <w:bottom w:val="single" w:sz="4" w:space="0" w:color="auto"/>
              <w:right w:val="nil"/>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546990" w:rsidRPr="001C4AE9" w:rsidTr="00916DC2">
        <w:trPr>
          <w:trHeight w:val="315"/>
        </w:trPr>
        <w:tc>
          <w:tcPr>
            <w:tcW w:w="2004" w:type="dxa"/>
            <w:vMerge w:val="restart"/>
            <w:tcBorders>
              <w:top w:val="nil"/>
              <w:left w:val="single" w:sz="4" w:space="0" w:color="auto"/>
              <w:bottom w:val="single" w:sz="4" w:space="0" w:color="auto"/>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2.3</w:t>
            </w:r>
          </w:p>
        </w:tc>
        <w:tc>
          <w:tcPr>
            <w:tcW w:w="2187" w:type="dxa"/>
            <w:vMerge w:val="restart"/>
            <w:tcBorders>
              <w:top w:val="nil"/>
              <w:left w:val="single" w:sz="4" w:space="0" w:color="auto"/>
              <w:bottom w:val="single" w:sz="4" w:space="0" w:color="000000"/>
              <w:right w:val="single" w:sz="4" w:space="0" w:color="auto"/>
            </w:tcBorders>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"Мероприятия по организации отдыха и оздоровления детей и молодежи, а также развитию механизмов административной среды"</w:t>
            </w:r>
          </w:p>
        </w:tc>
        <w:tc>
          <w:tcPr>
            <w:tcW w:w="1146" w:type="dxa"/>
            <w:tcBorders>
              <w:top w:val="nil"/>
              <w:left w:val="nil"/>
              <w:bottom w:val="single" w:sz="4" w:space="0" w:color="auto"/>
              <w:right w:val="single" w:sz="4" w:space="0" w:color="auto"/>
            </w:tcBorders>
            <w:vAlign w:val="bottom"/>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vAlign w:val="center"/>
          </w:tcPr>
          <w:p w:rsidR="00546990" w:rsidRPr="00F0549A" w:rsidRDefault="00546990"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3523,1</w:t>
            </w:r>
          </w:p>
        </w:tc>
        <w:tc>
          <w:tcPr>
            <w:tcW w:w="1308" w:type="dxa"/>
            <w:tcBorders>
              <w:top w:val="nil"/>
              <w:left w:val="single" w:sz="4" w:space="0" w:color="auto"/>
              <w:bottom w:val="single" w:sz="4" w:space="0" w:color="auto"/>
              <w:right w:val="single" w:sz="4" w:space="0" w:color="auto"/>
            </w:tcBorders>
            <w:vAlign w:val="center"/>
          </w:tcPr>
          <w:p w:rsidR="00546990" w:rsidRPr="00F0549A" w:rsidRDefault="00546990"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3212,7</w:t>
            </w:r>
          </w:p>
        </w:tc>
        <w:tc>
          <w:tcPr>
            <w:tcW w:w="1639" w:type="dxa"/>
            <w:tcBorders>
              <w:top w:val="nil"/>
              <w:left w:val="nil"/>
              <w:bottom w:val="single" w:sz="4" w:space="0" w:color="auto"/>
              <w:right w:val="single" w:sz="4" w:space="0" w:color="auto"/>
            </w:tcBorders>
            <w:vAlign w:val="center"/>
          </w:tcPr>
          <w:p w:rsidR="00546990" w:rsidRPr="00F0549A" w:rsidRDefault="00546990"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3271,2</w:t>
            </w:r>
          </w:p>
        </w:tc>
        <w:tc>
          <w:tcPr>
            <w:tcW w:w="1607"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3271,2</w:t>
            </w:r>
          </w:p>
        </w:tc>
        <w:tc>
          <w:tcPr>
            <w:tcW w:w="1470"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3271,2</w:t>
            </w:r>
          </w:p>
        </w:tc>
        <w:tc>
          <w:tcPr>
            <w:tcW w:w="1212"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3271,2</w:t>
            </w:r>
          </w:p>
        </w:tc>
        <w:tc>
          <w:tcPr>
            <w:tcW w:w="1311"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3271,2</w:t>
            </w:r>
          </w:p>
        </w:tc>
      </w:tr>
      <w:tr w:rsidR="00546990" w:rsidRPr="001C4AE9" w:rsidTr="00916DC2">
        <w:trPr>
          <w:trHeight w:val="315"/>
        </w:trPr>
        <w:tc>
          <w:tcPr>
            <w:tcW w:w="2004" w:type="dxa"/>
            <w:vMerge/>
            <w:tcBorders>
              <w:top w:val="nil"/>
              <w:left w:val="single" w:sz="4" w:space="0" w:color="auto"/>
              <w:bottom w:val="single" w:sz="4" w:space="0" w:color="auto"/>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546990" w:rsidRPr="00F0549A" w:rsidRDefault="00546990"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546990" w:rsidRPr="00F0549A" w:rsidRDefault="00546990"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546990" w:rsidRPr="00F0549A" w:rsidRDefault="00546990"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546990" w:rsidRPr="001C4AE9" w:rsidTr="00916DC2">
        <w:trPr>
          <w:trHeight w:val="315"/>
        </w:trPr>
        <w:tc>
          <w:tcPr>
            <w:tcW w:w="2004" w:type="dxa"/>
            <w:vMerge/>
            <w:tcBorders>
              <w:top w:val="nil"/>
              <w:left w:val="single" w:sz="4" w:space="0" w:color="auto"/>
              <w:bottom w:val="single" w:sz="4" w:space="0" w:color="auto"/>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546990" w:rsidRPr="00F0549A" w:rsidRDefault="00546990"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3013,1</w:t>
            </w:r>
          </w:p>
        </w:tc>
        <w:tc>
          <w:tcPr>
            <w:tcW w:w="1308" w:type="dxa"/>
            <w:tcBorders>
              <w:top w:val="nil"/>
              <w:left w:val="single" w:sz="4" w:space="0" w:color="auto"/>
              <w:bottom w:val="single" w:sz="4" w:space="0" w:color="auto"/>
              <w:right w:val="single" w:sz="4" w:space="0" w:color="auto"/>
            </w:tcBorders>
            <w:vAlign w:val="center"/>
          </w:tcPr>
          <w:p w:rsidR="00546990" w:rsidRPr="00F0549A" w:rsidRDefault="00546990"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2702,7</w:t>
            </w:r>
          </w:p>
        </w:tc>
        <w:tc>
          <w:tcPr>
            <w:tcW w:w="1639" w:type="dxa"/>
            <w:tcBorders>
              <w:top w:val="nil"/>
              <w:left w:val="nil"/>
              <w:bottom w:val="single" w:sz="4" w:space="0" w:color="auto"/>
              <w:right w:val="single" w:sz="4" w:space="0" w:color="auto"/>
            </w:tcBorders>
            <w:vAlign w:val="center"/>
          </w:tcPr>
          <w:p w:rsidR="00546990" w:rsidRPr="00F0549A" w:rsidRDefault="00546990"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2761,2</w:t>
            </w:r>
          </w:p>
        </w:tc>
        <w:tc>
          <w:tcPr>
            <w:tcW w:w="1607"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2761,2</w:t>
            </w:r>
          </w:p>
        </w:tc>
        <w:tc>
          <w:tcPr>
            <w:tcW w:w="1470"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2761,2</w:t>
            </w:r>
          </w:p>
        </w:tc>
        <w:tc>
          <w:tcPr>
            <w:tcW w:w="1212"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2761,2</w:t>
            </w:r>
          </w:p>
        </w:tc>
        <w:tc>
          <w:tcPr>
            <w:tcW w:w="1311"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2761,2</w:t>
            </w:r>
          </w:p>
        </w:tc>
      </w:tr>
      <w:tr w:rsidR="00546990"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546990" w:rsidRPr="00F0549A" w:rsidRDefault="00546990"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510</w:t>
            </w:r>
          </w:p>
        </w:tc>
        <w:tc>
          <w:tcPr>
            <w:tcW w:w="1308" w:type="dxa"/>
            <w:tcBorders>
              <w:top w:val="nil"/>
              <w:left w:val="single" w:sz="4" w:space="0" w:color="auto"/>
              <w:bottom w:val="single" w:sz="4" w:space="0" w:color="auto"/>
              <w:right w:val="single" w:sz="4" w:space="0" w:color="auto"/>
            </w:tcBorders>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510</w:t>
            </w:r>
          </w:p>
        </w:tc>
        <w:tc>
          <w:tcPr>
            <w:tcW w:w="1639" w:type="dxa"/>
            <w:tcBorders>
              <w:top w:val="nil"/>
              <w:left w:val="nil"/>
              <w:bottom w:val="single" w:sz="4" w:space="0" w:color="auto"/>
              <w:right w:val="single" w:sz="4" w:space="0" w:color="auto"/>
            </w:tcBorders>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510</w:t>
            </w:r>
          </w:p>
        </w:tc>
        <w:tc>
          <w:tcPr>
            <w:tcW w:w="1607"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510</w:t>
            </w:r>
          </w:p>
        </w:tc>
        <w:tc>
          <w:tcPr>
            <w:tcW w:w="1470"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510</w:t>
            </w:r>
          </w:p>
        </w:tc>
        <w:tc>
          <w:tcPr>
            <w:tcW w:w="1212"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510</w:t>
            </w:r>
          </w:p>
        </w:tc>
        <w:tc>
          <w:tcPr>
            <w:tcW w:w="1311"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510</w:t>
            </w:r>
          </w:p>
        </w:tc>
      </w:tr>
      <w:tr w:rsidR="00546990" w:rsidRPr="001C4AE9" w:rsidTr="00546990">
        <w:trPr>
          <w:trHeight w:val="315"/>
        </w:trPr>
        <w:tc>
          <w:tcPr>
            <w:tcW w:w="2004" w:type="dxa"/>
            <w:vMerge/>
            <w:tcBorders>
              <w:top w:val="nil"/>
              <w:left w:val="single" w:sz="4" w:space="0" w:color="auto"/>
              <w:bottom w:val="single" w:sz="4" w:space="0" w:color="auto"/>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vAlign w:val="center"/>
          </w:tcPr>
          <w:p w:rsidR="00546990" w:rsidRPr="00F0549A" w:rsidRDefault="00546990"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546990" w:rsidRPr="001C4AE9" w:rsidTr="00546990">
        <w:trPr>
          <w:trHeight w:val="315"/>
        </w:trPr>
        <w:tc>
          <w:tcPr>
            <w:tcW w:w="2004" w:type="dxa"/>
            <w:vMerge/>
            <w:tcBorders>
              <w:top w:val="nil"/>
              <w:left w:val="single" w:sz="4" w:space="0" w:color="auto"/>
              <w:bottom w:val="single" w:sz="4" w:space="0" w:color="auto"/>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546990" w:rsidRPr="001C4AE9" w:rsidTr="00546990">
        <w:trPr>
          <w:trHeight w:val="315"/>
        </w:trPr>
        <w:tc>
          <w:tcPr>
            <w:tcW w:w="2004" w:type="dxa"/>
            <w:vMerge/>
            <w:tcBorders>
              <w:top w:val="nil"/>
              <w:left w:val="single" w:sz="4" w:space="0" w:color="auto"/>
              <w:bottom w:val="single" w:sz="4" w:space="0" w:color="auto"/>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7E1EF2" w:rsidRPr="001C4AE9" w:rsidTr="00916DC2">
        <w:trPr>
          <w:trHeight w:val="315"/>
        </w:trPr>
        <w:tc>
          <w:tcPr>
            <w:tcW w:w="2004" w:type="dxa"/>
            <w:vMerge w:val="restart"/>
            <w:tcBorders>
              <w:top w:val="nil"/>
              <w:left w:val="single" w:sz="4" w:space="0" w:color="auto"/>
              <w:bottom w:val="single" w:sz="4" w:space="0" w:color="000000"/>
              <w:right w:val="single" w:sz="4" w:space="0" w:color="auto"/>
            </w:tcBorders>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 xml:space="preserve">мероприятие 2.4 </w:t>
            </w:r>
          </w:p>
        </w:tc>
        <w:tc>
          <w:tcPr>
            <w:tcW w:w="2187" w:type="dxa"/>
            <w:vMerge w:val="restart"/>
            <w:tcBorders>
              <w:top w:val="nil"/>
              <w:left w:val="single" w:sz="4" w:space="0" w:color="auto"/>
              <w:bottom w:val="nil"/>
              <w:right w:val="single" w:sz="4" w:space="0" w:color="auto"/>
            </w:tcBorders>
            <w:shd w:val="clear" w:color="auto" w:fill="FFFFFF"/>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"Вовлечение молодежи в социальную практику гражданское образование и патриотическое воспитание,</w:t>
            </w:r>
            <w:r w:rsidR="00413406">
              <w:rPr>
                <w:rFonts w:ascii="Times New Roman" w:eastAsia="Times New Roman" w:hAnsi="Times New Roman" w:cs="Times New Roman"/>
                <w:sz w:val="16"/>
                <w:szCs w:val="16"/>
                <w:lang w:eastAsia="ru-RU"/>
              </w:rPr>
              <w:t xml:space="preserve"> </w:t>
            </w:r>
            <w:r w:rsidRPr="008C3E03">
              <w:rPr>
                <w:rFonts w:ascii="Times New Roman" w:eastAsia="Times New Roman" w:hAnsi="Times New Roman" w:cs="Times New Roman"/>
                <w:sz w:val="16"/>
                <w:szCs w:val="16"/>
                <w:lang w:eastAsia="ru-RU"/>
              </w:rPr>
              <w:t>содействие формированию правовых,</w:t>
            </w:r>
            <w:r w:rsidR="00413406">
              <w:rPr>
                <w:rFonts w:ascii="Times New Roman" w:eastAsia="Times New Roman" w:hAnsi="Times New Roman" w:cs="Times New Roman"/>
                <w:sz w:val="16"/>
                <w:szCs w:val="16"/>
                <w:lang w:eastAsia="ru-RU"/>
              </w:rPr>
              <w:t xml:space="preserve"> </w:t>
            </w:r>
            <w:r w:rsidRPr="008C3E03">
              <w:rPr>
                <w:rFonts w:ascii="Times New Roman" w:eastAsia="Times New Roman" w:hAnsi="Times New Roman" w:cs="Times New Roman"/>
                <w:sz w:val="16"/>
                <w:szCs w:val="16"/>
                <w:lang w:eastAsia="ru-RU"/>
              </w:rPr>
              <w:t xml:space="preserve">культурных и нравственных ценностей среди молодежи" </w:t>
            </w:r>
          </w:p>
        </w:tc>
        <w:tc>
          <w:tcPr>
            <w:tcW w:w="1146" w:type="dxa"/>
            <w:tcBorders>
              <w:top w:val="nil"/>
              <w:left w:val="nil"/>
              <w:bottom w:val="single" w:sz="4" w:space="0" w:color="auto"/>
              <w:right w:val="single" w:sz="4" w:space="0" w:color="auto"/>
            </w:tcBorders>
            <w:vAlign w:val="bottom"/>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vAlign w:val="center"/>
          </w:tcPr>
          <w:p w:rsidR="007E1EF2" w:rsidRPr="00F0549A" w:rsidRDefault="007E1EF2"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308" w:type="dxa"/>
            <w:tcBorders>
              <w:top w:val="nil"/>
              <w:left w:val="single" w:sz="4" w:space="0" w:color="auto"/>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639"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607"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470"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212"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311"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r>
      <w:tr w:rsidR="007E1EF2"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nil"/>
              <w:right w:val="single" w:sz="4" w:space="0" w:color="auto"/>
            </w:tcBorders>
            <w:vAlign w:val="center"/>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7E1EF2" w:rsidRPr="00F0549A" w:rsidRDefault="007E1EF2"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7E1EF2"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nil"/>
              <w:right w:val="single" w:sz="4" w:space="0" w:color="auto"/>
            </w:tcBorders>
            <w:vAlign w:val="center"/>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7E1EF2" w:rsidRPr="00F0549A" w:rsidRDefault="007E1EF2"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7E1EF2"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nil"/>
              <w:right w:val="single" w:sz="4" w:space="0" w:color="auto"/>
            </w:tcBorders>
            <w:vAlign w:val="center"/>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7E1EF2" w:rsidRPr="00F0549A" w:rsidRDefault="007E1EF2"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308" w:type="dxa"/>
            <w:tcBorders>
              <w:top w:val="nil"/>
              <w:left w:val="single" w:sz="4" w:space="0" w:color="auto"/>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639"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607"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470"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212"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311"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r>
      <w:tr w:rsidR="007E1EF2"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nil"/>
              <w:right w:val="single" w:sz="4" w:space="0" w:color="auto"/>
            </w:tcBorders>
            <w:vAlign w:val="center"/>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vAlign w:val="center"/>
          </w:tcPr>
          <w:p w:rsidR="007E1EF2" w:rsidRPr="00F0549A" w:rsidRDefault="007E1EF2"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7E1EF2"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nil"/>
              <w:right w:val="single" w:sz="4" w:space="0" w:color="auto"/>
            </w:tcBorders>
            <w:vAlign w:val="center"/>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vAlign w:val="center"/>
          </w:tcPr>
          <w:p w:rsidR="007E1EF2" w:rsidRPr="00F0549A" w:rsidRDefault="007E1EF2"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7E1EF2"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nil"/>
              <w:right w:val="single" w:sz="4" w:space="0" w:color="auto"/>
            </w:tcBorders>
            <w:vAlign w:val="center"/>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vAlign w:val="center"/>
          </w:tcPr>
          <w:p w:rsidR="007E1EF2" w:rsidRPr="00F0549A" w:rsidRDefault="007E1EF2"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639"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607"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470"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212"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311"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r>
      <w:tr w:rsidR="00660589" w:rsidRPr="001C4AE9" w:rsidTr="00660589">
        <w:trPr>
          <w:trHeight w:val="315"/>
        </w:trPr>
        <w:tc>
          <w:tcPr>
            <w:tcW w:w="2004" w:type="dxa"/>
            <w:vMerge w:val="restart"/>
            <w:tcBorders>
              <w:top w:val="nil"/>
              <w:left w:val="single" w:sz="4" w:space="0" w:color="auto"/>
              <w:bottom w:val="single" w:sz="4" w:space="0" w:color="000000"/>
              <w:right w:val="single" w:sz="4" w:space="0" w:color="auto"/>
            </w:tcBorders>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2.5</w:t>
            </w:r>
          </w:p>
        </w:tc>
        <w:tc>
          <w:tcPr>
            <w:tcW w:w="2187" w:type="dxa"/>
            <w:vMerge w:val="restart"/>
            <w:tcBorders>
              <w:top w:val="single" w:sz="4" w:space="0" w:color="auto"/>
              <w:left w:val="single" w:sz="4" w:space="0" w:color="auto"/>
              <w:bottom w:val="single" w:sz="4" w:space="0" w:color="000000"/>
              <w:right w:val="single" w:sz="4" w:space="0" w:color="auto"/>
            </w:tcBorders>
            <w:shd w:val="clear" w:color="auto" w:fill="FFFFFF"/>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"Развитие физической культуры и спорта" </w:t>
            </w:r>
          </w:p>
        </w:tc>
        <w:tc>
          <w:tcPr>
            <w:tcW w:w="1146" w:type="dxa"/>
            <w:tcBorders>
              <w:top w:val="nil"/>
              <w:left w:val="nil"/>
              <w:bottom w:val="single" w:sz="4" w:space="0" w:color="auto"/>
              <w:right w:val="single" w:sz="4" w:space="0" w:color="auto"/>
            </w:tcBorders>
            <w:vAlign w:val="bottom"/>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nil"/>
            </w:tcBorders>
            <w:vAlign w:val="center"/>
          </w:tcPr>
          <w:p w:rsidR="00660589" w:rsidRPr="00F0549A" w:rsidRDefault="00660589"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28620,5</w:t>
            </w:r>
          </w:p>
        </w:tc>
        <w:tc>
          <w:tcPr>
            <w:tcW w:w="1308" w:type="dxa"/>
            <w:tcBorders>
              <w:top w:val="single" w:sz="4" w:space="0" w:color="auto"/>
              <w:left w:val="single" w:sz="4" w:space="0" w:color="auto"/>
              <w:bottom w:val="single" w:sz="4" w:space="0" w:color="auto"/>
              <w:right w:val="nil"/>
            </w:tcBorders>
            <w:vAlign w:val="center"/>
          </w:tcPr>
          <w:p w:rsidR="00660589" w:rsidRPr="00F0549A" w:rsidRDefault="00660589"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31969,9</w:t>
            </w:r>
          </w:p>
        </w:tc>
        <w:tc>
          <w:tcPr>
            <w:tcW w:w="1639" w:type="dxa"/>
            <w:tcBorders>
              <w:top w:val="single" w:sz="4" w:space="0" w:color="auto"/>
              <w:left w:val="single" w:sz="4" w:space="0" w:color="auto"/>
              <w:bottom w:val="single" w:sz="4" w:space="0" w:color="auto"/>
              <w:right w:val="nil"/>
            </w:tcBorders>
            <w:vAlign w:val="center"/>
          </w:tcPr>
          <w:p w:rsidR="00660589" w:rsidRPr="00F0549A" w:rsidRDefault="00660589"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32485</w:t>
            </w:r>
          </w:p>
        </w:tc>
        <w:tc>
          <w:tcPr>
            <w:tcW w:w="1607" w:type="dxa"/>
            <w:tcBorders>
              <w:top w:val="single" w:sz="4" w:space="0" w:color="auto"/>
              <w:left w:val="single" w:sz="4" w:space="0" w:color="auto"/>
              <w:bottom w:val="single" w:sz="4" w:space="0" w:color="auto"/>
              <w:right w:val="nil"/>
            </w:tcBorders>
            <w:vAlign w:val="bottom"/>
          </w:tcPr>
          <w:p w:rsidR="00660589" w:rsidRPr="00F0549A" w:rsidRDefault="00660589"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32485</w:t>
            </w:r>
          </w:p>
        </w:tc>
        <w:tc>
          <w:tcPr>
            <w:tcW w:w="1470" w:type="dxa"/>
            <w:tcBorders>
              <w:top w:val="single" w:sz="4" w:space="0" w:color="auto"/>
              <w:left w:val="single" w:sz="4" w:space="0" w:color="auto"/>
              <w:bottom w:val="single" w:sz="4" w:space="0" w:color="auto"/>
              <w:right w:val="nil"/>
            </w:tcBorders>
            <w:vAlign w:val="bottom"/>
          </w:tcPr>
          <w:p w:rsidR="00660589" w:rsidRPr="00F0549A" w:rsidRDefault="00660589"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32485</w:t>
            </w:r>
          </w:p>
        </w:tc>
        <w:tc>
          <w:tcPr>
            <w:tcW w:w="1212" w:type="dxa"/>
            <w:tcBorders>
              <w:top w:val="single" w:sz="4" w:space="0" w:color="auto"/>
              <w:left w:val="single" w:sz="4" w:space="0" w:color="auto"/>
              <w:bottom w:val="single" w:sz="4" w:space="0" w:color="auto"/>
              <w:right w:val="nil"/>
            </w:tcBorders>
            <w:vAlign w:val="bottom"/>
          </w:tcPr>
          <w:p w:rsidR="00660589" w:rsidRPr="00F0549A" w:rsidRDefault="00660589"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32485</w:t>
            </w:r>
          </w:p>
        </w:tc>
        <w:tc>
          <w:tcPr>
            <w:tcW w:w="1311" w:type="dxa"/>
            <w:tcBorders>
              <w:top w:val="single" w:sz="4" w:space="0" w:color="auto"/>
              <w:left w:val="single" w:sz="4" w:space="0" w:color="auto"/>
              <w:bottom w:val="single" w:sz="4" w:space="0" w:color="auto"/>
              <w:right w:val="single" w:sz="4" w:space="0" w:color="auto"/>
            </w:tcBorders>
            <w:vAlign w:val="bottom"/>
          </w:tcPr>
          <w:p w:rsidR="00660589" w:rsidRPr="00F0549A" w:rsidRDefault="00660589"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32485</w:t>
            </w:r>
          </w:p>
        </w:tc>
      </w:tr>
      <w:tr w:rsidR="00660589"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single" w:sz="4" w:space="0" w:color="auto"/>
              <w:left w:val="nil"/>
              <w:bottom w:val="single" w:sz="4" w:space="0" w:color="auto"/>
              <w:right w:val="nil"/>
            </w:tcBorders>
            <w:vAlign w:val="center"/>
          </w:tcPr>
          <w:p w:rsidR="00660589" w:rsidRPr="00F0549A" w:rsidRDefault="00660589"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single" w:sz="4" w:space="0" w:color="auto"/>
              <w:left w:val="single" w:sz="4" w:space="0" w:color="auto"/>
              <w:bottom w:val="single" w:sz="4" w:space="0" w:color="auto"/>
              <w:right w:val="single" w:sz="4" w:space="0" w:color="auto"/>
            </w:tcBorders>
            <w:vAlign w:val="center"/>
          </w:tcPr>
          <w:p w:rsidR="00660589" w:rsidRPr="00F0549A" w:rsidRDefault="00660589"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39" w:type="dxa"/>
            <w:tcBorders>
              <w:top w:val="single" w:sz="4" w:space="0" w:color="auto"/>
              <w:left w:val="nil"/>
              <w:bottom w:val="single" w:sz="4" w:space="0" w:color="auto"/>
              <w:right w:val="single" w:sz="4" w:space="0" w:color="auto"/>
            </w:tcBorders>
            <w:vAlign w:val="center"/>
          </w:tcPr>
          <w:p w:rsidR="00660589" w:rsidRPr="00F0549A" w:rsidRDefault="00660589"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660589"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single" w:sz="4" w:space="0" w:color="auto"/>
              <w:left w:val="nil"/>
              <w:bottom w:val="single" w:sz="4" w:space="0" w:color="auto"/>
              <w:right w:val="nil"/>
            </w:tcBorders>
            <w:vAlign w:val="center"/>
          </w:tcPr>
          <w:p w:rsidR="00660589" w:rsidRPr="00F0549A" w:rsidRDefault="00660589"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single" w:sz="4" w:space="0" w:color="auto"/>
              <w:left w:val="single" w:sz="4" w:space="0" w:color="auto"/>
              <w:bottom w:val="single" w:sz="4" w:space="0" w:color="auto"/>
              <w:right w:val="single" w:sz="4" w:space="0" w:color="auto"/>
            </w:tcBorders>
            <w:vAlign w:val="center"/>
          </w:tcPr>
          <w:p w:rsidR="00660589" w:rsidRPr="00F0549A" w:rsidRDefault="00660589"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39" w:type="dxa"/>
            <w:tcBorders>
              <w:top w:val="single" w:sz="4" w:space="0" w:color="auto"/>
              <w:left w:val="nil"/>
              <w:bottom w:val="single" w:sz="4" w:space="0" w:color="auto"/>
              <w:right w:val="single" w:sz="4" w:space="0" w:color="auto"/>
            </w:tcBorders>
            <w:vAlign w:val="center"/>
          </w:tcPr>
          <w:p w:rsidR="00660589" w:rsidRPr="00F0549A" w:rsidRDefault="00660589"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660589"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single" w:sz="4" w:space="0" w:color="auto"/>
              <w:left w:val="nil"/>
              <w:bottom w:val="single" w:sz="4" w:space="0" w:color="auto"/>
              <w:right w:val="nil"/>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single" w:sz="4" w:space="0" w:color="auto"/>
              <w:left w:val="single" w:sz="4" w:space="0" w:color="auto"/>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39"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660589"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single" w:sz="4" w:space="0" w:color="auto"/>
              <w:left w:val="nil"/>
              <w:bottom w:val="single" w:sz="4" w:space="0" w:color="auto"/>
              <w:right w:val="nil"/>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single" w:sz="4" w:space="0" w:color="auto"/>
              <w:left w:val="single" w:sz="4" w:space="0" w:color="auto"/>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39"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660589"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single" w:sz="4" w:space="0" w:color="auto"/>
              <w:left w:val="nil"/>
              <w:bottom w:val="single" w:sz="4" w:space="0" w:color="auto"/>
              <w:right w:val="nil"/>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single" w:sz="4" w:space="0" w:color="auto"/>
              <w:left w:val="single" w:sz="4" w:space="0" w:color="auto"/>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39"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660589"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single" w:sz="4" w:space="0" w:color="auto"/>
              <w:left w:val="nil"/>
              <w:bottom w:val="single" w:sz="4" w:space="0" w:color="auto"/>
              <w:right w:val="nil"/>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single" w:sz="4" w:space="0" w:color="auto"/>
              <w:left w:val="single" w:sz="4" w:space="0" w:color="auto"/>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39"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660589" w:rsidRPr="001C4AE9" w:rsidTr="00660589">
        <w:trPr>
          <w:trHeight w:val="315"/>
        </w:trPr>
        <w:tc>
          <w:tcPr>
            <w:tcW w:w="2004" w:type="dxa"/>
            <w:vMerge w:val="restart"/>
            <w:tcBorders>
              <w:top w:val="nil"/>
              <w:left w:val="single" w:sz="4" w:space="0" w:color="auto"/>
              <w:bottom w:val="single" w:sz="4" w:space="0" w:color="000000"/>
              <w:right w:val="single" w:sz="4" w:space="0" w:color="auto"/>
            </w:tcBorders>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Основное</w:t>
            </w:r>
            <w:r w:rsidRPr="008C3E03">
              <w:rPr>
                <w:rFonts w:ascii="Times New Roman" w:eastAsia="Times New Roman" w:hAnsi="Times New Roman" w:cs="Times New Roman"/>
                <w:sz w:val="16"/>
                <w:szCs w:val="16"/>
                <w:lang w:eastAsia="ru-RU"/>
              </w:rPr>
              <w:br/>
              <w:t>мероприятие 2.6</w:t>
            </w:r>
          </w:p>
        </w:tc>
        <w:tc>
          <w:tcPr>
            <w:tcW w:w="2187" w:type="dxa"/>
            <w:vMerge w:val="restart"/>
            <w:tcBorders>
              <w:top w:val="nil"/>
              <w:left w:val="single" w:sz="4" w:space="0" w:color="auto"/>
              <w:bottom w:val="single" w:sz="4" w:space="0" w:color="000000"/>
              <w:right w:val="single" w:sz="4" w:space="0" w:color="auto"/>
            </w:tcBorders>
            <w:shd w:val="clear" w:color="auto" w:fill="FFFFFF"/>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"Финансовое обеспечение деятельности Муниципального казенного учреждения "Управление по образованию и молодежной политике Богучарского муниципального района" </w:t>
            </w:r>
          </w:p>
        </w:tc>
        <w:tc>
          <w:tcPr>
            <w:tcW w:w="1146" w:type="dxa"/>
            <w:tcBorders>
              <w:top w:val="nil"/>
              <w:left w:val="nil"/>
              <w:bottom w:val="single" w:sz="4" w:space="0" w:color="auto"/>
              <w:right w:val="single" w:sz="4" w:space="0" w:color="auto"/>
            </w:tcBorders>
            <w:vAlign w:val="bottom"/>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nil"/>
            </w:tcBorders>
            <w:vAlign w:val="center"/>
          </w:tcPr>
          <w:p w:rsidR="00660589" w:rsidRPr="00F0549A" w:rsidRDefault="00660589"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13062,3</w:t>
            </w:r>
          </w:p>
        </w:tc>
        <w:tc>
          <w:tcPr>
            <w:tcW w:w="1308" w:type="dxa"/>
            <w:tcBorders>
              <w:top w:val="single" w:sz="4" w:space="0" w:color="auto"/>
              <w:left w:val="single" w:sz="4" w:space="0" w:color="auto"/>
              <w:bottom w:val="single" w:sz="4" w:space="0" w:color="auto"/>
              <w:right w:val="nil"/>
            </w:tcBorders>
            <w:vAlign w:val="center"/>
          </w:tcPr>
          <w:p w:rsidR="00660589" w:rsidRPr="00F0549A" w:rsidRDefault="00660589"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13951,4</w:t>
            </w:r>
          </w:p>
        </w:tc>
        <w:tc>
          <w:tcPr>
            <w:tcW w:w="1639" w:type="dxa"/>
            <w:tcBorders>
              <w:top w:val="single" w:sz="4" w:space="0" w:color="auto"/>
              <w:left w:val="single" w:sz="4" w:space="0" w:color="auto"/>
              <w:bottom w:val="single" w:sz="4" w:space="0" w:color="auto"/>
              <w:right w:val="nil"/>
            </w:tcBorders>
            <w:vAlign w:val="center"/>
          </w:tcPr>
          <w:p w:rsidR="00660589" w:rsidRPr="00F0549A" w:rsidRDefault="00660589"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13951,4</w:t>
            </w:r>
          </w:p>
        </w:tc>
        <w:tc>
          <w:tcPr>
            <w:tcW w:w="1607" w:type="dxa"/>
            <w:tcBorders>
              <w:top w:val="single" w:sz="4" w:space="0" w:color="auto"/>
              <w:left w:val="single" w:sz="4" w:space="0" w:color="auto"/>
              <w:bottom w:val="single" w:sz="4" w:space="0" w:color="auto"/>
              <w:right w:val="nil"/>
            </w:tcBorders>
          </w:tcPr>
          <w:p w:rsidR="00660589" w:rsidRPr="00F0549A" w:rsidRDefault="00660589"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13951,4</w:t>
            </w:r>
          </w:p>
        </w:tc>
        <w:tc>
          <w:tcPr>
            <w:tcW w:w="1470" w:type="dxa"/>
            <w:tcBorders>
              <w:top w:val="single" w:sz="4" w:space="0" w:color="auto"/>
              <w:left w:val="single" w:sz="4" w:space="0" w:color="auto"/>
              <w:bottom w:val="single" w:sz="4" w:space="0" w:color="auto"/>
              <w:right w:val="nil"/>
            </w:tcBorders>
          </w:tcPr>
          <w:p w:rsidR="00660589" w:rsidRPr="00F0549A" w:rsidRDefault="00660589"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13951,4</w:t>
            </w:r>
          </w:p>
        </w:tc>
        <w:tc>
          <w:tcPr>
            <w:tcW w:w="1212" w:type="dxa"/>
            <w:tcBorders>
              <w:top w:val="single" w:sz="4" w:space="0" w:color="auto"/>
              <w:left w:val="single" w:sz="4" w:space="0" w:color="auto"/>
              <w:bottom w:val="single" w:sz="4" w:space="0" w:color="auto"/>
              <w:right w:val="nil"/>
            </w:tcBorders>
          </w:tcPr>
          <w:p w:rsidR="00660589" w:rsidRPr="00F0549A" w:rsidRDefault="00660589"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13951,4</w:t>
            </w:r>
          </w:p>
        </w:tc>
        <w:tc>
          <w:tcPr>
            <w:tcW w:w="1311" w:type="dxa"/>
            <w:tcBorders>
              <w:top w:val="single" w:sz="4" w:space="0" w:color="auto"/>
              <w:left w:val="single" w:sz="4" w:space="0" w:color="auto"/>
              <w:bottom w:val="single" w:sz="4" w:space="0" w:color="auto"/>
              <w:right w:val="single" w:sz="4" w:space="0" w:color="auto"/>
            </w:tcBorders>
          </w:tcPr>
          <w:p w:rsidR="00660589" w:rsidRPr="00F0549A" w:rsidRDefault="00660589"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13951,4</w:t>
            </w:r>
          </w:p>
        </w:tc>
      </w:tr>
      <w:tr w:rsidR="00C474A1"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C474A1" w:rsidRPr="00F0549A" w:rsidRDefault="00C474A1"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C474A1" w:rsidRPr="00F0549A" w:rsidRDefault="00C474A1">
            <w:pP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C474A1" w:rsidRPr="00F0549A" w:rsidRDefault="00C474A1">
            <w:pP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C474A1" w:rsidRPr="00F0549A" w:rsidRDefault="00C474A1">
            <w:pP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C474A1" w:rsidRPr="00F0549A" w:rsidRDefault="00C474A1">
            <w:pP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C474A1" w:rsidRPr="00F0549A" w:rsidRDefault="00C474A1">
            <w:pP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C474A1" w:rsidRPr="00F0549A" w:rsidRDefault="00C474A1">
            <w:pP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C474A1"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C474A1" w:rsidRPr="00F0549A" w:rsidRDefault="00C474A1"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C474A1" w:rsidRPr="00F0549A" w:rsidRDefault="00C474A1">
            <w:pP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C474A1" w:rsidRPr="00F0549A" w:rsidRDefault="00C474A1">
            <w:pP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C474A1" w:rsidRPr="00F0549A" w:rsidRDefault="00C474A1">
            <w:pP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C474A1" w:rsidRPr="00F0549A" w:rsidRDefault="00C474A1">
            <w:pP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C474A1" w:rsidRPr="00F0549A" w:rsidRDefault="00C474A1">
            <w:pP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C474A1" w:rsidRPr="00F0549A" w:rsidRDefault="00C474A1">
            <w:pP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C474A1"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C474A1" w:rsidRPr="00F0549A" w:rsidRDefault="00C474A1" w:rsidP="00DD4EB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13062,3</w:t>
            </w:r>
          </w:p>
        </w:tc>
        <w:tc>
          <w:tcPr>
            <w:tcW w:w="1308" w:type="dxa"/>
            <w:tcBorders>
              <w:top w:val="nil"/>
              <w:left w:val="single" w:sz="4" w:space="0" w:color="auto"/>
              <w:bottom w:val="single" w:sz="4" w:space="0" w:color="auto"/>
              <w:right w:val="single" w:sz="4" w:space="0" w:color="auto"/>
            </w:tcBorders>
            <w:vAlign w:val="center"/>
          </w:tcPr>
          <w:p w:rsidR="00C474A1" w:rsidRPr="00F0549A" w:rsidRDefault="00C474A1" w:rsidP="00DD4EB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13951,4</w:t>
            </w:r>
          </w:p>
        </w:tc>
        <w:tc>
          <w:tcPr>
            <w:tcW w:w="1639" w:type="dxa"/>
            <w:tcBorders>
              <w:top w:val="nil"/>
              <w:left w:val="nil"/>
              <w:bottom w:val="single" w:sz="4" w:space="0" w:color="auto"/>
              <w:right w:val="single" w:sz="4" w:space="0" w:color="auto"/>
            </w:tcBorders>
            <w:vAlign w:val="center"/>
          </w:tcPr>
          <w:p w:rsidR="00C474A1" w:rsidRPr="00F0549A" w:rsidRDefault="00C474A1" w:rsidP="00DD4EB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13951,4</w:t>
            </w:r>
          </w:p>
        </w:tc>
        <w:tc>
          <w:tcPr>
            <w:tcW w:w="1607" w:type="dxa"/>
            <w:tcBorders>
              <w:top w:val="nil"/>
              <w:left w:val="nil"/>
              <w:bottom w:val="single" w:sz="4" w:space="0" w:color="auto"/>
              <w:right w:val="single" w:sz="4" w:space="0" w:color="auto"/>
            </w:tcBorders>
          </w:tcPr>
          <w:p w:rsidR="00C474A1" w:rsidRPr="00F0549A" w:rsidRDefault="00C474A1"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13951,4</w:t>
            </w:r>
          </w:p>
        </w:tc>
        <w:tc>
          <w:tcPr>
            <w:tcW w:w="1470" w:type="dxa"/>
            <w:tcBorders>
              <w:top w:val="nil"/>
              <w:left w:val="nil"/>
              <w:bottom w:val="single" w:sz="4" w:space="0" w:color="auto"/>
              <w:right w:val="single" w:sz="4" w:space="0" w:color="auto"/>
            </w:tcBorders>
          </w:tcPr>
          <w:p w:rsidR="00C474A1" w:rsidRPr="00F0549A" w:rsidRDefault="00C474A1"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13951,4</w:t>
            </w:r>
          </w:p>
        </w:tc>
        <w:tc>
          <w:tcPr>
            <w:tcW w:w="1212" w:type="dxa"/>
            <w:tcBorders>
              <w:top w:val="nil"/>
              <w:left w:val="nil"/>
              <w:bottom w:val="single" w:sz="4" w:space="0" w:color="auto"/>
              <w:right w:val="single" w:sz="4" w:space="0" w:color="auto"/>
            </w:tcBorders>
          </w:tcPr>
          <w:p w:rsidR="00C474A1" w:rsidRPr="00F0549A" w:rsidRDefault="00C474A1"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13951,4</w:t>
            </w:r>
          </w:p>
        </w:tc>
        <w:tc>
          <w:tcPr>
            <w:tcW w:w="1311" w:type="dxa"/>
            <w:tcBorders>
              <w:top w:val="nil"/>
              <w:left w:val="nil"/>
              <w:bottom w:val="single" w:sz="4" w:space="0" w:color="auto"/>
              <w:right w:val="single" w:sz="4" w:space="0" w:color="auto"/>
            </w:tcBorders>
          </w:tcPr>
          <w:p w:rsidR="00C474A1" w:rsidRPr="00F0549A" w:rsidRDefault="00C474A1"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13951,4</w:t>
            </w:r>
          </w:p>
        </w:tc>
      </w:tr>
      <w:tr w:rsidR="00C474A1"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C474A1"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C474A1"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C474A1" w:rsidRPr="001C4AE9" w:rsidTr="00DD4EB2">
        <w:trPr>
          <w:trHeight w:val="315"/>
        </w:trPr>
        <w:tc>
          <w:tcPr>
            <w:tcW w:w="2004" w:type="dxa"/>
            <w:vMerge w:val="restart"/>
            <w:tcBorders>
              <w:top w:val="nil"/>
              <w:left w:val="single" w:sz="4" w:space="0" w:color="auto"/>
              <w:bottom w:val="single" w:sz="4" w:space="0" w:color="000000"/>
              <w:right w:val="single" w:sz="4" w:space="0" w:color="auto"/>
            </w:tcBorders>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2.7</w:t>
            </w:r>
          </w:p>
        </w:tc>
        <w:tc>
          <w:tcPr>
            <w:tcW w:w="2187" w:type="dxa"/>
            <w:vMerge w:val="restart"/>
            <w:tcBorders>
              <w:top w:val="nil"/>
              <w:left w:val="single" w:sz="4" w:space="0" w:color="auto"/>
              <w:bottom w:val="single" w:sz="4" w:space="0" w:color="000000"/>
              <w:right w:val="single" w:sz="4" w:space="0" w:color="auto"/>
            </w:tcBorders>
            <w:shd w:val="clear" w:color="auto" w:fill="FFFFFF"/>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w:t>
            </w:r>
            <w:r w:rsidR="00413406">
              <w:rPr>
                <w:rFonts w:ascii="Times New Roman" w:eastAsia="Times New Roman" w:hAnsi="Times New Roman" w:cs="Times New Roman"/>
                <w:sz w:val="16"/>
                <w:szCs w:val="16"/>
                <w:lang w:eastAsia="ru-RU"/>
              </w:rPr>
              <w:t xml:space="preserve"> </w:t>
            </w:r>
            <w:r w:rsidRPr="008C3E03">
              <w:rPr>
                <w:rFonts w:ascii="Times New Roman" w:eastAsia="Times New Roman" w:hAnsi="Times New Roman" w:cs="Times New Roman"/>
                <w:sz w:val="16"/>
                <w:szCs w:val="16"/>
                <w:lang w:eastAsia="ru-RU"/>
              </w:rPr>
              <w:t xml:space="preserve">физической культуры и спорта Богучарского муниципального района" </w:t>
            </w:r>
          </w:p>
        </w:tc>
        <w:tc>
          <w:tcPr>
            <w:tcW w:w="1146" w:type="dxa"/>
            <w:tcBorders>
              <w:top w:val="nil"/>
              <w:left w:val="nil"/>
              <w:bottom w:val="single" w:sz="4" w:space="0" w:color="auto"/>
              <w:right w:val="single" w:sz="4" w:space="0" w:color="auto"/>
            </w:tcBorders>
            <w:vAlign w:val="bottom"/>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vAlign w:val="center"/>
          </w:tcPr>
          <w:p w:rsidR="00C474A1" w:rsidRPr="00F0549A" w:rsidRDefault="00C474A1"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14490,4</w:t>
            </w:r>
          </w:p>
        </w:tc>
        <w:tc>
          <w:tcPr>
            <w:tcW w:w="1308" w:type="dxa"/>
            <w:tcBorders>
              <w:top w:val="nil"/>
              <w:left w:val="single" w:sz="4" w:space="0" w:color="auto"/>
              <w:bottom w:val="single" w:sz="4" w:space="0" w:color="auto"/>
              <w:right w:val="nil"/>
            </w:tcBorders>
            <w:vAlign w:val="center"/>
          </w:tcPr>
          <w:p w:rsidR="00C474A1" w:rsidRPr="00F0549A" w:rsidRDefault="00C474A1"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13963,7</w:t>
            </w:r>
          </w:p>
        </w:tc>
        <w:tc>
          <w:tcPr>
            <w:tcW w:w="1639" w:type="dxa"/>
            <w:tcBorders>
              <w:top w:val="nil"/>
              <w:left w:val="single" w:sz="4" w:space="0" w:color="auto"/>
              <w:bottom w:val="single" w:sz="4" w:space="0" w:color="auto"/>
              <w:right w:val="nil"/>
            </w:tcBorders>
            <w:vAlign w:val="center"/>
          </w:tcPr>
          <w:p w:rsidR="00C474A1" w:rsidRPr="00F0549A" w:rsidRDefault="00C474A1"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13963,7</w:t>
            </w:r>
          </w:p>
        </w:tc>
        <w:tc>
          <w:tcPr>
            <w:tcW w:w="1607" w:type="dxa"/>
            <w:tcBorders>
              <w:top w:val="nil"/>
              <w:left w:val="single" w:sz="4" w:space="0" w:color="auto"/>
              <w:bottom w:val="single" w:sz="4" w:space="0" w:color="auto"/>
              <w:right w:val="nil"/>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13963,7</w:t>
            </w:r>
          </w:p>
        </w:tc>
        <w:tc>
          <w:tcPr>
            <w:tcW w:w="1470" w:type="dxa"/>
            <w:tcBorders>
              <w:top w:val="nil"/>
              <w:left w:val="single" w:sz="4" w:space="0" w:color="auto"/>
              <w:bottom w:val="single" w:sz="4" w:space="0" w:color="auto"/>
              <w:right w:val="nil"/>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13963,7</w:t>
            </w:r>
          </w:p>
        </w:tc>
        <w:tc>
          <w:tcPr>
            <w:tcW w:w="1212" w:type="dxa"/>
            <w:tcBorders>
              <w:top w:val="nil"/>
              <w:left w:val="single" w:sz="4" w:space="0" w:color="auto"/>
              <w:bottom w:val="single" w:sz="4" w:space="0" w:color="auto"/>
              <w:right w:val="nil"/>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13963,7</w:t>
            </w:r>
          </w:p>
        </w:tc>
        <w:tc>
          <w:tcPr>
            <w:tcW w:w="1311" w:type="dxa"/>
            <w:tcBorders>
              <w:top w:val="nil"/>
              <w:left w:val="single" w:sz="4" w:space="0" w:color="auto"/>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13963,7</w:t>
            </w:r>
          </w:p>
        </w:tc>
      </w:tr>
      <w:tr w:rsidR="00C474A1"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C474A1" w:rsidRPr="00F0549A" w:rsidRDefault="00C474A1" w:rsidP="00C474A1">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C474A1"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C474A1" w:rsidRPr="00F0549A" w:rsidRDefault="00C474A1" w:rsidP="00C474A1">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C474A1"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C474A1" w:rsidRPr="00F0549A" w:rsidRDefault="00C474A1"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10490,4</w:t>
            </w:r>
          </w:p>
        </w:tc>
        <w:tc>
          <w:tcPr>
            <w:tcW w:w="1308" w:type="dxa"/>
            <w:tcBorders>
              <w:top w:val="nil"/>
              <w:left w:val="single" w:sz="4" w:space="0" w:color="auto"/>
              <w:bottom w:val="single" w:sz="4" w:space="0" w:color="auto"/>
              <w:right w:val="single" w:sz="4" w:space="0" w:color="auto"/>
            </w:tcBorders>
            <w:vAlign w:val="center"/>
          </w:tcPr>
          <w:p w:rsidR="00C474A1" w:rsidRPr="00F0549A" w:rsidRDefault="00C474A1"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11563,7</w:t>
            </w:r>
          </w:p>
        </w:tc>
        <w:tc>
          <w:tcPr>
            <w:tcW w:w="1639" w:type="dxa"/>
            <w:tcBorders>
              <w:top w:val="nil"/>
              <w:left w:val="nil"/>
              <w:bottom w:val="single" w:sz="4" w:space="0" w:color="auto"/>
              <w:right w:val="single" w:sz="4" w:space="0" w:color="auto"/>
            </w:tcBorders>
            <w:vAlign w:val="center"/>
          </w:tcPr>
          <w:p w:rsidR="00C474A1" w:rsidRPr="00F0549A" w:rsidRDefault="00C474A1"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11563,7</w:t>
            </w:r>
          </w:p>
        </w:tc>
        <w:tc>
          <w:tcPr>
            <w:tcW w:w="1607"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11563,7</w:t>
            </w:r>
          </w:p>
        </w:tc>
        <w:tc>
          <w:tcPr>
            <w:tcW w:w="1470"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11563,7</w:t>
            </w:r>
          </w:p>
        </w:tc>
        <w:tc>
          <w:tcPr>
            <w:tcW w:w="1212"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11563,7</w:t>
            </w:r>
          </w:p>
        </w:tc>
        <w:tc>
          <w:tcPr>
            <w:tcW w:w="1311"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11563,7</w:t>
            </w:r>
          </w:p>
        </w:tc>
      </w:tr>
      <w:tr w:rsidR="00C474A1"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C474A1"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C474A1" w:rsidRPr="001C4AE9" w:rsidTr="00DD4EB2">
        <w:trPr>
          <w:trHeight w:val="315"/>
        </w:trPr>
        <w:tc>
          <w:tcPr>
            <w:tcW w:w="2004" w:type="dxa"/>
            <w:vMerge/>
            <w:tcBorders>
              <w:top w:val="nil"/>
              <w:left w:val="single" w:sz="4" w:space="0" w:color="auto"/>
              <w:bottom w:val="nil"/>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nil"/>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nil"/>
              <w:right w:val="single" w:sz="4" w:space="0" w:color="auto"/>
            </w:tcBorders>
            <w:vAlign w:val="bottom"/>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nil"/>
              <w:right w:val="nil"/>
            </w:tcBorders>
            <w:vAlign w:val="center"/>
          </w:tcPr>
          <w:p w:rsidR="00C474A1" w:rsidRPr="00F0549A" w:rsidRDefault="00C474A1"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4000</w:t>
            </w:r>
          </w:p>
        </w:tc>
        <w:tc>
          <w:tcPr>
            <w:tcW w:w="1308" w:type="dxa"/>
            <w:tcBorders>
              <w:top w:val="nil"/>
              <w:left w:val="single" w:sz="4" w:space="0" w:color="auto"/>
              <w:bottom w:val="nil"/>
              <w:right w:val="single" w:sz="4" w:space="0" w:color="auto"/>
            </w:tcBorders>
            <w:vAlign w:val="center"/>
          </w:tcPr>
          <w:p w:rsidR="00C474A1" w:rsidRPr="00F0549A" w:rsidRDefault="00C474A1"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2400</w:t>
            </w:r>
          </w:p>
        </w:tc>
        <w:tc>
          <w:tcPr>
            <w:tcW w:w="1639" w:type="dxa"/>
            <w:tcBorders>
              <w:top w:val="nil"/>
              <w:left w:val="nil"/>
              <w:bottom w:val="nil"/>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2400</w:t>
            </w:r>
          </w:p>
        </w:tc>
        <w:tc>
          <w:tcPr>
            <w:tcW w:w="1607" w:type="dxa"/>
            <w:tcBorders>
              <w:top w:val="nil"/>
              <w:left w:val="nil"/>
              <w:bottom w:val="nil"/>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2400</w:t>
            </w:r>
          </w:p>
        </w:tc>
        <w:tc>
          <w:tcPr>
            <w:tcW w:w="1470" w:type="dxa"/>
            <w:tcBorders>
              <w:top w:val="nil"/>
              <w:left w:val="nil"/>
              <w:bottom w:val="nil"/>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2400</w:t>
            </w:r>
          </w:p>
        </w:tc>
        <w:tc>
          <w:tcPr>
            <w:tcW w:w="1212" w:type="dxa"/>
            <w:tcBorders>
              <w:top w:val="nil"/>
              <w:left w:val="nil"/>
              <w:bottom w:val="nil"/>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2400</w:t>
            </w:r>
          </w:p>
        </w:tc>
        <w:tc>
          <w:tcPr>
            <w:tcW w:w="1311" w:type="dxa"/>
            <w:tcBorders>
              <w:top w:val="nil"/>
              <w:left w:val="nil"/>
              <w:bottom w:val="nil"/>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2400</w:t>
            </w:r>
          </w:p>
        </w:tc>
      </w:tr>
      <w:tr w:rsidR="00C474A1" w:rsidRPr="001C4AE9" w:rsidTr="00916DC2">
        <w:trPr>
          <w:trHeight w:val="315"/>
        </w:trPr>
        <w:tc>
          <w:tcPr>
            <w:tcW w:w="2004" w:type="dxa"/>
            <w:tcBorders>
              <w:top w:val="nil"/>
              <w:left w:val="single" w:sz="4" w:space="0" w:color="auto"/>
              <w:bottom w:val="single" w:sz="4" w:space="0" w:color="auto"/>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auto"/>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1486" w:type="dxa"/>
            <w:tcBorders>
              <w:top w:val="nil"/>
              <w:left w:val="nil"/>
              <w:bottom w:val="single" w:sz="4" w:space="0" w:color="auto"/>
              <w:right w:val="nil"/>
            </w:tcBorders>
            <w:vAlign w:val="center"/>
          </w:tcPr>
          <w:p w:rsidR="00C474A1" w:rsidRPr="00F0549A" w:rsidRDefault="00C474A1" w:rsidP="00916DC2">
            <w:pPr>
              <w:spacing w:after="0" w:line="240" w:lineRule="auto"/>
              <w:jc w:val="center"/>
              <w:rPr>
                <w:rFonts w:ascii="Times New Roman" w:eastAsia="Times New Roman" w:hAnsi="Times New Roman" w:cs="Times New Roman"/>
                <w:sz w:val="24"/>
                <w:szCs w:val="24"/>
                <w:lang w:eastAsia="ru-RU"/>
              </w:rPr>
            </w:pPr>
          </w:p>
        </w:tc>
        <w:tc>
          <w:tcPr>
            <w:tcW w:w="1308" w:type="dxa"/>
            <w:tcBorders>
              <w:top w:val="nil"/>
              <w:left w:val="single" w:sz="4" w:space="0" w:color="auto"/>
              <w:bottom w:val="single" w:sz="4" w:space="0" w:color="auto"/>
              <w:right w:val="single" w:sz="4" w:space="0" w:color="auto"/>
            </w:tcBorders>
            <w:vAlign w:val="center"/>
          </w:tcPr>
          <w:p w:rsidR="00C474A1" w:rsidRPr="00F0549A" w:rsidRDefault="00C474A1" w:rsidP="00916DC2">
            <w:pPr>
              <w:spacing w:after="0" w:line="240" w:lineRule="auto"/>
              <w:jc w:val="center"/>
              <w:rPr>
                <w:rFonts w:ascii="Times New Roman" w:eastAsia="Times New Roman" w:hAnsi="Times New Roman" w:cs="Times New Roman"/>
                <w:sz w:val="24"/>
                <w:szCs w:val="24"/>
                <w:lang w:eastAsia="ru-RU"/>
              </w:rPr>
            </w:pPr>
          </w:p>
        </w:tc>
        <w:tc>
          <w:tcPr>
            <w:tcW w:w="1639" w:type="dxa"/>
            <w:tcBorders>
              <w:top w:val="nil"/>
              <w:left w:val="nil"/>
              <w:bottom w:val="single" w:sz="4" w:space="0" w:color="auto"/>
              <w:right w:val="single" w:sz="4" w:space="0" w:color="auto"/>
            </w:tcBorders>
            <w:vAlign w:val="center"/>
          </w:tcPr>
          <w:p w:rsidR="00C474A1" w:rsidRPr="00F0549A" w:rsidRDefault="00C474A1" w:rsidP="00916DC2">
            <w:pPr>
              <w:spacing w:after="0" w:line="240" w:lineRule="auto"/>
              <w:jc w:val="center"/>
              <w:rPr>
                <w:rFonts w:ascii="Times New Roman" w:eastAsia="Times New Roman" w:hAnsi="Times New Roman" w:cs="Times New Roman"/>
                <w:sz w:val="24"/>
                <w:szCs w:val="24"/>
                <w:lang w:eastAsia="ru-RU"/>
              </w:rPr>
            </w:pPr>
          </w:p>
        </w:tc>
        <w:tc>
          <w:tcPr>
            <w:tcW w:w="1607" w:type="dxa"/>
            <w:tcBorders>
              <w:top w:val="nil"/>
              <w:left w:val="nil"/>
              <w:bottom w:val="single" w:sz="4" w:space="0" w:color="auto"/>
              <w:right w:val="single" w:sz="4" w:space="0" w:color="auto"/>
            </w:tcBorders>
            <w:vAlign w:val="center"/>
          </w:tcPr>
          <w:p w:rsidR="00C474A1" w:rsidRPr="00F0549A" w:rsidRDefault="00C474A1" w:rsidP="00916DC2">
            <w:pPr>
              <w:spacing w:after="0" w:line="240" w:lineRule="auto"/>
              <w:jc w:val="center"/>
              <w:rPr>
                <w:rFonts w:ascii="Times New Roman" w:eastAsia="Times New Roman" w:hAnsi="Times New Roman" w:cs="Times New Roman"/>
                <w:sz w:val="24"/>
                <w:szCs w:val="24"/>
                <w:lang w:eastAsia="ru-RU"/>
              </w:rPr>
            </w:pPr>
          </w:p>
        </w:tc>
        <w:tc>
          <w:tcPr>
            <w:tcW w:w="1470" w:type="dxa"/>
            <w:tcBorders>
              <w:top w:val="nil"/>
              <w:left w:val="nil"/>
              <w:bottom w:val="single" w:sz="4" w:space="0" w:color="auto"/>
              <w:right w:val="single" w:sz="4" w:space="0" w:color="auto"/>
            </w:tcBorders>
            <w:vAlign w:val="center"/>
          </w:tcPr>
          <w:p w:rsidR="00C474A1" w:rsidRPr="00F0549A" w:rsidRDefault="00C474A1" w:rsidP="00916DC2">
            <w:pPr>
              <w:spacing w:after="0" w:line="240" w:lineRule="auto"/>
              <w:jc w:val="center"/>
              <w:rPr>
                <w:rFonts w:ascii="Times New Roman" w:eastAsia="Times New Roman" w:hAnsi="Times New Roman" w:cs="Times New Roman"/>
                <w:sz w:val="24"/>
                <w:szCs w:val="24"/>
                <w:lang w:eastAsia="ru-RU"/>
              </w:rPr>
            </w:pPr>
          </w:p>
        </w:tc>
        <w:tc>
          <w:tcPr>
            <w:tcW w:w="1212" w:type="dxa"/>
            <w:tcBorders>
              <w:top w:val="nil"/>
              <w:left w:val="nil"/>
              <w:bottom w:val="single" w:sz="4" w:space="0" w:color="auto"/>
              <w:right w:val="single" w:sz="4" w:space="0" w:color="auto"/>
            </w:tcBorders>
            <w:vAlign w:val="center"/>
          </w:tcPr>
          <w:p w:rsidR="00C474A1" w:rsidRPr="00F0549A" w:rsidRDefault="00C474A1" w:rsidP="00916DC2">
            <w:pPr>
              <w:spacing w:after="0" w:line="240" w:lineRule="auto"/>
              <w:jc w:val="center"/>
              <w:rPr>
                <w:rFonts w:ascii="Times New Roman" w:eastAsia="Times New Roman" w:hAnsi="Times New Roman" w:cs="Times New Roman"/>
                <w:sz w:val="24"/>
                <w:szCs w:val="24"/>
                <w:lang w:eastAsia="ru-RU"/>
              </w:rPr>
            </w:pPr>
          </w:p>
        </w:tc>
        <w:tc>
          <w:tcPr>
            <w:tcW w:w="1311" w:type="dxa"/>
            <w:tcBorders>
              <w:top w:val="nil"/>
              <w:left w:val="nil"/>
              <w:bottom w:val="single" w:sz="4" w:space="0" w:color="auto"/>
              <w:right w:val="single" w:sz="4" w:space="0" w:color="auto"/>
            </w:tcBorders>
            <w:vAlign w:val="center"/>
          </w:tcPr>
          <w:p w:rsidR="00C474A1" w:rsidRPr="00F0549A" w:rsidRDefault="00C474A1" w:rsidP="00916DC2">
            <w:pPr>
              <w:spacing w:after="0" w:line="240" w:lineRule="auto"/>
              <w:jc w:val="center"/>
              <w:rPr>
                <w:rFonts w:ascii="Times New Roman" w:eastAsia="Times New Roman" w:hAnsi="Times New Roman" w:cs="Times New Roman"/>
                <w:sz w:val="24"/>
                <w:szCs w:val="24"/>
                <w:lang w:eastAsia="ru-RU"/>
              </w:rPr>
            </w:pPr>
          </w:p>
        </w:tc>
      </w:tr>
      <w:tr w:rsidR="00C474A1" w:rsidRPr="001C4AE9" w:rsidTr="00916DC2">
        <w:trPr>
          <w:trHeight w:val="315"/>
        </w:trPr>
        <w:tc>
          <w:tcPr>
            <w:tcW w:w="2004" w:type="dxa"/>
            <w:vMerge w:val="restart"/>
            <w:tcBorders>
              <w:top w:val="single" w:sz="4" w:space="0" w:color="auto"/>
              <w:left w:val="single" w:sz="4" w:space="0" w:color="auto"/>
              <w:right w:val="single" w:sz="4" w:space="0" w:color="auto"/>
            </w:tcBorders>
          </w:tcPr>
          <w:p w:rsidR="00C474A1" w:rsidRPr="008C3E03" w:rsidRDefault="00C474A1" w:rsidP="00B527A9">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2.8</w:t>
            </w:r>
          </w:p>
        </w:tc>
        <w:tc>
          <w:tcPr>
            <w:tcW w:w="2187" w:type="dxa"/>
            <w:vMerge w:val="restart"/>
            <w:tcBorders>
              <w:top w:val="single" w:sz="4" w:space="0" w:color="auto"/>
              <w:left w:val="single" w:sz="4" w:space="0" w:color="auto"/>
              <w:right w:val="single" w:sz="4" w:space="0" w:color="auto"/>
            </w:tcBorders>
          </w:tcPr>
          <w:p w:rsidR="00C474A1" w:rsidRPr="008C3E03" w:rsidRDefault="00C474A1" w:rsidP="00B527A9">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"Профилактика правонарушений на территории Богучарского муниципального района" </w:t>
            </w:r>
          </w:p>
        </w:tc>
        <w:tc>
          <w:tcPr>
            <w:tcW w:w="1146" w:type="dxa"/>
            <w:tcBorders>
              <w:top w:val="single" w:sz="4" w:space="0" w:color="auto"/>
              <w:left w:val="nil"/>
              <w:bottom w:val="single" w:sz="4" w:space="0" w:color="auto"/>
              <w:right w:val="single" w:sz="4" w:space="0" w:color="auto"/>
            </w:tcBorders>
            <w:vAlign w:val="bottom"/>
          </w:tcPr>
          <w:p w:rsidR="00C474A1" w:rsidRPr="008C3E03" w:rsidRDefault="00C474A1" w:rsidP="00284AD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nil"/>
            </w:tcBorders>
            <w:vAlign w:val="center"/>
          </w:tcPr>
          <w:p w:rsidR="00C474A1" w:rsidRPr="00F0549A" w:rsidRDefault="00C474A1" w:rsidP="00DD4EB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412</w:t>
            </w:r>
          </w:p>
        </w:tc>
        <w:tc>
          <w:tcPr>
            <w:tcW w:w="1308" w:type="dxa"/>
            <w:tcBorders>
              <w:top w:val="single" w:sz="4" w:space="0" w:color="auto"/>
              <w:left w:val="single" w:sz="4" w:space="0" w:color="auto"/>
              <w:bottom w:val="single" w:sz="4" w:space="0" w:color="auto"/>
              <w:right w:val="single" w:sz="4" w:space="0" w:color="auto"/>
            </w:tcBorders>
            <w:vAlign w:val="center"/>
          </w:tcPr>
          <w:p w:rsidR="00C474A1" w:rsidRPr="00F0549A" w:rsidRDefault="00C474A1" w:rsidP="00DD4EB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423</w:t>
            </w:r>
          </w:p>
        </w:tc>
        <w:tc>
          <w:tcPr>
            <w:tcW w:w="1639" w:type="dxa"/>
            <w:tcBorders>
              <w:top w:val="single" w:sz="4" w:space="0" w:color="auto"/>
              <w:left w:val="nil"/>
              <w:bottom w:val="single" w:sz="4" w:space="0" w:color="auto"/>
              <w:right w:val="single" w:sz="4" w:space="0" w:color="auto"/>
            </w:tcBorders>
            <w:vAlign w:val="center"/>
          </w:tcPr>
          <w:p w:rsidR="00C474A1" w:rsidRPr="00F0549A" w:rsidRDefault="00C474A1" w:rsidP="00DD4EB2">
            <w:pPr>
              <w:jc w:val="center"/>
              <w:rPr>
                <w:rFonts w:ascii="Times New Roman" w:hAnsi="Times New Roman" w:cs="Times New Roman"/>
                <w:sz w:val="24"/>
                <w:szCs w:val="24"/>
              </w:rPr>
            </w:pPr>
            <w:r w:rsidRPr="00F0549A">
              <w:rPr>
                <w:rFonts w:ascii="Times New Roman" w:hAnsi="Times New Roman" w:cs="Times New Roman"/>
                <w:sz w:val="24"/>
                <w:szCs w:val="24"/>
              </w:rPr>
              <w:t>423</w:t>
            </w:r>
          </w:p>
        </w:tc>
        <w:tc>
          <w:tcPr>
            <w:tcW w:w="1607" w:type="dxa"/>
            <w:tcBorders>
              <w:top w:val="single" w:sz="4" w:space="0" w:color="auto"/>
              <w:left w:val="nil"/>
              <w:bottom w:val="single" w:sz="4" w:space="0" w:color="auto"/>
              <w:right w:val="single" w:sz="4" w:space="0" w:color="auto"/>
            </w:tcBorders>
            <w:vAlign w:val="center"/>
          </w:tcPr>
          <w:p w:rsidR="00C474A1" w:rsidRPr="00F0549A" w:rsidRDefault="00C474A1" w:rsidP="00DD4EB2">
            <w:pPr>
              <w:jc w:val="center"/>
              <w:rPr>
                <w:rFonts w:ascii="Times New Roman" w:hAnsi="Times New Roman" w:cs="Times New Roman"/>
                <w:sz w:val="24"/>
                <w:szCs w:val="24"/>
              </w:rPr>
            </w:pPr>
            <w:r w:rsidRPr="00F0549A">
              <w:rPr>
                <w:rFonts w:ascii="Times New Roman" w:hAnsi="Times New Roman" w:cs="Times New Roman"/>
                <w:sz w:val="24"/>
                <w:szCs w:val="24"/>
              </w:rPr>
              <w:t>423</w:t>
            </w:r>
          </w:p>
        </w:tc>
        <w:tc>
          <w:tcPr>
            <w:tcW w:w="1470" w:type="dxa"/>
            <w:tcBorders>
              <w:top w:val="single" w:sz="4" w:space="0" w:color="auto"/>
              <w:left w:val="nil"/>
              <w:bottom w:val="single" w:sz="4" w:space="0" w:color="auto"/>
              <w:right w:val="single" w:sz="4" w:space="0" w:color="auto"/>
            </w:tcBorders>
            <w:vAlign w:val="center"/>
          </w:tcPr>
          <w:p w:rsidR="00C474A1" w:rsidRPr="00F0549A" w:rsidRDefault="00C474A1" w:rsidP="00DD4EB2">
            <w:pPr>
              <w:jc w:val="center"/>
              <w:rPr>
                <w:rFonts w:ascii="Times New Roman" w:hAnsi="Times New Roman" w:cs="Times New Roman"/>
                <w:sz w:val="24"/>
                <w:szCs w:val="24"/>
              </w:rPr>
            </w:pPr>
            <w:r w:rsidRPr="00F0549A">
              <w:rPr>
                <w:rFonts w:ascii="Times New Roman" w:hAnsi="Times New Roman" w:cs="Times New Roman"/>
                <w:sz w:val="24"/>
                <w:szCs w:val="24"/>
              </w:rPr>
              <w:t>423</w:t>
            </w:r>
          </w:p>
        </w:tc>
        <w:tc>
          <w:tcPr>
            <w:tcW w:w="1212" w:type="dxa"/>
            <w:tcBorders>
              <w:top w:val="single" w:sz="4" w:space="0" w:color="auto"/>
              <w:left w:val="nil"/>
              <w:bottom w:val="single" w:sz="4" w:space="0" w:color="auto"/>
              <w:right w:val="single" w:sz="4" w:space="0" w:color="auto"/>
            </w:tcBorders>
            <w:vAlign w:val="center"/>
          </w:tcPr>
          <w:p w:rsidR="00C474A1" w:rsidRPr="00F0549A" w:rsidRDefault="00C474A1" w:rsidP="00DD4EB2">
            <w:pPr>
              <w:jc w:val="center"/>
              <w:rPr>
                <w:rFonts w:ascii="Times New Roman" w:hAnsi="Times New Roman" w:cs="Times New Roman"/>
                <w:sz w:val="24"/>
                <w:szCs w:val="24"/>
              </w:rPr>
            </w:pPr>
            <w:r w:rsidRPr="00F0549A">
              <w:rPr>
                <w:rFonts w:ascii="Times New Roman" w:hAnsi="Times New Roman" w:cs="Times New Roman"/>
                <w:sz w:val="24"/>
                <w:szCs w:val="24"/>
              </w:rPr>
              <w:t>423</w:t>
            </w:r>
          </w:p>
        </w:tc>
        <w:tc>
          <w:tcPr>
            <w:tcW w:w="1311" w:type="dxa"/>
            <w:tcBorders>
              <w:top w:val="single" w:sz="4" w:space="0" w:color="auto"/>
              <w:left w:val="nil"/>
              <w:bottom w:val="single" w:sz="4" w:space="0" w:color="auto"/>
              <w:right w:val="single" w:sz="4" w:space="0" w:color="auto"/>
            </w:tcBorders>
            <w:vAlign w:val="center"/>
          </w:tcPr>
          <w:p w:rsidR="00C474A1" w:rsidRPr="00F0549A" w:rsidRDefault="00C474A1" w:rsidP="00DD4EB2">
            <w:pPr>
              <w:jc w:val="center"/>
              <w:rPr>
                <w:rFonts w:ascii="Times New Roman" w:hAnsi="Times New Roman" w:cs="Times New Roman"/>
                <w:sz w:val="24"/>
                <w:szCs w:val="24"/>
              </w:rPr>
            </w:pPr>
            <w:r w:rsidRPr="00F0549A">
              <w:rPr>
                <w:rFonts w:ascii="Times New Roman" w:hAnsi="Times New Roman" w:cs="Times New Roman"/>
                <w:sz w:val="24"/>
                <w:szCs w:val="24"/>
              </w:rPr>
              <w:t>423</w:t>
            </w:r>
          </w:p>
        </w:tc>
      </w:tr>
      <w:tr w:rsidR="00F56F38" w:rsidRPr="001C4AE9" w:rsidTr="00DD4EB2">
        <w:trPr>
          <w:trHeight w:val="315"/>
        </w:trPr>
        <w:tc>
          <w:tcPr>
            <w:tcW w:w="2004" w:type="dxa"/>
            <w:vMerge/>
            <w:tcBorders>
              <w:left w:val="single" w:sz="4" w:space="0" w:color="auto"/>
              <w:right w:val="single" w:sz="4" w:space="0" w:color="auto"/>
            </w:tcBorders>
            <w:vAlign w:val="center"/>
          </w:tcPr>
          <w:p w:rsidR="00F56F38" w:rsidRPr="008C3E03" w:rsidRDefault="00F56F38" w:rsidP="00284AD6">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F56F38" w:rsidRPr="008C3E03" w:rsidRDefault="00F56F38" w:rsidP="00284AD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F56F38" w:rsidRPr="008C3E03" w:rsidRDefault="00F56F38" w:rsidP="00284AD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tcPr>
          <w:p w:rsidR="00F56F38" w:rsidRPr="00F0549A" w:rsidRDefault="00F56F38"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56F38" w:rsidRPr="00F0549A" w:rsidRDefault="00F56F38"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56F38" w:rsidRPr="00F0549A" w:rsidRDefault="00F56F38"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56F38" w:rsidRPr="00F0549A" w:rsidRDefault="00F56F38"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56F38" w:rsidRPr="00F0549A" w:rsidRDefault="00F56F38"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56F38" w:rsidRPr="00F0549A" w:rsidRDefault="00F56F38"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56F38" w:rsidRPr="00F0549A" w:rsidRDefault="00F56F38"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56F38" w:rsidRPr="001C4AE9" w:rsidTr="00DD4EB2">
        <w:trPr>
          <w:trHeight w:val="315"/>
        </w:trPr>
        <w:tc>
          <w:tcPr>
            <w:tcW w:w="2004" w:type="dxa"/>
            <w:vMerge/>
            <w:tcBorders>
              <w:left w:val="single" w:sz="4" w:space="0" w:color="auto"/>
              <w:right w:val="single" w:sz="4" w:space="0" w:color="auto"/>
            </w:tcBorders>
            <w:vAlign w:val="center"/>
          </w:tcPr>
          <w:p w:rsidR="00F56F38" w:rsidRPr="008C3E03" w:rsidRDefault="00F56F38" w:rsidP="00284AD6">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F56F38" w:rsidRPr="008C3E03" w:rsidRDefault="00F56F38" w:rsidP="00284AD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56F38" w:rsidRPr="008C3E03" w:rsidRDefault="00F56F38" w:rsidP="00284AD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tcPr>
          <w:p w:rsidR="00F56F38" w:rsidRPr="00F0549A" w:rsidRDefault="00F56F38"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56F38" w:rsidRPr="00F0549A" w:rsidRDefault="00F56F38"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56F38" w:rsidRPr="00F0549A" w:rsidRDefault="00F56F38"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56F38" w:rsidRPr="00F0549A" w:rsidRDefault="00F56F38"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56F38" w:rsidRPr="00F0549A" w:rsidRDefault="00F56F38"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56F38" w:rsidRPr="00F0549A" w:rsidRDefault="00F56F38"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56F38" w:rsidRPr="00F0549A" w:rsidRDefault="00F56F38"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56F38" w:rsidRPr="001C4AE9" w:rsidTr="00DD4EB2">
        <w:trPr>
          <w:trHeight w:val="315"/>
        </w:trPr>
        <w:tc>
          <w:tcPr>
            <w:tcW w:w="2004" w:type="dxa"/>
            <w:vMerge/>
            <w:tcBorders>
              <w:left w:val="single" w:sz="4" w:space="0" w:color="auto"/>
              <w:right w:val="single" w:sz="4" w:space="0" w:color="auto"/>
            </w:tcBorders>
            <w:vAlign w:val="center"/>
          </w:tcPr>
          <w:p w:rsidR="00F56F38" w:rsidRPr="008C3E03" w:rsidRDefault="00F56F38" w:rsidP="00284AD6">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F56F38" w:rsidRPr="008C3E03" w:rsidRDefault="00F56F38" w:rsidP="00284AD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56F38" w:rsidRPr="008C3E03" w:rsidRDefault="00F56F38" w:rsidP="00284AD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F56F38" w:rsidRPr="00F0549A" w:rsidRDefault="00F56F38" w:rsidP="00DD4EB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412</w:t>
            </w:r>
          </w:p>
        </w:tc>
        <w:tc>
          <w:tcPr>
            <w:tcW w:w="1308" w:type="dxa"/>
            <w:tcBorders>
              <w:top w:val="nil"/>
              <w:left w:val="single" w:sz="4" w:space="0" w:color="auto"/>
              <w:bottom w:val="single" w:sz="4" w:space="0" w:color="auto"/>
              <w:right w:val="single" w:sz="4" w:space="0" w:color="auto"/>
            </w:tcBorders>
            <w:vAlign w:val="center"/>
          </w:tcPr>
          <w:p w:rsidR="00F56F38" w:rsidRPr="00F0549A" w:rsidRDefault="00F56F38" w:rsidP="00DD4EB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423</w:t>
            </w:r>
          </w:p>
        </w:tc>
        <w:tc>
          <w:tcPr>
            <w:tcW w:w="1639" w:type="dxa"/>
            <w:tcBorders>
              <w:top w:val="nil"/>
              <w:left w:val="nil"/>
              <w:bottom w:val="single" w:sz="4" w:space="0" w:color="auto"/>
              <w:right w:val="single" w:sz="4" w:space="0" w:color="auto"/>
            </w:tcBorders>
            <w:vAlign w:val="center"/>
          </w:tcPr>
          <w:p w:rsidR="00F56F38" w:rsidRPr="00F0549A" w:rsidRDefault="00F56F38" w:rsidP="00DD4EB2">
            <w:pPr>
              <w:jc w:val="center"/>
              <w:rPr>
                <w:rFonts w:ascii="Times New Roman" w:hAnsi="Times New Roman" w:cs="Times New Roman"/>
                <w:sz w:val="24"/>
                <w:szCs w:val="24"/>
              </w:rPr>
            </w:pPr>
            <w:r w:rsidRPr="00F0549A">
              <w:rPr>
                <w:rFonts w:ascii="Times New Roman" w:hAnsi="Times New Roman" w:cs="Times New Roman"/>
                <w:sz w:val="24"/>
                <w:szCs w:val="24"/>
              </w:rPr>
              <w:t>423</w:t>
            </w:r>
          </w:p>
        </w:tc>
        <w:tc>
          <w:tcPr>
            <w:tcW w:w="1607" w:type="dxa"/>
            <w:tcBorders>
              <w:top w:val="nil"/>
              <w:left w:val="nil"/>
              <w:bottom w:val="single" w:sz="4" w:space="0" w:color="auto"/>
              <w:right w:val="single" w:sz="4" w:space="0" w:color="auto"/>
            </w:tcBorders>
            <w:vAlign w:val="center"/>
          </w:tcPr>
          <w:p w:rsidR="00F56F38" w:rsidRPr="00F0549A" w:rsidRDefault="00F56F38" w:rsidP="00DD4EB2">
            <w:pPr>
              <w:jc w:val="center"/>
              <w:rPr>
                <w:rFonts w:ascii="Times New Roman" w:hAnsi="Times New Roman" w:cs="Times New Roman"/>
                <w:sz w:val="24"/>
                <w:szCs w:val="24"/>
              </w:rPr>
            </w:pPr>
            <w:r w:rsidRPr="00F0549A">
              <w:rPr>
                <w:rFonts w:ascii="Times New Roman" w:hAnsi="Times New Roman" w:cs="Times New Roman"/>
                <w:sz w:val="24"/>
                <w:szCs w:val="24"/>
              </w:rPr>
              <w:t>423</w:t>
            </w:r>
          </w:p>
        </w:tc>
        <w:tc>
          <w:tcPr>
            <w:tcW w:w="1470" w:type="dxa"/>
            <w:tcBorders>
              <w:top w:val="nil"/>
              <w:left w:val="nil"/>
              <w:bottom w:val="single" w:sz="4" w:space="0" w:color="auto"/>
              <w:right w:val="single" w:sz="4" w:space="0" w:color="auto"/>
            </w:tcBorders>
            <w:vAlign w:val="center"/>
          </w:tcPr>
          <w:p w:rsidR="00F56F38" w:rsidRPr="00F0549A" w:rsidRDefault="00F56F38" w:rsidP="00DD4EB2">
            <w:pPr>
              <w:jc w:val="center"/>
              <w:rPr>
                <w:rFonts w:ascii="Times New Roman" w:hAnsi="Times New Roman" w:cs="Times New Roman"/>
                <w:sz w:val="24"/>
                <w:szCs w:val="24"/>
              </w:rPr>
            </w:pPr>
            <w:r w:rsidRPr="00F0549A">
              <w:rPr>
                <w:rFonts w:ascii="Times New Roman" w:hAnsi="Times New Roman" w:cs="Times New Roman"/>
                <w:sz w:val="24"/>
                <w:szCs w:val="24"/>
              </w:rPr>
              <w:t>423</w:t>
            </w:r>
          </w:p>
        </w:tc>
        <w:tc>
          <w:tcPr>
            <w:tcW w:w="1212" w:type="dxa"/>
            <w:tcBorders>
              <w:top w:val="nil"/>
              <w:left w:val="nil"/>
              <w:bottom w:val="single" w:sz="4" w:space="0" w:color="auto"/>
              <w:right w:val="single" w:sz="4" w:space="0" w:color="auto"/>
            </w:tcBorders>
            <w:vAlign w:val="center"/>
          </w:tcPr>
          <w:p w:rsidR="00F56F38" w:rsidRPr="00F0549A" w:rsidRDefault="00F56F38" w:rsidP="00DD4EB2">
            <w:pPr>
              <w:jc w:val="center"/>
              <w:rPr>
                <w:rFonts w:ascii="Times New Roman" w:hAnsi="Times New Roman" w:cs="Times New Roman"/>
                <w:sz w:val="24"/>
                <w:szCs w:val="24"/>
              </w:rPr>
            </w:pPr>
            <w:r w:rsidRPr="00F0549A">
              <w:rPr>
                <w:rFonts w:ascii="Times New Roman" w:hAnsi="Times New Roman" w:cs="Times New Roman"/>
                <w:sz w:val="24"/>
                <w:szCs w:val="24"/>
              </w:rPr>
              <w:t>423</w:t>
            </w:r>
          </w:p>
        </w:tc>
        <w:tc>
          <w:tcPr>
            <w:tcW w:w="1311" w:type="dxa"/>
            <w:tcBorders>
              <w:top w:val="nil"/>
              <w:left w:val="nil"/>
              <w:bottom w:val="single" w:sz="4" w:space="0" w:color="auto"/>
              <w:right w:val="single" w:sz="4" w:space="0" w:color="auto"/>
            </w:tcBorders>
            <w:vAlign w:val="center"/>
          </w:tcPr>
          <w:p w:rsidR="00F56F38" w:rsidRPr="00F0549A" w:rsidRDefault="00F56F38" w:rsidP="00DD4EB2">
            <w:pPr>
              <w:jc w:val="center"/>
              <w:rPr>
                <w:rFonts w:ascii="Times New Roman" w:hAnsi="Times New Roman" w:cs="Times New Roman"/>
                <w:sz w:val="24"/>
                <w:szCs w:val="24"/>
              </w:rPr>
            </w:pPr>
            <w:r w:rsidRPr="00F0549A">
              <w:rPr>
                <w:rFonts w:ascii="Times New Roman" w:hAnsi="Times New Roman" w:cs="Times New Roman"/>
                <w:sz w:val="24"/>
                <w:szCs w:val="24"/>
              </w:rPr>
              <w:t>423</w:t>
            </w:r>
          </w:p>
        </w:tc>
      </w:tr>
      <w:tr w:rsidR="00F0549A" w:rsidRPr="001C4AE9" w:rsidTr="00DD4EB2">
        <w:trPr>
          <w:trHeight w:val="315"/>
        </w:trPr>
        <w:tc>
          <w:tcPr>
            <w:tcW w:w="2004" w:type="dxa"/>
            <w:vMerge/>
            <w:tcBorders>
              <w:left w:val="single" w:sz="4" w:space="0" w:color="auto"/>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внебюджетные фонды</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vMerge/>
            <w:tcBorders>
              <w:left w:val="single" w:sz="4" w:space="0" w:color="auto"/>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vMerge/>
            <w:tcBorders>
              <w:left w:val="single" w:sz="4" w:space="0" w:color="auto"/>
              <w:bottom w:val="single" w:sz="4" w:space="0" w:color="auto"/>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vMerge/>
            <w:tcBorders>
              <w:left w:val="single" w:sz="4" w:space="0" w:color="auto"/>
              <w:bottom w:val="single" w:sz="4" w:space="0" w:color="auto"/>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tcBorders>
              <w:top w:val="single" w:sz="4" w:space="0" w:color="auto"/>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ПОДПРОГРАММА 3</w:t>
            </w:r>
          </w:p>
        </w:tc>
        <w:tc>
          <w:tcPr>
            <w:tcW w:w="2187" w:type="dxa"/>
            <w:tcBorders>
              <w:top w:val="single" w:sz="4" w:space="0" w:color="auto"/>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"Патриотическое воспитание детей и молодёжи Богучарского муниципального района"</w:t>
            </w:r>
          </w:p>
        </w:tc>
        <w:tc>
          <w:tcPr>
            <w:tcW w:w="1146" w:type="dxa"/>
            <w:tcBorders>
              <w:top w:val="single" w:sz="4" w:space="0" w:color="auto"/>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nil"/>
            </w:tcBorders>
            <w:vAlign w:val="center"/>
          </w:tcPr>
          <w:p w:rsidR="00F0549A" w:rsidRPr="00F0549A" w:rsidRDefault="00F0549A" w:rsidP="00F56F38">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single" w:sz="4" w:space="0" w:color="auto"/>
              <w:left w:val="single" w:sz="4" w:space="0" w:color="auto"/>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single" w:sz="4" w:space="0" w:color="auto"/>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single" w:sz="4" w:space="0" w:color="auto"/>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single" w:sz="4" w:space="0" w:color="auto"/>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single" w:sz="4" w:space="0" w:color="auto"/>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single" w:sz="4" w:space="0" w:color="auto"/>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федеральный бюджет</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внебюджетные фонды</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3.1</w:t>
            </w:r>
          </w:p>
        </w:tc>
        <w:tc>
          <w:tcPr>
            <w:tcW w:w="2187"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"Формирование у детей и молодежи высокого патриотического сознания"</w:t>
            </w: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федеральный бюджет</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внебюджетные фонды</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bl>
    <w:p w:rsidR="00E75076" w:rsidRPr="001C4AE9" w:rsidRDefault="00E75076" w:rsidP="00F56F38">
      <w:pPr>
        <w:spacing w:after="0" w:line="240" w:lineRule="auto"/>
        <w:jc w:val="center"/>
        <w:rPr>
          <w:rFonts w:ascii="Times New Roman" w:eastAsia="Times New Roman" w:hAnsi="Times New Roman" w:cs="Times New Roman"/>
          <w:color w:val="FF0000"/>
          <w:sz w:val="28"/>
          <w:szCs w:val="28"/>
          <w:lang w:eastAsia="ru-RU"/>
        </w:rPr>
      </w:pPr>
      <w:r w:rsidRPr="001C4AE9">
        <w:rPr>
          <w:rFonts w:ascii="Times New Roman" w:eastAsia="Times New Roman" w:hAnsi="Times New Roman" w:cs="Times New Roman"/>
          <w:color w:val="FF0000"/>
          <w:sz w:val="28"/>
          <w:szCs w:val="28"/>
          <w:lang w:eastAsia="ru-RU"/>
        </w:rPr>
        <w:br w:type="page"/>
      </w:r>
    </w:p>
    <w:p w:rsidR="00E75076" w:rsidRPr="0008034F" w:rsidRDefault="00E75076" w:rsidP="00E75076">
      <w:pPr>
        <w:spacing w:after="0" w:line="240" w:lineRule="auto"/>
        <w:jc w:val="right"/>
        <w:rPr>
          <w:rFonts w:ascii="Times New Roman" w:eastAsia="Times New Roman" w:hAnsi="Times New Roman" w:cs="Times New Roman"/>
          <w:sz w:val="28"/>
          <w:szCs w:val="28"/>
          <w:lang w:eastAsia="ru-RU"/>
        </w:rPr>
      </w:pPr>
      <w:r w:rsidRPr="0008034F">
        <w:rPr>
          <w:rFonts w:ascii="Times New Roman" w:eastAsia="Times New Roman" w:hAnsi="Times New Roman" w:cs="Times New Roman"/>
          <w:sz w:val="28"/>
          <w:szCs w:val="28"/>
          <w:lang w:eastAsia="ru-RU"/>
        </w:rPr>
        <w:t>Приложение 4 к муниципальной программе</w:t>
      </w:r>
    </w:p>
    <w:p w:rsidR="00E75076" w:rsidRPr="0008034F" w:rsidRDefault="00E75076" w:rsidP="00E75076">
      <w:pPr>
        <w:spacing w:after="0" w:line="240" w:lineRule="auto"/>
        <w:jc w:val="right"/>
        <w:rPr>
          <w:rFonts w:ascii="Times New Roman" w:eastAsia="Times New Roman" w:hAnsi="Times New Roman" w:cs="Times New Roman"/>
          <w:sz w:val="28"/>
          <w:szCs w:val="28"/>
          <w:lang w:eastAsia="ru-RU"/>
        </w:rPr>
      </w:pPr>
    </w:p>
    <w:tbl>
      <w:tblPr>
        <w:tblW w:w="14478" w:type="dxa"/>
        <w:tblInd w:w="-176" w:type="dxa"/>
        <w:tblLayout w:type="fixed"/>
        <w:tblLook w:val="0000" w:firstRow="0" w:lastRow="0" w:firstColumn="0" w:lastColumn="0" w:noHBand="0" w:noVBand="0"/>
      </w:tblPr>
      <w:tblGrid>
        <w:gridCol w:w="728"/>
        <w:gridCol w:w="1753"/>
        <w:gridCol w:w="2339"/>
        <w:gridCol w:w="1843"/>
        <w:gridCol w:w="1281"/>
        <w:gridCol w:w="137"/>
        <w:gridCol w:w="1417"/>
        <w:gridCol w:w="1861"/>
        <w:gridCol w:w="1276"/>
        <w:gridCol w:w="1843"/>
      </w:tblGrid>
      <w:tr w:rsidR="00B6322B" w:rsidRPr="0008034F" w:rsidTr="00B6322B">
        <w:trPr>
          <w:trHeight w:val="1305"/>
        </w:trPr>
        <w:tc>
          <w:tcPr>
            <w:tcW w:w="728" w:type="dxa"/>
            <w:tcBorders>
              <w:top w:val="nil"/>
              <w:left w:val="nil"/>
              <w:bottom w:val="nil"/>
              <w:right w:val="nil"/>
            </w:tcBorders>
            <w:noWrap/>
            <w:vAlign w:val="bottom"/>
          </w:tcPr>
          <w:p w:rsidR="00B6322B" w:rsidRPr="0008034F" w:rsidRDefault="00B6322B" w:rsidP="00E75076">
            <w:pPr>
              <w:spacing w:after="0" w:line="240" w:lineRule="auto"/>
              <w:rPr>
                <w:rFonts w:ascii="Times New Roman" w:eastAsia="Times New Roman" w:hAnsi="Times New Roman" w:cs="Times New Roman"/>
                <w:sz w:val="24"/>
                <w:szCs w:val="24"/>
                <w:lang w:eastAsia="ru-RU"/>
              </w:rPr>
            </w:pPr>
          </w:p>
        </w:tc>
        <w:tc>
          <w:tcPr>
            <w:tcW w:w="1753" w:type="dxa"/>
            <w:tcBorders>
              <w:top w:val="nil"/>
              <w:left w:val="nil"/>
              <w:bottom w:val="nil"/>
              <w:right w:val="nil"/>
            </w:tcBorders>
            <w:noWrap/>
            <w:vAlign w:val="bottom"/>
          </w:tcPr>
          <w:p w:rsidR="00B6322B" w:rsidRPr="0008034F" w:rsidRDefault="00B6322B" w:rsidP="00E75076">
            <w:pPr>
              <w:spacing w:after="0" w:line="240" w:lineRule="auto"/>
              <w:rPr>
                <w:rFonts w:ascii="Times New Roman" w:eastAsia="Times New Roman" w:hAnsi="Times New Roman" w:cs="Times New Roman"/>
                <w:sz w:val="24"/>
                <w:szCs w:val="24"/>
                <w:lang w:eastAsia="ru-RU"/>
              </w:rPr>
            </w:pPr>
          </w:p>
        </w:tc>
        <w:tc>
          <w:tcPr>
            <w:tcW w:w="11997" w:type="dxa"/>
            <w:gridSpan w:val="8"/>
            <w:tcBorders>
              <w:top w:val="nil"/>
              <w:left w:val="nil"/>
              <w:bottom w:val="nil"/>
              <w:right w:val="nil"/>
            </w:tcBorders>
            <w:vAlign w:val="center"/>
          </w:tcPr>
          <w:p w:rsidR="00B6322B" w:rsidRPr="0008034F" w:rsidRDefault="00B6322B" w:rsidP="00E75076">
            <w:pPr>
              <w:spacing w:after="0" w:line="240" w:lineRule="auto"/>
              <w:jc w:val="center"/>
              <w:rPr>
                <w:rFonts w:ascii="Times New Roman" w:eastAsia="Times New Roman" w:hAnsi="Times New Roman" w:cs="Times New Roman"/>
                <w:sz w:val="32"/>
                <w:szCs w:val="32"/>
                <w:lang w:eastAsia="ru-RU"/>
              </w:rPr>
            </w:pPr>
            <w:r w:rsidRPr="0008034F">
              <w:rPr>
                <w:rFonts w:ascii="Times New Roman" w:eastAsia="Times New Roman" w:hAnsi="Times New Roman" w:cs="Times New Roman"/>
                <w:sz w:val="32"/>
                <w:szCs w:val="32"/>
                <w:lang w:eastAsia="ru-RU"/>
              </w:rPr>
              <w:t>План реализации муниципальной программы Богучарского  муниципального района Воронежской области   "Развитие образования, физической культуры и спорта Богучарского муниципального района"</w:t>
            </w:r>
          </w:p>
        </w:tc>
      </w:tr>
      <w:tr w:rsidR="00B6322B" w:rsidRPr="001C4AE9" w:rsidTr="00B6322B">
        <w:trPr>
          <w:trHeight w:val="255"/>
        </w:trPr>
        <w:tc>
          <w:tcPr>
            <w:tcW w:w="728" w:type="dxa"/>
            <w:tcBorders>
              <w:top w:val="nil"/>
              <w:left w:val="nil"/>
              <w:bottom w:val="single" w:sz="4" w:space="0" w:color="auto"/>
              <w:right w:val="nil"/>
            </w:tcBorders>
            <w:noWrap/>
            <w:vAlign w:val="bottom"/>
          </w:tcPr>
          <w:p w:rsidR="00B6322B" w:rsidRPr="001C4AE9" w:rsidRDefault="00B6322B" w:rsidP="00E75076">
            <w:pPr>
              <w:spacing w:after="0" w:line="240" w:lineRule="auto"/>
              <w:rPr>
                <w:rFonts w:ascii="Times New Roman" w:eastAsia="Times New Roman" w:hAnsi="Times New Roman" w:cs="Times New Roman"/>
                <w:color w:val="FF0000"/>
                <w:sz w:val="24"/>
                <w:szCs w:val="24"/>
                <w:lang w:eastAsia="ru-RU"/>
              </w:rPr>
            </w:pPr>
          </w:p>
        </w:tc>
        <w:tc>
          <w:tcPr>
            <w:tcW w:w="1753" w:type="dxa"/>
            <w:tcBorders>
              <w:top w:val="nil"/>
              <w:left w:val="nil"/>
              <w:bottom w:val="single" w:sz="4" w:space="0" w:color="auto"/>
              <w:right w:val="nil"/>
            </w:tcBorders>
            <w:noWrap/>
            <w:vAlign w:val="bottom"/>
          </w:tcPr>
          <w:p w:rsidR="00B6322B" w:rsidRPr="001C4AE9" w:rsidRDefault="00B6322B" w:rsidP="00E75076">
            <w:pPr>
              <w:spacing w:after="0" w:line="240" w:lineRule="auto"/>
              <w:rPr>
                <w:rFonts w:ascii="Times New Roman" w:eastAsia="Times New Roman" w:hAnsi="Times New Roman" w:cs="Times New Roman"/>
                <w:color w:val="FF0000"/>
                <w:sz w:val="24"/>
                <w:szCs w:val="24"/>
                <w:lang w:eastAsia="ru-RU"/>
              </w:rPr>
            </w:pPr>
          </w:p>
        </w:tc>
        <w:tc>
          <w:tcPr>
            <w:tcW w:w="2339" w:type="dxa"/>
            <w:tcBorders>
              <w:top w:val="nil"/>
              <w:left w:val="nil"/>
              <w:bottom w:val="single" w:sz="4" w:space="0" w:color="auto"/>
              <w:right w:val="nil"/>
            </w:tcBorders>
            <w:vAlign w:val="center"/>
          </w:tcPr>
          <w:p w:rsidR="00B6322B" w:rsidRPr="001C4AE9" w:rsidRDefault="00B6322B" w:rsidP="00E75076">
            <w:pPr>
              <w:spacing w:after="0" w:line="240" w:lineRule="auto"/>
              <w:rPr>
                <w:rFonts w:ascii="Times New Roman" w:eastAsia="Times New Roman" w:hAnsi="Times New Roman" w:cs="Times New Roman"/>
                <w:color w:val="FF0000"/>
                <w:sz w:val="24"/>
                <w:szCs w:val="24"/>
                <w:lang w:eastAsia="ru-RU"/>
              </w:rPr>
            </w:pPr>
          </w:p>
        </w:tc>
        <w:tc>
          <w:tcPr>
            <w:tcW w:w="1843" w:type="dxa"/>
            <w:tcBorders>
              <w:top w:val="nil"/>
              <w:left w:val="nil"/>
              <w:bottom w:val="single" w:sz="4" w:space="0" w:color="auto"/>
              <w:right w:val="nil"/>
            </w:tcBorders>
            <w:noWrap/>
            <w:vAlign w:val="bottom"/>
          </w:tcPr>
          <w:p w:rsidR="00B6322B" w:rsidRPr="001C4AE9" w:rsidRDefault="00B6322B" w:rsidP="00E75076">
            <w:pPr>
              <w:spacing w:after="0" w:line="240" w:lineRule="auto"/>
              <w:rPr>
                <w:rFonts w:ascii="Times New Roman" w:eastAsia="Times New Roman" w:hAnsi="Times New Roman" w:cs="Times New Roman"/>
                <w:color w:val="FF0000"/>
                <w:sz w:val="24"/>
                <w:szCs w:val="24"/>
                <w:lang w:eastAsia="ru-RU"/>
              </w:rPr>
            </w:pPr>
          </w:p>
        </w:tc>
        <w:tc>
          <w:tcPr>
            <w:tcW w:w="1281" w:type="dxa"/>
            <w:tcBorders>
              <w:top w:val="nil"/>
              <w:left w:val="nil"/>
              <w:bottom w:val="single" w:sz="4" w:space="0" w:color="auto"/>
              <w:right w:val="nil"/>
            </w:tcBorders>
            <w:noWrap/>
            <w:vAlign w:val="bottom"/>
          </w:tcPr>
          <w:p w:rsidR="00B6322B" w:rsidRPr="001C4AE9" w:rsidRDefault="00B6322B" w:rsidP="00E75076">
            <w:pPr>
              <w:spacing w:after="0" w:line="240" w:lineRule="auto"/>
              <w:jc w:val="center"/>
              <w:rPr>
                <w:rFonts w:ascii="Times New Roman" w:eastAsia="Times New Roman" w:hAnsi="Times New Roman" w:cs="Times New Roman"/>
                <w:color w:val="FF0000"/>
                <w:sz w:val="24"/>
                <w:szCs w:val="24"/>
                <w:lang w:eastAsia="ru-RU"/>
              </w:rPr>
            </w:pPr>
          </w:p>
        </w:tc>
        <w:tc>
          <w:tcPr>
            <w:tcW w:w="1554" w:type="dxa"/>
            <w:gridSpan w:val="2"/>
            <w:tcBorders>
              <w:top w:val="nil"/>
              <w:left w:val="nil"/>
              <w:bottom w:val="single" w:sz="4" w:space="0" w:color="auto"/>
              <w:right w:val="nil"/>
            </w:tcBorders>
            <w:noWrap/>
            <w:vAlign w:val="bottom"/>
          </w:tcPr>
          <w:p w:rsidR="00B6322B" w:rsidRPr="001C4AE9" w:rsidRDefault="00B6322B" w:rsidP="00E75076">
            <w:pPr>
              <w:spacing w:after="0" w:line="240" w:lineRule="auto"/>
              <w:jc w:val="center"/>
              <w:rPr>
                <w:rFonts w:ascii="Times New Roman" w:eastAsia="Times New Roman" w:hAnsi="Times New Roman" w:cs="Times New Roman"/>
                <w:color w:val="FF0000"/>
                <w:sz w:val="24"/>
                <w:szCs w:val="24"/>
                <w:lang w:eastAsia="ru-RU"/>
              </w:rPr>
            </w:pPr>
          </w:p>
        </w:tc>
        <w:tc>
          <w:tcPr>
            <w:tcW w:w="1861" w:type="dxa"/>
            <w:tcBorders>
              <w:top w:val="nil"/>
              <w:left w:val="nil"/>
              <w:bottom w:val="single" w:sz="4" w:space="0" w:color="auto"/>
              <w:right w:val="nil"/>
            </w:tcBorders>
            <w:noWrap/>
            <w:vAlign w:val="bottom"/>
          </w:tcPr>
          <w:p w:rsidR="00B6322B" w:rsidRPr="001C4AE9" w:rsidRDefault="00B6322B" w:rsidP="00E75076">
            <w:pPr>
              <w:spacing w:after="0" w:line="240" w:lineRule="auto"/>
              <w:jc w:val="center"/>
              <w:rPr>
                <w:rFonts w:ascii="Times New Roman" w:eastAsia="Times New Roman" w:hAnsi="Times New Roman" w:cs="Times New Roman"/>
                <w:color w:val="FF0000"/>
                <w:sz w:val="24"/>
                <w:szCs w:val="24"/>
                <w:lang w:eastAsia="ru-RU"/>
              </w:rPr>
            </w:pPr>
          </w:p>
        </w:tc>
        <w:tc>
          <w:tcPr>
            <w:tcW w:w="1276" w:type="dxa"/>
            <w:tcBorders>
              <w:top w:val="nil"/>
              <w:left w:val="nil"/>
              <w:bottom w:val="single" w:sz="4" w:space="0" w:color="auto"/>
              <w:right w:val="nil"/>
            </w:tcBorders>
            <w:noWrap/>
            <w:vAlign w:val="bottom"/>
          </w:tcPr>
          <w:p w:rsidR="00B6322B" w:rsidRPr="001C4AE9" w:rsidRDefault="00B6322B" w:rsidP="00E75076">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nil"/>
              <w:left w:val="nil"/>
              <w:bottom w:val="single" w:sz="4" w:space="0" w:color="auto"/>
              <w:right w:val="nil"/>
            </w:tcBorders>
            <w:noWrap/>
            <w:vAlign w:val="bottom"/>
          </w:tcPr>
          <w:p w:rsidR="00B6322B" w:rsidRPr="001C4AE9" w:rsidRDefault="00B6322B" w:rsidP="00E75076">
            <w:pPr>
              <w:spacing w:after="0" w:line="240" w:lineRule="auto"/>
              <w:jc w:val="center"/>
              <w:rPr>
                <w:rFonts w:ascii="Times New Roman" w:eastAsia="Times New Roman" w:hAnsi="Times New Roman" w:cs="Times New Roman"/>
                <w:color w:val="FF0000"/>
                <w:sz w:val="24"/>
                <w:szCs w:val="24"/>
                <w:lang w:eastAsia="ru-RU"/>
              </w:rPr>
            </w:pPr>
          </w:p>
        </w:tc>
      </w:tr>
      <w:tr w:rsidR="00B6322B" w:rsidRPr="001C4AE9" w:rsidTr="00B6322B">
        <w:trPr>
          <w:trHeight w:val="1060"/>
        </w:trPr>
        <w:tc>
          <w:tcPr>
            <w:tcW w:w="728" w:type="dxa"/>
            <w:vMerge w:val="restart"/>
            <w:tcBorders>
              <w:top w:val="single" w:sz="4" w:space="0" w:color="auto"/>
              <w:left w:val="single" w:sz="4" w:space="0" w:color="auto"/>
              <w:bottom w:val="single" w:sz="4" w:space="0" w:color="auto"/>
              <w:right w:val="single" w:sz="4" w:space="0" w:color="auto"/>
            </w:tcBorders>
            <w:noWrap/>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п/п</w:t>
            </w:r>
          </w:p>
        </w:tc>
        <w:tc>
          <w:tcPr>
            <w:tcW w:w="1753" w:type="dxa"/>
            <w:vMerge w:val="restart"/>
            <w:tcBorders>
              <w:top w:val="single" w:sz="4" w:space="0" w:color="auto"/>
              <w:left w:val="single" w:sz="4" w:space="0" w:color="auto"/>
              <w:bottom w:val="single" w:sz="4" w:space="0" w:color="auto"/>
              <w:right w:val="single" w:sz="4" w:space="0" w:color="auto"/>
            </w:tcBorders>
            <w:noWrap/>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Статус</w:t>
            </w:r>
          </w:p>
        </w:tc>
        <w:tc>
          <w:tcPr>
            <w:tcW w:w="2339" w:type="dxa"/>
            <w:vMerge w:val="restart"/>
            <w:tcBorders>
              <w:top w:val="single" w:sz="4" w:space="0" w:color="auto"/>
              <w:left w:val="single" w:sz="4" w:space="0" w:color="auto"/>
              <w:bottom w:val="single" w:sz="4" w:space="0" w:color="auto"/>
              <w:right w:val="single" w:sz="4" w:space="0" w:color="auto"/>
            </w:tcBorders>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Наименование  подпрограммы,  основного мероприятия,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исполнителя)</w:t>
            </w:r>
          </w:p>
        </w:tc>
        <w:tc>
          <w:tcPr>
            <w:tcW w:w="2835" w:type="dxa"/>
            <w:gridSpan w:val="3"/>
            <w:tcBorders>
              <w:top w:val="single" w:sz="4" w:space="0" w:color="auto"/>
              <w:left w:val="nil"/>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Срок</w:t>
            </w:r>
          </w:p>
          <w:p w:rsidR="00B6322B" w:rsidRPr="00567FD2" w:rsidRDefault="00B6322B" w:rsidP="00E75076">
            <w:pPr>
              <w:spacing w:after="0" w:line="240" w:lineRule="auto"/>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p w:rsidR="00B6322B" w:rsidRPr="00567FD2" w:rsidRDefault="00B6322B" w:rsidP="00E75076">
            <w:pPr>
              <w:spacing w:after="0" w:line="240" w:lineRule="auto"/>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p w:rsidR="00B6322B" w:rsidRPr="00567FD2" w:rsidRDefault="00B6322B" w:rsidP="00E75076">
            <w:pPr>
              <w:spacing w:after="0" w:line="240" w:lineRule="auto"/>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86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322B" w:rsidRPr="00FC03BB" w:rsidRDefault="00B6322B" w:rsidP="00E75076">
            <w:pPr>
              <w:spacing w:after="0" w:line="240" w:lineRule="auto"/>
              <w:jc w:val="center"/>
              <w:rPr>
                <w:rFonts w:ascii="Times New Roman" w:eastAsia="Times New Roman" w:hAnsi="Times New Roman" w:cs="Times New Roman"/>
                <w:sz w:val="24"/>
                <w:szCs w:val="24"/>
                <w:lang w:eastAsia="ru-RU"/>
              </w:rPr>
            </w:pPr>
            <w:r w:rsidRPr="00FC03BB">
              <w:rPr>
                <w:rFonts w:ascii="Times New Roman" w:eastAsia="Times New Roman" w:hAnsi="Times New Roman" w:cs="Times New Roman"/>
                <w:sz w:val="24"/>
                <w:szCs w:val="24"/>
                <w:lang w:eastAsia="ru-RU"/>
              </w:rPr>
              <w:t xml:space="preserve">КБК </w:t>
            </w:r>
            <w:r w:rsidRPr="00FC03BB">
              <w:rPr>
                <w:rFonts w:ascii="Times New Roman" w:eastAsia="Times New Roman" w:hAnsi="Times New Roman" w:cs="Times New Roman"/>
                <w:sz w:val="24"/>
                <w:szCs w:val="24"/>
                <w:lang w:eastAsia="ru-RU"/>
              </w:rPr>
              <w:br/>
              <w:t>(местный</w:t>
            </w:r>
            <w:r w:rsidRPr="00FC03BB">
              <w:rPr>
                <w:rFonts w:ascii="Times New Roman" w:eastAsia="Times New Roman" w:hAnsi="Times New Roman" w:cs="Times New Roman"/>
                <w:sz w:val="24"/>
                <w:szCs w:val="24"/>
                <w:lang w:eastAsia="ru-RU"/>
              </w:rPr>
              <w:br/>
              <w:t>бюджет)</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322B" w:rsidRPr="00FC03BB" w:rsidRDefault="00B6322B" w:rsidP="00E75076">
            <w:pPr>
              <w:spacing w:after="0" w:line="240" w:lineRule="auto"/>
              <w:jc w:val="center"/>
              <w:rPr>
                <w:rFonts w:ascii="Times New Roman" w:eastAsia="Times New Roman" w:hAnsi="Times New Roman" w:cs="Times New Roman"/>
                <w:sz w:val="24"/>
                <w:szCs w:val="24"/>
                <w:lang w:eastAsia="ru-RU"/>
              </w:rPr>
            </w:pPr>
            <w:r w:rsidRPr="00FC03BB">
              <w:rPr>
                <w:rFonts w:ascii="Times New Roman" w:eastAsia="Times New Roman" w:hAnsi="Times New Roman" w:cs="Times New Roman"/>
                <w:sz w:val="24"/>
                <w:szCs w:val="24"/>
                <w:lang w:eastAsia="ru-RU"/>
              </w:rPr>
              <w:t>Расходы, предусмотренные решением представительного органа местного самоуправления о местном бюджете, на 2018 год</w:t>
            </w:r>
          </w:p>
        </w:tc>
      </w:tr>
      <w:tr w:rsidR="00B6322B" w:rsidRPr="001C4AE9" w:rsidTr="00B6322B">
        <w:trPr>
          <w:trHeight w:val="2955"/>
        </w:trPr>
        <w:tc>
          <w:tcPr>
            <w:tcW w:w="728" w:type="dxa"/>
            <w:vMerge/>
            <w:tcBorders>
              <w:top w:val="single" w:sz="4" w:space="0" w:color="auto"/>
              <w:left w:val="single" w:sz="4" w:space="0" w:color="auto"/>
              <w:bottom w:val="single" w:sz="4" w:space="0" w:color="auto"/>
              <w:right w:val="single" w:sz="4" w:space="0" w:color="auto"/>
            </w:tcBorders>
            <w:vAlign w:val="center"/>
          </w:tcPr>
          <w:p w:rsidR="00B6322B" w:rsidRPr="00567FD2" w:rsidRDefault="00B6322B" w:rsidP="00E75076">
            <w:pPr>
              <w:spacing w:after="0" w:line="240" w:lineRule="auto"/>
              <w:rPr>
                <w:rFonts w:ascii="Times New Roman" w:eastAsia="Times New Roman" w:hAnsi="Times New Roman" w:cs="Times New Roman"/>
                <w:sz w:val="24"/>
                <w:szCs w:val="24"/>
                <w:lang w:eastAsia="ru-RU"/>
              </w:rPr>
            </w:pPr>
          </w:p>
        </w:tc>
        <w:tc>
          <w:tcPr>
            <w:tcW w:w="1753" w:type="dxa"/>
            <w:vMerge/>
            <w:tcBorders>
              <w:top w:val="single" w:sz="4" w:space="0" w:color="auto"/>
              <w:left w:val="single" w:sz="4" w:space="0" w:color="auto"/>
              <w:bottom w:val="single" w:sz="4" w:space="0" w:color="auto"/>
              <w:right w:val="single" w:sz="4" w:space="0" w:color="auto"/>
            </w:tcBorders>
            <w:vAlign w:val="center"/>
          </w:tcPr>
          <w:p w:rsidR="00B6322B" w:rsidRPr="00567FD2" w:rsidRDefault="00B6322B" w:rsidP="00E75076">
            <w:pPr>
              <w:spacing w:after="0" w:line="240" w:lineRule="auto"/>
              <w:rPr>
                <w:rFonts w:ascii="Times New Roman" w:eastAsia="Times New Roman" w:hAnsi="Times New Roman" w:cs="Times New Roman"/>
                <w:sz w:val="24"/>
                <w:szCs w:val="24"/>
                <w:lang w:eastAsia="ru-RU"/>
              </w:rPr>
            </w:pPr>
          </w:p>
        </w:tc>
        <w:tc>
          <w:tcPr>
            <w:tcW w:w="2339" w:type="dxa"/>
            <w:vMerge/>
            <w:tcBorders>
              <w:top w:val="single" w:sz="4" w:space="0" w:color="auto"/>
              <w:left w:val="single" w:sz="4" w:space="0" w:color="auto"/>
              <w:bottom w:val="single" w:sz="4" w:space="0" w:color="auto"/>
              <w:right w:val="single" w:sz="4" w:space="0" w:color="auto"/>
            </w:tcBorders>
            <w:vAlign w:val="center"/>
          </w:tcPr>
          <w:p w:rsidR="00B6322B" w:rsidRPr="00567FD2" w:rsidRDefault="00B6322B" w:rsidP="00E75076">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6322B" w:rsidRPr="00567FD2" w:rsidRDefault="00B6322B" w:rsidP="00E75076">
            <w:pPr>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567FD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начала реализации</w:t>
            </w:r>
            <w:r w:rsidRPr="00567FD2">
              <w:rPr>
                <w:rFonts w:ascii="Times New Roman" w:eastAsia="Times New Roman" w:hAnsi="Times New Roman" w:cs="Times New Roman"/>
                <w:sz w:val="24"/>
                <w:szCs w:val="24"/>
                <w:lang w:eastAsia="ru-RU"/>
              </w:rPr>
              <w:br/>
              <w:t>мероприятия в очередном финансовом году</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окончания реализации</w:t>
            </w:r>
            <w:r w:rsidRPr="00567FD2">
              <w:rPr>
                <w:rFonts w:ascii="Times New Roman" w:eastAsia="Times New Roman" w:hAnsi="Times New Roman" w:cs="Times New Roman"/>
                <w:sz w:val="24"/>
                <w:szCs w:val="24"/>
                <w:lang w:eastAsia="ru-RU"/>
              </w:rPr>
              <w:br/>
              <w:t>мероприятия</w:t>
            </w:r>
            <w:r w:rsidRPr="00567FD2">
              <w:rPr>
                <w:rFonts w:ascii="Times New Roman" w:eastAsia="Times New Roman" w:hAnsi="Times New Roman" w:cs="Times New Roman"/>
                <w:sz w:val="24"/>
                <w:szCs w:val="24"/>
                <w:lang w:eastAsia="ru-RU"/>
              </w:rPr>
              <w:br/>
              <w:t xml:space="preserve">в очередном финансовом году  </w:t>
            </w:r>
          </w:p>
        </w:tc>
        <w:tc>
          <w:tcPr>
            <w:tcW w:w="1861" w:type="dxa"/>
            <w:vMerge/>
            <w:tcBorders>
              <w:top w:val="single" w:sz="4" w:space="0" w:color="auto"/>
              <w:left w:val="single" w:sz="4" w:space="0" w:color="auto"/>
              <w:bottom w:val="single" w:sz="4" w:space="0" w:color="auto"/>
              <w:right w:val="single" w:sz="4" w:space="0" w:color="auto"/>
            </w:tcBorders>
            <w:vAlign w:val="center"/>
          </w:tcPr>
          <w:p w:rsidR="00B6322B" w:rsidRPr="00567FD2" w:rsidRDefault="00B6322B" w:rsidP="00E75076">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6322B" w:rsidRPr="00FC03BB" w:rsidRDefault="00B6322B" w:rsidP="00E75076">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6322B" w:rsidRPr="00FC03BB" w:rsidRDefault="00B6322B" w:rsidP="00E75076">
            <w:pPr>
              <w:spacing w:after="0" w:line="240" w:lineRule="auto"/>
              <w:rPr>
                <w:rFonts w:ascii="Times New Roman" w:eastAsia="Times New Roman" w:hAnsi="Times New Roman" w:cs="Times New Roman"/>
                <w:sz w:val="24"/>
                <w:szCs w:val="24"/>
                <w:lang w:eastAsia="ru-RU"/>
              </w:rPr>
            </w:pPr>
          </w:p>
        </w:tc>
      </w:tr>
      <w:tr w:rsidR="00B6322B" w:rsidRPr="001C4AE9" w:rsidTr="00B6322B">
        <w:trPr>
          <w:trHeight w:val="315"/>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1</w:t>
            </w:r>
          </w:p>
        </w:tc>
        <w:tc>
          <w:tcPr>
            <w:tcW w:w="1753" w:type="dxa"/>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2</w:t>
            </w:r>
          </w:p>
        </w:tc>
        <w:tc>
          <w:tcPr>
            <w:tcW w:w="2339" w:type="dxa"/>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3</w:t>
            </w:r>
          </w:p>
        </w:tc>
        <w:tc>
          <w:tcPr>
            <w:tcW w:w="1843" w:type="dxa"/>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4</w:t>
            </w:r>
          </w:p>
        </w:tc>
        <w:tc>
          <w:tcPr>
            <w:tcW w:w="1418" w:type="dxa"/>
            <w:gridSpan w:val="2"/>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5</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6</w:t>
            </w:r>
          </w:p>
        </w:tc>
        <w:tc>
          <w:tcPr>
            <w:tcW w:w="1861" w:type="dxa"/>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7</w:t>
            </w:r>
          </w:p>
        </w:tc>
        <w:tc>
          <w:tcPr>
            <w:tcW w:w="1276" w:type="dxa"/>
            <w:tcBorders>
              <w:top w:val="single" w:sz="4" w:space="0" w:color="auto"/>
              <w:left w:val="nil"/>
              <w:bottom w:val="single" w:sz="4" w:space="0" w:color="auto"/>
              <w:right w:val="single" w:sz="4" w:space="0" w:color="auto"/>
            </w:tcBorders>
            <w:shd w:val="clear" w:color="auto" w:fill="FFFFFF"/>
            <w:vAlign w:val="center"/>
          </w:tcPr>
          <w:p w:rsidR="00B6322B" w:rsidRPr="00FC03BB" w:rsidRDefault="00B6322B" w:rsidP="00E75076">
            <w:pPr>
              <w:spacing w:after="0" w:line="240" w:lineRule="auto"/>
              <w:jc w:val="center"/>
              <w:rPr>
                <w:rFonts w:ascii="Times New Roman" w:eastAsia="Times New Roman" w:hAnsi="Times New Roman" w:cs="Times New Roman"/>
                <w:sz w:val="24"/>
                <w:szCs w:val="24"/>
                <w:lang w:eastAsia="ru-RU"/>
              </w:rPr>
            </w:pPr>
            <w:r w:rsidRPr="00FC03BB">
              <w:rPr>
                <w:rFonts w:ascii="Times New Roman" w:eastAsia="Times New Roman" w:hAnsi="Times New Roman" w:cs="Times New Roman"/>
                <w:sz w:val="24"/>
                <w:szCs w:val="24"/>
                <w:lang w:eastAsia="ru-RU"/>
              </w:rPr>
              <w:t>8</w:t>
            </w:r>
          </w:p>
        </w:tc>
        <w:tc>
          <w:tcPr>
            <w:tcW w:w="1843" w:type="dxa"/>
            <w:tcBorders>
              <w:top w:val="single" w:sz="4" w:space="0" w:color="auto"/>
              <w:left w:val="nil"/>
              <w:bottom w:val="single" w:sz="4" w:space="0" w:color="auto"/>
              <w:right w:val="single" w:sz="4" w:space="0" w:color="auto"/>
            </w:tcBorders>
            <w:shd w:val="clear" w:color="auto" w:fill="FFFFFF"/>
            <w:vAlign w:val="center"/>
          </w:tcPr>
          <w:p w:rsidR="00B6322B" w:rsidRPr="00FC03BB" w:rsidRDefault="00B6322B" w:rsidP="00E75076">
            <w:pPr>
              <w:spacing w:after="0" w:line="240" w:lineRule="auto"/>
              <w:jc w:val="center"/>
              <w:rPr>
                <w:rFonts w:ascii="Times New Roman" w:eastAsia="Times New Roman" w:hAnsi="Times New Roman" w:cs="Times New Roman"/>
                <w:sz w:val="24"/>
                <w:szCs w:val="24"/>
                <w:lang w:eastAsia="ru-RU"/>
              </w:rPr>
            </w:pPr>
            <w:r w:rsidRPr="00FC03BB">
              <w:rPr>
                <w:rFonts w:ascii="Times New Roman" w:eastAsia="Times New Roman" w:hAnsi="Times New Roman" w:cs="Times New Roman"/>
                <w:sz w:val="24"/>
                <w:szCs w:val="24"/>
                <w:lang w:eastAsia="ru-RU"/>
              </w:rPr>
              <w:t>9</w:t>
            </w:r>
          </w:p>
        </w:tc>
      </w:tr>
      <w:tr w:rsidR="00B6322B" w:rsidRPr="001C4AE9" w:rsidTr="00B6322B">
        <w:trPr>
          <w:trHeight w:val="2550"/>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ПОДПРОГРАММА 1</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"Развитие дошкольного,</w:t>
            </w:r>
            <w:r w:rsidR="00413406">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общего,</w:t>
            </w:r>
            <w:r w:rsidR="00413406">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дополнительного образования и воспитания детей и молодежи"</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2019</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2019</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Обеспечение выполнения государственных гарантий общедоступности и бесплатности дошкольного и общего образования, частичная ликвидация очередей в дошкольных образовательных организациях.</w:t>
            </w:r>
          </w:p>
        </w:tc>
        <w:tc>
          <w:tcPr>
            <w:tcW w:w="1276" w:type="dxa"/>
            <w:tcBorders>
              <w:top w:val="single" w:sz="4" w:space="0" w:color="auto"/>
              <w:left w:val="nil"/>
              <w:bottom w:val="single" w:sz="4" w:space="0" w:color="auto"/>
              <w:right w:val="single" w:sz="4" w:space="0" w:color="auto"/>
            </w:tcBorders>
            <w:vAlign w:val="center"/>
          </w:tcPr>
          <w:p w:rsidR="00B6322B" w:rsidRPr="00FC03BB" w:rsidRDefault="00B6322B" w:rsidP="0025182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FC03BB" w:rsidRDefault="00B6322B" w:rsidP="00251822">
            <w:pPr>
              <w:spacing w:after="0" w:line="240" w:lineRule="auto"/>
              <w:jc w:val="center"/>
              <w:rPr>
                <w:rFonts w:ascii="Times New Roman" w:eastAsia="Times New Roman" w:hAnsi="Times New Roman" w:cs="Times New Roman"/>
                <w:b/>
                <w:bCs/>
                <w:sz w:val="24"/>
                <w:szCs w:val="24"/>
                <w:lang w:eastAsia="ru-RU"/>
              </w:rPr>
            </w:pPr>
            <w:r w:rsidRPr="00FC03BB">
              <w:rPr>
                <w:rFonts w:ascii="Times New Roman" w:eastAsia="Times New Roman" w:hAnsi="Times New Roman" w:cs="Times New Roman"/>
                <w:b/>
                <w:bCs/>
                <w:sz w:val="24"/>
                <w:szCs w:val="24"/>
                <w:lang w:eastAsia="ru-RU"/>
              </w:rPr>
              <w:t>171311,2</w:t>
            </w:r>
          </w:p>
        </w:tc>
      </w:tr>
      <w:tr w:rsidR="00B6322B" w:rsidRPr="001C4AE9" w:rsidTr="00B6322B">
        <w:trPr>
          <w:trHeight w:val="2595"/>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1.1</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"Развитие дошкольного образования"</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w:t>
            </w:r>
          </w:p>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молодежной политике"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2019</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2019</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Обеспечение выполнения государственных гарантий общедоступности и бесплатности дошкольного образования, частичная ликвидация очередей в дошкольных образовательных организациях.</w:t>
            </w:r>
          </w:p>
        </w:tc>
        <w:tc>
          <w:tcPr>
            <w:tcW w:w="1276" w:type="dxa"/>
            <w:tcBorders>
              <w:top w:val="single" w:sz="4" w:space="0" w:color="auto"/>
              <w:left w:val="nil"/>
              <w:bottom w:val="single" w:sz="4" w:space="0" w:color="auto"/>
              <w:right w:val="single" w:sz="4" w:space="0" w:color="auto"/>
            </w:tcBorders>
            <w:vAlign w:val="center"/>
          </w:tcPr>
          <w:p w:rsidR="00B6322B" w:rsidRPr="00FC03BB" w:rsidRDefault="00B6322B" w:rsidP="0025182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FC03BB" w:rsidRDefault="00B6322B" w:rsidP="00251822">
            <w:pPr>
              <w:spacing w:after="0" w:line="240" w:lineRule="auto"/>
              <w:jc w:val="center"/>
              <w:rPr>
                <w:rFonts w:ascii="Times New Roman" w:eastAsia="Times New Roman" w:hAnsi="Times New Roman" w:cs="Times New Roman"/>
                <w:bCs/>
                <w:sz w:val="24"/>
                <w:szCs w:val="24"/>
                <w:lang w:eastAsia="ru-RU"/>
              </w:rPr>
            </w:pPr>
            <w:r w:rsidRPr="00FC03BB">
              <w:rPr>
                <w:rFonts w:ascii="Times New Roman" w:eastAsia="Times New Roman" w:hAnsi="Times New Roman" w:cs="Times New Roman"/>
                <w:bCs/>
                <w:sz w:val="24"/>
                <w:szCs w:val="24"/>
                <w:lang w:eastAsia="ru-RU"/>
              </w:rPr>
              <w:t>118963</w:t>
            </w:r>
          </w:p>
        </w:tc>
      </w:tr>
      <w:tr w:rsidR="00B6322B" w:rsidRPr="001C4AE9" w:rsidTr="00413406">
        <w:trPr>
          <w:trHeight w:val="692"/>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1.2</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"Развитие общего образования"</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2019</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2019</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41340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Обеспечение выполнения государственных гарантий общедоступности и бесплатности начального общего,</w:t>
            </w:r>
            <w:r w:rsidR="00413406">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основного общего, среднего общего образования</w:t>
            </w:r>
          </w:p>
        </w:tc>
        <w:tc>
          <w:tcPr>
            <w:tcW w:w="1276" w:type="dxa"/>
            <w:tcBorders>
              <w:top w:val="single" w:sz="4" w:space="0" w:color="auto"/>
              <w:left w:val="nil"/>
              <w:bottom w:val="single" w:sz="4" w:space="0" w:color="auto"/>
              <w:right w:val="single" w:sz="4" w:space="0" w:color="auto"/>
            </w:tcBorders>
            <w:vAlign w:val="center"/>
          </w:tcPr>
          <w:p w:rsidR="00B6322B" w:rsidRPr="00FC03BB" w:rsidRDefault="00B6322B" w:rsidP="0025182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FC03BB" w:rsidRDefault="00B6322B" w:rsidP="00251822">
            <w:pPr>
              <w:spacing w:after="0" w:line="240" w:lineRule="auto"/>
              <w:jc w:val="center"/>
              <w:rPr>
                <w:rFonts w:ascii="Times New Roman" w:eastAsia="Times New Roman" w:hAnsi="Times New Roman" w:cs="Times New Roman"/>
                <w:bCs/>
                <w:sz w:val="24"/>
                <w:szCs w:val="24"/>
                <w:lang w:eastAsia="ru-RU"/>
              </w:rPr>
            </w:pPr>
            <w:r w:rsidRPr="00FC03BB">
              <w:rPr>
                <w:rFonts w:ascii="Times New Roman" w:eastAsia="Times New Roman" w:hAnsi="Times New Roman" w:cs="Times New Roman"/>
                <w:bCs/>
                <w:sz w:val="24"/>
                <w:szCs w:val="24"/>
                <w:lang w:eastAsia="ru-RU"/>
              </w:rPr>
              <w:t>61833,6</w:t>
            </w:r>
          </w:p>
        </w:tc>
      </w:tr>
      <w:tr w:rsidR="00B6322B" w:rsidRPr="001C4AE9" w:rsidTr="00B6322B">
        <w:trPr>
          <w:trHeight w:val="2700"/>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ype="page"/>
              <w:t>мероприятие 1.3</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"Развитие дополнительного образования и воспитания детей и молодежи"</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2019</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2019</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Доля детей, охваченных образовательными программами дополнительного образования детей, в общей численности детей и молодежи в возрасте 5-18 лет составит до 44%</w:t>
            </w:r>
          </w:p>
        </w:tc>
        <w:tc>
          <w:tcPr>
            <w:tcW w:w="1276" w:type="dxa"/>
            <w:tcBorders>
              <w:top w:val="single" w:sz="4" w:space="0" w:color="auto"/>
              <w:left w:val="nil"/>
              <w:bottom w:val="single" w:sz="4" w:space="0" w:color="auto"/>
              <w:right w:val="single" w:sz="4" w:space="0" w:color="auto"/>
            </w:tcBorders>
            <w:vAlign w:val="center"/>
          </w:tcPr>
          <w:p w:rsidR="00B6322B" w:rsidRPr="00FC03BB" w:rsidRDefault="00B6322B" w:rsidP="0025182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FC03BB" w:rsidRDefault="00B6322B" w:rsidP="00251822">
            <w:pPr>
              <w:spacing w:after="0" w:line="240" w:lineRule="auto"/>
              <w:jc w:val="center"/>
              <w:rPr>
                <w:rFonts w:ascii="Times New Roman" w:eastAsia="Times New Roman" w:hAnsi="Times New Roman" w:cs="Times New Roman"/>
                <w:bCs/>
                <w:sz w:val="24"/>
                <w:szCs w:val="24"/>
                <w:lang w:eastAsia="ru-RU"/>
              </w:rPr>
            </w:pPr>
            <w:r w:rsidRPr="00FC03BB">
              <w:rPr>
                <w:rFonts w:ascii="Times New Roman" w:eastAsia="Times New Roman" w:hAnsi="Times New Roman" w:cs="Times New Roman"/>
                <w:bCs/>
                <w:sz w:val="24"/>
                <w:szCs w:val="24"/>
                <w:lang w:eastAsia="ru-RU"/>
              </w:rPr>
              <w:t>4335,1</w:t>
            </w:r>
          </w:p>
        </w:tc>
      </w:tr>
      <w:tr w:rsidR="00B6322B" w:rsidRPr="001C4AE9" w:rsidTr="00B6322B">
        <w:trPr>
          <w:trHeight w:val="692"/>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ype="page"/>
              <w:t>мероприятие 1.</w:t>
            </w:r>
            <w:r>
              <w:rPr>
                <w:rFonts w:ascii="Times New Roman" w:eastAsia="Times New Roman" w:hAnsi="Times New Roman" w:cs="Times New Roman"/>
                <w:sz w:val="24"/>
                <w:szCs w:val="24"/>
                <w:lang w:eastAsia="ru-RU"/>
              </w:rPr>
              <w:t>4</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2019</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2019</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B6322B" w:rsidRPr="00FC03BB" w:rsidRDefault="00B6322B" w:rsidP="0025182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FC03BB" w:rsidRDefault="00B6322B" w:rsidP="0025182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r>
      <w:tr w:rsidR="00B6322B" w:rsidRPr="001C4AE9" w:rsidTr="00B6322B">
        <w:trPr>
          <w:trHeight w:val="2820"/>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ПОДПРОГРАММА 2</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"Прочие расходы и мероприятия по реализации муниципальной программы "Развитие образования,</w:t>
            </w:r>
            <w:r w:rsidR="00413406">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физической культуры   и спорта Богучарского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2019</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2019</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Обеспечение выполнения задач по жизнеустройству детей-сирот, предоставлению услуг в сфере оздоровления и отдыха детей, в привлечении молодежи в общественную деятельность, к занятиям физической культурой и спортом жителей района, в эффективном управлении системой образования.</w:t>
            </w:r>
          </w:p>
        </w:tc>
        <w:tc>
          <w:tcPr>
            <w:tcW w:w="1276" w:type="dxa"/>
            <w:tcBorders>
              <w:top w:val="single" w:sz="4" w:space="0" w:color="auto"/>
              <w:left w:val="nil"/>
              <w:bottom w:val="single" w:sz="4" w:space="0" w:color="auto"/>
              <w:right w:val="single" w:sz="4" w:space="0" w:color="auto"/>
            </w:tcBorders>
            <w:vAlign w:val="center"/>
          </w:tcPr>
          <w:p w:rsidR="00B6322B" w:rsidRPr="001C4AE9" w:rsidRDefault="00B6322B"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FE41E9" w:rsidRDefault="00B6322B" w:rsidP="00251822">
            <w:pPr>
              <w:spacing w:after="0" w:line="240" w:lineRule="auto"/>
              <w:jc w:val="center"/>
              <w:rPr>
                <w:rFonts w:ascii="Times New Roman" w:eastAsia="Times New Roman" w:hAnsi="Times New Roman" w:cs="Times New Roman"/>
                <w:b/>
                <w:bCs/>
                <w:sz w:val="24"/>
                <w:szCs w:val="24"/>
                <w:lang w:eastAsia="ru-RU"/>
              </w:rPr>
            </w:pPr>
            <w:r w:rsidRPr="00FE41E9">
              <w:rPr>
                <w:rFonts w:ascii="Times New Roman" w:eastAsia="Times New Roman" w:hAnsi="Times New Roman" w:cs="Times New Roman"/>
                <w:b/>
                <w:bCs/>
                <w:sz w:val="24"/>
                <w:szCs w:val="24"/>
                <w:lang w:eastAsia="ru-RU"/>
              </w:rPr>
              <w:t>52348,2</w:t>
            </w:r>
          </w:p>
        </w:tc>
      </w:tr>
      <w:tr w:rsidR="00B6322B" w:rsidRPr="001C4AE9" w:rsidTr="00B6322B">
        <w:trPr>
          <w:trHeight w:val="2700"/>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2.1</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"Охрана семьи и детства"</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2019</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2019</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41340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Увеличение доли детей-сирот и детей, оставшихся без попечения родителей, воспитываю-</w:t>
            </w:r>
            <w:r w:rsidR="00413406">
              <w:rPr>
                <w:rFonts w:ascii="Times New Roman" w:eastAsia="Times New Roman" w:hAnsi="Times New Roman" w:cs="Times New Roman"/>
                <w:sz w:val="24"/>
                <w:szCs w:val="24"/>
                <w:lang w:eastAsia="ru-RU"/>
              </w:rPr>
              <w:t>щ</w:t>
            </w:r>
            <w:r w:rsidRPr="00567FD2">
              <w:rPr>
                <w:rFonts w:ascii="Times New Roman" w:eastAsia="Times New Roman" w:hAnsi="Times New Roman" w:cs="Times New Roman"/>
                <w:sz w:val="24"/>
                <w:szCs w:val="24"/>
                <w:lang w:eastAsia="ru-RU"/>
              </w:rPr>
              <w:t xml:space="preserve">ихся </w:t>
            </w:r>
            <w:r w:rsidR="00413406">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в семьях граждан.</w:t>
            </w:r>
          </w:p>
        </w:tc>
        <w:tc>
          <w:tcPr>
            <w:tcW w:w="1276" w:type="dxa"/>
            <w:tcBorders>
              <w:top w:val="single" w:sz="4" w:space="0" w:color="auto"/>
              <w:left w:val="nil"/>
              <w:bottom w:val="single" w:sz="4" w:space="0" w:color="auto"/>
              <w:right w:val="single" w:sz="4" w:space="0" w:color="auto"/>
            </w:tcBorders>
            <w:vAlign w:val="center"/>
          </w:tcPr>
          <w:p w:rsidR="00B6322B" w:rsidRPr="001C4AE9" w:rsidRDefault="00B6322B"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FE41E9" w:rsidRDefault="00B6322B" w:rsidP="00251822">
            <w:pPr>
              <w:spacing w:after="0" w:line="240" w:lineRule="auto"/>
              <w:jc w:val="center"/>
              <w:rPr>
                <w:rFonts w:ascii="Times New Roman" w:eastAsia="Times New Roman" w:hAnsi="Times New Roman" w:cs="Times New Roman"/>
                <w:b/>
                <w:bCs/>
                <w:sz w:val="24"/>
                <w:szCs w:val="24"/>
                <w:lang w:eastAsia="ru-RU"/>
              </w:rPr>
            </w:pPr>
            <w:r w:rsidRPr="00FE41E9">
              <w:rPr>
                <w:rFonts w:ascii="Times New Roman" w:eastAsia="Times New Roman" w:hAnsi="Times New Roman" w:cs="Times New Roman"/>
                <w:b/>
                <w:bCs/>
                <w:sz w:val="24"/>
                <w:szCs w:val="24"/>
                <w:lang w:eastAsia="ru-RU"/>
              </w:rPr>
              <w:t>0</w:t>
            </w:r>
          </w:p>
        </w:tc>
      </w:tr>
      <w:tr w:rsidR="00B6322B" w:rsidRPr="001C4AE9" w:rsidTr="00B6322B">
        <w:trPr>
          <w:trHeight w:val="2700"/>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2.2</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"Организация и осуществление деятельности по опеке и попечительству"</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2019</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2019</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Обеспечение эффективного выполнения государственных функций по опеке и попечительству.</w:t>
            </w:r>
          </w:p>
        </w:tc>
        <w:tc>
          <w:tcPr>
            <w:tcW w:w="1276" w:type="dxa"/>
            <w:tcBorders>
              <w:top w:val="single" w:sz="4" w:space="0" w:color="auto"/>
              <w:left w:val="nil"/>
              <w:bottom w:val="single" w:sz="4" w:space="0" w:color="auto"/>
              <w:right w:val="single" w:sz="4" w:space="0" w:color="auto"/>
            </w:tcBorders>
            <w:vAlign w:val="center"/>
          </w:tcPr>
          <w:p w:rsidR="00B6322B" w:rsidRPr="001C4AE9" w:rsidRDefault="00B6322B"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FE41E9" w:rsidRDefault="00B6322B" w:rsidP="00251822">
            <w:pPr>
              <w:spacing w:after="0" w:line="240" w:lineRule="auto"/>
              <w:jc w:val="center"/>
              <w:rPr>
                <w:rFonts w:ascii="Times New Roman" w:eastAsia="Times New Roman" w:hAnsi="Times New Roman" w:cs="Times New Roman"/>
                <w:bCs/>
                <w:sz w:val="24"/>
                <w:szCs w:val="24"/>
                <w:lang w:eastAsia="ru-RU"/>
              </w:rPr>
            </w:pPr>
            <w:r w:rsidRPr="00FE41E9">
              <w:rPr>
                <w:rFonts w:ascii="Times New Roman" w:eastAsia="Times New Roman" w:hAnsi="Times New Roman" w:cs="Times New Roman"/>
                <w:bCs/>
                <w:sz w:val="24"/>
                <w:szCs w:val="24"/>
                <w:lang w:eastAsia="ru-RU"/>
              </w:rPr>
              <w:t>0</w:t>
            </w:r>
          </w:p>
        </w:tc>
      </w:tr>
      <w:tr w:rsidR="00B6322B" w:rsidRPr="001C4AE9" w:rsidTr="00B6322B">
        <w:trPr>
          <w:trHeight w:val="2700"/>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ype="page"/>
              <w:t>мероприятие 2.3</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"Мероприятия по организации отдыха и оздоровления детей и молодежи, а также развитию механизмов административной среды"</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2019</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2019</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Увеличение количества детей, охваченных организованным отдыхом и оздоровлением в о</w:t>
            </w:r>
            <w:r w:rsidR="00144B90">
              <w:rPr>
                <w:rFonts w:ascii="Times New Roman" w:eastAsia="Times New Roman" w:hAnsi="Times New Roman" w:cs="Times New Roman"/>
                <w:sz w:val="24"/>
                <w:szCs w:val="24"/>
                <w:lang w:eastAsia="ru-RU"/>
              </w:rPr>
              <w:t>б</w:t>
            </w:r>
            <w:r w:rsidRPr="00567FD2">
              <w:rPr>
                <w:rFonts w:ascii="Times New Roman" w:eastAsia="Times New Roman" w:hAnsi="Times New Roman" w:cs="Times New Roman"/>
                <w:sz w:val="24"/>
                <w:szCs w:val="24"/>
                <w:lang w:eastAsia="ru-RU"/>
              </w:rPr>
              <w:t>щем количестве детей школьного возраста.</w:t>
            </w:r>
          </w:p>
        </w:tc>
        <w:tc>
          <w:tcPr>
            <w:tcW w:w="1276" w:type="dxa"/>
            <w:tcBorders>
              <w:top w:val="single" w:sz="4" w:space="0" w:color="auto"/>
              <w:left w:val="nil"/>
              <w:bottom w:val="single" w:sz="4" w:space="0" w:color="auto"/>
              <w:right w:val="single" w:sz="4" w:space="0" w:color="auto"/>
            </w:tcBorders>
            <w:vAlign w:val="center"/>
          </w:tcPr>
          <w:p w:rsidR="00B6322B" w:rsidRPr="001C4AE9" w:rsidRDefault="00B6322B"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FE41E9" w:rsidRDefault="00B6322B" w:rsidP="00251822">
            <w:pPr>
              <w:spacing w:after="0" w:line="240" w:lineRule="auto"/>
              <w:jc w:val="center"/>
              <w:rPr>
                <w:rFonts w:ascii="Times New Roman" w:eastAsia="Times New Roman" w:hAnsi="Times New Roman" w:cs="Times New Roman"/>
                <w:sz w:val="24"/>
                <w:szCs w:val="24"/>
                <w:lang w:eastAsia="ru-RU"/>
              </w:rPr>
            </w:pPr>
            <w:r w:rsidRPr="00FE41E9">
              <w:rPr>
                <w:rFonts w:ascii="Times New Roman" w:eastAsia="Times New Roman" w:hAnsi="Times New Roman" w:cs="Times New Roman"/>
                <w:sz w:val="24"/>
                <w:szCs w:val="24"/>
                <w:lang w:eastAsia="ru-RU"/>
              </w:rPr>
              <w:t>510</w:t>
            </w:r>
          </w:p>
        </w:tc>
      </w:tr>
      <w:tr w:rsidR="00B6322B" w:rsidRPr="001C4AE9" w:rsidTr="00B6322B">
        <w:trPr>
          <w:trHeight w:val="3255"/>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2.4</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"Вовлечение молодежи в социальную практику гражданское образование и патриотическое воспитание,</w:t>
            </w:r>
            <w:r w:rsidR="00144B90">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содействие</w:t>
            </w:r>
            <w:r w:rsidR="00144B90">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правовых,</w:t>
            </w:r>
            <w:r w:rsidR="00144B90">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культурных и нравственных ценностей среди молодежи"</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2019</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2019</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Увеличение количества молодых людей, вовлеченных в программы и проекты, направленные на интеграцию в жизнь общества.</w:t>
            </w:r>
          </w:p>
        </w:tc>
        <w:tc>
          <w:tcPr>
            <w:tcW w:w="1276" w:type="dxa"/>
            <w:tcBorders>
              <w:top w:val="single" w:sz="4" w:space="0" w:color="auto"/>
              <w:left w:val="nil"/>
              <w:bottom w:val="single" w:sz="4" w:space="0" w:color="auto"/>
              <w:right w:val="single" w:sz="4" w:space="0" w:color="auto"/>
            </w:tcBorders>
            <w:vAlign w:val="center"/>
          </w:tcPr>
          <w:p w:rsidR="00B6322B" w:rsidRPr="001C4AE9" w:rsidRDefault="00B6322B"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FE41E9" w:rsidRDefault="00B6322B" w:rsidP="00251822">
            <w:pPr>
              <w:spacing w:after="0" w:line="240" w:lineRule="auto"/>
              <w:jc w:val="center"/>
              <w:rPr>
                <w:rFonts w:ascii="Times New Roman" w:eastAsia="Times New Roman" w:hAnsi="Times New Roman" w:cs="Times New Roman"/>
                <w:sz w:val="24"/>
                <w:szCs w:val="24"/>
                <w:lang w:eastAsia="ru-RU"/>
              </w:rPr>
            </w:pPr>
            <w:r w:rsidRPr="00FE41E9">
              <w:rPr>
                <w:rFonts w:ascii="Times New Roman" w:eastAsia="Times New Roman" w:hAnsi="Times New Roman" w:cs="Times New Roman"/>
                <w:sz w:val="24"/>
                <w:szCs w:val="24"/>
                <w:lang w:eastAsia="ru-RU"/>
              </w:rPr>
              <w:t>175</w:t>
            </w:r>
          </w:p>
        </w:tc>
      </w:tr>
      <w:tr w:rsidR="00B6322B" w:rsidRPr="001C4AE9" w:rsidTr="00B6322B">
        <w:trPr>
          <w:trHeight w:val="3255"/>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ype="page"/>
              <w:t>мероприятие 2.5</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"Развитие физической культуры и спорта"</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Гоцкин Ю.В.. -руководитель  МКУ "Управление физической культуры и спорта"</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2019</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2019</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144B90">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Привлечение к систематическим занятиям физической культурой и спорта жит</w:t>
            </w:r>
            <w:r w:rsidR="00144B90">
              <w:rPr>
                <w:rFonts w:ascii="Times New Roman" w:eastAsia="Times New Roman" w:hAnsi="Times New Roman" w:cs="Times New Roman"/>
                <w:sz w:val="24"/>
                <w:szCs w:val="24"/>
                <w:lang w:eastAsia="ru-RU"/>
              </w:rPr>
              <w:t>е</w:t>
            </w:r>
            <w:r w:rsidRPr="00567FD2">
              <w:rPr>
                <w:rFonts w:ascii="Times New Roman" w:eastAsia="Times New Roman" w:hAnsi="Times New Roman" w:cs="Times New Roman"/>
                <w:sz w:val="24"/>
                <w:szCs w:val="24"/>
                <w:lang w:eastAsia="ru-RU"/>
              </w:rPr>
              <w:t>лей Богучарского муниципального района, пропаганда  здорового образа жизни.</w:t>
            </w:r>
          </w:p>
        </w:tc>
        <w:tc>
          <w:tcPr>
            <w:tcW w:w="1276" w:type="dxa"/>
            <w:tcBorders>
              <w:top w:val="single" w:sz="4" w:space="0" w:color="auto"/>
              <w:left w:val="nil"/>
              <w:bottom w:val="single" w:sz="4" w:space="0" w:color="auto"/>
              <w:right w:val="single" w:sz="4" w:space="0" w:color="auto"/>
            </w:tcBorders>
            <w:vAlign w:val="center"/>
          </w:tcPr>
          <w:p w:rsidR="00B6322B" w:rsidRPr="001C4AE9" w:rsidRDefault="00B6322B"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FE41E9" w:rsidRDefault="00B6322B" w:rsidP="00251822">
            <w:pPr>
              <w:spacing w:after="0" w:line="240" w:lineRule="auto"/>
              <w:jc w:val="center"/>
              <w:rPr>
                <w:rFonts w:ascii="Times New Roman" w:eastAsia="Times New Roman" w:hAnsi="Times New Roman" w:cs="Times New Roman"/>
                <w:sz w:val="24"/>
                <w:szCs w:val="24"/>
                <w:lang w:eastAsia="ru-RU"/>
              </w:rPr>
            </w:pPr>
            <w:r w:rsidRPr="00FE41E9">
              <w:rPr>
                <w:rFonts w:ascii="Times New Roman" w:eastAsia="Times New Roman" w:hAnsi="Times New Roman" w:cs="Times New Roman"/>
                <w:sz w:val="24"/>
                <w:szCs w:val="24"/>
                <w:lang w:eastAsia="ru-RU"/>
              </w:rPr>
              <w:t>28620,5</w:t>
            </w:r>
          </w:p>
        </w:tc>
      </w:tr>
      <w:tr w:rsidR="00B6322B" w:rsidRPr="001C4AE9" w:rsidTr="00B6322B">
        <w:trPr>
          <w:trHeight w:val="3255"/>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2.6</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"Финансовое обеспечение деятельности муниципального казенного учреждения "Управление по образованию и молодежной политике Богучарского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2019</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2019</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Обеспечение эффективной деятельности МКУ "Управление по образованию и молодежной политике" как органа управления образованием.</w:t>
            </w:r>
          </w:p>
        </w:tc>
        <w:tc>
          <w:tcPr>
            <w:tcW w:w="1276" w:type="dxa"/>
            <w:tcBorders>
              <w:top w:val="single" w:sz="4" w:space="0" w:color="auto"/>
              <w:left w:val="nil"/>
              <w:bottom w:val="single" w:sz="4" w:space="0" w:color="auto"/>
              <w:right w:val="single" w:sz="4" w:space="0" w:color="auto"/>
            </w:tcBorders>
            <w:vAlign w:val="center"/>
          </w:tcPr>
          <w:p w:rsidR="00B6322B" w:rsidRPr="001C4AE9" w:rsidRDefault="00B6322B"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FE41E9" w:rsidRDefault="00B6322B" w:rsidP="00251822">
            <w:pPr>
              <w:spacing w:after="0" w:line="240" w:lineRule="auto"/>
              <w:jc w:val="center"/>
              <w:rPr>
                <w:rFonts w:ascii="Times New Roman" w:eastAsia="Times New Roman" w:hAnsi="Times New Roman" w:cs="Times New Roman"/>
                <w:sz w:val="24"/>
                <w:szCs w:val="24"/>
                <w:lang w:eastAsia="ru-RU"/>
              </w:rPr>
            </w:pPr>
            <w:r w:rsidRPr="00FE41E9">
              <w:rPr>
                <w:rFonts w:ascii="Times New Roman" w:eastAsia="Times New Roman" w:hAnsi="Times New Roman" w:cs="Times New Roman"/>
                <w:sz w:val="24"/>
                <w:szCs w:val="24"/>
                <w:lang w:eastAsia="ru-RU"/>
              </w:rPr>
              <w:t>13062,3</w:t>
            </w:r>
          </w:p>
        </w:tc>
      </w:tr>
      <w:tr w:rsidR="00B6322B" w:rsidRPr="001C4AE9" w:rsidTr="00B6322B">
        <w:trPr>
          <w:trHeight w:val="3180"/>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2.7</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144B90">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"Иные мероприятия и расходы,</w:t>
            </w:r>
            <w:r w:rsidR="00144B90">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направленные на реализацию подпрограммы "Прочие расходы и мероприятия по реализации муниципальной программы "Развитие образования,</w:t>
            </w:r>
            <w:r w:rsidR="00144B90">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физической культуры и спорта Богучарского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2019</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2019</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Обеспечение эффективного исполнения подпрограммы 2 "Прочие расходы и мероприятия по реализации муниципальной программы</w:t>
            </w:r>
            <w:r w:rsidR="00144B90">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"Развитие</w:t>
            </w:r>
            <w:r w:rsidR="00144B90">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образования,</w:t>
            </w:r>
            <w:r w:rsidR="00144B90">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физической культуры и спорта Богучарского муниципального района"</w:t>
            </w:r>
          </w:p>
        </w:tc>
        <w:tc>
          <w:tcPr>
            <w:tcW w:w="1276" w:type="dxa"/>
            <w:tcBorders>
              <w:top w:val="single" w:sz="4" w:space="0" w:color="auto"/>
              <w:left w:val="nil"/>
              <w:bottom w:val="single" w:sz="4" w:space="0" w:color="auto"/>
              <w:right w:val="single" w:sz="4" w:space="0" w:color="auto"/>
            </w:tcBorders>
            <w:vAlign w:val="center"/>
          </w:tcPr>
          <w:p w:rsidR="00B6322B" w:rsidRPr="001C4AE9" w:rsidRDefault="00B6322B"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FE41E9" w:rsidRDefault="00B6322B" w:rsidP="00251822">
            <w:pPr>
              <w:spacing w:after="0" w:line="240" w:lineRule="auto"/>
              <w:jc w:val="center"/>
              <w:rPr>
                <w:rFonts w:ascii="Times New Roman" w:eastAsia="Times New Roman" w:hAnsi="Times New Roman" w:cs="Times New Roman"/>
                <w:sz w:val="24"/>
                <w:szCs w:val="24"/>
                <w:lang w:eastAsia="ru-RU"/>
              </w:rPr>
            </w:pPr>
            <w:r w:rsidRPr="00FE41E9">
              <w:rPr>
                <w:rFonts w:ascii="Times New Roman" w:eastAsia="Times New Roman" w:hAnsi="Times New Roman" w:cs="Times New Roman"/>
                <w:sz w:val="24"/>
                <w:szCs w:val="24"/>
                <w:lang w:eastAsia="ru-RU"/>
              </w:rPr>
              <w:t>10490,4</w:t>
            </w:r>
          </w:p>
        </w:tc>
      </w:tr>
      <w:tr w:rsidR="00B6322B" w:rsidRPr="001C4AE9" w:rsidTr="00B6322B">
        <w:trPr>
          <w:trHeight w:val="2684"/>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2.8</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«Профилактика правонарушений на территории Богучарского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Н.В. Сумская – секретарь комиссии по делам несовершеннолетних при</w:t>
            </w:r>
          </w:p>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администрации Богучарского муниципального района</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B6322B" w:rsidRPr="001C4AE9" w:rsidRDefault="00B6322B"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FE41E9" w:rsidRDefault="00B6322B" w:rsidP="00251822">
            <w:pPr>
              <w:spacing w:after="0" w:line="240" w:lineRule="auto"/>
              <w:jc w:val="center"/>
              <w:rPr>
                <w:rFonts w:ascii="Times New Roman" w:eastAsia="Times New Roman" w:hAnsi="Times New Roman" w:cs="Times New Roman"/>
                <w:sz w:val="24"/>
                <w:szCs w:val="24"/>
                <w:lang w:eastAsia="ru-RU"/>
              </w:rPr>
            </w:pPr>
            <w:r w:rsidRPr="00FE41E9">
              <w:rPr>
                <w:rFonts w:ascii="Times New Roman" w:eastAsia="Times New Roman" w:hAnsi="Times New Roman" w:cs="Times New Roman"/>
                <w:sz w:val="24"/>
                <w:szCs w:val="24"/>
                <w:lang w:eastAsia="ru-RU"/>
              </w:rPr>
              <w:t>412,0</w:t>
            </w:r>
          </w:p>
        </w:tc>
      </w:tr>
      <w:tr w:rsidR="00B6322B" w:rsidRPr="001C4AE9" w:rsidTr="00B6322B">
        <w:trPr>
          <w:trHeight w:val="3255"/>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F6654E">
            <w:pPr>
              <w:spacing w:after="0" w:line="240" w:lineRule="auto"/>
              <w:jc w:val="center"/>
              <w:rPr>
                <w:rFonts w:ascii="Times New Roman"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ПОДПРОГРАММА  3</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"Патриотическое воспитание детей и молодёжи Богучарского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январь 2019</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декабрь 2019</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w:t>
            </w:r>
          </w:p>
        </w:tc>
        <w:tc>
          <w:tcPr>
            <w:tcW w:w="1276" w:type="dxa"/>
            <w:tcBorders>
              <w:top w:val="single" w:sz="4" w:space="0" w:color="auto"/>
              <w:left w:val="nil"/>
              <w:bottom w:val="single" w:sz="4" w:space="0" w:color="auto"/>
              <w:right w:val="single" w:sz="4" w:space="0" w:color="auto"/>
            </w:tcBorders>
            <w:vAlign w:val="center"/>
          </w:tcPr>
          <w:p w:rsidR="00B6322B" w:rsidRPr="001C4AE9" w:rsidRDefault="00B6322B" w:rsidP="00251822">
            <w:pPr>
              <w:spacing w:after="0" w:line="240" w:lineRule="auto"/>
              <w:jc w:val="center"/>
              <w:rPr>
                <w:rFonts w:ascii="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D636E3" w:rsidRDefault="00B6322B" w:rsidP="00251822">
            <w:pPr>
              <w:spacing w:after="0" w:line="240" w:lineRule="auto"/>
              <w:jc w:val="center"/>
              <w:rPr>
                <w:rFonts w:ascii="Times New Roman" w:hAnsi="Times New Roman" w:cs="Times New Roman"/>
                <w:sz w:val="24"/>
                <w:szCs w:val="24"/>
                <w:lang w:eastAsia="ru-RU"/>
              </w:rPr>
            </w:pPr>
            <w:r w:rsidRPr="00D636E3">
              <w:rPr>
                <w:rFonts w:ascii="Times New Roman" w:hAnsi="Times New Roman" w:cs="Times New Roman"/>
                <w:sz w:val="24"/>
                <w:szCs w:val="24"/>
                <w:lang w:eastAsia="ru-RU"/>
              </w:rPr>
              <w:t>0</w:t>
            </w:r>
          </w:p>
        </w:tc>
      </w:tr>
      <w:tr w:rsidR="00B6322B" w:rsidRPr="001C4AE9" w:rsidTr="00B6322B">
        <w:trPr>
          <w:trHeight w:val="3255"/>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F6654E">
            <w:pPr>
              <w:spacing w:after="0" w:line="240" w:lineRule="auto"/>
              <w:jc w:val="center"/>
              <w:rPr>
                <w:rFonts w:ascii="Times New Roman"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 xml:space="preserve">Основное </w:t>
            </w:r>
            <w:r w:rsidRPr="00567FD2">
              <w:rPr>
                <w:rFonts w:ascii="Times New Roman" w:hAnsi="Times New Roman" w:cs="Times New Roman"/>
                <w:sz w:val="24"/>
                <w:szCs w:val="24"/>
                <w:lang w:eastAsia="ru-RU"/>
              </w:rPr>
              <w:br/>
              <w:t>мероприятие 3.1</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"Формирование у детей и молодежи высокого патриотического сознания"</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январь 2019</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декабрь 2019</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rPr>
              <w:t>Увеличение количества и улучшение качества мероприятий патриотической направленности</w:t>
            </w:r>
          </w:p>
        </w:tc>
        <w:tc>
          <w:tcPr>
            <w:tcW w:w="1276" w:type="dxa"/>
            <w:tcBorders>
              <w:top w:val="single" w:sz="4" w:space="0" w:color="auto"/>
              <w:left w:val="nil"/>
              <w:bottom w:val="single" w:sz="4" w:space="0" w:color="auto"/>
              <w:right w:val="single" w:sz="4" w:space="0" w:color="auto"/>
            </w:tcBorders>
            <w:vAlign w:val="center"/>
          </w:tcPr>
          <w:p w:rsidR="00B6322B" w:rsidRPr="001C4AE9" w:rsidRDefault="00B6322B" w:rsidP="00251822">
            <w:pPr>
              <w:spacing w:after="0" w:line="240" w:lineRule="auto"/>
              <w:jc w:val="center"/>
              <w:rPr>
                <w:rFonts w:ascii="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D636E3" w:rsidRDefault="00B6322B" w:rsidP="00251822">
            <w:pPr>
              <w:spacing w:after="0" w:line="240" w:lineRule="auto"/>
              <w:jc w:val="center"/>
              <w:rPr>
                <w:rFonts w:ascii="Times New Roman" w:hAnsi="Times New Roman" w:cs="Times New Roman"/>
                <w:sz w:val="24"/>
                <w:szCs w:val="24"/>
                <w:lang w:eastAsia="ru-RU"/>
              </w:rPr>
            </w:pPr>
            <w:r w:rsidRPr="00D636E3">
              <w:rPr>
                <w:rFonts w:ascii="Times New Roman" w:hAnsi="Times New Roman" w:cs="Times New Roman"/>
                <w:sz w:val="24"/>
                <w:szCs w:val="24"/>
                <w:lang w:eastAsia="ru-RU"/>
              </w:rPr>
              <w:t>0</w:t>
            </w:r>
          </w:p>
        </w:tc>
      </w:tr>
    </w:tbl>
    <w:p w:rsidR="00C46417" w:rsidRPr="001C4AE9" w:rsidRDefault="00C46417" w:rsidP="009766CE">
      <w:pPr>
        <w:spacing w:after="0" w:line="240" w:lineRule="auto"/>
        <w:jc w:val="both"/>
        <w:rPr>
          <w:rFonts w:ascii="Times New Roman" w:hAnsi="Times New Roman" w:cs="Times New Roman"/>
          <w:color w:val="FF0000"/>
        </w:rPr>
      </w:pPr>
    </w:p>
    <w:sectPr w:rsidR="00C46417" w:rsidRPr="001C4AE9" w:rsidSect="00C15929">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D05" w:rsidRDefault="005F1D05">
      <w:pPr>
        <w:spacing w:after="0" w:line="240" w:lineRule="auto"/>
      </w:pPr>
      <w:r>
        <w:separator/>
      </w:r>
    </w:p>
  </w:endnote>
  <w:endnote w:type="continuationSeparator" w:id="0">
    <w:p w:rsidR="005F1D05" w:rsidRDefault="005F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6454"/>
      <w:docPartObj>
        <w:docPartGallery w:val="Page Numbers (Bottom of Page)"/>
        <w:docPartUnique/>
      </w:docPartObj>
    </w:sdtPr>
    <w:sdtEndPr/>
    <w:sdtContent>
      <w:p w:rsidR="00F3504D" w:rsidRDefault="00356416">
        <w:pPr>
          <w:pStyle w:val="ae"/>
          <w:jc w:val="right"/>
        </w:pPr>
        <w:r>
          <w:fldChar w:fldCharType="begin"/>
        </w:r>
        <w:r w:rsidR="00F3504D">
          <w:instrText>PAGE   \* MERGEFORMAT</w:instrText>
        </w:r>
        <w:r>
          <w:fldChar w:fldCharType="separate"/>
        </w:r>
        <w:r w:rsidR="003A2AE7">
          <w:rPr>
            <w:noProof/>
          </w:rPr>
          <w:t>123</w:t>
        </w:r>
        <w:r>
          <w:rPr>
            <w:noProof/>
          </w:rPr>
          <w:fldChar w:fldCharType="end"/>
        </w:r>
      </w:p>
    </w:sdtContent>
  </w:sdt>
  <w:p w:rsidR="00F3504D" w:rsidRDefault="00F3504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D05" w:rsidRDefault="005F1D05">
      <w:pPr>
        <w:spacing w:after="0" w:line="240" w:lineRule="auto"/>
      </w:pPr>
      <w:r>
        <w:separator/>
      </w:r>
    </w:p>
  </w:footnote>
  <w:footnote w:type="continuationSeparator" w:id="0">
    <w:p w:rsidR="005F1D05" w:rsidRDefault="005F1D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08AA"/>
    <w:multiLevelType w:val="hybridMultilevel"/>
    <w:tmpl w:val="345C0F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FE337A8"/>
    <w:multiLevelType w:val="hybridMultilevel"/>
    <w:tmpl w:val="77EAB7EE"/>
    <w:lvl w:ilvl="0" w:tplc="C2FE0AFE">
      <w:start w:val="1"/>
      <w:numFmt w:val="decimal"/>
      <w:lvlText w:val="%1)"/>
      <w:lvlJc w:val="left"/>
      <w:pPr>
        <w:ind w:hanging="360"/>
      </w:pPr>
      <w:rPr>
        <w:rFonts w:cs="Times New Roman"/>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 w15:restartNumberingAfterBreak="0">
    <w:nsid w:val="11464C68"/>
    <w:multiLevelType w:val="multilevel"/>
    <w:tmpl w:val="FAE6DE74"/>
    <w:lvl w:ilvl="0">
      <w:start w:val="7"/>
      <w:numFmt w:val="decimal"/>
      <w:lvlText w:val="%1."/>
      <w:lvlJc w:val="left"/>
      <w:pPr>
        <w:ind w:left="450" w:hanging="450"/>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17C084D"/>
    <w:multiLevelType w:val="hybridMultilevel"/>
    <w:tmpl w:val="9FBA2BA6"/>
    <w:lvl w:ilvl="0" w:tplc="C2FE0AF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19A867FF"/>
    <w:multiLevelType w:val="hybridMultilevel"/>
    <w:tmpl w:val="EE9216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1FC62D3C"/>
    <w:multiLevelType w:val="hybridMultilevel"/>
    <w:tmpl w:val="D4181E66"/>
    <w:lvl w:ilvl="0" w:tplc="0419000F">
      <w:start w:val="1"/>
      <w:numFmt w:val="decimal"/>
      <w:lvlText w:val="%1."/>
      <w:lvlJc w:val="left"/>
      <w:pPr>
        <w:ind w:left="5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A7A35FB"/>
    <w:multiLevelType w:val="multilevel"/>
    <w:tmpl w:val="32D436FC"/>
    <w:lvl w:ilvl="0">
      <w:start w:val="1"/>
      <w:numFmt w:val="decimal"/>
      <w:lvlText w:val="%1."/>
      <w:lvlJc w:val="left"/>
      <w:pPr>
        <w:tabs>
          <w:tab w:val="num" w:pos="1110"/>
        </w:tabs>
        <w:ind w:left="1110" w:hanging="1110"/>
      </w:pPr>
      <w:rPr>
        <w:rFonts w:cs="Times New Roman" w:hint="default"/>
      </w:rPr>
    </w:lvl>
    <w:lvl w:ilvl="1">
      <w:start w:val="1"/>
      <w:numFmt w:val="decimal"/>
      <w:lvlText w:val="%1.%2."/>
      <w:lvlJc w:val="left"/>
      <w:pPr>
        <w:tabs>
          <w:tab w:val="num" w:pos="1650"/>
        </w:tabs>
        <w:ind w:left="1650" w:hanging="1110"/>
      </w:pPr>
      <w:rPr>
        <w:rFonts w:cs="Times New Roman" w:hint="default"/>
      </w:rPr>
    </w:lvl>
    <w:lvl w:ilvl="2">
      <w:start w:val="1"/>
      <w:numFmt w:val="decimal"/>
      <w:lvlText w:val="%1.%2.%3."/>
      <w:lvlJc w:val="left"/>
      <w:pPr>
        <w:tabs>
          <w:tab w:val="num" w:pos="2190"/>
        </w:tabs>
        <w:ind w:left="2190" w:hanging="1110"/>
      </w:pPr>
      <w:rPr>
        <w:rFonts w:cs="Times New Roman" w:hint="default"/>
      </w:rPr>
    </w:lvl>
    <w:lvl w:ilvl="3">
      <w:start w:val="1"/>
      <w:numFmt w:val="decimal"/>
      <w:lvlText w:val="%1.%2.%3.%4."/>
      <w:lvlJc w:val="left"/>
      <w:pPr>
        <w:tabs>
          <w:tab w:val="num" w:pos="2730"/>
        </w:tabs>
        <w:ind w:left="2730" w:hanging="1110"/>
      </w:pPr>
      <w:rPr>
        <w:rFonts w:cs="Times New Roman" w:hint="default"/>
      </w:rPr>
    </w:lvl>
    <w:lvl w:ilvl="4">
      <w:start w:val="1"/>
      <w:numFmt w:val="decimal"/>
      <w:lvlText w:val="%1.%2.%3.%4.%5."/>
      <w:lvlJc w:val="left"/>
      <w:pPr>
        <w:tabs>
          <w:tab w:val="num" w:pos="3270"/>
        </w:tabs>
        <w:ind w:left="3270" w:hanging="111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8" w15:restartNumberingAfterBreak="0">
    <w:nsid w:val="30392E7B"/>
    <w:multiLevelType w:val="hybridMultilevel"/>
    <w:tmpl w:val="287EE2B8"/>
    <w:lvl w:ilvl="0" w:tplc="5978BAA0">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33254F01"/>
    <w:multiLevelType w:val="multilevel"/>
    <w:tmpl w:val="45EA8B7E"/>
    <w:lvl w:ilvl="0">
      <w:start w:val="7"/>
      <w:numFmt w:val="decimal"/>
      <w:lvlText w:val="%1"/>
      <w:lvlJc w:val="left"/>
      <w:pPr>
        <w:ind w:left="375" w:hanging="375"/>
      </w:pPr>
      <w:rPr>
        <w:rFonts w:cs="Times New Roman"/>
      </w:rPr>
    </w:lvl>
    <w:lvl w:ilvl="1">
      <w:start w:val="5"/>
      <w:numFmt w:val="decimal"/>
      <w:lvlText w:val="%1.%2"/>
      <w:lvlJc w:val="left"/>
      <w:pPr>
        <w:ind w:left="1095" w:hanging="375"/>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0" w15:restartNumberingAfterBreak="0">
    <w:nsid w:val="3B3B0CEA"/>
    <w:multiLevelType w:val="hybridMultilevel"/>
    <w:tmpl w:val="CF5C8A20"/>
    <w:lvl w:ilvl="0" w:tplc="39640B2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 w15:restartNumberingAfterBreak="0">
    <w:nsid w:val="3BE3416D"/>
    <w:multiLevelType w:val="multilevel"/>
    <w:tmpl w:val="4B4AEE9E"/>
    <w:lvl w:ilvl="0">
      <w:start w:val="1"/>
      <w:numFmt w:val="upperRoman"/>
      <w:lvlText w:val="%1."/>
      <w:lvlJc w:val="left"/>
      <w:pPr>
        <w:tabs>
          <w:tab w:val="num" w:pos="1080"/>
        </w:tabs>
        <w:ind w:left="1080" w:hanging="720"/>
      </w:pPr>
      <w:rPr>
        <w:rFonts w:cs="Times New Roman"/>
      </w:rPr>
    </w:lvl>
    <w:lvl w:ilvl="1">
      <w:start w:val="6"/>
      <w:numFmt w:val="decimal"/>
      <w:isLgl/>
      <w:lvlText w:val="%1.%2."/>
      <w:lvlJc w:val="left"/>
      <w:pPr>
        <w:ind w:left="900" w:hanging="54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15:restartNumberingAfterBreak="0">
    <w:nsid w:val="42CA7E42"/>
    <w:multiLevelType w:val="hybridMultilevel"/>
    <w:tmpl w:val="EB140A8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88715EF"/>
    <w:multiLevelType w:val="multilevel"/>
    <w:tmpl w:val="9F5AAE36"/>
    <w:lvl w:ilvl="0">
      <w:start w:val="7"/>
      <w:numFmt w:val="decimal"/>
      <w:lvlText w:val="%1"/>
      <w:lvlJc w:val="left"/>
      <w:pPr>
        <w:ind w:left="375" w:hanging="375"/>
      </w:pPr>
      <w:rPr>
        <w:rFonts w:cs="Times New Roman"/>
      </w:rPr>
    </w:lvl>
    <w:lvl w:ilvl="1">
      <w:start w:val="1"/>
      <w:numFmt w:val="decimal"/>
      <w:lvlText w:val="%1.%2"/>
      <w:lvlJc w:val="left"/>
      <w:pPr>
        <w:ind w:left="943"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4" w15:restartNumberingAfterBreak="0">
    <w:nsid w:val="54F17146"/>
    <w:multiLevelType w:val="multilevel"/>
    <w:tmpl w:val="DB062248"/>
    <w:lvl w:ilvl="0">
      <w:start w:val="8"/>
      <w:numFmt w:val="decimal"/>
      <w:lvlText w:val="%1."/>
      <w:lvlJc w:val="left"/>
      <w:pPr>
        <w:tabs>
          <w:tab w:val="num" w:pos="420"/>
        </w:tabs>
        <w:ind w:left="420" w:hanging="420"/>
      </w:pPr>
      <w:rPr>
        <w:rFonts w:cs="Times New Roman"/>
      </w:rPr>
    </w:lvl>
    <w:lvl w:ilvl="1">
      <w:start w:val="4"/>
      <w:numFmt w:val="decimal"/>
      <w:lvlText w:val="%1.%2."/>
      <w:lvlJc w:val="left"/>
      <w:pPr>
        <w:tabs>
          <w:tab w:val="num" w:pos="1146"/>
        </w:tabs>
        <w:ind w:left="1146" w:hanging="720"/>
      </w:pPr>
      <w:rPr>
        <w:rFonts w:cs="Times New Roman"/>
      </w:rPr>
    </w:lvl>
    <w:lvl w:ilvl="2">
      <w:start w:val="1"/>
      <w:numFmt w:val="decimal"/>
      <w:lvlText w:val="%1.%2.%3."/>
      <w:lvlJc w:val="left"/>
      <w:pPr>
        <w:tabs>
          <w:tab w:val="num" w:pos="4254"/>
        </w:tabs>
        <w:ind w:left="4254" w:hanging="720"/>
      </w:pPr>
      <w:rPr>
        <w:rFonts w:cs="Times New Roman"/>
      </w:rPr>
    </w:lvl>
    <w:lvl w:ilvl="3">
      <w:start w:val="1"/>
      <w:numFmt w:val="decimal"/>
      <w:lvlText w:val="%1.%2.%3.%4."/>
      <w:lvlJc w:val="left"/>
      <w:pPr>
        <w:tabs>
          <w:tab w:val="num" w:pos="6381"/>
        </w:tabs>
        <w:ind w:left="6381" w:hanging="1080"/>
      </w:pPr>
      <w:rPr>
        <w:rFonts w:cs="Times New Roman"/>
      </w:rPr>
    </w:lvl>
    <w:lvl w:ilvl="4">
      <w:start w:val="1"/>
      <w:numFmt w:val="decimal"/>
      <w:lvlText w:val="%1.%2.%3.%4.%5."/>
      <w:lvlJc w:val="left"/>
      <w:pPr>
        <w:tabs>
          <w:tab w:val="num" w:pos="8148"/>
        </w:tabs>
        <w:ind w:left="8148" w:hanging="1080"/>
      </w:pPr>
      <w:rPr>
        <w:rFonts w:cs="Times New Roman"/>
      </w:rPr>
    </w:lvl>
    <w:lvl w:ilvl="5">
      <w:start w:val="1"/>
      <w:numFmt w:val="decimal"/>
      <w:lvlText w:val="%1.%2.%3.%4.%5.%6."/>
      <w:lvlJc w:val="left"/>
      <w:pPr>
        <w:tabs>
          <w:tab w:val="num" w:pos="10275"/>
        </w:tabs>
        <w:ind w:left="10275" w:hanging="1440"/>
      </w:pPr>
      <w:rPr>
        <w:rFonts w:cs="Times New Roman"/>
      </w:rPr>
    </w:lvl>
    <w:lvl w:ilvl="6">
      <w:start w:val="1"/>
      <w:numFmt w:val="decimal"/>
      <w:lvlText w:val="%1.%2.%3.%4.%5.%6.%7."/>
      <w:lvlJc w:val="left"/>
      <w:pPr>
        <w:tabs>
          <w:tab w:val="num" w:pos="12402"/>
        </w:tabs>
        <w:ind w:left="12402" w:hanging="1800"/>
      </w:pPr>
      <w:rPr>
        <w:rFonts w:cs="Times New Roman"/>
      </w:rPr>
    </w:lvl>
    <w:lvl w:ilvl="7">
      <w:start w:val="1"/>
      <w:numFmt w:val="decimal"/>
      <w:lvlText w:val="%1.%2.%3.%4.%5.%6.%7.%8."/>
      <w:lvlJc w:val="left"/>
      <w:pPr>
        <w:tabs>
          <w:tab w:val="num" w:pos="14169"/>
        </w:tabs>
        <w:ind w:left="14169" w:hanging="1800"/>
      </w:pPr>
      <w:rPr>
        <w:rFonts w:cs="Times New Roman"/>
      </w:rPr>
    </w:lvl>
    <w:lvl w:ilvl="8">
      <w:start w:val="1"/>
      <w:numFmt w:val="decimal"/>
      <w:lvlText w:val="%1.%2.%3.%4.%5.%6.%7.%8.%9."/>
      <w:lvlJc w:val="left"/>
      <w:pPr>
        <w:tabs>
          <w:tab w:val="num" w:pos="16296"/>
        </w:tabs>
        <w:ind w:left="16296" w:hanging="2160"/>
      </w:pPr>
      <w:rPr>
        <w:rFonts w:cs="Times New Roman"/>
      </w:rPr>
    </w:lvl>
  </w:abstractNum>
  <w:abstractNum w:abstractNumId="15" w15:restartNumberingAfterBreak="0">
    <w:nsid w:val="56640658"/>
    <w:multiLevelType w:val="multilevel"/>
    <w:tmpl w:val="C7907E74"/>
    <w:lvl w:ilvl="0">
      <w:start w:val="1"/>
      <w:numFmt w:val="upperRoman"/>
      <w:lvlText w:val="%1."/>
      <w:lvlJc w:val="left"/>
      <w:pPr>
        <w:ind w:left="1800" w:hanging="720"/>
      </w:pPr>
      <w:rPr>
        <w:rFonts w:cs="Times New Roman" w:hint="default"/>
      </w:rPr>
    </w:lvl>
    <w:lvl w:ilvl="1">
      <w:start w:val="4"/>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6" w15:restartNumberingAfterBreak="0">
    <w:nsid w:val="5A646F03"/>
    <w:multiLevelType w:val="multilevel"/>
    <w:tmpl w:val="F84E7CB4"/>
    <w:lvl w:ilvl="0">
      <w:start w:val="1"/>
      <w:numFmt w:val="decimal"/>
      <w:lvlText w:val="%1."/>
      <w:lvlJc w:val="left"/>
      <w:pPr>
        <w:ind w:left="367" w:hanging="360"/>
      </w:pPr>
      <w:rPr>
        <w:rFonts w:cs="Times New Roman"/>
      </w:rPr>
    </w:lvl>
    <w:lvl w:ilvl="1">
      <w:start w:val="4"/>
      <w:numFmt w:val="decimal"/>
      <w:isLgl/>
      <w:lvlText w:val="%1.%2."/>
      <w:lvlJc w:val="left"/>
      <w:pPr>
        <w:ind w:left="427" w:hanging="420"/>
      </w:pPr>
      <w:rPr>
        <w:rFonts w:cs="Times New Roman"/>
      </w:rPr>
    </w:lvl>
    <w:lvl w:ilvl="2">
      <w:start w:val="1"/>
      <w:numFmt w:val="decimal"/>
      <w:isLgl/>
      <w:lvlText w:val="%1.%2.%3."/>
      <w:lvlJc w:val="left"/>
      <w:pPr>
        <w:ind w:left="727" w:hanging="720"/>
      </w:pPr>
      <w:rPr>
        <w:rFonts w:cs="Times New Roman"/>
      </w:rPr>
    </w:lvl>
    <w:lvl w:ilvl="3">
      <w:start w:val="1"/>
      <w:numFmt w:val="decimal"/>
      <w:isLgl/>
      <w:lvlText w:val="%1.%2.%3.%4."/>
      <w:lvlJc w:val="left"/>
      <w:pPr>
        <w:ind w:left="727" w:hanging="720"/>
      </w:pPr>
      <w:rPr>
        <w:rFonts w:cs="Times New Roman"/>
      </w:rPr>
    </w:lvl>
    <w:lvl w:ilvl="4">
      <w:start w:val="1"/>
      <w:numFmt w:val="decimal"/>
      <w:isLgl/>
      <w:lvlText w:val="%1.%2.%3.%4.%5."/>
      <w:lvlJc w:val="left"/>
      <w:pPr>
        <w:ind w:left="1087" w:hanging="1080"/>
      </w:pPr>
      <w:rPr>
        <w:rFonts w:cs="Times New Roman"/>
      </w:rPr>
    </w:lvl>
    <w:lvl w:ilvl="5">
      <w:start w:val="1"/>
      <w:numFmt w:val="decimal"/>
      <w:isLgl/>
      <w:lvlText w:val="%1.%2.%3.%4.%5.%6."/>
      <w:lvlJc w:val="left"/>
      <w:pPr>
        <w:ind w:left="1087" w:hanging="1080"/>
      </w:pPr>
      <w:rPr>
        <w:rFonts w:cs="Times New Roman"/>
      </w:rPr>
    </w:lvl>
    <w:lvl w:ilvl="6">
      <w:start w:val="1"/>
      <w:numFmt w:val="decimal"/>
      <w:isLgl/>
      <w:lvlText w:val="%1.%2.%3.%4.%5.%6.%7."/>
      <w:lvlJc w:val="left"/>
      <w:pPr>
        <w:ind w:left="1447" w:hanging="1440"/>
      </w:pPr>
      <w:rPr>
        <w:rFonts w:cs="Times New Roman"/>
      </w:rPr>
    </w:lvl>
    <w:lvl w:ilvl="7">
      <w:start w:val="1"/>
      <w:numFmt w:val="decimal"/>
      <w:isLgl/>
      <w:lvlText w:val="%1.%2.%3.%4.%5.%6.%7.%8."/>
      <w:lvlJc w:val="left"/>
      <w:pPr>
        <w:ind w:left="1447" w:hanging="1440"/>
      </w:pPr>
      <w:rPr>
        <w:rFonts w:cs="Times New Roman"/>
      </w:rPr>
    </w:lvl>
    <w:lvl w:ilvl="8">
      <w:start w:val="1"/>
      <w:numFmt w:val="decimal"/>
      <w:isLgl/>
      <w:lvlText w:val="%1.%2.%3.%4.%5.%6.%7.%8.%9."/>
      <w:lvlJc w:val="left"/>
      <w:pPr>
        <w:ind w:left="1807" w:hanging="1800"/>
      </w:pPr>
      <w:rPr>
        <w:rFonts w:cs="Times New Roman"/>
      </w:rPr>
    </w:lvl>
  </w:abstractNum>
  <w:abstractNum w:abstractNumId="17" w15:restartNumberingAfterBreak="0">
    <w:nsid w:val="5B116FFA"/>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5D2E73B2"/>
    <w:multiLevelType w:val="hybridMultilevel"/>
    <w:tmpl w:val="74CEA1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E872DFD"/>
    <w:multiLevelType w:val="hybridMultilevel"/>
    <w:tmpl w:val="8FB81CE4"/>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65232974"/>
    <w:multiLevelType w:val="hybridMultilevel"/>
    <w:tmpl w:val="0E96F736"/>
    <w:lvl w:ilvl="0" w:tplc="3204233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15:restartNumberingAfterBreak="0">
    <w:nsid w:val="6ABD27B5"/>
    <w:multiLevelType w:val="hybridMultilevel"/>
    <w:tmpl w:val="4C828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60116C"/>
    <w:multiLevelType w:val="hybridMultilevel"/>
    <w:tmpl w:val="16725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FD264EA"/>
    <w:multiLevelType w:val="hybridMultilevel"/>
    <w:tmpl w:val="003A0682"/>
    <w:lvl w:ilvl="0" w:tplc="1F9E3D46">
      <w:start w:val="2"/>
      <w:numFmt w:val="decimal"/>
      <w:lvlText w:val="%1."/>
      <w:lvlJc w:val="left"/>
      <w:pPr>
        <w:tabs>
          <w:tab w:val="num" w:pos="780"/>
        </w:tabs>
        <w:ind w:left="780" w:hanging="555"/>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num w:numId="1">
    <w:abstractNumId w:val="19"/>
  </w:num>
  <w:num w:numId="2">
    <w:abstractNumId w:val="7"/>
  </w:num>
  <w:num w:numId="3">
    <w:abstractNumId w:val="24"/>
  </w:num>
  <w:num w:numId="4">
    <w:abstractNumId w:val="11"/>
  </w:num>
  <w:num w:numId="5">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5"/>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2"/>
  </w:num>
  <w:num w:numId="30">
    <w:abstractNumId w:val="20"/>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0"/>
  </w:num>
  <w:num w:numId="34">
    <w:abstractNumId w:val="18"/>
  </w:num>
  <w:num w:numId="35">
    <w:abstractNumId w:val="21"/>
  </w:num>
  <w:num w:numId="36">
    <w:abstractNumId w:val="1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675E7"/>
    <w:rsid w:val="000002CA"/>
    <w:rsid w:val="00003381"/>
    <w:rsid w:val="00006DC2"/>
    <w:rsid w:val="00011A4C"/>
    <w:rsid w:val="0002408D"/>
    <w:rsid w:val="00024558"/>
    <w:rsid w:val="0003046C"/>
    <w:rsid w:val="000313B5"/>
    <w:rsid w:val="00035A2F"/>
    <w:rsid w:val="00036285"/>
    <w:rsid w:val="000370E4"/>
    <w:rsid w:val="00037E08"/>
    <w:rsid w:val="0004005D"/>
    <w:rsid w:val="0004235A"/>
    <w:rsid w:val="0004587D"/>
    <w:rsid w:val="00047A1B"/>
    <w:rsid w:val="0005032B"/>
    <w:rsid w:val="00050DA0"/>
    <w:rsid w:val="00051D79"/>
    <w:rsid w:val="000525B7"/>
    <w:rsid w:val="00054562"/>
    <w:rsid w:val="00055817"/>
    <w:rsid w:val="000601F3"/>
    <w:rsid w:val="000609E7"/>
    <w:rsid w:val="0006151B"/>
    <w:rsid w:val="00063F76"/>
    <w:rsid w:val="000644C1"/>
    <w:rsid w:val="00066050"/>
    <w:rsid w:val="00071F7D"/>
    <w:rsid w:val="00073C8D"/>
    <w:rsid w:val="00075559"/>
    <w:rsid w:val="000770FF"/>
    <w:rsid w:val="0008034F"/>
    <w:rsid w:val="00082DC9"/>
    <w:rsid w:val="00083E11"/>
    <w:rsid w:val="0008485F"/>
    <w:rsid w:val="00084D08"/>
    <w:rsid w:val="00086270"/>
    <w:rsid w:val="00086CB7"/>
    <w:rsid w:val="0009208C"/>
    <w:rsid w:val="000926D2"/>
    <w:rsid w:val="0009383A"/>
    <w:rsid w:val="0009600E"/>
    <w:rsid w:val="000A3C83"/>
    <w:rsid w:val="000A6C8C"/>
    <w:rsid w:val="000A7076"/>
    <w:rsid w:val="000A7F9E"/>
    <w:rsid w:val="000B070A"/>
    <w:rsid w:val="000B1103"/>
    <w:rsid w:val="000B12F9"/>
    <w:rsid w:val="000B2A3A"/>
    <w:rsid w:val="000C0881"/>
    <w:rsid w:val="000C0C98"/>
    <w:rsid w:val="000C2513"/>
    <w:rsid w:val="000C4567"/>
    <w:rsid w:val="000D09C4"/>
    <w:rsid w:val="000D239D"/>
    <w:rsid w:val="000D2D49"/>
    <w:rsid w:val="000D2DFD"/>
    <w:rsid w:val="000D68A2"/>
    <w:rsid w:val="000E0415"/>
    <w:rsid w:val="000E23E1"/>
    <w:rsid w:val="000E37AD"/>
    <w:rsid w:val="000E42E8"/>
    <w:rsid w:val="000E524D"/>
    <w:rsid w:val="000E553E"/>
    <w:rsid w:val="000E7B9A"/>
    <w:rsid w:val="00102A20"/>
    <w:rsid w:val="00104F7D"/>
    <w:rsid w:val="00105C5D"/>
    <w:rsid w:val="001104A7"/>
    <w:rsid w:val="00112744"/>
    <w:rsid w:val="00112CCC"/>
    <w:rsid w:val="00117D02"/>
    <w:rsid w:val="00120E18"/>
    <w:rsid w:val="001274C6"/>
    <w:rsid w:val="001309E3"/>
    <w:rsid w:val="001373BE"/>
    <w:rsid w:val="00137627"/>
    <w:rsid w:val="00142DBE"/>
    <w:rsid w:val="001434BA"/>
    <w:rsid w:val="00143F39"/>
    <w:rsid w:val="001443A2"/>
    <w:rsid w:val="00144B90"/>
    <w:rsid w:val="001463BB"/>
    <w:rsid w:val="001464B7"/>
    <w:rsid w:val="0015119A"/>
    <w:rsid w:val="0015187E"/>
    <w:rsid w:val="00152550"/>
    <w:rsid w:val="00155028"/>
    <w:rsid w:val="00157CC6"/>
    <w:rsid w:val="0016153C"/>
    <w:rsid w:val="00161793"/>
    <w:rsid w:val="0016592D"/>
    <w:rsid w:val="00165FB1"/>
    <w:rsid w:val="001660C7"/>
    <w:rsid w:val="0016610C"/>
    <w:rsid w:val="00167361"/>
    <w:rsid w:val="001676E5"/>
    <w:rsid w:val="0017627A"/>
    <w:rsid w:val="00176395"/>
    <w:rsid w:val="001767F6"/>
    <w:rsid w:val="00184A6B"/>
    <w:rsid w:val="00185507"/>
    <w:rsid w:val="001871E5"/>
    <w:rsid w:val="00187762"/>
    <w:rsid w:val="001909D4"/>
    <w:rsid w:val="001910BD"/>
    <w:rsid w:val="0019359A"/>
    <w:rsid w:val="0019499B"/>
    <w:rsid w:val="00197359"/>
    <w:rsid w:val="001A0A34"/>
    <w:rsid w:val="001A2F55"/>
    <w:rsid w:val="001A31D3"/>
    <w:rsid w:val="001A4EF2"/>
    <w:rsid w:val="001A54F1"/>
    <w:rsid w:val="001A561F"/>
    <w:rsid w:val="001A7319"/>
    <w:rsid w:val="001A762C"/>
    <w:rsid w:val="001A7731"/>
    <w:rsid w:val="001A7E11"/>
    <w:rsid w:val="001B0B6F"/>
    <w:rsid w:val="001B2E0A"/>
    <w:rsid w:val="001B4A10"/>
    <w:rsid w:val="001B6194"/>
    <w:rsid w:val="001C3350"/>
    <w:rsid w:val="001C3CE4"/>
    <w:rsid w:val="001C419C"/>
    <w:rsid w:val="001C4347"/>
    <w:rsid w:val="001C4AE9"/>
    <w:rsid w:val="001D0871"/>
    <w:rsid w:val="001D6DCD"/>
    <w:rsid w:val="001D7F64"/>
    <w:rsid w:val="001E0E6D"/>
    <w:rsid w:val="001E11EF"/>
    <w:rsid w:val="001E1DF5"/>
    <w:rsid w:val="001E2991"/>
    <w:rsid w:val="001E2CA9"/>
    <w:rsid w:val="001E46A1"/>
    <w:rsid w:val="001E4833"/>
    <w:rsid w:val="001E78AB"/>
    <w:rsid w:val="001F1259"/>
    <w:rsid w:val="001F215D"/>
    <w:rsid w:val="001F29BF"/>
    <w:rsid w:val="001F4022"/>
    <w:rsid w:val="00200595"/>
    <w:rsid w:val="00201B5D"/>
    <w:rsid w:val="00202DF2"/>
    <w:rsid w:val="00204FA6"/>
    <w:rsid w:val="002055B5"/>
    <w:rsid w:val="00210AF7"/>
    <w:rsid w:val="002121ED"/>
    <w:rsid w:val="002122C6"/>
    <w:rsid w:val="002145D0"/>
    <w:rsid w:val="002179AE"/>
    <w:rsid w:val="0022091B"/>
    <w:rsid w:val="00221A9F"/>
    <w:rsid w:val="00223351"/>
    <w:rsid w:val="00223AEA"/>
    <w:rsid w:val="00226091"/>
    <w:rsid w:val="00227B8D"/>
    <w:rsid w:val="00227BC4"/>
    <w:rsid w:val="00230EBE"/>
    <w:rsid w:val="00231A6A"/>
    <w:rsid w:val="00231C3E"/>
    <w:rsid w:val="00233708"/>
    <w:rsid w:val="002342A6"/>
    <w:rsid w:val="00236934"/>
    <w:rsid w:val="002375CD"/>
    <w:rsid w:val="00240E6B"/>
    <w:rsid w:val="00251822"/>
    <w:rsid w:val="0025395F"/>
    <w:rsid w:val="0025672D"/>
    <w:rsid w:val="0025786D"/>
    <w:rsid w:val="00257AF2"/>
    <w:rsid w:val="00260E82"/>
    <w:rsid w:val="002626D0"/>
    <w:rsid w:val="00265E6D"/>
    <w:rsid w:val="00267DC8"/>
    <w:rsid w:val="00274D07"/>
    <w:rsid w:val="0027553C"/>
    <w:rsid w:val="00280397"/>
    <w:rsid w:val="00281F81"/>
    <w:rsid w:val="00283763"/>
    <w:rsid w:val="00284AD6"/>
    <w:rsid w:val="00287364"/>
    <w:rsid w:val="002919C6"/>
    <w:rsid w:val="0029339C"/>
    <w:rsid w:val="00293513"/>
    <w:rsid w:val="002977FB"/>
    <w:rsid w:val="002A2351"/>
    <w:rsid w:val="002B4387"/>
    <w:rsid w:val="002B48E0"/>
    <w:rsid w:val="002B5399"/>
    <w:rsid w:val="002B799E"/>
    <w:rsid w:val="002C2B89"/>
    <w:rsid w:val="002C3012"/>
    <w:rsid w:val="002D10BD"/>
    <w:rsid w:val="002D3278"/>
    <w:rsid w:val="002D44DA"/>
    <w:rsid w:val="002E1259"/>
    <w:rsid w:val="002E2C77"/>
    <w:rsid w:val="002E2DCB"/>
    <w:rsid w:val="002E61DF"/>
    <w:rsid w:val="002F1AD8"/>
    <w:rsid w:val="002F2454"/>
    <w:rsid w:val="002F25C8"/>
    <w:rsid w:val="002F2DF2"/>
    <w:rsid w:val="002F46D3"/>
    <w:rsid w:val="002F4C8B"/>
    <w:rsid w:val="002F5388"/>
    <w:rsid w:val="002F6112"/>
    <w:rsid w:val="00301B89"/>
    <w:rsid w:val="00306296"/>
    <w:rsid w:val="00306A66"/>
    <w:rsid w:val="00312400"/>
    <w:rsid w:val="0031291D"/>
    <w:rsid w:val="0031356C"/>
    <w:rsid w:val="0031778E"/>
    <w:rsid w:val="00321C14"/>
    <w:rsid w:val="0032285E"/>
    <w:rsid w:val="00327C90"/>
    <w:rsid w:val="00327D98"/>
    <w:rsid w:val="00334909"/>
    <w:rsid w:val="003354EA"/>
    <w:rsid w:val="003363D6"/>
    <w:rsid w:val="003370A8"/>
    <w:rsid w:val="00345729"/>
    <w:rsid w:val="003458FE"/>
    <w:rsid w:val="00346AD8"/>
    <w:rsid w:val="003533A8"/>
    <w:rsid w:val="00356416"/>
    <w:rsid w:val="00357B97"/>
    <w:rsid w:val="003625DF"/>
    <w:rsid w:val="00363473"/>
    <w:rsid w:val="00381457"/>
    <w:rsid w:val="0038244B"/>
    <w:rsid w:val="00384148"/>
    <w:rsid w:val="0038498E"/>
    <w:rsid w:val="00384B3A"/>
    <w:rsid w:val="00385275"/>
    <w:rsid w:val="00385DA0"/>
    <w:rsid w:val="00391B41"/>
    <w:rsid w:val="003A14AC"/>
    <w:rsid w:val="003A27EF"/>
    <w:rsid w:val="003A2AE7"/>
    <w:rsid w:val="003A6F47"/>
    <w:rsid w:val="003B0851"/>
    <w:rsid w:val="003B461C"/>
    <w:rsid w:val="003C5774"/>
    <w:rsid w:val="003C7BC2"/>
    <w:rsid w:val="003D48F7"/>
    <w:rsid w:val="003E75E1"/>
    <w:rsid w:val="003F0CD4"/>
    <w:rsid w:val="003F4D83"/>
    <w:rsid w:val="003F6129"/>
    <w:rsid w:val="003F722C"/>
    <w:rsid w:val="0040178D"/>
    <w:rsid w:val="00405231"/>
    <w:rsid w:val="0040602E"/>
    <w:rsid w:val="00410BDD"/>
    <w:rsid w:val="00412BEF"/>
    <w:rsid w:val="00413406"/>
    <w:rsid w:val="0041799D"/>
    <w:rsid w:val="00420071"/>
    <w:rsid w:val="0042545A"/>
    <w:rsid w:val="0042611C"/>
    <w:rsid w:val="00432103"/>
    <w:rsid w:val="00432808"/>
    <w:rsid w:val="00433A08"/>
    <w:rsid w:val="00433BC4"/>
    <w:rsid w:val="00437625"/>
    <w:rsid w:val="0044132D"/>
    <w:rsid w:val="004443E4"/>
    <w:rsid w:val="00453E72"/>
    <w:rsid w:val="004547DC"/>
    <w:rsid w:val="004628F8"/>
    <w:rsid w:val="00462BDA"/>
    <w:rsid w:val="004658B7"/>
    <w:rsid w:val="00471896"/>
    <w:rsid w:val="004741E6"/>
    <w:rsid w:val="0047611F"/>
    <w:rsid w:val="00481BE3"/>
    <w:rsid w:val="00487FC8"/>
    <w:rsid w:val="004A3DF1"/>
    <w:rsid w:val="004A5320"/>
    <w:rsid w:val="004A6198"/>
    <w:rsid w:val="004B1BDC"/>
    <w:rsid w:val="004B3140"/>
    <w:rsid w:val="004B3DF1"/>
    <w:rsid w:val="004B491B"/>
    <w:rsid w:val="004B544B"/>
    <w:rsid w:val="004C0868"/>
    <w:rsid w:val="004C2C46"/>
    <w:rsid w:val="004C3208"/>
    <w:rsid w:val="004C6A3B"/>
    <w:rsid w:val="004C7796"/>
    <w:rsid w:val="004C7F42"/>
    <w:rsid w:val="004D2BC9"/>
    <w:rsid w:val="004D3A87"/>
    <w:rsid w:val="004E0FAF"/>
    <w:rsid w:val="004E55D0"/>
    <w:rsid w:val="004F7152"/>
    <w:rsid w:val="005027F4"/>
    <w:rsid w:val="00502E89"/>
    <w:rsid w:val="00507398"/>
    <w:rsid w:val="0051122F"/>
    <w:rsid w:val="0051342F"/>
    <w:rsid w:val="005175D5"/>
    <w:rsid w:val="0052084E"/>
    <w:rsid w:val="00521442"/>
    <w:rsid w:val="005221ED"/>
    <w:rsid w:val="00524266"/>
    <w:rsid w:val="00524B90"/>
    <w:rsid w:val="005251BB"/>
    <w:rsid w:val="00531335"/>
    <w:rsid w:val="005326CD"/>
    <w:rsid w:val="0053273F"/>
    <w:rsid w:val="00535777"/>
    <w:rsid w:val="00536468"/>
    <w:rsid w:val="00542828"/>
    <w:rsid w:val="00545A8B"/>
    <w:rsid w:val="00546990"/>
    <w:rsid w:val="005474BE"/>
    <w:rsid w:val="005504CD"/>
    <w:rsid w:val="00550F14"/>
    <w:rsid w:val="00556A5A"/>
    <w:rsid w:val="0056171A"/>
    <w:rsid w:val="0056201E"/>
    <w:rsid w:val="00563C77"/>
    <w:rsid w:val="00564750"/>
    <w:rsid w:val="005654F0"/>
    <w:rsid w:val="005655B6"/>
    <w:rsid w:val="00567AE8"/>
    <w:rsid w:val="00567EFA"/>
    <w:rsid w:val="00567FD2"/>
    <w:rsid w:val="005716F4"/>
    <w:rsid w:val="005720A9"/>
    <w:rsid w:val="00576544"/>
    <w:rsid w:val="00577996"/>
    <w:rsid w:val="00580B7F"/>
    <w:rsid w:val="00580E44"/>
    <w:rsid w:val="0058261A"/>
    <w:rsid w:val="00584937"/>
    <w:rsid w:val="00584FE0"/>
    <w:rsid w:val="00586730"/>
    <w:rsid w:val="0058682D"/>
    <w:rsid w:val="005953C3"/>
    <w:rsid w:val="00595BE1"/>
    <w:rsid w:val="00595D65"/>
    <w:rsid w:val="00596E58"/>
    <w:rsid w:val="005A0BF6"/>
    <w:rsid w:val="005A1033"/>
    <w:rsid w:val="005A2925"/>
    <w:rsid w:val="005A2D92"/>
    <w:rsid w:val="005A507D"/>
    <w:rsid w:val="005B18A6"/>
    <w:rsid w:val="005B29C9"/>
    <w:rsid w:val="005B48E4"/>
    <w:rsid w:val="005B59AA"/>
    <w:rsid w:val="005C04D9"/>
    <w:rsid w:val="005C3791"/>
    <w:rsid w:val="005C4997"/>
    <w:rsid w:val="005C698F"/>
    <w:rsid w:val="005C777F"/>
    <w:rsid w:val="005D50FF"/>
    <w:rsid w:val="005E06CA"/>
    <w:rsid w:val="005E6A1C"/>
    <w:rsid w:val="005E75D9"/>
    <w:rsid w:val="005E7BAC"/>
    <w:rsid w:val="005F1809"/>
    <w:rsid w:val="005F1D05"/>
    <w:rsid w:val="005F30E5"/>
    <w:rsid w:val="005F333E"/>
    <w:rsid w:val="005F37EC"/>
    <w:rsid w:val="005F6DA7"/>
    <w:rsid w:val="005F7A55"/>
    <w:rsid w:val="0060153F"/>
    <w:rsid w:val="00607D1A"/>
    <w:rsid w:val="006103E0"/>
    <w:rsid w:val="0061050D"/>
    <w:rsid w:val="006108C7"/>
    <w:rsid w:val="00613EE2"/>
    <w:rsid w:val="00616A47"/>
    <w:rsid w:val="00616D1C"/>
    <w:rsid w:val="006171DC"/>
    <w:rsid w:val="006203B4"/>
    <w:rsid w:val="0062057E"/>
    <w:rsid w:val="00621307"/>
    <w:rsid w:val="0062671E"/>
    <w:rsid w:val="00626AE5"/>
    <w:rsid w:val="00630CE2"/>
    <w:rsid w:val="00632EE6"/>
    <w:rsid w:val="006343B5"/>
    <w:rsid w:val="00634ECD"/>
    <w:rsid w:val="00635E8A"/>
    <w:rsid w:val="00636D4A"/>
    <w:rsid w:val="00643395"/>
    <w:rsid w:val="006439A6"/>
    <w:rsid w:val="0064469A"/>
    <w:rsid w:val="00647D7C"/>
    <w:rsid w:val="00650114"/>
    <w:rsid w:val="00653439"/>
    <w:rsid w:val="006545DC"/>
    <w:rsid w:val="0065507C"/>
    <w:rsid w:val="00660589"/>
    <w:rsid w:val="006615D2"/>
    <w:rsid w:val="00662A0B"/>
    <w:rsid w:val="00663341"/>
    <w:rsid w:val="00663910"/>
    <w:rsid w:val="006662B4"/>
    <w:rsid w:val="00671A51"/>
    <w:rsid w:val="00671BC6"/>
    <w:rsid w:val="00672A96"/>
    <w:rsid w:val="006755F3"/>
    <w:rsid w:val="00682ECF"/>
    <w:rsid w:val="00686DFE"/>
    <w:rsid w:val="00691E3B"/>
    <w:rsid w:val="006979DA"/>
    <w:rsid w:val="006A35B4"/>
    <w:rsid w:val="006A5304"/>
    <w:rsid w:val="006B004E"/>
    <w:rsid w:val="006B02AA"/>
    <w:rsid w:val="006B05E2"/>
    <w:rsid w:val="006B33E7"/>
    <w:rsid w:val="006B346E"/>
    <w:rsid w:val="006B3FA4"/>
    <w:rsid w:val="006B6EBE"/>
    <w:rsid w:val="006C24F2"/>
    <w:rsid w:val="006C4124"/>
    <w:rsid w:val="006C43CE"/>
    <w:rsid w:val="006C4689"/>
    <w:rsid w:val="006C6E29"/>
    <w:rsid w:val="006D02B7"/>
    <w:rsid w:val="006D464B"/>
    <w:rsid w:val="006D6742"/>
    <w:rsid w:val="006E0361"/>
    <w:rsid w:val="006E083C"/>
    <w:rsid w:val="006E0A30"/>
    <w:rsid w:val="006E296C"/>
    <w:rsid w:val="006F002A"/>
    <w:rsid w:val="006F2038"/>
    <w:rsid w:val="006F6940"/>
    <w:rsid w:val="006F73E9"/>
    <w:rsid w:val="00701BD0"/>
    <w:rsid w:val="00702238"/>
    <w:rsid w:val="00702378"/>
    <w:rsid w:val="00702C9D"/>
    <w:rsid w:val="0070324A"/>
    <w:rsid w:val="00707067"/>
    <w:rsid w:val="00710562"/>
    <w:rsid w:val="007133CB"/>
    <w:rsid w:val="007134EC"/>
    <w:rsid w:val="0071408F"/>
    <w:rsid w:val="00714A43"/>
    <w:rsid w:val="00714B22"/>
    <w:rsid w:val="00721606"/>
    <w:rsid w:val="007223C1"/>
    <w:rsid w:val="007261CD"/>
    <w:rsid w:val="007313CD"/>
    <w:rsid w:val="007331C1"/>
    <w:rsid w:val="00735D8D"/>
    <w:rsid w:val="0073667F"/>
    <w:rsid w:val="00736761"/>
    <w:rsid w:val="0073769F"/>
    <w:rsid w:val="007377EB"/>
    <w:rsid w:val="00742369"/>
    <w:rsid w:val="0074695B"/>
    <w:rsid w:val="0075173A"/>
    <w:rsid w:val="007553E8"/>
    <w:rsid w:val="00756AE3"/>
    <w:rsid w:val="00757C6C"/>
    <w:rsid w:val="00757DAD"/>
    <w:rsid w:val="00761719"/>
    <w:rsid w:val="00761FDB"/>
    <w:rsid w:val="00771013"/>
    <w:rsid w:val="00773142"/>
    <w:rsid w:val="00774854"/>
    <w:rsid w:val="007802FD"/>
    <w:rsid w:val="007858A3"/>
    <w:rsid w:val="00793A49"/>
    <w:rsid w:val="007941FF"/>
    <w:rsid w:val="007978E1"/>
    <w:rsid w:val="00797A91"/>
    <w:rsid w:val="007A04BD"/>
    <w:rsid w:val="007A5B8C"/>
    <w:rsid w:val="007B10D4"/>
    <w:rsid w:val="007B1EBE"/>
    <w:rsid w:val="007B3725"/>
    <w:rsid w:val="007B3A08"/>
    <w:rsid w:val="007B6355"/>
    <w:rsid w:val="007B75EF"/>
    <w:rsid w:val="007C12A0"/>
    <w:rsid w:val="007C1EB3"/>
    <w:rsid w:val="007C2306"/>
    <w:rsid w:val="007C2BAC"/>
    <w:rsid w:val="007C3693"/>
    <w:rsid w:val="007C56A7"/>
    <w:rsid w:val="007C7A06"/>
    <w:rsid w:val="007D02EC"/>
    <w:rsid w:val="007D0519"/>
    <w:rsid w:val="007D254B"/>
    <w:rsid w:val="007D2D44"/>
    <w:rsid w:val="007D4B2F"/>
    <w:rsid w:val="007D5D9C"/>
    <w:rsid w:val="007E1EF2"/>
    <w:rsid w:val="007E5339"/>
    <w:rsid w:val="007E5F61"/>
    <w:rsid w:val="007F3619"/>
    <w:rsid w:val="007F379C"/>
    <w:rsid w:val="007F6E51"/>
    <w:rsid w:val="007F7AC8"/>
    <w:rsid w:val="00801773"/>
    <w:rsid w:val="00801F0C"/>
    <w:rsid w:val="0080286D"/>
    <w:rsid w:val="00806576"/>
    <w:rsid w:val="0080777D"/>
    <w:rsid w:val="00810CA5"/>
    <w:rsid w:val="00812CDF"/>
    <w:rsid w:val="00816ABB"/>
    <w:rsid w:val="00816E78"/>
    <w:rsid w:val="00817EF9"/>
    <w:rsid w:val="00820140"/>
    <w:rsid w:val="00822405"/>
    <w:rsid w:val="00826BFB"/>
    <w:rsid w:val="008304E4"/>
    <w:rsid w:val="00833D22"/>
    <w:rsid w:val="008349F7"/>
    <w:rsid w:val="00834FBE"/>
    <w:rsid w:val="008405B5"/>
    <w:rsid w:val="0084076D"/>
    <w:rsid w:val="00841BE7"/>
    <w:rsid w:val="0084309F"/>
    <w:rsid w:val="00843346"/>
    <w:rsid w:val="008447F2"/>
    <w:rsid w:val="008478BC"/>
    <w:rsid w:val="00847FAC"/>
    <w:rsid w:val="008504DE"/>
    <w:rsid w:val="0085331F"/>
    <w:rsid w:val="0085357C"/>
    <w:rsid w:val="008541D6"/>
    <w:rsid w:val="00856B1E"/>
    <w:rsid w:val="008571E6"/>
    <w:rsid w:val="008572D4"/>
    <w:rsid w:val="00860BD3"/>
    <w:rsid w:val="008610A8"/>
    <w:rsid w:val="00863060"/>
    <w:rsid w:val="00863D60"/>
    <w:rsid w:val="008651BD"/>
    <w:rsid w:val="00865626"/>
    <w:rsid w:val="008703A8"/>
    <w:rsid w:val="008753F1"/>
    <w:rsid w:val="00876BE0"/>
    <w:rsid w:val="00881119"/>
    <w:rsid w:val="008841BB"/>
    <w:rsid w:val="0088434E"/>
    <w:rsid w:val="00890D7F"/>
    <w:rsid w:val="00892FD4"/>
    <w:rsid w:val="00894C85"/>
    <w:rsid w:val="008975A7"/>
    <w:rsid w:val="0089773C"/>
    <w:rsid w:val="008A507F"/>
    <w:rsid w:val="008A57D0"/>
    <w:rsid w:val="008A6D6F"/>
    <w:rsid w:val="008C3E03"/>
    <w:rsid w:val="008C74A2"/>
    <w:rsid w:val="008C75E1"/>
    <w:rsid w:val="008D03E4"/>
    <w:rsid w:val="008D256F"/>
    <w:rsid w:val="008D5102"/>
    <w:rsid w:val="008D6245"/>
    <w:rsid w:val="008D74B0"/>
    <w:rsid w:val="008E1D98"/>
    <w:rsid w:val="008E2C56"/>
    <w:rsid w:val="008E2C57"/>
    <w:rsid w:val="008E34F3"/>
    <w:rsid w:val="008E3834"/>
    <w:rsid w:val="008E4152"/>
    <w:rsid w:val="008E41C3"/>
    <w:rsid w:val="008E6771"/>
    <w:rsid w:val="008F0B24"/>
    <w:rsid w:val="008F0BF1"/>
    <w:rsid w:val="008F3A8B"/>
    <w:rsid w:val="008F3AAF"/>
    <w:rsid w:val="008F4C63"/>
    <w:rsid w:val="008F705A"/>
    <w:rsid w:val="009026A1"/>
    <w:rsid w:val="009027BE"/>
    <w:rsid w:val="009032DE"/>
    <w:rsid w:val="00903F95"/>
    <w:rsid w:val="00904A48"/>
    <w:rsid w:val="00912B6E"/>
    <w:rsid w:val="00915343"/>
    <w:rsid w:val="00915513"/>
    <w:rsid w:val="009160D9"/>
    <w:rsid w:val="009163C2"/>
    <w:rsid w:val="00916DC2"/>
    <w:rsid w:val="00921B20"/>
    <w:rsid w:val="00923100"/>
    <w:rsid w:val="00924033"/>
    <w:rsid w:val="00924CDD"/>
    <w:rsid w:val="00926C55"/>
    <w:rsid w:val="00927063"/>
    <w:rsid w:val="00927A75"/>
    <w:rsid w:val="00932243"/>
    <w:rsid w:val="00933393"/>
    <w:rsid w:val="00935AA4"/>
    <w:rsid w:val="009405BB"/>
    <w:rsid w:val="0094165D"/>
    <w:rsid w:val="009416FF"/>
    <w:rsid w:val="00944BE3"/>
    <w:rsid w:val="009477D7"/>
    <w:rsid w:val="0095211E"/>
    <w:rsid w:val="0095259B"/>
    <w:rsid w:val="00952E46"/>
    <w:rsid w:val="00953237"/>
    <w:rsid w:val="009562FF"/>
    <w:rsid w:val="009621DD"/>
    <w:rsid w:val="00964133"/>
    <w:rsid w:val="0096523B"/>
    <w:rsid w:val="00975BBA"/>
    <w:rsid w:val="00975BED"/>
    <w:rsid w:val="0097650B"/>
    <w:rsid w:val="009766CE"/>
    <w:rsid w:val="009835A7"/>
    <w:rsid w:val="009854B3"/>
    <w:rsid w:val="00985B7C"/>
    <w:rsid w:val="0098676F"/>
    <w:rsid w:val="00987C6D"/>
    <w:rsid w:val="00990869"/>
    <w:rsid w:val="00990959"/>
    <w:rsid w:val="009912E3"/>
    <w:rsid w:val="00993047"/>
    <w:rsid w:val="00993527"/>
    <w:rsid w:val="009978D1"/>
    <w:rsid w:val="009A1300"/>
    <w:rsid w:val="009A324F"/>
    <w:rsid w:val="009A54AA"/>
    <w:rsid w:val="009B5CEB"/>
    <w:rsid w:val="009B6C51"/>
    <w:rsid w:val="009C00A1"/>
    <w:rsid w:val="009C2418"/>
    <w:rsid w:val="009C3042"/>
    <w:rsid w:val="009C3849"/>
    <w:rsid w:val="009C43AF"/>
    <w:rsid w:val="009C45F3"/>
    <w:rsid w:val="009D0450"/>
    <w:rsid w:val="009D27FA"/>
    <w:rsid w:val="009D4AB1"/>
    <w:rsid w:val="009D56DE"/>
    <w:rsid w:val="009D73C0"/>
    <w:rsid w:val="009D7631"/>
    <w:rsid w:val="009D7F1E"/>
    <w:rsid w:val="009E18C8"/>
    <w:rsid w:val="009E5F70"/>
    <w:rsid w:val="009E7AA7"/>
    <w:rsid w:val="009F703A"/>
    <w:rsid w:val="009F7E08"/>
    <w:rsid w:val="00A011EE"/>
    <w:rsid w:val="00A02356"/>
    <w:rsid w:val="00A02F9C"/>
    <w:rsid w:val="00A144D7"/>
    <w:rsid w:val="00A15040"/>
    <w:rsid w:val="00A16B69"/>
    <w:rsid w:val="00A20E8C"/>
    <w:rsid w:val="00A210EC"/>
    <w:rsid w:val="00A2292A"/>
    <w:rsid w:val="00A263B1"/>
    <w:rsid w:val="00A31C7E"/>
    <w:rsid w:val="00A363E1"/>
    <w:rsid w:val="00A37F34"/>
    <w:rsid w:val="00A41D7B"/>
    <w:rsid w:val="00A44664"/>
    <w:rsid w:val="00A52B58"/>
    <w:rsid w:val="00A55587"/>
    <w:rsid w:val="00A556EF"/>
    <w:rsid w:val="00A564D8"/>
    <w:rsid w:val="00A637B2"/>
    <w:rsid w:val="00A655C0"/>
    <w:rsid w:val="00A66558"/>
    <w:rsid w:val="00A700E2"/>
    <w:rsid w:val="00A720F0"/>
    <w:rsid w:val="00A722E0"/>
    <w:rsid w:val="00A814D6"/>
    <w:rsid w:val="00A817D7"/>
    <w:rsid w:val="00A85AC8"/>
    <w:rsid w:val="00A862DD"/>
    <w:rsid w:val="00A870C8"/>
    <w:rsid w:val="00A8750E"/>
    <w:rsid w:val="00A93686"/>
    <w:rsid w:val="00A93DD5"/>
    <w:rsid w:val="00A955AF"/>
    <w:rsid w:val="00AA7085"/>
    <w:rsid w:val="00AA7599"/>
    <w:rsid w:val="00AA7FC6"/>
    <w:rsid w:val="00AB3BD1"/>
    <w:rsid w:val="00AB5A1F"/>
    <w:rsid w:val="00AB7A03"/>
    <w:rsid w:val="00AC1BBA"/>
    <w:rsid w:val="00AC214A"/>
    <w:rsid w:val="00AC5FE4"/>
    <w:rsid w:val="00AD0598"/>
    <w:rsid w:val="00AD3B64"/>
    <w:rsid w:val="00AE36E1"/>
    <w:rsid w:val="00AE3A4A"/>
    <w:rsid w:val="00AE4B56"/>
    <w:rsid w:val="00AE687B"/>
    <w:rsid w:val="00AF0847"/>
    <w:rsid w:val="00AF1176"/>
    <w:rsid w:val="00AF29EA"/>
    <w:rsid w:val="00AF2A46"/>
    <w:rsid w:val="00AF3096"/>
    <w:rsid w:val="00B00691"/>
    <w:rsid w:val="00B0325C"/>
    <w:rsid w:val="00B044CB"/>
    <w:rsid w:val="00B07336"/>
    <w:rsid w:val="00B13F47"/>
    <w:rsid w:val="00B17754"/>
    <w:rsid w:val="00B210EA"/>
    <w:rsid w:val="00B239D3"/>
    <w:rsid w:val="00B24BE3"/>
    <w:rsid w:val="00B257C1"/>
    <w:rsid w:val="00B27FF4"/>
    <w:rsid w:val="00B314A6"/>
    <w:rsid w:val="00B31E62"/>
    <w:rsid w:val="00B342AE"/>
    <w:rsid w:val="00B45734"/>
    <w:rsid w:val="00B45E16"/>
    <w:rsid w:val="00B4632E"/>
    <w:rsid w:val="00B47F5B"/>
    <w:rsid w:val="00B50D96"/>
    <w:rsid w:val="00B510D1"/>
    <w:rsid w:val="00B527A9"/>
    <w:rsid w:val="00B531F4"/>
    <w:rsid w:val="00B60756"/>
    <w:rsid w:val="00B60C7E"/>
    <w:rsid w:val="00B6322B"/>
    <w:rsid w:val="00B70AC7"/>
    <w:rsid w:val="00B73647"/>
    <w:rsid w:val="00B75C8F"/>
    <w:rsid w:val="00B81292"/>
    <w:rsid w:val="00B8388B"/>
    <w:rsid w:val="00B8411A"/>
    <w:rsid w:val="00B857A9"/>
    <w:rsid w:val="00B90D80"/>
    <w:rsid w:val="00B92956"/>
    <w:rsid w:val="00B9482C"/>
    <w:rsid w:val="00B94CF2"/>
    <w:rsid w:val="00B97C5A"/>
    <w:rsid w:val="00B97D4F"/>
    <w:rsid w:val="00BA09F4"/>
    <w:rsid w:val="00BA2CB9"/>
    <w:rsid w:val="00BA3411"/>
    <w:rsid w:val="00BA4E77"/>
    <w:rsid w:val="00BB0EDC"/>
    <w:rsid w:val="00BB50D7"/>
    <w:rsid w:val="00BC2036"/>
    <w:rsid w:val="00BC3BF1"/>
    <w:rsid w:val="00BC44C8"/>
    <w:rsid w:val="00BC75A0"/>
    <w:rsid w:val="00BD0A50"/>
    <w:rsid w:val="00BD1A29"/>
    <w:rsid w:val="00BD3968"/>
    <w:rsid w:val="00BD3F6B"/>
    <w:rsid w:val="00BD479E"/>
    <w:rsid w:val="00BD6386"/>
    <w:rsid w:val="00BD6D75"/>
    <w:rsid w:val="00BE2AF7"/>
    <w:rsid w:val="00BE3082"/>
    <w:rsid w:val="00BE348E"/>
    <w:rsid w:val="00BE3553"/>
    <w:rsid w:val="00BE3926"/>
    <w:rsid w:val="00BE6821"/>
    <w:rsid w:val="00BE7E83"/>
    <w:rsid w:val="00BF13EE"/>
    <w:rsid w:val="00BF49AE"/>
    <w:rsid w:val="00BF5C88"/>
    <w:rsid w:val="00C00F6C"/>
    <w:rsid w:val="00C01AE6"/>
    <w:rsid w:val="00C022AF"/>
    <w:rsid w:val="00C02366"/>
    <w:rsid w:val="00C05FC3"/>
    <w:rsid w:val="00C06230"/>
    <w:rsid w:val="00C10C72"/>
    <w:rsid w:val="00C13623"/>
    <w:rsid w:val="00C15929"/>
    <w:rsid w:val="00C2102B"/>
    <w:rsid w:val="00C22556"/>
    <w:rsid w:val="00C22C38"/>
    <w:rsid w:val="00C24331"/>
    <w:rsid w:val="00C318E7"/>
    <w:rsid w:val="00C320BC"/>
    <w:rsid w:val="00C326B3"/>
    <w:rsid w:val="00C4323F"/>
    <w:rsid w:val="00C46417"/>
    <w:rsid w:val="00C46642"/>
    <w:rsid w:val="00C474A1"/>
    <w:rsid w:val="00C51507"/>
    <w:rsid w:val="00C55C3E"/>
    <w:rsid w:val="00C64506"/>
    <w:rsid w:val="00C64957"/>
    <w:rsid w:val="00C70818"/>
    <w:rsid w:val="00C77E93"/>
    <w:rsid w:val="00C804BC"/>
    <w:rsid w:val="00C80E3F"/>
    <w:rsid w:val="00C850E7"/>
    <w:rsid w:val="00C909B5"/>
    <w:rsid w:val="00C93DE6"/>
    <w:rsid w:val="00C94B98"/>
    <w:rsid w:val="00C95182"/>
    <w:rsid w:val="00C96CD5"/>
    <w:rsid w:val="00C978A4"/>
    <w:rsid w:val="00C97DA1"/>
    <w:rsid w:val="00CA49A3"/>
    <w:rsid w:val="00CA4A0E"/>
    <w:rsid w:val="00CA5A59"/>
    <w:rsid w:val="00CB0789"/>
    <w:rsid w:val="00CB25D1"/>
    <w:rsid w:val="00CB38D6"/>
    <w:rsid w:val="00CC022B"/>
    <w:rsid w:val="00CC1DB9"/>
    <w:rsid w:val="00CC1EC4"/>
    <w:rsid w:val="00CC45DE"/>
    <w:rsid w:val="00CD2A25"/>
    <w:rsid w:val="00CD62E5"/>
    <w:rsid w:val="00CD6452"/>
    <w:rsid w:val="00CD7BF8"/>
    <w:rsid w:val="00CE159B"/>
    <w:rsid w:val="00CE1FE4"/>
    <w:rsid w:val="00CE4389"/>
    <w:rsid w:val="00CE49B6"/>
    <w:rsid w:val="00CE5D21"/>
    <w:rsid w:val="00CE6E5A"/>
    <w:rsid w:val="00CF2BDF"/>
    <w:rsid w:val="00CF3740"/>
    <w:rsid w:val="00CF384B"/>
    <w:rsid w:val="00CF45B7"/>
    <w:rsid w:val="00CF4B24"/>
    <w:rsid w:val="00D037C8"/>
    <w:rsid w:val="00D03C95"/>
    <w:rsid w:val="00D0786D"/>
    <w:rsid w:val="00D128C7"/>
    <w:rsid w:val="00D14551"/>
    <w:rsid w:val="00D152A1"/>
    <w:rsid w:val="00D1722D"/>
    <w:rsid w:val="00D20165"/>
    <w:rsid w:val="00D202D2"/>
    <w:rsid w:val="00D24562"/>
    <w:rsid w:val="00D256B4"/>
    <w:rsid w:val="00D265DF"/>
    <w:rsid w:val="00D27341"/>
    <w:rsid w:val="00D308A7"/>
    <w:rsid w:val="00D33F2F"/>
    <w:rsid w:val="00D36EBC"/>
    <w:rsid w:val="00D371CB"/>
    <w:rsid w:val="00D41EB3"/>
    <w:rsid w:val="00D46372"/>
    <w:rsid w:val="00D463A2"/>
    <w:rsid w:val="00D52CE0"/>
    <w:rsid w:val="00D5304F"/>
    <w:rsid w:val="00D5349E"/>
    <w:rsid w:val="00D539E6"/>
    <w:rsid w:val="00D53E04"/>
    <w:rsid w:val="00D54256"/>
    <w:rsid w:val="00D55F0F"/>
    <w:rsid w:val="00D568C4"/>
    <w:rsid w:val="00D62E49"/>
    <w:rsid w:val="00D636E3"/>
    <w:rsid w:val="00D6487B"/>
    <w:rsid w:val="00D75F76"/>
    <w:rsid w:val="00D967F4"/>
    <w:rsid w:val="00D97F47"/>
    <w:rsid w:val="00DA061F"/>
    <w:rsid w:val="00DA0677"/>
    <w:rsid w:val="00DA313C"/>
    <w:rsid w:val="00DA3401"/>
    <w:rsid w:val="00DA5DDE"/>
    <w:rsid w:val="00DB09B3"/>
    <w:rsid w:val="00DB6C1F"/>
    <w:rsid w:val="00DC1B20"/>
    <w:rsid w:val="00DC3143"/>
    <w:rsid w:val="00DC692B"/>
    <w:rsid w:val="00DC6C41"/>
    <w:rsid w:val="00DD09F0"/>
    <w:rsid w:val="00DD197D"/>
    <w:rsid w:val="00DD4EB2"/>
    <w:rsid w:val="00DD58BA"/>
    <w:rsid w:val="00DD5E51"/>
    <w:rsid w:val="00DD5FEC"/>
    <w:rsid w:val="00DE2560"/>
    <w:rsid w:val="00DE5804"/>
    <w:rsid w:val="00DF3631"/>
    <w:rsid w:val="00DF68A9"/>
    <w:rsid w:val="00DF6EA2"/>
    <w:rsid w:val="00DF71F9"/>
    <w:rsid w:val="00E00610"/>
    <w:rsid w:val="00E00874"/>
    <w:rsid w:val="00E017FF"/>
    <w:rsid w:val="00E01A9C"/>
    <w:rsid w:val="00E020FB"/>
    <w:rsid w:val="00E04692"/>
    <w:rsid w:val="00E11034"/>
    <w:rsid w:val="00E112DB"/>
    <w:rsid w:val="00E11857"/>
    <w:rsid w:val="00E11AD2"/>
    <w:rsid w:val="00E1327F"/>
    <w:rsid w:val="00E13AC4"/>
    <w:rsid w:val="00E141E7"/>
    <w:rsid w:val="00E166B1"/>
    <w:rsid w:val="00E17115"/>
    <w:rsid w:val="00E17D29"/>
    <w:rsid w:val="00E17D2E"/>
    <w:rsid w:val="00E20A73"/>
    <w:rsid w:val="00E24847"/>
    <w:rsid w:val="00E24FFF"/>
    <w:rsid w:val="00E254E8"/>
    <w:rsid w:val="00E26A0D"/>
    <w:rsid w:val="00E33E35"/>
    <w:rsid w:val="00E3436A"/>
    <w:rsid w:val="00E34B4F"/>
    <w:rsid w:val="00E36A9C"/>
    <w:rsid w:val="00E40554"/>
    <w:rsid w:val="00E40CE3"/>
    <w:rsid w:val="00E44614"/>
    <w:rsid w:val="00E46F32"/>
    <w:rsid w:val="00E4726C"/>
    <w:rsid w:val="00E52131"/>
    <w:rsid w:val="00E541B7"/>
    <w:rsid w:val="00E57900"/>
    <w:rsid w:val="00E60BFB"/>
    <w:rsid w:val="00E611A1"/>
    <w:rsid w:val="00E634AB"/>
    <w:rsid w:val="00E63694"/>
    <w:rsid w:val="00E63CC0"/>
    <w:rsid w:val="00E63DE8"/>
    <w:rsid w:val="00E6648D"/>
    <w:rsid w:val="00E73130"/>
    <w:rsid w:val="00E749CD"/>
    <w:rsid w:val="00E75076"/>
    <w:rsid w:val="00E80D41"/>
    <w:rsid w:val="00E84311"/>
    <w:rsid w:val="00E84B05"/>
    <w:rsid w:val="00E8684C"/>
    <w:rsid w:val="00E976AA"/>
    <w:rsid w:val="00E97C4A"/>
    <w:rsid w:val="00EA322A"/>
    <w:rsid w:val="00EA46D1"/>
    <w:rsid w:val="00EA4863"/>
    <w:rsid w:val="00EA58EB"/>
    <w:rsid w:val="00EA64EA"/>
    <w:rsid w:val="00EA6F67"/>
    <w:rsid w:val="00EB1ED9"/>
    <w:rsid w:val="00EB4088"/>
    <w:rsid w:val="00EB5DFB"/>
    <w:rsid w:val="00EC05CE"/>
    <w:rsid w:val="00EC1F63"/>
    <w:rsid w:val="00ED027F"/>
    <w:rsid w:val="00ED1F1D"/>
    <w:rsid w:val="00ED3226"/>
    <w:rsid w:val="00ED38A6"/>
    <w:rsid w:val="00ED47DC"/>
    <w:rsid w:val="00ED47F9"/>
    <w:rsid w:val="00ED70E9"/>
    <w:rsid w:val="00EE1435"/>
    <w:rsid w:val="00EE3BC8"/>
    <w:rsid w:val="00EE4896"/>
    <w:rsid w:val="00EE538E"/>
    <w:rsid w:val="00EE5623"/>
    <w:rsid w:val="00EE72F9"/>
    <w:rsid w:val="00EF78BD"/>
    <w:rsid w:val="00F046C1"/>
    <w:rsid w:val="00F0549A"/>
    <w:rsid w:val="00F11C9F"/>
    <w:rsid w:val="00F13452"/>
    <w:rsid w:val="00F203BF"/>
    <w:rsid w:val="00F20601"/>
    <w:rsid w:val="00F20EC8"/>
    <w:rsid w:val="00F23470"/>
    <w:rsid w:val="00F30770"/>
    <w:rsid w:val="00F30F15"/>
    <w:rsid w:val="00F32874"/>
    <w:rsid w:val="00F32A10"/>
    <w:rsid w:val="00F33D27"/>
    <w:rsid w:val="00F340F4"/>
    <w:rsid w:val="00F34945"/>
    <w:rsid w:val="00F3504D"/>
    <w:rsid w:val="00F35FF6"/>
    <w:rsid w:val="00F37762"/>
    <w:rsid w:val="00F40064"/>
    <w:rsid w:val="00F403D1"/>
    <w:rsid w:val="00F43724"/>
    <w:rsid w:val="00F44BE8"/>
    <w:rsid w:val="00F456FF"/>
    <w:rsid w:val="00F5271B"/>
    <w:rsid w:val="00F5426B"/>
    <w:rsid w:val="00F5511C"/>
    <w:rsid w:val="00F5643E"/>
    <w:rsid w:val="00F56F38"/>
    <w:rsid w:val="00F57614"/>
    <w:rsid w:val="00F57C98"/>
    <w:rsid w:val="00F61923"/>
    <w:rsid w:val="00F61DB1"/>
    <w:rsid w:val="00F625D9"/>
    <w:rsid w:val="00F639DB"/>
    <w:rsid w:val="00F6654E"/>
    <w:rsid w:val="00F675E7"/>
    <w:rsid w:val="00F714B0"/>
    <w:rsid w:val="00F722BD"/>
    <w:rsid w:val="00F72A4C"/>
    <w:rsid w:val="00F72A9C"/>
    <w:rsid w:val="00F72E92"/>
    <w:rsid w:val="00F73616"/>
    <w:rsid w:val="00F767F1"/>
    <w:rsid w:val="00F76993"/>
    <w:rsid w:val="00F819C7"/>
    <w:rsid w:val="00F84CE9"/>
    <w:rsid w:val="00F84D7D"/>
    <w:rsid w:val="00F90418"/>
    <w:rsid w:val="00F90C68"/>
    <w:rsid w:val="00F919AD"/>
    <w:rsid w:val="00F929C6"/>
    <w:rsid w:val="00F931CE"/>
    <w:rsid w:val="00F94780"/>
    <w:rsid w:val="00F96C5A"/>
    <w:rsid w:val="00FA3879"/>
    <w:rsid w:val="00FB01EF"/>
    <w:rsid w:val="00FB0CB1"/>
    <w:rsid w:val="00FB0D84"/>
    <w:rsid w:val="00FB5A95"/>
    <w:rsid w:val="00FB77CC"/>
    <w:rsid w:val="00FC03BB"/>
    <w:rsid w:val="00FC2436"/>
    <w:rsid w:val="00FC371F"/>
    <w:rsid w:val="00FD2307"/>
    <w:rsid w:val="00FD2915"/>
    <w:rsid w:val="00FD5DE9"/>
    <w:rsid w:val="00FE06AD"/>
    <w:rsid w:val="00FE0A19"/>
    <w:rsid w:val="00FE2C3E"/>
    <w:rsid w:val="00FE38A8"/>
    <w:rsid w:val="00FE3E64"/>
    <w:rsid w:val="00FE41E9"/>
    <w:rsid w:val="00FE46F5"/>
    <w:rsid w:val="00FE7203"/>
    <w:rsid w:val="00FF008F"/>
    <w:rsid w:val="00FF062B"/>
    <w:rsid w:val="00FF0E67"/>
    <w:rsid w:val="00FF29AC"/>
    <w:rsid w:val="00FF345E"/>
    <w:rsid w:val="00FF349E"/>
    <w:rsid w:val="00FF4F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0F9384-D9BF-4348-9852-2A91FAEF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DB9"/>
  </w:style>
  <w:style w:type="paragraph" w:styleId="1">
    <w:name w:val="heading 1"/>
    <w:basedOn w:val="a"/>
    <w:next w:val="a"/>
    <w:link w:val="10"/>
    <w:uiPriority w:val="9"/>
    <w:qFormat/>
    <w:rsid w:val="00E75076"/>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iPriority w:val="9"/>
    <w:qFormat/>
    <w:rsid w:val="00E75076"/>
    <w:pPr>
      <w:keepNext/>
      <w:spacing w:after="0" w:line="240" w:lineRule="auto"/>
      <w:jc w:val="center"/>
      <w:outlineLvl w:val="3"/>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076"/>
    <w:rPr>
      <w:rFonts w:ascii="Cambria" w:eastAsia="Times New Roman" w:hAnsi="Cambria" w:cs="Times New Roman"/>
      <w:b/>
      <w:bCs/>
      <w:kern w:val="32"/>
      <w:sz w:val="32"/>
      <w:szCs w:val="32"/>
      <w:lang w:eastAsia="ru-RU"/>
    </w:rPr>
  </w:style>
  <w:style w:type="character" w:customStyle="1" w:styleId="40">
    <w:name w:val="Заголовок 4 Знак"/>
    <w:basedOn w:val="a0"/>
    <w:link w:val="4"/>
    <w:uiPriority w:val="9"/>
    <w:rsid w:val="00E75076"/>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E75076"/>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E75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rsid w:val="00E75076"/>
    <w:pPr>
      <w:spacing w:after="0" w:line="240" w:lineRule="auto"/>
    </w:pPr>
    <w:rPr>
      <w:rFonts w:ascii="Tahoma" w:eastAsia="Times New Roman" w:hAnsi="Tahoma" w:cs="Times New Roman"/>
      <w:sz w:val="16"/>
      <w:szCs w:val="16"/>
      <w:lang w:eastAsia="ru-RU"/>
    </w:rPr>
  </w:style>
  <w:style w:type="character" w:customStyle="1" w:styleId="a5">
    <w:name w:val="Текст выноски Знак"/>
    <w:basedOn w:val="a0"/>
    <w:link w:val="a4"/>
    <w:uiPriority w:val="99"/>
    <w:rsid w:val="00E75076"/>
    <w:rPr>
      <w:rFonts w:ascii="Tahoma" w:eastAsia="Times New Roman" w:hAnsi="Tahoma" w:cs="Times New Roman"/>
      <w:sz w:val="16"/>
      <w:szCs w:val="16"/>
      <w:lang w:eastAsia="ru-RU"/>
    </w:rPr>
  </w:style>
  <w:style w:type="character" w:customStyle="1" w:styleId="6">
    <w:name w:val="Знак Знак6"/>
    <w:rsid w:val="00E75076"/>
    <w:rPr>
      <w:rFonts w:ascii="Cambria" w:hAnsi="Cambria"/>
      <w:b/>
      <w:color w:val="365F91"/>
      <w:sz w:val="28"/>
      <w:lang w:eastAsia="ru-RU"/>
    </w:rPr>
  </w:style>
  <w:style w:type="character" w:styleId="a6">
    <w:name w:val="Hyperlink"/>
    <w:basedOn w:val="a0"/>
    <w:uiPriority w:val="99"/>
    <w:unhideWhenUsed/>
    <w:rsid w:val="00E75076"/>
    <w:rPr>
      <w:color w:val="0000FF"/>
      <w:u w:val="single"/>
    </w:rPr>
  </w:style>
  <w:style w:type="character" w:styleId="a7">
    <w:name w:val="FollowedHyperlink"/>
    <w:basedOn w:val="a0"/>
    <w:uiPriority w:val="99"/>
    <w:unhideWhenUsed/>
    <w:rsid w:val="00E75076"/>
    <w:rPr>
      <w:color w:val="800080"/>
      <w:u w:val="single"/>
    </w:rPr>
  </w:style>
  <w:style w:type="character" w:customStyle="1" w:styleId="FooterChar">
    <w:name w:val="Footer Char"/>
    <w:uiPriority w:val="99"/>
    <w:locked/>
    <w:rsid w:val="00E75076"/>
    <w:rPr>
      <w:sz w:val="24"/>
    </w:rPr>
  </w:style>
  <w:style w:type="character" w:customStyle="1" w:styleId="BodyTextChar">
    <w:name w:val="Body Text Char"/>
    <w:locked/>
    <w:rsid w:val="00E75076"/>
    <w:rPr>
      <w:sz w:val="24"/>
    </w:rPr>
  </w:style>
  <w:style w:type="character" w:customStyle="1" w:styleId="BodyTextIndentChar">
    <w:name w:val="Body Text Indent Char"/>
    <w:locked/>
    <w:rsid w:val="00E75076"/>
    <w:rPr>
      <w:sz w:val="24"/>
    </w:rPr>
  </w:style>
  <w:style w:type="character" w:customStyle="1" w:styleId="BodyTextIndent2Char">
    <w:name w:val="Body Text Indent 2 Char"/>
    <w:locked/>
    <w:rsid w:val="00E75076"/>
    <w:rPr>
      <w:sz w:val="24"/>
    </w:rPr>
  </w:style>
  <w:style w:type="paragraph" w:customStyle="1" w:styleId="ConsPlusCell">
    <w:name w:val="ConsPlusCell"/>
    <w:rsid w:val="00E750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8">
    <w:name w:val="Знак"/>
    <w:basedOn w:val="a"/>
    <w:rsid w:val="00E75076"/>
    <w:pPr>
      <w:spacing w:after="160" w:line="240" w:lineRule="exact"/>
    </w:pPr>
    <w:rPr>
      <w:rFonts w:ascii="Verdana" w:eastAsia="Times New Roman" w:hAnsi="Verdana" w:cs="Times New Roman"/>
      <w:sz w:val="24"/>
      <w:szCs w:val="24"/>
      <w:lang w:val="en-US"/>
    </w:rPr>
  </w:style>
  <w:style w:type="paragraph" w:customStyle="1" w:styleId="110">
    <w:name w:val="Знак1 Знак Знак Знак1"/>
    <w:basedOn w:val="a"/>
    <w:rsid w:val="00E75076"/>
    <w:pPr>
      <w:spacing w:after="160" w:line="240" w:lineRule="exact"/>
    </w:pPr>
    <w:rPr>
      <w:rFonts w:ascii="Verdana" w:eastAsia="Times New Roman" w:hAnsi="Verdana" w:cs="Times New Roman"/>
      <w:sz w:val="24"/>
      <w:szCs w:val="24"/>
      <w:lang w:val="en-US"/>
    </w:rPr>
  </w:style>
  <w:style w:type="paragraph" w:styleId="a9">
    <w:name w:val="Body Text"/>
    <w:basedOn w:val="a"/>
    <w:link w:val="aa"/>
    <w:unhideWhenUsed/>
    <w:rsid w:val="00E75076"/>
    <w:pPr>
      <w:spacing w:after="120" w:line="240" w:lineRule="auto"/>
    </w:pPr>
    <w:rPr>
      <w:rFonts w:ascii="Times New Roman" w:eastAsia="Times New Roman" w:hAnsi="Times New Roman" w:cs="Times New Roman"/>
      <w:sz w:val="24"/>
      <w:szCs w:val="20"/>
    </w:rPr>
  </w:style>
  <w:style w:type="character" w:customStyle="1" w:styleId="aa">
    <w:name w:val="Основной текст Знак"/>
    <w:basedOn w:val="a0"/>
    <w:link w:val="a9"/>
    <w:rsid w:val="00E75076"/>
    <w:rPr>
      <w:rFonts w:ascii="Times New Roman" w:eastAsia="Times New Roman" w:hAnsi="Times New Roman" w:cs="Times New Roman"/>
      <w:sz w:val="24"/>
      <w:szCs w:val="20"/>
    </w:rPr>
  </w:style>
  <w:style w:type="character" w:customStyle="1" w:styleId="BodyTextChar1">
    <w:name w:val="Body Text Char1"/>
    <w:basedOn w:val="a0"/>
    <w:uiPriority w:val="99"/>
    <w:semiHidden/>
    <w:rsid w:val="00E75076"/>
    <w:rPr>
      <w:sz w:val="24"/>
      <w:szCs w:val="24"/>
    </w:rPr>
  </w:style>
  <w:style w:type="paragraph" w:customStyle="1" w:styleId="ab">
    <w:name w:val="Внимание"/>
    <w:basedOn w:val="a9"/>
    <w:autoRedefine/>
    <w:rsid w:val="00E75076"/>
    <w:pPr>
      <w:widowControl w:val="0"/>
      <w:adjustRightInd w:val="0"/>
      <w:spacing w:after="0" w:line="360" w:lineRule="auto"/>
      <w:ind w:firstLine="720"/>
      <w:jc w:val="both"/>
    </w:pPr>
    <w:rPr>
      <w:sz w:val="28"/>
      <w:szCs w:val="28"/>
    </w:rPr>
  </w:style>
  <w:style w:type="paragraph" w:customStyle="1" w:styleId="ac">
    <w:name w:val="Знак Знак Знак"/>
    <w:basedOn w:val="a"/>
    <w:rsid w:val="00E75076"/>
    <w:pPr>
      <w:spacing w:after="160" w:line="240" w:lineRule="exact"/>
    </w:pPr>
    <w:rPr>
      <w:rFonts w:ascii="Verdana" w:eastAsia="Times New Roman" w:hAnsi="Verdana" w:cs="Times New Roman"/>
      <w:sz w:val="24"/>
      <w:szCs w:val="24"/>
      <w:lang w:val="en-US"/>
    </w:rPr>
  </w:style>
  <w:style w:type="paragraph" w:customStyle="1" w:styleId="Iauiue">
    <w:name w:val="Iau?iue"/>
    <w:rsid w:val="00E75076"/>
    <w:pPr>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rsid w:val="00E750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750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5076"/>
    <w:pPr>
      <w:spacing w:before="100" w:beforeAutospacing="1" w:after="100" w:afterAutospacing="1" w:line="240" w:lineRule="auto"/>
    </w:pPr>
    <w:rPr>
      <w:rFonts w:ascii="Tahoma" w:eastAsia="Times New Roman" w:hAnsi="Tahoma" w:cs="Tahoma"/>
      <w:sz w:val="20"/>
      <w:szCs w:val="20"/>
      <w:lang w:val="en-US"/>
    </w:rPr>
  </w:style>
  <w:style w:type="character" w:customStyle="1" w:styleId="ad">
    <w:name w:val="Основной текст_"/>
    <w:link w:val="2"/>
    <w:locked/>
    <w:rsid w:val="00E75076"/>
    <w:rPr>
      <w:sz w:val="27"/>
      <w:shd w:val="clear" w:color="auto" w:fill="FFFFFF"/>
    </w:rPr>
  </w:style>
  <w:style w:type="paragraph" w:customStyle="1" w:styleId="2">
    <w:name w:val="Основной текст2"/>
    <w:basedOn w:val="a"/>
    <w:link w:val="ad"/>
    <w:rsid w:val="00E75076"/>
    <w:pPr>
      <w:widowControl w:val="0"/>
      <w:shd w:val="clear" w:color="auto" w:fill="FFFFFF"/>
      <w:spacing w:after="0" w:line="480" w:lineRule="exact"/>
      <w:jc w:val="both"/>
    </w:pPr>
    <w:rPr>
      <w:sz w:val="27"/>
      <w:shd w:val="clear" w:color="auto" w:fill="FFFFFF"/>
    </w:rPr>
  </w:style>
  <w:style w:type="paragraph" w:styleId="ae">
    <w:name w:val="footer"/>
    <w:basedOn w:val="a"/>
    <w:link w:val="af"/>
    <w:uiPriority w:val="99"/>
    <w:unhideWhenUsed/>
    <w:rsid w:val="00E75076"/>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
    <w:name w:val="Нижний колонтитул Знак"/>
    <w:basedOn w:val="a0"/>
    <w:link w:val="ae"/>
    <w:uiPriority w:val="99"/>
    <w:rsid w:val="00E75076"/>
    <w:rPr>
      <w:rFonts w:ascii="Times New Roman" w:eastAsia="Times New Roman" w:hAnsi="Times New Roman" w:cs="Times New Roman"/>
      <w:sz w:val="24"/>
      <w:szCs w:val="20"/>
    </w:rPr>
  </w:style>
  <w:style w:type="character" w:customStyle="1" w:styleId="FooterChar1">
    <w:name w:val="Footer Char1"/>
    <w:basedOn w:val="a0"/>
    <w:uiPriority w:val="99"/>
    <w:semiHidden/>
    <w:rsid w:val="00E75076"/>
    <w:rPr>
      <w:sz w:val="24"/>
      <w:szCs w:val="24"/>
    </w:rPr>
  </w:style>
  <w:style w:type="paragraph" w:styleId="af0">
    <w:name w:val="Body Text Indent"/>
    <w:basedOn w:val="a"/>
    <w:link w:val="af1"/>
    <w:unhideWhenUsed/>
    <w:rsid w:val="00E75076"/>
    <w:pPr>
      <w:spacing w:after="120" w:line="240" w:lineRule="auto"/>
      <w:ind w:left="283"/>
    </w:pPr>
    <w:rPr>
      <w:rFonts w:ascii="Times New Roman" w:eastAsia="Times New Roman" w:hAnsi="Times New Roman" w:cs="Times New Roman"/>
      <w:sz w:val="24"/>
      <w:szCs w:val="20"/>
    </w:rPr>
  </w:style>
  <w:style w:type="character" w:customStyle="1" w:styleId="af1">
    <w:name w:val="Основной текст с отступом Знак"/>
    <w:basedOn w:val="a0"/>
    <w:link w:val="af0"/>
    <w:rsid w:val="00E75076"/>
    <w:rPr>
      <w:rFonts w:ascii="Times New Roman" w:eastAsia="Times New Roman" w:hAnsi="Times New Roman" w:cs="Times New Roman"/>
      <w:sz w:val="24"/>
      <w:szCs w:val="20"/>
    </w:rPr>
  </w:style>
  <w:style w:type="character" w:customStyle="1" w:styleId="BodyTextIndentChar1">
    <w:name w:val="Body Text Indent Char1"/>
    <w:basedOn w:val="a0"/>
    <w:uiPriority w:val="99"/>
    <w:semiHidden/>
    <w:rsid w:val="00E75076"/>
    <w:rPr>
      <w:sz w:val="24"/>
      <w:szCs w:val="24"/>
    </w:rPr>
  </w:style>
  <w:style w:type="paragraph" w:styleId="20">
    <w:name w:val="Body Text Indent 2"/>
    <w:basedOn w:val="a"/>
    <w:link w:val="21"/>
    <w:unhideWhenUsed/>
    <w:rsid w:val="00E75076"/>
    <w:pPr>
      <w:spacing w:after="120" w:line="480" w:lineRule="auto"/>
      <w:ind w:left="283"/>
    </w:pPr>
    <w:rPr>
      <w:rFonts w:ascii="Times New Roman" w:eastAsia="Times New Roman" w:hAnsi="Times New Roman" w:cs="Times New Roman"/>
      <w:sz w:val="24"/>
      <w:szCs w:val="20"/>
    </w:rPr>
  </w:style>
  <w:style w:type="character" w:customStyle="1" w:styleId="21">
    <w:name w:val="Основной текст с отступом 2 Знак"/>
    <w:basedOn w:val="a0"/>
    <w:link w:val="20"/>
    <w:rsid w:val="00E75076"/>
    <w:rPr>
      <w:rFonts w:ascii="Times New Roman" w:eastAsia="Times New Roman" w:hAnsi="Times New Roman" w:cs="Times New Roman"/>
      <w:sz w:val="24"/>
      <w:szCs w:val="20"/>
    </w:rPr>
  </w:style>
  <w:style w:type="character" w:customStyle="1" w:styleId="BodyTextIndent2Char1">
    <w:name w:val="Body Text Indent 2 Char1"/>
    <w:basedOn w:val="a0"/>
    <w:uiPriority w:val="99"/>
    <w:semiHidden/>
    <w:rsid w:val="00E75076"/>
    <w:rPr>
      <w:sz w:val="24"/>
      <w:szCs w:val="24"/>
    </w:rPr>
  </w:style>
  <w:style w:type="paragraph" w:styleId="af2">
    <w:name w:val="header"/>
    <w:basedOn w:val="a"/>
    <w:link w:val="af3"/>
    <w:uiPriority w:val="99"/>
    <w:unhideWhenUsed/>
    <w:rsid w:val="00E75076"/>
    <w:pPr>
      <w:tabs>
        <w:tab w:val="center" w:pos="4677"/>
        <w:tab w:val="right" w:pos="9355"/>
      </w:tabs>
      <w:spacing w:after="0" w:line="240" w:lineRule="auto"/>
    </w:pPr>
    <w:rPr>
      <w:rFonts w:ascii="Calibri" w:eastAsia="Times New Roman" w:hAnsi="Calibri" w:cs="Times New Roman"/>
      <w:sz w:val="24"/>
      <w:szCs w:val="24"/>
    </w:rPr>
  </w:style>
  <w:style w:type="character" w:customStyle="1" w:styleId="af3">
    <w:name w:val="Верхний колонтитул Знак"/>
    <w:basedOn w:val="a0"/>
    <w:link w:val="af2"/>
    <w:uiPriority w:val="99"/>
    <w:rsid w:val="00E75076"/>
    <w:rPr>
      <w:rFonts w:ascii="Calibri" w:eastAsia="Times New Roman" w:hAnsi="Calibri" w:cs="Times New Roman"/>
      <w:sz w:val="24"/>
      <w:szCs w:val="24"/>
    </w:rPr>
  </w:style>
  <w:style w:type="character" w:customStyle="1" w:styleId="12">
    <w:name w:val="Верхний колонтитул Знак1"/>
    <w:basedOn w:val="a0"/>
    <w:semiHidden/>
    <w:rsid w:val="00E75076"/>
    <w:rPr>
      <w:rFonts w:cs="Times New Roman"/>
    </w:rPr>
  </w:style>
  <w:style w:type="character" w:customStyle="1" w:styleId="apple-converted-space">
    <w:name w:val="apple-converted-space"/>
    <w:rsid w:val="00E75076"/>
  </w:style>
  <w:style w:type="character" w:customStyle="1" w:styleId="13">
    <w:name w:val="Текст выноски Знак1"/>
    <w:semiHidden/>
    <w:rsid w:val="00E75076"/>
    <w:rPr>
      <w:rFonts w:ascii="Tahoma" w:hAnsi="Tahoma"/>
      <w:sz w:val="16"/>
    </w:rPr>
  </w:style>
  <w:style w:type="character" w:customStyle="1" w:styleId="blk">
    <w:name w:val="blk"/>
    <w:rsid w:val="00E75076"/>
  </w:style>
  <w:style w:type="character" w:customStyle="1" w:styleId="text11">
    <w:name w:val="text11"/>
    <w:rsid w:val="00E75076"/>
    <w:rPr>
      <w:rFonts w:ascii="Arial CYR" w:hAnsi="Arial CYR"/>
      <w:color w:val="000000"/>
      <w:sz w:val="18"/>
    </w:rPr>
  </w:style>
  <w:style w:type="table" w:styleId="af4">
    <w:name w:val="Table Grid"/>
    <w:basedOn w:val="a1"/>
    <w:uiPriority w:val="59"/>
    <w:rsid w:val="00E750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uiPriority w:val="34"/>
    <w:qFormat/>
    <w:rsid w:val="00E75076"/>
    <w:pPr>
      <w:ind w:left="720"/>
      <w:contextualSpacing/>
    </w:pPr>
    <w:rPr>
      <w:rFonts w:ascii="Calibri" w:eastAsia="Times New Roman" w:hAnsi="Calibri" w:cs="Times New Roman"/>
    </w:rPr>
  </w:style>
  <w:style w:type="paragraph" w:customStyle="1" w:styleId="font5">
    <w:name w:val="font5"/>
    <w:basedOn w:val="a"/>
    <w:rsid w:val="00E7507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
    <w:rsid w:val="00E75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E75076"/>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E7507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E7507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E7507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6">
    <w:name w:val="xl76"/>
    <w:basedOn w:val="a"/>
    <w:rsid w:val="00E75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E75076"/>
    <w:pPr>
      <w:pBdr>
        <w:top w:val="single" w:sz="4" w:space="0" w:color="auto"/>
        <w:lef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75076"/>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75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E750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E75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E75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E75076"/>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E75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E7507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E75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E75076"/>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7">
    <w:name w:val="xl97"/>
    <w:basedOn w:val="a"/>
    <w:rsid w:val="00E75076"/>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8">
    <w:name w:val="xl98"/>
    <w:basedOn w:val="a"/>
    <w:rsid w:val="00E7507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rsid w:val="00E7507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E7507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E75076"/>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E75076"/>
    <w:pPr>
      <w:pBdr>
        <w:left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E75076"/>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E7507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7507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E7507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
    <w:rsid w:val="00E7507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
    <w:name w:val="xl110"/>
    <w:basedOn w:val="a"/>
    <w:rsid w:val="00E7507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E75076"/>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E75076"/>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75076"/>
    <w:pP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Default">
    <w:name w:val="Default"/>
    <w:rsid w:val="0066334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5">
    <w:name w:val="List Paragraph"/>
    <w:basedOn w:val="a"/>
    <w:uiPriority w:val="99"/>
    <w:qFormat/>
    <w:rsid w:val="00663341"/>
    <w:pPr>
      <w:ind w:left="720"/>
      <w:contextualSpacing/>
    </w:pPr>
    <w:rPr>
      <w:rFonts w:eastAsiaTheme="minorEastAsia"/>
      <w:lang w:eastAsia="ru-RU"/>
    </w:rPr>
  </w:style>
  <w:style w:type="paragraph" w:customStyle="1" w:styleId="ConsNonformat">
    <w:name w:val="ConsNonformat"/>
    <w:uiPriority w:val="99"/>
    <w:rsid w:val="003533A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AA50090C6AF90AE7B7DF631773734A127E79AA70D83E4F8FEA620AE1E3S3P" TargetMode="External"/><Relationship Id="rId18" Type="http://schemas.openxmlformats.org/officeDocument/2006/relationships/hyperlink" Target="consultantplus://offline/ref=9A521CF5739AB3140E8FF313FC93D03F8201457EBD76A1910D099CF27D77CEECsDXE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6AA50090C6AF90AE7B7DF631773734A127E79AA70DA3E4F8FEA620AE1E3S3P" TargetMode="External"/><Relationship Id="rId17" Type="http://schemas.openxmlformats.org/officeDocument/2006/relationships/hyperlink" Target="consultantplus://offline/ref=04AA36B73EA0D0E7547537731B1C9F39B0BED6F412DC7D844DB6DC26E2gFd7F" TargetMode="External"/><Relationship Id="rId2" Type="http://schemas.openxmlformats.org/officeDocument/2006/relationships/numbering" Target="numbering.xml"/><Relationship Id="rId16" Type="http://schemas.openxmlformats.org/officeDocument/2006/relationships/hyperlink" Target="file:///\\Boguch-mb-01\Share\&#1070;&#1088;&#1080;&#1076;&#1080;&#1095;&#1077;&#1089;&#1082;&#1080;&#1081;%20&#1086;&#1090;&#1076;&#1077;&#1083;\&#1044;&#1077;&#1082;&#1072;&#1073;&#1088;&#1100;\&#1043;&#1054;&#1057;&#1055;&#1056;&#1054;&#1043;&#1056;&#1040;&#1052;&#1052;&#1040;%20%20&#1042;&#1054;_&#1057;&#1042;&#1054;&#1044;.doc" TargetMode="External"/><Relationship Id="rId20" Type="http://schemas.openxmlformats.org/officeDocument/2006/relationships/hyperlink" Target="consultantplus://offline/ref=21CCEDBDEB76E31E4BE5199DA9989F14F300369C35C5B89F228EB7F506f2q2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6EEF1AF46D089C7BF736174407B48C4941CDAAECDF8C198EE28AD4BDDDtEI"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consultantplus://offline/ref=B502AD15D5A6CF5BEE0F24F1D74D32F56517D8EBF42853978F31EAbEs8I" TargetMode="External"/><Relationship Id="rId19" Type="http://schemas.openxmlformats.org/officeDocument/2006/relationships/hyperlink" Target="consultantplus://offline/ref=DA1D56EAB7377ECC4B5FB487B249C8FBAF65F742AA9D39D247AF99783612BE01B29658ECEBDAEFCDk9z3P" TargetMode="External"/><Relationship Id="rId4" Type="http://schemas.openxmlformats.org/officeDocument/2006/relationships/settings" Target="settings.xml"/><Relationship Id="rId9" Type="http://schemas.openxmlformats.org/officeDocument/2006/relationships/hyperlink" Target="consultantplus://offline/ref=B502AD15D5A6CF5BEE0F24F1D74D32F56E16DAE7F42853978F31EAbEs8I" TargetMode="External"/><Relationship Id="rId14" Type="http://schemas.openxmlformats.org/officeDocument/2006/relationships/hyperlink" Target="consultantplus://offline/ref=56AA50090C6AF90AE7B7DF631773734A127E79AA77D93E4F8FEA620AE1E3S3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FAE28-30A5-40AE-AF8E-60365765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124</Pages>
  <Words>35753</Words>
  <Characters>203796</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Семеновна</dc:creator>
  <cp:lastModifiedBy>Войтикова Ирина Николаевна</cp:lastModifiedBy>
  <cp:revision>157</cp:revision>
  <cp:lastPrinted>2019-03-05T12:36:00Z</cp:lastPrinted>
  <dcterms:created xsi:type="dcterms:W3CDTF">2018-12-19T12:42:00Z</dcterms:created>
  <dcterms:modified xsi:type="dcterms:W3CDTF">2019-04-09T12:08:00Z</dcterms:modified>
</cp:coreProperties>
</file>