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E0" w:rsidRPr="000C07E0" w:rsidRDefault="000C07E0" w:rsidP="000C07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E0" w:rsidRPr="000C07E0" w:rsidRDefault="000C07E0" w:rsidP="000C07E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АДМИНИСТРАЦИЯ</w:t>
      </w:r>
    </w:p>
    <w:p w:rsidR="000C07E0" w:rsidRPr="000C07E0" w:rsidRDefault="000C07E0" w:rsidP="000C07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C07E0" w:rsidRPr="000C07E0" w:rsidRDefault="000C07E0" w:rsidP="000C07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ВОРОНЕЖСКОЙ ОБЛАСТИ</w:t>
      </w:r>
    </w:p>
    <w:p w:rsidR="000C07E0" w:rsidRPr="000C07E0" w:rsidRDefault="000C07E0" w:rsidP="000C07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ПОСТАНОВЛЕНИЕ</w:t>
      </w:r>
    </w:p>
    <w:p w:rsidR="000C07E0" w:rsidRPr="000C07E0" w:rsidRDefault="000C07E0" w:rsidP="000C07E0">
      <w:pPr>
        <w:ind w:firstLine="0"/>
        <w:rPr>
          <w:rFonts w:ascii="Times New Roman" w:hAnsi="Times New Roman"/>
          <w:sz w:val="28"/>
          <w:szCs w:val="28"/>
        </w:rPr>
      </w:pPr>
    </w:p>
    <w:p w:rsidR="000C07E0" w:rsidRPr="000C07E0" w:rsidRDefault="000C07E0" w:rsidP="000C07E0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0C07E0">
        <w:rPr>
          <w:rFonts w:ascii="Times New Roman" w:hAnsi="Times New Roman"/>
          <w:sz w:val="28"/>
          <w:szCs w:val="28"/>
        </w:rPr>
        <w:t>от «23» апреля 2020 г. № 202</w:t>
      </w:r>
    </w:p>
    <w:bookmarkEnd w:id="0"/>
    <w:p w:rsidR="000C07E0" w:rsidRPr="000C07E0" w:rsidRDefault="000C07E0" w:rsidP="000C07E0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г. Богучар</w:t>
      </w:r>
    </w:p>
    <w:p w:rsidR="000C07E0" w:rsidRPr="000C07E0" w:rsidRDefault="000C07E0" w:rsidP="000C07E0">
      <w:pPr>
        <w:ind w:firstLine="0"/>
        <w:rPr>
          <w:rFonts w:ascii="Times New Roman" w:hAnsi="Times New Roman"/>
          <w:sz w:val="28"/>
          <w:szCs w:val="28"/>
        </w:rPr>
      </w:pPr>
    </w:p>
    <w:p w:rsidR="000C07E0" w:rsidRPr="000C07E0" w:rsidRDefault="000C07E0" w:rsidP="000C07E0">
      <w:pPr>
        <w:pStyle w:val="Title"/>
        <w:spacing w:before="0" w:after="0"/>
        <w:ind w:right="29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7E0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расходования, учета и назначении уполномоченного органа по реализации субсидий </w:t>
      </w:r>
      <w:proofErr w:type="spellStart"/>
      <w:r w:rsidRPr="000C07E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</w:t>
      </w: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области», Законом Воронежской области от 20.12.2019 № 154-ОЗ «Об областном бюджете на 2020 год и на плановый период 2021 и 2022 годов", постановлением Правительства Воронежской области от 18.12.2013 № 1119 «Об утверждении государственной программы Воронежской области «Развитие культуры и туризма», администрация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0C07E0" w:rsidRPr="000C07E0" w:rsidRDefault="000C07E0" w:rsidP="000C07E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ПОСТАНОВЛЯЕТ:</w:t>
      </w: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1. Назначить муниципальное казенное учреждение культуры «</w:t>
      </w:r>
      <w:proofErr w:type="spellStart"/>
      <w:r w:rsidRPr="000C07E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центр народного творчества и культуры»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0C07E0">
        <w:rPr>
          <w:rFonts w:ascii="Times New Roman" w:hAnsi="Times New Roman"/>
          <w:sz w:val="28"/>
          <w:szCs w:val="28"/>
        </w:rPr>
        <w:t>Калайтан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Е.В.) уполномоченным муниципальным органом на обеспечение развития и укрепления материально-технической базы домов культуры в населенных пунктах с числом жителей до 50 тысяч человек на 2020 год в рамках государственной программы Воронежской области «Развитие культуры и туризма» на 2020 год. Расходование субсидии осуществляется в пределах объемов финансирования, в соответствии с Законом Воронежской области от 20.12.2019 № 154-ОЗ «Об областном бюджете на 2020 год и на плановый период 2021 и 2022 годов».</w:t>
      </w: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 xml:space="preserve">2. Утвердить порядок расходования и учета субсидий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обеспечение развития и укрепления материально-технической базы домов культуры в населенных </w:t>
      </w:r>
      <w:r w:rsidRPr="000C07E0">
        <w:rPr>
          <w:rFonts w:ascii="Times New Roman" w:hAnsi="Times New Roman"/>
          <w:sz w:val="28"/>
          <w:szCs w:val="28"/>
        </w:rPr>
        <w:lastRenderedPageBreak/>
        <w:t>пунктах с числом жителей до 50 тысяч человек на 2020 год в рамках государственной программы Воронежской области «Развитие культуры и туризма» на 2020 год.</w:t>
      </w: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 – руководителя МКУ «Функциональный центр» Величенко Ю.М.</w:t>
      </w: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0C07E0" w:rsidRPr="000C07E0" w:rsidTr="00242A69">
        <w:tc>
          <w:tcPr>
            <w:tcW w:w="3284" w:type="dxa"/>
            <w:shd w:val="clear" w:color="auto" w:fill="auto"/>
          </w:tcPr>
          <w:p w:rsidR="000C07E0" w:rsidRPr="000C07E0" w:rsidRDefault="000C07E0" w:rsidP="00242A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7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C07E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C07E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0C07E0" w:rsidRPr="000C07E0" w:rsidRDefault="000C07E0" w:rsidP="00242A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C07E0" w:rsidRPr="000C07E0" w:rsidRDefault="000C07E0" w:rsidP="00242A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7E0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0C07E0" w:rsidRPr="000C07E0" w:rsidRDefault="000C07E0" w:rsidP="000C07E0">
      <w:pPr>
        <w:ind w:firstLine="0"/>
        <w:rPr>
          <w:rFonts w:ascii="Times New Roman" w:hAnsi="Times New Roman"/>
          <w:sz w:val="28"/>
          <w:szCs w:val="28"/>
        </w:rPr>
      </w:pPr>
    </w:p>
    <w:p w:rsidR="000C07E0" w:rsidRPr="000C07E0" w:rsidRDefault="000C07E0" w:rsidP="000C07E0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br w:type="page"/>
      </w:r>
      <w:r w:rsidRPr="000C07E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07E0" w:rsidRPr="000C07E0" w:rsidRDefault="000C07E0" w:rsidP="000C07E0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0C07E0" w:rsidRPr="000C07E0" w:rsidRDefault="000C07E0" w:rsidP="000C07E0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от 23.04.2020 № 202</w:t>
      </w:r>
    </w:p>
    <w:p w:rsidR="000C07E0" w:rsidRPr="000C07E0" w:rsidRDefault="000C07E0" w:rsidP="000C07E0">
      <w:pPr>
        <w:pStyle w:val="a3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7E0" w:rsidRPr="000C07E0" w:rsidRDefault="000C07E0" w:rsidP="000C07E0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Порядок</w:t>
      </w:r>
    </w:p>
    <w:p w:rsidR="000C07E0" w:rsidRPr="000C07E0" w:rsidRDefault="000C07E0" w:rsidP="000C07E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 xml:space="preserve">расходования и учета субсидий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 в рамках государственной программы Воронежской области «Развитие культуры и туризма» на 2020 год</w:t>
      </w: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 xml:space="preserve">1. Расходование средств в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на осуществление мероприятий осуществляется в пределах бюджетных ассигнований, предусмотренных в законе о бюджете Воронежской области на 2020 финансовый год и плановый период 2021-2022 годов, и лимитов </w:t>
      </w:r>
      <w:proofErr w:type="gramStart"/>
      <w:r w:rsidRPr="000C07E0">
        <w:rPr>
          <w:rFonts w:ascii="Times New Roman" w:hAnsi="Times New Roman"/>
          <w:sz w:val="28"/>
          <w:szCs w:val="28"/>
        </w:rPr>
        <w:t>бюджетных обязательств</w:t>
      </w:r>
      <w:proofErr w:type="gramEnd"/>
      <w:r w:rsidRPr="000C07E0">
        <w:rPr>
          <w:rFonts w:ascii="Times New Roman" w:hAnsi="Times New Roman"/>
          <w:sz w:val="28"/>
          <w:szCs w:val="28"/>
        </w:rPr>
        <w:t xml:space="preserve"> доведенных на финансовое обеспечение расходных обязательств, в целях </w:t>
      </w:r>
      <w:proofErr w:type="spellStart"/>
      <w:r w:rsidRPr="000C07E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которых предоставляется субсидия. Получателями средств расходование субсидии осуществляется по разделу 0800 «Культура, кинематография», подразделу 0801 «Культура», целевой статье 11 1 01 </w:t>
      </w:r>
      <w:r w:rsidRPr="000C07E0">
        <w:rPr>
          <w:rFonts w:ascii="Times New Roman" w:hAnsi="Times New Roman"/>
          <w:sz w:val="28"/>
          <w:szCs w:val="28"/>
          <w:lang w:val="en-US"/>
        </w:rPr>
        <w:t>L</w:t>
      </w:r>
      <w:r w:rsidRPr="000C07E0">
        <w:rPr>
          <w:rFonts w:ascii="Times New Roman" w:hAnsi="Times New Roman"/>
          <w:sz w:val="28"/>
          <w:szCs w:val="28"/>
        </w:rPr>
        <w:t>4670 на обеспечение развития и укрепления материально-технической базы домов культуры в населенных пунктах с числом жителей до 50 тысяч человек на 2020 год в рамках государственной программы Воронежской области «Развитие культуры и туризма» на 2020 год, вид расходов 244 «Прочая закупка товаров, работ и услуг», код цели 20-54670-00000-00000.</w:t>
      </w: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2. Расходование средств на обеспечение развития и укрепления материально-технической базы домов культуры в населенных пунктах с числом жителей до 50 тысяч человек на 2020 год в рамках государственной программы Воронежской области «Развитие культуры и туризма» на 2020 год осуществляется с лицевого счета получателя бюджетных средств, открытого муниципальному казенному учреждению культуры «</w:t>
      </w:r>
      <w:proofErr w:type="spellStart"/>
      <w:r w:rsidRPr="000C07E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центр народного творчества и культуры»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 в Управлении Федерального казначейства по Воронежской области.</w:t>
      </w:r>
    </w:p>
    <w:p w:rsidR="000C07E0" w:rsidRPr="000C07E0" w:rsidRDefault="000C07E0" w:rsidP="000C07E0">
      <w:pPr>
        <w:ind w:firstLine="709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>3. Уполномоченный орган по расходованию средств на обеспечение развития и укрепления материально-технической базы домов культуры в населенных пунктах с числом жителей до 50 тысяч человек на 2020 год в рамках государственной программы Воронежской области «Развитие культуры и туризма» на 2020 год муниципальное казенное учреждение культуры «</w:t>
      </w:r>
      <w:proofErr w:type="spellStart"/>
      <w:r w:rsidRPr="000C07E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центр народного творчества и культуры»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 несет ответственность за нецелевое использование средств, а также недостоверное представление сведений и нарушение сроков их представления, обеспечивает возврат в областной бюджет неиспользованный по </w:t>
      </w:r>
      <w:r w:rsidRPr="000C07E0">
        <w:rPr>
          <w:rFonts w:ascii="Times New Roman" w:hAnsi="Times New Roman"/>
          <w:sz w:val="28"/>
          <w:szCs w:val="28"/>
        </w:rPr>
        <w:lastRenderedPageBreak/>
        <w:t>состоянию на 1 января 2021 года остаток средств Субсидий в сроки установленными бюджетным законодательством Российской Федерации, представляет в Департамент культуры Воронежской области:</w:t>
      </w:r>
    </w:p>
    <w:p w:rsidR="000C07E0" w:rsidRPr="000C07E0" w:rsidRDefault="000C07E0" w:rsidP="000C07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07E0">
        <w:rPr>
          <w:rFonts w:ascii="Times New Roman" w:hAnsi="Times New Roman"/>
          <w:sz w:val="28"/>
          <w:szCs w:val="28"/>
        </w:rPr>
        <w:t xml:space="preserve"> - ежемесячно в срок до 10 числа месяца, следующего за отчетным, отчет о расходах бюджета </w:t>
      </w:r>
      <w:proofErr w:type="spellStart"/>
      <w:r w:rsidRPr="000C07E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муниципального района, в целях </w:t>
      </w:r>
      <w:proofErr w:type="spellStart"/>
      <w:r w:rsidRPr="000C07E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C07E0">
        <w:rPr>
          <w:rFonts w:ascii="Times New Roman" w:hAnsi="Times New Roman"/>
          <w:sz w:val="28"/>
          <w:szCs w:val="28"/>
        </w:rPr>
        <w:t xml:space="preserve"> которых предоставляется Субсидия и до 10 января 2021 года отчет о достижении значения результата регионального проекта.</w:t>
      </w:r>
    </w:p>
    <w:p w:rsidR="00FF33B3" w:rsidRPr="000C07E0" w:rsidRDefault="00FF33B3">
      <w:pPr>
        <w:rPr>
          <w:rFonts w:ascii="Times New Roman" w:hAnsi="Times New Roman"/>
          <w:sz w:val="28"/>
          <w:szCs w:val="28"/>
        </w:rPr>
      </w:pPr>
    </w:p>
    <w:sectPr w:rsidR="00FF33B3" w:rsidRPr="000C07E0" w:rsidSect="00E950F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1F" w:rsidRDefault="00396E1F" w:rsidP="000C07E0">
      <w:r>
        <w:separator/>
      </w:r>
    </w:p>
  </w:endnote>
  <w:endnote w:type="continuationSeparator" w:id="0">
    <w:p w:rsidR="00396E1F" w:rsidRDefault="00396E1F" w:rsidP="000C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1F" w:rsidRDefault="00396E1F" w:rsidP="000C07E0">
      <w:r>
        <w:separator/>
      </w:r>
    </w:p>
  </w:footnote>
  <w:footnote w:type="continuationSeparator" w:id="0">
    <w:p w:rsidR="00396E1F" w:rsidRDefault="00396E1F" w:rsidP="000C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BC"/>
    <w:rsid w:val="000C07E0"/>
    <w:rsid w:val="002B4AD8"/>
    <w:rsid w:val="00356E80"/>
    <w:rsid w:val="00396E1F"/>
    <w:rsid w:val="0044539A"/>
    <w:rsid w:val="007010BC"/>
    <w:rsid w:val="007E1BA3"/>
    <w:rsid w:val="00B4604C"/>
    <w:rsid w:val="00B90F4C"/>
    <w:rsid w:val="00BF2F1E"/>
    <w:rsid w:val="00D24C61"/>
    <w:rsid w:val="00D81449"/>
    <w:rsid w:val="00FB1EF2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BB591-E7D2-4DEC-A022-AEEDCF1B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C07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0C07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0C07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07E0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C07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07E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2020-05-12T10:23:00Z</dcterms:created>
  <dcterms:modified xsi:type="dcterms:W3CDTF">2020-05-12T10:24:00Z</dcterms:modified>
</cp:coreProperties>
</file>