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92E" w:rsidRPr="008378CB" w:rsidRDefault="00FF492E" w:rsidP="00FF492E">
      <w:pPr>
        <w:pStyle w:val="a3"/>
        <w:jc w:val="center"/>
      </w:pPr>
      <w:r w:rsidRPr="008378CB">
        <w:rPr>
          <w:noProof/>
        </w:rPr>
        <w:drawing>
          <wp:inline distT="0" distB="0" distL="0" distR="0">
            <wp:extent cx="548640" cy="678180"/>
            <wp:effectExtent l="19050" t="0" r="3810" b="0"/>
            <wp:docPr id="1" name="Рисунок 1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92E" w:rsidRPr="008378CB" w:rsidRDefault="00FF492E" w:rsidP="00FF492E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8378C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F492E" w:rsidRPr="008378CB" w:rsidRDefault="00FF492E" w:rsidP="00FF49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8CB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FF492E" w:rsidRPr="008378CB" w:rsidRDefault="00FF492E" w:rsidP="00FF49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8CB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FF492E" w:rsidRDefault="00FF492E" w:rsidP="00FF492E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8CB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FF492E" w:rsidRPr="008378CB" w:rsidRDefault="00FF492E" w:rsidP="00FF492E">
      <w:pPr>
        <w:pStyle w:val="a3"/>
        <w:jc w:val="center"/>
        <w:rPr>
          <w:rFonts w:ascii="Times New Roman" w:hAnsi="Times New Roman" w:cs="Times New Roman"/>
        </w:rPr>
      </w:pPr>
    </w:p>
    <w:p w:rsidR="00FF492E" w:rsidRPr="008378CB" w:rsidRDefault="00FF492E" w:rsidP="00FF492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8378CB">
        <w:rPr>
          <w:rFonts w:ascii="Times New Roman" w:hAnsi="Times New Roman" w:cs="Times New Roman"/>
          <w:sz w:val="28"/>
          <w:szCs w:val="28"/>
        </w:rPr>
        <w:t>от «</w:t>
      </w:r>
      <w:r w:rsidRPr="008378CB">
        <w:rPr>
          <w:rFonts w:ascii="Times New Roman" w:hAnsi="Times New Roman" w:cs="Times New Roman"/>
          <w:sz w:val="28"/>
          <w:szCs w:val="28"/>
          <w:u w:val="single"/>
        </w:rPr>
        <w:t>__</w:t>
      </w:r>
      <w:r w:rsidR="001228C1">
        <w:rPr>
          <w:rFonts w:ascii="Times New Roman" w:hAnsi="Times New Roman" w:cs="Times New Roman"/>
          <w:sz w:val="28"/>
          <w:szCs w:val="28"/>
          <w:u w:val="single"/>
        </w:rPr>
        <w:t>30</w:t>
      </w:r>
      <w:r w:rsidRPr="008378CB">
        <w:rPr>
          <w:rFonts w:ascii="Times New Roman" w:hAnsi="Times New Roman" w:cs="Times New Roman"/>
          <w:sz w:val="28"/>
          <w:szCs w:val="28"/>
          <w:u w:val="single"/>
        </w:rPr>
        <w:t>__»</w:t>
      </w:r>
      <w:r w:rsidRPr="008378CB">
        <w:rPr>
          <w:rFonts w:ascii="Times New Roman" w:hAnsi="Times New Roman" w:cs="Times New Roman"/>
          <w:sz w:val="28"/>
          <w:szCs w:val="28"/>
          <w:u w:val="single"/>
        </w:rPr>
        <w:tab/>
      </w:r>
      <w:r w:rsidR="001228C1">
        <w:rPr>
          <w:rFonts w:ascii="Times New Roman" w:hAnsi="Times New Roman" w:cs="Times New Roman"/>
          <w:sz w:val="28"/>
          <w:szCs w:val="28"/>
          <w:u w:val="single"/>
        </w:rPr>
        <w:t>03</w:t>
      </w:r>
      <w:r w:rsidRPr="008378CB">
        <w:rPr>
          <w:rFonts w:ascii="Times New Roman" w:hAnsi="Times New Roman" w:cs="Times New Roman"/>
          <w:sz w:val="28"/>
          <w:szCs w:val="28"/>
          <w:u w:val="single"/>
        </w:rPr>
        <w:tab/>
        <w:t xml:space="preserve">2020 года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 w:rsidR="001228C1">
        <w:rPr>
          <w:rFonts w:ascii="Times New Roman" w:hAnsi="Times New Roman" w:cs="Times New Roman"/>
          <w:sz w:val="28"/>
          <w:szCs w:val="28"/>
          <w:u w:val="single"/>
        </w:rPr>
        <w:t xml:space="preserve"> 169</w:t>
      </w:r>
      <w:r>
        <w:rPr>
          <w:rFonts w:ascii="Times New Roman" w:hAnsi="Times New Roman" w:cs="Times New Roman"/>
          <w:sz w:val="28"/>
          <w:szCs w:val="28"/>
          <w:u w:val="single"/>
        </w:rPr>
        <w:t>_</w:t>
      </w:r>
    </w:p>
    <w:p w:rsidR="00FF492E" w:rsidRDefault="00FF492E" w:rsidP="00FF492E">
      <w:pPr>
        <w:pStyle w:val="a3"/>
        <w:rPr>
          <w:rFonts w:ascii="Times New Roman" w:hAnsi="Times New Roman" w:cs="Times New Roman"/>
          <w:sz w:val="28"/>
          <w:szCs w:val="28"/>
        </w:rPr>
      </w:pPr>
      <w:r w:rsidRPr="008378CB">
        <w:rPr>
          <w:rFonts w:ascii="Times New Roman" w:hAnsi="Times New Roman" w:cs="Times New Roman"/>
          <w:sz w:val="28"/>
          <w:szCs w:val="28"/>
        </w:rPr>
        <w:t xml:space="preserve">                          г.Богучар</w:t>
      </w:r>
    </w:p>
    <w:p w:rsidR="00FF492E" w:rsidRDefault="00FF492E" w:rsidP="00FF49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59E2" w:rsidRDefault="00A659E2" w:rsidP="00FF492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659E2" w:rsidRDefault="00A659E2" w:rsidP="00A659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006DF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постановление </w:t>
      </w:r>
    </w:p>
    <w:p w:rsidR="00A659E2" w:rsidRDefault="00A659E2" w:rsidP="00A659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A659E2" w:rsidRPr="00D006DF" w:rsidRDefault="00A659E2" w:rsidP="00A659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27.03.2020 № 164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« 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06DF">
        <w:rPr>
          <w:rFonts w:ascii="Times New Roman" w:hAnsi="Times New Roman" w:cs="Times New Roman"/>
          <w:b/>
          <w:sz w:val="28"/>
          <w:szCs w:val="28"/>
        </w:rPr>
        <w:t>дополнительных мерах по</w:t>
      </w:r>
    </w:p>
    <w:p w:rsidR="00A659E2" w:rsidRPr="00D006DF" w:rsidRDefault="00A659E2" w:rsidP="00A659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006DF">
        <w:rPr>
          <w:rFonts w:ascii="Times New Roman" w:hAnsi="Times New Roman" w:cs="Times New Roman"/>
          <w:b/>
          <w:sz w:val="28"/>
          <w:szCs w:val="28"/>
        </w:rPr>
        <w:t>снижению риска распространения</w:t>
      </w:r>
    </w:p>
    <w:p w:rsidR="00A659E2" w:rsidRPr="00D006DF" w:rsidRDefault="00A659E2" w:rsidP="00A659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006DF">
        <w:rPr>
          <w:rFonts w:ascii="Times New Roman" w:hAnsi="Times New Roman" w:cs="Times New Roman"/>
          <w:b/>
          <w:sz w:val="28"/>
          <w:szCs w:val="28"/>
        </w:rPr>
        <w:t xml:space="preserve">новой </w:t>
      </w:r>
      <w:proofErr w:type="spellStart"/>
      <w:r w:rsidRPr="00D006DF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D006DF">
        <w:rPr>
          <w:rFonts w:ascii="Times New Roman" w:hAnsi="Times New Roman" w:cs="Times New Roman"/>
          <w:b/>
          <w:sz w:val="28"/>
          <w:szCs w:val="28"/>
        </w:rPr>
        <w:t xml:space="preserve"> инфекции, </w:t>
      </w:r>
    </w:p>
    <w:p w:rsidR="00A659E2" w:rsidRPr="00B30CEA" w:rsidRDefault="00A659E2" w:rsidP="00A659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006DF">
        <w:rPr>
          <w:rFonts w:ascii="Times New Roman" w:hAnsi="Times New Roman" w:cs="Times New Roman"/>
          <w:b/>
          <w:sz w:val="28"/>
          <w:szCs w:val="28"/>
        </w:rPr>
        <w:t xml:space="preserve">вызванной 2019 – </w:t>
      </w:r>
      <w:proofErr w:type="spellStart"/>
      <w:r w:rsidRPr="00D006DF">
        <w:rPr>
          <w:rFonts w:ascii="Times New Roman" w:hAnsi="Times New Roman" w:cs="Times New Roman"/>
          <w:b/>
          <w:sz w:val="28"/>
          <w:szCs w:val="28"/>
          <w:lang w:val="en-US"/>
        </w:rPr>
        <w:t>nCoV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659E2" w:rsidRDefault="00A659E2" w:rsidP="00A65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59E2" w:rsidRDefault="00A659E2" w:rsidP="00A659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59E2" w:rsidRPr="003746F5" w:rsidRDefault="00A659E2" w:rsidP="00A659E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6F5">
        <w:rPr>
          <w:rFonts w:ascii="Times New Roman" w:hAnsi="Times New Roman" w:cs="Times New Roman"/>
          <w:sz w:val="28"/>
          <w:szCs w:val="28"/>
        </w:rPr>
        <w:t xml:space="preserve">Во исполнение Указа Президента РФ  от 25.03.2020 № 206 «Об объявлении в Российской Федерации нерабочих дней», поручений Председателя Правительства Российской Федерации от 27.03.2020, решений по итогам заседания президиума Координационного совета при Правительстве Российской Федерации по борьбе с распространением новой </w:t>
      </w:r>
      <w:proofErr w:type="spellStart"/>
      <w:r w:rsidRPr="003746F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746F5">
        <w:rPr>
          <w:rFonts w:ascii="Times New Roman" w:hAnsi="Times New Roman" w:cs="Times New Roman"/>
          <w:sz w:val="28"/>
          <w:szCs w:val="28"/>
        </w:rPr>
        <w:t xml:space="preserve"> инфекции на территории Российской Федерации от 25.03.2020, оперативного штаба по предупреждению завоза и распространения новой </w:t>
      </w:r>
      <w:proofErr w:type="spellStart"/>
      <w:r w:rsidRPr="003746F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746F5">
        <w:rPr>
          <w:rFonts w:ascii="Times New Roman" w:hAnsi="Times New Roman" w:cs="Times New Roman"/>
          <w:sz w:val="28"/>
          <w:szCs w:val="28"/>
        </w:rPr>
        <w:t xml:space="preserve"> инфекции на территории Российской Федерации, в соответствии с Федеральным </w:t>
      </w:r>
      <w:hyperlink r:id="rId6" w:history="1">
        <w:r w:rsidRPr="003746F5">
          <w:rPr>
            <w:rStyle w:val="a7"/>
            <w:rFonts w:ascii="Times New Roman" w:hAnsi="Times New Roman" w:cs="Times New Roman"/>
            <w:sz w:val="28"/>
            <w:szCs w:val="28"/>
            <w:u w:val="none"/>
          </w:rPr>
          <w:t>законом</w:t>
        </w:r>
      </w:hyperlink>
      <w:r w:rsidRPr="003746F5">
        <w:rPr>
          <w:rFonts w:ascii="Times New Roman" w:hAnsi="Times New Roman" w:cs="Times New Roman"/>
          <w:sz w:val="28"/>
          <w:szCs w:val="28"/>
        </w:rPr>
        <w:t xml:space="preserve"> от 21.12.1994 № 68-ФЗ «О защите населения и территорий от чрезвычайных ситуаций природного и техногенного характера», Федеральным законом от 30.03.1999 № 52-ФЗ «О санитарно-эпидемиологическом благополучии населения», указом губернатора Воронежской области от 20.03.2020 № 113-у «О введении в Воронежской области режима повышенной готовности для органов управления и сил Воронежской территориальной подсистемы единой государственной системы предупреждения и ликвидации </w:t>
      </w:r>
      <w:r w:rsidRPr="003746F5">
        <w:rPr>
          <w:rFonts w:ascii="Times New Roman" w:hAnsi="Times New Roman" w:cs="Times New Roman"/>
          <w:sz w:val="28"/>
          <w:szCs w:val="28"/>
        </w:rPr>
        <w:lastRenderedPageBreak/>
        <w:t>чрезвычайных ситуаций»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746F5">
        <w:rPr>
          <w:rFonts w:ascii="Times New Roman" w:hAnsi="Times New Roman" w:cs="Times New Roman"/>
          <w:sz w:val="28"/>
          <w:szCs w:val="28"/>
        </w:rPr>
        <w:t>указом губернатора Воронежской области от</w:t>
      </w:r>
      <w:r>
        <w:rPr>
          <w:rFonts w:ascii="Times New Roman" w:hAnsi="Times New Roman" w:cs="Times New Roman"/>
          <w:sz w:val="28"/>
          <w:szCs w:val="28"/>
        </w:rPr>
        <w:t xml:space="preserve"> 26.03.2020 № 125 – у «О дополнительных мерах по снижению риска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</w:t>
      </w:r>
      <w:r w:rsidR="001228C1">
        <w:rPr>
          <w:rFonts w:ascii="Times New Roman" w:hAnsi="Times New Roman" w:cs="Times New Roman"/>
          <w:sz w:val="28"/>
          <w:szCs w:val="28"/>
        </w:rPr>
        <w:t>усной</w:t>
      </w:r>
      <w:proofErr w:type="spellEnd"/>
      <w:r w:rsidR="001228C1">
        <w:rPr>
          <w:rFonts w:ascii="Times New Roman" w:hAnsi="Times New Roman" w:cs="Times New Roman"/>
          <w:sz w:val="28"/>
          <w:szCs w:val="28"/>
        </w:rPr>
        <w:t xml:space="preserve"> инфекции, вызванной 2019 -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3746F5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Pr="003746F5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3746F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3746F5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A659E2" w:rsidRDefault="00A659E2" w:rsidP="00A659E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FF492E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следующие изменения и дополнения </w:t>
      </w:r>
      <w:r w:rsidRPr="00FF492E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  <w:proofErr w:type="spellStart"/>
      <w:r w:rsidRPr="00FF492E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FF492E">
        <w:rPr>
          <w:rFonts w:ascii="Times New Roman" w:hAnsi="Times New Roman" w:cs="Times New Roman"/>
          <w:sz w:val="28"/>
          <w:szCs w:val="28"/>
        </w:rPr>
        <w:t xml:space="preserve"> муниципального района от 27.03.2020 года № 164 «О дополнительных мерах по снижению риска распространения новой </w:t>
      </w:r>
      <w:proofErr w:type="spellStart"/>
      <w:r w:rsidRPr="00FF492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F492E">
        <w:rPr>
          <w:rFonts w:ascii="Times New Roman" w:hAnsi="Times New Roman" w:cs="Times New Roman"/>
          <w:sz w:val="28"/>
          <w:szCs w:val="28"/>
        </w:rPr>
        <w:t xml:space="preserve"> инфекции, вызванной 2019 –</w:t>
      </w:r>
      <w:proofErr w:type="spellStart"/>
      <w:r w:rsidRPr="00FF492E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="006F58F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659E2" w:rsidRPr="00B30CEA" w:rsidRDefault="001228C1" w:rsidP="001228C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659E2">
        <w:rPr>
          <w:rFonts w:ascii="Times New Roman" w:hAnsi="Times New Roman" w:cs="Times New Roman"/>
          <w:sz w:val="28"/>
          <w:szCs w:val="28"/>
        </w:rPr>
        <w:t xml:space="preserve"> В постановляющей части пункт 4 изложить  в следующей редакции:</w:t>
      </w:r>
    </w:p>
    <w:p w:rsidR="00A659E2" w:rsidRPr="003746F5" w:rsidRDefault="00A659E2" w:rsidP="00A659E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746F5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746F5">
        <w:rPr>
          <w:rFonts w:ascii="Times New Roman" w:hAnsi="Times New Roman" w:cs="Times New Roman"/>
          <w:sz w:val="28"/>
          <w:szCs w:val="28"/>
        </w:rPr>
        <w:t>уководи</w:t>
      </w:r>
      <w:r w:rsidR="00175599">
        <w:rPr>
          <w:rFonts w:ascii="Times New Roman" w:hAnsi="Times New Roman" w:cs="Times New Roman"/>
          <w:sz w:val="28"/>
          <w:szCs w:val="28"/>
        </w:rPr>
        <w:t>телям предприятий и организаций всех форм собственности,</w:t>
      </w:r>
      <w:r w:rsidRPr="003746F5">
        <w:rPr>
          <w:rFonts w:ascii="Times New Roman" w:hAnsi="Times New Roman" w:cs="Times New Roman"/>
          <w:sz w:val="28"/>
          <w:szCs w:val="28"/>
        </w:rPr>
        <w:t xml:space="preserve"> индивидуальным предпринимателям</w:t>
      </w:r>
      <w:r>
        <w:rPr>
          <w:rFonts w:ascii="Times New Roman" w:hAnsi="Times New Roman" w:cs="Times New Roman"/>
          <w:sz w:val="28"/>
          <w:szCs w:val="28"/>
        </w:rPr>
        <w:t xml:space="preserve">, осуществляющим деятельность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  <w:r w:rsidRPr="003746F5">
        <w:rPr>
          <w:rFonts w:ascii="Times New Roman" w:hAnsi="Times New Roman" w:cs="Times New Roman"/>
          <w:sz w:val="28"/>
          <w:szCs w:val="28"/>
        </w:rPr>
        <w:t xml:space="preserve"> приостановить работу с 30 марта 2020 года по 5 апреля 2020 года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Pr="003746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659E2" w:rsidRDefault="00A659E2" w:rsidP="00A659E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228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746F5">
        <w:rPr>
          <w:rFonts w:ascii="Times New Roman" w:hAnsi="Times New Roman" w:cs="Times New Roman"/>
          <w:sz w:val="28"/>
          <w:szCs w:val="28"/>
        </w:rPr>
        <w:t>. Контроль за выполнением данного п</w:t>
      </w:r>
      <w:r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A659E2" w:rsidRDefault="00A659E2" w:rsidP="00A659E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9E2" w:rsidRDefault="00A659E2" w:rsidP="00A659E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9E2" w:rsidRPr="003604AB" w:rsidRDefault="00A659E2" w:rsidP="00A659E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4AB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A659E2" w:rsidRPr="003604AB" w:rsidRDefault="00A659E2" w:rsidP="00A659E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604AB">
        <w:rPr>
          <w:rFonts w:ascii="Times New Roman" w:hAnsi="Times New Roman" w:cs="Times New Roman"/>
          <w:b/>
          <w:sz w:val="28"/>
          <w:szCs w:val="28"/>
        </w:rPr>
        <w:t>Богучарского</w:t>
      </w:r>
      <w:proofErr w:type="spellEnd"/>
      <w:r w:rsidRPr="003604A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В.В.Кузнецов</w:t>
      </w:r>
      <w:bookmarkStart w:id="0" w:name="_GoBack"/>
      <w:bookmarkEnd w:id="0"/>
      <w:proofErr w:type="spellEnd"/>
    </w:p>
    <w:sectPr w:rsidR="00A659E2" w:rsidRPr="003604AB" w:rsidSect="00474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96D4E"/>
    <w:multiLevelType w:val="hybridMultilevel"/>
    <w:tmpl w:val="7AE6702A"/>
    <w:lvl w:ilvl="0" w:tplc="CD4ED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8682B1C"/>
    <w:multiLevelType w:val="hybridMultilevel"/>
    <w:tmpl w:val="6306520A"/>
    <w:lvl w:ilvl="0" w:tplc="7B2244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861069E"/>
    <w:multiLevelType w:val="hybridMultilevel"/>
    <w:tmpl w:val="DC7AF8DE"/>
    <w:lvl w:ilvl="0" w:tplc="BF6E75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CF21B86"/>
    <w:multiLevelType w:val="hybridMultilevel"/>
    <w:tmpl w:val="B52E5530"/>
    <w:lvl w:ilvl="0" w:tplc="C6B47F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3146CE3"/>
    <w:multiLevelType w:val="hybridMultilevel"/>
    <w:tmpl w:val="A5CAAB36"/>
    <w:lvl w:ilvl="0" w:tplc="A754AA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492E"/>
    <w:rsid w:val="000526D3"/>
    <w:rsid w:val="000B3A75"/>
    <w:rsid w:val="001228C1"/>
    <w:rsid w:val="00175599"/>
    <w:rsid w:val="003746F5"/>
    <w:rsid w:val="00393A54"/>
    <w:rsid w:val="00474991"/>
    <w:rsid w:val="006F58F8"/>
    <w:rsid w:val="00920994"/>
    <w:rsid w:val="00A659E2"/>
    <w:rsid w:val="00F570B9"/>
    <w:rsid w:val="00FF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5AFB3A-38E6-4973-ABEC-5C824ADA4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492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F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492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F492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526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D2A79D8BFEAB19B61D3029460159DFD7488FD0AD5277183E088C8D8FD18613DC0BD809D69D35653AA7206435C137823C864B5636ES3b5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nsamodurova</dc:creator>
  <cp:lastModifiedBy>Войтикова Ирина Николаевна</cp:lastModifiedBy>
  <cp:revision>4</cp:revision>
  <cp:lastPrinted>2020-03-30T09:58:00Z</cp:lastPrinted>
  <dcterms:created xsi:type="dcterms:W3CDTF">2020-04-09T12:10:00Z</dcterms:created>
  <dcterms:modified xsi:type="dcterms:W3CDTF">2020-04-09T13:38:00Z</dcterms:modified>
</cp:coreProperties>
</file>