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EB" w:rsidRPr="005C73EB" w:rsidRDefault="005C73EB" w:rsidP="005C73EB">
      <w:pPr>
        <w:widowControl w:val="0"/>
        <w:tabs>
          <w:tab w:val="center" w:pos="4677"/>
        </w:tabs>
        <w:ind w:firstLine="0"/>
        <w:jc w:val="center"/>
        <w:rPr>
          <w:rFonts w:ascii="Times New Roman" w:hAnsi="Times New Roman"/>
        </w:rPr>
      </w:pPr>
      <w:r w:rsidRPr="005C73EB">
        <w:rPr>
          <w:rFonts w:ascii="Times New Roman" w:hAnsi="Times New Roman"/>
          <w:noProof/>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5C73EB" w:rsidRPr="005C73EB" w:rsidRDefault="005C73EB" w:rsidP="005C73EB">
      <w:pPr>
        <w:pStyle w:val="aff5"/>
        <w:widowControl w:val="0"/>
        <w:jc w:val="center"/>
        <w:rPr>
          <w:rFonts w:ascii="Times New Roman" w:hAnsi="Times New Roman"/>
          <w:sz w:val="28"/>
          <w:szCs w:val="28"/>
        </w:rPr>
      </w:pPr>
      <w:r w:rsidRPr="005C73EB">
        <w:rPr>
          <w:rFonts w:ascii="Times New Roman" w:hAnsi="Times New Roman"/>
          <w:sz w:val="28"/>
          <w:szCs w:val="28"/>
        </w:rPr>
        <w:t>АДМИНИСТРАЦИЯ</w:t>
      </w:r>
    </w:p>
    <w:p w:rsidR="005C73EB" w:rsidRPr="005C73EB" w:rsidRDefault="005C73EB" w:rsidP="005C73EB">
      <w:pPr>
        <w:pStyle w:val="aff5"/>
        <w:widowControl w:val="0"/>
        <w:jc w:val="center"/>
        <w:rPr>
          <w:rFonts w:ascii="Times New Roman" w:hAnsi="Times New Roman"/>
          <w:sz w:val="28"/>
          <w:szCs w:val="28"/>
        </w:rPr>
      </w:pPr>
      <w:r w:rsidRPr="005C73EB">
        <w:rPr>
          <w:rFonts w:ascii="Times New Roman" w:hAnsi="Times New Roman"/>
          <w:sz w:val="28"/>
          <w:szCs w:val="28"/>
        </w:rPr>
        <w:t>БОГУЧАРСКОГО МУНИЦИПАЛЬНОГО РАЙОНА</w:t>
      </w:r>
    </w:p>
    <w:p w:rsidR="005C73EB" w:rsidRPr="005C73EB" w:rsidRDefault="005C73EB" w:rsidP="005C73EB">
      <w:pPr>
        <w:pStyle w:val="aff5"/>
        <w:widowControl w:val="0"/>
        <w:jc w:val="center"/>
        <w:rPr>
          <w:rFonts w:ascii="Times New Roman" w:hAnsi="Times New Roman"/>
          <w:sz w:val="28"/>
          <w:szCs w:val="28"/>
        </w:rPr>
      </w:pPr>
      <w:r w:rsidRPr="005C73EB">
        <w:rPr>
          <w:rFonts w:ascii="Times New Roman" w:hAnsi="Times New Roman"/>
          <w:sz w:val="28"/>
          <w:szCs w:val="28"/>
        </w:rPr>
        <w:t>ВОРОНЕЖСКОЙ ОБЛАСТИ</w:t>
      </w:r>
    </w:p>
    <w:p w:rsidR="005C73EB" w:rsidRPr="005C73EB" w:rsidRDefault="005C73EB" w:rsidP="005C73EB">
      <w:pPr>
        <w:pStyle w:val="aff5"/>
        <w:widowControl w:val="0"/>
        <w:jc w:val="center"/>
        <w:rPr>
          <w:rFonts w:ascii="Times New Roman" w:hAnsi="Times New Roman"/>
          <w:sz w:val="28"/>
          <w:szCs w:val="28"/>
        </w:rPr>
      </w:pPr>
      <w:r w:rsidRPr="005C73EB">
        <w:rPr>
          <w:rFonts w:ascii="Times New Roman" w:hAnsi="Times New Roman"/>
          <w:sz w:val="28"/>
          <w:szCs w:val="28"/>
        </w:rPr>
        <w:t>ПОСТАНОВЛЕНИЕ</w:t>
      </w:r>
    </w:p>
    <w:p w:rsidR="005C73EB" w:rsidRPr="005C73EB" w:rsidRDefault="005C73EB" w:rsidP="005C73EB">
      <w:pPr>
        <w:pStyle w:val="af7"/>
        <w:widowControl w:val="0"/>
        <w:tabs>
          <w:tab w:val="left" w:pos="7809"/>
        </w:tabs>
        <w:jc w:val="both"/>
        <w:rPr>
          <w:rFonts w:ascii="Times New Roman" w:hAnsi="Times New Roman" w:cs="Times New Roman"/>
        </w:rPr>
      </w:pPr>
    </w:p>
    <w:p w:rsidR="005C73EB" w:rsidRPr="00082BD3" w:rsidRDefault="005C73EB" w:rsidP="005C73EB">
      <w:pPr>
        <w:pStyle w:val="af7"/>
        <w:widowControl w:val="0"/>
        <w:tabs>
          <w:tab w:val="left" w:pos="7809"/>
        </w:tabs>
        <w:jc w:val="both"/>
        <w:rPr>
          <w:rFonts w:ascii="Times New Roman" w:hAnsi="Times New Roman" w:cs="Times New Roman"/>
          <w:u w:val="single"/>
        </w:rPr>
      </w:pPr>
      <w:bookmarkStart w:id="0" w:name="_GoBack"/>
      <w:r w:rsidRPr="00082BD3">
        <w:rPr>
          <w:rFonts w:ascii="Times New Roman" w:hAnsi="Times New Roman" w:cs="Times New Roman"/>
          <w:u w:val="single"/>
        </w:rPr>
        <w:t>от «2</w:t>
      </w:r>
      <w:r w:rsidR="00A64D9C" w:rsidRPr="00082BD3">
        <w:rPr>
          <w:rFonts w:ascii="Times New Roman" w:hAnsi="Times New Roman" w:cs="Times New Roman"/>
          <w:u w:val="single"/>
        </w:rPr>
        <w:t>3</w:t>
      </w:r>
      <w:r w:rsidRPr="00082BD3">
        <w:rPr>
          <w:rFonts w:ascii="Times New Roman" w:hAnsi="Times New Roman" w:cs="Times New Roman"/>
          <w:u w:val="single"/>
        </w:rPr>
        <w:t>» декабря 20</w:t>
      </w:r>
      <w:r w:rsidR="00A64D9C" w:rsidRPr="00082BD3">
        <w:rPr>
          <w:rFonts w:ascii="Times New Roman" w:hAnsi="Times New Roman" w:cs="Times New Roman"/>
          <w:u w:val="single"/>
        </w:rPr>
        <w:t>21</w:t>
      </w:r>
      <w:r w:rsidRPr="00082BD3">
        <w:rPr>
          <w:rFonts w:ascii="Times New Roman" w:hAnsi="Times New Roman" w:cs="Times New Roman"/>
          <w:u w:val="single"/>
        </w:rPr>
        <w:t xml:space="preserve"> г</w:t>
      </w:r>
      <w:r w:rsidR="002D4179">
        <w:rPr>
          <w:rFonts w:ascii="Times New Roman" w:hAnsi="Times New Roman" w:cs="Times New Roman"/>
          <w:u w:val="single"/>
        </w:rPr>
        <w:t>ода</w:t>
      </w:r>
      <w:r w:rsidRPr="00082BD3">
        <w:rPr>
          <w:rFonts w:ascii="Times New Roman" w:hAnsi="Times New Roman" w:cs="Times New Roman"/>
          <w:u w:val="single"/>
        </w:rPr>
        <w:t xml:space="preserve"> № </w:t>
      </w:r>
      <w:r w:rsidR="00A64D9C" w:rsidRPr="00082BD3">
        <w:rPr>
          <w:rFonts w:ascii="Times New Roman" w:hAnsi="Times New Roman" w:cs="Times New Roman"/>
          <w:u w:val="single"/>
        </w:rPr>
        <w:t>747</w:t>
      </w:r>
    </w:p>
    <w:bookmarkEnd w:id="0"/>
    <w:p w:rsidR="005C73EB" w:rsidRPr="005C73EB" w:rsidRDefault="00082BD3" w:rsidP="005C73EB">
      <w:pPr>
        <w:pStyle w:val="af7"/>
        <w:widowControl w:val="0"/>
        <w:tabs>
          <w:tab w:val="left" w:pos="7809"/>
        </w:tabs>
        <w:jc w:val="both"/>
        <w:rPr>
          <w:rFonts w:ascii="Times New Roman" w:hAnsi="Times New Roman" w:cs="Times New Roman"/>
        </w:rPr>
      </w:pPr>
      <w:r>
        <w:rPr>
          <w:rFonts w:ascii="Times New Roman" w:hAnsi="Times New Roman" w:cs="Times New Roman"/>
        </w:rPr>
        <w:t xml:space="preserve">             </w:t>
      </w:r>
      <w:r w:rsidR="005C73EB" w:rsidRPr="005C73EB">
        <w:rPr>
          <w:rFonts w:ascii="Times New Roman" w:hAnsi="Times New Roman" w:cs="Times New Roman"/>
        </w:rPr>
        <w:t>г. Богучар</w:t>
      </w:r>
    </w:p>
    <w:p w:rsidR="005C73EB" w:rsidRPr="005C73EB" w:rsidRDefault="005C73EB" w:rsidP="005C73EB">
      <w:pPr>
        <w:pStyle w:val="af7"/>
        <w:widowControl w:val="0"/>
        <w:tabs>
          <w:tab w:val="left" w:pos="1418"/>
        </w:tabs>
        <w:jc w:val="both"/>
        <w:rPr>
          <w:rFonts w:ascii="Times New Roman" w:hAnsi="Times New Roman" w:cs="Times New Roman"/>
        </w:rPr>
      </w:pPr>
    </w:p>
    <w:p w:rsidR="0002667E" w:rsidRDefault="0002667E" w:rsidP="002D4179">
      <w:pPr>
        <w:ind w:right="3971" w:firstLine="0"/>
        <w:outlineLvl w:val="0"/>
        <w:rPr>
          <w:rFonts w:ascii="Times New Roman" w:hAnsi="Times New Roman"/>
          <w:b/>
          <w:bCs/>
          <w:kern w:val="28"/>
          <w:sz w:val="28"/>
          <w:szCs w:val="28"/>
        </w:rPr>
      </w:pPr>
      <w:r>
        <w:rPr>
          <w:rFonts w:ascii="Times New Roman" w:hAnsi="Times New Roman"/>
          <w:b/>
          <w:bCs/>
          <w:kern w:val="28"/>
          <w:sz w:val="28"/>
          <w:szCs w:val="28"/>
        </w:rPr>
        <w:t>О внесении изменений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02667E" w:rsidRDefault="0002667E" w:rsidP="0002667E">
      <w:pPr>
        <w:widowControl w:val="0"/>
        <w:rPr>
          <w:rFonts w:ascii="Times New Roman" w:eastAsia="Calibri" w:hAnsi="Times New Roman"/>
          <w:sz w:val="28"/>
          <w:szCs w:val="28"/>
          <w:lang w:eastAsia="en-US"/>
        </w:rPr>
      </w:pPr>
    </w:p>
    <w:p w:rsidR="0002667E" w:rsidRDefault="00082BD3" w:rsidP="0002667E">
      <w:pPr>
        <w:widowControl w:val="0"/>
        <w:spacing w:line="360" w:lineRule="auto"/>
        <w:ind w:firstLine="709"/>
        <w:rPr>
          <w:rFonts w:ascii="Times New Roman" w:eastAsia="Calibri" w:hAnsi="Times New Roman"/>
          <w:sz w:val="28"/>
          <w:szCs w:val="28"/>
        </w:rPr>
      </w:pPr>
      <w:r>
        <w:rPr>
          <w:rFonts w:ascii="Times New Roman" w:eastAsia="Calibri" w:hAnsi="Times New Roman"/>
          <w:sz w:val="28"/>
          <w:szCs w:val="28"/>
        </w:rPr>
        <w:t xml:space="preserve">В соответствии </w:t>
      </w:r>
      <w:r w:rsidR="0002667E">
        <w:rPr>
          <w:rFonts w:ascii="Times New Roman" w:eastAsia="Calibri" w:hAnsi="Times New Roman"/>
          <w:sz w:val="28"/>
          <w:szCs w:val="28"/>
        </w:rPr>
        <w:t xml:space="preserve">со статьей 179 Бюджетного кодекса Российской Федерации и постановлением администрации Богучарского муниципального района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 </w:t>
      </w:r>
      <w:r w:rsidRPr="00082BD3">
        <w:rPr>
          <w:rFonts w:ascii="Times New Roman" w:eastAsia="Calibri" w:hAnsi="Times New Roman"/>
          <w:b/>
          <w:sz w:val="28"/>
          <w:szCs w:val="28"/>
        </w:rPr>
        <w:t>п о с т а н о в л я е т:</w:t>
      </w:r>
    </w:p>
    <w:p w:rsidR="0002667E" w:rsidRDefault="0002667E" w:rsidP="0002667E">
      <w:pPr>
        <w:widowControl w:val="0"/>
        <w:spacing w:line="360" w:lineRule="auto"/>
        <w:ind w:firstLine="709"/>
        <w:rPr>
          <w:rFonts w:ascii="Times New Roman" w:eastAsia="Calibri" w:hAnsi="Times New Roman"/>
          <w:sz w:val="28"/>
          <w:szCs w:val="28"/>
        </w:rPr>
      </w:pPr>
      <w:r>
        <w:rPr>
          <w:rFonts w:ascii="Times New Roman" w:eastAsia="Calibri" w:hAnsi="Times New Roman"/>
          <w:sz w:val="28"/>
          <w:szCs w:val="28"/>
        </w:rPr>
        <w:t>1. Внести следующие изменения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w:t>
      </w:r>
      <w:r w:rsidR="00C856E4">
        <w:rPr>
          <w:rFonts w:ascii="Times New Roman" w:eastAsia="Calibri" w:hAnsi="Times New Roman"/>
          <w:sz w:val="28"/>
          <w:szCs w:val="28"/>
        </w:rPr>
        <w:t>авление и гражданское общество»</w:t>
      </w:r>
      <w:r>
        <w:rPr>
          <w:rFonts w:ascii="Times New Roman" w:eastAsia="Calibri" w:hAnsi="Times New Roman"/>
          <w:sz w:val="28"/>
          <w:szCs w:val="28"/>
        </w:rPr>
        <w:t>:</w:t>
      </w:r>
    </w:p>
    <w:p w:rsidR="0002667E" w:rsidRDefault="0002667E" w:rsidP="0002667E">
      <w:pPr>
        <w:widowControl w:val="0"/>
        <w:adjustRightInd w:val="0"/>
        <w:spacing w:line="360" w:lineRule="auto"/>
        <w:ind w:firstLine="709"/>
        <w:rPr>
          <w:rFonts w:ascii="Times New Roman" w:hAnsi="Times New Roman"/>
          <w:bCs/>
          <w:sz w:val="28"/>
          <w:szCs w:val="28"/>
        </w:rPr>
      </w:pPr>
      <w:r>
        <w:rPr>
          <w:rFonts w:ascii="Times New Roman" w:hAnsi="Times New Roman"/>
          <w:sz w:val="28"/>
          <w:szCs w:val="28"/>
        </w:rPr>
        <w:t>1.1. Приложение к постановлению «</w:t>
      </w:r>
      <w:r>
        <w:rPr>
          <w:rFonts w:ascii="Times New Roman" w:hAnsi="Times New Roman"/>
          <w:bCs/>
          <w:sz w:val="28"/>
          <w:szCs w:val="28"/>
        </w:rPr>
        <w:t>Муниципальная программа «Муниципальное управление и гражданское общество» изложить согласно приложению к данному постановлению.</w:t>
      </w:r>
    </w:p>
    <w:p w:rsidR="0002667E" w:rsidRDefault="0002667E" w:rsidP="0002667E">
      <w:pPr>
        <w:widowControl w:val="0"/>
        <w:spacing w:line="360" w:lineRule="auto"/>
        <w:ind w:firstLine="709"/>
        <w:rPr>
          <w:rFonts w:ascii="Times New Roman" w:eastAsia="Calibri" w:hAnsi="Times New Roman"/>
          <w:sz w:val="28"/>
          <w:szCs w:val="28"/>
        </w:rPr>
      </w:pPr>
      <w:r>
        <w:rPr>
          <w:rFonts w:ascii="Times New Roman" w:eastAsia="Calibri" w:hAnsi="Times New Roman"/>
          <w:sz w:val="28"/>
          <w:szCs w:val="28"/>
        </w:rPr>
        <w:t xml:space="preserve">2. Контроль за выполнением данного постановления возложить на </w:t>
      </w:r>
      <w:r>
        <w:rPr>
          <w:rFonts w:ascii="Times New Roman" w:eastAsia="Calibri" w:hAnsi="Times New Roman"/>
          <w:sz w:val="28"/>
          <w:szCs w:val="28"/>
        </w:rPr>
        <w:lastRenderedPageBreak/>
        <w:t>первого заместителя главы администрации Богучарского муниципального района - руководителя МКУ «Функциональный центр» Величенко Ю.М, на заместителя главы администрации Богучарского муниципального района Кожанова А.Ю., заместителя главы администрации Богучарского муниципального района - руководителя аппарата администрации района Самодурову Н.А. в части их касающейся.</w:t>
      </w:r>
    </w:p>
    <w:p w:rsidR="0002667E" w:rsidRDefault="0002667E" w:rsidP="0002667E">
      <w:pPr>
        <w:widowControl w:val="0"/>
        <w:spacing w:line="360" w:lineRule="auto"/>
        <w:ind w:firstLine="709"/>
        <w:rPr>
          <w:rFonts w:ascii="Times New Roman" w:eastAsia="Calibri" w:hAnsi="Times New Roman"/>
          <w:sz w:val="28"/>
          <w:szCs w:val="28"/>
        </w:rPr>
      </w:pPr>
    </w:p>
    <w:p w:rsidR="00082BD3" w:rsidRDefault="00082BD3" w:rsidP="00082BD3">
      <w:pPr>
        <w:widowControl w:val="0"/>
        <w:spacing w:line="360" w:lineRule="auto"/>
        <w:ind w:firstLine="0"/>
        <w:rPr>
          <w:rFonts w:ascii="Times New Roman" w:eastAsia="Calibri" w:hAnsi="Times New Roman"/>
          <w:sz w:val="28"/>
          <w:szCs w:val="28"/>
        </w:rPr>
      </w:pPr>
    </w:p>
    <w:p w:rsidR="00082BD3" w:rsidRDefault="00082BD3" w:rsidP="0002667E">
      <w:pPr>
        <w:widowControl w:val="0"/>
        <w:spacing w:line="360" w:lineRule="auto"/>
        <w:ind w:firstLine="709"/>
        <w:rPr>
          <w:rFonts w:ascii="Times New Roman" w:eastAsia="Calibri" w:hAnsi="Times New Roman"/>
          <w:sz w:val="28"/>
          <w:szCs w:val="28"/>
        </w:rPr>
      </w:pPr>
    </w:p>
    <w:p w:rsidR="00082BD3" w:rsidRDefault="0002667E" w:rsidP="00082BD3">
      <w:pPr>
        <w:widowControl w:val="0"/>
        <w:ind w:firstLine="0"/>
        <w:rPr>
          <w:rFonts w:ascii="Times New Roman" w:eastAsia="Calibri" w:hAnsi="Times New Roman"/>
          <w:b/>
          <w:sz w:val="28"/>
          <w:szCs w:val="28"/>
        </w:rPr>
      </w:pPr>
      <w:r w:rsidRPr="0002667E">
        <w:rPr>
          <w:rFonts w:ascii="Times New Roman" w:eastAsia="Calibri" w:hAnsi="Times New Roman"/>
          <w:b/>
          <w:sz w:val="28"/>
          <w:szCs w:val="28"/>
        </w:rPr>
        <w:t>Глава Богуч</w:t>
      </w:r>
      <w:r w:rsidR="00082BD3">
        <w:rPr>
          <w:rFonts w:ascii="Times New Roman" w:eastAsia="Calibri" w:hAnsi="Times New Roman"/>
          <w:b/>
          <w:sz w:val="28"/>
          <w:szCs w:val="28"/>
        </w:rPr>
        <w:t>а</w:t>
      </w:r>
      <w:r w:rsidRPr="0002667E">
        <w:rPr>
          <w:rFonts w:ascii="Times New Roman" w:eastAsia="Calibri" w:hAnsi="Times New Roman"/>
          <w:b/>
          <w:sz w:val="28"/>
          <w:szCs w:val="28"/>
        </w:rPr>
        <w:t>рского муниципального</w:t>
      </w:r>
    </w:p>
    <w:p w:rsidR="0002667E" w:rsidRPr="0002667E" w:rsidRDefault="0002667E" w:rsidP="00082BD3">
      <w:pPr>
        <w:widowControl w:val="0"/>
        <w:ind w:firstLine="0"/>
        <w:rPr>
          <w:rFonts w:ascii="Times New Roman" w:eastAsia="Calibri" w:hAnsi="Times New Roman"/>
          <w:b/>
          <w:sz w:val="28"/>
          <w:szCs w:val="28"/>
        </w:rPr>
      </w:pPr>
      <w:r w:rsidRPr="0002667E">
        <w:rPr>
          <w:rFonts w:ascii="Times New Roman" w:eastAsia="Calibri" w:hAnsi="Times New Roman"/>
          <w:b/>
          <w:sz w:val="28"/>
          <w:szCs w:val="28"/>
        </w:rPr>
        <w:t xml:space="preserve">района Воронежской области                                 </w:t>
      </w:r>
      <w:r w:rsidR="00082BD3">
        <w:rPr>
          <w:rFonts w:ascii="Times New Roman" w:eastAsia="Calibri" w:hAnsi="Times New Roman"/>
          <w:b/>
          <w:sz w:val="28"/>
          <w:szCs w:val="28"/>
        </w:rPr>
        <w:t xml:space="preserve">              </w:t>
      </w:r>
      <w:r w:rsidRPr="0002667E">
        <w:rPr>
          <w:rFonts w:ascii="Times New Roman" w:eastAsia="Calibri" w:hAnsi="Times New Roman"/>
          <w:b/>
          <w:sz w:val="28"/>
          <w:szCs w:val="28"/>
        </w:rPr>
        <w:t>В.В.Кузнецов</w:t>
      </w:r>
    </w:p>
    <w:p w:rsidR="0002667E" w:rsidRDefault="0002667E" w:rsidP="0002667E">
      <w:pPr>
        <w:widowControl w:val="0"/>
        <w:ind w:firstLine="709"/>
        <w:rPr>
          <w:rFonts w:ascii="Times New Roman" w:eastAsia="Calibri" w:hAnsi="Times New Roman"/>
          <w:sz w:val="28"/>
          <w:szCs w:val="28"/>
        </w:rPr>
      </w:pPr>
    </w:p>
    <w:p w:rsidR="0002667E" w:rsidRDefault="0002667E" w:rsidP="0002667E">
      <w:pPr>
        <w:widowControl w:val="0"/>
        <w:ind w:firstLine="709"/>
        <w:rPr>
          <w:rFonts w:ascii="Times New Roman" w:eastAsia="Calibri" w:hAnsi="Times New Roman"/>
          <w:sz w:val="28"/>
          <w:szCs w:val="28"/>
        </w:rPr>
      </w:pPr>
    </w:p>
    <w:p w:rsidR="005C73EB" w:rsidRPr="005C73EB" w:rsidRDefault="005C73EB" w:rsidP="005C73EB">
      <w:pPr>
        <w:pStyle w:val="ConsNormal"/>
        <w:ind w:firstLine="0"/>
        <w:jc w:val="both"/>
        <w:rPr>
          <w:rFonts w:ascii="Times New Roman" w:hAnsi="Times New Roman" w:cs="Times New Roman"/>
          <w:spacing w:val="-2"/>
          <w:sz w:val="24"/>
          <w:szCs w:val="24"/>
        </w:rPr>
      </w:pPr>
    </w:p>
    <w:p w:rsidR="005C73EB" w:rsidRPr="005C73EB" w:rsidRDefault="005C73EB" w:rsidP="005C73EB">
      <w:pPr>
        <w:widowControl w:val="0"/>
        <w:tabs>
          <w:tab w:val="center" w:pos="4677"/>
        </w:tabs>
        <w:ind w:left="4536" w:firstLine="0"/>
        <w:jc w:val="left"/>
        <w:rPr>
          <w:rFonts w:ascii="Times New Roman" w:hAnsi="Times New Roman"/>
        </w:rPr>
      </w:pPr>
      <w:r w:rsidRPr="005C73EB">
        <w:rPr>
          <w:rFonts w:ascii="Times New Roman" w:hAnsi="Times New Roman"/>
        </w:rPr>
        <w:br w:type="page"/>
      </w:r>
      <w:r w:rsidRPr="005C73EB">
        <w:rPr>
          <w:rFonts w:ascii="Times New Roman" w:hAnsi="Times New Roman"/>
        </w:rPr>
        <w:lastRenderedPageBreak/>
        <w:t xml:space="preserve">Приложение </w:t>
      </w:r>
    </w:p>
    <w:p w:rsidR="005C73EB" w:rsidRPr="005C73EB" w:rsidRDefault="005C73EB" w:rsidP="005C73EB">
      <w:pPr>
        <w:pStyle w:val="ConsNormal"/>
        <w:ind w:left="4536" w:firstLine="0"/>
        <w:rPr>
          <w:rFonts w:ascii="Times New Roman" w:hAnsi="Times New Roman" w:cs="Times New Roman"/>
          <w:sz w:val="24"/>
          <w:szCs w:val="24"/>
        </w:rPr>
      </w:pPr>
      <w:r w:rsidRPr="005C73EB">
        <w:rPr>
          <w:rFonts w:ascii="Times New Roman" w:hAnsi="Times New Roman" w:cs="Times New Roman"/>
          <w:sz w:val="24"/>
          <w:szCs w:val="24"/>
        </w:rPr>
        <w:t>к постановлению администрации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0"/>
        <w:jc w:val="center"/>
        <w:rPr>
          <w:rFonts w:ascii="Times New Roman" w:hAnsi="Times New Roman"/>
          <w:bCs/>
        </w:rPr>
      </w:pPr>
      <w:r w:rsidRPr="005C73EB">
        <w:rPr>
          <w:rFonts w:ascii="Times New Roman" w:hAnsi="Times New Roman"/>
          <w:bCs/>
        </w:rPr>
        <w:t>Муниципальная программа</w:t>
      </w:r>
    </w:p>
    <w:p w:rsidR="005C73EB" w:rsidRPr="005C73EB" w:rsidRDefault="005C73EB" w:rsidP="005C73EB">
      <w:pPr>
        <w:widowControl w:val="0"/>
        <w:adjustRightInd w:val="0"/>
        <w:ind w:firstLine="0"/>
        <w:jc w:val="center"/>
        <w:rPr>
          <w:rFonts w:ascii="Times New Roman" w:hAnsi="Times New Roman"/>
          <w:bCs/>
        </w:rPr>
      </w:pPr>
      <w:r w:rsidRPr="005C73EB">
        <w:rPr>
          <w:rFonts w:ascii="Times New Roman" w:hAnsi="Times New Roman"/>
          <w:bCs/>
        </w:rPr>
        <w:t>«Муниципальное управление и гражданское общество»</w:t>
      </w:r>
    </w:p>
    <w:p w:rsidR="005C73EB" w:rsidRPr="005C73EB" w:rsidRDefault="005C73EB" w:rsidP="005C73EB">
      <w:pPr>
        <w:widowControl w:val="0"/>
        <w:adjustRightInd w:val="0"/>
        <w:ind w:firstLine="0"/>
        <w:jc w:val="center"/>
        <w:rPr>
          <w:rFonts w:ascii="Times New Roman" w:hAnsi="Times New Roman"/>
          <w:bCs/>
        </w:rPr>
      </w:pPr>
      <w:r w:rsidRPr="005C73EB">
        <w:rPr>
          <w:rFonts w:ascii="Times New Roman" w:hAnsi="Times New Roman"/>
          <w:bCs/>
        </w:rPr>
        <w:t>Паспорт</w:t>
      </w:r>
    </w:p>
    <w:p w:rsidR="005C73EB" w:rsidRPr="005C73EB" w:rsidRDefault="005C73EB" w:rsidP="005C73EB">
      <w:pPr>
        <w:widowControl w:val="0"/>
        <w:adjustRightInd w:val="0"/>
        <w:ind w:firstLine="0"/>
        <w:jc w:val="center"/>
        <w:rPr>
          <w:rFonts w:ascii="Times New Roman" w:hAnsi="Times New Roman"/>
          <w:bCs/>
        </w:rPr>
      </w:pPr>
      <w:r w:rsidRPr="005C73EB">
        <w:rPr>
          <w:rFonts w:ascii="Times New Roman" w:hAnsi="Times New Roman"/>
          <w:bCs/>
        </w:rPr>
        <w:t>муниципальной программы</w:t>
      </w:r>
    </w:p>
    <w:p w:rsidR="005C73EB" w:rsidRPr="005C73EB" w:rsidRDefault="005C73EB" w:rsidP="005C73EB">
      <w:pPr>
        <w:widowControl w:val="0"/>
        <w:adjustRightInd w:val="0"/>
        <w:ind w:firstLine="0"/>
        <w:jc w:val="center"/>
        <w:rPr>
          <w:rFonts w:ascii="Times New Roman" w:hAnsi="Times New Roman"/>
          <w:bCs/>
        </w:rPr>
      </w:pPr>
      <w:r w:rsidRPr="005C73EB">
        <w:rPr>
          <w:rFonts w:ascii="Times New Roman" w:hAnsi="Times New Roman"/>
          <w:bCs/>
        </w:rPr>
        <w:t>«Муниципальное управление и гражданское общество»</w:t>
      </w:r>
    </w:p>
    <w:p w:rsidR="005C73EB" w:rsidRPr="005C73EB" w:rsidRDefault="005C73EB" w:rsidP="005C73EB">
      <w:pPr>
        <w:widowControl w:val="0"/>
        <w:adjustRightInd w:val="0"/>
        <w:ind w:firstLine="709"/>
        <w:rPr>
          <w:rFonts w:ascii="Times New Roman" w:hAnsi="Times New Roman"/>
          <w:bCs/>
        </w:rPr>
      </w:pPr>
    </w:p>
    <w:tbl>
      <w:tblPr>
        <w:tblW w:w="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 отдел по организационно – правовой работе и информационной безопасности, отдел учета и отчетности 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 Территориальная избирательная комиссия Богучарского района Воронежской области</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 отдел по организационно – правовой работе и информационной безопасностиадминистрации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Управление финансами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Обеспечение деятельности органов местного самоуправления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Повышение качества предоставляемых государственных и муниципальных услуг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Развитие гражданского общества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 xml:space="preserve">Подпрограммы муниципальной программы и основные мероприятия муниципальной программы, не включенные в подпрограммы, в рамках </w:t>
            </w:r>
            <w:r w:rsidRPr="005C73EB">
              <w:rPr>
                <w:rFonts w:ascii="Times New Roman" w:eastAsia="Calibri" w:hAnsi="Times New Roman"/>
              </w:rPr>
              <w:lastRenderedPageBreak/>
              <w:t>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эффективности функционирования органов местного самоуправления Богучарского муниципального района Воронежской области</w:t>
            </w:r>
          </w:p>
        </w:tc>
      </w:tr>
      <w:tr w:rsidR="005C73EB" w:rsidRPr="005C73EB" w:rsidTr="00D823D3">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Организация бюджетного процесса;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Обеспечение сбалансированности и устойчивости бюджетной системы Богучарского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5.Повышение информационной открытости органов местного самоуправления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 Издание нормативных правовых актов района, не противоречащих действующему законодательству.</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 xml:space="preserve"> 9. Совершенствование системы экстренного реагирования в ЧС.</w:t>
            </w:r>
          </w:p>
          <w:p w:rsidR="005C73EB" w:rsidRPr="005C73EB" w:rsidRDefault="005C73EB" w:rsidP="00D823D3">
            <w:pPr>
              <w:widowControl w:val="0"/>
              <w:ind w:firstLine="0"/>
              <w:rPr>
                <w:rFonts w:ascii="Times New Roman" w:hAnsi="Times New Roman"/>
              </w:rPr>
            </w:pPr>
            <w:r w:rsidRPr="005C73EB">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Целевые индикаторы и показатели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Муниципальный долг Богучарского района в % к годовому объему доходов районного бюджета без учета объема безвозмездных поступлений.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 Количество рассмотренных протоколов об административных правонарушениях.</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 Оказание поддержки СОНКО за счет средств бюджета Богучарского муниципального района, включая субсидии из областного бюджета.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 Количество реализованных социально - значимых проектов ТОСами.</w:t>
            </w:r>
          </w:p>
          <w:p w:rsidR="005C73EB" w:rsidRPr="005C73EB" w:rsidRDefault="005C73EB" w:rsidP="00D823D3">
            <w:pPr>
              <w:widowControl w:val="0"/>
              <w:ind w:firstLine="0"/>
              <w:rPr>
                <w:rFonts w:ascii="Times New Roman" w:hAnsi="Times New Roman"/>
              </w:rPr>
            </w:pPr>
            <w:r w:rsidRPr="005C73EB">
              <w:rPr>
                <w:rFonts w:ascii="Times New Roman" w:hAnsi="Times New Roman"/>
              </w:rPr>
              <w:t>8. Снижение количества пострадавшего населения от ЧС, пожаров.</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 постоянной основе 01.01.2019 — 31.12.2025</w:t>
            </w:r>
          </w:p>
        </w:tc>
      </w:tr>
      <w:tr w:rsidR="005C73EB" w:rsidRPr="005C73EB" w:rsidTr="00D823D3">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5C73EB" w:rsidRPr="00D823D3" w:rsidRDefault="005C73EB" w:rsidP="00D823D3">
            <w:pPr>
              <w:widowControl w:val="0"/>
              <w:adjustRightInd w:val="0"/>
              <w:ind w:firstLine="0"/>
              <w:rPr>
                <w:rFonts w:ascii="Times New Roman" w:hAnsi="Times New Roman"/>
              </w:rPr>
            </w:pPr>
            <w:r w:rsidRPr="005C73EB">
              <w:rPr>
                <w:rFonts w:ascii="Times New Roman" w:hAnsi="Times New Roman"/>
              </w:rPr>
              <w:t xml:space="preserve">Объем бюджетных ассигнований на реализацию муниципальной программы «Муниципальное управление и гражданское общество» на 2019-2025 годы </w:t>
            </w:r>
            <w:r w:rsidRPr="00D823D3">
              <w:rPr>
                <w:rFonts w:ascii="Times New Roman" w:hAnsi="Times New Roman"/>
              </w:rPr>
              <w:t>составляет 7</w:t>
            </w:r>
            <w:r w:rsidR="00D823D3" w:rsidRPr="00D823D3">
              <w:rPr>
                <w:rFonts w:ascii="Times New Roman" w:hAnsi="Times New Roman"/>
              </w:rPr>
              <w:t>10</w:t>
            </w:r>
            <w:r w:rsidRPr="00D823D3">
              <w:rPr>
                <w:rFonts w:ascii="Times New Roman" w:hAnsi="Times New Roman"/>
              </w:rPr>
              <w:t> </w:t>
            </w:r>
            <w:r w:rsidR="00D823D3" w:rsidRPr="00D823D3">
              <w:rPr>
                <w:rFonts w:ascii="Times New Roman" w:hAnsi="Times New Roman"/>
              </w:rPr>
              <w:t>089</w:t>
            </w:r>
            <w:r w:rsidRPr="00D823D3">
              <w:rPr>
                <w:rFonts w:ascii="Times New Roman" w:hAnsi="Times New Roman"/>
              </w:rPr>
              <w:t>,</w:t>
            </w:r>
            <w:r w:rsidR="00D823D3" w:rsidRPr="00D823D3">
              <w:rPr>
                <w:rFonts w:ascii="Times New Roman" w:hAnsi="Times New Roman"/>
              </w:rPr>
              <w:t>9</w:t>
            </w:r>
            <w:r w:rsidRPr="00D823D3">
              <w:rPr>
                <w:rFonts w:ascii="Times New Roman" w:hAnsi="Times New Roman"/>
              </w:rPr>
              <w:t xml:space="preserve"> тыс. рублей, в том числе средства федерального бюджета –565,4 тыс.рублей, средства областного бюджета – 2</w:t>
            </w:r>
            <w:r w:rsidR="00D823D3" w:rsidRPr="00D823D3">
              <w:rPr>
                <w:rFonts w:ascii="Times New Roman" w:hAnsi="Times New Roman"/>
              </w:rPr>
              <w:t>3133</w:t>
            </w:r>
            <w:r w:rsidRPr="00D823D3">
              <w:rPr>
                <w:rFonts w:ascii="Times New Roman" w:hAnsi="Times New Roman"/>
              </w:rPr>
              <w:t>,</w:t>
            </w:r>
            <w:r w:rsidR="00D823D3" w:rsidRPr="00D823D3">
              <w:rPr>
                <w:rFonts w:ascii="Times New Roman" w:hAnsi="Times New Roman"/>
              </w:rPr>
              <w:t>7</w:t>
            </w:r>
            <w:r w:rsidRPr="00D823D3">
              <w:rPr>
                <w:rFonts w:ascii="Times New Roman" w:hAnsi="Times New Roman"/>
              </w:rPr>
              <w:t xml:space="preserve"> тыс. рублей, средства районного бюджета составляет – </w:t>
            </w:r>
            <w:r w:rsidR="00D823D3" w:rsidRPr="00D823D3">
              <w:rPr>
                <w:rFonts w:ascii="Times New Roman" w:hAnsi="Times New Roman"/>
              </w:rPr>
              <w:t>686</w:t>
            </w:r>
            <w:r w:rsidRPr="00D823D3">
              <w:rPr>
                <w:rFonts w:ascii="Times New Roman" w:hAnsi="Times New Roman"/>
              </w:rPr>
              <w:t> </w:t>
            </w:r>
            <w:r w:rsidR="00D823D3" w:rsidRPr="00D823D3">
              <w:rPr>
                <w:rFonts w:ascii="Times New Roman" w:hAnsi="Times New Roman"/>
              </w:rPr>
              <w:t>390</w:t>
            </w:r>
            <w:r w:rsidRPr="00D823D3">
              <w:rPr>
                <w:rFonts w:ascii="Times New Roman" w:hAnsi="Times New Roman"/>
              </w:rPr>
              <w:t>,</w:t>
            </w:r>
            <w:r w:rsidR="00D823D3" w:rsidRPr="00D823D3">
              <w:rPr>
                <w:rFonts w:ascii="Times New Roman" w:hAnsi="Times New Roman"/>
              </w:rPr>
              <w:t>8</w:t>
            </w:r>
            <w:r w:rsidRPr="00D823D3">
              <w:rPr>
                <w:rFonts w:ascii="Times New Roman" w:hAnsi="Times New Roman"/>
              </w:rPr>
              <w:t xml:space="preserve"> тыс. рублей;</w:t>
            </w:r>
          </w:p>
          <w:p w:rsidR="005C73EB" w:rsidRPr="005C73EB" w:rsidRDefault="005C73EB" w:rsidP="00D823D3">
            <w:pPr>
              <w:widowControl w:val="0"/>
              <w:adjustRightInd w:val="0"/>
              <w:ind w:firstLine="0"/>
              <w:rPr>
                <w:rFonts w:ascii="Times New Roman" w:hAnsi="Times New Roman"/>
              </w:rPr>
            </w:pPr>
            <w:r w:rsidRPr="00D823D3">
              <w:rPr>
                <w:rFonts w:ascii="Times New Roman" w:hAnsi="Times New Roman"/>
              </w:rPr>
              <w:t>Объем бюджетных ассигнований на реализацию подпрограмм составляет:</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Подпрограмма 1. Управление финансами Богучарского муниципального района – </w:t>
            </w:r>
            <w:r w:rsidR="00D823D3">
              <w:rPr>
                <w:rFonts w:ascii="Times New Roman" w:hAnsi="Times New Roman"/>
              </w:rPr>
              <w:t>276</w:t>
            </w:r>
            <w:r w:rsidRPr="005C73EB">
              <w:rPr>
                <w:rFonts w:ascii="Times New Roman" w:hAnsi="Times New Roman"/>
              </w:rPr>
              <w:t> </w:t>
            </w:r>
            <w:r w:rsidR="00D823D3">
              <w:rPr>
                <w:rFonts w:ascii="Times New Roman" w:hAnsi="Times New Roman"/>
              </w:rPr>
              <w:t>685</w:t>
            </w:r>
            <w:r w:rsidRPr="005C73EB">
              <w:rPr>
                <w:rFonts w:ascii="Times New Roman" w:hAnsi="Times New Roman"/>
              </w:rPr>
              <w:t xml:space="preserve">,2 тыс.рублей, в том числе средства областного бюджета – </w:t>
            </w:r>
            <w:r w:rsidR="00D823D3">
              <w:rPr>
                <w:rFonts w:ascii="Times New Roman" w:hAnsi="Times New Roman"/>
              </w:rPr>
              <w:t>5 057</w:t>
            </w:r>
            <w:r w:rsidRPr="005C73EB">
              <w:rPr>
                <w:rFonts w:ascii="Times New Roman" w:hAnsi="Times New Roman"/>
              </w:rPr>
              <w:t>,5 тыс.рублей, средства федерального бюджета 0 тыс.рублей.</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Подпрограмма 2. Обеспечение деятельности органов местного самоуправления Богучарского муниципального района – </w:t>
            </w:r>
            <w:r w:rsidR="00D823D3">
              <w:rPr>
                <w:rFonts w:ascii="Times New Roman" w:hAnsi="Times New Roman"/>
              </w:rPr>
              <w:t>305</w:t>
            </w:r>
            <w:r w:rsidRPr="005C73EB">
              <w:rPr>
                <w:rFonts w:ascii="Times New Roman" w:hAnsi="Times New Roman"/>
              </w:rPr>
              <w:t> </w:t>
            </w:r>
            <w:r w:rsidR="00D823D3">
              <w:rPr>
                <w:rFonts w:ascii="Times New Roman" w:hAnsi="Times New Roman"/>
              </w:rPr>
              <w:t>000</w:t>
            </w:r>
            <w:r w:rsidRPr="005C73EB">
              <w:rPr>
                <w:rFonts w:ascii="Times New Roman" w:hAnsi="Times New Roman"/>
              </w:rPr>
              <w:t>,</w:t>
            </w:r>
            <w:r w:rsidR="00D823D3">
              <w:rPr>
                <w:rFonts w:ascii="Times New Roman" w:hAnsi="Times New Roman"/>
              </w:rPr>
              <w:t>5</w:t>
            </w:r>
            <w:r w:rsidRPr="005C73EB">
              <w:rPr>
                <w:rFonts w:ascii="Times New Roman" w:hAnsi="Times New Roman"/>
              </w:rPr>
              <w:t xml:space="preserve"> тыс. рублей, в том числе средства областного бюджета 16 164,0 тыс.рублей; средства федерального бюджета </w:t>
            </w:r>
            <w:r w:rsidR="00D823D3">
              <w:rPr>
                <w:rFonts w:ascii="Times New Roman" w:hAnsi="Times New Roman"/>
              </w:rPr>
              <w:t>0</w:t>
            </w:r>
            <w:r w:rsidRPr="005C73EB">
              <w:rPr>
                <w:rFonts w:ascii="Times New Roman" w:hAnsi="Times New Roman"/>
              </w:rPr>
              <w:t xml:space="preserve"> тыс.рублей.</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Подпрограмма 3. Повышение качества предоставляемых государственных и муниципальных услуг в Богучарском муниципальном районе – 2 31</w:t>
            </w:r>
            <w:r w:rsidR="00D823D3">
              <w:rPr>
                <w:rFonts w:ascii="Times New Roman" w:hAnsi="Times New Roman"/>
              </w:rPr>
              <w:t>5</w:t>
            </w:r>
            <w:r w:rsidRPr="005C73EB">
              <w:rPr>
                <w:rFonts w:ascii="Times New Roman" w:hAnsi="Times New Roman"/>
              </w:rPr>
              <w:t>,</w:t>
            </w:r>
            <w:r w:rsidR="00D823D3">
              <w:rPr>
                <w:rFonts w:ascii="Times New Roman" w:hAnsi="Times New Roman"/>
              </w:rPr>
              <w:t>7</w:t>
            </w:r>
            <w:r w:rsidRPr="005C73EB">
              <w:rPr>
                <w:rFonts w:ascii="Times New Roman" w:hAnsi="Times New Roman"/>
              </w:rPr>
              <w:t xml:space="preserve"> тыс.рублей; </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Подпрограмма 4. Развитие гражданского общества в Богуча</w:t>
            </w:r>
            <w:r w:rsidR="00D823D3">
              <w:rPr>
                <w:rFonts w:ascii="Times New Roman" w:hAnsi="Times New Roman"/>
              </w:rPr>
              <w:t>рском муниципальном районе – 102</w:t>
            </w:r>
            <w:r w:rsidRPr="005C73EB">
              <w:rPr>
                <w:rFonts w:ascii="Times New Roman" w:hAnsi="Times New Roman"/>
              </w:rPr>
              <w:t> </w:t>
            </w:r>
            <w:r w:rsidR="00D823D3">
              <w:rPr>
                <w:rFonts w:ascii="Times New Roman" w:hAnsi="Times New Roman"/>
              </w:rPr>
              <w:t>56</w:t>
            </w:r>
            <w:r w:rsidRPr="005C73EB">
              <w:rPr>
                <w:rFonts w:ascii="Times New Roman" w:hAnsi="Times New Roman"/>
              </w:rPr>
              <w:t>3,</w:t>
            </w:r>
            <w:r w:rsidR="00D823D3">
              <w:rPr>
                <w:rFonts w:ascii="Times New Roman" w:hAnsi="Times New Roman"/>
              </w:rPr>
              <w:t>3</w:t>
            </w:r>
            <w:r w:rsidRPr="005C73EB">
              <w:rPr>
                <w:rFonts w:ascii="Times New Roman" w:hAnsi="Times New Roman"/>
              </w:rPr>
              <w:t xml:space="preserve"> тыс. рублей, в том числе </w:t>
            </w:r>
            <w:r w:rsidRPr="005C73EB">
              <w:rPr>
                <w:rFonts w:ascii="Times New Roman" w:hAnsi="Times New Roman"/>
              </w:rPr>
              <w:lastRenderedPageBreak/>
              <w:t xml:space="preserve">средства областного бюджета в сумме </w:t>
            </w:r>
            <w:r w:rsidR="00D823D3">
              <w:rPr>
                <w:rFonts w:ascii="Times New Roman" w:hAnsi="Times New Roman"/>
              </w:rPr>
              <w:t>1 112</w:t>
            </w:r>
            <w:r w:rsidRPr="005C73EB">
              <w:rPr>
                <w:rFonts w:ascii="Times New Roman" w:hAnsi="Times New Roman"/>
              </w:rPr>
              <w:t>,</w:t>
            </w:r>
            <w:r w:rsidR="00D823D3">
              <w:rPr>
                <w:rFonts w:ascii="Times New Roman" w:hAnsi="Times New Roman"/>
              </w:rPr>
              <w:t>2 тыс. рублей, средства федерального бюджета – 565,4 тыс. руб;</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Подпрограмма5.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 23 </w:t>
            </w:r>
            <w:r w:rsidR="00D823D3">
              <w:rPr>
                <w:rFonts w:ascii="Times New Roman" w:hAnsi="Times New Roman"/>
              </w:rPr>
              <w:t>52</w:t>
            </w:r>
            <w:r w:rsidRPr="005C73EB">
              <w:rPr>
                <w:rFonts w:ascii="Times New Roman" w:hAnsi="Times New Roman"/>
              </w:rPr>
              <w:t xml:space="preserve">5,2 тыс. рублей, в том числе средства областного бюджета в сумме </w:t>
            </w:r>
            <w:r w:rsidR="00D823D3">
              <w:rPr>
                <w:rFonts w:ascii="Times New Roman" w:hAnsi="Times New Roman"/>
              </w:rPr>
              <w:t>3</w:t>
            </w:r>
            <w:r w:rsidRPr="005C73EB">
              <w:rPr>
                <w:rFonts w:ascii="Times New Roman" w:hAnsi="Times New Roman"/>
              </w:rPr>
              <w:t>00,0 тыс. рублей.</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 бюджетных ассигнований на реализацию муниципальной программы по годам составляет (тыс.рублей):</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Районный бюджет</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106 334,5</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118 099,6</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823D3" w:rsidRDefault="005C73EB" w:rsidP="00D823D3">
            <w:pPr>
              <w:widowControl w:val="0"/>
              <w:adjustRightInd w:val="0"/>
              <w:ind w:firstLine="0"/>
              <w:rPr>
                <w:rFonts w:ascii="Times New Roman" w:hAnsi="Times New Roman"/>
              </w:rPr>
            </w:pPr>
            <w:r w:rsidRPr="00D823D3">
              <w:rPr>
                <w:rFonts w:ascii="Times New Roman" w:hAnsi="Times New Roman"/>
              </w:rPr>
              <w:t xml:space="preserve"> 1</w:t>
            </w:r>
            <w:r w:rsidR="00D823D3" w:rsidRPr="00D823D3">
              <w:rPr>
                <w:rFonts w:ascii="Times New Roman" w:hAnsi="Times New Roman"/>
              </w:rPr>
              <w:t>46</w:t>
            </w:r>
            <w:r w:rsidRPr="00D823D3">
              <w:rPr>
                <w:rFonts w:ascii="Times New Roman" w:hAnsi="Times New Roman"/>
              </w:rPr>
              <w:t> </w:t>
            </w:r>
            <w:r w:rsidR="00D823D3" w:rsidRPr="00D823D3">
              <w:rPr>
                <w:rFonts w:ascii="Times New Roman" w:hAnsi="Times New Roman"/>
              </w:rPr>
              <w:t>248</w:t>
            </w:r>
            <w:r w:rsidRPr="00D823D3">
              <w:rPr>
                <w:rFonts w:ascii="Times New Roman" w:hAnsi="Times New Roman"/>
              </w:rPr>
              <w:t>,</w:t>
            </w:r>
            <w:r w:rsidR="00D823D3" w:rsidRPr="00D823D3">
              <w:rPr>
                <w:rFonts w:ascii="Times New Roman" w:hAnsi="Times New Roman"/>
              </w:rPr>
              <w:t>8</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5C73EB" w:rsidRPr="00D823D3" w:rsidRDefault="005C73EB" w:rsidP="00D823D3">
            <w:pPr>
              <w:widowControl w:val="0"/>
              <w:adjustRightInd w:val="0"/>
              <w:ind w:firstLine="0"/>
              <w:rPr>
                <w:rFonts w:ascii="Times New Roman" w:hAnsi="Times New Roman"/>
              </w:rPr>
            </w:pPr>
            <w:r w:rsidRPr="00D823D3">
              <w:rPr>
                <w:rFonts w:ascii="Times New Roman" w:hAnsi="Times New Roman"/>
              </w:rPr>
              <w:t xml:space="preserve"> 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823D3" w:rsidRDefault="00D823D3" w:rsidP="00D823D3">
            <w:pPr>
              <w:widowControl w:val="0"/>
              <w:adjustRightInd w:val="0"/>
              <w:ind w:firstLine="0"/>
              <w:rPr>
                <w:rFonts w:ascii="Times New Roman" w:hAnsi="Times New Roman"/>
              </w:rPr>
            </w:pPr>
            <w:r w:rsidRPr="00D823D3">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823D3" w:rsidRDefault="005C73EB" w:rsidP="00D823D3">
            <w:pPr>
              <w:widowControl w:val="0"/>
              <w:adjustRightInd w:val="0"/>
              <w:ind w:firstLine="0"/>
              <w:rPr>
                <w:rFonts w:ascii="Times New Roman" w:hAnsi="Times New Roman"/>
              </w:rPr>
            </w:pPr>
            <w:r w:rsidRPr="00D823D3">
              <w:rPr>
                <w:rFonts w:ascii="Times New Roman" w:hAnsi="Times New Roman"/>
              </w:rPr>
              <w:t>1</w:t>
            </w:r>
            <w:r w:rsidR="00D823D3" w:rsidRPr="00D823D3">
              <w:rPr>
                <w:rFonts w:ascii="Times New Roman" w:hAnsi="Times New Roman"/>
              </w:rPr>
              <w:t>41</w:t>
            </w:r>
            <w:r w:rsidRPr="00D823D3">
              <w:rPr>
                <w:rFonts w:ascii="Times New Roman" w:hAnsi="Times New Roman"/>
              </w:rPr>
              <w:t> </w:t>
            </w:r>
            <w:r w:rsidR="00D823D3" w:rsidRPr="00D823D3">
              <w:rPr>
                <w:rFonts w:ascii="Times New Roman" w:hAnsi="Times New Roman"/>
              </w:rPr>
              <w:t>679</w:t>
            </w:r>
            <w:r w:rsidRPr="00D823D3">
              <w:rPr>
                <w:rFonts w:ascii="Times New Roman" w:hAnsi="Times New Roman"/>
              </w:rPr>
              <w:t>,</w:t>
            </w:r>
            <w:r w:rsidR="00D823D3" w:rsidRPr="00D823D3">
              <w:rPr>
                <w:rFonts w:ascii="Times New Roman" w:hAnsi="Times New Roman"/>
              </w:rPr>
              <w:t>7</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76 815,0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928,5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75 886,5</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78 639,3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959,5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77 679,8</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82 294,3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82 294,3</w:t>
            </w:r>
          </w:p>
        </w:tc>
      </w:tr>
      <w:tr w:rsidR="005C73EB" w:rsidRPr="005C73EB"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84 416,4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5C73EB" w:rsidRPr="005C73EB" w:rsidRDefault="005C73EB" w:rsidP="00D823D3">
            <w:pPr>
              <w:widowControl w:val="0"/>
              <w:adjustRightInd w:val="0"/>
              <w:ind w:firstLine="0"/>
              <w:rPr>
                <w:rFonts w:ascii="Times New Roman" w:hAnsi="Times New Roman"/>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84 416,4</w:t>
            </w:r>
          </w:p>
        </w:tc>
      </w:tr>
      <w:tr w:rsidR="005C73EB" w:rsidRPr="005C73EB"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2025 году до 80%.</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 к 2025 году в объеме не менее 80 % от общей численности.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 Качественное информационно – аналитическое обеспечение деятельности органов местного самоуправления, МКУ Богучарского муниципального района, обеспечивающееся числом полос в печатных СМИ в количестве к 2025 году 87 в год.</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w:t>
            </w:r>
            <w:r w:rsidRPr="005C73EB">
              <w:rPr>
                <w:rFonts w:ascii="Times New Roman" w:hAnsi="Times New Roman"/>
              </w:rPr>
              <w:lastRenderedPageBreak/>
              <w:t>муниципальный уровень в соответствии с федеральным законодательством, законодательством Воронежской области.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9. Оказание поддержки за счет бюджета Богучарского муниципального района Воронежской области, включая субсидии из областного бюджета, не менее двум СОНКО в год.</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 Развитие сектора социально ориентированных некоммерческих организаций на территории Богучарского муниципального района Воронежской области.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11.Укрепление гражданского единства и гармонизации межнациональных отношений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 Развитие территориального общественного самоуправления на территории Богучарского муниципального района, осуществляющего реализацию социально – значимых проектов, не менее двух в год.</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Общая характеристика сферы реализации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Межбюджетные отношения в Воронежской области формируются в рамках Закона Воронежской области от</w:t>
      </w:r>
      <w:r w:rsidRPr="005C73EB">
        <w:rPr>
          <w:rFonts w:ascii="Times New Roman" w:hAnsi="Times New Roman"/>
          <w:lang w:val="en-US"/>
        </w:rPr>
        <w:t> </w:t>
      </w:r>
      <w:r w:rsidRPr="005C73EB">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lastRenderedPageBreak/>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 В исключительной компетенции Совета народных депутатов Богучарского муниципального района находятся:</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 принятие Устава Богучарского муниципального района и внесение в него изменений и дополнений;</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2) утверждение бюджета Богучарского муниципального района и отчета о его исполнении;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4) принятие планов и программ развития Богучарского муниципального района, утверждение отчетов об их исполнении;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5) определение порядка управления и распоряжения имуществом, находящимся в муниципальной собственности;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7) определение порядка участия Богучарского муниципального района в организациях межмуниципального сотрудничества;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10) принятие решения об удалении главы Богучарского муниципального района в отставку.</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 К компетенции Совета народных депутатов Богучарского муниципального района также относятся:</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 избрание председателя Совета народных депутатов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4) принятие решения о назначении местного референдума;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5) осуществление права законодательной инициативы в Воронежской областной Думе;</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6) назначение муниципальных выборов;</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w:t>
      </w:r>
      <w:r w:rsidRPr="005C73EB">
        <w:rPr>
          <w:rFonts w:ascii="Times New Roman" w:hAnsi="Times New Roman"/>
        </w:rPr>
        <w:lastRenderedPageBreak/>
        <w:t>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11) избрание и освобождение от должности заместителя председателя Совета народных депутатов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13) принятие Регламента Совета народных депутатов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14) утверждение структуры администрации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17) учреждение печатного средства массовой информации;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18) рассмотрение запросов депутатов и принятие по ним решений;</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19) учреждение почетных званий, наград и премий Богучарского муниципального района и положений о них;</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20) утверждение Положений по вопросам организации муниципальной службы;</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21) утверждение иных Положений и принятие иных нормативных правовых актов, определенных в данном Уставе;</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22) утверждение порядка проведения конкурса на замещение должности главы местной администрации;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разработка проектов планов и программ социально-экономического развития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организация дополнительного профессионального образования муниципальных служащих;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установление порядка принятия решений о разработке и реализации муниципальных программ;</w:t>
      </w:r>
    </w:p>
    <w:p w:rsidR="005C73EB" w:rsidRPr="005C73EB" w:rsidRDefault="005C73EB" w:rsidP="005C73EB">
      <w:pPr>
        <w:widowControl w:val="0"/>
        <w:adjustRightInd w:val="0"/>
        <w:ind w:firstLine="709"/>
        <w:rPr>
          <w:rFonts w:ascii="Times New Roman" w:hAnsi="Times New Roman"/>
          <w:iCs/>
        </w:rPr>
      </w:pPr>
      <w:r w:rsidRPr="005C73EB">
        <w:rPr>
          <w:rFonts w:ascii="Times New Roman" w:hAnsi="Times New Roman"/>
        </w:rPr>
        <w:t>- разработка прогноза социально-экономического развития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осуществление материально-технического обеспечения подготовки и проведения </w:t>
      </w:r>
      <w:r w:rsidRPr="005C73EB">
        <w:rPr>
          <w:rFonts w:ascii="Times New Roman" w:hAnsi="Times New Roman"/>
        </w:rPr>
        <w:lastRenderedPageBreak/>
        <w:t>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 созданию и организации деятельности комиссий по делам несовершеннолетних и защите их прав.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 ведению регистра нормативно – правовых актов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5C73EB" w:rsidRPr="005C73EB" w:rsidRDefault="005C73EB" w:rsidP="005C73EB">
      <w:pPr>
        <w:widowControl w:val="0"/>
        <w:ind w:firstLine="709"/>
        <w:rPr>
          <w:rFonts w:ascii="Times New Roman" w:hAnsi="Times New Roman"/>
        </w:rPr>
      </w:pPr>
      <w:r w:rsidRPr="005C73EB">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5C73EB" w:rsidRPr="005C73EB" w:rsidRDefault="005C73EB" w:rsidP="005C73EB">
      <w:pPr>
        <w:widowControl w:val="0"/>
        <w:ind w:firstLine="709"/>
        <w:rPr>
          <w:rFonts w:ascii="Times New Roman" w:hAnsi="Times New Roman"/>
        </w:rPr>
      </w:pPr>
      <w:r w:rsidRPr="005C73EB">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5C73EB" w:rsidRPr="005C73EB" w:rsidRDefault="005C73EB" w:rsidP="005C73EB">
      <w:pPr>
        <w:widowControl w:val="0"/>
        <w:ind w:firstLine="709"/>
        <w:rPr>
          <w:rFonts w:ascii="Times New Roman" w:hAnsi="Times New Roman"/>
        </w:rPr>
      </w:pPr>
      <w:r w:rsidRPr="005C73EB">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5C73EB" w:rsidRPr="005C73EB" w:rsidRDefault="005C73EB" w:rsidP="005C73EB">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Согласно стратегии развития Богучарского муниципального района </w:t>
      </w:r>
      <w:r w:rsidRPr="005C73EB">
        <w:rPr>
          <w:rFonts w:ascii="Times New Roman" w:eastAsia="Calibri" w:hAnsi="Times New Roman"/>
        </w:rPr>
        <w:lastRenderedPageBreak/>
        <w:t>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открытости деятельности органов местного самоуправления муниципального образования.</w:t>
      </w:r>
    </w:p>
    <w:p w:rsidR="005C73EB" w:rsidRPr="005C73EB" w:rsidRDefault="005C73EB" w:rsidP="005C73EB">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Богучарского муниципального района</w:t>
      </w:r>
    </w:p>
    <w:p w:rsidR="005C73EB" w:rsidRPr="005C73EB" w:rsidRDefault="005C73EB" w:rsidP="005C73EB">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показывает,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Богучарского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5C73EB" w:rsidRPr="005C73EB" w:rsidRDefault="005C73EB" w:rsidP="005C73EB">
      <w:pPr>
        <w:framePr w:hSpace="180" w:wrap="around" w:vAnchor="page" w:hAnchor="page" w:x="1135" w:y="622"/>
        <w:widowControl w:val="0"/>
        <w:autoSpaceDE w:val="0"/>
        <w:autoSpaceDN w:val="0"/>
        <w:adjustRightInd w:val="0"/>
        <w:ind w:firstLine="709"/>
        <w:rPr>
          <w:rFonts w:ascii="Times New Roman" w:eastAsia="Calibri" w:hAnsi="Times New Roman"/>
        </w:rPr>
      </w:pP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Приоритеты политики Богучарского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Федеральным законом от 02.03.2007 №25-ФЗ «О муниципальной службе в Российской Федерации»;</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Уставом Богучарского муниципального района Воронежской области;</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Стратегией социально-экономического развития Богучарского муниципального района Воронежской области на период до 2035 года, утвержденной решением Совета народных депутатов Богучарского муниципального района Воронежской области </w:t>
      </w:r>
      <w:r w:rsidRPr="005C73EB">
        <w:rPr>
          <w:rFonts w:ascii="Times New Roman" w:eastAsia="Calibri" w:hAnsi="Times New Roman"/>
          <w:bCs/>
        </w:rPr>
        <w:t xml:space="preserve">от </w:t>
      </w:r>
      <w:r w:rsidRPr="005C73EB">
        <w:rPr>
          <w:rFonts w:ascii="Times New Roman" w:eastAsia="Calibri" w:hAnsi="Times New Roman"/>
          <w:bCs/>
        </w:rPr>
        <w:lastRenderedPageBreak/>
        <w:t>25.12.2018 года № 107</w:t>
      </w:r>
      <w:r w:rsidRPr="005C73EB">
        <w:rPr>
          <w:rFonts w:ascii="Times New Roman" w:eastAsia="Calibri" w:hAnsi="Times New Roman"/>
        </w:rPr>
        <w:t>.</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Исходя из документов стратегического планирования, главной целью долгосрочного развития Богучарского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Богучарского муниципального района Воронежской области, гармоничного развития экономики и социальной сферы.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Повышение эффективности функционирования органов местного самоуправления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Достижение цели реализации муниципальной программы зависит от выполнения поставленных задач:</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Организация бюджетного процесса;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2.Обеспечение сбалансированности и устойчивости бюджетной системы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5. Повышение информационной открытости органов местного самоуправления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8. Издание нормативных правовых актов района, не противоречащих действующему законодательству.</w:t>
      </w:r>
    </w:p>
    <w:p w:rsidR="005C73EB" w:rsidRPr="005C73EB" w:rsidRDefault="005C73EB" w:rsidP="005C73EB">
      <w:pPr>
        <w:widowControl w:val="0"/>
        <w:adjustRightInd w:val="0"/>
        <w:ind w:firstLine="709"/>
        <w:rPr>
          <w:rFonts w:ascii="Times New Roman" w:eastAsia="Calibri" w:hAnsi="Times New Roman"/>
        </w:rPr>
      </w:pPr>
      <w:r w:rsidRPr="005C73EB">
        <w:rPr>
          <w:rFonts w:ascii="Times New Roman" w:eastAsia="Calibri" w:hAnsi="Times New Roman"/>
        </w:rPr>
        <w:t xml:space="preserve"> 9. Совершенствование системы экстренного реагирования в ЧС.</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Показатели (индикаторы), характеризующие достижение цели и решение поставленных задач приведены в приложении 1 к настоящей Программе.</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w:t>
      </w:r>
      <w:r w:rsidRPr="005C73EB">
        <w:rPr>
          <w:rFonts w:ascii="Times New Roman" w:eastAsia="Calibri" w:hAnsi="Times New Roman"/>
        </w:rPr>
        <w:lastRenderedPageBreak/>
        <w:t>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процентном отношение, значение данного показателя не должно превышать 10 %.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Муниципальный долг Богучарского района в % к годовому объему доходов районного бюджета без учета объема безвозмездных поступлений, характеризуется:</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Расчет показателя производится по формуле:</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ПК = Чпк / Ор х 100%, где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Чпк – число работников, прошедших курс повышения квалификации в отчетном году</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Ор – общее число работников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5.Повышение информационной открытости органов местного самоуправления Богучарского муниципального района характеризуется:</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числом полос в печатных СМИ, (единиц - ед.).</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количеством СОНКО, которым была оказана поддержка за счет бюджета Богучарского муниципального района Воронежской области, включая субсидии из областного бюджета, (единиц – ед.).</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7. Количество рассмотренных протоколов об административных правонарушениях.</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количеством реализованных проектов ТОС (в год), (единиц – ед.).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9. </w:t>
      </w:r>
      <w:r w:rsidRPr="005C73EB">
        <w:rPr>
          <w:rFonts w:ascii="Times New Roman" w:hAnsi="Times New Roman"/>
        </w:rPr>
        <w:t>Снижение количества пострадавшего населения от ЧС, пожаров.</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Реализация муниципальной программы Богучарского муниципального района «Муниципальное управление и гражданское общество» позволит получить к 2024 году следующий социально-экономический эффект: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2. Укрепление доверия граждан к деятельности органов местного самоуправления </w:t>
      </w:r>
      <w:r w:rsidRPr="005C73EB">
        <w:rPr>
          <w:rFonts w:ascii="Times New Roman" w:eastAsia="Calibri" w:hAnsi="Times New Roman"/>
        </w:rPr>
        <w:lastRenderedPageBreak/>
        <w:t>городского округа, выражающееся в объеме не менее 65 % от числа опрошенных.</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3. Укрепление кадрового потенциала, повышение профессионального уровня работников органов местного самоуправления городского округа в объеме не менее 80% от общей численности.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5C73EB" w:rsidRPr="005C73EB" w:rsidRDefault="005C73EB" w:rsidP="005C73EB">
      <w:pPr>
        <w:widowControl w:val="0"/>
        <w:ind w:firstLine="709"/>
        <w:rPr>
          <w:rFonts w:ascii="Times New Roman" w:eastAsia="Calibri" w:hAnsi="Times New Roman"/>
        </w:rPr>
      </w:pPr>
      <w:r w:rsidRPr="005C73EB">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 8. Снижение рисков возникновения ЧС для населения в местах, подверженных воздействию неблагоприятных факторов.</w:t>
      </w:r>
    </w:p>
    <w:p w:rsidR="005C73EB" w:rsidRPr="005C73EB" w:rsidRDefault="005C73EB" w:rsidP="005C73EB">
      <w:pPr>
        <w:widowControl w:val="0"/>
        <w:ind w:firstLine="709"/>
        <w:rPr>
          <w:rFonts w:ascii="Times New Roman" w:eastAsia="Calibri" w:hAnsi="Times New Roman"/>
        </w:rPr>
      </w:pPr>
      <w:r w:rsidRPr="005C73EB">
        <w:rPr>
          <w:rFonts w:ascii="Times New Roman" w:hAnsi="Times New Roman"/>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Обоснование выделения подпрограмм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Решение задач, связанных с деятельностью Совета народных депутатов Богучарского муниципального района,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Богучарском муниципальном районе».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Богучарском муниципальном районе».</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иэкстремистскихактоввыделены в подпрограмму «Снижение рисков и </w:t>
      </w:r>
      <w:r w:rsidRPr="005C73EB">
        <w:rPr>
          <w:rFonts w:ascii="Times New Roman" w:hAnsi="Times New Roman"/>
        </w:rPr>
        <w:lastRenderedPageBreak/>
        <w:t>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 Обобщенная характеристика основных мероприятий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Перечень основных мероприятий муниципальной программы приведен в приложении2.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5.Обобщенная характеристика мер муниципального регулирования.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Сведения об основных мерах правового регулирования в сфере реализации муниципальной программы приведены в приложении 3.</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6. Финансовое обеспечение реализации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Финансовые ресурсы, необходимые для реализации муниципальной программы в 2021 - 2023 годах, соответствуют объемам бюджетных ассигнований, предусмотренным решения Совета народных депутатов Богучарского муниципального района о районном бюджете на 2021 год и на плановый период 2022 и 2023 годов. На 2024 и 2025 годы объемы бюджетных ассигнований рассчитаны исходя из объемов бюджетных ассигнований на продление обязательств длящегося характера.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lastRenderedPageBreak/>
        <w:t>8. Оценка эффективности реализации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фактических (в сопоставимых условиях) и планируемых значений целевых индикаторов муниципальной программы (целевой параметр – 80%);</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числа выполненных и планируемых мероприятий, предусмотренных планом реализации муниципальной программы (целевой параметр – 80%).</w:t>
      </w:r>
    </w:p>
    <w:p w:rsidR="005C73EB" w:rsidRPr="005C73EB" w:rsidRDefault="005C73EB" w:rsidP="005C73EB">
      <w:pPr>
        <w:widowControl w:val="0"/>
        <w:adjustRightInd w:val="0"/>
        <w:ind w:firstLine="709"/>
        <w:jc w:val="center"/>
        <w:rPr>
          <w:rFonts w:ascii="Times New Roman" w:hAnsi="Times New Roman"/>
        </w:rPr>
      </w:pP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1. Муниципальная подпрограмма</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«Управление финансами Богучарского муниципального района»</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Паспорт</w:t>
      </w:r>
    </w:p>
    <w:p w:rsidR="005C73EB" w:rsidRPr="005C73EB" w:rsidRDefault="005C73EB" w:rsidP="005C73EB">
      <w:pPr>
        <w:widowControl w:val="0"/>
        <w:adjustRightInd w:val="0"/>
        <w:ind w:firstLine="709"/>
        <w:jc w:val="center"/>
        <w:rPr>
          <w:rFonts w:ascii="Times New Roman" w:hAnsi="Times New Roman"/>
          <w:bCs/>
        </w:rPr>
      </w:pPr>
      <w:r w:rsidRPr="005C73EB">
        <w:rPr>
          <w:rFonts w:ascii="Times New Roman" w:hAnsi="Times New Roman"/>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Управление финансами Богучарского муниципального района</w:t>
            </w: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Управление муниципальным долгом Богучарского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Выравнивание бюджетной обеспеченности бюджетов поселений.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Поддержка мер по обеспечению сбалансированности бюджетов поселений.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Финансовое обеспечение деятельности финансового отдела администрации Богучарского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 Финансовое обеспечение выполнения других расходных обязательств финансового отдела администрации Богучарского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5C73EB" w:rsidRPr="005C73EB" w:rsidRDefault="005C73EB" w:rsidP="00D823D3">
            <w:pPr>
              <w:widowControl w:val="0"/>
              <w:ind w:firstLine="0"/>
              <w:rPr>
                <w:rFonts w:ascii="Times New Roman" w:hAnsi="Times New Roman"/>
              </w:rPr>
            </w:pP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5C73EB" w:rsidRPr="005C73EB" w:rsidRDefault="005C73EB" w:rsidP="00D823D3">
            <w:pPr>
              <w:widowControl w:val="0"/>
              <w:ind w:firstLine="0"/>
              <w:rPr>
                <w:rFonts w:ascii="Times New Roman" w:hAnsi="Times New Roman"/>
              </w:rPr>
            </w:pP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Организация бюджетного процесса.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2.Обеспечение сбалансированности и устойчивости бюджетной системы Богучарского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Развитие системы межбюджетных отношений и повышение эффективности управления муниципальными финансами.</w:t>
            </w: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Муниципальный долг Богучарского района</w:t>
            </w:r>
            <w:r w:rsidR="00C856E4">
              <w:rPr>
                <w:rFonts w:ascii="Times New Roman" w:hAnsi="Times New Roman"/>
              </w:rPr>
              <w:t xml:space="preserve"> </w:t>
            </w:r>
            <w:r w:rsidRPr="005C73EB">
              <w:rPr>
                <w:rFonts w:ascii="Times New Roman" w:hAnsi="Times New Roman"/>
              </w:rPr>
              <w:t>в % к годовому объему доходов районного бюджета без учета объема безвозмездных поступлений.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5C73EB" w:rsidRPr="005C73EB"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 постоянной основе 01.01.2019 — 31.12.2025</w:t>
            </w:r>
          </w:p>
        </w:tc>
      </w:tr>
      <w:tr w:rsidR="005C73EB" w:rsidRPr="005C73EB" w:rsidTr="00D823D3">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Объем бюджетных ассигнований на реализацию муниципальной подпрограммы составляет </w:t>
            </w:r>
            <w:r w:rsidR="008E1F6C">
              <w:rPr>
                <w:rFonts w:ascii="Times New Roman" w:hAnsi="Times New Roman"/>
              </w:rPr>
              <w:t>276</w:t>
            </w:r>
            <w:r w:rsidRPr="005C73EB">
              <w:rPr>
                <w:rFonts w:ascii="Times New Roman" w:hAnsi="Times New Roman"/>
              </w:rPr>
              <w:t> </w:t>
            </w:r>
            <w:r w:rsidR="008E1F6C">
              <w:rPr>
                <w:rFonts w:ascii="Times New Roman" w:hAnsi="Times New Roman"/>
              </w:rPr>
              <w:t>685</w:t>
            </w:r>
            <w:r w:rsidRPr="005C73EB">
              <w:rPr>
                <w:rFonts w:ascii="Times New Roman" w:hAnsi="Times New Roman"/>
              </w:rPr>
              <w:t xml:space="preserve">,2тыс. рублей, в том числе средства федерального бюджета 0 тыс. рублей, средства областного бюджета </w:t>
            </w:r>
            <w:r w:rsidR="008E1F6C">
              <w:rPr>
                <w:rFonts w:ascii="Times New Roman" w:hAnsi="Times New Roman"/>
              </w:rPr>
              <w:t>5</w:t>
            </w:r>
            <w:r w:rsidRPr="005C73EB">
              <w:rPr>
                <w:rFonts w:ascii="Times New Roman" w:hAnsi="Times New Roman"/>
              </w:rPr>
              <w:t> </w:t>
            </w:r>
            <w:r w:rsidR="008E1F6C">
              <w:rPr>
                <w:rFonts w:ascii="Times New Roman" w:hAnsi="Times New Roman"/>
              </w:rPr>
              <w:t>057</w:t>
            </w:r>
            <w:r w:rsidRPr="005C73EB">
              <w:rPr>
                <w:rFonts w:ascii="Times New Roman" w:hAnsi="Times New Roman"/>
              </w:rPr>
              <w:t xml:space="preserve">,5 тыс. рублей, средства районного бюджета составляет </w:t>
            </w:r>
            <w:r w:rsidR="008E1F6C">
              <w:rPr>
                <w:rFonts w:ascii="Times New Roman" w:hAnsi="Times New Roman"/>
              </w:rPr>
              <w:t>271</w:t>
            </w:r>
            <w:r w:rsidRPr="005C73EB">
              <w:rPr>
                <w:rFonts w:ascii="Times New Roman" w:hAnsi="Times New Roman"/>
              </w:rPr>
              <w:t> </w:t>
            </w:r>
            <w:r w:rsidR="008E1F6C">
              <w:rPr>
                <w:rFonts w:ascii="Times New Roman" w:hAnsi="Times New Roman"/>
              </w:rPr>
              <w:t>627</w:t>
            </w:r>
            <w:r w:rsidRPr="005C73EB">
              <w:rPr>
                <w:rFonts w:ascii="Times New Roman" w:hAnsi="Times New Roman"/>
              </w:rPr>
              <w:t>,7 тыс. рублей;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Районный бюджет</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45 260,6</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58 426,9</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5C73EB" w:rsidRPr="008E1F6C" w:rsidRDefault="008E1F6C" w:rsidP="00D823D3">
            <w:pPr>
              <w:widowControl w:val="0"/>
              <w:adjustRightInd w:val="0"/>
              <w:ind w:firstLine="0"/>
              <w:rPr>
                <w:rFonts w:ascii="Times New Roman" w:hAnsi="Times New Roman"/>
              </w:rPr>
            </w:pPr>
            <w:r w:rsidRPr="008E1F6C">
              <w:rPr>
                <w:rFonts w:ascii="Times New Roman" w:hAnsi="Times New Roman"/>
              </w:rPr>
              <w:t>70 403,2</w:t>
            </w:r>
          </w:p>
        </w:tc>
        <w:tc>
          <w:tcPr>
            <w:tcW w:w="1937" w:type="dxa"/>
            <w:tcBorders>
              <w:top w:val="single" w:sz="6" w:space="0" w:color="auto"/>
              <w:left w:val="single" w:sz="6" w:space="0" w:color="auto"/>
              <w:bottom w:val="single" w:sz="6" w:space="0" w:color="auto"/>
              <w:right w:val="single" w:sz="6" w:space="0" w:color="auto"/>
            </w:tcBorders>
            <w:hideMark/>
          </w:tcPr>
          <w:p w:rsidR="005C73EB" w:rsidRPr="008E1F6C" w:rsidRDefault="008E1F6C" w:rsidP="00D823D3">
            <w:pPr>
              <w:widowControl w:val="0"/>
              <w:ind w:firstLine="0"/>
              <w:rPr>
                <w:rFonts w:ascii="Times New Roman" w:hAnsi="Times New Roman"/>
              </w:rPr>
            </w:pPr>
            <w:r w:rsidRPr="008E1F6C">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8E1F6C" w:rsidRPr="008E1F6C" w:rsidRDefault="008E1F6C" w:rsidP="008E1F6C">
            <w:pPr>
              <w:widowControl w:val="0"/>
              <w:adjustRightInd w:val="0"/>
              <w:ind w:firstLine="0"/>
              <w:rPr>
                <w:rFonts w:ascii="Times New Roman" w:hAnsi="Times New Roman"/>
              </w:rPr>
            </w:pPr>
            <w:r w:rsidRPr="008E1F6C">
              <w:rPr>
                <w:rFonts w:ascii="Times New Roman" w:hAnsi="Times New Roman"/>
              </w:rPr>
              <w:t>68 690,7</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24 137,3</w:t>
            </w:r>
          </w:p>
        </w:tc>
        <w:tc>
          <w:tcPr>
            <w:tcW w:w="193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124,5</w:t>
            </w: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24 012,8</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24 672,8</w:t>
            </w:r>
          </w:p>
        </w:tc>
        <w:tc>
          <w:tcPr>
            <w:tcW w:w="193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124,5</w:t>
            </w: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24 548,3</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25 160,1</w:t>
            </w:r>
          </w:p>
        </w:tc>
        <w:tc>
          <w:tcPr>
            <w:tcW w:w="1937"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25 160,1</w:t>
            </w:r>
          </w:p>
        </w:tc>
      </w:tr>
      <w:tr w:rsidR="005C73EB" w:rsidRPr="005C73EB"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25 528,3</w:t>
            </w:r>
          </w:p>
        </w:tc>
        <w:tc>
          <w:tcPr>
            <w:tcW w:w="1937"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208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25 528,3</w:t>
            </w:r>
          </w:p>
        </w:tc>
      </w:tr>
      <w:tr w:rsidR="005C73EB" w:rsidRPr="005C73EB" w:rsidTr="00D823D3">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5C73EB" w:rsidRPr="005C73EB" w:rsidRDefault="005C73EB" w:rsidP="00D823D3">
            <w:pPr>
              <w:widowControl w:val="0"/>
              <w:adjustRightInd w:val="0"/>
              <w:ind w:firstLine="0"/>
              <w:rPr>
                <w:rFonts w:ascii="Times New Roman" w:hAnsi="Times New Roman"/>
              </w:rPr>
            </w:pPr>
          </w:p>
        </w:tc>
      </w:tr>
    </w:tbl>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1.1. Общая характеристика сферы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внедрение системы казначейского исполнения районного бюджета;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модернизация системы бюджетного учета и отчетности;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создание системы учета расходных обязательств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обеспечение прозрачности бюджетной системы и публичности бюджетного процесса в Богучарском районе;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осуществление автоматизации бюджетного процесса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введение формализованных методик распределения межбюджетных трансфертов;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Целью муниципальной подпрограммы является 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Приоритеты в сфере реализации муниципальной подпрограммы определены: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 Стратегией социально-экономического развития Богучарского района на период до 2035 года;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Обеспечение долгосрочной сбалансированности и устойчивости бюджетной системы Богучарского района путем:</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полноты учета и прогнозирования финансовых ресурсов, которые могут быть направлены на достижение целей;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проведения систематического анализа и оценки рисков для бюджетной системы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Эффективное управление муниципальным долгом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 Создание условий для устойчивого исполнения бюджетов поселений.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Состав целей, задач и мероприятий муниципальной подпрограммы приведен в ее паспорте.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Достижение цели каждого мероприятия муниципальной подпрограммы требует решения комплекса задач.</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lastRenderedPageBreak/>
        <w:t>Значение указанного показателя планируется сохранить на экономически безопасном уровне.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Муниципальный долг Богучарского района в % к годовому объему доходов районного бюджета без учета объема безвозмездных поступлений.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Показатель рассчитывается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Ожидаемые результаты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Улучшение качества прогнозирования основных параметров районного бюджета.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Соблюдение требований бюджетного законодательства.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 Обеспечение приемлемого и экономически обоснованного объема и структуры муниципального долга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6. Обеспечение открытости и прозрачности деятельности финансового отдела.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7. Создание стимулов для развития налогового потенциала поселений район.</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8. Сокращение разрыва в бюджетной обеспеченности бюджетов поселений.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9. Рост качества управления муниципальными финансами.</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1.3. Обоснование выделения мероприятий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lastRenderedPageBreak/>
        <w:t>1.4. Обобщенная характеристика основных мероприятий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1.5. Обобщенная характеристика мер муниципального регулирования.</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1.6. Финансовое обеспечение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решением Совета народных депутатов Богучарского муниципального района о районном бюджете на 2021 год и на плановый период 2022 и 2023 годов. На 2024 и 2025 годы объемы бюджетных ассигнований рассчитаны исходя из объемов бюджетных ассигнований на продление обязательств длящегося характера.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w:t>
      </w:r>
      <w:r w:rsidRPr="005C73EB">
        <w:rPr>
          <w:rFonts w:ascii="Times New Roman" w:hAnsi="Times New Roman"/>
        </w:rPr>
        <w:lastRenderedPageBreak/>
        <w:t>(прежде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Богучарского района, а также проведение оперативного мониторинга качества финансового менеджмента и анализа бюджетных расходов.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1.8. Оценка эффективности реализации муниципальной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фактических (в сопоставимых условиях) и планируемых значений целевых индикаторов муниципальной подпрограммы (целевой параметр – 80 %);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числа выполненных и планируемых мероприятий, предусмотренных планом реализации муниципальной подпрограммы (целевой параметр – 80 %).</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2. Подпрограмма</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«Обеспечение деятельности органов местного самоуправления</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Богучарского муниципального района»</w:t>
      </w:r>
      <w:bookmarkStart w:id="1" w:name="Par714"/>
      <w:bookmarkEnd w:id="1"/>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Паспорт</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подпрограммы «Обеспечение деятельности органов местного самоуправления Богучасрского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5C73EB" w:rsidRPr="005C73EB" w:rsidTr="00D823D3">
        <w:trPr>
          <w:jc w:val="right"/>
        </w:trPr>
        <w:tc>
          <w:tcPr>
            <w:tcW w:w="3141"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Обеспечение деятельности органов местного самоуправления Богучарского муниципального района </w:t>
            </w:r>
          </w:p>
        </w:tc>
      </w:tr>
      <w:tr w:rsidR="005C73EB" w:rsidRPr="005C73EB" w:rsidTr="00D823D3">
        <w:trPr>
          <w:trHeight w:val="400"/>
          <w:jc w:val="right"/>
        </w:trPr>
        <w:tc>
          <w:tcPr>
            <w:tcW w:w="3141" w:type="dxa"/>
            <w:tcBorders>
              <w:top w:val="nil"/>
              <w:left w:val="single" w:sz="4" w:space="0" w:color="auto"/>
              <w:bottom w:val="single" w:sz="4" w:space="0" w:color="000000"/>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правовой работе и информационной безопасности администрации Богучарского муниципального района;</w:t>
            </w:r>
          </w:p>
        </w:tc>
      </w:tr>
      <w:tr w:rsidR="005C73EB" w:rsidRPr="005C73EB" w:rsidTr="00D823D3">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учета и отчетности администрации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Территориальная избирательная комиссия Богучарского района</w:t>
            </w:r>
          </w:p>
        </w:tc>
      </w:tr>
      <w:tr w:rsidR="005C73EB" w:rsidRPr="005C73EB"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1.Обеспечение деятельности Совета народных депутатов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2.Обеспечение деятельности администрации Богучарского муниципального района</w:t>
            </w:r>
          </w:p>
        </w:tc>
      </w:tr>
      <w:tr w:rsidR="005C73EB" w:rsidRPr="005C73EB"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 xml:space="preserve">Основные мероприятия, входящие в состав подпрограммы, в рамках которых реализуются мероприятия, входящие в </w:t>
            </w:r>
            <w:r w:rsidRPr="005C73EB">
              <w:rPr>
                <w:rFonts w:ascii="Times New Roman" w:hAnsi="Times New Roman"/>
              </w:rPr>
              <w:lastRenderedPageBreak/>
              <w:t>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Совершенствование деятельности органов местного самоуправления Богучарского муниципального района</w:t>
            </w:r>
          </w:p>
        </w:tc>
      </w:tr>
      <w:tr w:rsidR="005C73EB" w:rsidRPr="005C73EB" w:rsidTr="00D823D3">
        <w:trPr>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Увеличение объемов информации в печатных СМИ.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Увеличение объемов информационных материалов, размещенных в электронных СМИ.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3. Формирование резерва кадров органов местного самоуправления.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4.Дополнительное образование работников органов местногосамоуправления, МКУ.</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 Издание нормативных правовых актов, соответствующих действующему законодательству.</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 Приобретение программного обеспечения, оргтехники.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9. Проведение независимой оценки условий труда.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10.Техническое содержание административных зданий и сооружений.</w:t>
            </w:r>
          </w:p>
        </w:tc>
      </w:tr>
      <w:tr w:rsidR="005C73EB" w:rsidRPr="005C73EB"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Целевые показатели </w:t>
            </w:r>
            <w:r w:rsidRPr="005C73EB">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tabs>
                <w:tab w:val="left" w:pos="649"/>
              </w:tabs>
              <w:adjustRightInd w:val="0"/>
              <w:ind w:firstLine="0"/>
              <w:rPr>
                <w:rFonts w:ascii="Times New Roman" w:eastAsia="Calibri" w:hAnsi="Times New Roman"/>
              </w:rPr>
            </w:pPr>
            <w:r w:rsidRPr="005C73EB">
              <w:rPr>
                <w:rFonts w:ascii="Times New Roman" w:eastAsia="Calibri" w:hAnsi="Times New Roman"/>
              </w:rPr>
              <w:t>1.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районав объеме не менее 80% от общей численности.</w:t>
            </w:r>
          </w:p>
          <w:p w:rsidR="005C73EB" w:rsidRPr="005C73EB" w:rsidRDefault="005C73EB" w:rsidP="00D823D3">
            <w:pPr>
              <w:widowControl w:val="0"/>
              <w:tabs>
                <w:tab w:val="left" w:pos="649"/>
              </w:tabs>
              <w:adjustRightInd w:val="0"/>
              <w:ind w:firstLine="0"/>
              <w:rPr>
                <w:rFonts w:ascii="Times New Roman" w:eastAsia="Calibri" w:hAnsi="Times New Roman"/>
              </w:rPr>
            </w:pPr>
            <w:r w:rsidRPr="005C73EB">
              <w:rPr>
                <w:rFonts w:ascii="Times New Roman" w:eastAsia="Calibri" w:hAnsi="Times New Roman"/>
              </w:rPr>
              <w:t>2. Качественное информационно-аналитическое обеспечение деятельности органов местного самоуправления Богучарского муниципального района , обеспечивающееся числом полос в печатных СМИ в количестве 87 в год</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Количество публикаций в электронных СМИ.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 Число работников, включенных в кадровый резерв.</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 Эффективность нормотворческой деятельности органов местного самоуправления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 Количество рассмотренных протоколов об административных правонарушениях.</w:t>
            </w:r>
          </w:p>
        </w:tc>
      </w:tr>
      <w:tr w:rsidR="005C73EB" w:rsidRPr="005C73EB"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Программа реализуется в один этап в период</w:t>
            </w:r>
            <w:r w:rsidRPr="005C73EB">
              <w:rPr>
                <w:rFonts w:ascii="Times New Roman" w:hAnsi="Times New Roman"/>
              </w:rPr>
              <w:br/>
              <w:t>2019 - 2025 годов</w:t>
            </w:r>
          </w:p>
        </w:tc>
      </w:tr>
      <w:tr w:rsidR="005C73EB" w:rsidRPr="005C73EB" w:rsidTr="00D823D3">
        <w:trPr>
          <w:trHeight w:val="600"/>
          <w:jc w:val="right"/>
        </w:trPr>
        <w:tc>
          <w:tcPr>
            <w:tcW w:w="3141"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Объем и источники </w:t>
            </w:r>
            <w:r w:rsidRPr="005C73EB">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Общий объём бюджетных ассигнований на реализацию подпрограммы из бюджета Богучарского муниципального района </w:t>
            </w:r>
            <w:r w:rsidR="008E1F6C">
              <w:rPr>
                <w:rFonts w:ascii="Times New Roman" w:hAnsi="Times New Roman"/>
              </w:rPr>
              <w:t>305 000,5</w:t>
            </w:r>
            <w:r w:rsidRPr="005C73EB">
              <w:rPr>
                <w:rFonts w:ascii="Times New Roman" w:hAnsi="Times New Roman"/>
              </w:rPr>
              <w:t xml:space="preserve"> тыс. рублей, в том числе средства федерального бюджета в сумме </w:t>
            </w:r>
            <w:r w:rsidR="008E1F6C">
              <w:rPr>
                <w:rFonts w:ascii="Times New Roman" w:hAnsi="Times New Roman"/>
              </w:rPr>
              <w:t>0</w:t>
            </w:r>
            <w:r w:rsidRPr="005C73EB">
              <w:rPr>
                <w:rFonts w:ascii="Times New Roman" w:hAnsi="Times New Roman"/>
              </w:rPr>
              <w:t xml:space="preserve"> тыс. </w:t>
            </w:r>
            <w:r w:rsidRPr="005C73EB">
              <w:rPr>
                <w:rFonts w:ascii="Times New Roman" w:hAnsi="Times New Roman"/>
              </w:rPr>
              <w:lastRenderedPageBreak/>
              <w:t>рублей, средства областного бюджета в сумме 16 </w:t>
            </w:r>
            <w:r w:rsidR="008E1F6C">
              <w:rPr>
                <w:rFonts w:ascii="Times New Roman" w:hAnsi="Times New Roman"/>
              </w:rPr>
              <w:t>6</w:t>
            </w:r>
            <w:r w:rsidRPr="005C73EB">
              <w:rPr>
                <w:rFonts w:ascii="Times New Roman" w:hAnsi="Times New Roman"/>
              </w:rPr>
              <w:t xml:space="preserve">64,0тыс. рублей, средства районного бюджета </w:t>
            </w:r>
            <w:r w:rsidR="008E1F6C">
              <w:rPr>
                <w:rFonts w:ascii="Times New Roman" w:hAnsi="Times New Roman"/>
              </w:rPr>
              <w:t>288 336,5</w:t>
            </w:r>
            <w:r w:rsidRPr="005C73EB">
              <w:rPr>
                <w:rFonts w:ascii="Times New Roman" w:hAnsi="Times New Roman"/>
              </w:rPr>
              <w:t xml:space="preserve"> тыс. рублей</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 бюджетных ассигнований на реализацию муниципальной подпрограммы по годам составляет (тыс. рублей):</w:t>
            </w:r>
          </w:p>
          <w:p w:rsidR="005C73EB" w:rsidRPr="005C73EB" w:rsidRDefault="005C73EB" w:rsidP="00D823D3">
            <w:pPr>
              <w:widowControl w:val="0"/>
              <w:adjustRightInd w:val="0"/>
              <w:ind w:firstLine="0"/>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1056"/>
              <w:gridCol w:w="1502"/>
              <w:gridCol w:w="1296"/>
              <w:gridCol w:w="1657"/>
            </w:tblGrid>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Районный бюджет</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2019</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59 711,9</w:t>
                  </w:r>
                </w:p>
              </w:tc>
              <w:tc>
                <w:tcPr>
                  <w:tcW w:w="1502" w:type="dxa"/>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47 060,9</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1 079,0</w:t>
                  </w: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42 396,4</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8E1F6C" w:rsidP="008E1F6C">
                  <w:pPr>
                    <w:widowControl w:val="0"/>
                    <w:adjustRightInd w:val="0"/>
                    <w:ind w:firstLine="0"/>
                    <w:rPr>
                      <w:rFonts w:ascii="Times New Roman" w:hAnsi="Times New Roman"/>
                    </w:rPr>
                  </w:pPr>
                  <w:r>
                    <w:rPr>
                      <w:rFonts w:ascii="Times New Roman" w:hAnsi="Times New Roman"/>
                    </w:rPr>
                    <w:t>53 360,5</w:t>
                  </w:r>
                </w:p>
              </w:tc>
              <w:tc>
                <w:tcPr>
                  <w:tcW w:w="1502" w:type="dxa"/>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5C73EB" w:rsidRDefault="008E1F6C" w:rsidP="00D823D3">
                  <w:pPr>
                    <w:widowControl w:val="0"/>
                    <w:adjustRightInd w:val="0"/>
                    <w:ind w:firstLine="0"/>
                    <w:rPr>
                      <w:rFonts w:ascii="Times New Roman" w:hAnsi="Times New Roman"/>
                    </w:rPr>
                  </w:pPr>
                  <w:r>
                    <w:rPr>
                      <w:rFonts w:ascii="Times New Roman" w:hAnsi="Times New Roman"/>
                    </w:rPr>
                    <w:t>1 295,0</w:t>
                  </w: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8E1F6C" w:rsidP="00D823D3">
                  <w:pPr>
                    <w:widowControl w:val="0"/>
                    <w:adjustRightInd w:val="0"/>
                    <w:ind w:firstLine="0"/>
                    <w:rPr>
                      <w:rFonts w:ascii="Times New Roman" w:hAnsi="Times New Roman"/>
                    </w:rPr>
                  </w:pPr>
                  <w:r>
                    <w:rPr>
                      <w:rFonts w:ascii="Times New Roman" w:hAnsi="Times New Roman"/>
                    </w:rPr>
                    <w:t>52 065,5</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34 816,6</w:t>
                  </w:r>
                </w:p>
              </w:tc>
              <w:tc>
                <w:tcPr>
                  <w:tcW w:w="1502" w:type="dxa"/>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804,0</w:t>
                  </w: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34 012,6</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35 712,8</w:t>
                  </w:r>
                </w:p>
              </w:tc>
              <w:tc>
                <w:tcPr>
                  <w:tcW w:w="1502" w:type="dxa"/>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835,0</w:t>
                  </w: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34 877,8</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38 197,7</w:t>
                  </w:r>
                </w:p>
              </w:tc>
              <w:tc>
                <w:tcPr>
                  <w:tcW w:w="1502" w:type="dxa"/>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38 197,7</w:t>
                  </w:r>
                </w:p>
              </w:tc>
            </w:tr>
            <w:tr w:rsidR="005C73EB" w:rsidRPr="005C73EB"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39 725,6</w:t>
                  </w:r>
                </w:p>
              </w:tc>
              <w:tc>
                <w:tcPr>
                  <w:tcW w:w="1502" w:type="dxa"/>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65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39 725,6</w:t>
                  </w:r>
                </w:p>
              </w:tc>
            </w:tr>
          </w:tbl>
          <w:p w:rsidR="005C73EB" w:rsidRPr="005C73EB" w:rsidRDefault="005C73EB" w:rsidP="00D823D3">
            <w:pPr>
              <w:widowControl w:val="0"/>
              <w:adjustRightInd w:val="0"/>
              <w:ind w:firstLine="0"/>
              <w:rPr>
                <w:rFonts w:ascii="Times New Roman" w:hAnsi="Times New Roman"/>
              </w:rPr>
            </w:pPr>
          </w:p>
        </w:tc>
      </w:tr>
    </w:tbl>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2.1. Характеристика сферы реализации подпрограммы, описание основных проблем и обоснование включения в муниципальную программу.</w:t>
      </w: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Совет народных депутатов, 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разработка проектов планов и программ социально-экономического развития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организация дополнительного профессионального образования муниципальных служащих;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установление порядка принятия решений о разработке и реализации муниципальных программ;</w:t>
      </w:r>
    </w:p>
    <w:p w:rsidR="005C73EB" w:rsidRPr="005C73EB" w:rsidRDefault="005C73EB" w:rsidP="005C73EB">
      <w:pPr>
        <w:widowControl w:val="0"/>
        <w:adjustRightInd w:val="0"/>
        <w:ind w:firstLine="709"/>
        <w:rPr>
          <w:rFonts w:ascii="Times New Roman" w:hAnsi="Times New Roman"/>
          <w:iCs/>
        </w:rPr>
      </w:pPr>
      <w:r w:rsidRPr="005C73EB">
        <w:rPr>
          <w:rFonts w:ascii="Times New Roman" w:hAnsi="Times New Roman"/>
        </w:rPr>
        <w:t>- разработка прогноза социально-экономического развития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решение иных вопросов, предусмотренных в качестве компетенции местной </w:t>
      </w:r>
      <w:r w:rsidRPr="005C73EB">
        <w:rPr>
          <w:rFonts w:ascii="Times New Roman" w:hAnsi="Times New Roman"/>
        </w:rPr>
        <w:lastRenderedPageBreak/>
        <w:t xml:space="preserve">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 ведению регистра нормативно – правовых актов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2.2. Цели, задачи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Деятельность Совета народных депутатов Богучарского муниципального района, как главного распорядителя бюджетных средств, заключается в финансировании деятельности Ревизионной комиссии Богучарского муниципального района, а также расходных обязательств по ее деятельности.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1. Формирование оптимальной системы управления в органах местного самоуправления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1.1. Формирование резерва муниципальных служащих;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1.2. Дополнительное образование муниципальных служащих.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2. Организация нормотворческой деятельности в рамках полномочий администрации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2.1. Издание нормативных правовых актов.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3.1. Количество протоколов об административных правонарушениях.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Задача 4.1 Повышение престижа муниципальной службы и авторитета </w:t>
      </w:r>
      <w:r w:rsidRPr="005C73EB">
        <w:rPr>
          <w:rFonts w:ascii="Times New Roman" w:hAnsi="Times New Roman"/>
        </w:rPr>
        <w:lastRenderedPageBreak/>
        <w:t>муниципальных служащих, обеспечение открытости и прозрачности работы в органах местного самоуправления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5. Создание благоприятных условий для работников органов местного самоуправления.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5.1. Приобретение программного обеспечения, оргтехники.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5.2. Специальная оценка условия труда.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5.3. Техническое содержание административных зданий и сооружений.</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6. Своевременное и полное информирование населения о деятельности администрации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6.1. Увеличение объемов информации в печатных СМИ;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Задача 6.2. Увеличение объемов информационных материалов, размещенных в электронных СМИ.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2.3. Сроки реализации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Подпрограмма реализуется в один этап с 01.01.2019 по 31.12.2025 годы.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2.5. Участие структурных подразделений администрации Богучарского муниципального района и других организаций в реализации подпрограммы.</w:t>
      </w: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Структурные подразделения администрации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Отдел учета и отчетности администрации Богучарского муниципального района – финансирование подпрограммы;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Отдел по организационно – правовой работе и информационной безопасности администрации Богучарского муниципального района.</w:t>
      </w:r>
    </w:p>
    <w:tbl>
      <w:tblPr>
        <w:tblW w:w="0" w:type="auto"/>
        <w:tblInd w:w="108" w:type="dxa"/>
        <w:tblLook w:val="00A0" w:firstRow="1" w:lastRow="0" w:firstColumn="1" w:lastColumn="0" w:noHBand="0" w:noVBand="0"/>
      </w:tblPr>
      <w:tblGrid>
        <w:gridCol w:w="9468"/>
      </w:tblGrid>
      <w:tr w:rsidR="005C73EB" w:rsidRPr="005C73EB" w:rsidTr="00D823D3">
        <w:trPr>
          <w:trHeight w:val="450"/>
        </w:trPr>
        <w:tc>
          <w:tcPr>
            <w:tcW w:w="9468" w:type="dxa"/>
          </w:tcPr>
          <w:p w:rsidR="005C73EB" w:rsidRPr="005C73EB" w:rsidRDefault="005C73EB" w:rsidP="00D823D3">
            <w:pPr>
              <w:widowControl w:val="0"/>
              <w:adjustRightInd w:val="0"/>
              <w:ind w:firstLine="709"/>
              <w:rPr>
                <w:rFonts w:ascii="Times New Roman" w:eastAsia="Calibri" w:hAnsi="Times New Roman"/>
              </w:rPr>
            </w:pPr>
            <w:r w:rsidRPr="005C73EB">
              <w:rPr>
                <w:rFonts w:ascii="Times New Roman" w:eastAsia="Calibri" w:hAnsi="Times New Roman"/>
              </w:rPr>
              <w:t>Одной из составляющих муниципального управления является обеспечение органов местного самоуправленияБогучарского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5C73EB">
              <w:rPr>
                <w:rFonts w:ascii="Times New Roman" w:hAnsi="Times New Roman"/>
                <w:bCs/>
              </w:rPr>
              <w:t xml:space="preserve"> подпрограммы </w:t>
            </w:r>
            <w:r w:rsidRPr="005C73EB">
              <w:rPr>
                <w:rFonts w:ascii="Times New Roman" w:eastAsia="Calibri" w:hAnsi="Times New Roman"/>
              </w:rPr>
              <w:t xml:space="preserve">1«Повышение эффективности муниципального управления», котороенаправленно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Мероприятие 1.1. «Формирование эффективной кадровой политики», которое </w:t>
            </w:r>
            <w:r w:rsidRPr="005C73EB">
              <w:rPr>
                <w:rFonts w:ascii="Times New Roman" w:eastAsia="Calibri" w:hAnsi="Times New Roman"/>
              </w:rPr>
              <w:lastRenderedPageBreak/>
              <w:t>включает в себя:</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организацию обучения работников;</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осуществление ежегодной диспансеризации муниципальных служащих.</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Реализация данного мероприятия позволит к 2024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 </w:t>
            </w:r>
          </w:p>
          <w:p w:rsidR="005C73EB" w:rsidRPr="005C73EB" w:rsidRDefault="005C73EB" w:rsidP="00D823D3">
            <w:pPr>
              <w:widowControl w:val="0"/>
              <w:adjustRightInd w:val="0"/>
              <w:ind w:firstLine="709"/>
              <w:rPr>
                <w:rFonts w:ascii="Times New Roman" w:hAnsi="Times New Roman"/>
              </w:rPr>
            </w:pPr>
            <w:r w:rsidRPr="005C73EB">
              <w:rPr>
                <w:rFonts w:ascii="Times New Roman" w:eastAsia="Calibri" w:hAnsi="Times New Roman"/>
              </w:rPr>
              <w:t xml:space="preserve">Мероприятие 1.2. </w:t>
            </w:r>
            <w:r w:rsidRPr="005C73EB">
              <w:rPr>
                <w:rFonts w:ascii="Times New Roman" w:hAnsi="Times New Roman"/>
              </w:rPr>
              <w:t>«Повышение эффективности организационно-документационной деятельности органов местного самоуправления Богучарского муниципального района» включает в себя:</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контроль за соблюдением сроков исполнения поручений главы Богучарского муниципального района, контролируемых документов, обращений граждан;</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подготовка аналитических справок о состоянии исполнительской дисциплины для главы Богучарского муниципального района, его заместителей с целью дисциплинарного реагирования;</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обеспечение проведения публичных слушаний в пределах компетенции органов местного самоуправления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5C73EB" w:rsidRPr="005C73EB" w:rsidRDefault="005C73EB" w:rsidP="00D823D3">
            <w:pPr>
              <w:widowControl w:val="0"/>
              <w:adjustRightInd w:val="0"/>
              <w:ind w:firstLine="709"/>
              <w:rPr>
                <w:rFonts w:ascii="Times New Roman" w:hAnsi="Times New Roman"/>
              </w:rPr>
            </w:pPr>
          </w:p>
          <w:p w:rsidR="005C73EB" w:rsidRPr="005C73EB" w:rsidRDefault="005C73EB" w:rsidP="00D823D3">
            <w:pPr>
              <w:widowControl w:val="0"/>
              <w:shd w:val="clear" w:color="auto" w:fill="FFFFFF"/>
              <w:adjustRightInd w:val="0"/>
              <w:ind w:firstLine="709"/>
              <w:rPr>
                <w:rFonts w:ascii="Times New Roman" w:hAnsi="Times New Roman"/>
              </w:rPr>
            </w:pPr>
            <w:r w:rsidRPr="005C73EB">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учет при разработке форм документов обобщенных правовых аспектов требований надзорных органов.</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2.1. Проведения обучающих семинаров, тренингов, раздачи методической литературы.</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2.3. Обеспечение ознакомления работников администрации района с судебной практикой по делам, касающимся их деятельности.</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 xml:space="preserve">3. Применение мер по обеспечению единообразного применения муниципальными образованиями Богучарского муниципального района Воронежской </w:t>
            </w:r>
            <w:r w:rsidRPr="005C73EB">
              <w:rPr>
                <w:rFonts w:ascii="Times New Roman" w:hAnsi="Times New Roman"/>
              </w:rPr>
              <w:lastRenderedPageBreak/>
              <w:t>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3.2. Проведение юридических консультаций работников органов местного самоуправления Богучарского муниципального района и поселений.</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3.3. Представления интересов органов местного самоуправления в судах, надзорных органах.</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3.5. Разработка проектов нормативных правовых актов органов местного самоуправления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4.1. Ведение регистра нормативных правовых актов органов местного самоуправления Богучарского муниципального района и поселений.</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5. 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и поселений путем:</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5.2. Проведения антикоррупционных заключений по нормативным правовым актам органов местного самоуправления Богучарского муниципального района и поселений</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5C73EB" w:rsidRPr="005C73EB" w:rsidRDefault="005C73EB" w:rsidP="00D823D3">
            <w:pPr>
              <w:widowControl w:val="0"/>
              <w:adjustRightInd w:val="0"/>
              <w:ind w:firstLine="709"/>
              <w:rPr>
                <w:rFonts w:ascii="Times New Roman" w:hAnsi="Times New Roman"/>
              </w:rPr>
            </w:pPr>
            <w:r w:rsidRPr="005C73EB">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5C73EB" w:rsidRPr="005C73EB" w:rsidRDefault="005C73EB" w:rsidP="00D823D3">
            <w:pPr>
              <w:widowControl w:val="0"/>
              <w:autoSpaceDE w:val="0"/>
              <w:autoSpaceDN w:val="0"/>
              <w:adjustRightInd w:val="0"/>
              <w:ind w:firstLine="709"/>
              <w:rPr>
                <w:rFonts w:ascii="Times New Roman" w:eastAsia="Calibri" w:hAnsi="Times New Roman"/>
              </w:rPr>
            </w:pP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Мероприятие 1.4. «Материально-техническое обеспечение деятельности органов местного самоуправления», которое включает в себя следующее:</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оплату труда работников;</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 организационно-финансовое обеспечение деятельности (оплата услуг связи, коммунальных услуг, услуг по содержанию имущества, в том числе и автотранспорта, </w:t>
            </w:r>
            <w:r w:rsidRPr="005C73EB">
              <w:rPr>
                <w:rFonts w:ascii="Times New Roman" w:eastAsia="Calibri" w:hAnsi="Times New Roman"/>
              </w:rPr>
              <w:lastRenderedPageBreak/>
              <w:t>приобретение и содержание оборудования, оргтехники, программного обеспечения и пр.);</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приобретение материальных и нематериальных запасов.</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5C73EB" w:rsidRPr="005C73EB" w:rsidRDefault="005C73EB" w:rsidP="00D823D3">
            <w:pPr>
              <w:widowControl w:val="0"/>
              <w:autoSpaceDE w:val="0"/>
              <w:autoSpaceDN w:val="0"/>
              <w:adjustRightInd w:val="0"/>
              <w:ind w:firstLine="709"/>
              <w:rPr>
                <w:rFonts w:ascii="Times New Roman" w:eastAsia="Calibri" w:hAnsi="Times New Roman"/>
              </w:rPr>
            </w:pP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2.1. Публикации муниципальных правовых актов Богучарского муниципального района, а также иных сведенийв СМИ, официальное опубликование которых является требованием действующего законодательства РФ.</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2.2.Размещения информации в электронных СМИ.</w:t>
            </w:r>
          </w:p>
          <w:p w:rsidR="005C73EB" w:rsidRPr="005C73EB" w:rsidRDefault="005C73EB" w:rsidP="00D823D3">
            <w:pPr>
              <w:widowControl w:val="0"/>
              <w:autoSpaceDE w:val="0"/>
              <w:autoSpaceDN w:val="0"/>
              <w:adjustRightInd w:val="0"/>
              <w:ind w:firstLine="709"/>
              <w:rPr>
                <w:rFonts w:ascii="Times New Roman" w:eastAsia="Calibri" w:hAnsi="Times New Roman"/>
              </w:rPr>
            </w:pPr>
            <w:r w:rsidRPr="005C73EB">
              <w:rPr>
                <w:rFonts w:ascii="Times New Roman" w:eastAsia="Calibri" w:hAnsi="Times New Roman"/>
              </w:rPr>
              <w:t>2.3. Размещения информации о деятельности органов местного самоуправления в областных СМИ.</w:t>
            </w:r>
          </w:p>
          <w:p w:rsidR="005C73EB" w:rsidRPr="005C73EB" w:rsidRDefault="005C73EB" w:rsidP="00D823D3">
            <w:pPr>
              <w:widowControl w:val="0"/>
              <w:tabs>
                <w:tab w:val="left" w:pos="180"/>
              </w:tabs>
              <w:autoSpaceDE w:val="0"/>
              <w:autoSpaceDN w:val="0"/>
              <w:adjustRightInd w:val="0"/>
              <w:ind w:firstLine="709"/>
              <w:rPr>
                <w:rFonts w:ascii="Times New Roman" w:eastAsia="Calibri" w:hAnsi="Times New Roman"/>
              </w:rPr>
            </w:pPr>
            <w:r w:rsidRPr="005C73EB">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5C73EB" w:rsidRPr="005C73EB" w:rsidRDefault="005C73EB" w:rsidP="005C73EB">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Ожидаемый результат</w:t>
            </w:r>
          </w:p>
        </w:tc>
      </w:tr>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Доля неисполненных решений оперативных совещаний, поручений главы района (%)</w:t>
            </w:r>
          </w:p>
        </w:tc>
      </w:tr>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контроля за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Количество направленных уведомлений о сроках выполненных решений (ед.)</w:t>
            </w:r>
          </w:p>
        </w:tc>
      </w:tr>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Координация </w:t>
            </w:r>
            <w:r w:rsidRPr="005C73EB">
              <w:rPr>
                <w:rFonts w:ascii="Times New Roman" w:hAnsi="Times New Roman"/>
              </w:rPr>
              <w:lastRenderedPageBreak/>
              <w:t>организации собраний по отчетам глав поселений перед населением</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В течение </w:t>
            </w:r>
            <w:r w:rsidRPr="005C73EB">
              <w:rPr>
                <w:rFonts w:ascii="Times New Roman" w:hAnsi="Times New Roman"/>
              </w:rPr>
              <w:lastRenderedPageBreak/>
              <w:t>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Отдел по </w:t>
            </w:r>
            <w:r w:rsidRPr="005C73EB">
              <w:rPr>
                <w:rFonts w:ascii="Times New Roman" w:hAnsi="Times New Roman"/>
              </w:rPr>
              <w:lastRenderedPageBreak/>
              <w:t>организационно – правовой работе, образованию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Количество человек, </w:t>
            </w:r>
            <w:r w:rsidRPr="005C73EB">
              <w:rPr>
                <w:rFonts w:ascii="Times New Roman" w:hAnsi="Times New Roman"/>
              </w:rPr>
              <w:lastRenderedPageBreak/>
              <w:t>присутствующих на отчетных собраниях (ед.)</w:t>
            </w:r>
          </w:p>
        </w:tc>
      </w:tr>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4</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рабочих встреч главы муниципального района с населением поселений</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Количество выездных встреч главы (ед.)</w:t>
            </w:r>
          </w:p>
        </w:tc>
      </w:tr>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Мониторинг исполнения поручений главы муниципального района, составленных по результатам проведенных встреч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Доля исполненных поручений главы муниципального района по обращениям граждан на собраниях. (%)</w:t>
            </w:r>
          </w:p>
        </w:tc>
      </w:tr>
      <w:tr w:rsidR="005C73EB" w:rsidRPr="005C73EB"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5C73EB" w:rsidRDefault="005C73EB" w:rsidP="005C73EB">
      <w:pPr>
        <w:widowControl w:val="0"/>
        <w:adjustRightInd w:val="0"/>
        <w:ind w:firstLine="709"/>
        <w:jc w:val="center"/>
        <w:rPr>
          <w:rFonts w:ascii="Times New Roman" w:hAnsi="Times New Roman"/>
        </w:rPr>
      </w:pPr>
    </w:p>
    <w:p w:rsidR="005C73EB" w:rsidRPr="005C73EB" w:rsidRDefault="005C73EB" w:rsidP="005C73EB">
      <w:pPr>
        <w:widowControl w:val="0"/>
        <w:adjustRightInd w:val="0"/>
        <w:ind w:firstLine="709"/>
        <w:jc w:val="center"/>
        <w:rPr>
          <w:rFonts w:ascii="Times New Roman" w:hAnsi="Times New Roman"/>
        </w:rPr>
      </w:pPr>
      <w:bookmarkStart w:id="2" w:name="sub_1003"/>
      <w:r w:rsidRPr="005C73EB">
        <w:rPr>
          <w:rFonts w:ascii="Times New Roman" w:hAnsi="Times New Roman"/>
        </w:rPr>
        <w:t>3. Подпрограмма</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«Повышение качества предоставляемых государственных и муниципальных услуг в Богучарском муниципальном районе»</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Паспорт</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028"/>
      </w:tblGrid>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АУ «Многофункциональный центр» г. Богучар (далее – МФЦ) (по согласованию)</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Отдел по строительству и архитектуре, транспорту, топливно-энергетическому комплексу, ЖКХ администрации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«Управление культуры» Богучарского муниципального района Воронежской области.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«Функциональный центр Богучарского муниципального района Воронежской области».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«Отдел физической культуры и спорта Богучарского муниципального района Воронежской области».</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Снижение административных барьеров.</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Регламентация процедур предоставления государственных и муниципальных услуг.</w:t>
            </w:r>
          </w:p>
          <w:p w:rsidR="005C73EB" w:rsidRPr="005C73EB" w:rsidRDefault="005C73EB" w:rsidP="00D823D3">
            <w:pPr>
              <w:widowControl w:val="0"/>
              <w:adjustRightInd w:val="0"/>
              <w:ind w:firstLine="0"/>
              <w:rPr>
                <w:rFonts w:ascii="Times New Roman" w:hAnsi="Times New Roman"/>
                <w:iCs/>
              </w:rPr>
            </w:pPr>
            <w:r w:rsidRPr="005C73EB">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Управление качеством предоставления муниципальных услуг на муниципальном уровне.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Развитие сети удаленных рабочих мест МФЦ предоставления муниципальных услуг.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контроля за достижением объемных показателей планового задания на предоставление муниципальных услуг.</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Количество оказанных услуг.</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w:t>
            </w:r>
            <w:r w:rsidRPr="005C73EB">
              <w:rPr>
                <w:rFonts w:ascii="Times New Roman" w:hAnsi="Times New Roman"/>
              </w:rPr>
              <w:lastRenderedPageBreak/>
              <w:t>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Доля услуг, размещенных на едином портале государственных (муниципальных) услуг (%).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Доля муниципальных услуг, оказываемых в МФЦ, от общего числа услуг, оказываемых на территории Богучарского муниципального района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Доля заявителей, удовлетворенных качеством получения услуг в МФЦ (%).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Доля жителей, имеющих доступ к получению государственных и муниципальных услуг в Богучарском муниципальном районе в электронном виде (%). </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Программа реализуется в период 2019-2025 годов</w:t>
            </w: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 бюджетных ассигнований на реализацию подпрограммы в 2019 – 2025 годах составляет 2 31</w:t>
            </w:r>
            <w:r w:rsidR="008E1F6C">
              <w:rPr>
                <w:rFonts w:ascii="Times New Roman" w:hAnsi="Times New Roman"/>
              </w:rPr>
              <w:t>5</w:t>
            </w:r>
            <w:r w:rsidRPr="005C73EB">
              <w:rPr>
                <w:rFonts w:ascii="Times New Roman" w:hAnsi="Times New Roman"/>
              </w:rPr>
              <w:t>,</w:t>
            </w:r>
            <w:r w:rsidR="008E1F6C">
              <w:rPr>
                <w:rFonts w:ascii="Times New Roman" w:hAnsi="Times New Roman"/>
              </w:rPr>
              <w:t>7</w:t>
            </w:r>
            <w:r w:rsidRPr="005C73EB">
              <w:rPr>
                <w:rFonts w:ascii="Times New Roman" w:hAnsi="Times New Roman"/>
              </w:rPr>
              <w:t xml:space="preserve"> тыс. рублей, в том числе по годам:</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1199"/>
              <w:gridCol w:w="2076"/>
              <w:gridCol w:w="3717"/>
            </w:tblGrid>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Год</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Всего</w:t>
                  </w:r>
                </w:p>
              </w:tc>
              <w:tc>
                <w:tcPr>
                  <w:tcW w:w="2076"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Областной бюджет</w:t>
                  </w: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Районный бюджет</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2019</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319,2</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319,2</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2020</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319,2</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319,2</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2021</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8E1F6C" w:rsidP="00D823D3">
                  <w:pPr>
                    <w:widowControl w:val="0"/>
                    <w:ind w:firstLine="0"/>
                    <w:rPr>
                      <w:rFonts w:ascii="Times New Roman" w:hAnsi="Times New Roman"/>
                    </w:rPr>
                  </w:pPr>
                  <w:r>
                    <w:rPr>
                      <w:rFonts w:ascii="Times New Roman" w:hAnsi="Times New Roman"/>
                    </w:rPr>
                    <w:t>319,2</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8E1F6C">
                  <w:pPr>
                    <w:widowControl w:val="0"/>
                    <w:ind w:firstLine="0"/>
                    <w:rPr>
                      <w:rFonts w:ascii="Times New Roman" w:hAnsi="Times New Roman"/>
                    </w:rPr>
                  </w:pPr>
                  <w:r w:rsidRPr="005C73EB">
                    <w:rPr>
                      <w:rFonts w:ascii="Times New Roman" w:hAnsi="Times New Roman"/>
                    </w:rPr>
                    <w:t>3</w:t>
                  </w:r>
                  <w:r w:rsidR="008E1F6C">
                    <w:rPr>
                      <w:rFonts w:ascii="Times New Roman" w:hAnsi="Times New Roman"/>
                    </w:rPr>
                    <w:t>19</w:t>
                  </w:r>
                  <w:r w:rsidRPr="005C73EB">
                    <w:rPr>
                      <w:rFonts w:ascii="Times New Roman" w:hAnsi="Times New Roman"/>
                    </w:rPr>
                    <w:t>,</w:t>
                  </w:r>
                  <w:r w:rsidR="008E1F6C">
                    <w:rPr>
                      <w:rFonts w:ascii="Times New Roman" w:hAnsi="Times New Roman"/>
                    </w:rPr>
                    <w:t>2</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2022</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320,0</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320,0</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2023</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320,0</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320,0</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2024</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352,0</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352,0</w:t>
                  </w:r>
                </w:p>
              </w:tc>
            </w:tr>
            <w:tr w:rsidR="005C73EB" w:rsidRPr="005C73EB" w:rsidTr="00D823D3">
              <w:tc>
                <w:tcPr>
                  <w:tcW w:w="1723"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2025</w:t>
                  </w:r>
                </w:p>
              </w:tc>
              <w:tc>
                <w:tcPr>
                  <w:tcW w:w="1199"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366,0</w:t>
                  </w:r>
                </w:p>
              </w:tc>
              <w:tc>
                <w:tcPr>
                  <w:tcW w:w="2076"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3717"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366,0</w:t>
                  </w:r>
                </w:p>
              </w:tc>
            </w:tr>
          </w:tbl>
          <w:p w:rsidR="005C73EB" w:rsidRPr="005C73EB" w:rsidRDefault="005C73EB" w:rsidP="00D823D3">
            <w:pPr>
              <w:ind w:firstLine="0"/>
              <w:jc w:val="left"/>
              <w:rPr>
                <w:rFonts w:ascii="Times New Roman" w:eastAsia="Calibri" w:hAnsi="Times New Roman"/>
                <w:sz w:val="20"/>
                <w:szCs w:val="20"/>
              </w:rPr>
            </w:pPr>
          </w:p>
        </w:tc>
      </w:tr>
      <w:tr w:rsidR="005C73EB" w:rsidRPr="005C73EB" w:rsidTr="00D823D3">
        <w:trPr>
          <w:jc w:val="right"/>
        </w:trPr>
        <w:tc>
          <w:tcPr>
            <w:tcW w:w="233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2025 году до 80%.</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3.1. Характеристика сферы реализации подпрограммы, описание основных проблем и обоснование включения в муниципальную программу.</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5C73EB">
        <w:rPr>
          <w:rFonts w:ascii="Times New Roman" w:hAnsi="Times New Roman"/>
          <w:lang w:val="en-US"/>
        </w:rPr>
        <w:t>VipNet</w:t>
      </w:r>
      <w:r w:rsidRPr="005C73EB">
        <w:rPr>
          <w:rFonts w:ascii="Times New Roman" w:hAnsi="Times New Roman"/>
        </w:rPr>
        <w:t xml:space="preserve"> для обеспечения защиты персональных данных приобмене информацией в СМЭВ в соответствии с федеральным законом от 27 июля 2006 г. № 152-ФЗ «О персональных данных».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администрации Богучарского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Богучарского муниципального района 47 государственных и муниципальных услуг, оказываемых </w:t>
      </w:r>
      <w:r w:rsidRPr="005C73EB">
        <w:rPr>
          <w:rFonts w:ascii="Times New Roman" w:hAnsi="Times New Roman"/>
        </w:rPr>
        <w:lastRenderedPageBreak/>
        <w:t>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Кроме того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сельским и городскому поселению до 20 услуг к концу 2025 году.</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Открытый в сентябре 2013 года АУ «Многофункциональный центр» г. Богучара осуществляет следующие функции: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3.2. Цели, задачи подпрограммы.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Цель подпрограммы достигается решением следующих задач:</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Подпрограмма включает проведение следующих мероприятий: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r w:rsidRPr="005C73EB">
        <w:rPr>
          <w:rFonts w:ascii="Times New Roman" w:hAnsi="Times New Roman"/>
        </w:rPr>
        <w:lastRenderedPageBreak/>
        <w:t>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3.Управление качеством предоставления муниципальных услуг на муниципальном уровне.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4. Развитие сети удаленных рабочих мест МФЦ предоставления муниципальных услуг.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5.Осуществление контроля за достижением объемных показателей планового задания на предоставление муниципальных услуг.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3.3. Сроки реализации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Срок реализации подпрограммы с 01.01.2019 по 31.12.2025 годы.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МКУ «Управление по образованию и молодежной политике Богучарского муниципального района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МКУ «Управление культуры» Богучарского муниципального района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МКУ «Функциональный центр Богучарского муниципального района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МКУ «Отдел физической культуры и спорта Богучарского муниципального района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АУ «Многофункциональный центр» г. Богучара.</w:t>
      </w:r>
    </w:p>
    <w:bookmarkEnd w:id="2"/>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4. Подпрограмма</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«Развитие гражданского общества в Богучарском муниципальном районе»</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Паспорт</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подпрограммы «Развитие гражданского общества в Богучарском муниципальном районе»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242"/>
        <w:gridCol w:w="6118"/>
      </w:tblGrid>
      <w:tr w:rsidR="005C73EB" w:rsidRPr="005C73EB" w:rsidTr="00D823D3">
        <w:trPr>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Развитие гражданского общества в Богучарском муниципальном районе</w:t>
            </w:r>
          </w:p>
        </w:tc>
      </w:tr>
      <w:tr w:rsidR="005C73EB" w:rsidRPr="005C73EB" w:rsidTr="00D823D3">
        <w:trPr>
          <w:trHeight w:val="400"/>
          <w:jc w:val="right"/>
        </w:trPr>
        <w:tc>
          <w:tcPr>
            <w:tcW w:w="3242"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r>
      <w:tr w:rsidR="005C73EB" w:rsidRPr="005C73EB" w:rsidTr="00D823D3">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учета и отчетности администрации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«Управление культуры»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«Управление по образованию и молодежной политике»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МКУ «Функциональный центр»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МКУ «Отдел физической культуры и спорта»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Органы местного самоуправления поселений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АУВО «РИА «Воронеж» - редакция газеты «Сельская новь» (по согласованию).</w:t>
            </w:r>
          </w:p>
        </w:tc>
      </w:tr>
      <w:tr w:rsidR="005C73EB" w:rsidRPr="005C73EB" w:rsidTr="00D823D3">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tabs>
                <w:tab w:val="left" w:pos="0"/>
              </w:tabs>
              <w:adjustRightInd w:val="0"/>
              <w:ind w:firstLine="0"/>
              <w:rPr>
                <w:rFonts w:ascii="Times New Roman" w:eastAsia="Calibri" w:hAnsi="Times New Roman"/>
              </w:rPr>
            </w:pPr>
            <w:r w:rsidRPr="005C73EB">
              <w:rPr>
                <w:rFonts w:ascii="Times New Roman" w:eastAsia="Calibri" w:hAnsi="Times New Roman"/>
              </w:rPr>
              <w:t>1.Развитие гражданского общества в Богучарском муниципальном районе.</w:t>
            </w:r>
          </w:p>
          <w:p w:rsidR="005C73EB" w:rsidRPr="005C73EB" w:rsidRDefault="005C73EB" w:rsidP="00D823D3">
            <w:pPr>
              <w:widowControl w:val="0"/>
              <w:tabs>
                <w:tab w:val="left" w:pos="0"/>
              </w:tabs>
              <w:adjustRightInd w:val="0"/>
              <w:ind w:firstLine="0"/>
              <w:rPr>
                <w:rFonts w:ascii="Times New Roman" w:eastAsia="Calibri" w:hAnsi="Times New Roman"/>
              </w:rPr>
            </w:pPr>
            <w:r w:rsidRPr="005C73EB">
              <w:rPr>
                <w:rFonts w:ascii="Times New Roman" w:eastAsia="Calibri" w:hAnsi="Times New Roman"/>
              </w:rPr>
              <w:t>2.Финансовое обеспечение деятельности подведомственных учреждений.</w:t>
            </w:r>
          </w:p>
          <w:p w:rsidR="005C73EB" w:rsidRPr="005C73EB" w:rsidRDefault="005C73EB" w:rsidP="00D823D3">
            <w:pPr>
              <w:widowControl w:val="0"/>
              <w:tabs>
                <w:tab w:val="left" w:pos="0"/>
              </w:tabs>
              <w:adjustRightInd w:val="0"/>
              <w:ind w:firstLine="0"/>
              <w:rPr>
                <w:rFonts w:ascii="Times New Roman" w:eastAsia="Calibri" w:hAnsi="Times New Roman"/>
              </w:rPr>
            </w:pPr>
            <w:r w:rsidRPr="005C73EB">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Богучарского муниципального района (далее СОНКО) путем предоставления субсидий из бюджета Богучарского муниципального района Воронежской области. </w:t>
            </w:r>
          </w:p>
          <w:p w:rsidR="005C73EB" w:rsidRPr="005C73EB" w:rsidRDefault="005C73EB" w:rsidP="00D823D3">
            <w:pPr>
              <w:widowControl w:val="0"/>
              <w:tabs>
                <w:tab w:val="left" w:pos="0"/>
              </w:tabs>
              <w:adjustRightInd w:val="0"/>
              <w:ind w:firstLine="0"/>
              <w:rPr>
                <w:rFonts w:ascii="Times New Roman" w:eastAsia="Calibri" w:hAnsi="Times New Roman"/>
              </w:rPr>
            </w:pPr>
            <w:r w:rsidRPr="005C73EB">
              <w:rPr>
                <w:rFonts w:ascii="Times New Roman" w:eastAsia="Calibri" w:hAnsi="Times New Roman"/>
              </w:rPr>
              <w:t>4. Предоставление грантов в форме субсидий из бюджета Богучарского муниципального района Воронежской области СОНКО на реализацию программ (проектов) на конкурсной основе (далее - гранты в форме субсидий).</w:t>
            </w:r>
          </w:p>
        </w:tc>
      </w:tr>
      <w:tr w:rsidR="005C73EB" w:rsidRPr="005C73EB" w:rsidTr="00D823D3">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 xml:space="preserve">Основные мероприятия, входящие в состав подпрограммы, в рамках которых реализуются мероприятия, входящие в </w:t>
            </w:r>
            <w:r w:rsidRPr="005C73EB">
              <w:rPr>
                <w:rFonts w:ascii="Times New Roman" w:hAnsi="Times New Roman"/>
              </w:rPr>
              <w:lastRenderedPageBreak/>
              <w:t>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5C73EB" w:rsidRPr="005C73EB" w:rsidTr="00D823D3">
        <w:trPr>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5C73EB" w:rsidRPr="005C73EB" w:rsidTr="00D823D3">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1.Количество социально ориентированных некоммерческих организаций, получающих поддержку за счет средств бюджета Богучарского муниципального района, включая субсидии из областного бюджета.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2. Количество реализованных проектов ТОС (в год).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3.Увеличение количества информационных материалов, </w:t>
            </w:r>
            <w:r w:rsidRPr="005C73EB">
              <w:rPr>
                <w:rFonts w:ascii="Times New Roman" w:hAnsi="Times New Roman"/>
              </w:rPr>
              <w:lastRenderedPageBreak/>
              <w:t>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tc>
      </w:tr>
      <w:tr w:rsidR="005C73EB" w:rsidRPr="005C73EB" w:rsidTr="00D823D3">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Программа реализуется в один этап в период</w:t>
            </w:r>
            <w:r w:rsidRPr="005C73EB">
              <w:rPr>
                <w:rFonts w:ascii="Times New Roman" w:hAnsi="Times New Roman"/>
              </w:rPr>
              <w:br/>
              <w:t>2019-2025 годов</w:t>
            </w:r>
          </w:p>
        </w:tc>
      </w:tr>
      <w:tr w:rsidR="005C73EB" w:rsidRPr="005C73EB" w:rsidTr="00D823D3">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 бюджетных ассигнований на реализацию подпрограммы по годам составляет 10</w:t>
            </w:r>
            <w:r w:rsidR="008E1F6C">
              <w:rPr>
                <w:rFonts w:ascii="Times New Roman" w:hAnsi="Times New Roman"/>
              </w:rPr>
              <w:t>2</w:t>
            </w:r>
            <w:r w:rsidRPr="005C73EB">
              <w:rPr>
                <w:rFonts w:ascii="Times New Roman" w:hAnsi="Times New Roman"/>
              </w:rPr>
              <w:t> </w:t>
            </w:r>
            <w:r w:rsidR="008E1F6C">
              <w:rPr>
                <w:rFonts w:ascii="Times New Roman" w:hAnsi="Times New Roman"/>
              </w:rPr>
              <w:t>56</w:t>
            </w:r>
            <w:r w:rsidRPr="005C73EB">
              <w:rPr>
                <w:rFonts w:ascii="Times New Roman" w:hAnsi="Times New Roman"/>
              </w:rPr>
              <w:t>3,</w:t>
            </w:r>
            <w:r w:rsidR="008E1F6C">
              <w:rPr>
                <w:rFonts w:ascii="Times New Roman" w:hAnsi="Times New Roman"/>
              </w:rPr>
              <w:t>3</w:t>
            </w:r>
            <w:r w:rsidRPr="005C73EB">
              <w:rPr>
                <w:rFonts w:ascii="Times New Roman" w:hAnsi="Times New Roman"/>
              </w:rPr>
              <w:t xml:space="preserve"> тыс. рублей, в том числе</w:t>
            </w:r>
            <w:r w:rsidR="008E1F6C">
              <w:rPr>
                <w:rFonts w:ascii="Times New Roman" w:hAnsi="Times New Roman"/>
              </w:rPr>
              <w:t xml:space="preserve"> средства федерального бюджета 565,4 тыс. рублей;</w:t>
            </w:r>
            <w:r w:rsidRPr="005C73EB">
              <w:rPr>
                <w:rFonts w:ascii="Times New Roman" w:hAnsi="Times New Roman"/>
              </w:rPr>
              <w:t xml:space="preserve"> средства областного бюджета </w:t>
            </w:r>
            <w:r w:rsidR="008E1F6C">
              <w:rPr>
                <w:rFonts w:ascii="Times New Roman" w:hAnsi="Times New Roman"/>
              </w:rPr>
              <w:t>1 112</w:t>
            </w:r>
            <w:r w:rsidRPr="005C73EB">
              <w:rPr>
                <w:rFonts w:ascii="Times New Roman" w:hAnsi="Times New Roman"/>
              </w:rPr>
              <w:t>,</w:t>
            </w:r>
            <w:r w:rsidR="008E1F6C">
              <w:rPr>
                <w:rFonts w:ascii="Times New Roman" w:hAnsi="Times New Roman"/>
              </w:rPr>
              <w:t>2</w:t>
            </w:r>
            <w:r w:rsidRPr="005C73EB">
              <w:rPr>
                <w:rFonts w:ascii="Times New Roman" w:hAnsi="Times New Roman"/>
              </w:rPr>
              <w:t xml:space="preserve"> тыс. рублей, средства районного бюджета 100 </w:t>
            </w:r>
            <w:r w:rsidR="008E1F6C">
              <w:rPr>
                <w:rFonts w:ascii="Times New Roman" w:hAnsi="Times New Roman"/>
              </w:rPr>
              <w:t>885</w:t>
            </w:r>
            <w:r w:rsidRPr="005C73EB">
              <w:rPr>
                <w:rFonts w:ascii="Times New Roman" w:hAnsi="Times New Roman"/>
              </w:rPr>
              <w:t>,</w:t>
            </w:r>
            <w:r w:rsidR="008E1F6C">
              <w:rPr>
                <w:rFonts w:ascii="Times New Roman" w:hAnsi="Times New Roman"/>
              </w:rPr>
              <w:t>7</w:t>
            </w:r>
            <w:r w:rsidRPr="005C73EB">
              <w:rPr>
                <w:rFonts w:ascii="Times New Roman" w:hAnsi="Times New Roman"/>
              </w:rPr>
              <w:t xml:space="preserve"> тыс. рублей.</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855"/>
              <w:gridCol w:w="1134"/>
              <w:gridCol w:w="1560"/>
              <w:gridCol w:w="1275"/>
              <w:gridCol w:w="1134"/>
            </w:tblGrid>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Год</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r>
                    <w:rPr>
                      <w:rFonts w:ascii="Times New Roman" w:hAnsi="Times New Roman"/>
                    </w:rPr>
                    <w:t>Федеральный бюджет</w:t>
                  </w:r>
                </w:p>
              </w:tc>
              <w:tc>
                <w:tcPr>
                  <w:tcW w:w="127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Областной бюджет</w:t>
                  </w:r>
                </w:p>
              </w:tc>
              <w:tc>
                <w:tcPr>
                  <w:tcW w:w="1134" w:type="dxa"/>
                  <w:tcBorders>
                    <w:top w:val="single" w:sz="6" w:space="0" w:color="auto"/>
                    <w:left w:val="single" w:sz="6" w:space="0" w:color="auto"/>
                    <w:bottom w:val="single" w:sz="6" w:space="0" w:color="auto"/>
                    <w:right w:val="single" w:sz="6" w:space="0" w:color="auto"/>
                  </w:tcBorders>
                </w:tcPr>
                <w:p w:rsidR="003F62F0" w:rsidRPr="005C73EB" w:rsidRDefault="003F62F0" w:rsidP="003F62F0">
                  <w:pPr>
                    <w:widowControl w:val="0"/>
                    <w:adjustRightInd w:val="0"/>
                    <w:ind w:firstLine="0"/>
                    <w:rPr>
                      <w:rFonts w:ascii="Times New Roman" w:hAnsi="Times New Roman"/>
                    </w:rPr>
                  </w:pPr>
                  <w:r>
                    <w:rPr>
                      <w:rFonts w:ascii="Times New Roman" w:hAnsi="Times New Roman"/>
                    </w:rPr>
                    <w:t>Районный бюджет</w:t>
                  </w:r>
                </w:p>
              </w:tc>
            </w:tr>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 xml:space="preserve"> 216,0</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11 596,5</w:t>
                  </w:r>
                </w:p>
              </w:tc>
            </w:tr>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13 721,2</w:t>
                  </w:r>
                </w:p>
              </w:tc>
            </w:tr>
            <w:tr w:rsidR="003F62F0" w:rsidRPr="00BE37BF" w:rsidTr="00BE37BF">
              <w:tc>
                <w:tcPr>
                  <w:tcW w:w="855" w:type="dxa"/>
                  <w:tcBorders>
                    <w:top w:val="single" w:sz="6" w:space="0" w:color="auto"/>
                    <w:left w:val="single" w:sz="6" w:space="0" w:color="auto"/>
                    <w:bottom w:val="single" w:sz="6" w:space="0" w:color="auto"/>
                    <w:right w:val="single" w:sz="6" w:space="0" w:color="auto"/>
                  </w:tcBorders>
                  <w:hideMark/>
                </w:tcPr>
                <w:p w:rsidR="003F62F0" w:rsidRPr="00BE37BF" w:rsidRDefault="003F62F0" w:rsidP="00D823D3">
                  <w:pPr>
                    <w:widowControl w:val="0"/>
                    <w:adjustRightInd w:val="0"/>
                    <w:ind w:firstLine="0"/>
                    <w:rPr>
                      <w:rFonts w:ascii="Times New Roman" w:hAnsi="Times New Roman"/>
                    </w:rPr>
                  </w:pPr>
                  <w:r w:rsidRPr="00BE37BF">
                    <w:rPr>
                      <w:rFonts w:ascii="Times New Roman" w:hAnsi="Times New Roman"/>
                    </w:rPr>
                    <w:t>2021</w:t>
                  </w:r>
                </w:p>
              </w:tc>
              <w:tc>
                <w:tcPr>
                  <w:tcW w:w="1134" w:type="dxa"/>
                  <w:tcBorders>
                    <w:top w:val="single" w:sz="6" w:space="0" w:color="auto"/>
                    <w:left w:val="single" w:sz="6" w:space="0" w:color="auto"/>
                    <w:bottom w:val="single" w:sz="6" w:space="0" w:color="auto"/>
                    <w:right w:val="single" w:sz="6" w:space="0" w:color="auto"/>
                  </w:tcBorders>
                  <w:hideMark/>
                </w:tcPr>
                <w:p w:rsidR="003F62F0" w:rsidRPr="00BE37BF" w:rsidRDefault="003F62F0" w:rsidP="00D823D3">
                  <w:pPr>
                    <w:widowControl w:val="0"/>
                    <w:adjustRightInd w:val="0"/>
                    <w:ind w:firstLine="0"/>
                    <w:rPr>
                      <w:rFonts w:ascii="Times New Roman" w:hAnsi="Times New Roman"/>
                    </w:rPr>
                  </w:pPr>
                  <w:r w:rsidRPr="00BE37BF">
                    <w:rPr>
                      <w:rFonts w:ascii="Times New Roman" w:hAnsi="Times New Roman"/>
                    </w:rPr>
                    <w:t>102 563,3</w:t>
                  </w:r>
                </w:p>
              </w:tc>
              <w:tc>
                <w:tcPr>
                  <w:tcW w:w="1560" w:type="dxa"/>
                  <w:tcBorders>
                    <w:top w:val="single" w:sz="6" w:space="0" w:color="auto"/>
                    <w:left w:val="single" w:sz="6" w:space="0" w:color="auto"/>
                    <w:bottom w:val="single" w:sz="6" w:space="0" w:color="auto"/>
                    <w:right w:val="single" w:sz="6" w:space="0" w:color="auto"/>
                  </w:tcBorders>
                </w:tcPr>
                <w:p w:rsidR="00BE37BF" w:rsidRPr="00BE37BF" w:rsidRDefault="00BE37BF" w:rsidP="00BE37BF">
                  <w:pPr>
                    <w:widowControl w:val="0"/>
                    <w:adjustRightInd w:val="0"/>
                    <w:ind w:firstLine="0"/>
                    <w:rPr>
                      <w:rFonts w:ascii="Times New Roman" w:hAnsi="Times New Roman"/>
                    </w:rPr>
                  </w:pPr>
                  <w:r w:rsidRPr="00BE37BF">
                    <w:rPr>
                      <w:rFonts w:ascii="Times New Roman" w:hAnsi="Times New Roman"/>
                    </w:rPr>
                    <w:t>565,4</w:t>
                  </w:r>
                </w:p>
              </w:tc>
              <w:tc>
                <w:tcPr>
                  <w:tcW w:w="1275" w:type="dxa"/>
                  <w:tcBorders>
                    <w:top w:val="single" w:sz="6" w:space="0" w:color="auto"/>
                    <w:left w:val="single" w:sz="6" w:space="0" w:color="auto"/>
                    <w:bottom w:val="single" w:sz="6" w:space="0" w:color="auto"/>
                    <w:right w:val="single" w:sz="6" w:space="0" w:color="auto"/>
                  </w:tcBorders>
                </w:tcPr>
                <w:p w:rsidR="003F62F0" w:rsidRPr="00BE37BF" w:rsidRDefault="003F62F0" w:rsidP="008E1F6C">
                  <w:pPr>
                    <w:widowControl w:val="0"/>
                    <w:adjustRightInd w:val="0"/>
                    <w:ind w:firstLine="0"/>
                    <w:rPr>
                      <w:rFonts w:ascii="Times New Roman" w:hAnsi="Times New Roman"/>
                    </w:rPr>
                  </w:pPr>
                  <w:r w:rsidRPr="00BE37BF">
                    <w:rPr>
                      <w:rFonts w:ascii="Times New Roman" w:hAnsi="Times New Roman"/>
                    </w:rPr>
                    <w:t>1 112,2</w:t>
                  </w:r>
                </w:p>
              </w:tc>
              <w:tc>
                <w:tcPr>
                  <w:tcW w:w="1134" w:type="dxa"/>
                  <w:tcBorders>
                    <w:top w:val="single" w:sz="6" w:space="0" w:color="auto"/>
                    <w:left w:val="single" w:sz="6" w:space="0" w:color="auto"/>
                    <w:bottom w:val="single" w:sz="6" w:space="0" w:color="auto"/>
                    <w:right w:val="single" w:sz="6" w:space="0" w:color="auto"/>
                  </w:tcBorders>
                  <w:hideMark/>
                </w:tcPr>
                <w:p w:rsidR="003F62F0" w:rsidRPr="00BE37BF" w:rsidRDefault="003F62F0" w:rsidP="008E1F6C">
                  <w:pPr>
                    <w:widowControl w:val="0"/>
                    <w:adjustRightInd w:val="0"/>
                    <w:ind w:firstLine="0"/>
                    <w:rPr>
                      <w:rFonts w:ascii="Times New Roman" w:hAnsi="Times New Roman"/>
                    </w:rPr>
                  </w:pPr>
                  <w:r w:rsidRPr="00BE37BF">
                    <w:rPr>
                      <w:rFonts w:ascii="Times New Roman" w:hAnsi="Times New Roman"/>
                    </w:rPr>
                    <w:t>100 885,7</w:t>
                  </w:r>
                </w:p>
              </w:tc>
            </w:tr>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2022</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14 364,1</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14 364,1</w:t>
                  </w:r>
                </w:p>
              </w:tc>
            </w:tr>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2023</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14 643,5</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14 643,5</w:t>
                  </w:r>
                </w:p>
              </w:tc>
            </w:tr>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2024</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14 953,5</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14 953,5</w:t>
                  </w:r>
                </w:p>
              </w:tc>
            </w:tr>
            <w:tr w:rsidR="003F62F0" w:rsidRPr="005C73EB" w:rsidTr="00BE37BF">
              <w:tc>
                <w:tcPr>
                  <w:tcW w:w="855"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2025</w:t>
                  </w: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15 036,5</w:t>
                  </w:r>
                </w:p>
              </w:tc>
              <w:tc>
                <w:tcPr>
                  <w:tcW w:w="1560"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5C73EB"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5C73EB" w:rsidRDefault="003F62F0" w:rsidP="00D823D3">
                  <w:pPr>
                    <w:widowControl w:val="0"/>
                    <w:adjustRightInd w:val="0"/>
                    <w:ind w:firstLine="0"/>
                    <w:rPr>
                      <w:rFonts w:ascii="Times New Roman" w:hAnsi="Times New Roman"/>
                    </w:rPr>
                  </w:pPr>
                  <w:r w:rsidRPr="005C73EB">
                    <w:rPr>
                      <w:rFonts w:ascii="Times New Roman" w:hAnsi="Times New Roman"/>
                    </w:rPr>
                    <w:t>15 036,5</w:t>
                  </w:r>
                </w:p>
              </w:tc>
            </w:tr>
          </w:tbl>
          <w:p w:rsidR="005C73EB" w:rsidRPr="005C73EB" w:rsidRDefault="005C73EB" w:rsidP="00D823D3">
            <w:pPr>
              <w:ind w:firstLine="0"/>
              <w:jc w:val="left"/>
              <w:rPr>
                <w:rFonts w:ascii="Times New Roman" w:eastAsia="Calibri" w:hAnsi="Times New Roman"/>
                <w:sz w:val="20"/>
                <w:szCs w:val="20"/>
              </w:rPr>
            </w:pPr>
          </w:p>
        </w:tc>
      </w:tr>
    </w:tbl>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4.1. Характеристика сферы реализации подпрограммы, описание основных проблем и обоснование включения в программу.</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w:t>
      </w:r>
      <w:r w:rsidRPr="005C73EB">
        <w:rPr>
          <w:rFonts w:ascii="Times New Roman" w:hAnsi="Times New Roman"/>
        </w:rPr>
        <w:lastRenderedPageBreak/>
        <w:t>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Богучарском муниципальном районе НКО и объединения осуществляют деятельность в различных сферах: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социальной политики, социальной поддержки и защиты граждан;</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образования и науки;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благотворительности и волонтерства;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поддержки и развития бизнеса и предпринимательства;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охраны окружающей среды и защиты животных;</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поддержки гражданских инициатив, правозащитной деятельности;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культуры, просвещения и исторической реконструкции;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физической культуры и спорта.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оказание услуг, направленных на повышение качества жизни людей пожилого возраста, на социальную адаптацию инвалидов и их семей;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профилактика социального сиротства;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поддержка материнства и детства;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оказание медицинской помощи больным детям с хроническими заболеваниями;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развитие системы дополнительного образования, научно–технического и </w:t>
      </w:r>
      <w:r w:rsidRPr="005C73EB">
        <w:rPr>
          <w:rFonts w:ascii="Times New Roman" w:hAnsi="Times New Roman"/>
        </w:rPr>
        <w:lastRenderedPageBreak/>
        <w:t>художественного творчества, массового спорта, культурной, краеведческой и экологической деятельности детей и молодежи;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охрана окружающей среды;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развитие и совершенствование существующих подразделений добровольной пожарной охраны;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профилактика социально опасных форм поведения граждан;</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пропаганда здорового образа жизни;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5C73EB" w:rsidRPr="005C73EB" w:rsidRDefault="003C1F7F" w:rsidP="005C73EB">
      <w:pPr>
        <w:widowControl w:val="0"/>
        <w:tabs>
          <w:tab w:val="left" w:pos="0"/>
        </w:tabs>
        <w:adjustRightInd w:val="0"/>
        <w:ind w:firstLine="709"/>
        <w:rPr>
          <w:rFonts w:ascii="Times New Roman" w:hAnsi="Times New Roman"/>
        </w:rPr>
      </w:pPr>
      <w:r>
        <w:rPr>
          <w:rFonts w:ascii="Times New Roman" w:hAnsi="Times New Roman"/>
        </w:rPr>
        <w:t xml:space="preserve"> Гра</w:t>
      </w:r>
      <w:r w:rsidR="005C73EB" w:rsidRPr="005C73EB">
        <w:rPr>
          <w:rFonts w:ascii="Times New Roman" w:hAnsi="Times New Roman"/>
        </w:rPr>
        <w:t xml:space="preserve">нтовая поддержка СОНКО в форме субсидий предоставляется в пределах бюджетных ассигнований, предусмотренных администрации Богучарского муниципального района Воронежской области решением Совета народных депутатов Богучарского муниципального района Воронежской области о бюджете Богучарского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3" w:name="Par2"/>
      <w:bookmarkEnd w:id="3"/>
      <w:r w:rsidRPr="005C73EB">
        <w:rPr>
          <w:rFonts w:ascii="Times New Roman" w:hAnsi="Times New Roman"/>
        </w:rPr>
        <w:t>.</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Богучарского муниципального района Воронежской области.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оплата труда штатных работников, участвующих в реализации программ (проектов);</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приобретение основных средств и программного обеспечения;</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аренда помещений, оборудования для проведения мероприятий;</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оплата коммунальных услуг;</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приобретение канцелярских товаров и расходных материалов;</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оплата услуг связи;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издательские расходы;</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вознаграждения лицам, привлекаемым по гражданско-правовым договорам;</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командировочные расходы;</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уплата налогов, сборов, страховых взносов и иных обязательных платежей в </w:t>
      </w:r>
      <w:r w:rsidRPr="005C73EB">
        <w:rPr>
          <w:rFonts w:ascii="Times New Roman" w:hAnsi="Times New Roman"/>
        </w:rPr>
        <w:lastRenderedPageBreak/>
        <w:t>бюджетную систему Российской Федерации;</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 прочие расходы, связанные с реализацией мероприятий программ (проектов).</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5C73EB" w:rsidRPr="005C73EB" w:rsidRDefault="005C73EB" w:rsidP="005C73EB">
      <w:pPr>
        <w:widowControl w:val="0"/>
        <w:tabs>
          <w:tab w:val="left" w:pos="0"/>
        </w:tabs>
        <w:adjustRightInd w:val="0"/>
        <w:ind w:firstLine="709"/>
        <w:rPr>
          <w:rFonts w:ascii="Times New Roman" w:hAnsi="Times New Roman"/>
        </w:rPr>
      </w:pPr>
      <w:r w:rsidRPr="005C73EB">
        <w:rPr>
          <w:rFonts w:ascii="Times New Roman" w:hAnsi="Times New Roman"/>
        </w:rPr>
        <w:t xml:space="preserve">В рамках основного мероприятия «Гражданское общество» администрацией Богучарского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Богучарского муниципального района Воронежской области, а также развитие нормативной правовой базы по вопросам поддержки СОНКО.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4.2. Цели, задачи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ind w:firstLine="709"/>
        <w:rPr>
          <w:rFonts w:ascii="Times New Roman" w:hAnsi="Times New Roman"/>
          <w:w w:val="105"/>
        </w:rPr>
      </w:pPr>
      <w:r w:rsidRPr="005C73EB">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w:t>
      </w:r>
      <w:r w:rsidRPr="005C73EB">
        <w:rPr>
          <w:rFonts w:ascii="Times New Roman" w:hAnsi="Times New Roman"/>
          <w:w w:val="105"/>
        </w:rPr>
        <w:t>формирование и развитие обеспечивающих механизмов реализации муниципальной программы.</w:t>
      </w:r>
    </w:p>
    <w:p w:rsidR="005C73EB" w:rsidRPr="005C73EB" w:rsidRDefault="005C73EB" w:rsidP="005C73EB">
      <w:pPr>
        <w:widowControl w:val="0"/>
        <w:ind w:firstLine="709"/>
        <w:rPr>
          <w:rFonts w:ascii="Times New Roman" w:hAnsi="Times New Roman"/>
          <w:w w:val="105"/>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Намеченные цели предполагается решить с помощью следующих задач:</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r w:rsidRPr="005C73EB">
        <w:rPr>
          <w:rFonts w:ascii="Times New Roman" w:hAnsi="Times New Roman"/>
        </w:rPr>
        <w:lastRenderedPageBreak/>
        <w:t>Богучарского муниципального района для населения.</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4.3. Сроки реализации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Срок реализации подпрограммы в один этап с 01.01.2019 по 31.12.2025 годы.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4.5. Участие структурных подразделений администрации Богучарского муниципального района и других организаций в реализации подпрограммы.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Отдел по организационно – правовой работе, образованию и информационной безопасности администрации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2. Отдел учета и отчетности администрации Богучарского муниципального района финансирование подпрограммы;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МКУ «Функциональный центр»;</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3) Реализация общественных проектов социально ориентированными некоммерческими организациями.</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Оценка эффективности реализации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5. Подпрограмма</w:t>
      </w:r>
    </w:p>
    <w:p w:rsidR="005C73EB" w:rsidRPr="005C73EB" w:rsidRDefault="005C73EB" w:rsidP="005C73EB">
      <w:pPr>
        <w:widowControl w:val="0"/>
        <w:ind w:firstLine="709"/>
        <w:jc w:val="center"/>
        <w:rPr>
          <w:rFonts w:ascii="Times New Roman" w:hAnsi="Times New Roman"/>
          <w:bCs/>
        </w:rPr>
      </w:pPr>
      <w:r w:rsidRPr="005C73EB">
        <w:rPr>
          <w:rFonts w:ascii="Times New Roman"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5C73EB" w:rsidRPr="005C73EB" w:rsidRDefault="005C73EB" w:rsidP="005C73EB">
      <w:pPr>
        <w:widowControl w:val="0"/>
        <w:adjustRightInd w:val="0"/>
        <w:ind w:firstLine="709"/>
        <w:jc w:val="center"/>
        <w:rPr>
          <w:rFonts w:ascii="Times New Roman" w:hAnsi="Times New Roman"/>
        </w:rPr>
      </w:pPr>
      <w:r w:rsidRPr="005C73EB">
        <w:rPr>
          <w:rFonts w:ascii="Times New Roman" w:hAnsi="Times New Roman"/>
        </w:rPr>
        <w:t>Паспорт</w:t>
      </w:r>
    </w:p>
    <w:p w:rsidR="005C73EB" w:rsidRPr="005C73EB" w:rsidRDefault="005C73EB" w:rsidP="005C73EB">
      <w:pPr>
        <w:widowControl w:val="0"/>
        <w:ind w:firstLine="709"/>
        <w:jc w:val="center"/>
        <w:rPr>
          <w:rFonts w:ascii="Times New Roman" w:hAnsi="Times New Roman"/>
        </w:rPr>
      </w:pPr>
      <w:r w:rsidRPr="005C73EB">
        <w:rPr>
          <w:rFonts w:ascii="Times New Roman" w:hAnsi="Times New Roman"/>
        </w:rPr>
        <w:t xml:space="preserve">подпрограммы </w:t>
      </w:r>
      <w:r w:rsidRPr="005C73EB">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5C73EB">
        <w:rPr>
          <w:rFonts w:ascii="Times New Roman" w:hAnsi="Times New Roman"/>
        </w:rPr>
        <w:t>муниципальной программы «Муниципальное управление и гражданское общество»</w:t>
      </w:r>
    </w:p>
    <w:p w:rsidR="005C73EB" w:rsidRPr="005C73EB" w:rsidRDefault="005C73EB" w:rsidP="005C73EB">
      <w:pPr>
        <w:widowControl w:val="0"/>
        <w:ind w:firstLine="709"/>
        <w:rPr>
          <w:rFonts w:ascii="Times New Roman" w:hAnsi="Times New Roman"/>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788"/>
      </w:tblGrid>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Помощник главы администрации Богучарского муниципального района по ГО и ЧС.</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Помощник главы администрации Богучарского муниципального района по ГО и ЧС.</w:t>
            </w:r>
          </w:p>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по образованию и молодежной политике Богучарского муниципального района».</w:t>
            </w:r>
          </w:p>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культуры» Богучарского муниципального района.</w:t>
            </w:r>
          </w:p>
          <w:p w:rsidR="005C73EB" w:rsidRPr="005C73EB" w:rsidRDefault="005C73EB" w:rsidP="00D823D3">
            <w:pPr>
              <w:widowControl w:val="0"/>
              <w:ind w:firstLine="0"/>
              <w:rPr>
                <w:rFonts w:ascii="Times New Roman" w:hAnsi="Times New Roman"/>
              </w:rPr>
            </w:pPr>
            <w:r w:rsidRPr="005C73EB">
              <w:rPr>
                <w:rFonts w:ascii="Times New Roman" w:hAnsi="Times New Roman"/>
              </w:rPr>
              <w:t>МКУ «Отдел физической культуры и спорта Богучарского муниципального района».</w:t>
            </w:r>
          </w:p>
          <w:p w:rsidR="005C73EB" w:rsidRPr="005C73EB" w:rsidRDefault="005C73EB" w:rsidP="00D823D3">
            <w:pPr>
              <w:widowControl w:val="0"/>
              <w:ind w:firstLine="0"/>
              <w:rPr>
                <w:rFonts w:ascii="Times New Roman" w:hAnsi="Times New Roman"/>
              </w:rPr>
            </w:pPr>
            <w:r w:rsidRPr="005C73EB">
              <w:rPr>
                <w:rFonts w:ascii="Times New Roman" w:hAnsi="Times New Roman"/>
              </w:rPr>
              <w:t>МКУ «Отдел по управлению муниципальным имуществом и земельным отношениям администрации Богучарского муниципального района»</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5C73EB" w:rsidRPr="005C73EB" w:rsidRDefault="005C73EB" w:rsidP="00D823D3">
            <w:pPr>
              <w:widowControl w:val="0"/>
              <w:ind w:firstLine="0"/>
              <w:rPr>
                <w:rFonts w:ascii="Times New Roman" w:hAnsi="Times New Roman"/>
              </w:rPr>
            </w:pPr>
            <w:r w:rsidRPr="005C73EB">
              <w:rPr>
                <w:rFonts w:ascii="Times New Roman" w:hAnsi="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5C73EB" w:rsidRPr="005C73EB" w:rsidRDefault="005C73EB" w:rsidP="00D823D3">
            <w:pPr>
              <w:widowControl w:val="0"/>
              <w:ind w:firstLine="0"/>
              <w:rPr>
                <w:rFonts w:ascii="Times New Roman" w:hAnsi="Times New Roman"/>
              </w:rPr>
            </w:pPr>
            <w:r w:rsidRPr="005C73EB">
              <w:rPr>
                <w:rFonts w:ascii="Times New Roman" w:hAnsi="Times New Roman"/>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5C73EB" w:rsidRPr="005C73EB" w:rsidRDefault="005C73EB" w:rsidP="00D823D3">
            <w:pPr>
              <w:widowControl w:val="0"/>
              <w:ind w:firstLine="0"/>
              <w:rPr>
                <w:rFonts w:ascii="Times New Roman" w:hAnsi="Times New Roman"/>
              </w:rPr>
            </w:pPr>
            <w:r w:rsidRPr="005C73EB">
              <w:rPr>
                <w:rFonts w:ascii="Times New Roman" w:hAnsi="Times New Roman"/>
              </w:rPr>
              <w:t>5. Прочие расходы.</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w:t>
            </w:r>
            <w:r w:rsidRPr="005C73EB">
              <w:rPr>
                <w:rFonts w:ascii="Times New Roman" w:hAnsi="Times New Roman"/>
              </w:rPr>
              <w:lastRenderedPageBreak/>
              <w:t>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Помощник главы администрации Богучарского муниципального района по ГО и ЧС.</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рисков чрезвычайных ситуаций природного и техногенного характера.</w:t>
            </w:r>
          </w:p>
          <w:p w:rsidR="005C73EB" w:rsidRPr="005C73EB" w:rsidRDefault="005C73EB" w:rsidP="00D823D3">
            <w:pPr>
              <w:widowControl w:val="0"/>
              <w:ind w:firstLine="0"/>
              <w:rPr>
                <w:rFonts w:ascii="Times New Roman" w:hAnsi="Times New Roman"/>
              </w:rPr>
            </w:pPr>
            <w:r w:rsidRPr="005C73EB">
              <w:rPr>
                <w:rFonts w:ascii="Times New Roman" w:hAnsi="Times New Roman"/>
              </w:rPr>
              <w:t>Сокращение количества погибших и пострадавших в чрезвычайных ситуациях природного и техногенного характера (далее – ЧС).</w:t>
            </w:r>
          </w:p>
          <w:p w:rsidR="005C73EB" w:rsidRPr="005C73EB" w:rsidRDefault="005C73EB" w:rsidP="00D823D3">
            <w:pPr>
              <w:widowControl w:val="0"/>
              <w:ind w:firstLine="0"/>
              <w:rPr>
                <w:rFonts w:ascii="Times New Roman" w:hAnsi="Times New Roman"/>
              </w:rPr>
            </w:pPr>
            <w:r w:rsidRPr="005C73EB">
              <w:rPr>
                <w:rFonts w:ascii="Times New Roman" w:hAnsi="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Повышение оперативности реагирования на угрозы или возникновение ЧС, пожара, происшествия на воде.</w:t>
            </w:r>
          </w:p>
          <w:p w:rsidR="005C73EB" w:rsidRPr="005C73EB" w:rsidRDefault="005C73EB" w:rsidP="00D823D3">
            <w:pPr>
              <w:widowControl w:val="0"/>
              <w:ind w:firstLine="0"/>
              <w:rPr>
                <w:rFonts w:ascii="Times New Roman" w:hAnsi="Times New Roman"/>
              </w:rPr>
            </w:pPr>
            <w:r w:rsidRPr="005C73EB">
              <w:rPr>
                <w:rFonts w:ascii="Times New Roman" w:hAnsi="Times New Roman"/>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5C73EB" w:rsidRPr="005C73EB" w:rsidRDefault="005C73EB" w:rsidP="00D823D3">
            <w:pPr>
              <w:widowControl w:val="0"/>
              <w:ind w:firstLine="0"/>
              <w:rPr>
                <w:rFonts w:ascii="Times New Roman" w:hAnsi="Times New Roman"/>
              </w:rPr>
            </w:pPr>
            <w:r w:rsidRPr="005C73EB">
              <w:rPr>
                <w:rFonts w:ascii="Times New Roman" w:hAnsi="Times New Roman"/>
              </w:rPr>
              <w:t>Уменьшение проявлений экстремизма и негативного отношения к лицам других национальностей и религиозных конфессий.</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Формирование толерантности и межэтнической культуры в молодежной среде, профилактика агрессивного поведения.</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Разработка и проведение комплекса превентивных мероприятий, направленных на </w:t>
            </w:r>
            <w:r w:rsidRPr="005C73EB">
              <w:rPr>
                <w:rFonts w:ascii="Times New Roman" w:hAnsi="Times New Roman"/>
              </w:rPr>
              <w:lastRenderedPageBreak/>
              <w:t>смягчение последствий ЧС для населения и объектов экономики.</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Совершенствование системы экстренного реагирования в ЧС.</w:t>
            </w:r>
          </w:p>
          <w:p w:rsidR="005C73EB" w:rsidRPr="005C73EB" w:rsidRDefault="005C73EB" w:rsidP="00D823D3">
            <w:pPr>
              <w:widowControl w:val="0"/>
              <w:ind w:firstLine="0"/>
              <w:rPr>
                <w:rFonts w:ascii="Times New Roman" w:hAnsi="Times New Roman"/>
              </w:rPr>
            </w:pPr>
            <w:r w:rsidRPr="005C73EB">
              <w:rPr>
                <w:rFonts w:ascii="Times New Roman" w:hAnsi="Times New Roman"/>
              </w:rPr>
              <w:t>Информирование населения Богучарского муниципального района по вопросам противодействия терроризму и экстремизму.</w:t>
            </w:r>
          </w:p>
          <w:p w:rsidR="005C73EB" w:rsidRPr="005C73EB" w:rsidRDefault="005C73EB" w:rsidP="00D823D3">
            <w:pPr>
              <w:widowControl w:val="0"/>
              <w:ind w:firstLine="0"/>
              <w:rPr>
                <w:rFonts w:ascii="Times New Roman" w:hAnsi="Times New Roman"/>
              </w:rPr>
            </w:pPr>
            <w:r w:rsidRPr="005C73EB">
              <w:rPr>
                <w:rFonts w:ascii="Times New Roman" w:hAnsi="Times New Roman"/>
              </w:rPr>
              <w:t>Содействие правоохранительным органам в выявлении правонарушений и преступлений.</w:t>
            </w:r>
          </w:p>
          <w:p w:rsidR="005C73EB" w:rsidRPr="005C73EB" w:rsidRDefault="005C73EB" w:rsidP="00D823D3">
            <w:pPr>
              <w:widowControl w:val="0"/>
              <w:ind w:firstLine="0"/>
              <w:rPr>
                <w:rFonts w:ascii="Times New Roman" w:hAnsi="Times New Roman"/>
              </w:rPr>
            </w:pPr>
            <w:r w:rsidRPr="005C73EB">
              <w:rPr>
                <w:rFonts w:ascii="Times New Roman" w:hAnsi="Times New Roman"/>
              </w:rPr>
              <w:t>Пропаганда толерантного поведения к людям других национальностей и религиозных конфессий.</w:t>
            </w:r>
          </w:p>
          <w:p w:rsidR="005C73EB" w:rsidRPr="005C73EB" w:rsidRDefault="005C73EB" w:rsidP="00D823D3">
            <w:pPr>
              <w:widowControl w:val="0"/>
              <w:ind w:firstLine="0"/>
              <w:rPr>
                <w:rFonts w:ascii="Times New Roman" w:hAnsi="Times New Roman"/>
              </w:rPr>
            </w:pPr>
            <w:r w:rsidRPr="005C73EB">
              <w:rPr>
                <w:rFonts w:ascii="Times New Roman" w:hAnsi="Times New Roman"/>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Усиление антитеррористической защищенности объектов социальной сферы.</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lastRenderedPageBreak/>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Эффективность реализации муниципальной подпрограммы оценивается с использование следующих показателей:</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ущерба от ЧС, пожаров (по отношению к показателям предыдущего года), в том числе:</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количества погибших людей;</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количества пострадавшего населения.</w:t>
            </w:r>
          </w:p>
          <w:p w:rsidR="005C73EB" w:rsidRPr="005C73EB" w:rsidRDefault="005C73EB" w:rsidP="00D823D3">
            <w:pPr>
              <w:widowControl w:val="0"/>
              <w:ind w:firstLine="0"/>
              <w:rPr>
                <w:rFonts w:ascii="Times New Roman" w:hAnsi="Times New Roman"/>
              </w:rPr>
            </w:pPr>
            <w:r w:rsidRPr="005C73EB">
              <w:rPr>
                <w:rFonts w:ascii="Times New Roman" w:hAnsi="Times New Roman"/>
              </w:rPr>
              <w:t>Совершенствование социальной защищенности общества и технической оснащенности объек</w:t>
            </w:r>
            <w:r w:rsidRPr="005C73EB">
              <w:rPr>
                <w:rFonts w:ascii="Times New Roman" w:hAnsi="Times New Roman"/>
              </w:rPr>
              <w:softHyphen/>
              <w:t>тов социальной сферы для предотвращения возникновения террористической угрозы.</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ind w:firstLine="0"/>
              <w:rPr>
                <w:rFonts w:ascii="Times New Roman" w:eastAsia="SimSun" w:hAnsi="Times New Roman"/>
                <w:kern w:val="3"/>
                <w:lang w:eastAsia="zh-CN"/>
              </w:rPr>
            </w:pPr>
            <w:r w:rsidRPr="005C73EB">
              <w:rPr>
                <w:rFonts w:ascii="Times New Roman" w:eastAsia="SimSun" w:hAnsi="Times New Roman"/>
                <w:kern w:val="3"/>
                <w:lang w:eastAsia="zh-CN"/>
              </w:rPr>
              <w:t xml:space="preserve">Реализация муниципальной программы предусматривается в период с 2019 по 2025 год. </w:t>
            </w: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Суммарный объем финансирования подпрограммы в ценах соответствующих лет составляет 23 </w:t>
            </w:r>
            <w:r w:rsidR="00301D1F">
              <w:rPr>
                <w:rFonts w:ascii="Times New Roman" w:eastAsia="Calibri" w:hAnsi="Times New Roman"/>
              </w:rPr>
              <w:t>52</w:t>
            </w:r>
            <w:r w:rsidRPr="005C73EB">
              <w:rPr>
                <w:rFonts w:ascii="Times New Roman" w:eastAsia="Calibri" w:hAnsi="Times New Roman"/>
              </w:rPr>
              <w:t xml:space="preserve">5,2 тыс. рублей, в том числе за счет областных средств </w:t>
            </w:r>
            <w:r w:rsidR="00301D1F">
              <w:rPr>
                <w:rFonts w:ascii="Times New Roman" w:eastAsia="Calibri" w:hAnsi="Times New Roman"/>
              </w:rPr>
              <w:t>3</w:t>
            </w:r>
            <w:r w:rsidRPr="005C73EB">
              <w:rPr>
                <w:rFonts w:ascii="Times New Roman" w:eastAsia="Calibri" w:hAnsi="Times New Roman"/>
              </w:rPr>
              <w:t>00,0 тыс.рублей, средства районного бюджета 23 </w:t>
            </w:r>
            <w:r w:rsidR="00301D1F">
              <w:rPr>
                <w:rFonts w:ascii="Times New Roman" w:eastAsia="Calibri" w:hAnsi="Times New Roman"/>
              </w:rPr>
              <w:t>22</w:t>
            </w:r>
            <w:r w:rsidRPr="005C73EB">
              <w:rPr>
                <w:rFonts w:ascii="Times New Roman" w:eastAsia="Calibri" w:hAnsi="Times New Roman"/>
              </w:rPr>
              <w:t>5,2 тыс. рублей.</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24"/>
              <w:gridCol w:w="2820"/>
              <w:gridCol w:w="1928"/>
              <w:gridCol w:w="2340"/>
              <w:gridCol w:w="1536"/>
            </w:tblGrid>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Год</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Всего</w:t>
                  </w:r>
                </w:p>
              </w:tc>
              <w:tc>
                <w:tcPr>
                  <w:tcW w:w="1928"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 xml:space="preserve">Районный </w:t>
                  </w:r>
                </w:p>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бюджет</w:t>
                  </w:r>
                </w:p>
              </w:tc>
            </w:tr>
            <w:tr w:rsidR="005C73EB" w:rsidRPr="005C73EB" w:rsidTr="00D823D3">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2019</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2 197,3</w:t>
                  </w:r>
                </w:p>
              </w:tc>
              <w:tc>
                <w:tcPr>
                  <w:tcW w:w="1928"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2 097,3</w:t>
                  </w:r>
                </w:p>
              </w:tc>
            </w:tr>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2020</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3 335,8</w:t>
                  </w:r>
                </w:p>
              </w:tc>
              <w:tc>
                <w:tcPr>
                  <w:tcW w:w="1928"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3 235,8</w:t>
                  </w:r>
                </w:p>
              </w:tc>
            </w:tr>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2021</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301D1F" w:rsidP="00D823D3">
                  <w:pPr>
                    <w:widowControl w:val="0"/>
                    <w:ind w:firstLine="0"/>
                    <w:rPr>
                      <w:rFonts w:ascii="Times New Roman" w:hAnsi="Times New Roman"/>
                    </w:rPr>
                  </w:pPr>
                  <w:r>
                    <w:rPr>
                      <w:rFonts w:ascii="Times New Roman" w:hAnsi="Times New Roman"/>
                    </w:rPr>
                    <w:t>4 033,9</w:t>
                  </w:r>
                </w:p>
              </w:tc>
              <w:tc>
                <w:tcPr>
                  <w:tcW w:w="1928" w:type="dxa"/>
                  <w:tcBorders>
                    <w:top w:val="single" w:sz="6" w:space="0" w:color="auto"/>
                    <w:left w:val="single" w:sz="6" w:space="0" w:color="auto"/>
                    <w:bottom w:val="single" w:sz="6" w:space="0" w:color="auto"/>
                    <w:right w:val="single" w:sz="6" w:space="0" w:color="auto"/>
                  </w:tcBorders>
                </w:tcPr>
                <w:p w:rsidR="005C73EB" w:rsidRPr="005C73EB" w:rsidRDefault="00301D1F" w:rsidP="00D823D3">
                  <w:pPr>
                    <w:widowControl w:val="0"/>
                    <w:ind w:firstLine="0"/>
                    <w:rPr>
                      <w:rFonts w:ascii="Times New Roman" w:hAnsi="Times New Roman"/>
                    </w:rPr>
                  </w:pPr>
                  <w:r>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3 973,9</w:t>
                  </w:r>
                </w:p>
              </w:tc>
            </w:tr>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2022</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3 177,0</w:t>
                  </w:r>
                </w:p>
              </w:tc>
              <w:tc>
                <w:tcPr>
                  <w:tcW w:w="1928"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3 177,0</w:t>
                  </w:r>
                </w:p>
              </w:tc>
            </w:tr>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2023</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3 290,2</w:t>
                  </w:r>
                </w:p>
              </w:tc>
              <w:tc>
                <w:tcPr>
                  <w:tcW w:w="1928"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3 290,2</w:t>
                  </w:r>
                </w:p>
              </w:tc>
            </w:tr>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2024</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3 631,0</w:t>
                  </w:r>
                </w:p>
              </w:tc>
              <w:tc>
                <w:tcPr>
                  <w:tcW w:w="1928"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3 631,0</w:t>
                  </w:r>
                </w:p>
              </w:tc>
            </w:tr>
            <w:tr w:rsidR="005C73EB" w:rsidRPr="005C73EB" w:rsidTr="00D823D3">
              <w:tc>
                <w:tcPr>
                  <w:tcW w:w="1724"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shd w:val="clear" w:color="auto" w:fill="FFFFFF"/>
                    <w:ind w:firstLine="0"/>
                    <w:rPr>
                      <w:rFonts w:ascii="Times New Roman" w:hAnsi="Times New Roman"/>
                    </w:rPr>
                  </w:pPr>
                  <w:r w:rsidRPr="005C73EB">
                    <w:rPr>
                      <w:rFonts w:ascii="Times New Roman" w:hAnsi="Times New Roman"/>
                    </w:rPr>
                    <w:t>2025</w:t>
                  </w:r>
                </w:p>
              </w:tc>
              <w:tc>
                <w:tcPr>
                  <w:tcW w:w="2820"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3 760,0</w:t>
                  </w:r>
                </w:p>
              </w:tc>
              <w:tc>
                <w:tcPr>
                  <w:tcW w:w="1928" w:type="dxa"/>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3 760,0</w:t>
                  </w:r>
                </w:p>
              </w:tc>
            </w:tr>
          </w:tbl>
          <w:p w:rsidR="005C73EB" w:rsidRPr="005C73EB" w:rsidRDefault="005C73EB" w:rsidP="00D823D3">
            <w:pPr>
              <w:widowControl w:val="0"/>
              <w:adjustRightInd w:val="0"/>
              <w:ind w:firstLine="0"/>
              <w:rPr>
                <w:rFonts w:ascii="Times New Roman" w:eastAsia="Calibri" w:hAnsi="Times New Roman"/>
              </w:rPr>
            </w:pPr>
          </w:p>
        </w:tc>
      </w:tr>
      <w:tr w:rsidR="005C73EB" w:rsidRPr="005C73EB"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5C73EB" w:rsidRPr="005C73EB" w:rsidRDefault="005C73EB" w:rsidP="00D823D3">
            <w:pPr>
              <w:widowControl w:val="0"/>
              <w:ind w:firstLine="0"/>
              <w:rPr>
                <w:rFonts w:ascii="Times New Roman" w:hAnsi="Times New Roman"/>
              </w:rPr>
            </w:pPr>
            <w:r w:rsidRPr="005C73EB">
              <w:rPr>
                <w:rFonts w:ascii="Times New Roman" w:hAnsi="Times New Roman"/>
              </w:rPr>
              <w:t>Реализация настоящей подпрограммы позволит:</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снизить количество ЧС и материальный ущерб от них;</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снизить риски возникновения ЧС для населения в местах, подверженных воздействию неблагоприятных факторов.</w:t>
            </w:r>
          </w:p>
          <w:p w:rsidR="005C73EB" w:rsidRPr="005C73EB" w:rsidRDefault="005C73EB" w:rsidP="00D823D3">
            <w:pPr>
              <w:widowControl w:val="0"/>
              <w:ind w:firstLine="0"/>
              <w:rPr>
                <w:rFonts w:ascii="Times New Roman" w:hAnsi="Times New Roman"/>
              </w:rPr>
            </w:pPr>
            <w:r w:rsidRPr="005C73EB">
              <w:rPr>
                <w:rFonts w:ascii="Times New Roman" w:hAnsi="Times New Roman"/>
              </w:rPr>
              <w:t>За весь период реализации муниципальной подпрограммы планируется достичь следующих показателей:</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ущерба от ЧС, пожаров, происшествий на воде (процентов по отношению к 2018 году), в том числе:</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количества погибших людей – 60 %;</w:t>
            </w:r>
          </w:p>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снижение количества пострадавшего населения – 60 %.</w:t>
            </w:r>
          </w:p>
          <w:p w:rsidR="005C73EB" w:rsidRPr="005C73EB" w:rsidRDefault="005C73EB" w:rsidP="00D823D3">
            <w:pPr>
              <w:widowControl w:val="0"/>
              <w:ind w:firstLine="0"/>
              <w:rPr>
                <w:rFonts w:ascii="Times New Roman" w:hAnsi="Times New Roman"/>
              </w:rPr>
            </w:pPr>
            <w:r w:rsidRPr="005C73EB">
              <w:rPr>
                <w:rFonts w:ascii="Times New Roman" w:hAnsi="Times New Roman"/>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5C73EB" w:rsidRPr="005C73EB" w:rsidRDefault="005C73EB" w:rsidP="00D823D3">
            <w:pPr>
              <w:widowControl w:val="0"/>
              <w:ind w:firstLine="0"/>
              <w:rPr>
                <w:rFonts w:ascii="Times New Roman" w:hAnsi="Times New Roman"/>
              </w:rPr>
            </w:pPr>
          </w:p>
        </w:tc>
      </w:tr>
    </w:tbl>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ind w:firstLine="709"/>
        <w:rPr>
          <w:rFonts w:ascii="Times New Roman" w:hAnsi="Times New Roman"/>
          <w:bCs/>
        </w:rPr>
      </w:pPr>
      <w:r w:rsidRPr="005C73EB">
        <w:rPr>
          <w:rFonts w:ascii="Times New Roman" w:hAnsi="Times New Roman"/>
          <w:bCs/>
        </w:rPr>
        <w:t>5.1. Характеристика сферы реализации муниципальной подпрограммы, описание основных проблем в указанной сфере и прогноз ее развития.</w:t>
      </w:r>
    </w:p>
    <w:p w:rsidR="005C73EB" w:rsidRPr="005C73EB" w:rsidRDefault="005C73EB" w:rsidP="005C73EB">
      <w:pPr>
        <w:widowControl w:val="0"/>
        <w:ind w:firstLine="709"/>
        <w:rPr>
          <w:rFonts w:ascii="Times New Roman" w:hAnsi="Times New Roman"/>
        </w:rPr>
      </w:pPr>
    </w:p>
    <w:p w:rsidR="005C73EB" w:rsidRPr="005C73EB" w:rsidRDefault="005C73EB" w:rsidP="005C73EB">
      <w:pPr>
        <w:widowControl w:val="0"/>
        <w:ind w:firstLine="709"/>
        <w:rPr>
          <w:rFonts w:ascii="Times New Roman" w:hAnsi="Times New Roman"/>
        </w:rPr>
      </w:pPr>
      <w:r w:rsidRPr="005C73EB">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5C73EB" w:rsidRPr="005C73EB" w:rsidRDefault="005C73EB" w:rsidP="005C73EB">
      <w:pPr>
        <w:widowControl w:val="0"/>
        <w:ind w:firstLine="709"/>
        <w:rPr>
          <w:rFonts w:ascii="Times New Roman" w:hAnsi="Times New Roman"/>
        </w:rPr>
      </w:pPr>
      <w:r w:rsidRPr="005C73EB">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5C73EB" w:rsidRPr="005C73EB" w:rsidRDefault="005C73EB" w:rsidP="005C73EB">
      <w:pPr>
        <w:widowControl w:val="0"/>
        <w:ind w:firstLine="709"/>
        <w:rPr>
          <w:rFonts w:ascii="Times New Roman" w:hAnsi="Times New Roman"/>
        </w:rPr>
      </w:pPr>
      <w:r w:rsidRPr="005C73EB">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5C73EB" w:rsidRPr="005C73EB" w:rsidRDefault="005C73EB" w:rsidP="005C73EB">
      <w:pPr>
        <w:widowControl w:val="0"/>
        <w:ind w:firstLine="709"/>
        <w:rPr>
          <w:rFonts w:ascii="Times New Roman" w:hAnsi="Times New Roman"/>
        </w:rPr>
      </w:pPr>
      <w:r w:rsidRPr="005C73EB">
        <w:rPr>
          <w:rFonts w:ascii="Times New Roman" w:hAnsi="Times New Roman"/>
        </w:rPr>
        <w:t>Основными проблемами, порождающими возникновение техногенных ЧС, являются:</w:t>
      </w:r>
    </w:p>
    <w:p w:rsidR="005C73EB" w:rsidRPr="005C73EB" w:rsidRDefault="005C73EB" w:rsidP="005C73EB">
      <w:pPr>
        <w:widowControl w:val="0"/>
        <w:ind w:firstLine="709"/>
        <w:rPr>
          <w:rFonts w:ascii="Times New Roman" w:hAnsi="Times New Roman"/>
        </w:rPr>
      </w:pPr>
      <w:r w:rsidRPr="005C73EB">
        <w:rPr>
          <w:rFonts w:ascii="Times New Roman" w:hAnsi="Times New Roman"/>
        </w:rPr>
        <w:t>отсутствие на объектах резервных источников электроснабжения;</w:t>
      </w:r>
    </w:p>
    <w:p w:rsidR="005C73EB" w:rsidRPr="005C73EB" w:rsidRDefault="005C73EB" w:rsidP="005C73EB">
      <w:pPr>
        <w:widowControl w:val="0"/>
        <w:ind w:firstLine="709"/>
        <w:rPr>
          <w:rFonts w:ascii="Times New Roman" w:hAnsi="Times New Roman"/>
        </w:rPr>
      </w:pPr>
      <w:r w:rsidRPr="005C73EB">
        <w:rPr>
          <w:rFonts w:ascii="Times New Roman" w:hAnsi="Times New Roman"/>
        </w:rPr>
        <w:t>слабое взаимодействие заинтересованных органов местного самоуправления и организаций;</w:t>
      </w:r>
    </w:p>
    <w:p w:rsidR="005C73EB" w:rsidRPr="005C73EB" w:rsidRDefault="005C73EB" w:rsidP="005C73EB">
      <w:pPr>
        <w:widowControl w:val="0"/>
        <w:ind w:firstLine="709"/>
        <w:rPr>
          <w:rFonts w:ascii="Times New Roman" w:hAnsi="Times New Roman"/>
        </w:rPr>
      </w:pPr>
      <w:r w:rsidRPr="005C73EB">
        <w:rPr>
          <w:rFonts w:ascii="Times New Roman" w:hAnsi="Times New Roman"/>
        </w:rPr>
        <w:t>нарушение правил и техники безопасности, неосторожное обращение с огнем и умышленные поджоги;</w:t>
      </w:r>
    </w:p>
    <w:p w:rsidR="005C73EB" w:rsidRPr="005C73EB" w:rsidRDefault="005C73EB" w:rsidP="005C73EB">
      <w:pPr>
        <w:widowControl w:val="0"/>
        <w:ind w:firstLine="709"/>
        <w:rPr>
          <w:rFonts w:ascii="Times New Roman" w:hAnsi="Times New Roman"/>
        </w:rPr>
      </w:pPr>
      <w:r w:rsidRPr="005C73EB">
        <w:rPr>
          <w:rFonts w:ascii="Times New Roman" w:hAnsi="Times New Roman"/>
        </w:rPr>
        <w:t>нарушение правил дорожного движения, а также правил и требований при эксплуатации всех видов транспорта.</w:t>
      </w:r>
    </w:p>
    <w:p w:rsidR="005C73EB" w:rsidRPr="005C73EB" w:rsidRDefault="005C73EB" w:rsidP="005C73EB">
      <w:pPr>
        <w:widowControl w:val="0"/>
        <w:ind w:firstLine="709"/>
        <w:rPr>
          <w:rFonts w:ascii="Times New Roman" w:hAnsi="Times New Roman"/>
        </w:rPr>
      </w:pPr>
      <w:r w:rsidRPr="005C73EB">
        <w:rPr>
          <w:rFonts w:ascii="Times New Roman" w:hAnsi="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5C73EB" w:rsidRPr="005C73EB" w:rsidRDefault="005C73EB" w:rsidP="005C73EB">
      <w:pPr>
        <w:widowControl w:val="0"/>
        <w:adjustRightInd w:val="0"/>
        <w:ind w:firstLine="709"/>
        <w:rPr>
          <w:rFonts w:ascii="Times New Roman" w:eastAsia="Calibri" w:hAnsi="Times New Roman"/>
        </w:rPr>
      </w:pPr>
      <w:r w:rsidRPr="005C73EB">
        <w:rPr>
          <w:rFonts w:ascii="Times New Roman" w:eastAsia="Calibri" w:hAnsi="Times New Roman"/>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5C73EB" w:rsidRPr="005C73EB" w:rsidRDefault="005C73EB" w:rsidP="005C73EB">
      <w:pPr>
        <w:widowControl w:val="0"/>
        <w:ind w:firstLine="709"/>
        <w:rPr>
          <w:rFonts w:ascii="Times New Roman" w:hAnsi="Times New Roman"/>
        </w:rPr>
      </w:pPr>
      <w:r w:rsidRPr="005C73EB">
        <w:rPr>
          <w:rFonts w:ascii="Times New Roman" w:hAnsi="Times New Roman"/>
        </w:rPr>
        <w:t>Основными факторами, способствующими гибели людей на водных объектах, являются:</w:t>
      </w:r>
    </w:p>
    <w:p w:rsidR="005C73EB" w:rsidRPr="005C73EB" w:rsidRDefault="005C73EB" w:rsidP="005C73EB">
      <w:pPr>
        <w:widowControl w:val="0"/>
        <w:ind w:firstLine="709"/>
        <w:rPr>
          <w:rFonts w:ascii="Times New Roman" w:hAnsi="Times New Roman"/>
        </w:rPr>
      </w:pPr>
      <w:r w:rsidRPr="005C73EB">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отсутствие спасательных постов в традиционных зонах массового отдыха населения у </w:t>
      </w:r>
      <w:r w:rsidRPr="005C73EB">
        <w:rPr>
          <w:rFonts w:ascii="Times New Roman" w:hAnsi="Times New Roman"/>
        </w:rPr>
        <w:lastRenderedPageBreak/>
        <w:t xml:space="preserve">воды; </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отсутствие обученных спасателей для укомплектования спасательных постов; </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5C73EB">
        <w:rPr>
          <w:rFonts w:ascii="Times New Roman" w:hAnsi="Times New Roman"/>
        </w:rPr>
        <w:br/>
        <w:t xml:space="preserve">в экстремальных ситуациях, купание в состоянии алкогольного опьянения. </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Основной причиной гибели детей на водных объектах является </w:t>
      </w:r>
      <w:r w:rsidRPr="005C73EB">
        <w:rPr>
          <w:rFonts w:ascii="Times New Roman" w:hAnsi="Times New Roman"/>
        </w:rPr>
        <w:br/>
        <w:t>их неумение плавать и шалость на воде.</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Проблема обеспечения безопасности людей на водных объектах </w:t>
      </w:r>
      <w:r w:rsidRPr="005C73EB">
        <w:rPr>
          <w:rFonts w:ascii="Times New Roman" w:hAnsi="Times New Roman"/>
        </w:rPr>
        <w:br/>
        <w:t xml:space="preserve">в районе требует комплексного решения вопросов по: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оборудованию, отвечающих требованиям Правил охраны жизни людей на водных объектах муниципальных пляжей;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обучению населения правилам безопасного поведения на водоемах.</w:t>
      </w:r>
    </w:p>
    <w:p w:rsidR="005C73EB" w:rsidRPr="005C73EB" w:rsidRDefault="005C73EB" w:rsidP="005C73EB">
      <w:pPr>
        <w:widowControl w:val="0"/>
        <w:ind w:firstLine="709"/>
        <w:rPr>
          <w:rFonts w:ascii="Times New Roman" w:hAnsi="Times New Roman"/>
        </w:rPr>
      </w:pPr>
      <w:r w:rsidRPr="005C73EB">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5C73EB" w:rsidRPr="005C73EB" w:rsidRDefault="005C73EB" w:rsidP="005C73EB">
      <w:pPr>
        <w:widowControl w:val="0"/>
        <w:ind w:firstLine="709"/>
        <w:rPr>
          <w:rFonts w:ascii="Times New Roman" w:hAnsi="Times New Roman"/>
        </w:rPr>
      </w:pPr>
      <w:r w:rsidRPr="005C73EB">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5C73EB" w:rsidRPr="005C73EB" w:rsidRDefault="005C73EB" w:rsidP="005C73EB">
      <w:pPr>
        <w:widowControl w:val="0"/>
        <w:ind w:firstLine="709"/>
        <w:rPr>
          <w:rFonts w:ascii="Times New Roman" w:hAnsi="Times New Roman"/>
        </w:rPr>
      </w:pPr>
      <w:r w:rsidRPr="005C73EB">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5C73EB" w:rsidRPr="005C73EB" w:rsidRDefault="005C73EB" w:rsidP="005C73EB">
      <w:pPr>
        <w:widowControl w:val="0"/>
        <w:ind w:firstLine="709"/>
        <w:rPr>
          <w:rFonts w:ascii="Times New Roman" w:hAnsi="Times New Roman"/>
        </w:rPr>
      </w:pPr>
      <w:r w:rsidRPr="005C73EB">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5C73EB" w:rsidRPr="005C73EB" w:rsidRDefault="005C73EB" w:rsidP="005C73EB">
      <w:pPr>
        <w:widowControl w:val="0"/>
        <w:ind w:firstLine="709"/>
        <w:rPr>
          <w:rFonts w:ascii="Times New Roman" w:hAnsi="Times New Roman"/>
        </w:rPr>
      </w:pPr>
      <w:r w:rsidRPr="005C73EB">
        <w:rPr>
          <w:rFonts w:ascii="Times New Roman" w:hAnsi="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5C73EB" w:rsidRPr="005C73EB" w:rsidRDefault="005C73EB" w:rsidP="005C73EB">
      <w:pPr>
        <w:widowControl w:val="0"/>
        <w:ind w:firstLine="709"/>
        <w:rPr>
          <w:rFonts w:ascii="Times New Roman" w:hAnsi="Times New Roman"/>
        </w:rPr>
      </w:pPr>
      <w:r w:rsidRPr="005C73EB">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Для получения практических навыков по вопросам защиты населения и территорий </w:t>
      </w:r>
      <w:r w:rsidRPr="005C73EB">
        <w:rPr>
          <w:rFonts w:ascii="Times New Roman" w:hAnsi="Times New Roman"/>
        </w:rPr>
        <w:lastRenderedPageBreak/>
        <w:t xml:space="preserve">органы местного самоуправления и организации принимают участие в подготовке и проведении различных учений и тренировок. </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Учитывая поступающую в правоохранительные органы информацию </w:t>
      </w:r>
      <w:r w:rsidRPr="005C73EB">
        <w:rPr>
          <w:rFonts w:ascii="Times New Roman" w:hAnsi="Times New Roman"/>
        </w:rPr>
        <w:br/>
        <w:t>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Богучарского муниципального района.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5C73EB">
        <w:rPr>
          <w:rFonts w:ascii="Times New Roman" w:hAnsi="Times New Roman"/>
        </w:rPr>
        <w:softHyphen/>
        <w:t>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ивъезда на территории указанных объектов. Имеют место недостаточные знания и отсутствие навыков обучающихся, посети</w:t>
      </w:r>
      <w:r w:rsidRPr="005C73EB">
        <w:rPr>
          <w:rFonts w:ascii="Times New Roman" w:hAnsi="Times New Roman"/>
        </w:rPr>
        <w:softHyphen/>
        <w:t>телей и работников правилам поведения в чрезвычайных ситуациях, вы</w:t>
      </w:r>
      <w:r w:rsidRPr="005C73EB">
        <w:rPr>
          <w:rFonts w:ascii="Times New Roman" w:hAnsi="Times New Roman"/>
        </w:rPr>
        <w:softHyphen/>
        <w:t>званных проявлениями терроризма и экстремизма.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C73EB" w:rsidRPr="005C73EB" w:rsidRDefault="005C73EB" w:rsidP="005C73EB">
      <w:pPr>
        <w:widowControl w:val="0"/>
        <w:ind w:firstLine="709"/>
        <w:rPr>
          <w:rFonts w:ascii="Times New Roman" w:hAnsi="Times New Roman"/>
          <w:bCs/>
        </w:rPr>
      </w:pPr>
      <w:r w:rsidRPr="005C73EB">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5.2. Приоритеты муниципальной политики в сфере реализации муниципальной подпрограммы.</w:t>
      </w: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w:t>
      </w:r>
      <w:r w:rsidRPr="005C73EB">
        <w:rPr>
          <w:rFonts w:ascii="Times New Roman" w:eastAsia="SimSun" w:hAnsi="Times New Roman"/>
          <w:kern w:val="3"/>
          <w:lang w:eastAsia="zh-CN"/>
        </w:rPr>
        <w:lastRenderedPageBreak/>
        <w:t>17.11.2008 № 1662-р);</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Федеральный закон от 06.03.2006 № 35-ФЗ «О противодействии терроризму»;</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Федеральный закон от 25.07.2002 № 114-ФЗ «О противодействии экстремистской деятельности»;</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Концепция противодействия терроризму в Российской Федерации (утверждена Президентом Российской Федерации 05.10.2009);</w:t>
      </w:r>
    </w:p>
    <w:p w:rsidR="005C73EB" w:rsidRPr="005C73EB" w:rsidRDefault="005C73EB" w:rsidP="005C73EB">
      <w:pPr>
        <w:widowControl w:val="0"/>
        <w:ind w:firstLine="709"/>
        <w:rPr>
          <w:rFonts w:ascii="Times New Roman" w:hAnsi="Times New Roman"/>
        </w:rPr>
      </w:pPr>
      <w:r w:rsidRPr="005C73EB">
        <w:rPr>
          <w:rFonts w:ascii="Times New Roman" w:hAnsi="Times New Roman"/>
        </w:rPr>
        <w:t>Приоритетами в сфере реализации муниципальной подпрограммы (далее – Подпрограммы) являются:</w:t>
      </w:r>
    </w:p>
    <w:p w:rsidR="005C73EB" w:rsidRPr="005C73EB" w:rsidRDefault="005C73EB" w:rsidP="005C73EB">
      <w:pPr>
        <w:widowControl w:val="0"/>
        <w:shd w:val="clear" w:color="auto" w:fill="FFFFFF"/>
        <w:ind w:firstLine="709"/>
        <w:rPr>
          <w:rFonts w:ascii="Times New Roman" w:eastAsia="SimSun" w:hAnsi="Times New Roman"/>
          <w:kern w:val="3"/>
          <w:lang w:eastAsia="zh-CN"/>
        </w:rPr>
      </w:pPr>
      <w:r w:rsidRPr="005C73EB">
        <w:rPr>
          <w:rFonts w:ascii="Times New Roman" w:hAnsi="Times New Roman"/>
          <w:kern w:val="3"/>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5C73EB" w:rsidRPr="005C73EB" w:rsidRDefault="005C73EB" w:rsidP="005C73EB">
      <w:pPr>
        <w:widowControl w:val="0"/>
        <w:ind w:firstLine="709"/>
        <w:rPr>
          <w:rFonts w:ascii="Times New Roman" w:hAnsi="Times New Roman"/>
          <w:kern w:val="3"/>
          <w:lang w:eastAsia="zh-CN"/>
        </w:rPr>
      </w:pPr>
      <w:r w:rsidRPr="005C73EB">
        <w:rPr>
          <w:rFonts w:ascii="Times New Roman" w:hAnsi="Times New Roman"/>
          <w:kern w:val="3"/>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5C73EB" w:rsidRPr="005C73EB" w:rsidRDefault="005C73EB" w:rsidP="005C73EB">
      <w:pPr>
        <w:widowControl w:val="0"/>
        <w:ind w:firstLine="709"/>
        <w:rPr>
          <w:rFonts w:ascii="Times New Roman" w:hAnsi="Times New Roman"/>
          <w:kern w:val="3"/>
          <w:lang w:eastAsia="zh-CN"/>
        </w:rPr>
      </w:pPr>
      <w:r w:rsidRPr="005C73EB">
        <w:rPr>
          <w:rFonts w:ascii="Times New Roman" w:hAnsi="Times New Roman"/>
          <w:kern w:val="3"/>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hAnsi="Times New Roman"/>
          <w:kern w:val="3"/>
          <w:lang w:eastAsia="zh-CN"/>
        </w:rPr>
        <w:t>повышение качества информационного сопровождения проводимых в районе антитеррористи</w:t>
      </w:r>
      <w:r w:rsidRPr="005C73EB">
        <w:rPr>
          <w:rFonts w:ascii="Times New Roman" w:eastAsia="SimSun" w:hAnsi="Times New Roman"/>
          <w:kern w:val="3"/>
          <w:lang w:eastAsia="zh-CN"/>
        </w:rPr>
        <w:t>ческих мероприятий;</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повышение уровня профессиональной подготовки должностных лиц ответственных за антитеррористическую деятельность.</w:t>
      </w:r>
    </w:p>
    <w:p w:rsidR="005C73EB" w:rsidRPr="005C73EB" w:rsidRDefault="005C73EB" w:rsidP="005C73EB">
      <w:pPr>
        <w:widowControl w:val="0"/>
        <w:ind w:firstLine="709"/>
        <w:rPr>
          <w:rFonts w:ascii="Times New Roman" w:eastAsia="SimSun" w:hAnsi="Times New Roman"/>
          <w:kern w:val="3"/>
          <w:lang w:eastAsia="zh-CN"/>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5.3. Цели, задачи и показатели (индикаторы) достижения целей и решения задач подпрограммы.</w:t>
      </w:r>
    </w:p>
    <w:p w:rsidR="005C73EB" w:rsidRPr="005C73EB" w:rsidRDefault="005C73EB" w:rsidP="005C73EB">
      <w:pPr>
        <w:widowControl w:val="0"/>
        <w:adjustRightInd w:val="0"/>
        <w:ind w:firstLine="709"/>
        <w:rPr>
          <w:rFonts w:ascii="Times New Roman" w:hAnsi="Times New Roman"/>
          <w:bCs/>
        </w:rPr>
      </w:pP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5C73EB" w:rsidRPr="005C73EB" w:rsidRDefault="005C73EB" w:rsidP="005C73EB">
      <w:pPr>
        <w:widowControl w:val="0"/>
        <w:ind w:firstLine="709"/>
        <w:rPr>
          <w:rFonts w:ascii="Times New Roman" w:hAnsi="Times New Roman"/>
        </w:rPr>
      </w:pPr>
      <w:r w:rsidRPr="005C73EB">
        <w:rPr>
          <w:rFonts w:ascii="Times New Roman" w:hAnsi="Times New Roman"/>
        </w:rPr>
        <w:t>снижение рисков чрезвычайных ситуаций природного и техногенного характера.</w:t>
      </w:r>
    </w:p>
    <w:p w:rsidR="005C73EB" w:rsidRPr="005C73EB" w:rsidRDefault="005C73EB" w:rsidP="005C73EB">
      <w:pPr>
        <w:widowControl w:val="0"/>
        <w:ind w:firstLine="709"/>
        <w:rPr>
          <w:rFonts w:ascii="Times New Roman" w:hAnsi="Times New Roman"/>
        </w:rPr>
      </w:pPr>
      <w:r w:rsidRPr="005C73EB">
        <w:rPr>
          <w:rFonts w:ascii="Times New Roman" w:hAnsi="Times New Roman"/>
        </w:rPr>
        <w:t>сокращение количества погибших и пострадавших в чрезвычайных ситуациях природного и техногенного характера;</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повышение оперативности реагирования на угрозы или возникновение ЧС, пожара, происшествия на воде;</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 xml:space="preserve">повышение эффективности взаимодействия привлекаемых сил и средств постоянной готовности;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реализация государственной политики в области профилактики терроризма и экстремизма в Рос</w:t>
      </w:r>
      <w:r w:rsidRPr="005C73EB">
        <w:rPr>
          <w:rFonts w:ascii="Times New Roman" w:hAnsi="Times New Roman"/>
        </w:rPr>
        <w:softHyphen/>
        <w:t xml:space="preserve">сийской Федерации;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совершенствование системы профилактических мер антитеррористической и </w:t>
      </w:r>
      <w:r w:rsidRPr="005C73EB">
        <w:rPr>
          <w:rFonts w:ascii="Times New Roman" w:hAnsi="Times New Roman"/>
        </w:rPr>
        <w:lastRenderedPageBreak/>
        <w:t xml:space="preserve">антиэкстремистской направленности;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предупреж</w:t>
      </w:r>
      <w:r w:rsidRPr="005C73EB">
        <w:rPr>
          <w:rFonts w:ascii="Times New Roman" w:hAnsi="Times New Roman"/>
        </w:rPr>
        <w:softHyphen/>
        <w:t>дение террористических и экстремистских проявлений на территории Богучарского муниципального района, укрепление межнационального согласия, достижение взаимопони</w:t>
      </w:r>
      <w:r w:rsidRPr="005C73EB">
        <w:rPr>
          <w:rFonts w:ascii="Times New Roman" w:hAnsi="Times New Roman"/>
        </w:rPr>
        <w:softHyphen/>
        <w:t>мания и взаимного уважения в вопросах межэтнического и межкультурно</w:t>
      </w:r>
      <w:r w:rsidRPr="005C73EB">
        <w:rPr>
          <w:rFonts w:ascii="Times New Roman" w:hAnsi="Times New Roman"/>
        </w:rPr>
        <w:softHyphen/>
        <w:t>го сотрудничества.</w:t>
      </w: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t xml:space="preserve">Основными задачами Подпрограммы являются: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повышение достоверности информирования об угрозе и возникновении чрезвычайных ситуаций;</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xml:space="preserve">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Богучарского муниципального района;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усиление антитеррористической защищенности объ</w:t>
      </w:r>
      <w:r w:rsidRPr="005C73EB">
        <w:rPr>
          <w:rFonts w:ascii="Times New Roman" w:hAnsi="Times New Roman"/>
        </w:rPr>
        <w:softHyphen/>
        <w:t>ектов социальной сферы; привлечение граждан, негосударственных струк</w:t>
      </w:r>
      <w:r w:rsidRPr="005C73EB">
        <w:rPr>
          <w:rFonts w:ascii="Times New Roman" w:hAnsi="Times New Roman"/>
        </w:rPr>
        <w:softHyphen/>
        <w:t xml:space="preserve">тур, в том числе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5C73EB">
        <w:rPr>
          <w:rFonts w:ascii="Times New Roman" w:hAnsi="Times New Roman"/>
        </w:rPr>
        <w:softHyphen/>
        <w:t>стической и экстремистской деятельности, повышение бдительности.</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5.4. Конечные результаты реализации подпрограммы.</w:t>
      </w:r>
    </w:p>
    <w:p w:rsidR="005C73EB" w:rsidRPr="005C73EB" w:rsidRDefault="005C73EB" w:rsidP="005C73EB">
      <w:pPr>
        <w:widowControl w:val="0"/>
        <w:ind w:firstLine="709"/>
        <w:rPr>
          <w:rFonts w:ascii="Times New Roman" w:hAnsi="Times New Roman"/>
        </w:rPr>
      </w:pPr>
    </w:p>
    <w:p w:rsidR="005C73EB" w:rsidRPr="005C73EB" w:rsidRDefault="005C73EB" w:rsidP="005C73EB">
      <w:pPr>
        <w:widowControl w:val="0"/>
        <w:ind w:firstLine="709"/>
        <w:rPr>
          <w:rFonts w:ascii="Times New Roman" w:hAnsi="Times New Roman"/>
        </w:rPr>
      </w:pPr>
      <w:r w:rsidRPr="005C73EB">
        <w:rPr>
          <w:rFonts w:ascii="Times New Roman" w:hAnsi="Times New Roman"/>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5C73EB" w:rsidRPr="005C73EB" w:rsidRDefault="005C73EB" w:rsidP="005C73EB">
      <w:pPr>
        <w:widowControl w:val="0"/>
        <w:ind w:firstLine="709"/>
        <w:rPr>
          <w:rFonts w:ascii="Times New Roman" w:hAnsi="Times New Roman"/>
        </w:rPr>
      </w:pPr>
      <w:r w:rsidRPr="005C73EB">
        <w:rPr>
          <w:rFonts w:ascii="Times New Roman" w:hAnsi="Times New Roman"/>
        </w:rPr>
        <w:t>– снижение гибели людей по отношению к 2018 году – на 55-60 процентов;</w:t>
      </w:r>
    </w:p>
    <w:p w:rsidR="005C73EB" w:rsidRPr="005C73EB" w:rsidRDefault="005C73EB" w:rsidP="005C73EB">
      <w:pPr>
        <w:widowControl w:val="0"/>
        <w:ind w:firstLine="709"/>
        <w:rPr>
          <w:rFonts w:ascii="Times New Roman" w:hAnsi="Times New Roman"/>
        </w:rPr>
      </w:pPr>
      <w:r w:rsidRPr="005C73EB">
        <w:rPr>
          <w:rFonts w:ascii="Times New Roman" w:hAnsi="Times New Roman"/>
        </w:rPr>
        <w:t>– снижение количества пострадавшего населения по отношению к 2018 году – на 60 процентов;</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 увеличение числа спасенных людей на 100 ЧС и происшествий различного </w:t>
      </w:r>
      <w:r w:rsidRPr="005C73EB">
        <w:rPr>
          <w:rFonts w:ascii="Times New Roman" w:hAnsi="Times New Roman"/>
        </w:rPr>
        <w:lastRenderedPageBreak/>
        <w:t>масштаба – с 9 до 10,3;</w:t>
      </w:r>
    </w:p>
    <w:p w:rsidR="005C73EB" w:rsidRPr="005C73EB" w:rsidRDefault="005C73EB" w:rsidP="005C73EB">
      <w:pPr>
        <w:widowControl w:val="0"/>
        <w:ind w:firstLine="709"/>
        <w:rPr>
          <w:rFonts w:ascii="Times New Roman" w:hAnsi="Times New Roman"/>
        </w:rPr>
      </w:pPr>
      <w:r w:rsidRPr="005C73EB">
        <w:rPr>
          <w:rFonts w:ascii="Times New Roman" w:hAnsi="Times New Roman"/>
          <w:shd w:val="clear" w:color="auto" w:fill="FFFFFF"/>
        </w:rPr>
        <w:t xml:space="preserve">Также выполнение программы позволит повысить эффективность работы органов местного самоуправления по </w:t>
      </w:r>
      <w:r w:rsidRPr="005C73EB">
        <w:rPr>
          <w:rFonts w:ascii="Times New Roman" w:hAnsi="Times New Roman"/>
        </w:rPr>
        <w:t>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w:t>
      </w:r>
    </w:p>
    <w:p w:rsidR="005C73EB" w:rsidRPr="005C73EB" w:rsidRDefault="005C73EB" w:rsidP="005C73EB">
      <w:pPr>
        <w:widowControl w:val="0"/>
        <w:ind w:firstLine="709"/>
        <w:rPr>
          <w:rFonts w:ascii="Times New Roman" w:hAnsi="Times New Roman"/>
        </w:rPr>
      </w:pPr>
      <w:r w:rsidRPr="005C73EB">
        <w:rPr>
          <w:rFonts w:ascii="Times New Roman" w:hAnsi="Times New Roman"/>
        </w:rPr>
        <w:t>Методика расчета показателей эффективности приведена в таблице 1 подпрограммы.</w:t>
      </w:r>
    </w:p>
    <w:p w:rsidR="005C73EB" w:rsidRPr="005C73EB" w:rsidRDefault="005C73EB" w:rsidP="005C73EB">
      <w:pPr>
        <w:widowControl w:val="0"/>
        <w:ind w:firstLine="709"/>
        <w:rPr>
          <w:rFonts w:ascii="Times New Roman" w:hAnsi="Times New Roman"/>
        </w:rPr>
      </w:pPr>
    </w:p>
    <w:p w:rsidR="005C73EB" w:rsidRPr="005C73EB" w:rsidRDefault="005C73EB" w:rsidP="005C73EB">
      <w:pPr>
        <w:widowControl w:val="0"/>
        <w:ind w:firstLine="709"/>
        <w:rPr>
          <w:rFonts w:ascii="Times New Roman" w:hAnsi="Times New Roman"/>
          <w:bCs/>
        </w:rPr>
      </w:pPr>
      <w:r w:rsidRPr="005C73EB">
        <w:rPr>
          <w:rFonts w:ascii="Times New Roman" w:hAnsi="Times New Roman"/>
          <w:bCs/>
        </w:rPr>
        <w:t>Методика расчета эффективности</w:t>
      </w:r>
    </w:p>
    <w:p w:rsidR="005C73EB" w:rsidRPr="005C73EB" w:rsidRDefault="005C73EB" w:rsidP="005C73EB">
      <w:pPr>
        <w:widowControl w:val="0"/>
        <w:ind w:firstLine="709"/>
        <w:rPr>
          <w:rFonts w:ascii="Times New Roman" w:hAnsi="Times New Roman"/>
          <w:bCs/>
        </w:rPr>
      </w:pPr>
      <w:r w:rsidRPr="005C73EB">
        <w:rPr>
          <w:rFonts w:ascii="Times New Roman" w:hAnsi="Times New Roman"/>
          <w:bCs/>
        </w:rPr>
        <w:t xml:space="preserve"> Таблица 1</w:t>
      </w:r>
    </w:p>
    <w:tbl>
      <w:tblPr>
        <w:tblW w:w="0" w:type="dxa"/>
        <w:jc w:val="right"/>
        <w:tblLayout w:type="fixed"/>
        <w:tblCellMar>
          <w:left w:w="70" w:type="dxa"/>
          <w:right w:w="70" w:type="dxa"/>
        </w:tblCellMar>
        <w:tblLook w:val="04A0" w:firstRow="1" w:lastRow="0" w:firstColumn="1" w:lastColumn="0" w:noHBand="0" w:noVBand="1"/>
      </w:tblPr>
      <w:tblGrid>
        <w:gridCol w:w="2174"/>
        <w:gridCol w:w="1275"/>
        <w:gridCol w:w="6521"/>
      </w:tblGrid>
      <w:tr w:rsidR="005C73EB" w:rsidRPr="005C73EB" w:rsidTr="00D823D3">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Методика оценки</w:t>
            </w:r>
          </w:p>
        </w:tc>
      </w:tr>
      <w:tr w:rsidR="005C73EB" w:rsidRPr="005C73EB" w:rsidTr="00D823D3">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eastAsia="Calibri" w:hAnsi="Times New Roman"/>
                <w:bCs/>
              </w:rPr>
            </w:pPr>
            <w:r w:rsidRPr="005C73EB">
              <w:rPr>
                <w:rFonts w:ascii="Times New Roman" w:eastAsia="Calibri" w:hAnsi="Times New Roman"/>
                <w:bCs/>
              </w:rPr>
              <w:t>Г</w:t>
            </w:r>
            <w:r w:rsidRPr="005C73EB">
              <w:rPr>
                <w:rFonts w:ascii="Times New Roman" w:eastAsia="Calibri" w:hAnsi="Times New Roman"/>
                <w:bCs/>
                <w:vertAlign w:val="subscript"/>
              </w:rPr>
              <w:t>чс</w:t>
            </w:r>
            <w:r w:rsidRPr="005C73EB">
              <w:rPr>
                <w:rFonts w:ascii="Times New Roman" w:eastAsia="Calibri" w:hAnsi="Times New Roman"/>
                <w:bCs/>
              </w:rPr>
              <w:t>=(1-Г</w:t>
            </w:r>
            <w:r w:rsidRPr="005C73EB">
              <w:rPr>
                <w:rFonts w:ascii="Times New Roman" w:eastAsia="Calibri" w:hAnsi="Times New Roman"/>
                <w:bCs/>
                <w:vertAlign w:val="subscript"/>
              </w:rPr>
              <w:t>отч</w:t>
            </w:r>
            <w:r w:rsidRPr="005C73EB">
              <w:rPr>
                <w:rFonts w:ascii="Times New Roman" w:eastAsia="Calibri" w:hAnsi="Times New Roman"/>
                <w:bCs/>
              </w:rPr>
              <w:t>/Г</w:t>
            </w:r>
            <w:r w:rsidRPr="005C73EB">
              <w:rPr>
                <w:rFonts w:ascii="Times New Roman" w:eastAsia="Calibri" w:hAnsi="Times New Roman"/>
                <w:bCs/>
                <w:vertAlign w:val="subscript"/>
              </w:rPr>
              <w:t>баз</w:t>
            </w:r>
            <w:r w:rsidRPr="005C73EB">
              <w:rPr>
                <w:rFonts w:ascii="Times New Roman" w:eastAsia="Calibri" w:hAnsi="Times New Roman"/>
                <w:bCs/>
              </w:rPr>
              <w:t>)*100,</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 xml:space="preserve">где: </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Г</w:t>
            </w:r>
            <w:r w:rsidRPr="005C73EB">
              <w:rPr>
                <w:rFonts w:ascii="Times New Roman" w:eastAsia="Calibri" w:hAnsi="Times New Roman"/>
                <w:vertAlign w:val="subscript"/>
              </w:rPr>
              <w:t>чс</w:t>
            </w:r>
            <w:r w:rsidRPr="005C73EB">
              <w:rPr>
                <w:rFonts w:ascii="Times New Roman" w:eastAsia="Calibri" w:hAnsi="Times New Roman"/>
              </w:rPr>
              <w:t xml:space="preserve"> – степень достижения целевого показателя по снижению гибели людей от чрезвычайных ситуаций и происшествий в отчетном году;</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Г</w:t>
            </w:r>
            <w:r w:rsidRPr="005C73EB">
              <w:rPr>
                <w:rFonts w:ascii="Times New Roman" w:eastAsia="Calibri" w:hAnsi="Times New Roman"/>
                <w:vertAlign w:val="subscript"/>
              </w:rPr>
              <w:t>отч</w:t>
            </w:r>
            <w:r w:rsidRPr="005C73EB">
              <w:rPr>
                <w:rFonts w:ascii="Times New Roman" w:eastAsia="Calibri" w:hAnsi="Times New Roman"/>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Г</w:t>
            </w:r>
            <w:r w:rsidRPr="005C73EB">
              <w:rPr>
                <w:rFonts w:ascii="Times New Roman" w:eastAsia="Calibri" w:hAnsi="Times New Roman"/>
                <w:vertAlign w:val="subscript"/>
              </w:rPr>
              <w:t>баз</w:t>
            </w:r>
            <w:r w:rsidRPr="005C73EB">
              <w:rPr>
                <w:rFonts w:ascii="Times New Roman" w:eastAsia="Calibri" w:hAnsi="Times New Roman"/>
              </w:rPr>
              <w:t xml:space="preserve"> – число погибших людей от чрезвычайных ситуаций и происшествий, принятое в качестве целевого индикатора.</w:t>
            </w:r>
          </w:p>
        </w:tc>
      </w:tr>
      <w:tr w:rsidR="005C73EB" w:rsidRPr="005C73EB" w:rsidTr="00D823D3">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eastAsia="Calibri" w:hAnsi="Times New Roman"/>
                <w:bCs/>
              </w:rPr>
            </w:pPr>
            <w:r w:rsidRPr="005C73EB">
              <w:rPr>
                <w:rFonts w:ascii="Times New Roman" w:eastAsia="Calibri" w:hAnsi="Times New Roman"/>
                <w:bCs/>
              </w:rPr>
              <w:t>П</w:t>
            </w:r>
            <w:r w:rsidRPr="005C73EB">
              <w:rPr>
                <w:rFonts w:ascii="Times New Roman" w:eastAsia="Calibri" w:hAnsi="Times New Roman"/>
                <w:bCs/>
                <w:vertAlign w:val="subscript"/>
              </w:rPr>
              <w:t>чс</w:t>
            </w:r>
            <w:r w:rsidRPr="005C73EB">
              <w:rPr>
                <w:rFonts w:ascii="Times New Roman" w:eastAsia="Calibri" w:hAnsi="Times New Roman"/>
                <w:bCs/>
              </w:rPr>
              <w:t>=(1-П</w:t>
            </w:r>
            <w:r w:rsidRPr="005C73EB">
              <w:rPr>
                <w:rFonts w:ascii="Times New Roman" w:eastAsia="Calibri" w:hAnsi="Times New Roman"/>
                <w:bCs/>
                <w:vertAlign w:val="subscript"/>
              </w:rPr>
              <w:t>отч</w:t>
            </w:r>
            <w:r w:rsidRPr="005C73EB">
              <w:rPr>
                <w:rFonts w:ascii="Times New Roman" w:eastAsia="Calibri" w:hAnsi="Times New Roman"/>
                <w:bCs/>
              </w:rPr>
              <w:t>/П</w:t>
            </w:r>
            <w:r w:rsidRPr="005C73EB">
              <w:rPr>
                <w:rFonts w:ascii="Times New Roman" w:eastAsia="Calibri" w:hAnsi="Times New Roman"/>
                <w:bCs/>
                <w:vertAlign w:val="subscript"/>
              </w:rPr>
              <w:t>баз</w:t>
            </w:r>
            <w:r w:rsidRPr="005C73EB">
              <w:rPr>
                <w:rFonts w:ascii="Times New Roman" w:eastAsia="Calibri" w:hAnsi="Times New Roman"/>
                <w:bCs/>
              </w:rPr>
              <w:t>)*100,</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 xml:space="preserve">где: </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П</w:t>
            </w:r>
            <w:r w:rsidRPr="005C73EB">
              <w:rPr>
                <w:rFonts w:ascii="Times New Roman" w:eastAsia="Calibri" w:hAnsi="Times New Roman"/>
                <w:vertAlign w:val="subscript"/>
              </w:rPr>
              <w:t>чс</w:t>
            </w:r>
            <w:r w:rsidRPr="005C73EB">
              <w:rPr>
                <w:rFonts w:ascii="Times New Roman" w:eastAsia="Calibri" w:hAnsi="Times New Roman"/>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П</w:t>
            </w:r>
            <w:r w:rsidRPr="005C73EB">
              <w:rPr>
                <w:rFonts w:ascii="Times New Roman" w:eastAsia="Calibri" w:hAnsi="Times New Roman"/>
                <w:vertAlign w:val="subscript"/>
              </w:rPr>
              <w:t>отч</w:t>
            </w:r>
            <w:r w:rsidRPr="005C73EB">
              <w:rPr>
                <w:rFonts w:ascii="Times New Roman" w:eastAsia="Calibri" w:hAnsi="Times New Roman"/>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П</w:t>
            </w:r>
            <w:r w:rsidRPr="005C73EB">
              <w:rPr>
                <w:rFonts w:ascii="Times New Roman" w:eastAsia="Calibri" w:hAnsi="Times New Roman"/>
                <w:vertAlign w:val="subscript"/>
              </w:rPr>
              <w:t>баз</w:t>
            </w:r>
            <w:r w:rsidRPr="005C73EB">
              <w:rPr>
                <w:rFonts w:ascii="Times New Roman" w:eastAsia="Calibri" w:hAnsi="Times New Roman"/>
              </w:rPr>
              <w:t xml:space="preserve"> – число людей, пострадавших от чрезвычайных ситуаций и происшествий, принятое в качестве целевого индикатора.</w:t>
            </w:r>
          </w:p>
        </w:tc>
      </w:tr>
      <w:tr w:rsidR="005C73EB" w:rsidRPr="005C73EB" w:rsidTr="00D823D3">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eastAsia="Calibri" w:hAnsi="Times New Roman"/>
                <w:bCs/>
              </w:rPr>
            </w:pPr>
            <w:r w:rsidRPr="005C73EB">
              <w:rPr>
                <w:rFonts w:ascii="Times New Roman" w:eastAsia="Calibri" w:hAnsi="Times New Roman"/>
                <w:bCs/>
              </w:rPr>
              <w:t>К</w:t>
            </w:r>
            <w:r w:rsidRPr="005C73EB">
              <w:rPr>
                <w:rFonts w:ascii="Times New Roman" w:eastAsia="Calibri" w:hAnsi="Times New Roman"/>
                <w:bCs/>
                <w:vertAlign w:val="subscript"/>
              </w:rPr>
              <w:t>чс</w:t>
            </w:r>
            <w:r w:rsidRPr="005C73EB">
              <w:rPr>
                <w:rFonts w:ascii="Times New Roman" w:eastAsia="Calibri" w:hAnsi="Times New Roman"/>
                <w:bCs/>
              </w:rPr>
              <w:t>=С</w:t>
            </w:r>
            <w:r w:rsidRPr="005C73EB">
              <w:rPr>
                <w:rFonts w:ascii="Times New Roman" w:eastAsia="Calibri" w:hAnsi="Times New Roman"/>
                <w:bCs/>
                <w:vertAlign w:val="subscript"/>
              </w:rPr>
              <w:t>отч</w:t>
            </w:r>
            <w:r w:rsidRPr="005C73EB">
              <w:rPr>
                <w:rFonts w:ascii="Times New Roman" w:eastAsia="Calibri" w:hAnsi="Times New Roman"/>
                <w:bCs/>
              </w:rPr>
              <w:t>*100/Ч</w:t>
            </w:r>
            <w:r w:rsidRPr="005C73EB">
              <w:rPr>
                <w:rFonts w:ascii="Times New Roman" w:eastAsia="Calibri" w:hAnsi="Times New Roman"/>
                <w:bCs/>
                <w:vertAlign w:val="subscript"/>
              </w:rPr>
              <w:t>отч,</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 xml:space="preserve">где: </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К</w:t>
            </w:r>
            <w:r w:rsidRPr="005C73EB">
              <w:rPr>
                <w:rFonts w:ascii="Times New Roman" w:eastAsia="Calibri" w:hAnsi="Times New Roman"/>
                <w:vertAlign w:val="subscript"/>
              </w:rPr>
              <w:t>чс</w:t>
            </w:r>
            <w:r w:rsidRPr="005C73EB">
              <w:rPr>
                <w:rFonts w:ascii="Times New Roman" w:eastAsia="Calibri" w:hAnsi="Times New Roman"/>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С</w:t>
            </w:r>
            <w:r w:rsidRPr="005C73EB">
              <w:rPr>
                <w:rFonts w:ascii="Times New Roman" w:eastAsia="Calibri" w:hAnsi="Times New Roman"/>
                <w:vertAlign w:val="subscript"/>
              </w:rPr>
              <w:t>отч</w:t>
            </w:r>
            <w:r w:rsidRPr="005C73EB">
              <w:rPr>
                <w:rFonts w:ascii="Times New Roman" w:eastAsia="Calibri" w:hAnsi="Times New Roman"/>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5C73EB" w:rsidRPr="005C73EB" w:rsidRDefault="005C73EB" w:rsidP="00D823D3">
            <w:pPr>
              <w:widowControl w:val="0"/>
              <w:adjustRightInd w:val="0"/>
              <w:ind w:firstLine="0"/>
              <w:rPr>
                <w:rFonts w:ascii="Times New Roman" w:eastAsia="Calibri" w:hAnsi="Times New Roman"/>
              </w:rPr>
            </w:pPr>
            <w:r w:rsidRPr="005C73EB">
              <w:rPr>
                <w:rFonts w:ascii="Times New Roman" w:eastAsia="Calibri" w:hAnsi="Times New Roman"/>
              </w:rPr>
              <w:t>Ч</w:t>
            </w:r>
            <w:r w:rsidRPr="005C73EB">
              <w:rPr>
                <w:rFonts w:ascii="Times New Roman" w:eastAsia="Calibri" w:hAnsi="Times New Roman"/>
                <w:vertAlign w:val="subscript"/>
              </w:rPr>
              <w:t>отч</w:t>
            </w:r>
            <w:r w:rsidRPr="005C73EB">
              <w:rPr>
                <w:rFonts w:ascii="Times New Roman" w:eastAsia="Calibri" w:hAnsi="Times New Roman"/>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5C73EB" w:rsidRPr="005C73EB" w:rsidRDefault="005C73EB" w:rsidP="005C73EB">
      <w:pPr>
        <w:widowControl w:val="0"/>
        <w:adjustRightInd w:val="0"/>
        <w:ind w:firstLine="709"/>
        <w:rPr>
          <w:rFonts w:ascii="Times New Roman" w:eastAsia="Calibri" w:hAnsi="Times New Roman"/>
          <w:bCs/>
        </w:rPr>
      </w:pPr>
    </w:p>
    <w:p w:rsidR="005C73EB" w:rsidRPr="005C73EB" w:rsidRDefault="005C73EB" w:rsidP="005C73EB">
      <w:pPr>
        <w:widowControl w:val="0"/>
        <w:adjustRightInd w:val="0"/>
        <w:ind w:firstLine="709"/>
        <w:rPr>
          <w:rFonts w:ascii="Times New Roman" w:hAnsi="Times New Roman"/>
          <w:bCs/>
        </w:rPr>
      </w:pPr>
      <w:r w:rsidRPr="005C73EB">
        <w:rPr>
          <w:rFonts w:ascii="Times New Roman" w:hAnsi="Times New Roman"/>
          <w:bCs/>
        </w:rPr>
        <w:t>5.5. Сроки и этапы реализации подпрограммы.</w:t>
      </w:r>
    </w:p>
    <w:p w:rsidR="005C73EB" w:rsidRPr="005C73EB" w:rsidRDefault="005C73EB" w:rsidP="005C73EB">
      <w:pPr>
        <w:widowControl w:val="0"/>
        <w:ind w:firstLine="709"/>
        <w:rPr>
          <w:rFonts w:ascii="Times New Roman" w:eastAsia="SimSun" w:hAnsi="Times New Roman"/>
          <w:kern w:val="3"/>
          <w:lang w:eastAsia="zh-CN"/>
        </w:rPr>
      </w:pPr>
    </w:p>
    <w:p w:rsidR="005C73EB" w:rsidRPr="005C73EB" w:rsidRDefault="005C73EB" w:rsidP="005C73EB">
      <w:pPr>
        <w:widowControl w:val="0"/>
        <w:ind w:firstLine="709"/>
        <w:rPr>
          <w:rFonts w:ascii="Times New Roman" w:eastAsia="SimSun" w:hAnsi="Times New Roman"/>
          <w:kern w:val="3"/>
          <w:lang w:eastAsia="zh-CN"/>
        </w:rPr>
      </w:pPr>
      <w:r w:rsidRPr="005C73EB">
        <w:rPr>
          <w:rFonts w:ascii="Times New Roman" w:eastAsia="SimSun" w:hAnsi="Times New Roman"/>
          <w:kern w:val="3"/>
          <w:lang w:eastAsia="zh-CN"/>
        </w:rPr>
        <w:lastRenderedPageBreak/>
        <w:t xml:space="preserve">Реализация подпрограммы предусматривается в период с 01.01.2019 по 31.12.2025 годы. </w:t>
      </w:r>
    </w:p>
    <w:p w:rsidR="005C73EB" w:rsidRPr="005C73EB" w:rsidRDefault="005C73EB" w:rsidP="005C73EB">
      <w:pPr>
        <w:widowControl w:val="0"/>
        <w:ind w:firstLine="709"/>
        <w:rPr>
          <w:rFonts w:ascii="Times New Roman" w:hAnsi="Times New Roman"/>
        </w:rPr>
      </w:pPr>
    </w:p>
    <w:p w:rsidR="005C73EB" w:rsidRPr="005C73EB" w:rsidRDefault="005C73EB" w:rsidP="005C73EB">
      <w:pPr>
        <w:widowControl w:val="0"/>
        <w:ind w:firstLine="709"/>
        <w:rPr>
          <w:rFonts w:ascii="Times New Roman" w:eastAsia="SimSun" w:hAnsi="Times New Roman"/>
          <w:bCs/>
        </w:rPr>
      </w:pPr>
      <w:r w:rsidRPr="005C73EB">
        <w:rPr>
          <w:rFonts w:ascii="Times New Roman" w:eastAsia="SimSun" w:hAnsi="Times New Roman"/>
          <w:bCs/>
        </w:rPr>
        <w:t>5.6. Характеристика основных мероприятий подпрограммы.</w:t>
      </w:r>
    </w:p>
    <w:p w:rsidR="005C73EB" w:rsidRPr="005C73EB" w:rsidRDefault="005C73EB" w:rsidP="005C73EB">
      <w:pPr>
        <w:widowControl w:val="0"/>
        <w:ind w:firstLine="709"/>
        <w:rPr>
          <w:rFonts w:ascii="Times New Roman" w:eastAsia="SimSun" w:hAnsi="Times New Roman"/>
          <w:bCs/>
        </w:rPr>
      </w:pP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Для достижения целей подпрограммы и решения ее основных задач сформирован комплекс подпрограммных мероприятий, направленный 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 профилактику терроризма и проявлений экстремизма на территории Богучарского муниципального района;</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ind w:firstLine="709"/>
        <w:rPr>
          <w:rFonts w:ascii="Times New Roman" w:eastAsia="SimSun" w:hAnsi="Times New Roman"/>
          <w:bCs/>
        </w:rPr>
      </w:pPr>
      <w:r w:rsidRPr="005C73EB">
        <w:rPr>
          <w:rFonts w:ascii="Times New Roman" w:eastAsia="SimSun" w:hAnsi="Times New Roman"/>
          <w:bCs/>
        </w:rPr>
        <w:t>5.7. Основные меры муниципального и правового регулирования подпрограммы.</w:t>
      </w:r>
    </w:p>
    <w:p w:rsidR="005C73EB" w:rsidRPr="005C73EB" w:rsidRDefault="005C73EB" w:rsidP="005C73EB">
      <w:pPr>
        <w:widowControl w:val="0"/>
        <w:ind w:firstLine="709"/>
        <w:rPr>
          <w:rFonts w:ascii="Times New Roman" w:eastAsia="SimSun" w:hAnsi="Times New Roman"/>
          <w:bCs/>
        </w:rPr>
      </w:pPr>
    </w:p>
    <w:p w:rsidR="005C73EB" w:rsidRPr="005C73EB" w:rsidRDefault="005C73EB" w:rsidP="005C73EB">
      <w:pPr>
        <w:widowControl w:val="0"/>
        <w:adjustRightInd w:val="0"/>
        <w:ind w:firstLine="709"/>
        <w:rPr>
          <w:rFonts w:ascii="Times New Roman" w:eastAsia="Calibri" w:hAnsi="Times New Roman"/>
        </w:rPr>
      </w:pPr>
      <w:r w:rsidRPr="005C73EB">
        <w:rPr>
          <w:rFonts w:ascii="Times New Roman" w:hAnsi="Times New Roman"/>
        </w:rPr>
        <w:t>Контроль за реализацией Подпрограммы осуществляется первым заместителем главы администрации Богучарского муниципального района – руководителем МКУ «Функциональный центр» и помощником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5C73EB" w:rsidRPr="005C73EB" w:rsidRDefault="005C73EB" w:rsidP="005C73EB">
      <w:pPr>
        <w:widowControl w:val="0"/>
        <w:ind w:firstLine="709"/>
        <w:rPr>
          <w:rFonts w:ascii="Times New Roman" w:hAnsi="Times New Roman"/>
        </w:rPr>
      </w:pPr>
      <w:r w:rsidRPr="005C73EB">
        <w:rPr>
          <w:rFonts w:ascii="Times New Roman" w:hAnsi="Times New Roman"/>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5C73EB" w:rsidRPr="005C73EB" w:rsidRDefault="005C73EB" w:rsidP="005C73EB">
      <w:pPr>
        <w:widowControl w:val="0"/>
        <w:adjustRightInd w:val="0"/>
        <w:ind w:firstLine="709"/>
        <w:rPr>
          <w:rFonts w:ascii="Times New Roman" w:hAnsi="Times New Roman"/>
        </w:rPr>
      </w:pPr>
      <w:r w:rsidRPr="005C73EB">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5C73EB" w:rsidRDefault="005C73EB" w:rsidP="005C73EB">
      <w:pPr>
        <w:widowControl w:val="0"/>
        <w:adjustRightInd w:val="0"/>
        <w:ind w:firstLine="709"/>
        <w:rPr>
          <w:rFonts w:ascii="Times New Roman" w:hAnsi="Times New Roman"/>
        </w:rPr>
      </w:pPr>
    </w:p>
    <w:p w:rsidR="005C73EB" w:rsidRPr="005C73EB" w:rsidRDefault="005C73EB" w:rsidP="005C73EB">
      <w:pPr>
        <w:widowControl w:val="0"/>
        <w:ind w:firstLine="709"/>
        <w:rPr>
          <w:rFonts w:ascii="Times New Roman" w:eastAsia="SimSun" w:hAnsi="Times New Roman"/>
          <w:bCs/>
        </w:rPr>
      </w:pPr>
      <w:r w:rsidRPr="005C73EB">
        <w:rPr>
          <w:rFonts w:ascii="Times New Roman" w:eastAsia="SimSun" w:hAnsi="Times New Roman"/>
          <w:bCs/>
        </w:rPr>
        <w:t xml:space="preserve">5.8. Информация об участии общественных, научных и иных организаций, а также </w:t>
      </w:r>
      <w:r w:rsidRPr="005C73EB">
        <w:rPr>
          <w:rFonts w:ascii="Times New Roman" w:eastAsia="SimSun" w:hAnsi="Times New Roman"/>
          <w:bCs/>
        </w:rPr>
        <w:lastRenderedPageBreak/>
        <w:t>внебюджетных фондов, юридических и физических лиц в реализации подпрограммы.</w:t>
      </w:r>
    </w:p>
    <w:p w:rsidR="005C73EB" w:rsidRPr="005C73EB" w:rsidRDefault="005C73EB" w:rsidP="005C73EB">
      <w:pPr>
        <w:widowControl w:val="0"/>
        <w:adjustRightInd w:val="0"/>
        <w:ind w:firstLine="709"/>
        <w:rPr>
          <w:rFonts w:ascii="Times New Roman" w:eastAsia="Calibri" w:hAnsi="Times New Roman"/>
          <w:shd w:val="clear" w:color="auto" w:fill="FFFFFF"/>
        </w:rPr>
      </w:pPr>
      <w:r w:rsidRPr="005C73EB">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5C73EB">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5C73EB" w:rsidRPr="005C73EB" w:rsidRDefault="005C73EB" w:rsidP="005C73EB">
      <w:pPr>
        <w:widowControl w:val="0"/>
        <w:adjustRightInd w:val="0"/>
        <w:ind w:firstLine="709"/>
        <w:rPr>
          <w:rFonts w:ascii="Times New Roman" w:hAnsi="Times New Roman"/>
          <w:shd w:val="clear" w:color="auto" w:fill="FFFFFF"/>
        </w:rPr>
      </w:pPr>
    </w:p>
    <w:p w:rsidR="005C73EB" w:rsidRPr="005C73EB" w:rsidRDefault="005C73EB" w:rsidP="005C73EB">
      <w:pPr>
        <w:widowControl w:val="0"/>
        <w:ind w:firstLine="709"/>
        <w:rPr>
          <w:rFonts w:ascii="Times New Roman" w:eastAsia="SimSun" w:hAnsi="Times New Roman"/>
          <w:bCs/>
        </w:rPr>
      </w:pPr>
      <w:r w:rsidRPr="005C73EB">
        <w:rPr>
          <w:rFonts w:ascii="Times New Roman" w:eastAsia="SimSun" w:hAnsi="Times New Roman"/>
          <w:bCs/>
        </w:rPr>
        <w:t>5.9. Анализ рисков реализации подпрограммы и описание мер управления рисками реализации подпрограммы.</w:t>
      </w:r>
    </w:p>
    <w:p w:rsidR="005C73EB" w:rsidRPr="005C73EB" w:rsidRDefault="005C73EB" w:rsidP="005C73EB">
      <w:pPr>
        <w:widowControl w:val="0"/>
        <w:ind w:firstLine="709"/>
        <w:rPr>
          <w:rFonts w:ascii="Times New Roman" w:eastAsia="SimSun" w:hAnsi="Times New Roman"/>
          <w:bCs/>
        </w:rPr>
      </w:pPr>
    </w:p>
    <w:p w:rsidR="005C73EB" w:rsidRPr="005C73EB" w:rsidRDefault="005C73EB" w:rsidP="005C73EB">
      <w:pPr>
        <w:widowControl w:val="0"/>
        <w:ind w:firstLine="709"/>
        <w:rPr>
          <w:rFonts w:ascii="Times New Roman" w:hAnsi="Times New Roman"/>
        </w:rPr>
      </w:pPr>
      <w:r w:rsidRPr="005C73EB">
        <w:rPr>
          <w:rFonts w:ascii="Times New Roman" w:hAnsi="Times New Roman"/>
        </w:rPr>
        <w:t>В целях решения возникающих проблем в процессе реализации Подпрограммы предусматриваются:</w:t>
      </w:r>
    </w:p>
    <w:p w:rsidR="005C73EB" w:rsidRPr="005C73EB" w:rsidRDefault="005C73EB" w:rsidP="005C73EB">
      <w:pPr>
        <w:widowControl w:val="0"/>
        <w:ind w:firstLine="709"/>
        <w:rPr>
          <w:rFonts w:ascii="Times New Roman" w:hAnsi="Times New Roman"/>
        </w:rPr>
      </w:pPr>
      <w:r w:rsidRPr="005C73EB">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5C73EB" w:rsidRPr="005C73EB" w:rsidRDefault="005C73EB" w:rsidP="005C73EB">
      <w:pPr>
        <w:widowControl w:val="0"/>
        <w:ind w:firstLine="709"/>
        <w:rPr>
          <w:rFonts w:ascii="Times New Roman" w:hAnsi="Times New Roman"/>
        </w:rPr>
      </w:pPr>
      <w:r w:rsidRPr="005C73EB">
        <w:rPr>
          <w:rFonts w:ascii="Times New Roman" w:hAnsi="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5C73EB" w:rsidRPr="005C73EB" w:rsidRDefault="005C73EB" w:rsidP="005C73EB">
      <w:pPr>
        <w:widowControl w:val="0"/>
        <w:ind w:firstLine="709"/>
        <w:rPr>
          <w:rFonts w:ascii="Times New Roman" w:hAnsi="Times New Roman"/>
        </w:rPr>
      </w:pPr>
      <w:r w:rsidRPr="005C73EB">
        <w:rPr>
          <w:rFonts w:ascii="Times New Roman" w:hAnsi="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5C73EB" w:rsidRPr="005C73EB" w:rsidRDefault="005C73EB" w:rsidP="005C73EB">
      <w:pPr>
        <w:widowControl w:val="0"/>
        <w:shd w:val="clear" w:color="auto" w:fill="FFFFFF"/>
        <w:tabs>
          <w:tab w:val="left" w:pos="7181"/>
        </w:tabs>
        <w:ind w:firstLine="709"/>
        <w:rPr>
          <w:rFonts w:ascii="Times New Roman" w:hAnsi="Times New Roman"/>
        </w:rPr>
      </w:pPr>
      <w:r w:rsidRPr="005C73EB">
        <w:rPr>
          <w:rFonts w:ascii="Times New Roman" w:hAnsi="Times New Roman"/>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5C73EB" w:rsidRPr="005C73EB" w:rsidRDefault="005C73EB" w:rsidP="005C73EB">
      <w:pPr>
        <w:widowControl w:val="0"/>
        <w:shd w:val="clear" w:color="auto" w:fill="FFFFFF"/>
        <w:ind w:firstLine="709"/>
        <w:rPr>
          <w:rFonts w:ascii="Times New Roman" w:hAnsi="Times New Roman"/>
        </w:rPr>
      </w:pPr>
      <w:r w:rsidRPr="005C73EB">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5C73EB" w:rsidRPr="005C73EB" w:rsidRDefault="005C73EB" w:rsidP="005C73EB">
      <w:pPr>
        <w:widowControl w:val="0"/>
        <w:ind w:firstLine="709"/>
        <w:rPr>
          <w:rFonts w:ascii="Times New Roman" w:hAnsi="Times New Roman"/>
        </w:rPr>
      </w:pPr>
      <w:r w:rsidRPr="005C73EB">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C73EB" w:rsidRPr="005C73EB" w:rsidRDefault="005C73EB" w:rsidP="005C73EB">
      <w:pPr>
        <w:widowControl w:val="0"/>
        <w:ind w:firstLine="709"/>
        <w:rPr>
          <w:rFonts w:ascii="Times New Roman" w:eastAsia="SimSun" w:hAnsi="Times New Roman"/>
          <w:bCs/>
        </w:rPr>
      </w:pPr>
    </w:p>
    <w:p w:rsidR="005C73EB" w:rsidRPr="005C73EB" w:rsidRDefault="005C73EB" w:rsidP="005C73EB">
      <w:pPr>
        <w:widowControl w:val="0"/>
        <w:ind w:firstLine="709"/>
        <w:rPr>
          <w:rFonts w:ascii="Times New Roman" w:eastAsia="SimSun" w:hAnsi="Times New Roman"/>
          <w:bCs/>
        </w:rPr>
      </w:pPr>
      <w:r w:rsidRPr="005C73EB">
        <w:rPr>
          <w:rFonts w:ascii="Times New Roman" w:eastAsia="SimSun" w:hAnsi="Times New Roman"/>
          <w:bCs/>
        </w:rPr>
        <w:t>5.10. Оценка эффективности реализации подпрограммы</w:t>
      </w:r>
    </w:p>
    <w:p w:rsidR="005C73EB" w:rsidRPr="005C73EB" w:rsidRDefault="005C73EB" w:rsidP="005C73EB">
      <w:pPr>
        <w:widowControl w:val="0"/>
        <w:ind w:firstLine="709"/>
        <w:rPr>
          <w:rFonts w:ascii="Times New Roman" w:eastAsia="SimSun" w:hAnsi="Times New Roman"/>
          <w:bCs/>
        </w:rPr>
      </w:pPr>
    </w:p>
    <w:p w:rsidR="005C73EB" w:rsidRPr="005C73EB" w:rsidRDefault="005C73EB" w:rsidP="005C73EB">
      <w:pPr>
        <w:widowControl w:val="0"/>
        <w:ind w:firstLine="709"/>
        <w:rPr>
          <w:rFonts w:ascii="Times New Roman" w:hAnsi="Times New Roman"/>
        </w:rPr>
      </w:pPr>
      <w:r w:rsidRPr="005C73EB">
        <w:rPr>
          <w:rFonts w:ascii="Times New Roman" w:hAnsi="Times New Roman"/>
        </w:rPr>
        <w:t>Эффективность реализации подпрограммы оценивается с использование следующих показателей:</w:t>
      </w:r>
    </w:p>
    <w:p w:rsidR="005C73EB" w:rsidRPr="005C73EB" w:rsidRDefault="005C73EB" w:rsidP="005C73EB">
      <w:pPr>
        <w:widowControl w:val="0"/>
        <w:ind w:firstLine="709"/>
        <w:rPr>
          <w:rFonts w:ascii="Times New Roman" w:hAnsi="Times New Roman"/>
        </w:rPr>
      </w:pPr>
      <w:r w:rsidRPr="005C73EB">
        <w:rPr>
          <w:rFonts w:ascii="Times New Roman" w:hAnsi="Times New Roman"/>
        </w:rPr>
        <w:t>снижение ущерба от ЧС, пожаров (по отношению к показателям предыдущего года), в том числе:</w:t>
      </w:r>
    </w:p>
    <w:p w:rsidR="005C73EB" w:rsidRPr="005C73EB" w:rsidRDefault="005C73EB" w:rsidP="005C73EB">
      <w:pPr>
        <w:widowControl w:val="0"/>
        <w:ind w:firstLine="709"/>
        <w:rPr>
          <w:rFonts w:ascii="Times New Roman" w:hAnsi="Times New Roman"/>
        </w:rPr>
      </w:pPr>
      <w:r w:rsidRPr="005C73EB">
        <w:rPr>
          <w:rFonts w:ascii="Times New Roman" w:hAnsi="Times New Roman"/>
        </w:rPr>
        <w:t>снижение количества погибших людей;</w:t>
      </w:r>
    </w:p>
    <w:p w:rsidR="005C73EB" w:rsidRPr="005C73EB" w:rsidRDefault="005C73EB" w:rsidP="005C73EB">
      <w:pPr>
        <w:widowControl w:val="0"/>
        <w:tabs>
          <w:tab w:val="left" w:pos="2160"/>
        </w:tabs>
        <w:ind w:firstLine="709"/>
        <w:rPr>
          <w:rFonts w:ascii="Times New Roman" w:hAnsi="Times New Roman"/>
        </w:rPr>
      </w:pPr>
      <w:r w:rsidRPr="005C73EB">
        <w:rPr>
          <w:rFonts w:ascii="Times New Roman" w:hAnsi="Times New Roman"/>
        </w:rPr>
        <w:t>снижение количества пострадавшего населения;</w:t>
      </w:r>
    </w:p>
    <w:p w:rsidR="005C73EB" w:rsidRPr="005C73EB" w:rsidRDefault="005C73EB" w:rsidP="005C73EB">
      <w:pPr>
        <w:widowControl w:val="0"/>
        <w:ind w:firstLine="709"/>
        <w:rPr>
          <w:rFonts w:ascii="Times New Roman" w:hAnsi="Times New Roman"/>
        </w:rPr>
      </w:pPr>
      <w:r w:rsidRPr="005C73EB">
        <w:rPr>
          <w:rFonts w:ascii="Times New Roman" w:hAnsi="Times New Roman"/>
        </w:rPr>
        <w:t>увеличение предотвращенного экономического ущерба;</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5C73EB" w:rsidRPr="005C73EB" w:rsidRDefault="005C73EB" w:rsidP="005C73EB">
      <w:pPr>
        <w:widowControl w:val="0"/>
        <w:ind w:firstLine="709"/>
        <w:rPr>
          <w:rFonts w:ascii="Times New Roman" w:hAnsi="Times New Roman"/>
        </w:rPr>
      </w:pPr>
      <w:r w:rsidRPr="005C73EB">
        <w:rPr>
          <w:rFonts w:ascii="Times New Roman" w:hAnsi="Times New Roman"/>
        </w:rPr>
        <w:t>повышение полноты охвата системами мониторинга;</w:t>
      </w:r>
    </w:p>
    <w:p w:rsidR="005C73EB" w:rsidRPr="005C73EB" w:rsidRDefault="005C73EB" w:rsidP="005C73EB">
      <w:pPr>
        <w:widowControl w:val="0"/>
        <w:ind w:firstLine="709"/>
        <w:rPr>
          <w:rFonts w:ascii="Times New Roman" w:hAnsi="Times New Roman"/>
        </w:rPr>
      </w:pPr>
      <w:r w:rsidRPr="005C73EB">
        <w:rPr>
          <w:rFonts w:ascii="Times New Roman" w:hAnsi="Times New Roman"/>
        </w:rPr>
        <w:t>снижение времени оперативного реагирования.</w:t>
      </w:r>
    </w:p>
    <w:p w:rsidR="005C73EB" w:rsidRPr="005C73EB" w:rsidRDefault="005C73EB" w:rsidP="005C73EB">
      <w:pPr>
        <w:widowControl w:val="0"/>
        <w:ind w:firstLine="709"/>
        <w:rPr>
          <w:rFonts w:ascii="Times New Roman" w:hAnsi="Times New Roman"/>
        </w:rPr>
      </w:pPr>
      <w:r w:rsidRPr="005C73EB">
        <w:rPr>
          <w:rFonts w:ascii="Times New Roman" w:hAnsi="Times New Roman"/>
        </w:rPr>
        <w:t xml:space="preserve">Вместе с тем социально-экономический эффект от реализации Подпрограммы </w:t>
      </w:r>
      <w:r w:rsidRPr="005C73EB">
        <w:rPr>
          <w:rFonts w:ascii="Times New Roman" w:hAnsi="Times New Roman"/>
        </w:rPr>
        <w:lastRenderedPageBreak/>
        <w:t>выражается в совершенствовании форм и методов работы органов местного самоуправле</w:t>
      </w:r>
      <w:r w:rsidRPr="005C73EB">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5C73EB" w:rsidRPr="005C73EB" w:rsidRDefault="005C73EB" w:rsidP="005C73EB">
      <w:pPr>
        <w:ind w:firstLine="0"/>
        <w:jc w:val="left"/>
        <w:rPr>
          <w:rFonts w:ascii="Times New Roman" w:hAnsi="Times New Roman"/>
        </w:rPr>
        <w:sectPr w:rsidR="005C73EB" w:rsidRPr="005C73EB">
          <w:headerReference w:type="even" r:id="rId9"/>
          <w:headerReference w:type="default" r:id="rId10"/>
          <w:footerReference w:type="even" r:id="rId11"/>
          <w:footerReference w:type="default" r:id="rId12"/>
          <w:headerReference w:type="first" r:id="rId13"/>
          <w:footerReference w:type="first" r:id="rId14"/>
          <w:pgSz w:w="11909" w:h="16834"/>
          <w:pgMar w:top="2268" w:right="567" w:bottom="567" w:left="1701" w:header="720" w:footer="720" w:gutter="0"/>
          <w:cols w:space="720"/>
        </w:sectPr>
      </w:pPr>
    </w:p>
    <w:tbl>
      <w:tblPr>
        <w:tblW w:w="5000" w:type="pct"/>
        <w:jc w:val="center"/>
        <w:tblLook w:val="00A0" w:firstRow="1" w:lastRow="0" w:firstColumn="1" w:lastColumn="0" w:noHBand="0" w:noVBand="0"/>
      </w:tblPr>
      <w:tblGrid>
        <w:gridCol w:w="487"/>
        <w:gridCol w:w="1692"/>
        <w:gridCol w:w="221"/>
        <w:gridCol w:w="354"/>
        <w:gridCol w:w="298"/>
        <w:gridCol w:w="303"/>
        <w:gridCol w:w="806"/>
        <w:gridCol w:w="301"/>
        <w:gridCol w:w="451"/>
        <w:gridCol w:w="82"/>
        <w:gridCol w:w="86"/>
        <w:gridCol w:w="388"/>
        <w:gridCol w:w="1148"/>
        <w:gridCol w:w="190"/>
        <w:gridCol w:w="1515"/>
        <w:gridCol w:w="1515"/>
        <w:gridCol w:w="1515"/>
        <w:gridCol w:w="1515"/>
        <w:gridCol w:w="1919"/>
      </w:tblGrid>
      <w:tr w:rsidR="005C73EB" w:rsidRPr="005C73EB" w:rsidTr="00D823D3">
        <w:trPr>
          <w:trHeight w:val="1985"/>
          <w:jc w:val="center"/>
        </w:trPr>
        <w:tc>
          <w:tcPr>
            <w:tcW w:w="5000" w:type="pct"/>
            <w:gridSpan w:val="19"/>
            <w:tcBorders>
              <w:top w:val="nil"/>
              <w:left w:val="nil"/>
              <w:bottom w:val="single" w:sz="2" w:space="0" w:color="000000"/>
              <w:right w:val="nil"/>
            </w:tcBorders>
          </w:tcPr>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lastRenderedPageBreak/>
              <w:t>Приложение 1</w:t>
            </w:r>
          </w:p>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t>к муниципальной программе</w:t>
            </w:r>
          </w:p>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t>«Муниципальное управление и гражданское общество»</w:t>
            </w:r>
          </w:p>
          <w:p w:rsidR="005C73EB" w:rsidRPr="005C73EB" w:rsidRDefault="005C73EB" w:rsidP="00D823D3">
            <w:pPr>
              <w:widowControl w:val="0"/>
              <w:adjustRightInd w:val="0"/>
              <w:ind w:left="6237" w:firstLine="0"/>
              <w:jc w:val="left"/>
              <w:rPr>
                <w:rFonts w:ascii="Times New Roman" w:hAnsi="Times New Roman"/>
              </w:rPr>
            </w:pPr>
          </w:p>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t>Значение целевых показателей (индикаторов) муниципальной программы</w:t>
            </w:r>
          </w:p>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t>«Муниципальное управление и гражданское общество»</w:t>
            </w:r>
          </w:p>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705"/>
          <w:jc w:val="center"/>
        </w:trPr>
        <w:tc>
          <w:tcPr>
            <w:tcW w:w="5000" w:type="pct"/>
            <w:gridSpan w:val="19"/>
            <w:tcBorders>
              <w:top w:val="single" w:sz="2" w:space="0" w:color="000000"/>
              <w:left w:val="single" w:sz="2" w:space="0" w:color="000000"/>
              <w:bottom w:val="single" w:sz="2" w:space="0" w:color="000000"/>
              <w:right w:val="single" w:sz="2" w:space="0" w:color="000000"/>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2019-2025 годы</w:t>
            </w:r>
          </w:p>
        </w:tc>
      </w:tr>
      <w:tr w:rsidR="005C73EB" w:rsidRPr="005C73EB" w:rsidTr="00D823D3">
        <w:trPr>
          <w:trHeight w:val="259"/>
          <w:jc w:val="center"/>
        </w:trPr>
        <w:tc>
          <w:tcPr>
            <w:tcW w:w="157" w:type="pct"/>
            <w:tcBorders>
              <w:top w:val="single" w:sz="6" w:space="0" w:color="auto"/>
              <w:left w:val="single" w:sz="6" w:space="0" w:color="auto"/>
              <w:bottom w:val="nil"/>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п/п</w:t>
            </w:r>
          </w:p>
        </w:tc>
        <w:tc>
          <w:tcPr>
            <w:tcW w:w="679" w:type="pct"/>
            <w:gridSpan w:val="2"/>
            <w:tcBorders>
              <w:top w:val="single" w:sz="6" w:space="0" w:color="auto"/>
              <w:left w:val="single" w:sz="6" w:space="0" w:color="auto"/>
              <w:bottom w:val="nil"/>
              <w:right w:val="single" w:sz="6" w:space="0" w:color="auto"/>
            </w:tcBorders>
            <w:shd w:val="solid" w:color="FFFFFF" w:fill="auto"/>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Наименование показателя (индикатора)</w:t>
            </w:r>
          </w:p>
        </w:tc>
        <w:tc>
          <w:tcPr>
            <w:tcW w:w="289" w:type="pct"/>
            <w:gridSpan w:val="3"/>
            <w:tcBorders>
              <w:top w:val="single" w:sz="6" w:space="0" w:color="auto"/>
              <w:left w:val="single" w:sz="6" w:space="0" w:color="auto"/>
              <w:bottom w:val="nil"/>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Ед. изм.</w:t>
            </w:r>
          </w:p>
        </w:tc>
        <w:tc>
          <w:tcPr>
            <w:tcW w:w="1597" w:type="pct"/>
            <w:gridSpan w:val="9"/>
            <w:tcBorders>
              <w:top w:val="single" w:sz="6" w:space="0" w:color="auto"/>
              <w:left w:val="single" w:sz="6" w:space="0" w:color="auto"/>
              <w:bottom w:val="single" w:sz="6" w:space="0" w:color="auto"/>
              <w:right w:val="nil"/>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Значения показателей</w:t>
            </w:r>
          </w:p>
        </w:tc>
        <w:tc>
          <w:tcPr>
            <w:tcW w:w="533" w:type="pct"/>
            <w:tcBorders>
              <w:top w:val="single" w:sz="6" w:space="0" w:color="auto"/>
              <w:left w:val="nil"/>
              <w:bottom w:val="single" w:sz="6" w:space="0" w:color="auto"/>
              <w:right w:val="nil"/>
            </w:tcBorders>
            <w:vAlign w:val="center"/>
          </w:tcPr>
          <w:p w:rsidR="005C73EB" w:rsidRPr="005C73EB" w:rsidRDefault="005C73EB" w:rsidP="00D823D3">
            <w:pPr>
              <w:widowControl w:val="0"/>
              <w:adjustRightInd w:val="0"/>
              <w:ind w:firstLine="0"/>
              <w:rPr>
                <w:rFonts w:ascii="Times New Roman" w:hAnsi="Times New Roman"/>
              </w:rPr>
            </w:pPr>
          </w:p>
        </w:tc>
        <w:tc>
          <w:tcPr>
            <w:tcW w:w="533" w:type="pct"/>
            <w:tcBorders>
              <w:top w:val="single" w:sz="6" w:space="0" w:color="auto"/>
              <w:left w:val="nil"/>
              <w:bottom w:val="single" w:sz="6" w:space="0" w:color="auto"/>
              <w:right w:val="nil"/>
            </w:tcBorders>
          </w:tcPr>
          <w:p w:rsidR="005C73EB" w:rsidRPr="005C73EB" w:rsidRDefault="005C73EB" w:rsidP="00D823D3">
            <w:pPr>
              <w:widowControl w:val="0"/>
              <w:adjustRightInd w:val="0"/>
              <w:ind w:firstLine="0"/>
              <w:rPr>
                <w:rFonts w:ascii="Times New Roman" w:hAnsi="Times New Roman"/>
              </w:rPr>
            </w:pPr>
          </w:p>
        </w:tc>
        <w:tc>
          <w:tcPr>
            <w:tcW w:w="534" w:type="pct"/>
            <w:tcBorders>
              <w:top w:val="single" w:sz="6" w:space="0" w:color="auto"/>
              <w:left w:val="nil"/>
              <w:bottom w:val="single" w:sz="6" w:space="0" w:color="auto"/>
              <w:right w:val="nil"/>
            </w:tcBorders>
          </w:tcPr>
          <w:p w:rsidR="005C73EB" w:rsidRPr="005C73EB" w:rsidRDefault="005C73EB" w:rsidP="00D823D3">
            <w:pPr>
              <w:widowControl w:val="0"/>
              <w:adjustRightInd w:val="0"/>
              <w:ind w:firstLine="0"/>
              <w:rPr>
                <w:rFonts w:ascii="Times New Roman" w:hAnsi="Times New Roman"/>
              </w:rPr>
            </w:pPr>
          </w:p>
        </w:tc>
        <w:tc>
          <w:tcPr>
            <w:tcW w:w="678" w:type="pct"/>
            <w:tcBorders>
              <w:top w:val="single" w:sz="6" w:space="0" w:color="auto"/>
              <w:left w:val="nil"/>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439"/>
          <w:jc w:val="center"/>
        </w:trPr>
        <w:tc>
          <w:tcPr>
            <w:tcW w:w="157" w:type="pct"/>
            <w:tcBorders>
              <w:top w:val="nil"/>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79" w:type="pct"/>
            <w:gridSpan w:val="2"/>
            <w:tcBorders>
              <w:top w:val="nil"/>
              <w:left w:val="single" w:sz="6" w:space="0" w:color="auto"/>
              <w:bottom w:val="single" w:sz="6" w:space="0" w:color="auto"/>
              <w:right w:val="single" w:sz="6" w:space="0" w:color="auto"/>
            </w:tcBorders>
            <w:shd w:val="solid" w:color="FFFFFF" w:fill="auto"/>
          </w:tcPr>
          <w:p w:rsidR="005C73EB" w:rsidRPr="005C73EB" w:rsidRDefault="005C73EB" w:rsidP="00D823D3">
            <w:pPr>
              <w:widowControl w:val="0"/>
              <w:adjustRightInd w:val="0"/>
              <w:ind w:firstLine="0"/>
              <w:rPr>
                <w:rFonts w:ascii="Times New Roman" w:hAnsi="Times New Roman"/>
              </w:rPr>
            </w:pPr>
          </w:p>
        </w:tc>
        <w:tc>
          <w:tcPr>
            <w:tcW w:w="289" w:type="pct"/>
            <w:gridSpan w:val="3"/>
            <w:tcBorders>
              <w:top w:val="nil"/>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519" w:type="pct"/>
            <w:gridSpan w:val="3"/>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2019 год</w:t>
            </w:r>
          </w:p>
        </w:tc>
        <w:tc>
          <w:tcPr>
            <w:tcW w:w="544" w:type="pct"/>
            <w:gridSpan w:val="4"/>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2020 год</w:t>
            </w:r>
          </w:p>
        </w:tc>
        <w:tc>
          <w:tcPr>
            <w:tcW w:w="534" w:type="pct"/>
            <w:gridSpan w:val="2"/>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2021 год</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2022 год</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2023 год</w:t>
            </w:r>
          </w:p>
        </w:tc>
        <w:tc>
          <w:tcPr>
            <w:tcW w:w="534"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2024 год</w:t>
            </w:r>
          </w:p>
        </w:tc>
        <w:tc>
          <w:tcPr>
            <w:tcW w:w="678"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2025 год</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1</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9</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Программа «Муниципальное управление и гражданское общество»</w:t>
            </w:r>
          </w:p>
        </w:tc>
        <w:tc>
          <w:tcPr>
            <w:tcW w:w="289" w:type="pct"/>
            <w:gridSpan w:val="3"/>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p>
        </w:tc>
        <w:tc>
          <w:tcPr>
            <w:tcW w:w="519" w:type="pct"/>
            <w:gridSpan w:val="3"/>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544" w:type="pct"/>
            <w:gridSpan w:val="4"/>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534"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534"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78"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Отношение дефицита районного бюджета (за вычетом поступлений от продажи акций и иных форм участия в капитале, </w:t>
            </w:r>
            <w:r w:rsidRPr="005C73EB">
              <w:rPr>
                <w:rFonts w:ascii="Times New Roman" w:hAnsi="Times New Roman"/>
              </w:rPr>
              <w:lastRenderedPageBreak/>
              <w:t>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2.</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Муниципальный долг Богучарского района, в % к годовому объему доходов районного бюджета без учета объема безвозмездных поступлений</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более 100</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3. </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Укрепление </w:t>
            </w:r>
            <w:r w:rsidRPr="005C73EB">
              <w:rPr>
                <w:rFonts w:ascii="Times New Roman" w:hAnsi="Times New Roman"/>
              </w:rPr>
              <w:lastRenderedPageBreak/>
              <w:t>кадрового потенциала, повышение профессиональ</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ного уровня работников органов местного самоуправления, МКУ Богучарского муниципального района </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rPr>
                <w:rFonts w:ascii="Times New Roman" w:hAnsi="Times New Roman"/>
              </w:rPr>
            </w:pP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65%</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75%</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80%</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4.</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w:t>
            </w:r>
            <w:r w:rsidRPr="005C73EB">
              <w:rPr>
                <w:rFonts w:ascii="Times New Roman" w:hAnsi="Times New Roman"/>
              </w:rPr>
              <w:lastRenderedPageBreak/>
              <w:t xml:space="preserve">ти </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Не менее 50</w:t>
            </w: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55</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60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65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70</w:t>
            </w:r>
          </w:p>
        </w:tc>
        <w:tc>
          <w:tcPr>
            <w:tcW w:w="534"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75</w:t>
            </w:r>
          </w:p>
          <w:p w:rsidR="005C73EB" w:rsidRPr="005C73EB" w:rsidRDefault="005C73EB" w:rsidP="00D823D3">
            <w:pPr>
              <w:widowControl w:val="0"/>
              <w:adjustRightInd w:val="0"/>
              <w:ind w:firstLine="0"/>
              <w:rPr>
                <w:rFonts w:ascii="Times New Roman" w:hAnsi="Times New Roman"/>
              </w:rPr>
            </w:pP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87</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5.</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Количество рассмотренных протоколов об административных правонарушениях</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40</w:t>
            </w: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55</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rPr>
                <w:rFonts w:ascii="Times New Roman" w:hAnsi="Times New Roman"/>
              </w:rPr>
            </w:pP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6. </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Оказание поддержки СОНКО за счет средств бюджета Богучарского муниципального района Воронежской области, включая субсидии из областного бюджета</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rPr>
                <w:rFonts w:ascii="Times New Roman" w:hAnsi="Times New Roman"/>
              </w:rPr>
            </w:pP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534"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p>
        </w:tc>
        <w:tc>
          <w:tcPr>
            <w:tcW w:w="678"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p>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7.</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Количество реализованных социально – значимых проектов ТОСами</w:t>
            </w:r>
          </w:p>
        </w:tc>
        <w:tc>
          <w:tcPr>
            <w:tcW w:w="28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rPr>
                <w:rFonts w:ascii="Times New Roman" w:hAnsi="Times New Roman"/>
              </w:rPr>
            </w:pPr>
          </w:p>
        </w:tc>
        <w:tc>
          <w:tcPr>
            <w:tcW w:w="544"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5</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Не менее 5 </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5</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5</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4</w:t>
            </w:r>
          </w:p>
        </w:tc>
      </w:tr>
      <w:tr w:rsidR="005C73EB" w:rsidRPr="005C73EB" w:rsidTr="00D823D3">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8.</w:t>
            </w:r>
          </w:p>
        </w:tc>
        <w:tc>
          <w:tcPr>
            <w:tcW w:w="67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Снижение количества пострадавшего </w:t>
            </w:r>
            <w:r w:rsidRPr="005C73EB">
              <w:rPr>
                <w:rFonts w:ascii="Times New Roman" w:hAnsi="Times New Roman"/>
              </w:rPr>
              <w:lastRenderedPageBreak/>
              <w:t xml:space="preserve">населения от ЧС, пожаров. </w:t>
            </w:r>
          </w:p>
        </w:tc>
        <w:tc>
          <w:tcPr>
            <w:tcW w:w="289" w:type="pct"/>
            <w:gridSpan w:val="3"/>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процент</w:t>
            </w:r>
          </w:p>
        </w:tc>
        <w:tc>
          <w:tcPr>
            <w:tcW w:w="519" w:type="pct"/>
            <w:gridSpan w:val="3"/>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30</w:t>
            </w:r>
          </w:p>
        </w:tc>
        <w:tc>
          <w:tcPr>
            <w:tcW w:w="544"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35</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40</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45</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50</w:t>
            </w:r>
          </w:p>
        </w:tc>
        <w:tc>
          <w:tcPr>
            <w:tcW w:w="534"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55</w:t>
            </w:r>
          </w:p>
        </w:tc>
        <w:tc>
          <w:tcPr>
            <w:tcW w:w="678"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60</w:t>
            </w:r>
          </w:p>
        </w:tc>
      </w:tr>
      <w:tr w:rsidR="005C73EB" w:rsidRPr="005C73EB" w:rsidTr="00D823D3">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Подпрограмма 1 «Управление финансами Богучарского муниципального района»</w:t>
            </w:r>
          </w:p>
        </w:tc>
      </w:tr>
      <w:tr w:rsidR="005C73EB" w:rsidRPr="005C73EB" w:rsidTr="00D823D3">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 Управление муниципальным долгом Богучарского района</w:t>
            </w:r>
          </w:p>
        </w:tc>
      </w:tr>
      <w:tr w:rsidR="005C73EB" w:rsidRPr="005C73EB" w:rsidTr="00D823D3">
        <w:trPr>
          <w:trHeight w:val="86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1.1</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69"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w:t>
            </w:r>
          </w:p>
        </w:tc>
        <w:tc>
          <w:tcPr>
            <w:tcW w:w="530"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15</w:t>
            </w:r>
          </w:p>
        </w:tc>
      </w:tr>
      <w:tr w:rsidR="005C73EB" w:rsidRPr="005C73EB" w:rsidTr="00D823D3">
        <w:trPr>
          <w:trHeight w:val="332"/>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 Совершенствование системы распределения межбюджетных трансфертов бюджетам поселений</w:t>
            </w:r>
          </w:p>
        </w:tc>
      </w:tr>
      <w:tr w:rsidR="005C73EB" w:rsidRPr="005C73EB" w:rsidTr="00D823D3">
        <w:trPr>
          <w:trHeight w:val="86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2.1</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Своевременное внесение изменений в нормативные акты Богучарского района о </w:t>
            </w:r>
            <w:r w:rsidRPr="005C73EB">
              <w:rPr>
                <w:rFonts w:ascii="Times New Roman" w:hAnsi="Times New Roman"/>
              </w:rPr>
              <w:lastRenderedPageBreak/>
              <w:t>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369"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срок</w:t>
            </w:r>
          </w:p>
        </w:tc>
        <w:tc>
          <w:tcPr>
            <w:tcW w:w="542"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w:t>
            </w:r>
            <w:r w:rsidRPr="005C73EB">
              <w:rPr>
                <w:rFonts w:ascii="Times New Roman" w:hAnsi="Times New Roman"/>
              </w:rPr>
              <w:lastRenderedPageBreak/>
              <w:t>го района</w:t>
            </w:r>
          </w:p>
        </w:tc>
        <w:tc>
          <w:tcPr>
            <w:tcW w:w="575"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В срок, установленный администрацией Богучарского муниципально</w:t>
            </w:r>
            <w:r w:rsidRPr="005C73EB">
              <w:rPr>
                <w:rFonts w:ascii="Times New Roman" w:hAnsi="Times New Roman"/>
              </w:rPr>
              <w:lastRenderedPageBreak/>
              <w:t>го района</w:t>
            </w:r>
          </w:p>
        </w:tc>
        <w:tc>
          <w:tcPr>
            <w:tcW w:w="48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В срок, установленный администрацией Богучарского </w:t>
            </w:r>
            <w:r w:rsidRPr="005C73EB">
              <w:rPr>
                <w:rFonts w:ascii="Times New Roman" w:hAnsi="Times New Roman"/>
              </w:rPr>
              <w:lastRenderedPageBreak/>
              <w:t>муниципального района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В срок, установленный администрацией Богучар-ского </w:t>
            </w:r>
            <w:r w:rsidRPr="005C73EB">
              <w:rPr>
                <w:rFonts w:ascii="Times New Roman" w:hAnsi="Times New Roman"/>
              </w:rPr>
              <w:lastRenderedPageBreak/>
              <w:t>муниципального района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В срок, установленный администрацией Богучар-ского </w:t>
            </w:r>
            <w:r w:rsidRPr="005C73EB">
              <w:rPr>
                <w:rFonts w:ascii="Times New Roman" w:hAnsi="Times New Roman"/>
              </w:rPr>
              <w:lastRenderedPageBreak/>
              <w:t>муниципального района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В срок, установленный администрацией Богучарского </w:t>
            </w:r>
            <w:r w:rsidRPr="005C73EB">
              <w:rPr>
                <w:rFonts w:ascii="Times New Roman" w:hAnsi="Times New Roman"/>
              </w:rPr>
              <w:lastRenderedPageBreak/>
              <w:t>муниципального района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В срок, установленный администрацией Богучарскогомуници-пального района</w:t>
            </w:r>
          </w:p>
        </w:tc>
      </w:tr>
      <w:tr w:rsidR="005C73EB" w:rsidRPr="005C73EB" w:rsidTr="00D823D3">
        <w:trPr>
          <w:trHeight w:val="86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2.2</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Степень сокращения дифференциации бюджетной обеспеченности между бюджетами поселений Богучарского </w:t>
            </w:r>
            <w:r w:rsidRPr="005C73EB">
              <w:rPr>
                <w:rFonts w:ascii="Times New Roman" w:hAnsi="Times New Roman"/>
              </w:rPr>
              <w:lastRenderedPageBreak/>
              <w:t>района в следствии выравнивания их бюджетной обеспеченности</w:t>
            </w:r>
          </w:p>
        </w:tc>
        <w:tc>
          <w:tcPr>
            <w:tcW w:w="369" w:type="pct"/>
            <w:gridSpan w:val="4"/>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раз</w:t>
            </w:r>
          </w:p>
        </w:tc>
        <w:tc>
          <w:tcPr>
            <w:tcW w:w="542"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c>
          <w:tcPr>
            <w:tcW w:w="575"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c>
          <w:tcPr>
            <w:tcW w:w="48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2,0</w:t>
            </w:r>
          </w:p>
        </w:tc>
      </w:tr>
      <w:tr w:rsidR="005C73EB" w:rsidRPr="005C73EB" w:rsidTr="00D823D3">
        <w:trPr>
          <w:trHeight w:val="259"/>
          <w:jc w:val="center"/>
        </w:trPr>
        <w:tc>
          <w:tcPr>
            <w:tcW w:w="4322" w:type="pct"/>
            <w:gridSpan w:val="18"/>
            <w:tcBorders>
              <w:top w:val="single" w:sz="6" w:space="0" w:color="auto"/>
              <w:left w:val="single" w:sz="6" w:space="0" w:color="auto"/>
              <w:bottom w:val="single" w:sz="6" w:space="0" w:color="auto"/>
              <w:right w:val="nil"/>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3. Нормативное правовое регулирование в сфере бюджетного процесса в Богучарском районе</w:t>
            </w:r>
          </w:p>
        </w:tc>
        <w:tc>
          <w:tcPr>
            <w:tcW w:w="678" w:type="pct"/>
            <w:tcBorders>
              <w:top w:val="single" w:sz="6" w:space="0" w:color="auto"/>
              <w:left w:val="nil"/>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2278"/>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3.1.</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27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срок, установленный администрацией Богучарского муниципального района</w:t>
            </w:r>
          </w:p>
        </w:tc>
      </w:tr>
      <w:tr w:rsidR="005C73EB" w:rsidRPr="005C73EB" w:rsidTr="00D823D3">
        <w:trPr>
          <w:trHeight w:val="259"/>
          <w:jc w:val="center"/>
        </w:trPr>
        <w:tc>
          <w:tcPr>
            <w:tcW w:w="4322" w:type="pct"/>
            <w:gridSpan w:val="18"/>
            <w:tcBorders>
              <w:top w:val="single" w:sz="6" w:space="0" w:color="auto"/>
              <w:left w:val="single" w:sz="6" w:space="0" w:color="auto"/>
              <w:bottom w:val="single" w:sz="6" w:space="0" w:color="auto"/>
              <w:right w:val="nil"/>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 Составление проекта районного бюджета на очередной финансовый год и плановый период</w:t>
            </w:r>
          </w:p>
        </w:tc>
        <w:tc>
          <w:tcPr>
            <w:tcW w:w="678" w:type="pct"/>
            <w:tcBorders>
              <w:top w:val="single" w:sz="6" w:space="0" w:color="auto"/>
              <w:left w:val="nil"/>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93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4.1</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Соблюдение порядка и сроков разработки </w:t>
            </w:r>
            <w:r w:rsidRPr="005C73EB">
              <w:rPr>
                <w:rFonts w:ascii="Times New Roman" w:hAnsi="Times New Roman"/>
              </w:rPr>
              <w:lastRenderedPageBreak/>
              <w:t>проекта районного бюджета, установленных БК РФ</w:t>
            </w:r>
          </w:p>
        </w:tc>
        <w:tc>
          <w:tcPr>
            <w:tcW w:w="27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да/ нет</w:t>
            </w:r>
          </w:p>
        </w:tc>
        <w:tc>
          <w:tcPr>
            <w:tcW w:w="621"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r>
      <w:tr w:rsidR="005C73EB" w:rsidRPr="005C73EB" w:rsidTr="00D823D3">
        <w:trPr>
          <w:trHeight w:val="348"/>
          <w:jc w:val="center"/>
        </w:trPr>
        <w:tc>
          <w:tcPr>
            <w:tcW w:w="4322" w:type="pct"/>
            <w:gridSpan w:val="18"/>
            <w:tcBorders>
              <w:top w:val="single" w:sz="6" w:space="0" w:color="auto"/>
              <w:left w:val="single" w:sz="6" w:space="0" w:color="auto"/>
              <w:bottom w:val="single" w:sz="6" w:space="0" w:color="auto"/>
              <w:right w:val="nil"/>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5. Организация исполнения районного бюджета и формирование бюджетной отчетности</w:t>
            </w:r>
          </w:p>
        </w:tc>
        <w:tc>
          <w:tcPr>
            <w:tcW w:w="678" w:type="pct"/>
            <w:tcBorders>
              <w:top w:val="single" w:sz="6" w:space="0" w:color="auto"/>
              <w:left w:val="nil"/>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1939"/>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5.1</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27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r>
      <w:tr w:rsidR="005C73EB" w:rsidRPr="005C73EB" w:rsidTr="00D823D3">
        <w:trPr>
          <w:trHeight w:val="1980"/>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5.2</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27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начала очередного финансового года</w:t>
            </w:r>
          </w:p>
        </w:tc>
      </w:tr>
      <w:tr w:rsidR="005C73EB" w:rsidRPr="005C73EB" w:rsidTr="00D823D3">
        <w:trPr>
          <w:trHeight w:val="1718"/>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5.3</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Составление и представление в Совет народных депутатов Богучарского муниципальн</w:t>
            </w:r>
            <w:r w:rsidRPr="005C73EB">
              <w:rPr>
                <w:rFonts w:ascii="Times New Roman" w:hAnsi="Times New Roman"/>
              </w:rPr>
              <w:lastRenderedPageBreak/>
              <w:t>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27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До 1 мая текущего года</w:t>
            </w:r>
          </w:p>
        </w:tc>
      </w:tr>
      <w:tr w:rsidR="005C73EB" w:rsidRPr="005C73EB" w:rsidTr="00D823D3">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6.Обеспечение доступности информации о бюджетном процессе в Богучарском районе</w:t>
            </w:r>
          </w:p>
        </w:tc>
      </w:tr>
      <w:tr w:rsidR="005C73EB" w:rsidRPr="005C73EB" w:rsidTr="00D823D3">
        <w:trPr>
          <w:trHeight w:val="1202"/>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6.1</w:t>
            </w:r>
          </w:p>
        </w:tc>
        <w:tc>
          <w:tcPr>
            <w:tcW w:w="5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Проведение публичных слушаний по проекту районного бюджета на очередной финансовый год и плановый период и по годовому отчету об исполнении </w:t>
            </w:r>
            <w:r w:rsidRPr="005C73EB">
              <w:rPr>
                <w:rFonts w:ascii="Times New Roman" w:hAnsi="Times New Roman"/>
              </w:rPr>
              <w:lastRenderedPageBreak/>
              <w:t>районного бюджета</w:t>
            </w:r>
          </w:p>
        </w:tc>
        <w:tc>
          <w:tcPr>
            <w:tcW w:w="27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Да/ нет</w:t>
            </w:r>
          </w:p>
        </w:tc>
        <w:tc>
          <w:tcPr>
            <w:tcW w:w="621"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3"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Да</w:t>
            </w:r>
          </w:p>
        </w:tc>
      </w:tr>
      <w:tr w:rsidR="005C73EB" w:rsidRPr="005C73EB" w:rsidTr="00D823D3">
        <w:trPr>
          <w:trHeight w:val="36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7. Содействие повышению качества управления муниципальными финансами</w:t>
            </w:r>
          </w:p>
        </w:tc>
      </w:tr>
      <w:tr w:rsidR="005C73EB" w:rsidRPr="005C73EB" w:rsidTr="00D823D3">
        <w:trPr>
          <w:trHeight w:val="51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7.1</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Уровень исполнения плановых назначений по расходам на реализацию подпрограммы</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80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80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80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80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80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Не менее 80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80</w:t>
            </w:r>
          </w:p>
        </w:tc>
      </w:tr>
      <w:tr w:rsidR="005C73EB" w:rsidRPr="005C73EB" w:rsidTr="00D823D3">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Подпрограмма 2 «Обеспечение деятельности органов местного самоуправления Богучарского муниципального района»</w:t>
            </w:r>
          </w:p>
        </w:tc>
      </w:tr>
      <w:tr w:rsidR="005C73EB" w:rsidRPr="005C73EB" w:rsidTr="00D823D3">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Число публикаций в электронных СМИ.</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300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378</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460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490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490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520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520</w:t>
            </w:r>
          </w:p>
        </w:tc>
      </w:tr>
      <w:tr w:rsidR="005C73EB" w:rsidRPr="005C73EB" w:rsidTr="00D823D3">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Число информационных материалов, размещенных в СМИ.</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72</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74</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76</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76</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76</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76</w:t>
            </w:r>
          </w:p>
        </w:tc>
      </w:tr>
      <w:tr w:rsidR="005C73EB" w:rsidRPr="005C73EB" w:rsidTr="00D823D3">
        <w:trPr>
          <w:trHeight w:val="51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Число включенных в резерв муниципальных служащих.</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чел.</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ind w:firstLine="0"/>
              <w:rPr>
                <w:rFonts w:ascii="Times New Roman" w:hAnsi="Times New Roman"/>
              </w:rPr>
            </w:pPr>
            <w:r w:rsidRPr="005C73EB">
              <w:rPr>
                <w:rFonts w:ascii="Times New Roman" w:hAnsi="Times New Roman"/>
              </w:rPr>
              <w:t>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r>
      <w:tr w:rsidR="005C73EB" w:rsidRPr="005C73EB" w:rsidTr="00D823D3">
        <w:trPr>
          <w:trHeight w:val="51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Число муниципальных служащих, прошедших </w:t>
            </w:r>
            <w:r w:rsidRPr="005C73EB">
              <w:rPr>
                <w:rFonts w:ascii="Times New Roman" w:hAnsi="Times New Roman"/>
              </w:rPr>
              <w:lastRenderedPageBreak/>
              <w:t>обучение.</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чел.</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r>
      <w:tr w:rsidR="005C73EB" w:rsidRPr="005C73EB" w:rsidTr="00D823D3">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5.</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Количество правовых актов.</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rPr>
                <w:rFonts w:ascii="Times New Roman" w:hAnsi="Times New Roman"/>
              </w:rPr>
            </w:pP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750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820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845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861</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888</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1017</w:t>
            </w:r>
          </w:p>
        </w:tc>
      </w:tr>
      <w:tr w:rsidR="005C73EB" w:rsidRPr="005C73EB" w:rsidTr="00D823D3">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Количество рассмотренных протоколов об административных правонарушениях.</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55</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101</w:t>
            </w:r>
          </w:p>
        </w:tc>
      </w:tr>
      <w:tr w:rsidR="005C73EB" w:rsidRPr="005C73EB" w:rsidTr="00D823D3">
        <w:trPr>
          <w:trHeight w:val="53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Подпрограмма 3 «Повышение качества предоставляемых государственных и муниципальных услуг в Богучарском муниципальном районе»</w:t>
            </w:r>
          </w:p>
        </w:tc>
      </w:tr>
      <w:tr w:rsidR="005C73EB" w:rsidRPr="005C73EB" w:rsidTr="00D823D3">
        <w:trPr>
          <w:trHeight w:val="466"/>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Количество созданных единых мест по принципу «одного окна».</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14</w:t>
            </w:r>
          </w:p>
        </w:tc>
      </w:tr>
      <w:tr w:rsidR="005C73EB" w:rsidRPr="005C73EB" w:rsidTr="00D823D3">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Количество оказанных услуг.</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40 730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42000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42650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43050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43450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43850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41 150</w:t>
            </w:r>
          </w:p>
        </w:tc>
      </w:tr>
      <w:tr w:rsidR="005C73EB" w:rsidRPr="005C73EB" w:rsidTr="00D823D3">
        <w:trPr>
          <w:trHeight w:val="701"/>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w:t>
            </w:r>
            <w:r w:rsidRPr="005C73EB">
              <w:rPr>
                <w:rFonts w:ascii="Times New Roman" w:hAnsi="Times New Roman"/>
              </w:rPr>
              <w:lastRenderedPageBreak/>
              <w:t>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r>
      <w:tr w:rsidR="005C73EB" w:rsidRPr="005C73EB" w:rsidTr="00D823D3">
        <w:trPr>
          <w:trHeight w:val="271"/>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Подпрограмма 4 « Развитие гражданского общества в Богучарском муниципальном районе»</w:t>
            </w:r>
          </w:p>
        </w:tc>
      </w:tr>
      <w:tr w:rsidR="005C73EB" w:rsidRPr="005C73EB" w:rsidTr="00D823D3">
        <w:trPr>
          <w:trHeight w:val="1358"/>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100</w:t>
            </w:r>
          </w:p>
        </w:tc>
      </w:tr>
      <w:tr w:rsidR="005C73EB" w:rsidRPr="005C73EB" w:rsidTr="00D823D3">
        <w:trPr>
          <w:trHeight w:val="1358"/>
          <w:jc w:val="center"/>
        </w:trPr>
        <w:tc>
          <w:tcPr>
            <w:tcW w:w="157"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2.</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w w:val="105"/>
              </w:rPr>
              <w:t>Уровень исполнения утвержденных бюджетных назначений на финансовое обеспечение деятельности подведомственных учреждений</w:t>
            </w:r>
          </w:p>
        </w:tc>
        <w:tc>
          <w:tcPr>
            <w:tcW w:w="459"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7"/>
              </w:rPr>
              <w:t>%</w:t>
            </w:r>
          </w:p>
        </w:tc>
        <w:tc>
          <w:tcPr>
            <w:tcW w:w="385" w:type="pct"/>
            <w:gridSpan w:val="5"/>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c>
          <w:tcPr>
            <w:tcW w:w="39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c>
          <w:tcPr>
            <w:tcW w:w="534"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c>
          <w:tcPr>
            <w:tcW w:w="5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c>
          <w:tcPr>
            <w:tcW w:w="53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c>
          <w:tcPr>
            <w:tcW w:w="678"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w w:val="105"/>
              </w:rPr>
              <w:t>&gt;= 95</w:t>
            </w:r>
          </w:p>
        </w:tc>
      </w:tr>
      <w:tr w:rsidR="005C73EB" w:rsidRPr="005C73EB" w:rsidTr="00D823D3">
        <w:trPr>
          <w:trHeight w:val="666"/>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eastAsia="Calibri" w:hAnsi="Times New Roman"/>
                <w:highlight w:val="green"/>
              </w:rPr>
            </w:pPr>
            <w:r w:rsidRPr="005C73EB">
              <w:rPr>
                <w:rFonts w:ascii="Times New Roman" w:hAnsi="Times New Roman"/>
                <w:bCs/>
              </w:rPr>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5C73EB" w:rsidRPr="005C73EB" w:rsidTr="00D823D3">
        <w:trPr>
          <w:trHeight w:val="868"/>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1.</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Снижение количества гибели людей по отношению к 2018 году</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процент</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20-25</w:t>
            </w:r>
          </w:p>
        </w:tc>
        <w:tc>
          <w:tcPr>
            <w:tcW w:w="399"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25-30</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30-35</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40-45</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45-50</w:t>
            </w:r>
          </w:p>
        </w:tc>
        <w:tc>
          <w:tcPr>
            <w:tcW w:w="534"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50-55</w:t>
            </w:r>
          </w:p>
        </w:tc>
        <w:tc>
          <w:tcPr>
            <w:tcW w:w="678"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55-60</w:t>
            </w:r>
          </w:p>
        </w:tc>
      </w:tr>
      <w:tr w:rsidR="005C73EB" w:rsidRPr="005C73EB" w:rsidTr="00D823D3">
        <w:trPr>
          <w:trHeight w:val="704"/>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Количество спасенных на 100 ЧС и происшествий</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человек</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9,0</w:t>
            </w:r>
          </w:p>
        </w:tc>
        <w:tc>
          <w:tcPr>
            <w:tcW w:w="399"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9,1</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9,3</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9,5</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9,7</w:t>
            </w:r>
          </w:p>
        </w:tc>
        <w:tc>
          <w:tcPr>
            <w:tcW w:w="534"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9,9</w:t>
            </w:r>
          </w:p>
        </w:tc>
        <w:tc>
          <w:tcPr>
            <w:tcW w:w="678"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10,0</w:t>
            </w:r>
          </w:p>
        </w:tc>
      </w:tr>
      <w:tr w:rsidR="005C73EB" w:rsidRPr="005C73EB" w:rsidTr="00D823D3">
        <w:trPr>
          <w:trHeight w:val="988"/>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Совершение (попытка совершения) террористических актов на территории Богучарского муниципального района</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кол-во</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399"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4"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678"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r>
      <w:tr w:rsidR="005C73EB" w:rsidRPr="005C73EB" w:rsidTr="00D823D3">
        <w:trPr>
          <w:trHeight w:val="1358"/>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4</w:t>
            </w:r>
          </w:p>
        </w:tc>
        <w:tc>
          <w:tcPr>
            <w:tcW w:w="788"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 кол-во</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399"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534"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c>
          <w:tcPr>
            <w:tcW w:w="678"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0</w:t>
            </w:r>
          </w:p>
        </w:tc>
      </w:tr>
      <w:tr w:rsidR="005C73EB" w:rsidRPr="005C73EB" w:rsidTr="00D823D3">
        <w:trPr>
          <w:jc w:val="center"/>
        </w:trPr>
        <w:tc>
          <w:tcPr>
            <w:tcW w:w="157" w:type="pct"/>
            <w:vAlign w:val="center"/>
            <w:hideMark/>
          </w:tcPr>
          <w:p w:rsidR="005C73EB" w:rsidRPr="005C73EB" w:rsidRDefault="005C73EB" w:rsidP="00D823D3">
            <w:pPr>
              <w:rPr>
                <w:rFonts w:ascii="Times New Roman" w:hAnsi="Times New Roman"/>
              </w:rPr>
            </w:pPr>
          </w:p>
        </w:tc>
        <w:tc>
          <w:tcPr>
            <w:tcW w:w="59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189"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8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91"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27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92"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159"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134"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39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34"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533"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33"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34"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678" w:type="pct"/>
            <w:vAlign w:val="center"/>
            <w:hideMark/>
          </w:tcPr>
          <w:p w:rsidR="005C73EB" w:rsidRPr="005C73EB" w:rsidRDefault="005C73EB" w:rsidP="00D823D3">
            <w:pPr>
              <w:ind w:firstLine="0"/>
              <w:jc w:val="left"/>
              <w:rPr>
                <w:rFonts w:ascii="Times New Roman" w:eastAsia="Calibri" w:hAnsi="Times New Roman"/>
                <w:sz w:val="20"/>
                <w:szCs w:val="20"/>
              </w:rPr>
            </w:pPr>
          </w:p>
        </w:tc>
      </w:tr>
      <w:tr w:rsidR="005C73EB" w:rsidRPr="005C73EB" w:rsidTr="00D823D3">
        <w:trPr>
          <w:jc w:val="center"/>
        </w:trPr>
        <w:tc>
          <w:tcPr>
            <w:tcW w:w="157"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9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80"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10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8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91"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27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92"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159"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134"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39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34" w:type="pct"/>
            <w:gridSpan w:val="2"/>
            <w:vAlign w:val="center"/>
            <w:hideMark/>
          </w:tcPr>
          <w:p w:rsidR="005C73EB" w:rsidRPr="005C73EB" w:rsidRDefault="005C73EB" w:rsidP="00D823D3">
            <w:pPr>
              <w:ind w:firstLine="0"/>
              <w:jc w:val="left"/>
              <w:rPr>
                <w:rFonts w:ascii="Times New Roman" w:eastAsia="Calibri" w:hAnsi="Times New Roman"/>
                <w:sz w:val="20"/>
                <w:szCs w:val="20"/>
              </w:rPr>
            </w:pPr>
          </w:p>
        </w:tc>
        <w:tc>
          <w:tcPr>
            <w:tcW w:w="533"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33"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534"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678" w:type="pct"/>
            <w:vAlign w:val="center"/>
            <w:hideMark/>
          </w:tcPr>
          <w:p w:rsidR="005C73EB" w:rsidRPr="005C73EB" w:rsidRDefault="005C73EB" w:rsidP="00D823D3">
            <w:pPr>
              <w:ind w:firstLine="0"/>
              <w:jc w:val="left"/>
              <w:rPr>
                <w:rFonts w:ascii="Times New Roman" w:eastAsia="Calibri" w:hAnsi="Times New Roman"/>
                <w:sz w:val="20"/>
                <w:szCs w:val="20"/>
              </w:rPr>
            </w:pPr>
          </w:p>
        </w:tc>
      </w:tr>
    </w:tbl>
    <w:p w:rsidR="005C73EB" w:rsidRPr="005C73EB" w:rsidRDefault="005C73EB" w:rsidP="005C73EB">
      <w:pPr>
        <w:widowControl w:val="0"/>
        <w:adjustRightInd w:val="0"/>
        <w:ind w:left="6237" w:firstLine="0"/>
        <w:jc w:val="left"/>
        <w:rPr>
          <w:rFonts w:ascii="Times New Roman" w:hAnsi="Times New Roman"/>
        </w:rPr>
      </w:pPr>
      <w:r w:rsidRPr="005C73EB">
        <w:rPr>
          <w:rFonts w:ascii="Times New Roman" w:hAnsi="Times New Roman"/>
        </w:rPr>
        <w:br w:type="page"/>
      </w:r>
      <w:r w:rsidRPr="005C73EB">
        <w:rPr>
          <w:rFonts w:ascii="Times New Roman" w:hAnsi="Times New Roman"/>
        </w:rPr>
        <w:lastRenderedPageBreak/>
        <w:t>Приложение 2</w:t>
      </w:r>
    </w:p>
    <w:p w:rsidR="005C73EB" w:rsidRPr="005C73EB" w:rsidRDefault="005C73EB" w:rsidP="005C73EB">
      <w:pPr>
        <w:widowControl w:val="0"/>
        <w:adjustRightInd w:val="0"/>
        <w:ind w:left="6237" w:firstLine="0"/>
        <w:jc w:val="left"/>
        <w:rPr>
          <w:rFonts w:ascii="Times New Roman" w:hAnsi="Times New Roman"/>
        </w:rPr>
      </w:pPr>
      <w:r w:rsidRPr="005C73EB">
        <w:rPr>
          <w:rFonts w:ascii="Times New Roman" w:hAnsi="Times New Roman"/>
        </w:rPr>
        <w:t>к муниципальной программе</w:t>
      </w:r>
    </w:p>
    <w:p w:rsidR="005C73EB" w:rsidRPr="005C73EB" w:rsidRDefault="005C73EB" w:rsidP="005C73EB">
      <w:pPr>
        <w:widowControl w:val="0"/>
        <w:adjustRightInd w:val="0"/>
        <w:ind w:left="6237" w:firstLine="0"/>
        <w:jc w:val="left"/>
        <w:rPr>
          <w:rFonts w:ascii="Times New Roman" w:hAnsi="Times New Roman"/>
        </w:rPr>
      </w:pPr>
      <w:r w:rsidRPr="005C73EB">
        <w:rPr>
          <w:rFonts w:ascii="Times New Roman" w:hAnsi="Times New Roman"/>
        </w:rPr>
        <w:t>«Муниципальное управление и гражданское общество»</w:t>
      </w:r>
    </w:p>
    <w:p w:rsidR="005C73EB" w:rsidRPr="005C73EB" w:rsidRDefault="005C73EB" w:rsidP="005C73EB">
      <w:pPr>
        <w:widowControl w:val="0"/>
        <w:ind w:firstLine="709"/>
        <w:rPr>
          <w:rFonts w:ascii="Times New Roman" w:hAnsi="Times New Roman"/>
        </w:rPr>
      </w:pPr>
    </w:p>
    <w:tbl>
      <w:tblPr>
        <w:tblW w:w="5000" w:type="pct"/>
        <w:jc w:val="right"/>
        <w:tblLook w:val="00A0" w:firstRow="1" w:lastRow="0" w:firstColumn="1" w:lastColumn="0" w:noHBand="0" w:noVBand="0"/>
      </w:tblPr>
      <w:tblGrid>
        <w:gridCol w:w="576"/>
        <w:gridCol w:w="1873"/>
        <w:gridCol w:w="2635"/>
        <w:gridCol w:w="2009"/>
        <w:gridCol w:w="1806"/>
        <w:gridCol w:w="1806"/>
        <w:gridCol w:w="3210"/>
        <w:gridCol w:w="224"/>
        <w:gridCol w:w="647"/>
      </w:tblGrid>
      <w:tr w:rsidR="005C73EB" w:rsidRPr="005C73EB" w:rsidTr="00D823D3">
        <w:trPr>
          <w:gridAfter w:val="1"/>
          <w:wAfter w:w="219" w:type="pct"/>
          <w:trHeight w:val="746"/>
          <w:jc w:val="right"/>
        </w:trPr>
        <w:tc>
          <w:tcPr>
            <w:tcW w:w="4781" w:type="pct"/>
            <w:gridSpan w:val="8"/>
            <w:tcBorders>
              <w:top w:val="single" w:sz="2" w:space="0" w:color="000000"/>
              <w:left w:val="single" w:sz="2" w:space="0" w:color="000000"/>
              <w:bottom w:val="single" w:sz="2" w:space="0" w:color="000000"/>
              <w:right w:val="single" w:sz="2" w:space="0" w:color="000000"/>
            </w:tcBorders>
            <w:hideMark/>
          </w:tcPr>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Перечень</w:t>
            </w:r>
          </w:p>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основных мероприятий муниципальной программы «Муниципальное управление и гражданское общество» на 2019- 2025 годы</w:t>
            </w:r>
          </w:p>
        </w:tc>
      </w:tr>
      <w:tr w:rsidR="005C73EB" w:rsidRPr="005C73EB" w:rsidTr="00D823D3">
        <w:trPr>
          <w:gridAfter w:val="1"/>
          <w:wAfter w:w="219" w:type="pct"/>
          <w:trHeight w:val="262"/>
          <w:jc w:val="right"/>
        </w:trPr>
        <w:tc>
          <w:tcPr>
            <w:tcW w:w="195" w:type="pct"/>
            <w:tcBorders>
              <w:top w:val="single" w:sz="2" w:space="0" w:color="000000"/>
              <w:left w:val="single" w:sz="2" w:space="0" w:color="000000"/>
              <w:bottom w:val="single" w:sz="6" w:space="0" w:color="auto"/>
              <w:right w:val="single" w:sz="4" w:space="0" w:color="auto"/>
            </w:tcBorders>
          </w:tcPr>
          <w:p w:rsidR="005C73EB" w:rsidRPr="005C73EB" w:rsidRDefault="005C73EB" w:rsidP="00D823D3">
            <w:pPr>
              <w:widowControl w:val="0"/>
              <w:adjustRightInd w:val="0"/>
              <w:ind w:firstLine="0"/>
              <w:rPr>
                <w:rFonts w:ascii="Times New Roman" w:hAnsi="Times New Roman"/>
              </w:rPr>
            </w:pPr>
          </w:p>
        </w:tc>
        <w:tc>
          <w:tcPr>
            <w:tcW w:w="633" w:type="pct"/>
            <w:tcBorders>
              <w:top w:val="single" w:sz="2" w:space="0" w:color="000000"/>
              <w:left w:val="single" w:sz="4" w:space="0" w:color="auto"/>
              <w:bottom w:val="single" w:sz="6" w:space="0" w:color="auto"/>
              <w:right w:val="single" w:sz="2" w:space="0" w:color="000000"/>
            </w:tcBorders>
          </w:tcPr>
          <w:p w:rsidR="005C73EB" w:rsidRPr="005C73EB" w:rsidRDefault="005C73EB" w:rsidP="00D823D3">
            <w:pPr>
              <w:widowControl w:val="0"/>
              <w:adjustRightInd w:val="0"/>
              <w:ind w:firstLine="0"/>
              <w:rPr>
                <w:rFonts w:ascii="Times New Roman" w:hAnsi="Times New Roman"/>
              </w:rPr>
            </w:pPr>
          </w:p>
        </w:tc>
        <w:tc>
          <w:tcPr>
            <w:tcW w:w="891" w:type="pct"/>
            <w:tcBorders>
              <w:top w:val="single" w:sz="2" w:space="0" w:color="000000"/>
              <w:left w:val="single" w:sz="2" w:space="0" w:color="000000"/>
              <w:bottom w:val="single" w:sz="6" w:space="0" w:color="auto"/>
              <w:right w:val="single" w:sz="2" w:space="0" w:color="000000"/>
            </w:tcBorders>
          </w:tcPr>
          <w:p w:rsidR="005C73EB" w:rsidRPr="005C73EB" w:rsidRDefault="005C73EB" w:rsidP="00D823D3">
            <w:pPr>
              <w:widowControl w:val="0"/>
              <w:adjustRightInd w:val="0"/>
              <w:ind w:firstLine="0"/>
              <w:rPr>
                <w:rFonts w:ascii="Times New Roman" w:hAnsi="Times New Roman"/>
              </w:rPr>
            </w:pPr>
          </w:p>
        </w:tc>
        <w:tc>
          <w:tcPr>
            <w:tcW w:w="679" w:type="pct"/>
            <w:tcBorders>
              <w:top w:val="single" w:sz="2" w:space="0" w:color="000000"/>
              <w:left w:val="single" w:sz="2" w:space="0" w:color="000000"/>
              <w:bottom w:val="single" w:sz="6" w:space="0" w:color="auto"/>
              <w:right w:val="single" w:sz="2" w:space="0" w:color="000000"/>
            </w:tcBorders>
          </w:tcPr>
          <w:p w:rsidR="005C73EB" w:rsidRPr="005C73EB" w:rsidRDefault="005C73EB" w:rsidP="00D823D3">
            <w:pPr>
              <w:widowControl w:val="0"/>
              <w:adjustRightInd w:val="0"/>
              <w:ind w:firstLine="0"/>
              <w:rPr>
                <w:rFonts w:ascii="Times New Roman" w:hAnsi="Times New Roman"/>
              </w:rPr>
            </w:pPr>
          </w:p>
        </w:tc>
        <w:tc>
          <w:tcPr>
            <w:tcW w:w="611" w:type="pct"/>
            <w:tcBorders>
              <w:top w:val="single" w:sz="2" w:space="0" w:color="000000"/>
              <w:left w:val="single" w:sz="2" w:space="0" w:color="000000"/>
              <w:bottom w:val="single" w:sz="6" w:space="0" w:color="auto"/>
              <w:right w:val="single" w:sz="2" w:space="0" w:color="000000"/>
            </w:tcBorders>
          </w:tcPr>
          <w:p w:rsidR="005C73EB" w:rsidRPr="005C73EB" w:rsidRDefault="005C73EB" w:rsidP="00D823D3">
            <w:pPr>
              <w:widowControl w:val="0"/>
              <w:adjustRightInd w:val="0"/>
              <w:ind w:firstLine="0"/>
              <w:rPr>
                <w:rFonts w:ascii="Times New Roman" w:hAnsi="Times New Roman"/>
              </w:rPr>
            </w:pPr>
          </w:p>
        </w:tc>
        <w:tc>
          <w:tcPr>
            <w:tcW w:w="611" w:type="pct"/>
            <w:tcBorders>
              <w:top w:val="single" w:sz="2" w:space="0" w:color="000000"/>
              <w:left w:val="single" w:sz="2" w:space="0" w:color="000000"/>
              <w:bottom w:val="single" w:sz="6" w:space="0" w:color="auto"/>
              <w:right w:val="single" w:sz="2" w:space="0" w:color="000000"/>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2" w:space="0" w:color="000000"/>
              <w:left w:val="single" w:sz="2" w:space="0" w:color="000000"/>
              <w:bottom w:val="single" w:sz="6" w:space="0" w:color="auto"/>
              <w:right w:val="single" w:sz="2" w:space="0" w:color="000000"/>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285"/>
          <w:jc w:val="right"/>
        </w:trPr>
        <w:tc>
          <w:tcPr>
            <w:tcW w:w="195" w:type="pct"/>
            <w:vMerge w:val="restart"/>
            <w:tcBorders>
              <w:top w:val="single" w:sz="6" w:space="0" w:color="auto"/>
              <w:left w:val="single" w:sz="6" w:space="0" w:color="auto"/>
              <w:bottom w:val="single" w:sz="4"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п/п</w:t>
            </w:r>
          </w:p>
        </w:tc>
        <w:tc>
          <w:tcPr>
            <w:tcW w:w="633" w:type="pct"/>
            <w:vMerge w:val="restart"/>
            <w:tcBorders>
              <w:top w:val="single" w:sz="6" w:space="0" w:color="auto"/>
              <w:left w:val="single" w:sz="6" w:space="0" w:color="auto"/>
              <w:bottom w:val="single" w:sz="4"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Статус</w:t>
            </w:r>
          </w:p>
        </w:tc>
        <w:tc>
          <w:tcPr>
            <w:tcW w:w="891" w:type="pct"/>
            <w:vMerge w:val="restart"/>
            <w:tcBorders>
              <w:top w:val="single" w:sz="6" w:space="0" w:color="auto"/>
              <w:left w:val="single" w:sz="6" w:space="0" w:color="auto"/>
              <w:bottom w:val="single" w:sz="4"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Наименование государственной программы, подпрограммы, основного мероприятия, мероприятия</w:t>
            </w:r>
          </w:p>
        </w:tc>
        <w:tc>
          <w:tcPr>
            <w:tcW w:w="679"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221" w:type="pct"/>
            <w:gridSpan w:val="2"/>
            <w:tcBorders>
              <w:top w:val="single" w:sz="6" w:space="0" w:color="auto"/>
              <w:left w:val="single" w:sz="6" w:space="0" w:color="auto"/>
              <w:bottom w:val="single" w:sz="4" w:space="0" w:color="auto"/>
              <w:right w:val="single" w:sz="4"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Срок</w:t>
            </w:r>
          </w:p>
        </w:tc>
        <w:tc>
          <w:tcPr>
            <w:tcW w:w="1161"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5C73EB" w:rsidRPr="005C73EB" w:rsidTr="00D823D3">
        <w:trPr>
          <w:gridAfter w:val="1"/>
          <w:wAfter w:w="219"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5C73EB" w:rsidRDefault="005C73EB" w:rsidP="00D823D3">
            <w:pPr>
              <w:ind w:firstLine="0"/>
              <w:jc w:val="left"/>
              <w:rPr>
                <w:rFonts w:ascii="Times New Roman" w:hAnsi="Times New Roman"/>
              </w:rPr>
            </w:pPr>
          </w:p>
        </w:tc>
        <w:tc>
          <w:tcPr>
            <w:tcW w:w="611" w:type="pct"/>
            <w:tcBorders>
              <w:top w:val="single" w:sz="4" w:space="0" w:color="auto"/>
              <w:left w:val="single" w:sz="6" w:space="0" w:color="auto"/>
              <w:bottom w:val="single" w:sz="6" w:space="0" w:color="auto"/>
              <w:right w:val="single" w:sz="4"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начала реализации мероприятия в очередном финансовом году</w:t>
            </w:r>
          </w:p>
        </w:tc>
        <w:tc>
          <w:tcPr>
            <w:tcW w:w="611" w:type="pct"/>
            <w:tcBorders>
              <w:top w:val="single" w:sz="4" w:space="0" w:color="auto"/>
              <w:left w:val="single" w:sz="4" w:space="0" w:color="auto"/>
              <w:bottom w:val="single" w:sz="6" w:space="0" w:color="auto"/>
              <w:right w:val="single" w:sz="4"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5C73EB" w:rsidRPr="005C73EB" w:rsidRDefault="005C73EB" w:rsidP="00D823D3">
            <w:pPr>
              <w:ind w:firstLine="0"/>
              <w:jc w:val="left"/>
              <w:rPr>
                <w:rFonts w:ascii="Times New Roman" w:hAnsi="Times New Roman"/>
              </w:rPr>
            </w:pPr>
          </w:p>
        </w:tc>
      </w:tr>
      <w:tr w:rsidR="005C73EB" w:rsidRPr="005C73EB" w:rsidTr="00D823D3">
        <w:trPr>
          <w:gridAfter w:val="1"/>
          <w:wAfter w:w="219" w:type="pct"/>
          <w:trHeight w:val="262"/>
          <w:jc w:val="right"/>
        </w:trPr>
        <w:tc>
          <w:tcPr>
            <w:tcW w:w="195"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633"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891"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679"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611"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611"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w:t>
            </w:r>
          </w:p>
        </w:tc>
        <w:tc>
          <w:tcPr>
            <w:tcW w:w="1161" w:type="pct"/>
            <w:gridSpan w:val="2"/>
            <w:tcBorders>
              <w:top w:val="single" w:sz="6" w:space="0" w:color="auto"/>
              <w:left w:val="single" w:sz="6" w:space="0" w:color="auto"/>
              <w:bottom w:val="single" w:sz="6" w:space="0" w:color="auto"/>
              <w:right w:val="single" w:sz="6" w:space="0" w:color="auto"/>
            </w:tcBorders>
            <w:shd w:val="solid" w:color="FFFFFF" w:fill="auto"/>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w:t>
            </w:r>
          </w:p>
        </w:tc>
      </w:tr>
      <w:tr w:rsidR="005C73EB" w:rsidRPr="005C73EB" w:rsidTr="00D823D3">
        <w:trPr>
          <w:gridAfter w:val="1"/>
          <w:wAfter w:w="219" w:type="pct"/>
          <w:trHeight w:val="161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lang w:val="en-US"/>
              </w:rPr>
            </w:pPr>
            <w:r w:rsidRPr="005C73EB">
              <w:rPr>
                <w:rFonts w:ascii="Times New Roman" w:hAnsi="Times New Roman"/>
                <w:lang w:val="en-US"/>
              </w:rPr>
              <w:t>I</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Муниципальная подпрограмма Богучаркого района</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Управление финансами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shd w:val="solid" w:color="FFFFFF" w:fill="auto"/>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Управление муниципальным долгом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 финансового отдела: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управления муниципальным долгом Богучарского района и его обслуживания</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Ведение муниципальной долговой книги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 финансового отдела: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Регистрация и учет муниципального долга Богучарского района в муниципальной долговой книге Богучарского района</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Выравнивание бюджетной обеспеченности поселений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Донцова Н.Н.</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Кутепова В.А.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2.1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 финансового отдела: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Сентябрь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5C73EB" w:rsidRPr="005C73EB" w:rsidTr="00D823D3">
        <w:trPr>
          <w:gridAfter w:val="1"/>
          <w:wAfter w:w="219" w:type="pct"/>
          <w:trHeight w:val="98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Поддержка мер по обеспечению сбалансированности бюджетов поселений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 финансового отдела: Бровкина 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сбалансированности бюджетов поселений</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 финансового отдела: Бровкина Н.А.,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Ноябрь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Нормативно-правовое обеспечение предоставления иных межбюджетных трансфертов</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Ганзюкова Е.Ю., Матвиенко М.Н.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 мере необходимости</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 мере необходимости</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Финансовое обеспечение исполнения расходных обязательств поселений</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3.3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Н.А., Кутепова В.А.,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Финансовое обеспечение деятельности финансового отдела администрации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Сарычева О.В., Дихнова В.А., Ганзюкова Е.Ю.</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финансирования расходов финансового отдела, обеспечивающих его функционирование</w:t>
            </w:r>
          </w:p>
        </w:tc>
      </w:tr>
      <w:tr w:rsidR="005C73EB" w:rsidRPr="005C73EB" w:rsidTr="00D823D3">
        <w:trPr>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Сарычева О.В.</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Составление корректной сметы расходов, Эффективное проведение закупочных процедур в соответствии с законодательством</w:t>
            </w:r>
          </w:p>
        </w:tc>
        <w:tc>
          <w:tcPr>
            <w:tcW w:w="219" w:type="pct"/>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4.2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Подготовка документации на оплату расходов, обеспечивающих функционирование финансового отдела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Сарычева О.В.</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Своевременная выплата заработной платы и оплата счетов на приобретение товаров, работ, услуг</w:t>
            </w:r>
          </w:p>
        </w:tc>
      </w:tr>
      <w:tr w:rsidR="005C73EB" w:rsidRPr="005C73EB" w:rsidTr="00D823D3">
        <w:trPr>
          <w:gridAfter w:val="1"/>
          <w:wAfter w:w="219" w:type="pct"/>
          <w:trHeight w:val="185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Финансовое обеспечение выполнения других расходных обязательств финансовым отделом администрации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5C73EB" w:rsidRPr="005C73EB" w:rsidTr="00D823D3">
        <w:trPr>
          <w:gridAfter w:val="1"/>
          <w:wAfter w:w="219" w:type="pct"/>
          <w:trHeight w:val="894"/>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Н.Н., Кутепова В.А. Донцова Н.Н.,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r>
      <w:tr w:rsidR="005C73EB" w:rsidRPr="005C73EB" w:rsidTr="00D823D3">
        <w:trPr>
          <w:gridAfter w:val="1"/>
          <w:wAfter w:w="219" w:type="pct"/>
          <w:trHeight w:val="2093"/>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5.2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Составление проекта районного бюджета на очередной финансовый год и плановый период</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Н.А., Кутепова В.А., Донцова Н.Н., Дихнова В.А.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Октябрь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5C73EB" w:rsidRPr="005C73EB" w:rsidTr="00D823D3">
        <w:trPr>
          <w:gridAfter w:val="1"/>
          <w:wAfter w:w="219" w:type="pct"/>
          <w:trHeight w:val="988"/>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Донцова Н.Н., Дихнова В.А.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Февраль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Июнь</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Ведение среднесрочного финансового планирования,</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улучшение качества прогнозирования основных бюджетных параметров на средне – и долгосрочную перспективу</w:t>
            </w:r>
          </w:p>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2972"/>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5.4</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исполнения районного бюджета и формирование бюджетной отчетности</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Н.А., Кутепова В.А., Дехтярева И.А., Донцова Н.Н., Дихнова В.А.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Ежегодно</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Ежегодно</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надежного, качественного и своевременного кассового исполнения районного бюджета.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Утверждение Совета народных депутатов годового отчета об исполнении областного бюджета</w:t>
            </w:r>
          </w:p>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694"/>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5.5</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Дехтярева И.А., Матвиенко М.Н., Ганзюкова Е.Ю.</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Подготовка извещений об открытии (закрытии, переоформлении) лицевых счетов.</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Отражение на лицевых счетах соответствующих операций</w:t>
            </w:r>
          </w:p>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846"/>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5.6</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внутреннего муниципального финансового контроля</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Садовая А.А.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w:t>
            </w:r>
            <w:r w:rsidRPr="005C73EB">
              <w:rPr>
                <w:rFonts w:ascii="Times New Roman" w:hAnsi="Times New Roman"/>
              </w:rPr>
              <w:lastRenderedPageBreak/>
              <w:t xml:space="preserve">эффективности использования средств районного бюджета </w:t>
            </w:r>
          </w:p>
        </w:tc>
      </w:tr>
      <w:tr w:rsidR="005C73EB" w:rsidRPr="005C73EB" w:rsidTr="00D823D3">
        <w:trPr>
          <w:gridAfter w:val="1"/>
          <w:wAfter w:w="219" w:type="pct"/>
          <w:trHeight w:val="1819"/>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5.7</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Ганзюкова Е.Ю., Матвиенко М.Н.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предварительного финансового контроля</w:t>
            </w:r>
          </w:p>
        </w:tc>
      </w:tr>
      <w:tr w:rsidR="005C73EB" w:rsidRPr="005C73EB" w:rsidTr="00D823D3">
        <w:trPr>
          <w:gridAfter w:val="1"/>
          <w:wAfter w:w="219" w:type="pct"/>
          <w:trHeight w:val="279"/>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5.8</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доступности информации о бюджетном процессе в Богучарском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Специалисты финансового отдела: Донцова Н.Н.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r>
      <w:tr w:rsidR="005C73EB" w:rsidRPr="005C73EB" w:rsidTr="00D823D3">
        <w:trPr>
          <w:gridAfter w:val="1"/>
          <w:wAfter w:w="219" w:type="pct"/>
          <w:trHeight w:val="157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5.9</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финансового отдела: Бровкина Н.А.,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5C73EB" w:rsidRPr="005C73EB" w:rsidTr="00D823D3">
        <w:trPr>
          <w:gridAfter w:val="1"/>
          <w:wAfter w:w="219" w:type="pct"/>
          <w:trHeight w:val="157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lang w:val="en-US"/>
              </w:rPr>
            </w:pPr>
            <w:r w:rsidRPr="005C73EB">
              <w:rPr>
                <w:rFonts w:ascii="Times New Roman" w:hAnsi="Times New Roman"/>
                <w:lang w:val="en-US"/>
              </w:rPr>
              <w:lastRenderedPageBreak/>
              <w:t>II</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Обеспечение деятельности органов местного самоуправления Богучарского муниципального района </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highlight w:val="green"/>
              </w:rPr>
            </w:pP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421"/>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деятельности Совета народных депутатов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Отдел по организационно – правовой работе, образованию и информационной безопасности администрации района </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highlight w:val="green"/>
              </w:rPr>
            </w:pP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421"/>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Подготовка проектов нормативных правовых актов Совета народных депутатов Богучарского муниципального района в соответствии с Регламентом Совета народных депутатов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highlight w:val="gree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157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Февраль, май, август, ноябрь, декабрь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Февраль, май, август, ноябрь, 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Принятие нормативных правовых актов Совета народных депутатов района, соответствующих действующему законодательству</w:t>
            </w:r>
          </w:p>
        </w:tc>
      </w:tr>
      <w:tr w:rsidR="005C73EB" w:rsidRPr="005C73EB" w:rsidTr="00D823D3">
        <w:trPr>
          <w:gridAfter w:val="1"/>
          <w:wAfter w:w="219" w:type="pct"/>
          <w:trHeight w:val="157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Обеспечение деятельности Ревизионной комиссии </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Ревизионная комиссия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В соответствии с планом, утвержденным Советом народных депутатов района </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5C73EB" w:rsidRPr="005C73EB" w:rsidTr="00D823D3">
        <w:trPr>
          <w:gridAfter w:val="1"/>
          <w:wAfter w:w="219" w:type="pct"/>
          <w:trHeight w:val="157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Обеспечение деятельности администрации Богучарского муниципального района </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администрации Богучарского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5C73EB" w:rsidRPr="005C73EB" w:rsidTr="00D823D3">
        <w:trPr>
          <w:gridAfter w:val="1"/>
          <w:wAfter w:w="219" w:type="pct"/>
          <w:trHeight w:val="1570"/>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lang w:val="en-US"/>
              </w:rPr>
            </w:pPr>
            <w:r w:rsidRPr="005C73EB">
              <w:rPr>
                <w:rFonts w:ascii="Times New Roman" w:hAnsi="Times New Roman"/>
                <w:lang w:val="en-US"/>
              </w:rPr>
              <w:t>III</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Отдел по организационно – правовой работе, образованию и информационной безопасности </w:t>
            </w:r>
            <w:r w:rsidRPr="005C73EB">
              <w:rPr>
                <w:rFonts w:ascii="Times New Roman" w:hAnsi="Times New Roman"/>
              </w:rPr>
              <w:lastRenderedPageBreak/>
              <w:t>администрации района, структурные подразделения администрации Богучарского муниципального района</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1064"/>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Повышение качества предоставляемых государственных и муниципальных услуг в Богучарском муниципальном районе </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Отдел по организационно – правовой работе, образованию и информационной безопасности администрации района, структурные подразделения администрации Богучарского муниципального района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5C73EB" w:rsidRPr="005C73EB" w:rsidTr="00D823D3">
        <w:trPr>
          <w:gridAfter w:val="1"/>
          <w:wAfter w:w="219" w:type="pct"/>
          <w:trHeight w:val="2972"/>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lang w:val="en-US"/>
              </w:rPr>
            </w:pPr>
            <w:r w:rsidRPr="005C73EB">
              <w:rPr>
                <w:rFonts w:ascii="Times New Roman" w:hAnsi="Times New Roman"/>
                <w:lang w:val="en-US"/>
              </w:rPr>
              <w:lastRenderedPageBreak/>
              <w:t>IV</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highlight w:val="green"/>
              </w:rPr>
            </w:pPr>
            <w:r w:rsidRPr="005C73EB">
              <w:rPr>
                <w:rFonts w:ascii="Times New Roman" w:hAnsi="Times New Roman"/>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highlight w:val="green"/>
              </w:rPr>
            </w:pPr>
            <w:r w:rsidRPr="005C73EB">
              <w:rPr>
                <w:rFonts w:ascii="Times New Roman" w:hAnsi="Times New Roman"/>
              </w:rPr>
              <w:t xml:space="preserve">Развитие гражданского общества в Богучарском муниципальном районе </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2972"/>
          <w:jc w:val="right"/>
        </w:trPr>
        <w:tc>
          <w:tcPr>
            <w:tcW w:w="195"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Развитие гражданского общества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Январь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2616"/>
          <w:jc w:val="right"/>
        </w:trPr>
        <w:tc>
          <w:tcPr>
            <w:tcW w:w="195" w:type="pct"/>
            <w:tcBorders>
              <w:top w:val="single" w:sz="6" w:space="0" w:color="auto"/>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Поддержка некоммерческих организаций, деятельность которых направлена на гармонизацию этноконфессиональных отношений в Богучарском </w:t>
            </w:r>
            <w:r w:rsidRPr="005C73EB">
              <w:rPr>
                <w:rFonts w:ascii="Times New Roman" w:hAnsi="Times New Roman"/>
              </w:rPr>
              <w:lastRenderedPageBreak/>
              <w:t>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Специалисты администрации Богучарского муниципального района: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5C73EB" w:rsidRPr="005C73EB" w:rsidTr="00D823D3">
        <w:trPr>
          <w:gridAfter w:val="1"/>
          <w:wAfter w:w="219" w:type="pct"/>
          <w:trHeight w:val="846"/>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5C73EB" w:rsidRPr="005C73EB" w:rsidTr="00D823D3">
        <w:trPr>
          <w:gridAfter w:val="1"/>
          <w:wAfter w:w="219" w:type="pct"/>
          <w:trHeight w:val="137"/>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w:t>
            </w:r>
            <w:r w:rsidRPr="005C73EB">
              <w:rPr>
                <w:rFonts w:ascii="Times New Roman" w:hAnsi="Times New Roman"/>
              </w:rPr>
              <w:lastRenderedPageBreak/>
              <w:t>социальную защита пожилых граждан и инвалидов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w:t>
            </w:r>
            <w:r w:rsidRPr="005C73EB">
              <w:rPr>
                <w:rFonts w:ascii="Times New Roman" w:hAnsi="Times New Roman"/>
              </w:rPr>
              <w:lastRenderedPageBreak/>
              <w:t>«Содействие развитию местного самоуправлению муниципальных образований Воронежской области» .</w:t>
            </w:r>
          </w:p>
        </w:tc>
      </w:tr>
      <w:tr w:rsidR="005C73EB" w:rsidRPr="005C73EB" w:rsidTr="00D823D3">
        <w:trPr>
          <w:gridAfter w:val="1"/>
          <w:wAfter w:w="219" w:type="pct"/>
          <w:trHeight w:val="137"/>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1.4</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юридической грамотности населения муниципального образования</w:t>
            </w:r>
          </w:p>
        </w:tc>
      </w:tr>
      <w:tr w:rsidR="005C73EB" w:rsidRPr="005C73EB" w:rsidTr="00D823D3">
        <w:trPr>
          <w:gridAfter w:val="1"/>
          <w:wAfter w:w="219" w:type="pct"/>
          <w:trHeight w:val="2689"/>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1.5</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5C73EB" w:rsidRPr="005C73EB" w:rsidTr="00D823D3">
        <w:trPr>
          <w:gridAfter w:val="1"/>
          <w:wAfter w:w="219" w:type="pct"/>
          <w:trHeight w:val="988"/>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1.6</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Основное мероприятие </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Финансовое обеспечение деятельности подведомственных учреждений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Администрация Богучарского муниципального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Обеспечение финансирования деятельности подведомственных учреждений</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lang w:val="en-US"/>
              </w:rPr>
            </w:pPr>
            <w:r w:rsidRPr="005C73EB">
              <w:rPr>
                <w:rFonts w:ascii="Times New Roman" w:hAnsi="Times New Roman"/>
                <w:lang w:val="en-US"/>
              </w:rPr>
              <w:t>V</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eastAsia="Calibri" w:hAnsi="Times New Roman"/>
              </w:rPr>
            </w:pPr>
            <w:r w:rsidRPr="005C73EB">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w:t>
            </w:r>
            <w:r w:rsidRPr="005C73EB">
              <w:rPr>
                <w:rFonts w:ascii="Times New Roman" w:hAnsi="Times New Roman"/>
                <w:bCs/>
              </w:rPr>
              <w:lastRenderedPageBreak/>
              <w:t>территории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Помощник главы администрации Богучарского муниципального района по ГО и ЧС.</w:t>
            </w: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611"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Богучарского муниципального района</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Администрации района и поселений</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и проведение превентивных мероприятий по предупреждению ЧС</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w:t>
            </w:r>
            <w:r w:rsidRPr="005C73EB">
              <w:rPr>
                <w:rFonts w:ascii="Times New Roman" w:hAnsi="Times New Roman"/>
              </w:rPr>
              <w:lastRenderedPageBreak/>
              <w:t>от 12.08.2011 № 3/3-1-7.</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Помощник главы</w:t>
            </w:r>
          </w:p>
          <w:p w:rsidR="005C73EB" w:rsidRPr="005C73EB" w:rsidRDefault="005C73EB" w:rsidP="00D823D3">
            <w:pPr>
              <w:widowControl w:val="0"/>
              <w:ind w:firstLine="0"/>
              <w:rPr>
                <w:rFonts w:ascii="Times New Roman" w:hAnsi="Times New Roman"/>
              </w:rPr>
            </w:pPr>
            <w:r w:rsidRPr="005C73EB">
              <w:rPr>
                <w:rFonts w:ascii="Times New Roman" w:hAnsi="Times New Roman"/>
              </w:rPr>
              <w:t>администрации района по ГО и ЧС,</w:t>
            </w:r>
          </w:p>
          <w:p w:rsidR="005C73EB" w:rsidRPr="005C73EB" w:rsidRDefault="005C73EB" w:rsidP="00D823D3">
            <w:pPr>
              <w:widowControl w:val="0"/>
              <w:ind w:firstLine="0"/>
              <w:rPr>
                <w:rFonts w:ascii="Times New Roman" w:hAnsi="Times New Roman"/>
              </w:rPr>
            </w:pPr>
            <w:r w:rsidRPr="005C73EB">
              <w:rPr>
                <w:rFonts w:ascii="Times New Roman" w:hAnsi="Times New Roman"/>
              </w:rPr>
              <w:t>начальник ЕДДС</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5C73EB" w:rsidRPr="005C73EB" w:rsidTr="00D823D3">
        <w:trPr>
          <w:gridAfter w:val="1"/>
          <w:wAfter w:w="219" w:type="pct"/>
          <w:trHeight w:val="269"/>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Помощник главы</w:t>
            </w:r>
          </w:p>
          <w:p w:rsidR="005C73EB" w:rsidRPr="005C73EB" w:rsidRDefault="005C73EB" w:rsidP="00D823D3">
            <w:pPr>
              <w:widowControl w:val="0"/>
              <w:ind w:firstLine="0"/>
              <w:rPr>
                <w:rFonts w:ascii="Times New Roman" w:hAnsi="Times New Roman"/>
              </w:rPr>
            </w:pPr>
            <w:r w:rsidRPr="005C73EB">
              <w:rPr>
                <w:rFonts w:ascii="Times New Roman" w:hAnsi="Times New Roman"/>
              </w:rPr>
              <w:t>Администрации района по ГО и ЧС,</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главы поселений района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Организация мероприятий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w:t>
            </w:r>
            <w:r w:rsidRPr="005C73EB">
              <w:rPr>
                <w:rFonts w:ascii="Times New Roman" w:hAnsi="Times New Roman"/>
              </w:rPr>
              <w:lastRenderedPageBreak/>
              <w:t>массового пребывания людей.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Рабочая группа</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АТК района, отдел МВД России по Богучарско-му району, отдел УФСБ России по Воронежской </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области в г.Россошь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Профилактика терроризма и проявлений экстремизма на территории Богучарского муниципального района</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4.1.</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по образованию и молодежной политике»,</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МКУ «Управление </w:t>
            </w:r>
          </w:p>
          <w:p w:rsidR="005C73EB" w:rsidRPr="005C73EB" w:rsidRDefault="005C73EB" w:rsidP="00D823D3">
            <w:pPr>
              <w:widowControl w:val="0"/>
              <w:ind w:firstLine="0"/>
              <w:rPr>
                <w:rFonts w:ascii="Times New Roman" w:hAnsi="Times New Roman"/>
              </w:rPr>
            </w:pPr>
            <w:r w:rsidRPr="005C73EB">
              <w:rPr>
                <w:rFonts w:ascii="Times New Roman" w:hAnsi="Times New Roman"/>
              </w:rPr>
              <w:t>культуры»,МКУ «Отдел физической культуры и спорта»,</w:t>
            </w:r>
          </w:p>
          <w:p w:rsidR="005C73EB" w:rsidRPr="005C73EB" w:rsidRDefault="005C73EB" w:rsidP="00D823D3">
            <w:pPr>
              <w:widowControl w:val="0"/>
              <w:ind w:firstLine="0"/>
              <w:rPr>
                <w:rFonts w:ascii="Times New Roman" w:hAnsi="Times New Roman"/>
              </w:rPr>
            </w:pPr>
            <w:r w:rsidRPr="005C73EB">
              <w:rPr>
                <w:rFonts w:ascii="Times New Roman" w:hAnsi="Times New Roman"/>
              </w:rPr>
              <w:t>помощник главы администрации района по ГО и ЧС</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5C73EB" w:rsidRPr="005C73EB" w:rsidTr="00D823D3">
        <w:trPr>
          <w:gridAfter w:val="1"/>
          <w:wAfter w:w="219" w:type="pct"/>
          <w:trHeight w:val="411"/>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4.2.</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по образованию и молодежной политике»</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4.3.</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Проведение учений и тренировок на объектах образования, культуры и спорта по </w:t>
            </w:r>
            <w:r w:rsidRPr="005C73EB">
              <w:rPr>
                <w:rFonts w:ascii="Times New Roman" w:hAnsi="Times New Roman"/>
              </w:rPr>
              <w:lastRenderedPageBreak/>
              <w:t>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 xml:space="preserve">Рабочая группа </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АТК района, отдел МВД России по </w:t>
            </w:r>
            <w:r w:rsidRPr="005C73EB">
              <w:rPr>
                <w:rFonts w:ascii="Times New Roman" w:hAnsi="Times New Roman"/>
              </w:rPr>
              <w:lastRenderedPageBreak/>
              <w:t>Богучарскому району, отдел УФСБ России по</w:t>
            </w:r>
          </w:p>
          <w:p w:rsidR="005C73EB" w:rsidRPr="005C73EB" w:rsidRDefault="005C73EB" w:rsidP="00D823D3">
            <w:pPr>
              <w:widowControl w:val="0"/>
              <w:ind w:firstLine="0"/>
              <w:rPr>
                <w:rFonts w:ascii="Times New Roman" w:hAnsi="Times New Roman"/>
              </w:rPr>
            </w:pPr>
            <w:r w:rsidRPr="005C73EB">
              <w:rPr>
                <w:rFonts w:ascii="Times New Roman" w:hAnsi="Times New Roman"/>
              </w:rPr>
              <w:t>Воронежской области в г.Россошь</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Выработка оперативных и слаженных действий при взаимодействии территориальных органов </w:t>
            </w:r>
            <w:r w:rsidRPr="005C73EB">
              <w:rPr>
                <w:rFonts w:ascii="Times New Roman" w:hAnsi="Times New Roman"/>
              </w:rPr>
              <w:lastRenderedPageBreak/>
              <w:t>исполнительной власти и правоохранительных органов при угрозе совершения террористического акта</w:t>
            </w:r>
          </w:p>
        </w:tc>
      </w:tr>
      <w:tr w:rsidR="005C73EB" w:rsidRPr="005C73EB" w:rsidTr="00D823D3">
        <w:trPr>
          <w:gridAfter w:val="1"/>
          <w:wAfter w:w="219" w:type="pct"/>
          <w:trHeight w:val="421"/>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4.4.</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Богучарскому району</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по образованию и молодежной политике»,</w:t>
            </w:r>
          </w:p>
          <w:p w:rsidR="005C73EB" w:rsidRPr="005C73EB" w:rsidRDefault="005C73EB" w:rsidP="00D823D3">
            <w:pPr>
              <w:widowControl w:val="0"/>
              <w:ind w:firstLine="0"/>
              <w:rPr>
                <w:rFonts w:ascii="Times New Roman" w:hAnsi="Times New Roman"/>
              </w:rPr>
            </w:pPr>
            <w:r w:rsidRPr="005C73EB">
              <w:rPr>
                <w:rFonts w:ascii="Times New Roman" w:hAnsi="Times New Roman"/>
              </w:rPr>
              <w:t xml:space="preserve">МКУ «Управление </w:t>
            </w:r>
          </w:p>
          <w:p w:rsidR="005C73EB" w:rsidRPr="005C73EB" w:rsidRDefault="005C73EB" w:rsidP="00D823D3">
            <w:pPr>
              <w:widowControl w:val="0"/>
              <w:ind w:firstLine="0"/>
              <w:rPr>
                <w:rFonts w:ascii="Times New Roman" w:hAnsi="Times New Roman"/>
              </w:rPr>
            </w:pPr>
            <w:r w:rsidRPr="005C73EB">
              <w:rPr>
                <w:rFonts w:ascii="Times New Roman" w:hAnsi="Times New Roman"/>
              </w:rPr>
              <w:t>культуры», МКУ «Отдел физической культуры и спорта»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Профилактика насильственного поведения молодежи</w:t>
            </w:r>
          </w:p>
        </w:tc>
      </w:tr>
      <w:tr w:rsidR="005C73EB" w:rsidRPr="005C73EB" w:rsidTr="00D823D3">
        <w:trPr>
          <w:gridAfter w:val="1"/>
          <w:wAfter w:w="219" w:type="pct"/>
          <w:trHeight w:val="2667"/>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4.5.</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по образованию и молодежной политике»,</w:t>
            </w:r>
          </w:p>
          <w:p w:rsidR="005C73EB" w:rsidRPr="005C73EB" w:rsidRDefault="005C73EB" w:rsidP="00D823D3">
            <w:pPr>
              <w:widowControl w:val="0"/>
              <w:ind w:firstLine="0"/>
              <w:rPr>
                <w:rFonts w:ascii="Times New Roman" w:hAnsi="Times New Roman"/>
              </w:rPr>
            </w:pPr>
            <w:r w:rsidRPr="005C73EB">
              <w:rPr>
                <w:rFonts w:ascii="Times New Roman" w:hAnsi="Times New Roman"/>
              </w:rPr>
              <w:t>МКУ «Управление культуры», МКУ «Отдел физической культуры и спорта»</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ind w:firstLine="0"/>
              <w:rPr>
                <w:rFonts w:ascii="Times New Roman" w:hAnsi="Times New Roman"/>
              </w:rPr>
            </w:pPr>
            <w:r w:rsidRPr="005C73EB">
              <w:rPr>
                <w:rFonts w:ascii="Times New Roman" w:hAnsi="Times New Roman"/>
              </w:rPr>
              <w:t>Укрепления нравственного здоровья в обществе, межнациональных отношениях</w:t>
            </w:r>
          </w:p>
          <w:p w:rsidR="005C73EB" w:rsidRPr="005C73EB" w:rsidRDefault="005C73EB" w:rsidP="00D823D3">
            <w:pPr>
              <w:widowControl w:val="0"/>
              <w:adjustRightInd w:val="0"/>
              <w:ind w:firstLine="0"/>
              <w:rPr>
                <w:rFonts w:ascii="Times New Roman" w:hAnsi="Times New Roman"/>
              </w:rPr>
            </w:pPr>
          </w:p>
        </w:tc>
      </w:tr>
      <w:tr w:rsidR="005C73EB" w:rsidRPr="005C73EB" w:rsidTr="00D823D3">
        <w:trPr>
          <w:gridAfter w:val="1"/>
          <w:wAfter w:w="219" w:type="pct"/>
          <w:trHeight w:val="1130"/>
          <w:jc w:val="right"/>
        </w:trPr>
        <w:tc>
          <w:tcPr>
            <w:tcW w:w="195" w:type="pct"/>
            <w:tcBorders>
              <w:top w:val="single" w:sz="2" w:space="0" w:color="000000"/>
              <w:left w:val="single" w:sz="2" w:space="0" w:color="000000"/>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633"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Прочие расходы</w:t>
            </w:r>
          </w:p>
        </w:tc>
        <w:tc>
          <w:tcPr>
            <w:tcW w:w="679"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Администрации района и поселений</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jc w:val="right"/>
        </w:trPr>
        <w:tc>
          <w:tcPr>
            <w:tcW w:w="195" w:type="pct"/>
            <w:vAlign w:val="center"/>
            <w:hideMark/>
          </w:tcPr>
          <w:p w:rsidR="005C73EB" w:rsidRPr="005C73EB" w:rsidRDefault="005C73EB" w:rsidP="00D823D3">
            <w:pPr>
              <w:rPr>
                <w:rFonts w:ascii="Times New Roman" w:hAnsi="Times New Roman"/>
              </w:rPr>
            </w:pPr>
          </w:p>
        </w:tc>
        <w:tc>
          <w:tcPr>
            <w:tcW w:w="633"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891"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679"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611"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611"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1086"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75"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219" w:type="pct"/>
            <w:vAlign w:val="center"/>
            <w:hideMark/>
          </w:tcPr>
          <w:p w:rsidR="005C73EB" w:rsidRPr="005C73EB" w:rsidRDefault="005C73EB" w:rsidP="00D823D3">
            <w:pPr>
              <w:ind w:firstLine="0"/>
              <w:jc w:val="left"/>
              <w:rPr>
                <w:rFonts w:ascii="Times New Roman" w:eastAsia="Calibri" w:hAnsi="Times New Roman"/>
                <w:sz w:val="20"/>
                <w:szCs w:val="20"/>
              </w:rPr>
            </w:pPr>
          </w:p>
        </w:tc>
      </w:tr>
    </w:tbl>
    <w:p w:rsidR="005C73EB" w:rsidRPr="005C73EB" w:rsidRDefault="005C73EB" w:rsidP="005C73EB">
      <w:pPr>
        <w:ind w:firstLine="0"/>
        <w:jc w:val="left"/>
        <w:rPr>
          <w:rFonts w:ascii="Times New Roman" w:hAnsi="Times New Roman"/>
        </w:rPr>
        <w:sectPr w:rsidR="005C73EB" w:rsidRPr="005C73EB">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693"/>
        <w:gridCol w:w="222"/>
        <w:gridCol w:w="2973"/>
        <w:gridCol w:w="222"/>
        <w:gridCol w:w="6021"/>
        <w:gridCol w:w="2066"/>
        <w:gridCol w:w="222"/>
        <w:gridCol w:w="1796"/>
      </w:tblGrid>
      <w:tr w:rsidR="005C73EB" w:rsidRPr="005C73EB" w:rsidTr="00D823D3">
        <w:trPr>
          <w:trHeight w:val="1440"/>
          <w:jc w:val="right"/>
        </w:trPr>
        <w:tc>
          <w:tcPr>
            <w:tcW w:w="5000" w:type="pct"/>
            <w:gridSpan w:val="8"/>
            <w:tcBorders>
              <w:top w:val="single" w:sz="2" w:space="0" w:color="000000"/>
              <w:left w:val="single" w:sz="2" w:space="0" w:color="000000"/>
              <w:bottom w:val="nil"/>
              <w:right w:val="single" w:sz="2" w:space="0" w:color="000000"/>
            </w:tcBorders>
          </w:tcPr>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lastRenderedPageBreak/>
              <w:t>Приложение 3</w:t>
            </w:r>
          </w:p>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t xml:space="preserve">к муниципальной программе </w:t>
            </w:r>
          </w:p>
          <w:p w:rsidR="005C73EB" w:rsidRPr="005C73EB" w:rsidRDefault="005C73EB" w:rsidP="00D823D3">
            <w:pPr>
              <w:widowControl w:val="0"/>
              <w:adjustRightInd w:val="0"/>
              <w:ind w:left="6237" w:firstLine="0"/>
              <w:jc w:val="left"/>
              <w:rPr>
                <w:rFonts w:ascii="Times New Roman" w:hAnsi="Times New Roman"/>
              </w:rPr>
            </w:pPr>
            <w:r w:rsidRPr="005C73EB">
              <w:rPr>
                <w:rFonts w:ascii="Times New Roman" w:hAnsi="Times New Roman"/>
              </w:rPr>
              <w:t>«Муниципальное управление и гражданское общество»</w:t>
            </w:r>
          </w:p>
          <w:p w:rsidR="005C73EB" w:rsidRPr="005C73EB" w:rsidRDefault="005C73EB" w:rsidP="00D823D3">
            <w:pPr>
              <w:widowControl w:val="0"/>
              <w:adjustRightInd w:val="0"/>
              <w:ind w:left="6237" w:firstLine="0"/>
              <w:jc w:val="left"/>
              <w:rPr>
                <w:rFonts w:ascii="Times New Roman" w:hAnsi="Times New Roman"/>
              </w:rPr>
            </w:pPr>
          </w:p>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Сведения</w:t>
            </w:r>
          </w:p>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об основных мерах правового регулирования в сфере</w:t>
            </w:r>
          </w:p>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реализации муниципальной программы «Муниципальное управление и гражданское общество» на 2019-2025 годы</w:t>
            </w:r>
          </w:p>
        </w:tc>
      </w:tr>
      <w:tr w:rsidR="005C73EB" w:rsidRPr="005C73EB" w:rsidTr="00D823D3">
        <w:trPr>
          <w:trHeight w:val="914"/>
          <w:jc w:val="right"/>
        </w:trPr>
        <w:tc>
          <w:tcPr>
            <w:tcW w:w="250"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п/п</w:t>
            </w:r>
          </w:p>
        </w:tc>
        <w:tc>
          <w:tcPr>
            <w:tcW w:w="1127"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Вид нормативного правового акта</w:t>
            </w:r>
          </w:p>
        </w:tc>
        <w:tc>
          <w:tcPr>
            <w:tcW w:w="2199"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Основные положения нормативного правового акта</w:t>
            </w:r>
          </w:p>
        </w:tc>
        <w:tc>
          <w:tcPr>
            <w:tcW w:w="808" w:type="pct"/>
            <w:gridSpan w:val="2"/>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Ответственный исполнитель и соисполнители</w:t>
            </w:r>
          </w:p>
        </w:tc>
        <w:tc>
          <w:tcPr>
            <w:tcW w:w="616" w:type="pct"/>
            <w:tcBorders>
              <w:top w:val="single" w:sz="6" w:space="0" w:color="auto"/>
              <w:left w:val="single" w:sz="6" w:space="0" w:color="auto"/>
              <w:bottom w:val="single" w:sz="6" w:space="0" w:color="auto"/>
              <w:right w:val="single" w:sz="6" w:space="0" w:color="auto"/>
            </w:tcBorders>
            <w:vAlign w:val="center"/>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Ожидаемые сроки принятия</w:t>
            </w:r>
          </w:p>
        </w:tc>
      </w:tr>
      <w:tr w:rsidR="005C73EB" w:rsidRPr="005C73EB" w:rsidTr="00D823D3">
        <w:trPr>
          <w:trHeight w:val="427"/>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r>
      <w:tr w:rsidR="005C73EB" w:rsidRPr="005C73EB" w:rsidTr="00D823D3">
        <w:trPr>
          <w:trHeight w:val="377"/>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Муниципальная подпрограмма 1«Управление финансами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1.1. Управление муниципальным долгом</w:t>
            </w:r>
          </w:p>
        </w:tc>
      </w:tr>
      <w:tr w:rsidR="005C73EB" w:rsidRPr="005C73EB" w:rsidTr="00D823D3">
        <w:trPr>
          <w:trHeight w:val="1207"/>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положение «О бюджетном процессе в Богучарском муниципальном районе»</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207"/>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362"/>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1.2. «Выравнивание бюджетной обеспеченности бюджетов поселений»</w:t>
            </w:r>
          </w:p>
        </w:tc>
      </w:tr>
      <w:tr w:rsidR="005C73EB" w:rsidRPr="005C73EB" w:rsidTr="00D823D3">
        <w:trPr>
          <w:trHeight w:val="988"/>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39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1.3. «Поддержка мер по обеспечению сбалансированности бюджетов поселений»</w:t>
            </w:r>
          </w:p>
        </w:tc>
      </w:tr>
      <w:tr w:rsidR="005C73EB" w:rsidRPr="005C73EB" w:rsidTr="00D823D3">
        <w:trPr>
          <w:trHeight w:val="1176"/>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1</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250"/>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Распоряжения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выделении денежных средств</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 мере необходимости</w:t>
            </w:r>
          </w:p>
        </w:tc>
      </w:tr>
      <w:tr w:rsidR="005C73EB" w:rsidRPr="005C73EB" w:rsidTr="00D823D3">
        <w:trPr>
          <w:trHeight w:val="305"/>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1.4. «Финансовое обеспечение деятельности финансового отдела администрации Богучарского района»</w:t>
            </w:r>
          </w:p>
        </w:tc>
      </w:tr>
      <w:tr w:rsidR="005C73EB" w:rsidRPr="005C73EB" w:rsidTr="00D823D3">
        <w:trPr>
          <w:trHeight w:val="1222"/>
          <w:jc w:val="right"/>
        </w:trPr>
        <w:tc>
          <w:tcPr>
            <w:tcW w:w="250"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63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 назначении публичных слушаний по проекту районного бюджета </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Ежегодно</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3</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Распоряжения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назначении публичных слушаний по годовому отчету об исполнении районного бюджета</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Ежегодно</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 исполнении районного бюджета за отчетный финансовый год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Ежегодно</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 итогам за I квартал, первое полугодие и девять месяцев текущего года</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Порядок составления и ведений кассового плана районного бюджета</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8</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положение «О бюджетном процессе в Богучарском муниципальном районе»</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9</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704"/>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10</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8" w:type="pct"/>
            <w:gridSpan w:val="2"/>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Муниципальная подпрограмма 2 «Обеспечение деятельности органов местного самоуправления Богучарского муниципального района»</w:t>
            </w:r>
          </w:p>
          <w:p w:rsidR="005C73EB" w:rsidRPr="005C73EB" w:rsidRDefault="005C73EB" w:rsidP="00D823D3">
            <w:pPr>
              <w:widowControl w:val="0"/>
              <w:adjustRightInd w:val="0"/>
              <w:ind w:firstLine="0"/>
              <w:jc w:val="center"/>
              <w:rPr>
                <w:rFonts w:ascii="Times New Roman" w:hAnsi="Times New Roman"/>
                <w:highlight w:val="green"/>
              </w:rPr>
            </w:pPr>
            <w:r w:rsidRPr="005C73EB">
              <w:rPr>
                <w:rFonts w:ascii="Times New Roman" w:hAnsi="Times New Roman"/>
              </w:rPr>
              <w:t>Основное мероприятие 2.1 «Обеспечение деятельности Совета народных депутатов Богучарского муниципального района»</w:t>
            </w:r>
          </w:p>
        </w:tc>
      </w:tr>
      <w:tr w:rsidR="005C73EB" w:rsidRPr="005C73EB" w:rsidTr="00D823D3">
        <w:trPr>
          <w:trHeight w:val="42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Решение Совета народных депутатов района </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Финансовый отдел администрации Богучарского муниципального района </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highlight w:val="yellow"/>
              </w:rPr>
            </w:pPr>
            <w:r w:rsidRPr="005C73EB">
              <w:rPr>
                <w:rFonts w:ascii="Times New Roman" w:hAnsi="Times New Roman"/>
              </w:rPr>
              <w:t>О плане работы Ревизионной комиссии Богучарского муниципального района на 2021 год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Ревизионная комиссия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2.2 «Обеспечение деятельности администрации Богучарского муниципального района»</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052"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 структуре администрации Богучарского муниципального района </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Отдел по организационно – правовой работе, образованию и информационной </w:t>
            </w:r>
            <w:r w:rsidRPr="005C73EB">
              <w:rPr>
                <w:rFonts w:ascii="Times New Roman" w:hAnsi="Times New Roman"/>
              </w:rPr>
              <w:lastRenderedPageBreak/>
              <w:t xml:space="preserve">безопасности </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В случае необходимости</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2</w:t>
            </w:r>
          </w:p>
        </w:tc>
        <w:tc>
          <w:tcPr>
            <w:tcW w:w="1052"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реорганизации администрации Богучарского муниципального района</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3.</w:t>
            </w:r>
          </w:p>
        </w:tc>
        <w:tc>
          <w:tcPr>
            <w:tcW w:w="1052"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штатном расписании администрации Богучарского муниципального района»</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4.</w:t>
            </w:r>
          </w:p>
        </w:tc>
        <w:tc>
          <w:tcPr>
            <w:tcW w:w="1052"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Распоряжения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5.</w:t>
            </w:r>
          </w:p>
        </w:tc>
        <w:tc>
          <w:tcPr>
            <w:tcW w:w="1052"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Об оплате труда работников администрации Богучарского муниципального района </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6.</w:t>
            </w:r>
          </w:p>
        </w:tc>
        <w:tc>
          <w:tcPr>
            <w:tcW w:w="1052"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Распоряжение администрации Богучарского муниципального района </w:t>
            </w: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7.</w:t>
            </w:r>
          </w:p>
        </w:tc>
        <w:tc>
          <w:tcPr>
            <w:tcW w:w="1052" w:type="pct"/>
            <w:tcBorders>
              <w:top w:val="single" w:sz="6" w:space="0" w:color="auto"/>
              <w:left w:val="single" w:sz="4"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2199"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Заключение трудовых договоров и дополнительных соглашений</w:t>
            </w:r>
          </w:p>
        </w:tc>
        <w:tc>
          <w:tcPr>
            <w:tcW w:w="733" w:type="pct"/>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Отдел по организационно – правовой работе, </w:t>
            </w:r>
            <w:r w:rsidRPr="005C73EB">
              <w:rPr>
                <w:rFonts w:ascii="Times New Roman" w:hAnsi="Times New Roman"/>
              </w:rPr>
              <w:lastRenderedPageBreak/>
              <w:t>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lastRenderedPageBreak/>
              <w:t>В случае необходимости</w:t>
            </w:r>
          </w:p>
        </w:tc>
      </w:tr>
      <w:tr w:rsidR="005C73EB" w:rsidRPr="005C73EB" w:rsidTr="00D823D3">
        <w:trPr>
          <w:trHeight w:val="56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lastRenderedPageBreak/>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5C73EB" w:rsidRPr="005C73EB" w:rsidRDefault="005C73EB" w:rsidP="00D823D3">
            <w:pPr>
              <w:widowControl w:val="0"/>
              <w:adjustRightInd w:val="0"/>
              <w:ind w:firstLine="0"/>
              <w:jc w:val="center"/>
              <w:rPr>
                <w:rFonts w:ascii="Times New Roman" w:hAnsi="Times New Roman"/>
              </w:rPr>
            </w:pPr>
            <w:r w:rsidRPr="005C73EB">
              <w:rPr>
                <w:rFonts w:ascii="Times New Roman" w:hAnsi="Times New Roman"/>
              </w:rPr>
              <w:t>Основное мероприятие 3.1. «Повышение качества предоставляемых государственных и муниципальных услуг в Богучарском муниципальном районе»</w:t>
            </w:r>
          </w:p>
        </w:tc>
      </w:tr>
      <w:tr w:rsidR="005C73EB" w:rsidRPr="005C73EB" w:rsidTr="00D823D3">
        <w:trPr>
          <w:trHeight w:val="5666"/>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5665"/>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2</w:t>
            </w: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5807"/>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3.</w:t>
            </w: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Постановления администрации Богучарского муниципального района</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47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Муниципальная подпрограмма 4 «Развитие гражданского общества в Богучарском муниципальном районе»</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4.1. «Развитие гражданского общества в Богучарском муниципальном районе»</w:t>
            </w:r>
          </w:p>
        </w:tc>
      </w:tr>
      <w:tr w:rsidR="005C73EB" w:rsidRPr="005C73EB" w:rsidTr="00D823D3">
        <w:trPr>
          <w:trHeight w:val="126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highlight w:val="green"/>
              </w:rPr>
            </w:pPr>
            <w:r w:rsidRPr="005C73EB">
              <w:rPr>
                <w:rFonts w:ascii="Times New Roman" w:hAnsi="Times New Roman"/>
              </w:rPr>
              <w:t>Решение Совета народных депутатов Богучарского муниципального района</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126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2.</w:t>
            </w: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администрации Богучарского муниципального района</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50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Основное мероприятие 4.2. «Финансовое обеспечение деятельности подведомственных учреждений»</w:t>
            </w:r>
          </w:p>
        </w:tc>
      </w:tr>
      <w:tr w:rsidR="005C73EB" w:rsidRPr="005C73EB" w:rsidTr="00D823D3">
        <w:trPr>
          <w:trHeight w:val="1261"/>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Администрация Богучарского муниципального района Воронежской области</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bCs/>
              </w:rPr>
            </w:pPr>
            <w:r w:rsidRPr="005C73EB">
              <w:rPr>
                <w:rFonts w:ascii="Times New Roman" w:hAnsi="Times New Roman"/>
                <w:bCs/>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5C73EB" w:rsidRPr="005C73EB" w:rsidTr="00D823D3">
        <w:trPr>
          <w:trHeight w:val="704"/>
          <w:jc w:val="right"/>
        </w:trPr>
        <w:tc>
          <w:tcPr>
            <w:tcW w:w="250"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1</w:t>
            </w:r>
          </w:p>
        </w:tc>
        <w:tc>
          <w:tcPr>
            <w:tcW w:w="1202" w:type="pct"/>
            <w:gridSpan w:val="3"/>
            <w:tcBorders>
              <w:top w:val="single" w:sz="6" w:space="0" w:color="auto"/>
              <w:left w:val="single" w:sz="6" w:space="0" w:color="auto"/>
              <w:bottom w:val="single" w:sz="6" w:space="0" w:color="auto"/>
              <w:right w:val="single" w:sz="4"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4"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Администрация Богучарского муниципального района Воронежской области</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ind w:firstLine="0"/>
              <w:rPr>
                <w:rFonts w:ascii="Times New Roman" w:hAnsi="Times New Roman"/>
              </w:rPr>
            </w:pPr>
            <w:r w:rsidRPr="005C73EB">
              <w:rPr>
                <w:rFonts w:ascii="Times New Roman" w:hAnsi="Times New Roman"/>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5C73EB" w:rsidRPr="005C73EB" w:rsidTr="00D823D3">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Решение Совета народных депутатов</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5C73EB" w:rsidRPr="005C73EB" w:rsidTr="00D823D3">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Постановление правительства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Об установлении особого противопожарного периода на территории Воронежской области</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Главы поселений, ОМВД России по Богучарскому району, Богучарское лесничество</w:t>
            </w:r>
          </w:p>
        </w:tc>
        <w:tc>
          <w:tcPr>
            <w:tcW w:w="616"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lastRenderedPageBreak/>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5C73EB" w:rsidRPr="005C73EB" w:rsidTr="00D823D3">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Федеральный закон</w:t>
            </w:r>
          </w:p>
        </w:tc>
        <w:tc>
          <w:tcPr>
            <w:tcW w:w="2124"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противодействии терроризму</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Администрация Богучарского муниципального района, главы поселений, ОМВД России по Богучарскому району, МКУ района</w:t>
            </w:r>
          </w:p>
        </w:tc>
        <w:tc>
          <w:tcPr>
            <w:tcW w:w="616"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r>
      <w:tr w:rsidR="005C73EB" w:rsidRPr="005C73EB" w:rsidTr="00D823D3">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Основное мероприятие 5.5. «Прочие расходы»</w:t>
            </w:r>
          </w:p>
        </w:tc>
      </w:tr>
      <w:tr w:rsidR="005C73EB" w:rsidRPr="005C73EB" w:rsidTr="00D823D3">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5C73EB" w:rsidRPr="005C73EB" w:rsidRDefault="005C73EB" w:rsidP="00D823D3">
            <w:pPr>
              <w:widowControl w:val="0"/>
              <w:adjustRightInd w:val="0"/>
              <w:ind w:firstLine="0"/>
              <w:rPr>
                <w:rFonts w:ascii="Times New Roman" w:hAnsi="Times New Roman"/>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Распоряжение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2" w:space="0" w:color="000000"/>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О выделении денежных средств</w:t>
            </w:r>
          </w:p>
        </w:tc>
        <w:tc>
          <w:tcPr>
            <w:tcW w:w="808" w:type="pct"/>
            <w:gridSpan w:val="2"/>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Администрация Богучарского муниципального района Воронежской области, помощник главы администрации Богучарского муниципального района по ГО и ЧС</w:t>
            </w:r>
          </w:p>
        </w:tc>
        <w:tc>
          <w:tcPr>
            <w:tcW w:w="616" w:type="pct"/>
            <w:tcBorders>
              <w:top w:val="single" w:sz="6" w:space="0" w:color="auto"/>
              <w:left w:val="single" w:sz="6" w:space="0" w:color="auto"/>
              <w:bottom w:val="single" w:sz="6" w:space="0" w:color="auto"/>
              <w:right w:val="single" w:sz="6" w:space="0" w:color="auto"/>
            </w:tcBorders>
            <w:hideMark/>
          </w:tcPr>
          <w:p w:rsidR="005C73EB" w:rsidRPr="005C73EB" w:rsidRDefault="005C73EB" w:rsidP="00D823D3">
            <w:pPr>
              <w:widowControl w:val="0"/>
              <w:adjustRightInd w:val="0"/>
              <w:ind w:firstLine="0"/>
              <w:rPr>
                <w:rFonts w:ascii="Times New Roman" w:hAnsi="Times New Roman"/>
              </w:rPr>
            </w:pPr>
            <w:r w:rsidRPr="005C73EB">
              <w:rPr>
                <w:rFonts w:ascii="Times New Roman" w:hAnsi="Times New Roman"/>
              </w:rPr>
              <w:t>В случае необходимости</w:t>
            </w:r>
          </w:p>
        </w:tc>
      </w:tr>
      <w:tr w:rsidR="005C73EB" w:rsidRPr="005C73EB" w:rsidTr="00D823D3">
        <w:trPr>
          <w:jc w:val="right"/>
        </w:trPr>
        <w:tc>
          <w:tcPr>
            <w:tcW w:w="250" w:type="pct"/>
            <w:vAlign w:val="center"/>
            <w:hideMark/>
          </w:tcPr>
          <w:p w:rsidR="005C73EB" w:rsidRPr="005C73EB" w:rsidRDefault="005C73EB" w:rsidP="00D823D3">
            <w:pPr>
              <w:rPr>
                <w:rFonts w:ascii="Times New Roman" w:hAnsi="Times New Roman"/>
              </w:rPr>
            </w:pPr>
          </w:p>
        </w:tc>
        <w:tc>
          <w:tcPr>
            <w:tcW w:w="75"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1052"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75"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2124"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733"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75" w:type="pct"/>
            <w:vAlign w:val="center"/>
            <w:hideMark/>
          </w:tcPr>
          <w:p w:rsidR="005C73EB" w:rsidRPr="005C73EB" w:rsidRDefault="005C73EB" w:rsidP="00D823D3">
            <w:pPr>
              <w:ind w:firstLine="0"/>
              <w:jc w:val="left"/>
              <w:rPr>
                <w:rFonts w:ascii="Times New Roman" w:eastAsia="Calibri" w:hAnsi="Times New Roman"/>
                <w:sz w:val="20"/>
                <w:szCs w:val="20"/>
              </w:rPr>
            </w:pPr>
          </w:p>
        </w:tc>
        <w:tc>
          <w:tcPr>
            <w:tcW w:w="616" w:type="pct"/>
            <w:vAlign w:val="center"/>
            <w:hideMark/>
          </w:tcPr>
          <w:p w:rsidR="005C73EB" w:rsidRPr="005C73EB" w:rsidRDefault="005C73EB" w:rsidP="00D823D3">
            <w:pPr>
              <w:ind w:firstLine="0"/>
              <w:jc w:val="left"/>
              <w:rPr>
                <w:rFonts w:ascii="Times New Roman" w:eastAsia="Calibri" w:hAnsi="Times New Roman"/>
                <w:sz w:val="20"/>
                <w:szCs w:val="20"/>
              </w:rPr>
            </w:pPr>
          </w:p>
        </w:tc>
      </w:tr>
    </w:tbl>
    <w:p w:rsidR="005C73EB" w:rsidRDefault="005C73EB"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p w:rsidR="00FA0A4C" w:rsidRDefault="00FA0A4C" w:rsidP="00FA0A4C">
      <w:pPr>
        <w:rPr>
          <w:rFonts w:ascii="Times New Roman" w:hAnsi="Times New Roman"/>
        </w:rPr>
      </w:pPr>
    </w:p>
    <w:tbl>
      <w:tblPr>
        <w:tblW w:w="5689" w:type="pct"/>
        <w:tblInd w:w="93" w:type="dxa"/>
        <w:tblLayout w:type="fixed"/>
        <w:tblLook w:val="04A0" w:firstRow="1" w:lastRow="0" w:firstColumn="1" w:lastColumn="0" w:noHBand="0" w:noVBand="1"/>
      </w:tblPr>
      <w:tblGrid>
        <w:gridCol w:w="724"/>
        <w:gridCol w:w="1134"/>
        <w:gridCol w:w="1418"/>
        <w:gridCol w:w="2126"/>
        <w:gridCol w:w="1417"/>
        <w:gridCol w:w="1418"/>
        <w:gridCol w:w="1417"/>
        <w:gridCol w:w="1418"/>
        <w:gridCol w:w="1276"/>
        <w:gridCol w:w="1275"/>
        <w:gridCol w:w="1276"/>
        <w:gridCol w:w="1275"/>
      </w:tblGrid>
      <w:tr w:rsidR="00FA0A4C" w:rsidRPr="00FA0A4C" w:rsidTr="00FA0A4C">
        <w:trPr>
          <w:trHeight w:val="360"/>
        </w:trPr>
        <w:tc>
          <w:tcPr>
            <w:tcW w:w="724" w:type="dxa"/>
            <w:tcBorders>
              <w:top w:val="nil"/>
              <w:left w:val="nil"/>
              <w:bottom w:val="nil"/>
              <w:right w:val="nil"/>
            </w:tcBorders>
            <w:shd w:val="clear" w:color="auto" w:fill="auto"/>
            <w:noWrap/>
            <w:vAlign w:val="bottom"/>
            <w:hideMark/>
          </w:tcPr>
          <w:p w:rsidR="00FA0A4C" w:rsidRPr="00FA0A4C" w:rsidRDefault="00FA0A4C" w:rsidP="00FA0A4C">
            <w:pPr>
              <w:ind w:firstLine="0"/>
              <w:jc w:val="left"/>
              <w:rPr>
                <w:rFonts w:ascii="Calibri" w:hAnsi="Calibri" w:cs="Calibri"/>
                <w:color w:val="000000"/>
              </w:rPr>
            </w:pPr>
          </w:p>
        </w:tc>
        <w:tc>
          <w:tcPr>
            <w:tcW w:w="15450" w:type="dxa"/>
            <w:gridSpan w:val="11"/>
            <w:tcBorders>
              <w:top w:val="nil"/>
              <w:left w:val="nil"/>
              <w:bottom w:val="nil"/>
              <w:right w:val="nil"/>
            </w:tcBorders>
            <w:shd w:val="clear" w:color="auto" w:fill="auto"/>
            <w:noWrap/>
            <w:vAlign w:val="center"/>
            <w:hideMark/>
          </w:tcPr>
          <w:p w:rsidR="00FA0A4C" w:rsidRPr="00FA0A4C" w:rsidRDefault="00FA0A4C" w:rsidP="00FA0A4C">
            <w:pPr>
              <w:ind w:firstLine="0"/>
              <w:jc w:val="right"/>
              <w:rPr>
                <w:rFonts w:ascii="Times New Roman" w:hAnsi="Times New Roman"/>
                <w:color w:val="000000"/>
                <w:sz w:val="28"/>
                <w:szCs w:val="28"/>
              </w:rPr>
            </w:pPr>
            <w:r w:rsidRPr="00FA0A4C">
              <w:rPr>
                <w:rFonts w:ascii="Times New Roman" w:hAnsi="Times New Roman"/>
                <w:color w:val="000000"/>
                <w:sz w:val="28"/>
                <w:szCs w:val="28"/>
              </w:rPr>
              <w:t xml:space="preserve">Приложение 4 </w:t>
            </w:r>
          </w:p>
        </w:tc>
      </w:tr>
      <w:tr w:rsidR="00FA0A4C" w:rsidRPr="00FA0A4C" w:rsidTr="00FA0A4C">
        <w:trPr>
          <w:trHeight w:val="360"/>
        </w:trPr>
        <w:tc>
          <w:tcPr>
            <w:tcW w:w="724" w:type="dxa"/>
            <w:tcBorders>
              <w:top w:val="nil"/>
              <w:left w:val="nil"/>
              <w:bottom w:val="nil"/>
              <w:right w:val="nil"/>
            </w:tcBorders>
            <w:shd w:val="clear" w:color="auto" w:fill="auto"/>
            <w:noWrap/>
            <w:vAlign w:val="bottom"/>
            <w:hideMark/>
          </w:tcPr>
          <w:p w:rsidR="00FA0A4C" w:rsidRPr="00FA0A4C" w:rsidRDefault="00FA0A4C" w:rsidP="00FA0A4C">
            <w:pPr>
              <w:ind w:firstLine="0"/>
              <w:jc w:val="left"/>
              <w:rPr>
                <w:rFonts w:ascii="Calibri" w:hAnsi="Calibri" w:cs="Calibri"/>
                <w:color w:val="000000"/>
              </w:rPr>
            </w:pPr>
          </w:p>
        </w:tc>
        <w:tc>
          <w:tcPr>
            <w:tcW w:w="15450" w:type="dxa"/>
            <w:gridSpan w:val="11"/>
            <w:tcBorders>
              <w:top w:val="nil"/>
              <w:left w:val="nil"/>
              <w:bottom w:val="nil"/>
              <w:right w:val="nil"/>
            </w:tcBorders>
            <w:shd w:val="clear" w:color="auto" w:fill="auto"/>
            <w:noWrap/>
            <w:vAlign w:val="center"/>
            <w:hideMark/>
          </w:tcPr>
          <w:p w:rsidR="00FA0A4C" w:rsidRPr="00FA0A4C" w:rsidRDefault="00FA0A4C" w:rsidP="00FA0A4C">
            <w:pPr>
              <w:ind w:firstLine="0"/>
              <w:jc w:val="right"/>
              <w:rPr>
                <w:rFonts w:ascii="Times New Roman" w:hAnsi="Times New Roman"/>
                <w:color w:val="000000"/>
                <w:sz w:val="28"/>
                <w:szCs w:val="28"/>
              </w:rPr>
            </w:pPr>
            <w:r w:rsidRPr="00FA0A4C">
              <w:rPr>
                <w:rFonts w:ascii="Times New Roman" w:hAnsi="Times New Roman"/>
                <w:color w:val="000000"/>
                <w:sz w:val="28"/>
                <w:szCs w:val="28"/>
              </w:rPr>
              <w:t xml:space="preserve">к муниципальной программе </w:t>
            </w:r>
          </w:p>
        </w:tc>
      </w:tr>
      <w:tr w:rsidR="00FA0A4C" w:rsidRPr="00FA0A4C" w:rsidTr="00FA0A4C">
        <w:trPr>
          <w:trHeight w:val="360"/>
        </w:trPr>
        <w:tc>
          <w:tcPr>
            <w:tcW w:w="724" w:type="dxa"/>
            <w:tcBorders>
              <w:top w:val="nil"/>
              <w:left w:val="nil"/>
              <w:bottom w:val="nil"/>
              <w:right w:val="nil"/>
            </w:tcBorders>
            <w:shd w:val="clear" w:color="auto" w:fill="auto"/>
            <w:noWrap/>
            <w:vAlign w:val="bottom"/>
            <w:hideMark/>
          </w:tcPr>
          <w:p w:rsidR="00FA0A4C" w:rsidRPr="00FA0A4C" w:rsidRDefault="00FA0A4C" w:rsidP="00FA0A4C">
            <w:pPr>
              <w:ind w:firstLine="0"/>
              <w:jc w:val="left"/>
              <w:rPr>
                <w:rFonts w:ascii="Calibri" w:hAnsi="Calibri" w:cs="Calibri"/>
                <w:color w:val="000000"/>
              </w:rPr>
            </w:pPr>
          </w:p>
        </w:tc>
        <w:tc>
          <w:tcPr>
            <w:tcW w:w="15450" w:type="dxa"/>
            <w:gridSpan w:val="11"/>
            <w:tcBorders>
              <w:top w:val="nil"/>
              <w:left w:val="nil"/>
              <w:bottom w:val="nil"/>
              <w:right w:val="nil"/>
            </w:tcBorders>
            <w:shd w:val="clear" w:color="auto" w:fill="auto"/>
            <w:noWrap/>
            <w:vAlign w:val="center"/>
            <w:hideMark/>
          </w:tcPr>
          <w:p w:rsidR="00FA0A4C" w:rsidRPr="00FA0A4C" w:rsidRDefault="00FA0A4C" w:rsidP="00FA0A4C">
            <w:pPr>
              <w:ind w:firstLine="0"/>
              <w:jc w:val="right"/>
              <w:rPr>
                <w:rFonts w:ascii="Times New Roman" w:hAnsi="Times New Roman"/>
                <w:color w:val="000000"/>
                <w:sz w:val="28"/>
                <w:szCs w:val="28"/>
              </w:rPr>
            </w:pPr>
            <w:r w:rsidRPr="00FA0A4C">
              <w:rPr>
                <w:rFonts w:ascii="Times New Roman" w:hAnsi="Times New Roman"/>
                <w:color w:val="000000"/>
                <w:sz w:val="28"/>
                <w:szCs w:val="28"/>
              </w:rPr>
              <w:t>«Муниципальное управление и гражданское общество»</w:t>
            </w:r>
          </w:p>
        </w:tc>
      </w:tr>
      <w:tr w:rsidR="00FA0A4C" w:rsidRPr="00FA0A4C" w:rsidTr="00FA0A4C">
        <w:trPr>
          <w:trHeight w:val="825"/>
        </w:trPr>
        <w:tc>
          <w:tcPr>
            <w:tcW w:w="724" w:type="dxa"/>
            <w:tcBorders>
              <w:top w:val="nil"/>
              <w:left w:val="nil"/>
              <w:bottom w:val="nil"/>
              <w:right w:val="nil"/>
            </w:tcBorders>
            <w:shd w:val="clear" w:color="auto" w:fill="auto"/>
            <w:noWrap/>
            <w:vAlign w:val="bottom"/>
            <w:hideMark/>
          </w:tcPr>
          <w:p w:rsidR="00FA0A4C" w:rsidRPr="00FA0A4C" w:rsidRDefault="00FA0A4C" w:rsidP="00FA0A4C">
            <w:pPr>
              <w:ind w:firstLine="0"/>
              <w:jc w:val="left"/>
              <w:rPr>
                <w:rFonts w:ascii="Calibri" w:hAnsi="Calibri" w:cs="Calibri"/>
                <w:color w:val="000000"/>
              </w:rPr>
            </w:pPr>
          </w:p>
        </w:tc>
        <w:tc>
          <w:tcPr>
            <w:tcW w:w="15450" w:type="dxa"/>
            <w:gridSpan w:val="11"/>
            <w:tcBorders>
              <w:top w:val="nil"/>
              <w:left w:val="nil"/>
              <w:bottom w:val="single" w:sz="8" w:space="0" w:color="auto"/>
              <w:right w:val="nil"/>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Расходы районного бюджета на реализацию муниципальной программы « Муниципальное управление и гражданское общество" на 2019-2025 годы</w:t>
            </w:r>
          </w:p>
        </w:tc>
      </w:tr>
      <w:tr w:rsidR="00FA0A4C" w:rsidRPr="00FA0A4C" w:rsidTr="00174270">
        <w:trPr>
          <w:trHeight w:val="2619"/>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п/п</w:t>
            </w:r>
          </w:p>
        </w:tc>
        <w:tc>
          <w:tcPr>
            <w:tcW w:w="1134" w:type="dxa"/>
            <w:vMerge w:val="restart"/>
            <w:tcBorders>
              <w:top w:val="nil"/>
              <w:left w:val="nil"/>
              <w:bottom w:val="single" w:sz="8" w:space="0" w:color="000000"/>
              <w:right w:val="single" w:sz="8" w:space="0" w:color="auto"/>
            </w:tcBorders>
            <w:shd w:val="clear" w:color="auto" w:fill="auto"/>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Статус</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Наименование муниципальной программы, подпрограммы, основного мероприятия </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10772" w:type="dxa"/>
            <w:gridSpan w:val="8"/>
            <w:tcBorders>
              <w:top w:val="single" w:sz="8" w:space="0" w:color="auto"/>
              <w:left w:val="nil"/>
              <w:bottom w:val="single" w:sz="8" w:space="0" w:color="auto"/>
              <w:right w:val="single" w:sz="8" w:space="0" w:color="000000"/>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Расходы районного бюджета по годам реализации муниципальной подпрограммы</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0772" w:type="dxa"/>
            <w:gridSpan w:val="8"/>
            <w:tcBorders>
              <w:top w:val="nil"/>
              <w:left w:val="nil"/>
              <w:bottom w:val="single" w:sz="8" w:space="0" w:color="auto"/>
              <w:right w:val="single" w:sz="8" w:space="0" w:color="000000"/>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(тыс. руб.), годы</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9355" w:type="dxa"/>
            <w:gridSpan w:val="7"/>
            <w:tcBorders>
              <w:top w:val="single" w:sz="8" w:space="0" w:color="auto"/>
              <w:left w:val="nil"/>
              <w:bottom w:val="single" w:sz="8" w:space="0" w:color="auto"/>
              <w:right w:val="single" w:sz="8" w:space="0" w:color="000000"/>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годам реализации программы</w:t>
            </w:r>
          </w:p>
        </w:tc>
      </w:tr>
      <w:tr w:rsidR="00FA0A4C" w:rsidRPr="00FA0A4C" w:rsidTr="00174270">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2019</w:t>
            </w:r>
          </w:p>
        </w:tc>
        <w:tc>
          <w:tcPr>
            <w:tcW w:w="1417"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2020</w:t>
            </w:r>
          </w:p>
        </w:tc>
        <w:tc>
          <w:tcPr>
            <w:tcW w:w="1418"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2021</w:t>
            </w:r>
          </w:p>
        </w:tc>
        <w:tc>
          <w:tcPr>
            <w:tcW w:w="127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2022</w:t>
            </w:r>
          </w:p>
        </w:tc>
        <w:tc>
          <w:tcPr>
            <w:tcW w:w="1275"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2023</w:t>
            </w:r>
          </w:p>
        </w:tc>
        <w:tc>
          <w:tcPr>
            <w:tcW w:w="127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2024</w:t>
            </w:r>
          </w:p>
        </w:tc>
        <w:tc>
          <w:tcPr>
            <w:tcW w:w="1275"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2025</w:t>
            </w:r>
          </w:p>
        </w:tc>
      </w:tr>
      <w:tr w:rsidR="00FA0A4C" w:rsidRPr="00FA0A4C" w:rsidTr="00174270">
        <w:trPr>
          <w:trHeight w:val="3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1</w:t>
            </w:r>
          </w:p>
        </w:tc>
        <w:tc>
          <w:tcPr>
            <w:tcW w:w="1134"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2</w:t>
            </w:r>
          </w:p>
        </w:tc>
        <w:tc>
          <w:tcPr>
            <w:tcW w:w="1418"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3</w:t>
            </w:r>
          </w:p>
        </w:tc>
        <w:tc>
          <w:tcPr>
            <w:tcW w:w="2126" w:type="dxa"/>
            <w:tcBorders>
              <w:top w:val="nil"/>
              <w:left w:val="nil"/>
              <w:bottom w:val="nil"/>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4</w:t>
            </w:r>
          </w:p>
        </w:tc>
        <w:tc>
          <w:tcPr>
            <w:tcW w:w="1417"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5</w:t>
            </w:r>
          </w:p>
        </w:tc>
        <w:tc>
          <w:tcPr>
            <w:tcW w:w="1418"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6</w:t>
            </w:r>
          </w:p>
        </w:tc>
        <w:tc>
          <w:tcPr>
            <w:tcW w:w="1417"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7</w:t>
            </w:r>
          </w:p>
        </w:tc>
        <w:tc>
          <w:tcPr>
            <w:tcW w:w="1418"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8</w:t>
            </w:r>
          </w:p>
        </w:tc>
        <w:tc>
          <w:tcPr>
            <w:tcW w:w="1276"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9</w:t>
            </w:r>
          </w:p>
        </w:tc>
        <w:tc>
          <w:tcPr>
            <w:tcW w:w="1275"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10</w:t>
            </w:r>
          </w:p>
        </w:tc>
        <w:tc>
          <w:tcPr>
            <w:tcW w:w="1276"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11</w:t>
            </w:r>
          </w:p>
        </w:tc>
        <w:tc>
          <w:tcPr>
            <w:tcW w:w="1275" w:type="dxa"/>
            <w:tcBorders>
              <w:top w:val="nil"/>
              <w:left w:val="nil"/>
              <w:bottom w:val="single" w:sz="8" w:space="0" w:color="auto"/>
              <w:right w:val="single" w:sz="8" w:space="0" w:color="auto"/>
            </w:tcBorders>
            <w:shd w:val="clear" w:color="auto" w:fill="auto"/>
            <w:noWrap/>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12</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1</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Подпрограмма 1</w:t>
            </w:r>
          </w:p>
        </w:tc>
        <w:tc>
          <w:tcPr>
            <w:tcW w:w="1418" w:type="dxa"/>
            <w:vMerge w:val="restart"/>
            <w:tcBorders>
              <w:top w:val="nil"/>
              <w:left w:val="single" w:sz="8" w:space="0" w:color="auto"/>
              <w:bottom w:val="single" w:sz="8" w:space="0" w:color="000000"/>
              <w:right w:val="single" w:sz="8" w:space="0" w:color="000000"/>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Управление финансами Богучарского муниципального </w:t>
            </w:r>
            <w:r w:rsidRPr="00FA0A4C">
              <w:rPr>
                <w:rFonts w:ascii="Times New Roman" w:hAnsi="Times New Roman"/>
                <w:color w:val="000000"/>
                <w:sz w:val="28"/>
                <w:szCs w:val="28"/>
              </w:rPr>
              <w:lastRenderedPageBreak/>
              <w:t>района</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276 685,2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45 441,1</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61 342,4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70 403,2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24 137,3</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24 672,8</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25 160,1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25 528,3</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000000"/>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2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000000"/>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51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000000"/>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61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000000"/>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276 685,2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45 441,1</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61 342,4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70 403,2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24 137,3</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24 672,8</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25 160,1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25 528,3</w:t>
            </w:r>
          </w:p>
        </w:tc>
      </w:tr>
      <w:tr w:rsidR="00FA0A4C" w:rsidRPr="00FA0A4C" w:rsidTr="00174270">
        <w:trPr>
          <w:trHeight w:val="56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000000"/>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88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000000"/>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276 685,2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45 441,1</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61 342,4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70 403,2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24 137,3</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24 672,8</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25 160,1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25 528,3</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1.1.</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Управление муниципальным долгом Богучарского района</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1 001,3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500,0</w:t>
            </w:r>
          </w:p>
        </w:tc>
      </w:tr>
      <w:tr w:rsidR="00FA0A4C" w:rsidRPr="00FA0A4C" w:rsidTr="00174270">
        <w:trPr>
          <w:trHeight w:val="85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0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1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4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1 001,3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500,0</w:t>
            </w:r>
          </w:p>
        </w:tc>
      </w:tr>
      <w:tr w:rsidR="00FA0A4C" w:rsidRPr="00FA0A4C" w:rsidTr="00174270">
        <w:trPr>
          <w:trHeight w:val="61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8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1 001,3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500,0</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lastRenderedPageBreak/>
              <w:t>1.2.</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Выравнивание бюджетной обеспеченности поселений</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107 933,0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14 654,0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15 450,0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16 281,0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15 138,0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r>
      <w:tr w:rsidR="00FA0A4C" w:rsidRPr="00FA0A4C" w:rsidTr="00174270">
        <w:trPr>
          <w:trHeight w:val="87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4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61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107 933,0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14 654,0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15 450,0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16 281,0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15 138,0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r>
      <w:tr w:rsidR="00FA0A4C" w:rsidRPr="00FA0A4C" w:rsidTr="00174270">
        <w:trPr>
          <w:trHeight w:val="44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107 933,0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14 654,0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15 450,0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16 281,0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15 138,0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15 470,0</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1.3.</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Поддержка мер по обеспечению сбалансированности бюджетов поселени</w:t>
            </w:r>
            <w:r w:rsidRPr="00FA0A4C">
              <w:rPr>
                <w:rFonts w:ascii="Times New Roman" w:hAnsi="Times New Roman"/>
                <w:color w:val="000000"/>
                <w:sz w:val="28"/>
                <w:szCs w:val="28"/>
              </w:rPr>
              <w:lastRenderedPageBreak/>
              <w:t>й</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102 379,4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23 216,4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35 496,0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43 667,0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9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0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102 379,4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23 216,4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35 496,0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43 667,0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8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102 379,4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23 216,4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35 496,0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43 667,0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1.4.</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Финансовое обеспечение деятельности финансового отдела администрации Богучарского муниципального района</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60 314,0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7 388,9</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7 480,9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8 742,7</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8 874,8</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9 078,3</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9 190,1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9 558,3</w:t>
            </w:r>
          </w:p>
        </w:tc>
      </w:tr>
      <w:tr w:rsidR="00FA0A4C" w:rsidRPr="00FA0A4C" w:rsidTr="00174270">
        <w:trPr>
          <w:trHeight w:val="9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11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60 314,0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7 388,9</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7 480,9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8 742,7</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8 874,8</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9 078,3</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9 190,1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9 558,3</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8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60 314,0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7 388,9</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7 480,9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8 742,7</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8 874,8</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9 078,3</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9 190,1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9 558,3</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1.5.</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w:t>
            </w:r>
            <w:r w:rsidRPr="00FA0A4C">
              <w:rPr>
                <w:rFonts w:ascii="Times New Roman" w:hAnsi="Times New Roman"/>
                <w:color w:val="000000"/>
                <w:sz w:val="28"/>
                <w:szCs w:val="28"/>
              </w:rPr>
              <w:lastRenderedPageBreak/>
              <w:t xml:space="preserve">ое мероприятие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Финансов</w:t>
            </w:r>
            <w:r w:rsidRPr="00FA0A4C">
              <w:rPr>
                <w:rFonts w:ascii="Times New Roman" w:hAnsi="Times New Roman"/>
                <w:color w:val="000000"/>
                <w:sz w:val="28"/>
                <w:szCs w:val="28"/>
              </w:rPr>
              <w:lastRenderedPageBreak/>
              <w:t>ое обеспечение выполнения других расходных обязательств финансовым отделом администрации Богучарского муниципального района</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2 886,1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180,5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744,1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1 712,5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124,5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124,5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126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6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2 886,1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180,5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744,1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1 712,5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124,5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124,5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0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2 886,1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180,5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744,1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1 712,5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124,5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124,5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465"/>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1,6</w:t>
            </w:r>
          </w:p>
        </w:tc>
        <w:tc>
          <w:tcPr>
            <w:tcW w:w="1134" w:type="dxa"/>
            <w:vMerge w:val="restart"/>
            <w:tcBorders>
              <w:top w:val="nil"/>
              <w:left w:val="single" w:sz="4" w:space="0" w:color="auto"/>
              <w:bottom w:val="nil"/>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nil"/>
              <w:left w:val="single" w:sz="8" w:space="0" w:color="auto"/>
              <w:bottom w:val="nil"/>
              <w:right w:val="nil"/>
            </w:tcBorders>
            <w:shd w:val="clear" w:color="auto" w:fill="auto"/>
            <w:vAlign w:val="center"/>
            <w:hideMark/>
          </w:tcPr>
          <w:p w:rsidR="00FA0A4C" w:rsidRPr="00FA0A4C" w:rsidRDefault="00FA0A4C" w:rsidP="00FA0A4C">
            <w:pPr>
              <w:ind w:firstLine="0"/>
              <w:jc w:val="center"/>
              <w:rPr>
                <w:rFonts w:ascii="Times New Roman" w:hAnsi="Times New Roman"/>
                <w:color w:val="000000"/>
              </w:rPr>
            </w:pPr>
            <w:r w:rsidRPr="00FA0A4C">
              <w:rPr>
                <w:rFonts w:ascii="Times New Roman" w:hAnsi="Times New Roman"/>
                <w:color w:val="000000"/>
                <w:sz w:val="22"/>
                <w:szCs w:val="22"/>
              </w:rPr>
              <w:t>Оказание содействия в подготовке и проведении общероссийского голосования по вопросу одобрения изменений в Конституци</w:t>
            </w:r>
            <w:r w:rsidRPr="00FA0A4C">
              <w:rPr>
                <w:rFonts w:ascii="Times New Roman" w:hAnsi="Times New Roman"/>
                <w:color w:val="000000"/>
                <w:sz w:val="22"/>
                <w:szCs w:val="22"/>
              </w:rPr>
              <w:lastRenderedPageBreak/>
              <w:t>ю Российской Федерации, а также в информировании граждан Российской Федерации о его подготовке и проведении</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88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6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2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49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ПРОЧИЕ </w:t>
            </w:r>
            <w:r w:rsidRPr="00FA0A4C">
              <w:rPr>
                <w:rFonts w:ascii="Times New Roman" w:hAnsi="Times New Roman"/>
                <w:color w:val="000000"/>
                <w:sz w:val="28"/>
                <w:szCs w:val="28"/>
              </w:rPr>
              <w:lastRenderedPageBreak/>
              <w:t>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2 171,4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5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single" w:sz="4" w:space="0" w:color="auto"/>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3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2.</w:t>
            </w:r>
          </w:p>
        </w:tc>
        <w:tc>
          <w:tcPr>
            <w:tcW w:w="1134" w:type="dxa"/>
            <w:vMerge w:val="restart"/>
            <w:tcBorders>
              <w:top w:val="nil"/>
              <w:left w:val="nil"/>
              <w:bottom w:val="nil"/>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Подпрограмма 2</w:t>
            </w:r>
          </w:p>
        </w:tc>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Обеспечение деятельности органов местного самоуправления Богучарского муниципального района </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305 000,5</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59 711,9</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43 475,4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53 360,5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34 816,6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35 712,8</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38 197,7</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39 725,6</w:t>
            </w:r>
          </w:p>
        </w:tc>
      </w:tr>
      <w:tr w:rsidR="00FA0A4C" w:rsidRPr="00FA0A4C" w:rsidTr="00174270">
        <w:trPr>
          <w:trHeight w:val="106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99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63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305 000,5</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59 711,9</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43 475,4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53 360,5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34 816,6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35 712,8</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38 197,7</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39 725,6</w:t>
            </w:r>
          </w:p>
        </w:tc>
      </w:tr>
      <w:tr w:rsidR="00FA0A4C" w:rsidRPr="00FA0A4C" w:rsidTr="00174270">
        <w:trPr>
          <w:trHeight w:val="70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35"/>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single" w:sz="4"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Совет народных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10 065,9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1 346,4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2 069,8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1 179,5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1 118,6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1 148,6</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1 570,1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1 632,9</w:t>
            </w:r>
          </w:p>
        </w:tc>
      </w:tr>
      <w:tr w:rsidR="00FA0A4C" w:rsidRPr="00FA0A4C" w:rsidTr="00174270">
        <w:trPr>
          <w:trHeight w:val="1425"/>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294 934,6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58 365,5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41 405,6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52 181,0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33 698,0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34 564,2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36 627,6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38 092,7</w:t>
            </w:r>
          </w:p>
        </w:tc>
      </w:tr>
      <w:tr w:rsidR="00FA0A4C" w:rsidRPr="00FA0A4C" w:rsidTr="00174270">
        <w:trPr>
          <w:trHeight w:val="945"/>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2.1.</w:t>
            </w:r>
          </w:p>
        </w:tc>
        <w:tc>
          <w:tcPr>
            <w:tcW w:w="1134" w:type="dxa"/>
            <w:vMerge w:val="restart"/>
            <w:tcBorders>
              <w:top w:val="single" w:sz="4" w:space="0" w:color="auto"/>
              <w:left w:val="single" w:sz="4" w:space="0" w:color="auto"/>
              <w:bottom w:val="nil"/>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nil"/>
              <w:left w:val="single" w:sz="8" w:space="0" w:color="auto"/>
              <w:bottom w:val="nil"/>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Обеспечение деятельности Совета народныых депутатов Богучарского муниципального района </w:t>
            </w:r>
          </w:p>
        </w:tc>
        <w:tc>
          <w:tcPr>
            <w:tcW w:w="2126" w:type="dxa"/>
            <w:tcBorders>
              <w:top w:val="nil"/>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10 065,9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1 346,4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2 069,8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1 179,5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1 118,6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1 148,6</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1 570,1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1 632,9</w:t>
            </w:r>
          </w:p>
        </w:tc>
      </w:tr>
      <w:tr w:rsidR="00FA0A4C" w:rsidRPr="00FA0A4C" w:rsidTr="00174270">
        <w:trPr>
          <w:trHeight w:val="88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82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19"/>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210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10 065,9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1 346,4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2 069,8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1 179,5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1 118,6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1 148,6</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1 570,1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1 632,9</w:t>
            </w:r>
          </w:p>
        </w:tc>
      </w:tr>
      <w:tr w:rsidR="00FA0A4C" w:rsidRPr="00FA0A4C" w:rsidTr="00174270">
        <w:trPr>
          <w:trHeight w:val="126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659"/>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Совет нароных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10 065,9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1 346,4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2 069,8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1 179,5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1 118,6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1 148,6</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1 570,1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1 632,9</w:t>
            </w:r>
          </w:p>
        </w:tc>
      </w:tr>
      <w:tr w:rsidR="00FA0A4C" w:rsidRPr="00FA0A4C" w:rsidTr="00174270">
        <w:trPr>
          <w:trHeight w:val="684"/>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2.2.</w:t>
            </w:r>
          </w:p>
        </w:tc>
        <w:tc>
          <w:tcPr>
            <w:tcW w:w="1134" w:type="dxa"/>
            <w:vMerge w:val="restart"/>
            <w:tcBorders>
              <w:top w:val="nil"/>
              <w:left w:val="single" w:sz="4" w:space="0" w:color="auto"/>
              <w:bottom w:val="nil"/>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nil"/>
              <w:left w:val="single" w:sz="8" w:space="0" w:color="auto"/>
              <w:bottom w:val="nil"/>
              <w:right w:val="nil"/>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Обеспечение деятельности администрации Богучарского муниципального района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294 934,6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58 365,5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41 405,6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52 181,0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33 698,0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34 564,2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36 627,6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38 092,7</w:t>
            </w:r>
          </w:p>
        </w:tc>
      </w:tr>
      <w:tr w:rsidR="00FA0A4C" w:rsidRPr="00FA0A4C" w:rsidTr="00174270">
        <w:trPr>
          <w:trHeight w:val="684"/>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684"/>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684"/>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684"/>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294 934,6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58 365,5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41 405,6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52 181,0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33 698,0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34 564,2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36 627,6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38 092,7</w:t>
            </w:r>
          </w:p>
        </w:tc>
      </w:tr>
      <w:tr w:rsidR="00FA0A4C" w:rsidRPr="00FA0A4C" w:rsidTr="00174270">
        <w:trPr>
          <w:trHeight w:val="684"/>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nil"/>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50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294 634,6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58 365,5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41 105,6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52 181,0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33 698,0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34 564,2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36 627,6</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38 092,7</w:t>
            </w:r>
          </w:p>
        </w:tc>
      </w:tr>
      <w:tr w:rsidR="00FA0A4C" w:rsidRPr="00FA0A4C" w:rsidTr="00174270">
        <w:trPr>
          <w:trHeight w:val="1035"/>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МКУ "Управление культуры"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3.</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Подпро</w:t>
            </w:r>
            <w:r w:rsidRPr="00FA0A4C">
              <w:rPr>
                <w:rFonts w:ascii="Times New Roman" w:hAnsi="Times New Roman"/>
                <w:color w:val="000000"/>
                <w:sz w:val="28"/>
                <w:szCs w:val="28"/>
              </w:rPr>
              <w:lastRenderedPageBreak/>
              <w:t>грамма 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Повышен</w:t>
            </w:r>
            <w:r w:rsidRPr="00FA0A4C">
              <w:rPr>
                <w:rFonts w:ascii="Times New Roman" w:hAnsi="Times New Roman"/>
                <w:color w:val="000000"/>
                <w:sz w:val="28"/>
                <w:szCs w:val="28"/>
              </w:rPr>
              <w:lastRenderedPageBreak/>
              <w:t xml:space="preserve">ие качества предоставляемых государственных и муниципальных услуг в Богучарском муниципальном районе </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2 315,7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352,0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366,0</w:t>
            </w:r>
          </w:p>
        </w:tc>
      </w:tr>
      <w:tr w:rsidR="00FA0A4C" w:rsidRPr="00FA0A4C" w:rsidTr="00174270">
        <w:trPr>
          <w:trHeight w:val="9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82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68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2 315,7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352,0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366,0</w:t>
            </w:r>
          </w:p>
        </w:tc>
      </w:tr>
      <w:tr w:rsidR="00FA0A4C" w:rsidRPr="00FA0A4C" w:rsidTr="00174270">
        <w:trPr>
          <w:trHeight w:val="51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40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2 315,7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352,0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366,0</w:t>
            </w:r>
          </w:p>
        </w:tc>
      </w:tr>
      <w:tr w:rsidR="00FA0A4C" w:rsidRPr="00FA0A4C" w:rsidTr="00174270">
        <w:trPr>
          <w:trHeight w:val="78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3.1.</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Повышение качества предоставляемых государственных и муниципальных услуг в Богучарском </w:t>
            </w:r>
            <w:r w:rsidRPr="00FA0A4C">
              <w:rPr>
                <w:rFonts w:ascii="Times New Roman" w:hAnsi="Times New Roman"/>
                <w:color w:val="000000"/>
                <w:sz w:val="28"/>
                <w:szCs w:val="28"/>
              </w:rPr>
              <w:lastRenderedPageBreak/>
              <w:t xml:space="preserve">муниципальном районе </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2 315,7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352,0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366,0</w:t>
            </w:r>
          </w:p>
        </w:tc>
      </w:tr>
      <w:tr w:rsidR="00FA0A4C" w:rsidRPr="00FA0A4C" w:rsidTr="00174270">
        <w:trPr>
          <w:trHeight w:val="68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5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0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49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2 315,7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352,0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366,0</w:t>
            </w:r>
          </w:p>
        </w:tc>
      </w:tr>
      <w:tr w:rsidR="00FA0A4C" w:rsidRPr="00FA0A4C" w:rsidTr="00174270">
        <w:trPr>
          <w:trHeight w:val="56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50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2 315,7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352,0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366,0</w:t>
            </w:r>
          </w:p>
        </w:tc>
      </w:tr>
      <w:tr w:rsidR="00FA0A4C" w:rsidRPr="00FA0A4C" w:rsidTr="00174270">
        <w:trPr>
          <w:trHeight w:val="390"/>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4.</w:t>
            </w:r>
          </w:p>
        </w:tc>
        <w:tc>
          <w:tcPr>
            <w:tcW w:w="1134" w:type="dxa"/>
            <w:vMerge w:val="restart"/>
            <w:tcBorders>
              <w:top w:val="nil"/>
              <w:left w:val="single" w:sz="4" w:space="0" w:color="auto"/>
              <w:bottom w:val="nil"/>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Подпрограмма 4</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Развитие гражданского общества в Богучарском муниципальном районе</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102 563,3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11 812,5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13 721,2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18 032,0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14 364,1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14 643,5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14 953,5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15 036,5</w:t>
            </w:r>
          </w:p>
        </w:tc>
      </w:tr>
      <w:tr w:rsidR="00FA0A4C" w:rsidRPr="00FA0A4C" w:rsidTr="00174270">
        <w:trPr>
          <w:trHeight w:val="948"/>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14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372"/>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192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102 563,3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11 812,5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13 721,2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18 032,0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14 364,1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14 643,5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14 953,5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15 036,5</w:t>
            </w:r>
          </w:p>
        </w:tc>
      </w:tr>
      <w:tr w:rsidR="00FA0A4C" w:rsidRPr="00FA0A4C" w:rsidTr="00174270">
        <w:trPr>
          <w:trHeight w:val="1032"/>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86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Совет народных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731,9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248,9</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243,0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1950"/>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101 831,4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11 812,5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13 472,3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17 789,0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14 244,1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14 523,5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14 953,5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15 036,5</w:t>
            </w:r>
          </w:p>
        </w:tc>
      </w:tr>
      <w:tr w:rsidR="00FA0A4C" w:rsidRPr="00FA0A4C" w:rsidTr="00174270">
        <w:trPr>
          <w:trHeight w:val="39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4.1.</w:t>
            </w:r>
          </w:p>
        </w:tc>
        <w:tc>
          <w:tcPr>
            <w:tcW w:w="1134" w:type="dxa"/>
            <w:vMerge w:val="restart"/>
            <w:tcBorders>
              <w:top w:val="single" w:sz="8" w:space="0" w:color="000000"/>
              <w:left w:val="single" w:sz="4" w:space="0" w:color="auto"/>
              <w:bottom w:val="single" w:sz="4" w:space="0" w:color="000000"/>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Развитие гражданского общества в Богучарском муниципальном районе </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15 572,3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2 316,1</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2 236,8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3 208,4</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1 777,0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1 777,0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2 087,0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2 170,0</w:t>
            </w:r>
          </w:p>
        </w:tc>
      </w:tr>
      <w:tr w:rsidR="00FA0A4C" w:rsidRPr="00FA0A4C" w:rsidTr="00174270">
        <w:trPr>
          <w:trHeight w:val="73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15 572,3</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2 316,1</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2 236,8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3 208,4</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1 777,0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1 777,0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2 087,0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2 170,0</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228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Совет народных депутатов Богучарского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731,9</w:t>
            </w:r>
          </w:p>
        </w:tc>
        <w:tc>
          <w:tcPr>
            <w:tcW w:w="1418"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248,9</w:t>
            </w:r>
          </w:p>
        </w:tc>
        <w:tc>
          <w:tcPr>
            <w:tcW w:w="1418"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243,0</w:t>
            </w:r>
          </w:p>
        </w:tc>
        <w:tc>
          <w:tcPr>
            <w:tcW w:w="1276"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120,0</w:t>
            </w:r>
          </w:p>
        </w:tc>
        <w:tc>
          <w:tcPr>
            <w:tcW w:w="1275"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120,0</w:t>
            </w:r>
          </w:p>
        </w:tc>
        <w:tc>
          <w:tcPr>
            <w:tcW w:w="1276"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38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14 840,4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2 316,1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1 987,9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2 965,4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1 657,0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1 657,0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2 087,0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2 170,0</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4.2</w:t>
            </w:r>
          </w:p>
        </w:tc>
        <w:tc>
          <w:tcPr>
            <w:tcW w:w="1134" w:type="dxa"/>
            <w:vMerge w:val="restart"/>
            <w:tcBorders>
              <w:top w:val="single" w:sz="8" w:space="0" w:color="000000"/>
              <w:left w:val="single" w:sz="4" w:space="0" w:color="auto"/>
              <w:bottom w:val="single" w:sz="4" w:space="0" w:color="000000"/>
              <w:right w:val="nil"/>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Финансовое обеспечение деятельности подведомственных учреждений</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85 094,8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9 496,4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11 484,4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13 727,4</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12 387,1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85 094,8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9 496,4</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11 484,4</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13 727,4</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12 387,1</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40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85 094,8</w:t>
            </w:r>
          </w:p>
        </w:tc>
        <w:tc>
          <w:tcPr>
            <w:tcW w:w="1418"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9 496,4</w:t>
            </w:r>
          </w:p>
        </w:tc>
        <w:tc>
          <w:tcPr>
            <w:tcW w:w="1417"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11 484,4</w:t>
            </w:r>
          </w:p>
        </w:tc>
        <w:tc>
          <w:tcPr>
            <w:tcW w:w="1418"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13 727,4</w:t>
            </w:r>
          </w:p>
        </w:tc>
        <w:tc>
          <w:tcPr>
            <w:tcW w:w="1276"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12 387,1</w:t>
            </w:r>
          </w:p>
        </w:tc>
        <w:tc>
          <w:tcPr>
            <w:tcW w:w="1275"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c>
          <w:tcPr>
            <w:tcW w:w="1276"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c>
          <w:tcPr>
            <w:tcW w:w="1275"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12 666,5</w:t>
            </w:r>
          </w:p>
        </w:tc>
      </w:tr>
      <w:tr w:rsidR="00FA0A4C" w:rsidRPr="00FA0A4C" w:rsidTr="00174270">
        <w:trPr>
          <w:trHeight w:val="54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lastRenderedPageBreak/>
              <w:t>4.3</w:t>
            </w:r>
          </w:p>
        </w:tc>
        <w:tc>
          <w:tcPr>
            <w:tcW w:w="1134" w:type="dxa"/>
            <w:vMerge w:val="restart"/>
            <w:tcBorders>
              <w:top w:val="single" w:sz="8" w:space="0" w:color="000000"/>
              <w:left w:val="single" w:sz="4" w:space="0" w:color="auto"/>
              <w:bottom w:val="single" w:sz="4" w:space="0" w:color="000000"/>
              <w:right w:val="nil"/>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Предоставление грантов в форме субсидий СОНКО на реализацию программ (проектов) на конкурсной основе</w:t>
            </w:r>
          </w:p>
        </w:tc>
        <w:tc>
          <w:tcPr>
            <w:tcW w:w="2126" w:type="dxa"/>
            <w:tcBorders>
              <w:top w:val="nil"/>
              <w:left w:val="nil"/>
              <w:bottom w:val="single" w:sz="8"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1 896,2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1 096,2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r>
      <w:tr w:rsidR="00FA0A4C" w:rsidRPr="00FA0A4C" w:rsidTr="00174270">
        <w:trPr>
          <w:trHeight w:val="63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8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0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579"/>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1 896,2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1 096,2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r>
      <w:tr w:rsidR="00FA0A4C" w:rsidRPr="00FA0A4C" w:rsidTr="00174270">
        <w:trPr>
          <w:trHeight w:val="40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nil"/>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44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single" w:sz="4" w:space="0" w:color="auto"/>
              <w:bottom w:val="single" w:sz="4" w:space="0" w:color="000000"/>
              <w:right w:val="nil"/>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1 896,2</w:t>
            </w:r>
          </w:p>
        </w:tc>
        <w:tc>
          <w:tcPr>
            <w:tcW w:w="1418"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1 096,2</w:t>
            </w:r>
          </w:p>
        </w:tc>
        <w:tc>
          <w:tcPr>
            <w:tcW w:w="1276"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5"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6"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c>
          <w:tcPr>
            <w:tcW w:w="1275" w:type="dxa"/>
            <w:tcBorders>
              <w:top w:val="nil"/>
              <w:left w:val="nil"/>
              <w:bottom w:val="single" w:sz="4"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200,0</w:t>
            </w:r>
          </w:p>
        </w:tc>
      </w:tr>
      <w:tr w:rsidR="00FA0A4C" w:rsidRPr="00FA0A4C" w:rsidTr="00174270">
        <w:trPr>
          <w:trHeight w:val="39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Подпрограмма 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Снижение рисков и смягчение последствий чрезвычайных ситуаций природно</w:t>
            </w:r>
            <w:r w:rsidRPr="00FA0A4C">
              <w:rPr>
                <w:rFonts w:ascii="Times New Roman" w:hAnsi="Times New Roman"/>
                <w:color w:val="000000"/>
                <w:sz w:val="28"/>
                <w:szCs w:val="28"/>
              </w:rPr>
              <w:lastRenderedPageBreak/>
              <w:t xml:space="preserve">го и техногенного характера, профилактика терроризма и экстремизма на территории Богучарского муниципального района </w:t>
            </w:r>
          </w:p>
        </w:tc>
        <w:tc>
          <w:tcPr>
            <w:tcW w:w="2126" w:type="dxa"/>
            <w:tcBorders>
              <w:top w:val="nil"/>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23 525,2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2 197,3</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3 335,8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4 133,9</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3 177,0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3 290,2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3 631,0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3 760,0</w:t>
            </w:r>
          </w:p>
        </w:tc>
      </w:tr>
      <w:tr w:rsidR="00FA0A4C" w:rsidRPr="00FA0A4C" w:rsidTr="00174270">
        <w:trPr>
          <w:trHeight w:val="732"/>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555"/>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600"/>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23 525,2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2 197,3</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3 335,8</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4 133,9</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3 177,0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3 290,2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3 631,0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3 760,0</w:t>
            </w:r>
          </w:p>
        </w:tc>
      </w:tr>
      <w:tr w:rsidR="00FA0A4C" w:rsidRPr="00FA0A4C" w:rsidTr="00174270">
        <w:trPr>
          <w:trHeight w:val="750"/>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nil"/>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2010"/>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21 410,0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2 026,8</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2 496,1</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3 028,9</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3 177,0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3 290,2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3 631,0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3 760,0</w:t>
            </w:r>
          </w:p>
        </w:tc>
      </w:tr>
      <w:tr w:rsidR="00FA0A4C" w:rsidRPr="00FA0A4C" w:rsidTr="00174270">
        <w:trPr>
          <w:trHeight w:val="2010"/>
        </w:trPr>
        <w:tc>
          <w:tcPr>
            <w:tcW w:w="72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2 115,2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170,5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839,7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1 105,0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70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5.1</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Создание резервов финансовых ресурсов и материальных средств для ликвидац</w:t>
            </w:r>
            <w:r w:rsidRPr="00FA0A4C">
              <w:rPr>
                <w:rFonts w:ascii="Times New Roman" w:hAnsi="Times New Roman"/>
                <w:color w:val="000000"/>
                <w:sz w:val="28"/>
                <w:szCs w:val="28"/>
              </w:rPr>
              <w:lastRenderedPageBreak/>
              <w:t>ии чрезвычайных ситуаций природного и техногенного характера</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930"/>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885"/>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nil"/>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72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r>
      <w:tr w:rsidR="00FA0A4C" w:rsidRPr="00FA0A4C" w:rsidTr="00174270">
        <w:trPr>
          <w:trHeight w:val="390"/>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t>5.2.</w:t>
            </w:r>
          </w:p>
        </w:tc>
        <w:tc>
          <w:tcPr>
            <w:tcW w:w="1134" w:type="dxa"/>
            <w:vMerge w:val="restart"/>
            <w:tcBorders>
              <w:top w:val="nil"/>
              <w:left w:val="single" w:sz="4" w:space="0" w:color="auto"/>
              <w:bottom w:val="nil"/>
              <w:right w:val="single" w:sz="8"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FA0A4C" w:rsidRPr="00FA0A4C" w:rsidRDefault="00FA0A4C" w:rsidP="00FA0A4C">
            <w:pPr>
              <w:ind w:firstLine="0"/>
              <w:jc w:val="center"/>
              <w:rPr>
                <w:rFonts w:ascii="Times New Roman" w:hAnsi="Times New Roman"/>
                <w:color w:val="000000"/>
              </w:rPr>
            </w:pPr>
            <w:r w:rsidRPr="00FA0A4C">
              <w:rPr>
                <w:rFonts w:ascii="Times New Roman" w:hAnsi="Times New Roman"/>
                <w:color w:val="000000"/>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w:t>
            </w:r>
            <w:r w:rsidRPr="00FA0A4C">
              <w:rPr>
                <w:rFonts w:ascii="Times New Roman" w:hAnsi="Times New Roman"/>
                <w:color w:val="000000"/>
              </w:rPr>
              <w:lastRenderedPageBreak/>
              <w:t>дежурно-диспетчерских служб муниципальных образований Воронежской области, утвержденными решением методического совета от 12.08.2011 № 3/3-1-7</w:t>
            </w:r>
          </w:p>
        </w:tc>
        <w:tc>
          <w:tcPr>
            <w:tcW w:w="2126" w:type="dxa"/>
            <w:tcBorders>
              <w:top w:val="nil"/>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19 714,5</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2 026,8</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2 466,6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2 776,9</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2 927,0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3 040,2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3 175,0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3 302,0</w:t>
            </w:r>
          </w:p>
        </w:tc>
      </w:tr>
      <w:tr w:rsidR="00FA0A4C" w:rsidRPr="00FA0A4C" w:rsidTr="00174270">
        <w:trPr>
          <w:trHeight w:val="732"/>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000000"/>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000000"/>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000000"/>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44"/>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000000"/>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19 714,5</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2 026,8</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2 466,6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2 776,9</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2 927,0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3 040,2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3 175,0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3 302,0</w:t>
            </w:r>
          </w:p>
        </w:tc>
      </w:tr>
      <w:tr w:rsidR="00FA0A4C" w:rsidRPr="00FA0A4C" w:rsidTr="00174270">
        <w:trPr>
          <w:trHeight w:val="1419"/>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000000"/>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nil"/>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4692"/>
        </w:trPr>
        <w:tc>
          <w:tcPr>
            <w:tcW w:w="724" w:type="dxa"/>
            <w:vMerge/>
            <w:tcBorders>
              <w:top w:val="nil"/>
              <w:left w:val="single" w:sz="4" w:space="0" w:color="auto"/>
              <w:bottom w:val="nil"/>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single" w:sz="4" w:space="0" w:color="auto"/>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4" w:space="0" w:color="000000"/>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19 714,5</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2 026,8</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2 466,6</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2 776,9</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2 927,0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3 040,2</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3 175,0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3 302,0</w:t>
            </w:r>
          </w:p>
        </w:tc>
      </w:tr>
      <w:tr w:rsidR="00FA0A4C" w:rsidRPr="00FA0A4C" w:rsidTr="00174270">
        <w:trPr>
          <w:trHeight w:val="37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lastRenderedPageBreak/>
              <w:t>5.3</w:t>
            </w:r>
          </w:p>
        </w:tc>
        <w:tc>
          <w:tcPr>
            <w:tcW w:w="1134" w:type="dxa"/>
            <w:vMerge w:val="restart"/>
            <w:tcBorders>
              <w:top w:val="single" w:sz="8" w:space="0" w:color="000000"/>
              <w:left w:val="nil"/>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xml:space="preserve">Организация патрулирования мест массового отдыха населения на воде и в лесных массивах </w:t>
            </w:r>
            <w:r w:rsidRPr="00FA0A4C">
              <w:rPr>
                <w:rFonts w:ascii="Times New Roman" w:hAnsi="Times New Roman"/>
                <w:color w:val="000000"/>
                <w:sz w:val="28"/>
                <w:szCs w:val="28"/>
              </w:rPr>
              <w:lastRenderedPageBreak/>
              <w:t>с целью обеспечения охраны общественного порядка и предупреждения чрезвычайных ситуаций</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652,0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252,0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r>
      <w:tr w:rsidR="00FA0A4C" w:rsidRPr="00FA0A4C" w:rsidTr="00174270">
        <w:trPr>
          <w:trHeight w:val="73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652,0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252,0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r>
      <w:tr w:rsidR="00FA0A4C" w:rsidRPr="00FA0A4C" w:rsidTr="00174270">
        <w:trPr>
          <w:trHeight w:val="37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764"/>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8" w:space="0" w:color="000000"/>
              <w:left w:val="nil"/>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single" w:sz="8" w:space="0" w:color="000000"/>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nil"/>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652,0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252,0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100,0</w:t>
            </w:r>
          </w:p>
        </w:tc>
      </w:tr>
      <w:tr w:rsidR="00FA0A4C" w:rsidRPr="00FA0A4C" w:rsidTr="00174270">
        <w:trPr>
          <w:trHeight w:val="37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lastRenderedPageBreak/>
              <w:t>5.4.</w:t>
            </w:r>
          </w:p>
        </w:tc>
        <w:tc>
          <w:tcPr>
            <w:tcW w:w="1134" w:type="dxa"/>
            <w:vMerge w:val="restart"/>
            <w:tcBorders>
              <w:top w:val="nil"/>
              <w:left w:val="nil"/>
              <w:bottom w:val="nil"/>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Основное мероприятие</w:t>
            </w:r>
          </w:p>
        </w:tc>
        <w:tc>
          <w:tcPr>
            <w:tcW w:w="1418" w:type="dxa"/>
            <w:vMerge w:val="restart"/>
            <w:tcBorders>
              <w:top w:val="nil"/>
              <w:left w:val="single" w:sz="8" w:space="0" w:color="auto"/>
              <w:bottom w:val="nil"/>
              <w:right w:val="nil"/>
            </w:tcBorders>
            <w:shd w:val="clear" w:color="auto" w:fill="auto"/>
            <w:vAlign w:val="center"/>
            <w:hideMark/>
          </w:tcPr>
          <w:p w:rsidR="00FA0A4C" w:rsidRPr="00FA0A4C" w:rsidRDefault="00FA0A4C" w:rsidP="00FA0A4C">
            <w:pPr>
              <w:ind w:firstLine="0"/>
              <w:jc w:val="left"/>
              <w:rPr>
                <w:rFonts w:ascii="Times New Roman" w:hAnsi="Times New Roman"/>
                <w:color w:val="000000"/>
              </w:rPr>
            </w:pPr>
            <w:r w:rsidRPr="00FA0A4C">
              <w:rPr>
                <w:rFonts w:ascii="Times New Roman" w:hAnsi="Times New Roman"/>
                <w:color w:val="000000"/>
              </w:rPr>
              <w:t>Организация и проведение мероприятий по профилактике терроризма и экстремизма на территории Богучарского муниципал</w:t>
            </w:r>
            <w:r w:rsidRPr="00FA0A4C">
              <w:rPr>
                <w:rFonts w:ascii="Times New Roman" w:hAnsi="Times New Roman"/>
                <w:color w:val="000000"/>
              </w:rPr>
              <w:lastRenderedPageBreak/>
              <w:t>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144,0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56,0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58,0</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21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144,0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56,0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58,0</w:t>
            </w:r>
          </w:p>
        </w:tc>
      </w:tr>
      <w:tr w:rsidR="00FA0A4C" w:rsidRPr="00FA0A4C" w:rsidTr="00174270">
        <w:trPr>
          <w:trHeight w:val="564"/>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nil"/>
              <w:left w:val="nil"/>
              <w:bottom w:val="nil"/>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465"/>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nil"/>
              <w:left w:val="nil"/>
              <w:bottom w:val="nil"/>
              <w:right w:val="single" w:sz="8"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nil"/>
              <w:left w:val="single" w:sz="8" w:space="0" w:color="auto"/>
              <w:bottom w:val="nil"/>
              <w:right w:val="nil"/>
            </w:tcBorders>
            <w:vAlign w:val="center"/>
            <w:hideMark/>
          </w:tcPr>
          <w:p w:rsidR="00FA0A4C" w:rsidRPr="00FA0A4C" w:rsidRDefault="00FA0A4C" w:rsidP="00FA0A4C">
            <w:pPr>
              <w:ind w:firstLine="0"/>
              <w:jc w:val="left"/>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144,0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56,0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58,0</w:t>
            </w:r>
          </w:p>
        </w:tc>
      </w:tr>
      <w:tr w:rsidR="00FA0A4C" w:rsidRPr="00FA0A4C" w:rsidTr="00174270">
        <w:trPr>
          <w:trHeight w:val="39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A4C" w:rsidRPr="00FA0A4C" w:rsidRDefault="00FA0A4C" w:rsidP="00FA0A4C">
            <w:pPr>
              <w:ind w:firstLine="0"/>
              <w:jc w:val="center"/>
              <w:rPr>
                <w:rFonts w:ascii="Calibri" w:hAnsi="Calibri" w:cs="Calibri"/>
                <w:color w:val="000000"/>
              </w:rPr>
            </w:pPr>
            <w:r w:rsidRPr="00FA0A4C">
              <w:rPr>
                <w:rFonts w:ascii="Calibri" w:hAnsi="Calibri" w:cs="Calibri"/>
                <w:color w:val="000000"/>
                <w:sz w:val="22"/>
                <w:szCs w:val="22"/>
              </w:rPr>
              <w:lastRenderedPageBreak/>
              <w:t>5.5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 xml:space="preserve">Основное мероприятие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A4C" w:rsidRPr="00FA0A4C" w:rsidRDefault="00FA0A4C" w:rsidP="00FA0A4C">
            <w:pPr>
              <w:ind w:firstLine="0"/>
              <w:jc w:val="center"/>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2 714,7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70,5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769,2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1 005,0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7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single" w:sz="8" w:space="0" w:color="auto"/>
              <w:right w:val="single" w:sz="8"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2 714,7</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70,5</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769,2</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1 005,0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135,0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135,0</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r>
      <w:tr w:rsidR="00FA0A4C" w:rsidRPr="00FA0A4C" w:rsidTr="00174270">
        <w:trPr>
          <w:trHeight w:val="37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nil"/>
              <w:left w:val="nil"/>
              <w:bottom w:val="nil"/>
              <w:right w:val="single" w:sz="8" w:space="0" w:color="auto"/>
            </w:tcBorders>
            <w:shd w:val="clear" w:color="000000" w:fill="FFFFFF"/>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332"/>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nil"/>
              <w:bottom w:val="nil"/>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Администрация Богучарского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2 714,7</w:t>
            </w:r>
          </w:p>
        </w:tc>
        <w:tc>
          <w:tcPr>
            <w:tcW w:w="1418"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417"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29,5</w:t>
            </w:r>
          </w:p>
        </w:tc>
        <w:tc>
          <w:tcPr>
            <w:tcW w:w="1418"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0,0</w:t>
            </w:r>
          </w:p>
        </w:tc>
        <w:tc>
          <w:tcPr>
            <w:tcW w:w="1276"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135,0</w:t>
            </w:r>
          </w:p>
        </w:tc>
        <w:tc>
          <w:tcPr>
            <w:tcW w:w="1275"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135,0</w:t>
            </w:r>
          </w:p>
        </w:tc>
        <w:tc>
          <w:tcPr>
            <w:tcW w:w="1276"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c>
          <w:tcPr>
            <w:tcW w:w="1275" w:type="dxa"/>
            <w:tcBorders>
              <w:top w:val="nil"/>
              <w:left w:val="nil"/>
              <w:bottom w:val="nil"/>
              <w:right w:val="single" w:sz="8"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300,0</w:t>
            </w:r>
          </w:p>
        </w:tc>
      </w:tr>
      <w:tr w:rsidR="00FA0A4C" w:rsidRPr="00FA0A4C" w:rsidTr="00174270">
        <w:trPr>
          <w:trHeight w:val="1788"/>
        </w:trPr>
        <w:tc>
          <w:tcPr>
            <w:tcW w:w="724" w:type="dxa"/>
            <w:vMerge/>
            <w:tcBorders>
              <w:top w:val="nil"/>
              <w:left w:val="single" w:sz="4" w:space="0" w:color="auto"/>
              <w:bottom w:val="single" w:sz="4" w:space="0" w:color="000000"/>
              <w:right w:val="single" w:sz="4" w:space="0" w:color="auto"/>
            </w:tcBorders>
            <w:vAlign w:val="center"/>
            <w:hideMark/>
          </w:tcPr>
          <w:p w:rsidR="00FA0A4C" w:rsidRPr="00FA0A4C" w:rsidRDefault="00FA0A4C" w:rsidP="00FA0A4C">
            <w:pPr>
              <w:ind w:firstLine="0"/>
              <w:jc w:val="left"/>
              <w:rPr>
                <w:rFonts w:ascii="Calibri" w:hAnsi="Calibri"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0A4C" w:rsidRPr="00FA0A4C" w:rsidRDefault="00FA0A4C" w:rsidP="00FA0A4C">
            <w:pPr>
              <w:ind w:firstLine="0"/>
              <w:jc w:val="left"/>
              <w:rPr>
                <w:rFonts w:ascii="Times New Roman" w:hAnsi="Times New Roman"/>
                <w:color w:val="00000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Финансовый отдел администрации Богучарского муниципального района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1 815,2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70,5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739,7</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1 005,0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left"/>
              <w:rPr>
                <w:rFonts w:ascii="Times New Roman" w:hAnsi="Times New Roman"/>
                <w:color w:val="000000"/>
                <w:sz w:val="28"/>
                <w:szCs w:val="28"/>
              </w:rPr>
            </w:pPr>
            <w:r w:rsidRPr="00FA0A4C">
              <w:rPr>
                <w:rFonts w:ascii="Times New Roman" w:hAnsi="Times New Roman"/>
                <w:color w:val="000000"/>
                <w:sz w:val="28"/>
                <w:szCs w:val="28"/>
              </w:rPr>
              <w:t> </w:t>
            </w:r>
          </w:p>
        </w:tc>
      </w:tr>
      <w:tr w:rsidR="00FA0A4C" w:rsidRPr="00FA0A4C" w:rsidTr="00174270">
        <w:trPr>
          <w:trHeight w:val="196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A0A4C" w:rsidRPr="00FA0A4C" w:rsidRDefault="00FA0A4C" w:rsidP="00FA0A4C">
            <w:pPr>
              <w:ind w:firstLine="0"/>
              <w:jc w:val="left"/>
              <w:rPr>
                <w:rFonts w:ascii="Times New Roman" w:hAnsi="Times New Roman"/>
                <w:b/>
                <w:bCs/>
                <w:color w:val="000000"/>
                <w:sz w:val="28"/>
                <w:szCs w:val="28"/>
              </w:rPr>
            </w:pPr>
            <w:r w:rsidRPr="00FA0A4C">
              <w:rPr>
                <w:rFonts w:ascii="Times New Roman" w:hAnsi="Times New Roman"/>
                <w:b/>
                <w:bCs/>
                <w:color w:val="000000"/>
                <w:sz w:val="28"/>
                <w:szCs w:val="28"/>
              </w:rPr>
              <w:t>Муниципальная программа</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Муниципальное управление и гражданское общество</w:t>
            </w:r>
          </w:p>
        </w:tc>
        <w:tc>
          <w:tcPr>
            <w:tcW w:w="2126" w:type="dxa"/>
            <w:tcBorders>
              <w:top w:val="nil"/>
              <w:left w:val="nil"/>
              <w:bottom w:val="single" w:sz="4" w:space="0" w:color="auto"/>
              <w:right w:val="single" w:sz="4" w:space="0" w:color="auto"/>
            </w:tcBorders>
            <w:shd w:val="clear" w:color="auto" w:fill="auto"/>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ВСЕГО</w:t>
            </w:r>
          </w:p>
        </w:tc>
        <w:tc>
          <w:tcPr>
            <w:tcW w:w="1417"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710 089,9</w:t>
            </w:r>
          </w:p>
        </w:tc>
        <w:tc>
          <w:tcPr>
            <w:tcW w:w="1418"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119 482,0</w:t>
            </w:r>
          </w:p>
        </w:tc>
        <w:tc>
          <w:tcPr>
            <w:tcW w:w="1417"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122 194,1</w:t>
            </w:r>
          </w:p>
        </w:tc>
        <w:tc>
          <w:tcPr>
            <w:tcW w:w="1418"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146 248,8</w:t>
            </w:r>
          </w:p>
        </w:tc>
        <w:tc>
          <w:tcPr>
            <w:tcW w:w="1276"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76 815,0</w:t>
            </w:r>
          </w:p>
        </w:tc>
        <w:tc>
          <w:tcPr>
            <w:tcW w:w="1275"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78 639,3</w:t>
            </w:r>
          </w:p>
        </w:tc>
        <w:tc>
          <w:tcPr>
            <w:tcW w:w="1276"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82 294,3</w:t>
            </w:r>
          </w:p>
        </w:tc>
        <w:tc>
          <w:tcPr>
            <w:tcW w:w="1275" w:type="dxa"/>
            <w:tcBorders>
              <w:top w:val="nil"/>
              <w:left w:val="nil"/>
              <w:bottom w:val="single" w:sz="4" w:space="0" w:color="auto"/>
              <w:right w:val="single" w:sz="4" w:space="0" w:color="auto"/>
            </w:tcBorders>
            <w:shd w:val="clear" w:color="000000" w:fill="FFFFFF"/>
            <w:noWrap/>
            <w:vAlign w:val="center"/>
            <w:hideMark/>
          </w:tcPr>
          <w:p w:rsidR="00FA0A4C" w:rsidRPr="00FA0A4C" w:rsidRDefault="00FA0A4C" w:rsidP="00FA0A4C">
            <w:pPr>
              <w:ind w:firstLine="0"/>
              <w:jc w:val="center"/>
              <w:rPr>
                <w:rFonts w:ascii="Times New Roman" w:hAnsi="Times New Roman"/>
                <w:b/>
                <w:bCs/>
                <w:color w:val="000000"/>
                <w:sz w:val="28"/>
                <w:szCs w:val="28"/>
              </w:rPr>
            </w:pPr>
            <w:r w:rsidRPr="00FA0A4C">
              <w:rPr>
                <w:rFonts w:ascii="Times New Roman" w:hAnsi="Times New Roman"/>
                <w:b/>
                <w:bCs/>
                <w:color w:val="000000"/>
                <w:sz w:val="28"/>
                <w:szCs w:val="28"/>
              </w:rPr>
              <w:t>84 416,4</w:t>
            </w:r>
          </w:p>
        </w:tc>
      </w:tr>
    </w:tbl>
    <w:p w:rsidR="00FA0A4C" w:rsidRDefault="00FA0A4C"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p w:rsidR="00174270" w:rsidRDefault="00174270" w:rsidP="00FA0A4C">
      <w:pPr>
        <w:rPr>
          <w:rFonts w:ascii="Times New Roman" w:hAnsi="Times New Roman"/>
        </w:rPr>
      </w:pPr>
    </w:p>
    <w:tbl>
      <w:tblPr>
        <w:tblW w:w="5689" w:type="pct"/>
        <w:tblInd w:w="93" w:type="dxa"/>
        <w:tblLayout w:type="fixed"/>
        <w:tblLook w:val="04A0" w:firstRow="1" w:lastRow="0" w:firstColumn="1" w:lastColumn="0" w:noHBand="0" w:noVBand="1"/>
      </w:tblPr>
      <w:tblGrid>
        <w:gridCol w:w="1716"/>
        <w:gridCol w:w="1985"/>
        <w:gridCol w:w="1701"/>
        <w:gridCol w:w="1417"/>
        <w:gridCol w:w="1418"/>
        <w:gridCol w:w="1417"/>
        <w:gridCol w:w="1410"/>
        <w:gridCol w:w="8"/>
        <w:gridCol w:w="1272"/>
        <w:gridCol w:w="1277"/>
        <w:gridCol w:w="1277"/>
        <w:gridCol w:w="1276"/>
      </w:tblGrid>
      <w:tr w:rsidR="00174270" w:rsidRPr="00174270" w:rsidTr="00174270">
        <w:trPr>
          <w:trHeight w:val="360"/>
        </w:trPr>
        <w:tc>
          <w:tcPr>
            <w:tcW w:w="1617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70" w:rsidRPr="00174270" w:rsidRDefault="00174270" w:rsidP="00174270">
            <w:pPr>
              <w:ind w:firstLine="0"/>
              <w:jc w:val="right"/>
              <w:rPr>
                <w:rFonts w:ascii="Times New Roman" w:hAnsi="Times New Roman"/>
                <w:color w:val="000000"/>
                <w:sz w:val="28"/>
                <w:szCs w:val="28"/>
              </w:rPr>
            </w:pPr>
            <w:r w:rsidRPr="00174270">
              <w:rPr>
                <w:rFonts w:ascii="Times New Roman" w:hAnsi="Times New Roman"/>
                <w:color w:val="000000"/>
                <w:sz w:val="28"/>
                <w:szCs w:val="28"/>
              </w:rPr>
              <w:lastRenderedPageBreak/>
              <w:t xml:space="preserve">Приложение 5 </w:t>
            </w:r>
          </w:p>
        </w:tc>
      </w:tr>
      <w:tr w:rsidR="00174270" w:rsidRPr="00174270" w:rsidTr="00174270">
        <w:trPr>
          <w:trHeight w:val="360"/>
        </w:trPr>
        <w:tc>
          <w:tcPr>
            <w:tcW w:w="1617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70" w:rsidRPr="00174270" w:rsidRDefault="00174270" w:rsidP="00174270">
            <w:pPr>
              <w:ind w:firstLine="0"/>
              <w:jc w:val="right"/>
              <w:rPr>
                <w:rFonts w:ascii="Times New Roman" w:hAnsi="Times New Roman"/>
                <w:color w:val="000000"/>
                <w:sz w:val="28"/>
                <w:szCs w:val="28"/>
              </w:rPr>
            </w:pPr>
            <w:r w:rsidRPr="00174270">
              <w:rPr>
                <w:rFonts w:ascii="Times New Roman" w:hAnsi="Times New Roman"/>
                <w:color w:val="000000"/>
                <w:sz w:val="28"/>
                <w:szCs w:val="28"/>
              </w:rPr>
              <w:t xml:space="preserve">к муниципальной программе </w:t>
            </w:r>
          </w:p>
        </w:tc>
      </w:tr>
      <w:tr w:rsidR="00174270" w:rsidRPr="00174270" w:rsidTr="00174270">
        <w:trPr>
          <w:trHeight w:val="360"/>
        </w:trPr>
        <w:tc>
          <w:tcPr>
            <w:tcW w:w="1617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70" w:rsidRPr="00174270" w:rsidRDefault="00174270" w:rsidP="00174270">
            <w:pPr>
              <w:ind w:firstLine="0"/>
              <w:jc w:val="right"/>
              <w:rPr>
                <w:rFonts w:ascii="Times New Roman" w:hAnsi="Times New Roman"/>
                <w:color w:val="000000"/>
                <w:sz w:val="28"/>
                <w:szCs w:val="28"/>
              </w:rPr>
            </w:pPr>
            <w:r w:rsidRPr="00174270">
              <w:rPr>
                <w:rFonts w:ascii="Times New Roman" w:hAnsi="Times New Roman"/>
                <w:color w:val="000000"/>
                <w:sz w:val="28"/>
                <w:szCs w:val="28"/>
              </w:rPr>
              <w:t>«Муниципальное управление и гражданское общество»</w:t>
            </w:r>
          </w:p>
        </w:tc>
      </w:tr>
      <w:tr w:rsidR="00174270" w:rsidRPr="00174270" w:rsidTr="00174270">
        <w:trPr>
          <w:trHeight w:val="360"/>
        </w:trPr>
        <w:tc>
          <w:tcPr>
            <w:tcW w:w="1617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590"/>
        </w:trPr>
        <w:tc>
          <w:tcPr>
            <w:tcW w:w="161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2019-2025 год</w:t>
            </w:r>
          </w:p>
        </w:tc>
      </w:tr>
      <w:tr w:rsidR="00174270" w:rsidRPr="00174270" w:rsidTr="00174270">
        <w:trPr>
          <w:trHeight w:val="1539"/>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Статус</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Наименование государственной программы, подпрограммы, основного мероприятия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Источники ресурсного обеспечения</w:t>
            </w:r>
          </w:p>
        </w:tc>
        <w:tc>
          <w:tcPr>
            <w:tcW w:w="10772" w:type="dxa"/>
            <w:gridSpan w:val="9"/>
            <w:tcBorders>
              <w:top w:val="single" w:sz="4"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Оценка расходов, тыс. руб.</w:t>
            </w:r>
          </w:p>
        </w:tc>
      </w:tr>
      <w:tr w:rsidR="00174270" w:rsidRPr="00174270" w:rsidTr="00174270">
        <w:trPr>
          <w:trHeight w:val="720"/>
        </w:trPr>
        <w:tc>
          <w:tcPr>
            <w:tcW w:w="1716"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w:t>
            </w:r>
          </w:p>
        </w:tc>
        <w:tc>
          <w:tcPr>
            <w:tcW w:w="9355" w:type="dxa"/>
            <w:gridSpan w:val="8"/>
            <w:tcBorders>
              <w:top w:val="single" w:sz="4"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 том числе по годам реализации муниципальной программы</w:t>
            </w:r>
          </w:p>
        </w:tc>
      </w:tr>
      <w:tr w:rsidR="00174270" w:rsidRPr="00174270" w:rsidTr="00174270">
        <w:trPr>
          <w:trHeight w:val="360"/>
        </w:trPr>
        <w:tc>
          <w:tcPr>
            <w:tcW w:w="1716"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2019</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2020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2021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2022</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2023</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2024</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2025</w:t>
            </w:r>
          </w:p>
        </w:tc>
      </w:tr>
      <w:tr w:rsidR="00174270" w:rsidRPr="00174270" w:rsidTr="00174270">
        <w:trPr>
          <w:trHeight w:val="372"/>
        </w:trPr>
        <w:tc>
          <w:tcPr>
            <w:tcW w:w="1716" w:type="dxa"/>
            <w:tcBorders>
              <w:top w:val="nil"/>
              <w:left w:val="single" w:sz="4" w:space="0" w:color="auto"/>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w:t>
            </w:r>
          </w:p>
        </w:tc>
        <w:tc>
          <w:tcPr>
            <w:tcW w:w="1985"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w:t>
            </w:r>
          </w:p>
        </w:tc>
        <w:tc>
          <w:tcPr>
            <w:tcW w:w="1701"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w:t>
            </w:r>
          </w:p>
        </w:tc>
        <w:tc>
          <w:tcPr>
            <w:tcW w:w="1417"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w:t>
            </w:r>
          </w:p>
        </w:tc>
        <w:tc>
          <w:tcPr>
            <w:tcW w:w="1418"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w:t>
            </w:r>
          </w:p>
        </w:tc>
        <w:tc>
          <w:tcPr>
            <w:tcW w:w="1417"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w:t>
            </w:r>
          </w:p>
        </w:tc>
        <w:tc>
          <w:tcPr>
            <w:tcW w:w="1410"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w:t>
            </w:r>
          </w:p>
        </w:tc>
        <w:tc>
          <w:tcPr>
            <w:tcW w:w="1280" w:type="dxa"/>
            <w:gridSpan w:val="2"/>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w:t>
            </w:r>
          </w:p>
        </w:tc>
        <w:tc>
          <w:tcPr>
            <w:tcW w:w="1277"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w:t>
            </w:r>
          </w:p>
        </w:tc>
        <w:tc>
          <w:tcPr>
            <w:tcW w:w="1277"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w:t>
            </w:r>
          </w:p>
        </w:tc>
        <w:tc>
          <w:tcPr>
            <w:tcW w:w="1276"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11</w:t>
            </w:r>
          </w:p>
        </w:tc>
      </w:tr>
      <w:tr w:rsidR="00174270" w:rsidRPr="00174270" w:rsidTr="00174270">
        <w:trPr>
          <w:trHeight w:val="759"/>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Подпрограмма1</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Управление финансами Богучарского муниципального района</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276 685,2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45 441,1</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61 342,4</w:t>
            </w:r>
          </w:p>
        </w:tc>
        <w:tc>
          <w:tcPr>
            <w:tcW w:w="1410"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70 403,2</w:t>
            </w:r>
          </w:p>
        </w:tc>
        <w:tc>
          <w:tcPr>
            <w:tcW w:w="1280"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24 137,3</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24 672,8</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25 160,1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25 528,3</w:t>
            </w:r>
          </w:p>
        </w:tc>
      </w:tr>
      <w:tr w:rsidR="00174270" w:rsidRPr="00174270" w:rsidTr="00174270">
        <w:trPr>
          <w:trHeight w:val="852"/>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88"/>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5 057,5</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180,5</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2 915,5</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1 712,5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124,5</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124,5</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78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271 627,7</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45 260,6</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58 426,9</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68 690,7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24 012,8</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24 548,3</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25 160,1</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25 528,3</w:t>
            </w:r>
          </w:p>
        </w:tc>
      </w:tr>
      <w:tr w:rsidR="00174270" w:rsidRPr="00174270" w:rsidTr="00174270">
        <w:trPr>
          <w:trHeight w:val="792"/>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юридические лица </w:t>
            </w:r>
            <w:r w:rsidRPr="00174270">
              <w:rPr>
                <w:rFonts w:ascii="Times New Roman" w:hAnsi="Times New Roman"/>
                <w:color w:val="000000"/>
                <w:sz w:val="28"/>
                <w:szCs w:val="28"/>
                <w:vertAlign w:val="superscript"/>
              </w:rPr>
              <w:t>1</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939"/>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408"/>
        </w:trPr>
        <w:tc>
          <w:tcPr>
            <w:tcW w:w="1716" w:type="dxa"/>
            <w:tcBorders>
              <w:top w:val="nil"/>
              <w:left w:val="single" w:sz="4" w:space="0" w:color="auto"/>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 том числе:</w:t>
            </w:r>
          </w:p>
        </w:tc>
        <w:tc>
          <w:tcPr>
            <w:tcW w:w="1985" w:type="dxa"/>
            <w:tcBorders>
              <w:top w:val="nil"/>
              <w:left w:val="nil"/>
              <w:bottom w:val="nil"/>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701"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48"/>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1.1.Основное мероприятие </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Управление муниципальным долгом Богучарского района</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1 001,3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0"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80"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500,0</w:t>
            </w:r>
          </w:p>
        </w:tc>
      </w:tr>
      <w:tr w:rsidR="00174270" w:rsidRPr="00174270" w:rsidTr="00174270">
        <w:trPr>
          <w:trHeight w:val="759"/>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79"/>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68"/>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1 001,3</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500,0</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500,0</w:t>
            </w:r>
          </w:p>
        </w:tc>
      </w:tr>
      <w:tr w:rsidR="00174270" w:rsidRPr="00174270" w:rsidTr="00174270">
        <w:trPr>
          <w:trHeight w:val="72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8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399"/>
        </w:trPr>
        <w:tc>
          <w:tcPr>
            <w:tcW w:w="1716" w:type="dxa"/>
            <w:tcBorders>
              <w:top w:val="nil"/>
              <w:left w:val="single" w:sz="4" w:space="0" w:color="auto"/>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 том числе:</w:t>
            </w:r>
          </w:p>
        </w:tc>
        <w:tc>
          <w:tcPr>
            <w:tcW w:w="1985" w:type="dxa"/>
            <w:tcBorders>
              <w:top w:val="nil"/>
              <w:left w:val="nil"/>
              <w:bottom w:val="nil"/>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701"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nil"/>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1.2.Основное мероприятие</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Выравнивание бюджетной обеспеченности бюджетов поселений</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107 933,0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14 654,0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15 450,0</w:t>
            </w:r>
          </w:p>
        </w:tc>
        <w:tc>
          <w:tcPr>
            <w:tcW w:w="1410"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16 281,0</w:t>
            </w:r>
          </w:p>
        </w:tc>
        <w:tc>
          <w:tcPr>
            <w:tcW w:w="1280"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15 138,0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15 470,0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15 470,0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15 470,0</w:t>
            </w:r>
          </w:p>
        </w:tc>
      </w:tr>
      <w:tr w:rsidR="00174270" w:rsidRPr="00174270" w:rsidTr="00174270">
        <w:trPr>
          <w:trHeight w:val="828"/>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44"/>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4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107 933,0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14 654,0</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15 450,0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16 281,0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15 138,0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15 470,0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15 470,0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15 470,0</w:t>
            </w:r>
          </w:p>
        </w:tc>
      </w:tr>
      <w:tr w:rsidR="00174270" w:rsidRPr="00174270" w:rsidTr="00174270">
        <w:trPr>
          <w:trHeight w:val="78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4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3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1.3.Основное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Поддержка мер по обеспечению сбалансированности бюджетов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102 379,4</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23 216,4</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35 496,0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43 667,0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90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0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4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102 379,4</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23 216,4</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35 496,0</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43 667,0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4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0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0"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80" w:type="dxa"/>
            <w:gridSpan w:val="2"/>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399"/>
        </w:trPr>
        <w:tc>
          <w:tcPr>
            <w:tcW w:w="1716" w:type="dxa"/>
            <w:tcBorders>
              <w:top w:val="nil"/>
              <w:left w:val="single" w:sz="4" w:space="0" w:color="auto"/>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 том числе:</w:t>
            </w:r>
          </w:p>
        </w:tc>
        <w:tc>
          <w:tcPr>
            <w:tcW w:w="1985" w:type="dxa"/>
            <w:tcBorders>
              <w:top w:val="nil"/>
              <w:left w:val="nil"/>
              <w:bottom w:val="nil"/>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473" w:type="dxa"/>
            <w:gridSpan w:val="10"/>
            <w:tcBorders>
              <w:top w:val="nil"/>
              <w:left w:val="nil"/>
              <w:bottom w:val="nil"/>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32"/>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1.4.Основное мероприятие</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Финансовое обеспечение деятельности финансового </w:t>
            </w:r>
            <w:r w:rsidRPr="00174270">
              <w:rPr>
                <w:rFonts w:ascii="Times New Roman" w:hAnsi="Times New Roman"/>
                <w:color w:val="000000"/>
                <w:sz w:val="28"/>
                <w:szCs w:val="28"/>
              </w:rPr>
              <w:lastRenderedPageBreak/>
              <w:t>отдела администрации Богучарского муниципального района</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60 314,0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7 388,9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7 480,9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8 742,7</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8 874,8</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9 078,3</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9 190,1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9 558,3</w:t>
            </w:r>
          </w:p>
        </w:tc>
      </w:tr>
      <w:tr w:rsidR="00174270" w:rsidRPr="00174270" w:rsidTr="00174270">
        <w:trPr>
          <w:trHeight w:val="819"/>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32"/>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60 314,0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7 388,9</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7 480,9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8 742,7</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8 874,8</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9 078,3</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9 190,1</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9 558,3</w:t>
            </w:r>
          </w:p>
        </w:tc>
      </w:tr>
      <w:tr w:rsidR="00174270" w:rsidRPr="00174270" w:rsidTr="00174270">
        <w:trPr>
          <w:trHeight w:val="768"/>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28"/>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35"/>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1.5.Основное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2 886,1</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180,5</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744,1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1 712,5</w:t>
            </w:r>
          </w:p>
        </w:tc>
        <w:tc>
          <w:tcPr>
            <w:tcW w:w="1272"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124,5</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124,5</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75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3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2 886,1</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180,5</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744,1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1 712,5</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124,5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124,5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94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99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84"/>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1.6.Основное </w:t>
            </w:r>
            <w:r w:rsidRPr="00174270">
              <w:rPr>
                <w:rFonts w:ascii="Times New Roman" w:hAnsi="Times New Roman"/>
                <w:color w:val="000000"/>
                <w:sz w:val="28"/>
                <w:szCs w:val="28"/>
              </w:rPr>
              <w:lastRenderedPageBreak/>
              <w:t xml:space="preserve">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rPr>
            </w:pPr>
            <w:r w:rsidRPr="00174270">
              <w:rPr>
                <w:rFonts w:ascii="Times New Roman" w:hAnsi="Times New Roman"/>
                <w:color w:val="000000"/>
              </w:rPr>
              <w:lastRenderedPageBreak/>
              <w:t xml:space="preserve">Оказание содействия в </w:t>
            </w:r>
            <w:r w:rsidRPr="00174270">
              <w:rPr>
                <w:rFonts w:ascii="Times New Roman" w:hAnsi="Times New Roman"/>
                <w:color w:val="000000"/>
              </w:rPr>
              <w:lastRenderedPageBreak/>
              <w:t>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подготовке и проведении</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2 171,4</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2 171,4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68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8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2 171,4</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2 171,4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8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241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8"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72"/>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Подпрограмма 2</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Обеспечение деятельности органов местного самоуправления Богучарского муниципального района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305 000,5</w:t>
            </w:r>
          </w:p>
        </w:tc>
        <w:tc>
          <w:tcPr>
            <w:tcW w:w="1418"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59 711,9</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43 475,4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53 360,5</w:t>
            </w:r>
          </w:p>
        </w:tc>
        <w:tc>
          <w:tcPr>
            <w:tcW w:w="1272"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34 816,6</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35 712,8</w:t>
            </w:r>
          </w:p>
        </w:tc>
        <w:tc>
          <w:tcPr>
            <w:tcW w:w="127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38 197,7</w:t>
            </w:r>
          </w:p>
        </w:tc>
        <w:tc>
          <w:tcPr>
            <w:tcW w:w="1276"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39 725,6</w:t>
            </w:r>
          </w:p>
        </w:tc>
      </w:tr>
      <w:tr w:rsidR="00174270" w:rsidRPr="00174270" w:rsidTr="00174270">
        <w:trPr>
          <w:trHeight w:val="81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0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16 664,0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12 651,0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1 079,0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1 295,0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804,0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835,0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64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288 336,5</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47 060,9</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42 396,4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52 065,5</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34 012,6</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34 877,8</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38 197,7</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39 725,6</w:t>
            </w:r>
          </w:p>
        </w:tc>
      </w:tr>
      <w:tr w:rsidR="00174270" w:rsidRPr="00174270" w:rsidTr="00174270">
        <w:trPr>
          <w:trHeight w:val="66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7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2.1.Основное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Обеспечение деятельности Совета народных депутатов Богучарского муниципального района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10 065,9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1 346,4</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2 069,8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1 179,5</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1 118,6</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1 148,6</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1 570,1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1 632,9</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10 065,9</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1 346,4</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2 069,8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1 179,5</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1 118,6</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1 148,6</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1 570,1</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1 632,9</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2.2.Основное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Обеспечение деятельности администрации Богучарского муниципального района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294 934,6</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58 365,5</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41 405,6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52 181,0</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33 698,0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34 564,2</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36 627,6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38 092,7</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16 664,0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12 651,0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1 079,0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1 295,0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804,0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835,0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278 270,6</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45 714,5</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40 326,6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50 886,0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32 894,0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33 729,2</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36 627,6</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38 092,7</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60"/>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Подпрограмма 3</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Повышение качества предоставляемых государственных и муниципальных услуг в Богучарском муниципальном районе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2 315,7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319,3</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352,0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366,0</w:t>
            </w:r>
          </w:p>
        </w:tc>
      </w:tr>
      <w:tr w:rsidR="00174270" w:rsidRPr="00174270" w:rsidTr="00174270">
        <w:trPr>
          <w:trHeight w:val="88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78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52"/>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2 315,7</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352,0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366,0</w:t>
            </w:r>
          </w:p>
        </w:tc>
      </w:tr>
      <w:tr w:rsidR="00174270" w:rsidRPr="00174270" w:rsidTr="00174270">
        <w:trPr>
          <w:trHeight w:val="74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1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3.1.Основное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Повышение качества предоставляемых государственных и муниципальных услуг в Богучарском муниципально</w:t>
            </w:r>
            <w:r w:rsidRPr="00174270">
              <w:rPr>
                <w:rFonts w:ascii="Times New Roman" w:hAnsi="Times New Roman"/>
                <w:color w:val="000000"/>
                <w:sz w:val="28"/>
                <w:szCs w:val="28"/>
              </w:rPr>
              <w:lastRenderedPageBreak/>
              <w:t xml:space="preserve">м районе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2 315,7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319,3</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352,0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366,0</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2 315,7</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319,2</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320,0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352,0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366,0</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1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648"/>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Подпрограмма 4</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Развитие гражданского общества в Богучарском муниципальном районе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102 563,3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11 812,5</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13 721,2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18 032,0</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14 364,1</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14 643,5</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14 953,5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15 036,5</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565,4</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565,4</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93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1 112,2</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216,0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896,2</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76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100 885,7</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11 596,5</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13 721,2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16 570,4</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14 364,1</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14 643,5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14 953,5</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15 036,5</w:t>
            </w:r>
          </w:p>
        </w:tc>
      </w:tr>
      <w:tr w:rsidR="00174270" w:rsidRPr="00174270" w:rsidTr="00174270">
        <w:trPr>
          <w:trHeight w:val="78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62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55"/>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4.1.Основное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Развитие гражданского общества в Богучарском муниципальном районе </w:t>
            </w:r>
          </w:p>
        </w:tc>
        <w:tc>
          <w:tcPr>
            <w:tcW w:w="1701"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15 572,3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2 316,1</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2 236,8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3 208,4</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1 777,0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1 777,0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2 087,0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2 170,0</w:t>
            </w:r>
          </w:p>
        </w:tc>
      </w:tr>
      <w:tr w:rsidR="00174270" w:rsidRPr="00174270" w:rsidTr="00174270">
        <w:trPr>
          <w:trHeight w:val="94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565,4</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565,4</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216,0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216,0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91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14 790,9</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2 100,1</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2 236,8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2 643,0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1 777,0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1 777,0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2 087,0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2 170,0</w:t>
            </w:r>
          </w:p>
        </w:tc>
      </w:tr>
      <w:tr w:rsidR="00174270" w:rsidRPr="00174270" w:rsidTr="00174270">
        <w:trPr>
          <w:trHeight w:val="7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65"/>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4.2.Основное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Финансовое 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85 094,8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9 496,4</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11 484,4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13 727,4</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12 387,1</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12 666,5</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12 666,5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12 666,5</w:t>
            </w:r>
          </w:p>
        </w:tc>
      </w:tr>
      <w:tr w:rsidR="00174270" w:rsidRPr="00174270" w:rsidTr="00174270">
        <w:trPr>
          <w:trHeight w:val="10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85 094,8</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9 496,4</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11 484,4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13 727,4</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12 387,1</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12 666,5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12 666,5</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12 666,5</w:t>
            </w:r>
          </w:p>
        </w:tc>
      </w:tr>
      <w:tr w:rsidR="00174270" w:rsidRPr="00174270" w:rsidTr="00174270">
        <w:trPr>
          <w:trHeight w:val="10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nil"/>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 xml:space="preserve">4.3.Основное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Предоставление грантов в форме субсидий СОНКО на реализацию программ (проектов) на конкурсной основе</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1 896,2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1 096,2</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r>
      <w:tr w:rsidR="00174270" w:rsidRPr="00174270" w:rsidTr="00174270">
        <w:trPr>
          <w:trHeight w:val="10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896,2</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896,2</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1 000,0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200,0</w:t>
            </w:r>
          </w:p>
        </w:tc>
      </w:tr>
      <w:tr w:rsidR="00174270" w:rsidRPr="00174270" w:rsidTr="00174270">
        <w:trPr>
          <w:trHeight w:val="10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59"/>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nil"/>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065"/>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Подпрограмма 5</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Снижение рисков и смягчение последствий чрезвычайных ситуаций природного и техногенного </w:t>
            </w:r>
            <w:r w:rsidRPr="00174270">
              <w:rPr>
                <w:rFonts w:ascii="Times New Roman" w:hAnsi="Times New Roman"/>
                <w:color w:val="000000"/>
                <w:sz w:val="28"/>
                <w:szCs w:val="28"/>
              </w:rPr>
              <w:lastRenderedPageBreak/>
              <w:t xml:space="preserve">характера, профилактика терроризма и экстремизма на территории Богучарского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23 525,2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2 197,3</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3 335,8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4 133,9</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3 177,0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3 290,2</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3 631,0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3 760,0</w:t>
            </w:r>
          </w:p>
        </w:tc>
      </w:tr>
      <w:tr w:rsidR="00174270" w:rsidRPr="00174270" w:rsidTr="00174270">
        <w:trPr>
          <w:trHeight w:val="76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924"/>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84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23 225,2</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2 097,3</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3 235,8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4 033,9</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3 177,0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3 290,2</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3 631,0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3 760,0</w:t>
            </w:r>
          </w:p>
        </w:tc>
      </w:tr>
      <w:tr w:rsidR="00174270" w:rsidRPr="00174270" w:rsidTr="00174270">
        <w:trPr>
          <w:trHeight w:val="792"/>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183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93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5.1.Основное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r>
      <w:tr w:rsidR="00174270" w:rsidRPr="00174270" w:rsidTr="00174270">
        <w:trPr>
          <w:trHeight w:val="64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88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5.2.Основное </w:t>
            </w:r>
            <w:r w:rsidRPr="00174270">
              <w:rPr>
                <w:rFonts w:ascii="Times New Roman" w:hAnsi="Times New Roman"/>
                <w:color w:val="000000"/>
                <w:sz w:val="28"/>
                <w:szCs w:val="28"/>
              </w:rPr>
              <w:lastRenderedPageBreak/>
              <w:t xml:space="preserve">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lastRenderedPageBreak/>
              <w:t xml:space="preserve">Оборудование и содержание </w:t>
            </w:r>
            <w:r w:rsidRPr="00174270">
              <w:rPr>
                <w:rFonts w:ascii="Times New Roman" w:hAnsi="Times New Roman"/>
                <w:color w:val="000000"/>
                <w:sz w:val="28"/>
                <w:szCs w:val="28"/>
              </w:rPr>
              <w:lastRenderedPageBreak/>
              <w:t>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19 714,5</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2 026,8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2 466,6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2 776,9</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2 927,0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3 040,2</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3 175,0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3 302,0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19 714,5</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2 026,8</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2 466,6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2 776,9</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2 927,0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3 040,2</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3 175,0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3 302,0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208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114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 xml:space="preserve">5.3.Основное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652,0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252,0</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652,0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252,0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100,0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2775"/>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5.4.Основное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 xml:space="preserve">Организация и проведение мероприятий по профилактике терроризма и </w:t>
            </w:r>
            <w:r w:rsidRPr="00174270">
              <w:rPr>
                <w:rFonts w:ascii="Times New Roman" w:hAnsi="Times New Roman"/>
                <w:color w:val="000000"/>
                <w:sz w:val="28"/>
                <w:szCs w:val="28"/>
              </w:rPr>
              <w:lastRenderedPageBreak/>
              <w:t>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lastRenderedPageBreak/>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144,0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56,0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58,0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144,0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15,0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56,0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58,0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420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5.5.Основное мероприятие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center"/>
              <w:rPr>
                <w:rFonts w:ascii="Times New Roman" w:hAnsi="Times New Roman"/>
                <w:color w:val="000000"/>
                <w:sz w:val="28"/>
                <w:szCs w:val="28"/>
              </w:rPr>
            </w:pPr>
            <w:r w:rsidRPr="00174270">
              <w:rPr>
                <w:rFonts w:ascii="Times New Roman" w:hAnsi="Times New Roman"/>
                <w:color w:val="000000"/>
                <w:sz w:val="28"/>
                <w:szCs w:val="28"/>
              </w:rPr>
              <w:t>Прочие расходы</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всего, 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2 714,7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70,5</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769,2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1 005,0</w:t>
            </w:r>
          </w:p>
        </w:tc>
        <w:tc>
          <w:tcPr>
            <w:tcW w:w="1272"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135,0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135,0</w:t>
            </w:r>
          </w:p>
        </w:tc>
        <w:tc>
          <w:tcPr>
            <w:tcW w:w="1277"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xml:space="preserve">федеральный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областной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местный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2 714,7</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70,5</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769,2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1 005,0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135,0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135,0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300,0</w:t>
            </w:r>
          </w:p>
        </w:tc>
      </w:tr>
      <w:tr w:rsidR="00174270" w:rsidRPr="00174270" w:rsidTr="00174270">
        <w:trPr>
          <w:trHeight w:val="720"/>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юридические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32"/>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физические лица</w:t>
            </w:r>
          </w:p>
        </w:tc>
        <w:tc>
          <w:tcPr>
            <w:tcW w:w="1417" w:type="dxa"/>
            <w:tcBorders>
              <w:top w:val="nil"/>
              <w:left w:val="nil"/>
              <w:bottom w:val="single" w:sz="4" w:space="0" w:color="auto"/>
              <w:right w:val="single" w:sz="4" w:space="0" w:color="auto"/>
            </w:tcBorders>
            <w:shd w:val="clear" w:color="000000" w:fill="FFFFFF"/>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color w:val="000000"/>
                <w:sz w:val="28"/>
                <w:szCs w:val="28"/>
              </w:rPr>
            </w:pPr>
            <w:r w:rsidRPr="00174270">
              <w:rPr>
                <w:rFonts w:ascii="Times New Roman" w:hAnsi="Times New Roman"/>
                <w:color w:val="000000"/>
                <w:sz w:val="28"/>
                <w:szCs w:val="28"/>
              </w:rPr>
              <w:t> </w:t>
            </w:r>
          </w:p>
        </w:tc>
      </w:tr>
      <w:tr w:rsidR="00174270" w:rsidRPr="00174270" w:rsidTr="00174270">
        <w:trPr>
          <w:trHeight w:val="708"/>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 xml:space="preserve">Программа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Муниципальное управление и гражданское общество</w:t>
            </w: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всего, в том числе:</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710 089,9</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119 482,0</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122 194,1</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146 248,8</w:t>
            </w:r>
          </w:p>
        </w:tc>
        <w:tc>
          <w:tcPr>
            <w:tcW w:w="1272"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76 815,0</w:t>
            </w:r>
          </w:p>
        </w:tc>
        <w:tc>
          <w:tcPr>
            <w:tcW w:w="127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78 639,3</w:t>
            </w:r>
          </w:p>
        </w:tc>
        <w:tc>
          <w:tcPr>
            <w:tcW w:w="127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82 294,3</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84 416,4</w:t>
            </w:r>
          </w:p>
        </w:tc>
      </w:tr>
      <w:tr w:rsidR="00174270" w:rsidRPr="00174270" w:rsidTr="00174270">
        <w:trPr>
          <w:trHeight w:val="70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 xml:space="preserve">федеральный бюджет </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565,4</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565,4</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r>
      <w:tr w:rsidR="00174270" w:rsidRPr="00174270" w:rsidTr="00174270">
        <w:trPr>
          <w:trHeight w:val="70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областной бюджет</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23 133,7</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13 147,5</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4 094,5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4 003,7</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928,5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959,5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r>
      <w:tr w:rsidR="00174270" w:rsidRPr="00174270" w:rsidTr="00174270">
        <w:trPr>
          <w:trHeight w:val="70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местный бюджет</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686 390,8</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106 334,5</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118 099,6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141 679,7</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75 886,5</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77 679,8</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82 294,3</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84 416,4</w:t>
            </w:r>
          </w:p>
        </w:tc>
      </w:tr>
      <w:tr w:rsidR="00174270" w:rsidRPr="00174270" w:rsidTr="00174270">
        <w:trPr>
          <w:trHeight w:val="70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юридические лица</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r>
      <w:tr w:rsidR="00174270" w:rsidRPr="00174270" w:rsidTr="00174270">
        <w:trPr>
          <w:trHeight w:val="708"/>
        </w:trPr>
        <w:tc>
          <w:tcPr>
            <w:tcW w:w="1716" w:type="dxa"/>
            <w:vMerge/>
            <w:tcBorders>
              <w:top w:val="nil"/>
              <w:left w:val="single" w:sz="8"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985" w:type="dxa"/>
            <w:vMerge/>
            <w:tcBorders>
              <w:top w:val="nil"/>
              <w:left w:val="single" w:sz="4" w:space="0" w:color="auto"/>
              <w:bottom w:val="single" w:sz="8" w:space="0" w:color="000000"/>
              <w:right w:val="single" w:sz="4" w:space="0" w:color="auto"/>
            </w:tcBorders>
            <w:vAlign w:val="center"/>
            <w:hideMark/>
          </w:tcPr>
          <w:p w:rsidR="00174270" w:rsidRPr="00174270" w:rsidRDefault="00174270" w:rsidP="00174270">
            <w:pPr>
              <w:ind w:firstLine="0"/>
              <w:jc w:val="left"/>
              <w:rPr>
                <w:rFonts w:ascii="Times New Roman" w:hAnsi="Times New Roman"/>
                <w:b/>
                <w:bCs/>
                <w:color w:val="000000"/>
                <w:sz w:val="28"/>
                <w:szCs w:val="28"/>
              </w:rPr>
            </w:pPr>
          </w:p>
        </w:tc>
        <w:tc>
          <w:tcPr>
            <w:tcW w:w="1701" w:type="dxa"/>
            <w:tcBorders>
              <w:top w:val="nil"/>
              <w:left w:val="nil"/>
              <w:bottom w:val="single" w:sz="8" w:space="0" w:color="auto"/>
              <w:right w:val="single" w:sz="4" w:space="0" w:color="auto"/>
            </w:tcBorders>
            <w:shd w:val="clear" w:color="auto" w:fill="auto"/>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физические лица</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2"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74270" w:rsidRPr="00174270" w:rsidRDefault="00174270" w:rsidP="00174270">
            <w:pPr>
              <w:ind w:firstLine="0"/>
              <w:jc w:val="left"/>
              <w:rPr>
                <w:rFonts w:ascii="Times New Roman" w:hAnsi="Times New Roman"/>
                <w:b/>
                <w:bCs/>
                <w:color w:val="000000"/>
                <w:sz w:val="28"/>
                <w:szCs w:val="28"/>
              </w:rPr>
            </w:pPr>
            <w:r w:rsidRPr="00174270">
              <w:rPr>
                <w:rFonts w:ascii="Times New Roman" w:hAnsi="Times New Roman"/>
                <w:b/>
                <w:bCs/>
                <w:color w:val="000000"/>
                <w:sz w:val="28"/>
                <w:szCs w:val="28"/>
              </w:rPr>
              <w:t>0,0</w:t>
            </w:r>
          </w:p>
        </w:tc>
      </w:tr>
    </w:tbl>
    <w:p w:rsidR="00174270" w:rsidRPr="005C73EB" w:rsidRDefault="00174270" w:rsidP="00FA0A4C">
      <w:pPr>
        <w:rPr>
          <w:rFonts w:ascii="Times New Roman" w:hAnsi="Times New Roman"/>
        </w:rPr>
      </w:pPr>
    </w:p>
    <w:sectPr w:rsidR="00174270" w:rsidRPr="005C73EB" w:rsidSect="00FA0A4C">
      <w:headerReference w:type="default" r:id="rId15"/>
      <w:footerReference w:type="default" r:id="rId16"/>
      <w:pgSz w:w="16834" w:h="11909" w:orient="landscape"/>
      <w:pgMar w:top="993" w:right="2268" w:bottom="567" w:left="567"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EB" w:rsidRDefault="00F87BEB">
      <w:r>
        <w:separator/>
      </w:r>
    </w:p>
  </w:endnote>
  <w:endnote w:type="continuationSeparator" w:id="0">
    <w:p w:rsidR="00F87BEB" w:rsidRDefault="00F8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a"/>
    </w:pPr>
  </w:p>
  <w:p w:rsidR="00FA0A4C" w:rsidRPr="009D1CC4" w:rsidRDefault="00FA0A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EB" w:rsidRDefault="00F87BEB">
      <w:r>
        <w:separator/>
      </w:r>
    </w:p>
  </w:footnote>
  <w:footnote w:type="continuationSeparator" w:id="0">
    <w:p w:rsidR="00F87BEB" w:rsidRDefault="00F87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Default="00FA0A4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C" w:rsidRPr="0028230E" w:rsidRDefault="00FA0A4C">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F24"/>
    <w:rsid w:val="0002667E"/>
    <w:rsid w:val="00082BD3"/>
    <w:rsid w:val="00174270"/>
    <w:rsid w:val="00247620"/>
    <w:rsid w:val="002D4179"/>
    <w:rsid w:val="00301D1F"/>
    <w:rsid w:val="003C1F7F"/>
    <w:rsid w:val="003F62F0"/>
    <w:rsid w:val="00403F24"/>
    <w:rsid w:val="004E77CC"/>
    <w:rsid w:val="005C73EB"/>
    <w:rsid w:val="005F08D2"/>
    <w:rsid w:val="006F14B6"/>
    <w:rsid w:val="0073726C"/>
    <w:rsid w:val="00753CFD"/>
    <w:rsid w:val="007D64B8"/>
    <w:rsid w:val="008E1F6C"/>
    <w:rsid w:val="009C3F16"/>
    <w:rsid w:val="00A64D9C"/>
    <w:rsid w:val="00AC0B0D"/>
    <w:rsid w:val="00BE37BF"/>
    <w:rsid w:val="00C856E4"/>
    <w:rsid w:val="00CD0790"/>
    <w:rsid w:val="00D2758C"/>
    <w:rsid w:val="00D823D3"/>
    <w:rsid w:val="00EF4BF4"/>
    <w:rsid w:val="00F13597"/>
    <w:rsid w:val="00F37C8D"/>
    <w:rsid w:val="00F87BEB"/>
    <w:rsid w:val="00FA0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73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C73EB"/>
    <w:pPr>
      <w:jc w:val="center"/>
      <w:outlineLvl w:val="0"/>
    </w:pPr>
    <w:rPr>
      <w:rFonts w:cs="Arial"/>
      <w:b/>
      <w:bCs/>
      <w:kern w:val="32"/>
      <w:sz w:val="32"/>
      <w:szCs w:val="32"/>
    </w:rPr>
  </w:style>
  <w:style w:type="paragraph" w:styleId="2">
    <w:name w:val="heading 2"/>
    <w:aliases w:val="!Разделы документа"/>
    <w:basedOn w:val="a"/>
    <w:link w:val="20"/>
    <w:qFormat/>
    <w:rsid w:val="005C73EB"/>
    <w:pPr>
      <w:jc w:val="center"/>
      <w:outlineLvl w:val="1"/>
    </w:pPr>
    <w:rPr>
      <w:rFonts w:cs="Arial"/>
      <w:b/>
      <w:bCs/>
      <w:iCs/>
      <w:sz w:val="30"/>
      <w:szCs w:val="28"/>
    </w:rPr>
  </w:style>
  <w:style w:type="paragraph" w:styleId="3">
    <w:name w:val="heading 3"/>
    <w:aliases w:val="!Главы документа"/>
    <w:basedOn w:val="a"/>
    <w:link w:val="30"/>
    <w:qFormat/>
    <w:rsid w:val="005C73EB"/>
    <w:pPr>
      <w:outlineLvl w:val="2"/>
    </w:pPr>
    <w:rPr>
      <w:rFonts w:cs="Arial"/>
      <w:b/>
      <w:bCs/>
      <w:sz w:val="28"/>
      <w:szCs w:val="26"/>
    </w:rPr>
  </w:style>
  <w:style w:type="paragraph" w:styleId="4">
    <w:name w:val="heading 4"/>
    <w:aliases w:val="!Параграфы/Статьи документа"/>
    <w:basedOn w:val="a"/>
    <w:link w:val="40"/>
    <w:qFormat/>
    <w:rsid w:val="005C73E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C7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5C7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C7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C73EB"/>
    <w:rPr>
      <w:rFonts w:ascii="Arial" w:eastAsia="Times New Roman" w:hAnsi="Arial" w:cs="Times New Roman"/>
      <w:b/>
      <w:bCs/>
      <w:sz w:val="26"/>
      <w:szCs w:val="28"/>
      <w:lang w:eastAsia="ru-RU"/>
    </w:rPr>
  </w:style>
  <w:style w:type="character" w:styleId="a3">
    <w:name w:val="Hyperlink"/>
    <w:basedOn w:val="a0"/>
    <w:uiPriority w:val="99"/>
    <w:rsid w:val="005C73EB"/>
    <w:rPr>
      <w:color w:val="0000FF"/>
      <w:u w:val="none"/>
    </w:rPr>
  </w:style>
  <w:style w:type="paragraph" w:customStyle="1" w:styleId="ConsPlusNonformat">
    <w:name w:val="ConsPlusNonformat"/>
    <w:uiPriority w:val="99"/>
    <w:rsid w:val="005C73EB"/>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5C73EB"/>
    <w:rPr>
      <w:rFonts w:ascii="Times New Roman" w:hAnsi="Times New Roman"/>
      <w:sz w:val="28"/>
      <w:szCs w:val="28"/>
    </w:rPr>
  </w:style>
  <w:style w:type="character" w:customStyle="1" w:styleId="a5">
    <w:name w:val="Основной текст Знак"/>
    <w:basedOn w:val="a0"/>
    <w:link w:val="a4"/>
    <w:uiPriority w:val="99"/>
    <w:rsid w:val="005C73EB"/>
    <w:rPr>
      <w:rFonts w:ascii="Times New Roman" w:eastAsia="Times New Roman" w:hAnsi="Times New Roman" w:cs="Times New Roman"/>
      <w:sz w:val="28"/>
      <w:szCs w:val="28"/>
      <w:lang w:eastAsia="ru-RU"/>
    </w:rPr>
  </w:style>
  <w:style w:type="paragraph" w:customStyle="1" w:styleId="ConsPlusCell">
    <w:name w:val="ConsPlusCell"/>
    <w:uiPriority w:val="99"/>
    <w:rsid w:val="005C73E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5C7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5C73EB"/>
    <w:rPr>
      <w:rFonts w:cs="Times New Roman"/>
    </w:rPr>
  </w:style>
  <w:style w:type="paragraph" w:customStyle="1" w:styleId="11">
    <w:name w:val="Абзац списка1"/>
    <w:basedOn w:val="a"/>
    <w:uiPriority w:val="99"/>
    <w:rsid w:val="005C73EB"/>
    <w:pPr>
      <w:ind w:left="720"/>
    </w:pPr>
  </w:style>
  <w:style w:type="paragraph" w:customStyle="1" w:styleId="a7">
    <w:name w:val="Знак Знак Знак Знак Знак Знак Знак Знак Знак Знак"/>
    <w:basedOn w:val="a"/>
    <w:uiPriority w:val="99"/>
    <w:rsid w:val="005C73EB"/>
    <w:pPr>
      <w:spacing w:after="160" w:line="240" w:lineRule="exact"/>
    </w:pPr>
    <w:rPr>
      <w:rFonts w:ascii="Verdana" w:hAnsi="Verdana" w:cs="Verdana"/>
      <w:lang w:val="en-US" w:eastAsia="en-US"/>
    </w:rPr>
  </w:style>
  <w:style w:type="paragraph" w:customStyle="1" w:styleId="12">
    <w:name w:val="Обычный текст1"/>
    <w:basedOn w:val="a"/>
    <w:uiPriority w:val="99"/>
    <w:rsid w:val="005C73EB"/>
    <w:rPr>
      <w:sz w:val="28"/>
      <w:szCs w:val="28"/>
    </w:rPr>
  </w:style>
  <w:style w:type="paragraph" w:styleId="a8">
    <w:name w:val="header"/>
    <w:basedOn w:val="a"/>
    <w:link w:val="a9"/>
    <w:uiPriority w:val="99"/>
    <w:rsid w:val="005C73EB"/>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5C73EB"/>
    <w:rPr>
      <w:rFonts w:ascii="Times New Roman" w:eastAsia="Times New Roman" w:hAnsi="Times New Roman" w:cs="Times New Roman"/>
      <w:sz w:val="20"/>
      <w:szCs w:val="20"/>
      <w:lang w:eastAsia="ru-RU"/>
    </w:rPr>
  </w:style>
  <w:style w:type="paragraph" w:styleId="aa">
    <w:name w:val="footer"/>
    <w:basedOn w:val="a"/>
    <w:link w:val="ab"/>
    <w:uiPriority w:val="99"/>
    <w:semiHidden/>
    <w:rsid w:val="005C73EB"/>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5C73EB"/>
    <w:rPr>
      <w:rFonts w:ascii="Times New Roman" w:eastAsia="Times New Roman" w:hAnsi="Times New Roman" w:cs="Times New Roman"/>
      <w:sz w:val="20"/>
      <w:szCs w:val="20"/>
      <w:lang w:eastAsia="ru-RU"/>
    </w:rPr>
  </w:style>
  <w:style w:type="table" w:styleId="ac">
    <w:name w:val="Table Grid"/>
    <w:basedOn w:val="a1"/>
    <w:uiPriority w:val="39"/>
    <w:rsid w:val="005C73E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5C73EB"/>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5C73EB"/>
    <w:rPr>
      <w:rFonts w:ascii="Arial" w:eastAsia="Calibri" w:hAnsi="Arial" w:cs="Times New Roman"/>
      <w:szCs w:val="20"/>
      <w:lang w:eastAsia="ru-RU"/>
    </w:rPr>
  </w:style>
  <w:style w:type="paragraph" w:styleId="21">
    <w:name w:val="Body Text Indent 2"/>
    <w:basedOn w:val="a"/>
    <w:link w:val="22"/>
    <w:uiPriority w:val="99"/>
    <w:rsid w:val="005C73EB"/>
    <w:pPr>
      <w:spacing w:after="120" w:line="480" w:lineRule="auto"/>
      <w:ind w:left="283"/>
    </w:pPr>
  </w:style>
  <w:style w:type="character" w:customStyle="1" w:styleId="22">
    <w:name w:val="Основной текст с отступом 2 Знак"/>
    <w:basedOn w:val="a0"/>
    <w:link w:val="21"/>
    <w:uiPriority w:val="99"/>
    <w:rsid w:val="005C73EB"/>
    <w:rPr>
      <w:rFonts w:ascii="Arial" w:eastAsia="Times New Roman" w:hAnsi="Arial" w:cs="Times New Roman"/>
      <w:sz w:val="24"/>
      <w:szCs w:val="24"/>
      <w:lang w:eastAsia="ru-RU"/>
    </w:rPr>
  </w:style>
  <w:style w:type="character" w:customStyle="1" w:styleId="23">
    <w:name w:val="Основной текст (2)_"/>
    <w:link w:val="24"/>
    <w:locked/>
    <w:rsid w:val="005C73EB"/>
    <w:rPr>
      <w:rFonts w:ascii="Times New Roman" w:hAnsi="Times New Roman"/>
      <w:b/>
      <w:sz w:val="28"/>
      <w:shd w:val="clear" w:color="auto" w:fill="FFFFFF"/>
    </w:rPr>
  </w:style>
  <w:style w:type="paragraph" w:customStyle="1" w:styleId="24">
    <w:name w:val="Основной текст (2)"/>
    <w:basedOn w:val="a"/>
    <w:link w:val="23"/>
    <w:rsid w:val="005C73EB"/>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5C73EB"/>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5C73EB"/>
    <w:rPr>
      <w:rFonts w:ascii="Times New Roman" w:hAnsi="Times New Roman"/>
      <w:b/>
      <w:spacing w:val="60"/>
      <w:sz w:val="31"/>
      <w:shd w:val="clear" w:color="auto" w:fill="FFFFFF"/>
    </w:rPr>
  </w:style>
  <w:style w:type="paragraph" w:customStyle="1" w:styleId="14">
    <w:name w:val="Заголовок №1"/>
    <w:basedOn w:val="a"/>
    <w:link w:val="13"/>
    <w:rsid w:val="005C73EB"/>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5C73EB"/>
    <w:rPr>
      <w:rFonts w:ascii="Times New Roman" w:hAnsi="Times New Roman"/>
      <w:sz w:val="28"/>
      <w:shd w:val="clear" w:color="auto" w:fill="FFFFFF"/>
    </w:rPr>
  </w:style>
  <w:style w:type="paragraph" w:customStyle="1" w:styleId="25">
    <w:name w:val="Основной текст2"/>
    <w:basedOn w:val="a"/>
    <w:link w:val="ad"/>
    <w:rsid w:val="005C73EB"/>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5C73EB"/>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5C73EB"/>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5C73EB"/>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5C73EB"/>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5C73E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5C73EB"/>
    <w:rPr>
      <w:rFonts w:ascii="Courier" w:eastAsia="Times New Roman" w:hAnsi="Courier" w:cs="Times New Roman"/>
      <w:szCs w:val="20"/>
      <w:lang w:eastAsia="ru-RU"/>
    </w:rPr>
  </w:style>
  <w:style w:type="paragraph" w:customStyle="1" w:styleId="Title">
    <w:name w:val="Title!Название НПА"/>
    <w:basedOn w:val="a"/>
    <w:rsid w:val="005C73EB"/>
    <w:pPr>
      <w:spacing w:before="240" w:after="60"/>
      <w:jc w:val="center"/>
      <w:outlineLvl w:val="0"/>
    </w:pPr>
    <w:rPr>
      <w:rFonts w:cs="Arial"/>
      <w:b/>
      <w:bCs/>
      <w:kern w:val="28"/>
      <w:sz w:val="32"/>
      <w:szCs w:val="32"/>
    </w:rPr>
  </w:style>
  <w:style w:type="character" w:styleId="af1">
    <w:name w:val="FollowedHyperlink"/>
    <w:uiPriority w:val="99"/>
    <w:rsid w:val="005C73EB"/>
    <w:rPr>
      <w:rFonts w:cs="Times New Roman"/>
      <w:color w:val="auto"/>
      <w:u w:val="single"/>
    </w:rPr>
  </w:style>
  <w:style w:type="character" w:customStyle="1" w:styleId="110">
    <w:name w:val="Заголовок 1 Знак1"/>
    <w:aliases w:val="!Части документа Знак"/>
    <w:uiPriority w:val="9"/>
    <w:rsid w:val="005C73EB"/>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5C73EB"/>
    <w:rPr>
      <w:rFonts w:ascii="Calibri Light" w:hAnsi="Calibri Light"/>
      <w:color w:val="auto"/>
      <w:sz w:val="26"/>
    </w:rPr>
  </w:style>
  <w:style w:type="paragraph" w:styleId="af2">
    <w:name w:val="Normal (Web)"/>
    <w:basedOn w:val="a"/>
    <w:uiPriority w:val="99"/>
    <w:rsid w:val="005C73EB"/>
    <w:pPr>
      <w:spacing w:before="100" w:beforeAutospacing="1" w:after="100" w:afterAutospacing="1"/>
    </w:pPr>
  </w:style>
  <w:style w:type="paragraph" w:styleId="af3">
    <w:name w:val="Balloon Text"/>
    <w:basedOn w:val="a"/>
    <w:link w:val="af4"/>
    <w:uiPriority w:val="99"/>
    <w:semiHidden/>
    <w:rsid w:val="005C73EB"/>
    <w:rPr>
      <w:rFonts w:ascii="Segoe UI" w:hAnsi="Segoe UI"/>
      <w:sz w:val="18"/>
      <w:szCs w:val="18"/>
    </w:rPr>
  </w:style>
  <w:style w:type="character" w:customStyle="1" w:styleId="af4">
    <w:name w:val="Текст выноски Знак"/>
    <w:basedOn w:val="a0"/>
    <w:link w:val="af3"/>
    <w:uiPriority w:val="99"/>
    <w:semiHidden/>
    <w:rsid w:val="005C73EB"/>
    <w:rPr>
      <w:rFonts w:ascii="Segoe UI" w:eastAsia="Times New Roman" w:hAnsi="Segoe UI" w:cs="Times New Roman"/>
      <w:sz w:val="18"/>
      <w:szCs w:val="18"/>
    </w:rPr>
  </w:style>
  <w:style w:type="paragraph" w:customStyle="1" w:styleId="26">
    <w:name w:val="Абзац списка2"/>
    <w:basedOn w:val="a"/>
    <w:rsid w:val="005C73EB"/>
    <w:pPr>
      <w:ind w:left="720"/>
    </w:pPr>
  </w:style>
  <w:style w:type="paragraph" w:customStyle="1" w:styleId="120">
    <w:name w:val="Абзац списка12"/>
    <w:basedOn w:val="a"/>
    <w:uiPriority w:val="99"/>
    <w:rsid w:val="005C73EB"/>
    <w:pPr>
      <w:ind w:left="720"/>
    </w:pPr>
  </w:style>
  <w:style w:type="paragraph" w:customStyle="1" w:styleId="ConsNonformat">
    <w:name w:val="ConsNonformat"/>
    <w:uiPriority w:val="99"/>
    <w:rsid w:val="005C73E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5C73EB"/>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5C73EB"/>
    <w:pPr>
      <w:spacing w:after="120"/>
    </w:pPr>
  </w:style>
  <w:style w:type="paragraph" w:customStyle="1" w:styleId="lyt-sunriseLTGliederung1">
    <w:name w:val="lyt-sunrise~LT~Gliederung 1"/>
    <w:uiPriority w:val="99"/>
    <w:rsid w:val="005C73EB"/>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5C73EB"/>
    <w:pPr>
      <w:jc w:val="both"/>
    </w:pPr>
  </w:style>
  <w:style w:type="paragraph" w:customStyle="1" w:styleId="af6">
    <w:name w:val="Обычный (паспорт)"/>
    <w:basedOn w:val="a"/>
    <w:uiPriority w:val="99"/>
    <w:rsid w:val="005C73EB"/>
    <w:pPr>
      <w:spacing w:before="120"/>
    </w:pPr>
    <w:rPr>
      <w:sz w:val="28"/>
      <w:szCs w:val="28"/>
    </w:rPr>
  </w:style>
  <w:style w:type="paragraph" w:customStyle="1" w:styleId="27">
    <w:name w:val="Абзац списка2"/>
    <w:basedOn w:val="a"/>
    <w:uiPriority w:val="99"/>
    <w:rsid w:val="005C73EB"/>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5C73EB"/>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5C73EB"/>
    <w:pPr>
      <w:spacing w:after="0" w:line="240" w:lineRule="auto"/>
    </w:pPr>
    <w:rPr>
      <w:rFonts w:ascii="SchoolBook" w:eastAsia="Calibri" w:hAnsi="SchoolBook" w:cs="SchoolBook"/>
      <w:sz w:val="28"/>
      <w:szCs w:val="28"/>
      <w:lang w:eastAsia="ru-RU"/>
    </w:rPr>
  </w:style>
  <w:style w:type="character" w:customStyle="1" w:styleId="af8">
    <w:name w:val="Знак Знак"/>
    <w:rsid w:val="005C73EB"/>
    <w:rPr>
      <w:rFonts w:ascii="Times New Roman" w:hAnsi="Times New Roman"/>
      <w:sz w:val="20"/>
      <w:lang w:eastAsia="ru-RU"/>
    </w:rPr>
  </w:style>
  <w:style w:type="character" w:customStyle="1" w:styleId="17">
    <w:name w:val="Знак Знак1"/>
    <w:rsid w:val="005C73EB"/>
    <w:rPr>
      <w:rFonts w:ascii="Times New Roman" w:hAnsi="Times New Roman"/>
      <w:sz w:val="20"/>
      <w:lang w:eastAsia="ru-RU"/>
    </w:rPr>
  </w:style>
  <w:style w:type="character" w:customStyle="1" w:styleId="apple-converted-space">
    <w:name w:val="apple-converted-space"/>
    <w:rsid w:val="005C73EB"/>
  </w:style>
  <w:style w:type="character" w:styleId="af9">
    <w:name w:val="Emphasis"/>
    <w:uiPriority w:val="20"/>
    <w:qFormat/>
    <w:rsid w:val="005C73EB"/>
    <w:rPr>
      <w:rFonts w:cs="Times New Roman"/>
      <w:i/>
      <w:iCs/>
    </w:rPr>
  </w:style>
  <w:style w:type="character" w:styleId="afa">
    <w:name w:val="Strong"/>
    <w:uiPriority w:val="22"/>
    <w:qFormat/>
    <w:rsid w:val="005C73EB"/>
    <w:rPr>
      <w:rFonts w:cs="Times New Roman"/>
      <w:b/>
      <w:bCs/>
    </w:rPr>
  </w:style>
  <w:style w:type="paragraph" w:customStyle="1" w:styleId="18">
    <w:name w:val="Знак1 Знак Знак Знак Знак Знак Знак"/>
    <w:basedOn w:val="a"/>
    <w:uiPriority w:val="99"/>
    <w:rsid w:val="005C73EB"/>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5C73EB"/>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5C73EB"/>
    <w:pPr>
      <w:spacing w:before="100" w:beforeAutospacing="1" w:after="100" w:afterAutospacing="1"/>
      <w:ind w:firstLine="0"/>
      <w:jc w:val="left"/>
    </w:pPr>
  </w:style>
  <w:style w:type="paragraph" w:customStyle="1" w:styleId="220">
    <w:name w:val="22"/>
    <w:basedOn w:val="a"/>
    <w:uiPriority w:val="99"/>
    <w:rsid w:val="005C73EB"/>
    <w:pPr>
      <w:spacing w:before="100" w:beforeAutospacing="1" w:after="100" w:afterAutospacing="1"/>
      <w:ind w:firstLine="0"/>
      <w:jc w:val="left"/>
    </w:pPr>
  </w:style>
  <w:style w:type="paragraph" w:customStyle="1" w:styleId="tekstob">
    <w:name w:val="tekstob"/>
    <w:basedOn w:val="a"/>
    <w:uiPriority w:val="99"/>
    <w:rsid w:val="005C73EB"/>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5C73E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5C73EB"/>
    <w:pPr>
      <w:spacing w:before="100" w:beforeAutospacing="1" w:after="100" w:afterAutospacing="1"/>
      <w:ind w:firstLine="0"/>
      <w:jc w:val="left"/>
    </w:pPr>
    <w:rPr>
      <w:rFonts w:ascii="Times New Roman" w:hAnsi="Times New Roman"/>
    </w:rPr>
  </w:style>
  <w:style w:type="paragraph" w:customStyle="1" w:styleId="xl67">
    <w:name w:val="xl67"/>
    <w:basedOn w:val="a"/>
    <w:rsid w:val="005C73EB"/>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5C73EB"/>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5C73EB"/>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5C73EB"/>
    <w:pPr>
      <w:spacing w:before="100" w:beforeAutospacing="1" w:after="100" w:afterAutospacing="1"/>
      <w:ind w:firstLine="0"/>
      <w:jc w:val="center"/>
    </w:pPr>
    <w:rPr>
      <w:rFonts w:ascii="Times New Roman" w:hAnsi="Times New Roman"/>
    </w:rPr>
  </w:style>
  <w:style w:type="paragraph" w:customStyle="1" w:styleId="xl82">
    <w:name w:val="xl82"/>
    <w:basedOn w:val="a"/>
    <w:rsid w:val="005C73EB"/>
    <w:pPr>
      <w:spacing w:before="100" w:beforeAutospacing="1" w:after="100" w:afterAutospacing="1"/>
      <w:ind w:firstLine="0"/>
      <w:jc w:val="right"/>
    </w:pPr>
    <w:rPr>
      <w:rFonts w:ascii="Times New Roman" w:hAnsi="Times New Roman"/>
    </w:rPr>
  </w:style>
  <w:style w:type="paragraph" w:customStyle="1" w:styleId="xl83">
    <w:name w:val="xl8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5C73EB"/>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5C73EB"/>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5C73EB"/>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5C73EB"/>
    <w:pPr>
      <w:spacing w:before="100" w:beforeAutospacing="1" w:after="100" w:afterAutospacing="1"/>
      <w:ind w:firstLine="0"/>
      <w:jc w:val="center"/>
    </w:pPr>
    <w:rPr>
      <w:rFonts w:ascii="Times New Roman" w:hAnsi="Times New Roman"/>
    </w:rPr>
  </w:style>
  <w:style w:type="paragraph" w:customStyle="1" w:styleId="xl131">
    <w:name w:val="xl131"/>
    <w:basedOn w:val="a"/>
    <w:rsid w:val="005C73EB"/>
    <w:pPr>
      <w:spacing w:before="100" w:beforeAutospacing="1" w:after="100" w:afterAutospacing="1"/>
      <w:ind w:firstLine="0"/>
      <w:jc w:val="center"/>
    </w:pPr>
    <w:rPr>
      <w:rFonts w:ascii="Times New Roman" w:hAnsi="Times New Roman"/>
    </w:rPr>
  </w:style>
  <w:style w:type="paragraph" w:customStyle="1" w:styleId="xl132">
    <w:name w:val="xl13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5C73EB"/>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5C73EB"/>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5C73EB"/>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5C73EB"/>
    <w:pPr>
      <w:spacing w:after="200" w:line="276" w:lineRule="auto"/>
      <w:ind w:left="720"/>
    </w:pPr>
    <w:rPr>
      <w:rFonts w:ascii="Calibri" w:hAnsi="Calibri" w:cs="Calibri"/>
      <w:sz w:val="22"/>
      <w:szCs w:val="22"/>
      <w:lang w:eastAsia="en-US"/>
    </w:rPr>
  </w:style>
  <w:style w:type="paragraph" w:customStyle="1" w:styleId="xl145">
    <w:name w:val="xl145"/>
    <w:basedOn w:val="a"/>
    <w:rsid w:val="005C73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5C73EB"/>
    <w:pPr>
      <w:pBdr>
        <w:left w:val="single" w:sz="4" w:space="0" w:color="auto"/>
        <w:right w:val="single" w:sz="4" w:space="0" w:color="auto"/>
      </w:pBdr>
      <w:spacing w:before="100" w:beforeAutospacing="1" w:after="100" w:afterAutospacing="1"/>
    </w:pPr>
  </w:style>
  <w:style w:type="paragraph" w:customStyle="1" w:styleId="xl151">
    <w:name w:val="xl151"/>
    <w:basedOn w:val="a"/>
    <w:rsid w:val="005C73EB"/>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5C73EB"/>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5C73EB"/>
    <w:pPr>
      <w:ind w:left="283" w:hanging="283"/>
    </w:pPr>
  </w:style>
  <w:style w:type="paragraph" w:styleId="28">
    <w:name w:val="List 2"/>
    <w:basedOn w:val="a"/>
    <w:uiPriority w:val="99"/>
    <w:rsid w:val="005C73EB"/>
    <w:pPr>
      <w:ind w:left="566" w:hanging="283"/>
    </w:pPr>
  </w:style>
  <w:style w:type="paragraph" w:styleId="31">
    <w:name w:val="List 3"/>
    <w:basedOn w:val="a"/>
    <w:uiPriority w:val="99"/>
    <w:rsid w:val="005C73EB"/>
    <w:pPr>
      <w:ind w:left="849" w:hanging="283"/>
    </w:pPr>
  </w:style>
  <w:style w:type="paragraph" w:styleId="41">
    <w:name w:val="List 4"/>
    <w:basedOn w:val="a"/>
    <w:uiPriority w:val="99"/>
    <w:rsid w:val="005C73EB"/>
    <w:pPr>
      <w:ind w:left="1132" w:hanging="283"/>
    </w:pPr>
  </w:style>
  <w:style w:type="paragraph" w:styleId="afd">
    <w:name w:val="Title"/>
    <w:basedOn w:val="a"/>
    <w:link w:val="afe"/>
    <w:uiPriority w:val="99"/>
    <w:qFormat/>
    <w:rsid w:val="005C73EB"/>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5C73EB"/>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5C73EB"/>
    <w:pPr>
      <w:spacing w:after="120"/>
      <w:ind w:left="283"/>
    </w:pPr>
  </w:style>
  <w:style w:type="character" w:customStyle="1" w:styleId="aff0">
    <w:name w:val="Основной текст с отступом Знак"/>
    <w:basedOn w:val="a0"/>
    <w:link w:val="aff"/>
    <w:uiPriority w:val="99"/>
    <w:rsid w:val="005C73EB"/>
    <w:rPr>
      <w:rFonts w:ascii="Arial" w:eastAsia="Times New Roman" w:hAnsi="Arial" w:cs="Times New Roman"/>
      <w:sz w:val="24"/>
      <w:szCs w:val="24"/>
      <w:lang w:eastAsia="ru-RU"/>
    </w:rPr>
  </w:style>
  <w:style w:type="paragraph" w:styleId="aff1">
    <w:name w:val="Subtitle"/>
    <w:basedOn w:val="a"/>
    <w:link w:val="aff2"/>
    <w:uiPriority w:val="99"/>
    <w:qFormat/>
    <w:rsid w:val="005C73EB"/>
    <w:pPr>
      <w:spacing w:after="60"/>
      <w:jc w:val="center"/>
      <w:outlineLvl w:val="1"/>
    </w:pPr>
  </w:style>
  <w:style w:type="character" w:customStyle="1" w:styleId="aff2">
    <w:name w:val="Подзаголовок Знак"/>
    <w:basedOn w:val="a0"/>
    <w:link w:val="aff1"/>
    <w:uiPriority w:val="99"/>
    <w:rsid w:val="005C73EB"/>
    <w:rPr>
      <w:rFonts w:ascii="Arial" w:eastAsia="Times New Roman" w:hAnsi="Arial" w:cs="Times New Roman"/>
      <w:sz w:val="24"/>
      <w:szCs w:val="24"/>
      <w:lang w:eastAsia="ru-RU"/>
    </w:rPr>
  </w:style>
  <w:style w:type="paragraph" w:styleId="aff3">
    <w:name w:val="Body Text First Indent"/>
    <w:basedOn w:val="a4"/>
    <w:link w:val="aff4"/>
    <w:uiPriority w:val="99"/>
    <w:rsid w:val="005C73EB"/>
    <w:pPr>
      <w:spacing w:after="120"/>
      <w:ind w:firstLine="210"/>
    </w:pPr>
    <w:rPr>
      <w:rFonts w:eastAsia="Calibri"/>
      <w:sz w:val="24"/>
      <w:szCs w:val="24"/>
    </w:rPr>
  </w:style>
  <w:style w:type="character" w:customStyle="1" w:styleId="aff4">
    <w:name w:val="Красная строка Знак"/>
    <w:basedOn w:val="a5"/>
    <w:link w:val="aff3"/>
    <w:uiPriority w:val="99"/>
    <w:rsid w:val="005C73EB"/>
    <w:rPr>
      <w:rFonts w:ascii="Times New Roman" w:eastAsia="Calibri" w:hAnsi="Times New Roman" w:cs="Times New Roman"/>
      <w:sz w:val="24"/>
      <w:szCs w:val="24"/>
      <w:lang w:eastAsia="ru-RU"/>
    </w:rPr>
  </w:style>
  <w:style w:type="paragraph" w:styleId="29">
    <w:name w:val="Body Text First Indent 2"/>
    <w:basedOn w:val="aff"/>
    <w:link w:val="2a"/>
    <w:uiPriority w:val="99"/>
    <w:rsid w:val="005C73EB"/>
    <w:pPr>
      <w:ind w:firstLine="210"/>
    </w:pPr>
  </w:style>
  <w:style w:type="character" w:customStyle="1" w:styleId="2a">
    <w:name w:val="Красная строка 2 Знак"/>
    <w:basedOn w:val="aff0"/>
    <w:link w:val="29"/>
    <w:uiPriority w:val="99"/>
    <w:rsid w:val="005C73EB"/>
    <w:rPr>
      <w:rFonts w:ascii="Arial" w:eastAsia="Times New Roman" w:hAnsi="Arial" w:cs="Times New Roman"/>
      <w:sz w:val="24"/>
      <w:szCs w:val="24"/>
      <w:lang w:eastAsia="ru-RU"/>
    </w:rPr>
  </w:style>
  <w:style w:type="paragraph" w:customStyle="1" w:styleId="TableParagraph">
    <w:name w:val="Table Paragraph"/>
    <w:basedOn w:val="a"/>
    <w:uiPriority w:val="99"/>
    <w:rsid w:val="005C73EB"/>
    <w:pPr>
      <w:widowControl w:val="0"/>
      <w:autoSpaceDE w:val="0"/>
      <w:autoSpaceDN w:val="0"/>
      <w:ind w:firstLine="0"/>
      <w:jc w:val="left"/>
    </w:pPr>
    <w:rPr>
      <w:sz w:val="22"/>
      <w:szCs w:val="22"/>
    </w:rPr>
  </w:style>
  <w:style w:type="paragraph" w:styleId="aff5">
    <w:name w:val="No Spacing"/>
    <w:uiPriority w:val="1"/>
    <w:qFormat/>
    <w:rsid w:val="005C73EB"/>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5C73EB"/>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5C73EB"/>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5C73EB"/>
    <w:rPr>
      <w:rFonts w:ascii="Arial" w:eastAsia="Times New Roman" w:hAnsi="Arial"/>
    </w:rPr>
  </w:style>
  <w:style w:type="paragraph" w:customStyle="1" w:styleId="1b">
    <w:name w:val="Без интервала1"/>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5C73EB"/>
    <w:pPr>
      <w:ind w:left="720"/>
    </w:pPr>
    <w:rPr>
      <w:rFonts w:eastAsia="Calibri" w:cs="Arial"/>
    </w:rPr>
  </w:style>
  <w:style w:type="paragraph" w:customStyle="1" w:styleId="font5">
    <w:name w:val="font5"/>
    <w:basedOn w:val="a"/>
    <w:rsid w:val="005C73EB"/>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5C73EB"/>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5C73EB"/>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5C73EB"/>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5C73EB"/>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5C73EB"/>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5C73EB"/>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5C73EB"/>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5C73EB"/>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5C73EB"/>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5C73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5C73E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5C73EB"/>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5C73EB"/>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rsid w:val="005C73EB"/>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5C73EB"/>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5C73EB"/>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customStyle="1" w:styleId="Application">
    <w:name w:val="Application!Приложение"/>
    <w:rsid w:val="005C7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C7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C73E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C73EB"/>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73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C73EB"/>
    <w:pPr>
      <w:jc w:val="center"/>
      <w:outlineLvl w:val="0"/>
    </w:pPr>
    <w:rPr>
      <w:rFonts w:cs="Arial"/>
      <w:b/>
      <w:bCs/>
      <w:kern w:val="32"/>
      <w:sz w:val="32"/>
      <w:szCs w:val="32"/>
    </w:rPr>
  </w:style>
  <w:style w:type="paragraph" w:styleId="2">
    <w:name w:val="heading 2"/>
    <w:aliases w:val="!Разделы документа"/>
    <w:basedOn w:val="a"/>
    <w:link w:val="20"/>
    <w:qFormat/>
    <w:rsid w:val="005C73EB"/>
    <w:pPr>
      <w:jc w:val="center"/>
      <w:outlineLvl w:val="1"/>
    </w:pPr>
    <w:rPr>
      <w:rFonts w:cs="Arial"/>
      <w:b/>
      <w:bCs/>
      <w:iCs/>
      <w:sz w:val="30"/>
      <w:szCs w:val="28"/>
    </w:rPr>
  </w:style>
  <w:style w:type="paragraph" w:styleId="3">
    <w:name w:val="heading 3"/>
    <w:aliases w:val="!Главы документа"/>
    <w:basedOn w:val="a"/>
    <w:link w:val="30"/>
    <w:qFormat/>
    <w:rsid w:val="005C73EB"/>
    <w:pPr>
      <w:outlineLvl w:val="2"/>
    </w:pPr>
    <w:rPr>
      <w:rFonts w:cs="Arial"/>
      <w:b/>
      <w:bCs/>
      <w:sz w:val="28"/>
      <w:szCs w:val="26"/>
    </w:rPr>
  </w:style>
  <w:style w:type="paragraph" w:styleId="4">
    <w:name w:val="heading 4"/>
    <w:aliases w:val="!Параграфы/Статьи документа"/>
    <w:basedOn w:val="a"/>
    <w:link w:val="40"/>
    <w:qFormat/>
    <w:rsid w:val="005C73E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C7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5C7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C7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C73EB"/>
    <w:rPr>
      <w:rFonts w:ascii="Arial" w:eastAsia="Times New Roman" w:hAnsi="Arial" w:cs="Times New Roman"/>
      <w:b/>
      <w:bCs/>
      <w:sz w:val="26"/>
      <w:szCs w:val="28"/>
      <w:lang w:eastAsia="ru-RU"/>
    </w:rPr>
  </w:style>
  <w:style w:type="character" w:styleId="a3">
    <w:name w:val="Hyperlink"/>
    <w:basedOn w:val="a0"/>
    <w:uiPriority w:val="99"/>
    <w:rsid w:val="005C73EB"/>
    <w:rPr>
      <w:color w:val="0000FF"/>
      <w:u w:val="none"/>
    </w:rPr>
  </w:style>
  <w:style w:type="paragraph" w:customStyle="1" w:styleId="ConsPlusNonformat">
    <w:name w:val="ConsPlusNonformat"/>
    <w:uiPriority w:val="99"/>
    <w:rsid w:val="005C73EB"/>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5C73EB"/>
    <w:rPr>
      <w:rFonts w:ascii="Times New Roman" w:hAnsi="Times New Roman"/>
      <w:sz w:val="28"/>
      <w:szCs w:val="28"/>
      <w:lang w:val="x-none"/>
    </w:rPr>
  </w:style>
  <w:style w:type="character" w:customStyle="1" w:styleId="a5">
    <w:name w:val="Основной текст Знак"/>
    <w:basedOn w:val="a0"/>
    <w:link w:val="a4"/>
    <w:uiPriority w:val="99"/>
    <w:rsid w:val="005C73EB"/>
    <w:rPr>
      <w:rFonts w:ascii="Times New Roman" w:eastAsia="Times New Roman" w:hAnsi="Times New Roman" w:cs="Times New Roman"/>
      <w:sz w:val="28"/>
      <w:szCs w:val="28"/>
      <w:lang w:val="x-none" w:eastAsia="ru-RU"/>
    </w:rPr>
  </w:style>
  <w:style w:type="paragraph" w:customStyle="1" w:styleId="ConsPlusCell">
    <w:name w:val="ConsPlusCell"/>
    <w:uiPriority w:val="99"/>
    <w:rsid w:val="005C73E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5C7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5C73EB"/>
    <w:rPr>
      <w:rFonts w:cs="Times New Roman"/>
    </w:rPr>
  </w:style>
  <w:style w:type="paragraph" w:customStyle="1" w:styleId="11">
    <w:name w:val="Абзац списка1"/>
    <w:basedOn w:val="a"/>
    <w:uiPriority w:val="99"/>
    <w:rsid w:val="005C73EB"/>
    <w:pPr>
      <w:ind w:left="720"/>
    </w:pPr>
  </w:style>
  <w:style w:type="paragraph" w:customStyle="1" w:styleId="a7">
    <w:name w:val="Знак Знак Знак Знак Знак Знак Знак Знак Знак Знак"/>
    <w:basedOn w:val="a"/>
    <w:uiPriority w:val="99"/>
    <w:rsid w:val="005C73EB"/>
    <w:pPr>
      <w:spacing w:after="160" w:line="240" w:lineRule="exact"/>
    </w:pPr>
    <w:rPr>
      <w:rFonts w:ascii="Verdana" w:hAnsi="Verdana" w:cs="Verdana"/>
      <w:lang w:val="en-US" w:eastAsia="en-US"/>
    </w:rPr>
  </w:style>
  <w:style w:type="paragraph" w:customStyle="1" w:styleId="12">
    <w:name w:val="Обычный текст1"/>
    <w:basedOn w:val="a"/>
    <w:uiPriority w:val="99"/>
    <w:rsid w:val="005C73EB"/>
    <w:rPr>
      <w:sz w:val="28"/>
      <w:szCs w:val="28"/>
    </w:rPr>
  </w:style>
  <w:style w:type="paragraph" w:styleId="a8">
    <w:name w:val="header"/>
    <w:basedOn w:val="a"/>
    <w:link w:val="a9"/>
    <w:uiPriority w:val="99"/>
    <w:rsid w:val="005C73EB"/>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5C73EB"/>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5C73EB"/>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5C73EB"/>
    <w:rPr>
      <w:rFonts w:ascii="Times New Roman" w:eastAsia="Times New Roman" w:hAnsi="Times New Roman" w:cs="Times New Roman"/>
      <w:sz w:val="20"/>
      <w:szCs w:val="20"/>
      <w:lang w:val="x-none" w:eastAsia="ru-RU"/>
    </w:rPr>
  </w:style>
  <w:style w:type="table" w:styleId="ac">
    <w:name w:val="Table Grid"/>
    <w:basedOn w:val="a1"/>
    <w:uiPriority w:val="39"/>
    <w:rsid w:val="005C73E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5C73EB"/>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5C73EB"/>
    <w:rPr>
      <w:rFonts w:ascii="Arial" w:eastAsia="Calibri" w:hAnsi="Arial" w:cs="Times New Roman"/>
      <w:szCs w:val="20"/>
      <w:lang w:eastAsia="ru-RU"/>
    </w:rPr>
  </w:style>
  <w:style w:type="paragraph" w:styleId="21">
    <w:name w:val="Body Text Indent 2"/>
    <w:basedOn w:val="a"/>
    <w:link w:val="22"/>
    <w:uiPriority w:val="99"/>
    <w:rsid w:val="005C73EB"/>
    <w:pPr>
      <w:spacing w:after="120" w:line="480" w:lineRule="auto"/>
      <w:ind w:left="283"/>
    </w:pPr>
    <w:rPr>
      <w:lang w:val="x-none"/>
    </w:rPr>
  </w:style>
  <w:style w:type="character" w:customStyle="1" w:styleId="22">
    <w:name w:val="Основной текст с отступом 2 Знак"/>
    <w:basedOn w:val="a0"/>
    <w:link w:val="21"/>
    <w:uiPriority w:val="99"/>
    <w:rsid w:val="005C73EB"/>
    <w:rPr>
      <w:rFonts w:ascii="Arial" w:eastAsia="Times New Roman" w:hAnsi="Arial" w:cs="Times New Roman"/>
      <w:sz w:val="24"/>
      <w:szCs w:val="24"/>
      <w:lang w:val="x-none" w:eastAsia="ru-RU"/>
    </w:rPr>
  </w:style>
  <w:style w:type="character" w:customStyle="1" w:styleId="23">
    <w:name w:val="Основной текст (2)_"/>
    <w:link w:val="24"/>
    <w:locked/>
    <w:rsid w:val="005C73EB"/>
    <w:rPr>
      <w:rFonts w:ascii="Times New Roman" w:hAnsi="Times New Roman"/>
      <w:b/>
      <w:sz w:val="28"/>
      <w:shd w:val="clear" w:color="auto" w:fill="FFFFFF"/>
    </w:rPr>
  </w:style>
  <w:style w:type="paragraph" w:customStyle="1" w:styleId="24">
    <w:name w:val="Основной текст (2)"/>
    <w:basedOn w:val="a"/>
    <w:link w:val="23"/>
    <w:rsid w:val="005C73EB"/>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5C73EB"/>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5C73EB"/>
    <w:rPr>
      <w:rFonts w:ascii="Times New Roman" w:hAnsi="Times New Roman"/>
      <w:b/>
      <w:spacing w:val="60"/>
      <w:sz w:val="31"/>
      <w:shd w:val="clear" w:color="auto" w:fill="FFFFFF"/>
    </w:rPr>
  </w:style>
  <w:style w:type="paragraph" w:customStyle="1" w:styleId="14">
    <w:name w:val="Заголовок №1"/>
    <w:basedOn w:val="a"/>
    <w:link w:val="13"/>
    <w:rsid w:val="005C73EB"/>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5C73EB"/>
    <w:rPr>
      <w:rFonts w:ascii="Times New Roman" w:hAnsi="Times New Roman"/>
      <w:sz w:val="28"/>
      <w:shd w:val="clear" w:color="auto" w:fill="FFFFFF"/>
    </w:rPr>
  </w:style>
  <w:style w:type="paragraph" w:customStyle="1" w:styleId="25">
    <w:name w:val="Основной текст2"/>
    <w:basedOn w:val="a"/>
    <w:link w:val="ad"/>
    <w:rsid w:val="005C73EB"/>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5C73EB"/>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5C73EB"/>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5C73EB"/>
    <w:rPr>
      <w:rFonts w:ascii="Times New Roman" w:hAnsi="Times New Roman"/>
      <w:b/>
      <w:color w:val="000000"/>
      <w:spacing w:val="40"/>
      <w:w w:val="100"/>
      <w:position w:val="0"/>
      <w:sz w:val="28"/>
      <w:shd w:val="clear" w:color="auto" w:fill="FFFFFF"/>
      <w:lang w:val="ru-RU" w:eastAsia="x-none"/>
    </w:rPr>
  </w:style>
  <w:style w:type="paragraph" w:customStyle="1" w:styleId="16">
    <w:name w:val="Без интервала1"/>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5C73EB"/>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5C73E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5C73EB"/>
    <w:rPr>
      <w:rFonts w:ascii="Courier" w:eastAsia="Times New Roman" w:hAnsi="Courier" w:cs="Times New Roman"/>
      <w:szCs w:val="20"/>
      <w:lang w:eastAsia="ru-RU"/>
    </w:rPr>
  </w:style>
  <w:style w:type="paragraph" w:customStyle="1" w:styleId="Title">
    <w:name w:val="Title!Название НПА"/>
    <w:basedOn w:val="a"/>
    <w:rsid w:val="005C73EB"/>
    <w:pPr>
      <w:spacing w:before="240" w:after="60"/>
      <w:jc w:val="center"/>
      <w:outlineLvl w:val="0"/>
    </w:pPr>
    <w:rPr>
      <w:rFonts w:cs="Arial"/>
      <w:b/>
      <w:bCs/>
      <w:kern w:val="28"/>
      <w:sz w:val="32"/>
      <w:szCs w:val="32"/>
    </w:rPr>
  </w:style>
  <w:style w:type="character" w:styleId="af1">
    <w:name w:val="FollowedHyperlink"/>
    <w:uiPriority w:val="99"/>
    <w:rsid w:val="005C73EB"/>
    <w:rPr>
      <w:rFonts w:cs="Times New Roman"/>
      <w:color w:val="auto"/>
      <w:u w:val="single"/>
    </w:rPr>
  </w:style>
  <w:style w:type="character" w:customStyle="1" w:styleId="110">
    <w:name w:val="Заголовок 1 Знак1"/>
    <w:aliases w:val="!Части документа Знак"/>
    <w:uiPriority w:val="9"/>
    <w:rsid w:val="005C73EB"/>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5C73EB"/>
    <w:rPr>
      <w:rFonts w:ascii="Calibri Light" w:hAnsi="Calibri Light"/>
      <w:color w:val="auto"/>
      <w:sz w:val="26"/>
    </w:rPr>
  </w:style>
  <w:style w:type="paragraph" w:styleId="af2">
    <w:name w:val="Normal (Web)"/>
    <w:basedOn w:val="a"/>
    <w:uiPriority w:val="99"/>
    <w:rsid w:val="005C73EB"/>
    <w:pPr>
      <w:spacing w:before="100" w:beforeAutospacing="1" w:after="100" w:afterAutospacing="1"/>
    </w:pPr>
  </w:style>
  <w:style w:type="paragraph" w:styleId="af3">
    <w:name w:val="Balloon Text"/>
    <w:basedOn w:val="a"/>
    <w:link w:val="af4"/>
    <w:uiPriority w:val="99"/>
    <w:semiHidden/>
    <w:rsid w:val="005C73EB"/>
    <w:rPr>
      <w:rFonts w:ascii="Segoe UI" w:hAnsi="Segoe UI"/>
      <w:sz w:val="18"/>
      <w:szCs w:val="18"/>
      <w:lang w:val="x-none" w:eastAsia="x-none"/>
    </w:rPr>
  </w:style>
  <w:style w:type="character" w:customStyle="1" w:styleId="af4">
    <w:name w:val="Текст выноски Знак"/>
    <w:basedOn w:val="a0"/>
    <w:link w:val="af3"/>
    <w:uiPriority w:val="99"/>
    <w:semiHidden/>
    <w:rsid w:val="005C73EB"/>
    <w:rPr>
      <w:rFonts w:ascii="Segoe UI" w:eastAsia="Times New Roman" w:hAnsi="Segoe UI" w:cs="Times New Roman"/>
      <w:sz w:val="18"/>
      <w:szCs w:val="18"/>
      <w:lang w:val="x-none" w:eastAsia="x-none"/>
    </w:rPr>
  </w:style>
  <w:style w:type="paragraph" w:customStyle="1" w:styleId="26">
    <w:name w:val="Абзац списка2"/>
    <w:basedOn w:val="a"/>
    <w:rsid w:val="005C73EB"/>
    <w:pPr>
      <w:ind w:left="720"/>
    </w:pPr>
  </w:style>
  <w:style w:type="paragraph" w:customStyle="1" w:styleId="120">
    <w:name w:val="Абзац списка12"/>
    <w:basedOn w:val="a"/>
    <w:uiPriority w:val="99"/>
    <w:rsid w:val="005C73EB"/>
    <w:pPr>
      <w:ind w:left="720"/>
    </w:pPr>
  </w:style>
  <w:style w:type="paragraph" w:customStyle="1" w:styleId="ConsNonformat">
    <w:name w:val="ConsNonformat"/>
    <w:uiPriority w:val="99"/>
    <w:rsid w:val="005C73E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5C73EB"/>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5C73EB"/>
    <w:pPr>
      <w:spacing w:after="120"/>
    </w:pPr>
  </w:style>
  <w:style w:type="paragraph" w:customStyle="1" w:styleId="lyt-sunriseLTGliederung1">
    <w:name w:val="lyt-sunrise~LT~Gliederung 1"/>
    <w:uiPriority w:val="99"/>
    <w:rsid w:val="005C73EB"/>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5C73EB"/>
    <w:pPr>
      <w:jc w:val="both"/>
    </w:pPr>
  </w:style>
  <w:style w:type="paragraph" w:customStyle="1" w:styleId="af6">
    <w:name w:val="Обычный (паспорт)"/>
    <w:basedOn w:val="a"/>
    <w:uiPriority w:val="99"/>
    <w:rsid w:val="005C73EB"/>
    <w:pPr>
      <w:spacing w:before="120"/>
    </w:pPr>
    <w:rPr>
      <w:sz w:val="28"/>
      <w:szCs w:val="28"/>
    </w:rPr>
  </w:style>
  <w:style w:type="paragraph" w:customStyle="1" w:styleId="27">
    <w:name w:val="Абзац списка2"/>
    <w:basedOn w:val="a"/>
    <w:uiPriority w:val="99"/>
    <w:rsid w:val="005C73EB"/>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5C73EB"/>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5C73EB"/>
    <w:pPr>
      <w:spacing w:after="0" w:line="240" w:lineRule="auto"/>
    </w:pPr>
    <w:rPr>
      <w:rFonts w:ascii="SchoolBook" w:eastAsia="Calibri" w:hAnsi="SchoolBook" w:cs="SchoolBook"/>
      <w:sz w:val="28"/>
      <w:szCs w:val="28"/>
      <w:lang w:eastAsia="ru-RU"/>
    </w:rPr>
  </w:style>
  <w:style w:type="character" w:customStyle="1" w:styleId="af8">
    <w:name w:val="Знак Знак"/>
    <w:rsid w:val="005C73EB"/>
    <w:rPr>
      <w:rFonts w:ascii="Times New Roman" w:hAnsi="Times New Roman"/>
      <w:sz w:val="20"/>
      <w:lang w:val="x-none" w:eastAsia="ru-RU"/>
    </w:rPr>
  </w:style>
  <w:style w:type="character" w:customStyle="1" w:styleId="17">
    <w:name w:val="Знак Знак1"/>
    <w:rsid w:val="005C73EB"/>
    <w:rPr>
      <w:rFonts w:ascii="Times New Roman" w:hAnsi="Times New Roman"/>
      <w:sz w:val="20"/>
      <w:lang w:val="x-none" w:eastAsia="ru-RU"/>
    </w:rPr>
  </w:style>
  <w:style w:type="character" w:customStyle="1" w:styleId="apple-converted-space">
    <w:name w:val="apple-converted-space"/>
    <w:rsid w:val="005C73EB"/>
  </w:style>
  <w:style w:type="character" w:styleId="af9">
    <w:name w:val="Emphasis"/>
    <w:uiPriority w:val="20"/>
    <w:qFormat/>
    <w:rsid w:val="005C73EB"/>
    <w:rPr>
      <w:rFonts w:cs="Times New Roman"/>
      <w:i/>
      <w:iCs/>
    </w:rPr>
  </w:style>
  <w:style w:type="character" w:styleId="afa">
    <w:name w:val="Strong"/>
    <w:uiPriority w:val="22"/>
    <w:qFormat/>
    <w:rsid w:val="005C73EB"/>
    <w:rPr>
      <w:rFonts w:cs="Times New Roman"/>
      <w:b/>
      <w:bCs/>
    </w:rPr>
  </w:style>
  <w:style w:type="paragraph" w:customStyle="1" w:styleId="18">
    <w:name w:val="Знак1 Знак Знак Знак Знак Знак Знак"/>
    <w:basedOn w:val="a"/>
    <w:uiPriority w:val="99"/>
    <w:rsid w:val="005C73EB"/>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5C73EB"/>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5C73EB"/>
    <w:pPr>
      <w:spacing w:before="100" w:beforeAutospacing="1" w:after="100" w:afterAutospacing="1"/>
      <w:ind w:firstLine="0"/>
      <w:jc w:val="left"/>
    </w:pPr>
  </w:style>
  <w:style w:type="paragraph" w:customStyle="1" w:styleId="220">
    <w:name w:val="22"/>
    <w:basedOn w:val="a"/>
    <w:uiPriority w:val="99"/>
    <w:rsid w:val="005C73EB"/>
    <w:pPr>
      <w:spacing w:before="100" w:beforeAutospacing="1" w:after="100" w:afterAutospacing="1"/>
      <w:ind w:firstLine="0"/>
      <w:jc w:val="left"/>
    </w:pPr>
  </w:style>
  <w:style w:type="paragraph" w:customStyle="1" w:styleId="tekstob">
    <w:name w:val="tekstob"/>
    <w:basedOn w:val="a"/>
    <w:uiPriority w:val="99"/>
    <w:rsid w:val="005C73EB"/>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5C73E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5C73EB"/>
    <w:pPr>
      <w:spacing w:before="100" w:beforeAutospacing="1" w:after="100" w:afterAutospacing="1"/>
      <w:ind w:firstLine="0"/>
      <w:jc w:val="left"/>
    </w:pPr>
    <w:rPr>
      <w:rFonts w:ascii="Times New Roman" w:hAnsi="Times New Roman"/>
    </w:rPr>
  </w:style>
  <w:style w:type="paragraph" w:customStyle="1" w:styleId="xl67">
    <w:name w:val="xl67"/>
    <w:basedOn w:val="a"/>
    <w:rsid w:val="005C73EB"/>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5C73EB"/>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5C73EB"/>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5C73EB"/>
    <w:pPr>
      <w:spacing w:before="100" w:beforeAutospacing="1" w:after="100" w:afterAutospacing="1"/>
      <w:ind w:firstLine="0"/>
      <w:jc w:val="center"/>
    </w:pPr>
    <w:rPr>
      <w:rFonts w:ascii="Times New Roman" w:hAnsi="Times New Roman"/>
    </w:rPr>
  </w:style>
  <w:style w:type="paragraph" w:customStyle="1" w:styleId="xl82">
    <w:name w:val="xl82"/>
    <w:basedOn w:val="a"/>
    <w:rsid w:val="005C73EB"/>
    <w:pPr>
      <w:spacing w:before="100" w:beforeAutospacing="1" w:after="100" w:afterAutospacing="1"/>
      <w:ind w:firstLine="0"/>
      <w:jc w:val="right"/>
    </w:pPr>
    <w:rPr>
      <w:rFonts w:ascii="Times New Roman" w:hAnsi="Times New Roman"/>
    </w:rPr>
  </w:style>
  <w:style w:type="paragraph" w:customStyle="1" w:styleId="xl83">
    <w:name w:val="xl8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5C73EB"/>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5C73EB"/>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5C73EB"/>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5C73EB"/>
    <w:pPr>
      <w:spacing w:before="100" w:beforeAutospacing="1" w:after="100" w:afterAutospacing="1"/>
      <w:ind w:firstLine="0"/>
      <w:jc w:val="center"/>
    </w:pPr>
    <w:rPr>
      <w:rFonts w:ascii="Times New Roman" w:hAnsi="Times New Roman"/>
    </w:rPr>
  </w:style>
  <w:style w:type="paragraph" w:customStyle="1" w:styleId="xl131">
    <w:name w:val="xl131"/>
    <w:basedOn w:val="a"/>
    <w:rsid w:val="005C73EB"/>
    <w:pPr>
      <w:spacing w:before="100" w:beforeAutospacing="1" w:after="100" w:afterAutospacing="1"/>
      <w:ind w:firstLine="0"/>
      <w:jc w:val="center"/>
    </w:pPr>
    <w:rPr>
      <w:rFonts w:ascii="Times New Roman" w:hAnsi="Times New Roman"/>
    </w:rPr>
  </w:style>
  <w:style w:type="paragraph" w:customStyle="1" w:styleId="xl132">
    <w:name w:val="xl13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5C73EB"/>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5C73EB"/>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5C73EB"/>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5C73EB"/>
    <w:pPr>
      <w:spacing w:after="200" w:line="276" w:lineRule="auto"/>
      <w:ind w:left="720"/>
    </w:pPr>
    <w:rPr>
      <w:rFonts w:ascii="Calibri" w:hAnsi="Calibri" w:cs="Calibri"/>
      <w:sz w:val="22"/>
      <w:szCs w:val="22"/>
      <w:lang w:eastAsia="en-US"/>
    </w:rPr>
  </w:style>
  <w:style w:type="paragraph" w:customStyle="1" w:styleId="xl145">
    <w:name w:val="xl145"/>
    <w:basedOn w:val="a"/>
    <w:rsid w:val="005C73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5C73EB"/>
    <w:pPr>
      <w:pBdr>
        <w:left w:val="single" w:sz="4" w:space="0" w:color="auto"/>
        <w:right w:val="single" w:sz="4" w:space="0" w:color="auto"/>
      </w:pBdr>
      <w:spacing w:before="100" w:beforeAutospacing="1" w:after="100" w:afterAutospacing="1"/>
    </w:pPr>
  </w:style>
  <w:style w:type="paragraph" w:customStyle="1" w:styleId="xl151">
    <w:name w:val="xl151"/>
    <w:basedOn w:val="a"/>
    <w:rsid w:val="005C73EB"/>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5C73EB"/>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5C73EB"/>
    <w:pPr>
      <w:ind w:left="283" w:hanging="283"/>
    </w:pPr>
  </w:style>
  <w:style w:type="paragraph" w:styleId="28">
    <w:name w:val="List 2"/>
    <w:basedOn w:val="a"/>
    <w:uiPriority w:val="99"/>
    <w:rsid w:val="005C73EB"/>
    <w:pPr>
      <w:ind w:left="566" w:hanging="283"/>
    </w:pPr>
  </w:style>
  <w:style w:type="paragraph" w:styleId="31">
    <w:name w:val="List 3"/>
    <w:basedOn w:val="a"/>
    <w:uiPriority w:val="99"/>
    <w:rsid w:val="005C73EB"/>
    <w:pPr>
      <w:ind w:left="849" w:hanging="283"/>
    </w:pPr>
  </w:style>
  <w:style w:type="paragraph" w:styleId="41">
    <w:name w:val="List 4"/>
    <w:basedOn w:val="a"/>
    <w:uiPriority w:val="99"/>
    <w:rsid w:val="005C73EB"/>
    <w:pPr>
      <w:ind w:left="1132" w:hanging="283"/>
    </w:pPr>
  </w:style>
  <w:style w:type="paragraph" w:styleId="afd">
    <w:name w:val="Title"/>
    <w:basedOn w:val="a"/>
    <w:link w:val="afe"/>
    <w:uiPriority w:val="99"/>
    <w:qFormat/>
    <w:rsid w:val="005C73EB"/>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5C73EB"/>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5C73EB"/>
    <w:pPr>
      <w:spacing w:after="120"/>
      <w:ind w:left="283"/>
    </w:pPr>
  </w:style>
  <w:style w:type="character" w:customStyle="1" w:styleId="aff0">
    <w:name w:val="Основной текст с отступом Знак"/>
    <w:basedOn w:val="a0"/>
    <w:link w:val="aff"/>
    <w:uiPriority w:val="99"/>
    <w:rsid w:val="005C73EB"/>
    <w:rPr>
      <w:rFonts w:ascii="Arial" w:eastAsia="Times New Roman" w:hAnsi="Arial" w:cs="Times New Roman"/>
      <w:sz w:val="24"/>
      <w:szCs w:val="24"/>
      <w:lang w:eastAsia="ru-RU"/>
    </w:rPr>
  </w:style>
  <w:style w:type="paragraph" w:styleId="aff1">
    <w:name w:val="Subtitle"/>
    <w:basedOn w:val="a"/>
    <w:link w:val="aff2"/>
    <w:uiPriority w:val="99"/>
    <w:qFormat/>
    <w:rsid w:val="005C73EB"/>
    <w:pPr>
      <w:spacing w:after="60"/>
      <w:jc w:val="center"/>
      <w:outlineLvl w:val="1"/>
    </w:pPr>
  </w:style>
  <w:style w:type="character" w:customStyle="1" w:styleId="aff2">
    <w:name w:val="Подзаголовок Знак"/>
    <w:basedOn w:val="a0"/>
    <w:link w:val="aff1"/>
    <w:uiPriority w:val="99"/>
    <w:rsid w:val="005C73EB"/>
    <w:rPr>
      <w:rFonts w:ascii="Arial" w:eastAsia="Times New Roman" w:hAnsi="Arial" w:cs="Times New Roman"/>
      <w:sz w:val="24"/>
      <w:szCs w:val="24"/>
      <w:lang w:eastAsia="ru-RU"/>
    </w:rPr>
  </w:style>
  <w:style w:type="paragraph" w:styleId="aff3">
    <w:name w:val="Body Text First Indent"/>
    <w:basedOn w:val="a4"/>
    <w:link w:val="aff4"/>
    <w:uiPriority w:val="99"/>
    <w:rsid w:val="005C73EB"/>
    <w:pPr>
      <w:spacing w:after="120"/>
      <w:ind w:firstLine="210"/>
    </w:pPr>
    <w:rPr>
      <w:rFonts w:eastAsia="Calibri"/>
      <w:sz w:val="24"/>
      <w:szCs w:val="24"/>
    </w:rPr>
  </w:style>
  <w:style w:type="character" w:customStyle="1" w:styleId="aff4">
    <w:name w:val="Красная строка Знак"/>
    <w:basedOn w:val="a5"/>
    <w:link w:val="aff3"/>
    <w:uiPriority w:val="99"/>
    <w:rsid w:val="005C73EB"/>
    <w:rPr>
      <w:rFonts w:ascii="Times New Roman" w:eastAsia="Calibri" w:hAnsi="Times New Roman" w:cs="Times New Roman"/>
      <w:sz w:val="24"/>
      <w:szCs w:val="24"/>
      <w:lang w:val="x-none" w:eastAsia="ru-RU"/>
    </w:rPr>
  </w:style>
  <w:style w:type="paragraph" w:styleId="29">
    <w:name w:val="Body Text First Indent 2"/>
    <w:basedOn w:val="aff"/>
    <w:link w:val="2a"/>
    <w:uiPriority w:val="99"/>
    <w:rsid w:val="005C73EB"/>
    <w:pPr>
      <w:ind w:firstLine="210"/>
    </w:pPr>
  </w:style>
  <w:style w:type="character" w:customStyle="1" w:styleId="2a">
    <w:name w:val="Красная строка 2 Знак"/>
    <w:basedOn w:val="aff0"/>
    <w:link w:val="29"/>
    <w:uiPriority w:val="99"/>
    <w:rsid w:val="005C73EB"/>
    <w:rPr>
      <w:rFonts w:ascii="Arial" w:eastAsia="Times New Roman" w:hAnsi="Arial" w:cs="Times New Roman"/>
      <w:sz w:val="24"/>
      <w:szCs w:val="24"/>
      <w:lang w:eastAsia="ru-RU"/>
    </w:rPr>
  </w:style>
  <w:style w:type="paragraph" w:customStyle="1" w:styleId="TableParagraph">
    <w:name w:val="Table Paragraph"/>
    <w:basedOn w:val="a"/>
    <w:uiPriority w:val="99"/>
    <w:rsid w:val="005C73EB"/>
    <w:pPr>
      <w:widowControl w:val="0"/>
      <w:autoSpaceDE w:val="0"/>
      <w:autoSpaceDN w:val="0"/>
      <w:ind w:firstLine="0"/>
      <w:jc w:val="left"/>
    </w:pPr>
    <w:rPr>
      <w:sz w:val="22"/>
      <w:szCs w:val="22"/>
    </w:rPr>
  </w:style>
  <w:style w:type="paragraph" w:styleId="aff5">
    <w:name w:val="No Spacing"/>
    <w:uiPriority w:val="1"/>
    <w:qFormat/>
    <w:rsid w:val="005C73EB"/>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5C73EB"/>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5C73EB"/>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5C73EB"/>
    <w:rPr>
      <w:rFonts w:ascii="Arial" w:eastAsia="Times New Roman" w:hAnsi="Arial"/>
    </w:rPr>
  </w:style>
  <w:style w:type="paragraph" w:customStyle="1" w:styleId="1b">
    <w:name w:val="Без интервала1"/>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5C73EB"/>
    <w:pPr>
      <w:ind w:left="720"/>
    </w:pPr>
    <w:rPr>
      <w:rFonts w:eastAsia="Calibri" w:cs="Arial"/>
    </w:rPr>
  </w:style>
  <w:style w:type="paragraph" w:customStyle="1" w:styleId="font5">
    <w:name w:val="font5"/>
    <w:basedOn w:val="a"/>
    <w:rsid w:val="005C73EB"/>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5C73EB"/>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5C73EB"/>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5C73EB"/>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5C73EB"/>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5C73EB"/>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5C73EB"/>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5C73EB"/>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5C73EB"/>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5C73EB"/>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5C73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5C73E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5C73EB"/>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5C73EB"/>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rsid w:val="005C73EB"/>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5C73EB"/>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5C73EB"/>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customStyle="1" w:styleId="Application">
    <w:name w:val="Application!Приложение"/>
    <w:rsid w:val="005C7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C7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C73E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C73E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70897">
      <w:bodyDiv w:val="1"/>
      <w:marLeft w:val="0"/>
      <w:marRight w:val="0"/>
      <w:marTop w:val="0"/>
      <w:marBottom w:val="0"/>
      <w:divBdr>
        <w:top w:val="none" w:sz="0" w:space="0" w:color="auto"/>
        <w:left w:val="none" w:sz="0" w:space="0" w:color="auto"/>
        <w:bottom w:val="none" w:sz="0" w:space="0" w:color="auto"/>
        <w:right w:val="none" w:sz="0" w:space="0" w:color="auto"/>
      </w:divBdr>
    </w:div>
    <w:div w:id="824053980">
      <w:bodyDiv w:val="1"/>
      <w:marLeft w:val="0"/>
      <w:marRight w:val="0"/>
      <w:marTop w:val="0"/>
      <w:marBottom w:val="0"/>
      <w:divBdr>
        <w:top w:val="none" w:sz="0" w:space="0" w:color="auto"/>
        <w:left w:val="none" w:sz="0" w:space="0" w:color="auto"/>
        <w:bottom w:val="none" w:sz="0" w:space="0" w:color="auto"/>
        <w:right w:val="none" w:sz="0" w:space="0" w:color="auto"/>
      </w:divBdr>
    </w:div>
    <w:div w:id="11573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134</Pages>
  <Words>31678</Words>
  <Characters>180569</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Войтикова Ирина Николаевна</cp:lastModifiedBy>
  <cp:revision>8</cp:revision>
  <cp:lastPrinted>2022-01-11T05:24:00Z</cp:lastPrinted>
  <dcterms:created xsi:type="dcterms:W3CDTF">2021-12-24T13:28:00Z</dcterms:created>
  <dcterms:modified xsi:type="dcterms:W3CDTF">2022-02-11T13:26:00Z</dcterms:modified>
</cp:coreProperties>
</file>