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11A" w:rsidRDefault="0040711A" w:rsidP="0040711A">
      <w:pPr>
        <w:jc w:val="center"/>
        <w:rPr>
          <w:rFonts w:ascii="Times New Roman" w:eastAsia="Calibri" w:hAnsi="Times New Roman"/>
          <w:sz w:val="28"/>
          <w:szCs w:val="28"/>
        </w:rPr>
      </w:pPr>
      <w:r w:rsidRPr="00886A22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2796540</wp:posOffset>
            </wp:positionH>
            <wp:positionV relativeFrom="margin">
              <wp:posOffset>-53340</wp:posOffset>
            </wp:positionV>
            <wp:extent cx="571500" cy="814070"/>
            <wp:effectExtent l="0" t="0" r="0" b="508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14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0711A" w:rsidRDefault="0040711A" w:rsidP="0040711A">
      <w:pPr>
        <w:rPr>
          <w:rFonts w:ascii="Times New Roman" w:eastAsia="Calibri" w:hAnsi="Times New Roman"/>
          <w:sz w:val="28"/>
          <w:szCs w:val="28"/>
        </w:rPr>
      </w:pPr>
    </w:p>
    <w:p w:rsidR="00C412D2" w:rsidRPr="00886A22" w:rsidRDefault="00C412D2" w:rsidP="0040711A">
      <w:pPr>
        <w:rPr>
          <w:rFonts w:ascii="Times New Roman" w:eastAsia="Calibri" w:hAnsi="Times New Roman"/>
          <w:sz w:val="28"/>
          <w:szCs w:val="28"/>
        </w:rPr>
      </w:pPr>
    </w:p>
    <w:p w:rsidR="0040711A" w:rsidRPr="0040711A" w:rsidRDefault="0040711A" w:rsidP="0040711A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0711A">
        <w:rPr>
          <w:rFonts w:ascii="Times New Roman" w:eastAsia="Calibri" w:hAnsi="Times New Roman" w:cs="Times New Roman"/>
          <w:b/>
          <w:sz w:val="28"/>
          <w:szCs w:val="28"/>
        </w:rPr>
        <w:t>СОВЕТ НАРОДНЫХ ДЕПУТАТОВ</w:t>
      </w:r>
    </w:p>
    <w:p w:rsidR="0040711A" w:rsidRPr="0040711A" w:rsidRDefault="0040711A" w:rsidP="0040711A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0711A">
        <w:rPr>
          <w:rFonts w:ascii="Times New Roman" w:eastAsia="Calibri" w:hAnsi="Times New Roman" w:cs="Times New Roman"/>
          <w:b/>
          <w:spacing w:val="-10"/>
          <w:sz w:val="28"/>
          <w:szCs w:val="28"/>
        </w:rPr>
        <w:t>БОГУЧАРСКОГО МУНИЦИПАЛЬНОГО РАЙОНА</w:t>
      </w:r>
    </w:p>
    <w:p w:rsidR="0040711A" w:rsidRPr="0040711A" w:rsidRDefault="0040711A" w:rsidP="0040711A">
      <w:pPr>
        <w:pStyle w:val="a3"/>
        <w:jc w:val="center"/>
        <w:rPr>
          <w:rFonts w:ascii="Times New Roman" w:hAnsi="Times New Roman" w:cs="Times New Roman"/>
          <w:b/>
          <w:spacing w:val="-3"/>
          <w:sz w:val="28"/>
          <w:szCs w:val="28"/>
        </w:rPr>
      </w:pPr>
      <w:r w:rsidRPr="0040711A">
        <w:rPr>
          <w:rFonts w:ascii="Times New Roman" w:eastAsia="Calibri" w:hAnsi="Times New Roman" w:cs="Times New Roman"/>
          <w:b/>
          <w:spacing w:val="-3"/>
          <w:sz w:val="28"/>
          <w:szCs w:val="28"/>
        </w:rPr>
        <w:t>ВОРОНЕЖСКОЙ ОБЛАСТИ</w:t>
      </w:r>
    </w:p>
    <w:p w:rsidR="0040711A" w:rsidRPr="0040711A" w:rsidRDefault="0040711A" w:rsidP="0040711A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pacing w:val="-3"/>
          <w:sz w:val="28"/>
          <w:szCs w:val="28"/>
        </w:rPr>
      </w:pPr>
      <w:r w:rsidRPr="0040711A">
        <w:rPr>
          <w:rFonts w:ascii="Times New Roman" w:hAnsi="Times New Roman" w:cs="Times New Roman"/>
          <w:b/>
          <w:spacing w:val="-3"/>
          <w:sz w:val="28"/>
          <w:szCs w:val="28"/>
        </w:rPr>
        <w:t>РЕШЕНИЕ</w:t>
      </w:r>
    </w:p>
    <w:p w:rsidR="0040711A" w:rsidRPr="0040711A" w:rsidRDefault="0040711A" w:rsidP="0040711A">
      <w:pPr>
        <w:rPr>
          <w:rFonts w:ascii="Times New Roman" w:hAnsi="Times New Roman"/>
          <w:b/>
          <w:spacing w:val="6"/>
          <w:sz w:val="28"/>
          <w:szCs w:val="28"/>
        </w:rPr>
      </w:pPr>
    </w:p>
    <w:p w:rsidR="0040711A" w:rsidRPr="0040711A" w:rsidRDefault="00892C4C" w:rsidP="0040711A">
      <w:pPr>
        <w:pStyle w:val="a3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eastAsia="Calibri" w:hAnsi="Times New Roman" w:cs="Times New Roman"/>
          <w:b/>
          <w:sz w:val="28"/>
          <w:szCs w:val="28"/>
        </w:rPr>
        <w:t>от «</w:t>
      </w:r>
      <w:r w:rsidR="001258BC">
        <w:rPr>
          <w:rFonts w:ascii="Times New Roman" w:eastAsia="Calibri" w:hAnsi="Times New Roman" w:cs="Times New Roman"/>
          <w:b/>
          <w:sz w:val="28"/>
          <w:szCs w:val="28"/>
        </w:rPr>
        <w:t>29</w:t>
      </w:r>
      <w:r w:rsidR="004D4B3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40711A" w:rsidRPr="0040711A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="001258BC">
        <w:rPr>
          <w:rFonts w:ascii="Times New Roman" w:eastAsia="Calibri" w:hAnsi="Times New Roman" w:cs="Times New Roman"/>
          <w:b/>
          <w:sz w:val="28"/>
          <w:szCs w:val="28"/>
        </w:rPr>
        <w:t xml:space="preserve"> 09.</w:t>
      </w:r>
      <w:r w:rsidR="00F05B1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40711A" w:rsidRPr="0040711A">
        <w:rPr>
          <w:rFonts w:ascii="Times New Roman" w:eastAsia="Calibri" w:hAnsi="Times New Roman" w:cs="Times New Roman"/>
          <w:b/>
          <w:sz w:val="28"/>
          <w:szCs w:val="28"/>
        </w:rPr>
        <w:t>2022  года №</w:t>
      </w:r>
      <w:r w:rsidR="001258BC">
        <w:rPr>
          <w:rFonts w:ascii="Times New Roman" w:eastAsia="Calibri" w:hAnsi="Times New Roman" w:cs="Times New Roman"/>
          <w:b/>
          <w:sz w:val="28"/>
          <w:szCs w:val="28"/>
        </w:rPr>
        <w:t xml:space="preserve"> 15</w:t>
      </w:r>
    </w:p>
    <w:bookmarkEnd w:id="0"/>
    <w:p w:rsidR="0040711A" w:rsidRDefault="0040711A" w:rsidP="0040711A">
      <w:pPr>
        <w:pStyle w:val="a3"/>
        <w:rPr>
          <w:rFonts w:ascii="Times New Roman" w:eastAsia="Calibri" w:hAnsi="Times New Roman" w:cs="Times New Roman"/>
          <w:b/>
          <w:spacing w:val="-5"/>
          <w:sz w:val="28"/>
          <w:szCs w:val="28"/>
        </w:rPr>
      </w:pPr>
      <w:r w:rsidRPr="0040711A">
        <w:rPr>
          <w:rFonts w:ascii="Times New Roman" w:eastAsia="Calibri" w:hAnsi="Times New Roman" w:cs="Times New Roman"/>
          <w:b/>
          <w:spacing w:val="-5"/>
          <w:sz w:val="28"/>
          <w:szCs w:val="28"/>
        </w:rPr>
        <w:t xml:space="preserve">                    г. Богучар</w:t>
      </w:r>
    </w:p>
    <w:p w:rsidR="00FB2BF5" w:rsidRDefault="00FB2BF5" w:rsidP="0040711A">
      <w:pPr>
        <w:pStyle w:val="a3"/>
        <w:rPr>
          <w:rFonts w:ascii="Times New Roman" w:eastAsia="Calibri" w:hAnsi="Times New Roman" w:cs="Times New Roman"/>
          <w:b/>
          <w:spacing w:val="-5"/>
          <w:sz w:val="28"/>
          <w:szCs w:val="28"/>
        </w:rPr>
      </w:pPr>
    </w:p>
    <w:p w:rsidR="00FB2BF5" w:rsidRDefault="00FB2BF5" w:rsidP="0040711A">
      <w:pPr>
        <w:pStyle w:val="a3"/>
        <w:rPr>
          <w:rFonts w:ascii="Times New Roman" w:eastAsia="Calibri" w:hAnsi="Times New Roman" w:cs="Times New Roman"/>
          <w:b/>
          <w:spacing w:val="-5"/>
          <w:sz w:val="28"/>
          <w:szCs w:val="28"/>
        </w:rPr>
      </w:pPr>
      <w:r>
        <w:rPr>
          <w:rFonts w:ascii="Times New Roman" w:eastAsia="Calibri" w:hAnsi="Times New Roman" w:cs="Times New Roman"/>
          <w:b/>
          <w:spacing w:val="-5"/>
          <w:sz w:val="28"/>
          <w:szCs w:val="28"/>
        </w:rPr>
        <w:t xml:space="preserve">О внесении изменений в решение </w:t>
      </w:r>
    </w:p>
    <w:p w:rsidR="00FB2BF5" w:rsidRDefault="00FB2BF5" w:rsidP="0040711A">
      <w:pPr>
        <w:pStyle w:val="a3"/>
        <w:rPr>
          <w:rFonts w:ascii="Times New Roman" w:eastAsia="Calibri" w:hAnsi="Times New Roman" w:cs="Times New Roman"/>
          <w:b/>
          <w:spacing w:val="-5"/>
          <w:sz w:val="28"/>
          <w:szCs w:val="28"/>
        </w:rPr>
      </w:pPr>
      <w:r>
        <w:rPr>
          <w:rFonts w:ascii="Times New Roman" w:eastAsia="Calibri" w:hAnsi="Times New Roman" w:cs="Times New Roman"/>
          <w:b/>
          <w:spacing w:val="-5"/>
          <w:sz w:val="28"/>
          <w:szCs w:val="28"/>
        </w:rPr>
        <w:t>Совета народных депутатов Богучарского</w:t>
      </w:r>
    </w:p>
    <w:p w:rsidR="00FB2BF5" w:rsidRDefault="00FB2BF5" w:rsidP="0040711A">
      <w:pPr>
        <w:pStyle w:val="a3"/>
        <w:rPr>
          <w:rFonts w:ascii="Times New Roman" w:eastAsia="Calibri" w:hAnsi="Times New Roman" w:cs="Times New Roman"/>
          <w:b/>
          <w:spacing w:val="-5"/>
          <w:sz w:val="28"/>
          <w:szCs w:val="28"/>
        </w:rPr>
      </w:pPr>
      <w:r>
        <w:rPr>
          <w:rFonts w:ascii="Times New Roman" w:eastAsia="Calibri" w:hAnsi="Times New Roman" w:cs="Times New Roman"/>
          <w:b/>
          <w:spacing w:val="-5"/>
          <w:sz w:val="28"/>
          <w:szCs w:val="28"/>
        </w:rPr>
        <w:t xml:space="preserve"> муниципального района от 03.11.2017 № 22 </w:t>
      </w:r>
    </w:p>
    <w:p w:rsidR="00FB2BF5" w:rsidRDefault="00FB2BF5" w:rsidP="0040711A">
      <w:pPr>
        <w:pStyle w:val="a3"/>
        <w:rPr>
          <w:rFonts w:ascii="Times New Roman" w:eastAsia="Calibri" w:hAnsi="Times New Roman" w:cs="Times New Roman"/>
          <w:b/>
          <w:spacing w:val="-5"/>
          <w:sz w:val="28"/>
          <w:szCs w:val="28"/>
        </w:rPr>
      </w:pPr>
      <w:r>
        <w:rPr>
          <w:rFonts w:ascii="Times New Roman" w:eastAsia="Calibri" w:hAnsi="Times New Roman" w:cs="Times New Roman"/>
          <w:b/>
          <w:spacing w:val="-5"/>
          <w:sz w:val="28"/>
          <w:szCs w:val="28"/>
        </w:rPr>
        <w:t xml:space="preserve">«Об утверждении Положения об оплате </w:t>
      </w:r>
    </w:p>
    <w:p w:rsidR="00FB2BF5" w:rsidRDefault="00FB2BF5" w:rsidP="0040711A">
      <w:pPr>
        <w:pStyle w:val="a3"/>
        <w:rPr>
          <w:rFonts w:ascii="Times New Roman" w:eastAsia="Calibri" w:hAnsi="Times New Roman" w:cs="Times New Roman"/>
          <w:b/>
          <w:spacing w:val="-5"/>
          <w:sz w:val="28"/>
          <w:szCs w:val="28"/>
        </w:rPr>
      </w:pPr>
      <w:r>
        <w:rPr>
          <w:rFonts w:ascii="Times New Roman" w:eastAsia="Calibri" w:hAnsi="Times New Roman" w:cs="Times New Roman"/>
          <w:b/>
          <w:spacing w:val="-5"/>
          <w:sz w:val="28"/>
          <w:szCs w:val="28"/>
        </w:rPr>
        <w:t xml:space="preserve">труда выборного должностного лица </w:t>
      </w:r>
    </w:p>
    <w:p w:rsidR="00FB2BF5" w:rsidRDefault="00FB2BF5" w:rsidP="0040711A">
      <w:pPr>
        <w:pStyle w:val="a3"/>
        <w:rPr>
          <w:rFonts w:ascii="Times New Roman" w:eastAsia="Calibri" w:hAnsi="Times New Roman" w:cs="Times New Roman"/>
          <w:b/>
          <w:spacing w:val="-5"/>
          <w:sz w:val="28"/>
          <w:szCs w:val="28"/>
        </w:rPr>
      </w:pPr>
      <w:r>
        <w:rPr>
          <w:rFonts w:ascii="Times New Roman" w:eastAsia="Calibri" w:hAnsi="Times New Roman" w:cs="Times New Roman"/>
          <w:b/>
          <w:spacing w:val="-5"/>
          <w:sz w:val="28"/>
          <w:szCs w:val="28"/>
        </w:rPr>
        <w:t xml:space="preserve">местного самоуправления Богучарского </w:t>
      </w:r>
    </w:p>
    <w:p w:rsidR="00FB2BF5" w:rsidRDefault="00FB2BF5" w:rsidP="0040711A">
      <w:pPr>
        <w:pStyle w:val="a3"/>
        <w:rPr>
          <w:rFonts w:ascii="Times New Roman" w:eastAsia="Calibri" w:hAnsi="Times New Roman" w:cs="Times New Roman"/>
          <w:b/>
          <w:spacing w:val="-5"/>
          <w:sz w:val="28"/>
          <w:szCs w:val="28"/>
        </w:rPr>
      </w:pPr>
      <w:r>
        <w:rPr>
          <w:rFonts w:ascii="Times New Roman" w:eastAsia="Calibri" w:hAnsi="Times New Roman" w:cs="Times New Roman"/>
          <w:b/>
          <w:spacing w:val="-5"/>
          <w:sz w:val="28"/>
          <w:szCs w:val="28"/>
        </w:rPr>
        <w:t xml:space="preserve">муниципального района Воронежской области, </w:t>
      </w:r>
    </w:p>
    <w:p w:rsidR="00FB2BF5" w:rsidRDefault="00FB2BF5" w:rsidP="0040711A">
      <w:pPr>
        <w:pStyle w:val="a3"/>
        <w:rPr>
          <w:rFonts w:ascii="Times New Roman" w:eastAsia="Calibri" w:hAnsi="Times New Roman" w:cs="Times New Roman"/>
          <w:b/>
          <w:spacing w:val="-5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/>
          <w:spacing w:val="-5"/>
          <w:sz w:val="28"/>
          <w:szCs w:val="28"/>
        </w:rPr>
        <w:t xml:space="preserve">осуществляющего свои полномочия </w:t>
      </w:r>
      <w:proofErr w:type="gramEnd"/>
    </w:p>
    <w:p w:rsidR="00FB2BF5" w:rsidRDefault="00FB2BF5" w:rsidP="0040711A">
      <w:pPr>
        <w:pStyle w:val="a3"/>
        <w:rPr>
          <w:rFonts w:ascii="Times New Roman" w:eastAsia="Calibri" w:hAnsi="Times New Roman" w:cs="Times New Roman"/>
          <w:b/>
          <w:spacing w:val="-5"/>
          <w:sz w:val="28"/>
          <w:szCs w:val="28"/>
        </w:rPr>
      </w:pPr>
      <w:r>
        <w:rPr>
          <w:rFonts w:ascii="Times New Roman" w:eastAsia="Calibri" w:hAnsi="Times New Roman" w:cs="Times New Roman"/>
          <w:b/>
          <w:spacing w:val="-5"/>
          <w:sz w:val="28"/>
          <w:szCs w:val="28"/>
        </w:rPr>
        <w:t>на постоянной основе»</w:t>
      </w:r>
    </w:p>
    <w:p w:rsidR="00FB2BF5" w:rsidRDefault="00FB2BF5" w:rsidP="0040711A">
      <w:pPr>
        <w:pStyle w:val="a3"/>
        <w:rPr>
          <w:rFonts w:ascii="Times New Roman" w:eastAsia="Calibri" w:hAnsi="Times New Roman" w:cs="Times New Roman"/>
          <w:b/>
          <w:spacing w:val="-5"/>
          <w:sz w:val="28"/>
          <w:szCs w:val="28"/>
        </w:rPr>
      </w:pPr>
    </w:p>
    <w:p w:rsidR="002C5CF9" w:rsidRDefault="00C96821" w:rsidP="00C9682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ACD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</w:t>
      </w:r>
      <w:proofErr w:type="gramStart"/>
      <w:r w:rsidRPr="002A6ACD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2A6ACD">
        <w:rPr>
          <w:rFonts w:ascii="Times New Roman" w:eastAsia="Times New Roman" w:hAnsi="Times New Roman" w:cs="Times New Roman"/>
          <w:sz w:val="28"/>
          <w:szCs w:val="28"/>
        </w:rPr>
        <w:t xml:space="preserve"> Российской </w:t>
      </w:r>
      <w:proofErr w:type="gramStart"/>
      <w:r w:rsidRPr="002A6ACD">
        <w:rPr>
          <w:rFonts w:ascii="Times New Roman" w:eastAsia="Times New Roman" w:hAnsi="Times New Roman" w:cs="Times New Roman"/>
          <w:sz w:val="28"/>
          <w:szCs w:val="28"/>
        </w:rPr>
        <w:t xml:space="preserve">Федерации», Законом Воронежской области от 23.12.2008 №139-ОЗ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муниципальных образований Воронежской области», </w:t>
      </w:r>
      <w:r w:rsidR="009A679B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правительства Воронежской области от </w:t>
      </w:r>
      <w:r w:rsidR="004D4B32">
        <w:rPr>
          <w:rFonts w:ascii="Times New Roman" w:eastAsia="Times New Roman" w:hAnsi="Times New Roman" w:cs="Times New Roman"/>
          <w:sz w:val="28"/>
          <w:szCs w:val="28"/>
        </w:rPr>
        <w:t>05.09</w:t>
      </w:r>
      <w:r w:rsidR="009A679B">
        <w:rPr>
          <w:rFonts w:ascii="Times New Roman" w:eastAsia="Times New Roman" w:hAnsi="Times New Roman" w:cs="Times New Roman"/>
          <w:sz w:val="28"/>
          <w:szCs w:val="28"/>
        </w:rPr>
        <w:t xml:space="preserve">.2022 № </w:t>
      </w:r>
      <w:r w:rsidR="004D4B32">
        <w:rPr>
          <w:rFonts w:ascii="Times New Roman" w:eastAsia="Times New Roman" w:hAnsi="Times New Roman" w:cs="Times New Roman"/>
          <w:sz w:val="28"/>
          <w:szCs w:val="28"/>
        </w:rPr>
        <w:t>603</w:t>
      </w:r>
      <w:r w:rsidR="009A679B">
        <w:rPr>
          <w:rFonts w:ascii="Times New Roman" w:eastAsia="Times New Roman" w:hAnsi="Times New Roman" w:cs="Times New Roman"/>
          <w:sz w:val="28"/>
          <w:szCs w:val="28"/>
        </w:rPr>
        <w:t xml:space="preserve"> «О повышении (индексации) денежного вознаграждения, должностных окладов, окладов за классный чин, пенсии за выслугу лет (доплаты к пенсии), ежемесячной денежной выплаты к пенсии за выслугу лет», </w:t>
      </w:r>
      <w:r w:rsidRPr="002A6ACD">
        <w:rPr>
          <w:rFonts w:ascii="Times New Roman" w:eastAsia="Times New Roman" w:hAnsi="Times New Roman" w:cs="Times New Roman"/>
          <w:sz w:val="28"/>
          <w:szCs w:val="28"/>
        </w:rPr>
        <w:t>Уставом</w:t>
      </w:r>
      <w:proofErr w:type="gramEnd"/>
      <w:r w:rsidRPr="002A6ACD">
        <w:rPr>
          <w:rFonts w:ascii="Times New Roman" w:eastAsia="Times New Roman" w:hAnsi="Times New Roman" w:cs="Times New Roman"/>
          <w:sz w:val="28"/>
          <w:szCs w:val="28"/>
        </w:rPr>
        <w:t xml:space="preserve"> Богучарского муниципального района Воронежской области Совет народных депутатов Богучарского  муниципального района Воронежской области</w:t>
      </w:r>
    </w:p>
    <w:p w:rsidR="00C96821" w:rsidRDefault="00C96821" w:rsidP="002C5CF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2A6ACD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gramEnd"/>
      <w:r w:rsidRPr="002A6ACD">
        <w:rPr>
          <w:rFonts w:ascii="Times New Roman" w:eastAsia="Times New Roman" w:hAnsi="Times New Roman" w:cs="Times New Roman"/>
          <w:b/>
          <w:sz w:val="28"/>
          <w:szCs w:val="28"/>
        </w:rPr>
        <w:t xml:space="preserve"> е ш и л:</w:t>
      </w:r>
    </w:p>
    <w:p w:rsidR="009A679B" w:rsidRPr="009A679B" w:rsidRDefault="009A679B" w:rsidP="009A679B">
      <w:pPr>
        <w:pStyle w:val="a3"/>
        <w:ind w:firstLine="708"/>
        <w:jc w:val="both"/>
        <w:rPr>
          <w:rFonts w:ascii="Times New Roman" w:eastAsia="Calibri" w:hAnsi="Times New Roman" w:cs="Times New Roman"/>
          <w:spacing w:val="-5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9A679B">
        <w:rPr>
          <w:rFonts w:ascii="Times New Roman" w:eastAsia="Times New Roman" w:hAnsi="Times New Roman" w:cs="Times New Roman"/>
          <w:sz w:val="28"/>
          <w:szCs w:val="28"/>
        </w:rPr>
        <w:t xml:space="preserve">Внести следующие изменения в </w:t>
      </w:r>
      <w:r w:rsidRPr="009A679B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решение  Совета народных депутатов Богучарского муниципального района от 03.11.2017 № 22 «Об утверждении Положения об оплате труда выборного должностного лица местного </w:t>
      </w:r>
      <w:r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 с</w:t>
      </w:r>
      <w:r w:rsidRPr="009A679B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амоуправления Богучарского муниципального района Воронежской области, </w:t>
      </w:r>
    </w:p>
    <w:p w:rsidR="009A679B" w:rsidRDefault="009A679B" w:rsidP="009A679B">
      <w:pPr>
        <w:pStyle w:val="a3"/>
        <w:jc w:val="both"/>
        <w:rPr>
          <w:rFonts w:ascii="Times New Roman" w:eastAsia="Calibri" w:hAnsi="Times New Roman" w:cs="Times New Roman"/>
          <w:spacing w:val="-5"/>
          <w:sz w:val="28"/>
          <w:szCs w:val="28"/>
        </w:rPr>
      </w:pPr>
      <w:r w:rsidRPr="009A679B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осуществляющего </w:t>
      </w:r>
      <w:r w:rsidR="00F05B1D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 </w:t>
      </w:r>
      <w:r w:rsidRPr="009A679B">
        <w:rPr>
          <w:rFonts w:ascii="Times New Roman" w:eastAsia="Calibri" w:hAnsi="Times New Roman" w:cs="Times New Roman"/>
          <w:spacing w:val="-5"/>
          <w:sz w:val="28"/>
          <w:szCs w:val="28"/>
        </w:rPr>
        <w:t>свои полномочия на постоянной основе»</w:t>
      </w:r>
      <w:r>
        <w:rPr>
          <w:rFonts w:ascii="Times New Roman" w:eastAsia="Calibri" w:hAnsi="Times New Roman" w:cs="Times New Roman"/>
          <w:spacing w:val="-5"/>
          <w:sz w:val="28"/>
          <w:szCs w:val="28"/>
        </w:rPr>
        <w:t>:</w:t>
      </w:r>
    </w:p>
    <w:p w:rsidR="009A679B" w:rsidRDefault="009A679B" w:rsidP="009A679B">
      <w:pPr>
        <w:pStyle w:val="a3"/>
        <w:ind w:firstLine="708"/>
        <w:jc w:val="both"/>
        <w:rPr>
          <w:rFonts w:ascii="Times New Roman" w:eastAsia="Calibri" w:hAnsi="Times New Roman" w:cs="Times New Roman"/>
          <w:spacing w:val="-5"/>
          <w:sz w:val="28"/>
          <w:szCs w:val="28"/>
        </w:rPr>
      </w:pPr>
      <w:r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1.1.В приложении к решению  «Положение об оплате труда выборного должностного лица местного самоуправления Богучарского муниципального </w:t>
      </w:r>
      <w:r>
        <w:rPr>
          <w:rFonts w:ascii="Times New Roman" w:eastAsia="Calibri" w:hAnsi="Times New Roman" w:cs="Times New Roman"/>
          <w:spacing w:val="-5"/>
          <w:sz w:val="28"/>
          <w:szCs w:val="28"/>
        </w:rPr>
        <w:lastRenderedPageBreak/>
        <w:t>района, осуществляющего свои полномочия на постоянной основе» пункт 2.2. статьи 2 изложить в следующей редакции:</w:t>
      </w:r>
    </w:p>
    <w:p w:rsidR="009A679B" w:rsidRDefault="009A679B" w:rsidP="009A679B">
      <w:pPr>
        <w:pStyle w:val="a3"/>
        <w:ind w:firstLine="708"/>
        <w:jc w:val="both"/>
        <w:rPr>
          <w:rFonts w:ascii="Times New Roman" w:eastAsia="Calibri" w:hAnsi="Times New Roman" w:cs="Times New Roman"/>
          <w:spacing w:val="-5"/>
          <w:sz w:val="28"/>
          <w:szCs w:val="28"/>
        </w:rPr>
      </w:pPr>
      <w:r>
        <w:rPr>
          <w:rFonts w:ascii="Times New Roman" w:eastAsia="Calibri" w:hAnsi="Times New Roman" w:cs="Times New Roman"/>
          <w:spacing w:val="-5"/>
          <w:sz w:val="28"/>
          <w:szCs w:val="28"/>
        </w:rPr>
        <w:t>«2.2. Размер должностного оклада выборного должностного лица местного самоуправления составляет 1</w:t>
      </w:r>
      <w:r w:rsidR="004D4B32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1 289 </w:t>
      </w:r>
      <w:r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 рублей</w:t>
      </w:r>
      <w:proofErr w:type="gramStart"/>
      <w:r>
        <w:rPr>
          <w:rFonts w:ascii="Times New Roman" w:eastAsia="Calibri" w:hAnsi="Times New Roman" w:cs="Times New Roman"/>
          <w:spacing w:val="-5"/>
          <w:sz w:val="28"/>
          <w:szCs w:val="28"/>
        </w:rPr>
        <w:t>.</w:t>
      </w:r>
      <w:r w:rsidR="004D4B32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pacing w:val="-5"/>
          <w:sz w:val="28"/>
          <w:szCs w:val="28"/>
        </w:rPr>
        <w:t>».</w:t>
      </w:r>
      <w:proofErr w:type="gramEnd"/>
    </w:p>
    <w:p w:rsidR="009A679B" w:rsidRDefault="009A679B" w:rsidP="009A679B">
      <w:pPr>
        <w:pStyle w:val="a3"/>
        <w:ind w:firstLine="708"/>
        <w:jc w:val="both"/>
        <w:rPr>
          <w:rFonts w:ascii="Times New Roman" w:eastAsia="Calibri" w:hAnsi="Times New Roman" w:cs="Times New Roman"/>
          <w:spacing w:val="-5"/>
          <w:sz w:val="28"/>
          <w:szCs w:val="28"/>
        </w:rPr>
      </w:pPr>
      <w:r>
        <w:rPr>
          <w:rFonts w:ascii="Times New Roman" w:eastAsia="Calibri" w:hAnsi="Times New Roman" w:cs="Times New Roman"/>
          <w:spacing w:val="-5"/>
          <w:sz w:val="28"/>
          <w:szCs w:val="28"/>
        </w:rPr>
        <w:t>2. Данное решение вступает в силу после его опубликования и распространяет свое действие на правоотношения, возникшие с 01.0</w:t>
      </w:r>
      <w:r w:rsidR="004D4B32">
        <w:rPr>
          <w:rFonts w:ascii="Times New Roman" w:eastAsia="Calibri" w:hAnsi="Times New Roman" w:cs="Times New Roman"/>
          <w:spacing w:val="-5"/>
          <w:sz w:val="28"/>
          <w:szCs w:val="28"/>
        </w:rPr>
        <w:t>9</w:t>
      </w:r>
      <w:r>
        <w:rPr>
          <w:rFonts w:ascii="Times New Roman" w:eastAsia="Calibri" w:hAnsi="Times New Roman" w:cs="Times New Roman"/>
          <w:spacing w:val="-5"/>
          <w:sz w:val="28"/>
          <w:szCs w:val="28"/>
        </w:rPr>
        <w:t>.2022 года.</w:t>
      </w:r>
    </w:p>
    <w:p w:rsidR="002C5CF9" w:rsidRDefault="009A679B" w:rsidP="009A679B">
      <w:pPr>
        <w:pStyle w:val="a3"/>
        <w:ind w:firstLine="708"/>
        <w:jc w:val="both"/>
        <w:rPr>
          <w:rFonts w:ascii="Times New Roman" w:eastAsia="Calibri" w:hAnsi="Times New Roman" w:cs="Times New Roman"/>
          <w:spacing w:val="-5"/>
          <w:sz w:val="28"/>
          <w:szCs w:val="28"/>
        </w:rPr>
      </w:pPr>
      <w:r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3. </w:t>
      </w:r>
      <w:proofErr w:type="gramStart"/>
      <w:r>
        <w:rPr>
          <w:rFonts w:ascii="Times New Roman" w:eastAsia="Calibri" w:hAnsi="Times New Roman" w:cs="Times New Roman"/>
          <w:spacing w:val="-5"/>
          <w:sz w:val="28"/>
          <w:szCs w:val="28"/>
        </w:rPr>
        <w:t>Контроль за</w:t>
      </w:r>
      <w:proofErr w:type="gramEnd"/>
      <w:r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 выполнением данного решения возложить на постоянную комиссию Совета народных депутатов Богучарского муниципального района по </w:t>
      </w:r>
      <w:r w:rsidR="002C5CF9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 местному самоуправлению, правотворческой деятельности, депутатской этике </w:t>
      </w:r>
      <w:r>
        <w:rPr>
          <w:rFonts w:ascii="Times New Roman" w:eastAsia="Calibri" w:hAnsi="Times New Roman" w:cs="Times New Roman"/>
          <w:spacing w:val="-5"/>
          <w:sz w:val="28"/>
          <w:szCs w:val="28"/>
        </w:rPr>
        <w:t>(</w:t>
      </w:r>
      <w:r w:rsidR="001258BC">
        <w:rPr>
          <w:rFonts w:ascii="Times New Roman" w:eastAsia="Calibri" w:hAnsi="Times New Roman" w:cs="Times New Roman"/>
          <w:spacing w:val="-5"/>
          <w:sz w:val="28"/>
          <w:szCs w:val="28"/>
        </w:rPr>
        <w:t>Турчанинова Т.Д.</w:t>
      </w:r>
      <w:r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) и заместителя главы администрации Богучарского </w:t>
      </w:r>
      <w:r w:rsidR="002C5CF9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 муниципального района – руководителя аппарата администрации района </w:t>
      </w:r>
      <w:proofErr w:type="spellStart"/>
      <w:r w:rsidR="002C5CF9">
        <w:rPr>
          <w:rFonts w:ascii="Times New Roman" w:eastAsia="Calibri" w:hAnsi="Times New Roman" w:cs="Times New Roman"/>
          <w:spacing w:val="-5"/>
          <w:sz w:val="28"/>
          <w:szCs w:val="28"/>
        </w:rPr>
        <w:t>Самодурову</w:t>
      </w:r>
      <w:proofErr w:type="spellEnd"/>
      <w:r w:rsidR="002C5CF9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 Н.А..</w:t>
      </w:r>
    </w:p>
    <w:p w:rsidR="002C5CF9" w:rsidRDefault="002C5CF9" w:rsidP="009A679B">
      <w:pPr>
        <w:pStyle w:val="a3"/>
        <w:ind w:firstLine="708"/>
        <w:jc w:val="both"/>
        <w:rPr>
          <w:rFonts w:ascii="Times New Roman" w:eastAsia="Calibri" w:hAnsi="Times New Roman" w:cs="Times New Roman"/>
          <w:spacing w:val="-5"/>
          <w:sz w:val="28"/>
          <w:szCs w:val="28"/>
        </w:rPr>
      </w:pPr>
    </w:p>
    <w:p w:rsidR="001258BC" w:rsidRDefault="001258BC" w:rsidP="009A679B">
      <w:pPr>
        <w:pStyle w:val="a3"/>
        <w:ind w:firstLine="708"/>
        <w:jc w:val="both"/>
        <w:rPr>
          <w:rFonts w:ascii="Times New Roman" w:eastAsia="Calibri" w:hAnsi="Times New Roman" w:cs="Times New Roman"/>
          <w:spacing w:val="-5"/>
          <w:sz w:val="28"/>
          <w:szCs w:val="28"/>
        </w:rPr>
      </w:pPr>
    </w:p>
    <w:p w:rsidR="002C5CF9" w:rsidRDefault="002C5CF9" w:rsidP="009A679B">
      <w:pPr>
        <w:pStyle w:val="a3"/>
        <w:ind w:firstLine="708"/>
        <w:jc w:val="both"/>
        <w:rPr>
          <w:rFonts w:ascii="Times New Roman" w:eastAsia="Calibri" w:hAnsi="Times New Roman" w:cs="Times New Roman"/>
          <w:spacing w:val="-5"/>
          <w:sz w:val="28"/>
          <w:szCs w:val="28"/>
        </w:rPr>
      </w:pPr>
    </w:p>
    <w:p w:rsidR="002C5CF9" w:rsidRPr="002C5CF9" w:rsidRDefault="002C5CF9" w:rsidP="002C5CF9">
      <w:pPr>
        <w:pStyle w:val="a3"/>
        <w:jc w:val="both"/>
        <w:rPr>
          <w:rFonts w:ascii="Times New Roman" w:eastAsia="Calibri" w:hAnsi="Times New Roman" w:cs="Times New Roman"/>
          <w:b/>
          <w:spacing w:val="-5"/>
          <w:sz w:val="28"/>
          <w:szCs w:val="28"/>
        </w:rPr>
      </w:pPr>
      <w:r w:rsidRPr="002C5CF9">
        <w:rPr>
          <w:rFonts w:ascii="Times New Roman" w:eastAsia="Calibri" w:hAnsi="Times New Roman" w:cs="Times New Roman"/>
          <w:b/>
          <w:spacing w:val="-5"/>
          <w:sz w:val="28"/>
          <w:szCs w:val="28"/>
        </w:rPr>
        <w:t>Председатель Совета народных депутатов</w:t>
      </w:r>
    </w:p>
    <w:p w:rsidR="009A679B" w:rsidRPr="002C5CF9" w:rsidRDefault="002C5CF9" w:rsidP="002C5CF9">
      <w:pPr>
        <w:pStyle w:val="a3"/>
        <w:jc w:val="both"/>
        <w:rPr>
          <w:rFonts w:ascii="Times New Roman" w:eastAsia="Calibri" w:hAnsi="Times New Roman" w:cs="Times New Roman"/>
          <w:b/>
          <w:spacing w:val="-5"/>
          <w:sz w:val="28"/>
          <w:szCs w:val="28"/>
        </w:rPr>
      </w:pPr>
      <w:proofErr w:type="spellStart"/>
      <w:r w:rsidRPr="002C5CF9">
        <w:rPr>
          <w:rFonts w:ascii="Times New Roman" w:eastAsia="Calibri" w:hAnsi="Times New Roman" w:cs="Times New Roman"/>
          <w:b/>
          <w:spacing w:val="-5"/>
          <w:sz w:val="28"/>
          <w:szCs w:val="28"/>
        </w:rPr>
        <w:t>Богучарского</w:t>
      </w:r>
      <w:proofErr w:type="spellEnd"/>
      <w:r w:rsidRPr="002C5CF9">
        <w:rPr>
          <w:rFonts w:ascii="Times New Roman" w:eastAsia="Calibri" w:hAnsi="Times New Roman" w:cs="Times New Roman"/>
          <w:b/>
          <w:spacing w:val="-5"/>
          <w:sz w:val="28"/>
          <w:szCs w:val="28"/>
        </w:rPr>
        <w:t xml:space="preserve"> муниципального района                                    </w:t>
      </w:r>
      <w:proofErr w:type="spellStart"/>
      <w:r w:rsidRPr="002C5CF9">
        <w:rPr>
          <w:rFonts w:ascii="Times New Roman" w:eastAsia="Calibri" w:hAnsi="Times New Roman" w:cs="Times New Roman"/>
          <w:b/>
          <w:spacing w:val="-5"/>
          <w:sz w:val="28"/>
          <w:szCs w:val="28"/>
        </w:rPr>
        <w:t>Ю.В.Дорохина</w:t>
      </w:r>
      <w:proofErr w:type="spellEnd"/>
    </w:p>
    <w:p w:rsidR="002C5CF9" w:rsidRDefault="002C5CF9" w:rsidP="002C5CF9">
      <w:pPr>
        <w:pStyle w:val="a3"/>
        <w:jc w:val="both"/>
        <w:rPr>
          <w:rFonts w:ascii="Times New Roman" w:eastAsia="Calibri" w:hAnsi="Times New Roman" w:cs="Times New Roman"/>
          <w:b/>
          <w:spacing w:val="-5"/>
          <w:sz w:val="28"/>
          <w:szCs w:val="28"/>
        </w:rPr>
      </w:pPr>
    </w:p>
    <w:p w:rsidR="001258BC" w:rsidRPr="002C5CF9" w:rsidRDefault="001258BC" w:rsidP="002C5CF9">
      <w:pPr>
        <w:pStyle w:val="a3"/>
        <w:jc w:val="both"/>
        <w:rPr>
          <w:rFonts w:ascii="Times New Roman" w:eastAsia="Calibri" w:hAnsi="Times New Roman" w:cs="Times New Roman"/>
          <w:b/>
          <w:spacing w:val="-5"/>
          <w:sz w:val="28"/>
          <w:szCs w:val="28"/>
        </w:rPr>
      </w:pPr>
    </w:p>
    <w:p w:rsidR="002C5CF9" w:rsidRPr="002C5CF9" w:rsidRDefault="002C5CF9" w:rsidP="002C5CF9">
      <w:pPr>
        <w:pStyle w:val="a3"/>
        <w:jc w:val="both"/>
        <w:rPr>
          <w:rFonts w:ascii="Times New Roman" w:eastAsia="Calibri" w:hAnsi="Times New Roman" w:cs="Times New Roman"/>
          <w:b/>
          <w:spacing w:val="-5"/>
          <w:sz w:val="28"/>
          <w:szCs w:val="28"/>
        </w:rPr>
      </w:pPr>
    </w:p>
    <w:p w:rsidR="002C5CF9" w:rsidRPr="002C5CF9" w:rsidRDefault="002C5CF9" w:rsidP="002C5CF9">
      <w:pPr>
        <w:pStyle w:val="a3"/>
        <w:jc w:val="both"/>
        <w:rPr>
          <w:rFonts w:ascii="Times New Roman" w:eastAsia="Calibri" w:hAnsi="Times New Roman" w:cs="Times New Roman"/>
          <w:b/>
          <w:spacing w:val="-5"/>
          <w:sz w:val="28"/>
          <w:szCs w:val="28"/>
        </w:rPr>
      </w:pPr>
      <w:r w:rsidRPr="002C5CF9">
        <w:rPr>
          <w:rFonts w:ascii="Times New Roman" w:eastAsia="Calibri" w:hAnsi="Times New Roman" w:cs="Times New Roman"/>
          <w:b/>
          <w:spacing w:val="-5"/>
          <w:sz w:val="28"/>
          <w:szCs w:val="28"/>
        </w:rPr>
        <w:t>Глава</w:t>
      </w:r>
    </w:p>
    <w:p w:rsidR="00BD2BC0" w:rsidRPr="0040711A" w:rsidRDefault="002C5CF9" w:rsidP="00FF0EE2">
      <w:pPr>
        <w:pStyle w:val="a3"/>
        <w:jc w:val="both"/>
        <w:rPr>
          <w:b/>
        </w:rPr>
      </w:pPr>
      <w:r w:rsidRPr="002C5CF9">
        <w:rPr>
          <w:rFonts w:ascii="Times New Roman" w:eastAsia="Calibri" w:hAnsi="Times New Roman" w:cs="Times New Roman"/>
          <w:b/>
          <w:spacing w:val="-5"/>
          <w:sz w:val="28"/>
          <w:szCs w:val="28"/>
        </w:rPr>
        <w:t>Богучарского муниципального района                                       В.В.Кузнецов</w:t>
      </w:r>
    </w:p>
    <w:sectPr w:rsidR="00BD2BC0" w:rsidRPr="0040711A" w:rsidSect="00473A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A1A7F"/>
    <w:multiLevelType w:val="hybridMultilevel"/>
    <w:tmpl w:val="0A001884"/>
    <w:lvl w:ilvl="0" w:tplc="40A2FC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F6B027C"/>
    <w:multiLevelType w:val="multilevel"/>
    <w:tmpl w:val="03C016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">
    <w:nsid w:val="5629346F"/>
    <w:multiLevelType w:val="hybridMultilevel"/>
    <w:tmpl w:val="7E004862"/>
    <w:lvl w:ilvl="0" w:tplc="0C5C9E82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0711A"/>
    <w:rsid w:val="0005613A"/>
    <w:rsid w:val="001258BC"/>
    <w:rsid w:val="002C5CF9"/>
    <w:rsid w:val="003C145A"/>
    <w:rsid w:val="0040711A"/>
    <w:rsid w:val="00473A86"/>
    <w:rsid w:val="0047495E"/>
    <w:rsid w:val="004D4B32"/>
    <w:rsid w:val="00892C4C"/>
    <w:rsid w:val="009A679B"/>
    <w:rsid w:val="00BD2BC0"/>
    <w:rsid w:val="00C412D2"/>
    <w:rsid w:val="00C96821"/>
    <w:rsid w:val="00F05B1D"/>
    <w:rsid w:val="00FB2BF5"/>
    <w:rsid w:val="00FC6B33"/>
    <w:rsid w:val="00FF0E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A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711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A67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nsamodurova</dc:creator>
  <cp:lastModifiedBy>Войтикова Ирина Николаевна</cp:lastModifiedBy>
  <cp:revision>5</cp:revision>
  <cp:lastPrinted>2022-06-10T11:35:00Z</cp:lastPrinted>
  <dcterms:created xsi:type="dcterms:W3CDTF">2022-09-19T11:59:00Z</dcterms:created>
  <dcterms:modified xsi:type="dcterms:W3CDTF">2022-10-04T12:50:00Z</dcterms:modified>
</cp:coreProperties>
</file>