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73" w:rsidRPr="00197773" w:rsidRDefault="00197773" w:rsidP="00197773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197773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1F03B40D" wp14:editId="6C1F1C7B">
            <wp:extent cx="548640" cy="680085"/>
            <wp:effectExtent l="0" t="0" r="3810" b="571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773" w:rsidRPr="00197773" w:rsidRDefault="00197773" w:rsidP="00197773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197773">
        <w:rPr>
          <w:rFonts w:ascii="Times New Roman" w:hAnsi="Times New Roman"/>
          <w:sz w:val="28"/>
          <w:szCs w:val="28"/>
        </w:rPr>
        <w:t>АДМИНИСТРАЦИЯ</w:t>
      </w:r>
    </w:p>
    <w:p w:rsidR="00197773" w:rsidRPr="00197773" w:rsidRDefault="00197773" w:rsidP="00197773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197773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197773" w:rsidRPr="00197773" w:rsidRDefault="00197773" w:rsidP="00197773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197773">
        <w:rPr>
          <w:rFonts w:ascii="Times New Roman" w:hAnsi="Times New Roman"/>
          <w:sz w:val="28"/>
          <w:szCs w:val="28"/>
        </w:rPr>
        <w:t>ВОРОНЕЖСКОЙ ОБЛАСТИ</w:t>
      </w:r>
    </w:p>
    <w:p w:rsidR="00197773" w:rsidRPr="00197773" w:rsidRDefault="00197773" w:rsidP="00197773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197773">
        <w:rPr>
          <w:rFonts w:ascii="Times New Roman" w:hAnsi="Times New Roman"/>
          <w:sz w:val="28"/>
          <w:szCs w:val="28"/>
        </w:rPr>
        <w:t>ПОСТАНОВЛЕНИЕ</w:t>
      </w:r>
    </w:p>
    <w:p w:rsidR="00197773" w:rsidRPr="00197773" w:rsidRDefault="00197773" w:rsidP="00197773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197773" w:rsidRPr="00197773" w:rsidRDefault="00197773" w:rsidP="00197773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  <w:r w:rsidRPr="00197773">
        <w:rPr>
          <w:rFonts w:ascii="Times New Roman" w:eastAsia="Calibri" w:hAnsi="Times New Roman"/>
          <w:sz w:val="28"/>
          <w:szCs w:val="28"/>
        </w:rPr>
        <w:t>от «23»</w:t>
      </w:r>
      <w:r w:rsidRPr="00197773">
        <w:rPr>
          <w:rFonts w:ascii="Times New Roman" w:hAnsi="Times New Roman"/>
          <w:sz w:val="28"/>
          <w:szCs w:val="28"/>
        </w:rPr>
        <w:t xml:space="preserve"> </w:t>
      </w:r>
      <w:r w:rsidRPr="00197773">
        <w:rPr>
          <w:rFonts w:ascii="Times New Roman" w:eastAsia="Calibri" w:hAnsi="Times New Roman"/>
          <w:sz w:val="28"/>
          <w:szCs w:val="28"/>
        </w:rPr>
        <w:t>августа 2023 г</w:t>
      </w:r>
      <w:r w:rsidR="00BF24B2">
        <w:rPr>
          <w:rFonts w:ascii="Times New Roman" w:eastAsia="Calibri" w:hAnsi="Times New Roman"/>
          <w:sz w:val="28"/>
          <w:szCs w:val="28"/>
        </w:rPr>
        <w:t>ода</w:t>
      </w:r>
      <w:bookmarkStart w:id="0" w:name="_GoBack"/>
      <w:bookmarkEnd w:id="0"/>
      <w:r w:rsidRPr="00197773">
        <w:rPr>
          <w:rFonts w:ascii="Times New Roman" w:eastAsia="Calibri" w:hAnsi="Times New Roman"/>
          <w:sz w:val="28"/>
          <w:szCs w:val="28"/>
        </w:rPr>
        <w:t xml:space="preserve"> № 577</w:t>
      </w:r>
    </w:p>
    <w:p w:rsidR="00197773" w:rsidRPr="00197773" w:rsidRDefault="00197773" w:rsidP="00197773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7773">
        <w:rPr>
          <w:rFonts w:ascii="Times New Roman" w:hAnsi="Times New Roman"/>
          <w:sz w:val="28"/>
          <w:szCs w:val="28"/>
        </w:rPr>
        <w:t xml:space="preserve"> </w:t>
      </w:r>
      <w:r w:rsidRPr="00197773">
        <w:rPr>
          <w:rFonts w:ascii="Times New Roman" w:eastAsia="Calibri" w:hAnsi="Times New Roman"/>
          <w:sz w:val="28"/>
          <w:szCs w:val="28"/>
        </w:rPr>
        <w:t>г. Богучар</w:t>
      </w:r>
    </w:p>
    <w:p w:rsidR="00197773" w:rsidRPr="00197773" w:rsidRDefault="00197773" w:rsidP="00197773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</w:p>
    <w:p w:rsidR="00197773" w:rsidRPr="00197773" w:rsidRDefault="00197773" w:rsidP="00197773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773">
        <w:rPr>
          <w:rFonts w:ascii="Times New Roman" w:eastAsia="Calibri" w:hAnsi="Times New Roman" w:cs="Times New Roman"/>
          <w:sz w:val="28"/>
          <w:szCs w:val="28"/>
        </w:rPr>
        <w:t>Об утверждении перечня массовых социально значимых муниципальных услуг администрации</w:t>
      </w:r>
      <w:r w:rsidRPr="0019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77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9777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подлежащих переводу в электронный формат</w:t>
      </w:r>
    </w:p>
    <w:p w:rsidR="00197773" w:rsidRPr="00197773" w:rsidRDefault="00197773" w:rsidP="00197773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197773" w:rsidRDefault="00197773" w:rsidP="00197773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773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197773">
        <w:rPr>
          <w:rStyle w:val="FontStyle18"/>
          <w:b w:val="0"/>
          <w:sz w:val="28"/>
          <w:szCs w:val="28"/>
        </w:rPr>
        <w:t>,</w:t>
      </w:r>
      <w:r w:rsidRPr="00197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7773">
        <w:rPr>
          <w:rFonts w:ascii="Times New Roman" w:hAnsi="Times New Roman"/>
          <w:sz w:val="28"/>
          <w:szCs w:val="28"/>
        </w:rPr>
        <w:t>от 30.12.2020 № 509-ФЗ «О внесении изменений в отдельные законодательные акты Российской Федерации», распоряжением Правительства Воронежской области от 10.10.2022 № 1060-р «Об утверждении перечня социально значимых государственных и муниципальных услуг Воронежской области, подлежащих переводу</w:t>
      </w:r>
      <w:proofErr w:type="gramEnd"/>
      <w:r w:rsidRPr="00197773">
        <w:rPr>
          <w:rFonts w:ascii="Times New Roman" w:hAnsi="Times New Roman"/>
          <w:sz w:val="28"/>
          <w:szCs w:val="28"/>
        </w:rPr>
        <w:t xml:space="preserve"> в электронный формат», Уставом </w:t>
      </w:r>
      <w:proofErr w:type="spellStart"/>
      <w:r w:rsidRPr="0019777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7773">
        <w:rPr>
          <w:rFonts w:ascii="Times New Roman" w:hAnsi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19777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7773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97773" w:rsidRPr="00197773" w:rsidRDefault="00197773" w:rsidP="00197773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773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977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7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7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7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7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7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73">
        <w:rPr>
          <w:rFonts w:ascii="Times New Roman" w:hAnsi="Times New Roman"/>
          <w:sz w:val="28"/>
          <w:szCs w:val="28"/>
        </w:rPr>
        <w:t>т:</w:t>
      </w:r>
    </w:p>
    <w:p w:rsidR="00197773" w:rsidRPr="00197773" w:rsidRDefault="00197773" w:rsidP="0019777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97773">
        <w:rPr>
          <w:rFonts w:ascii="Times New Roman" w:hAnsi="Times New Roman"/>
          <w:sz w:val="28"/>
          <w:szCs w:val="28"/>
        </w:rPr>
        <w:t xml:space="preserve">1. Утвердить перечень массовых социально значимых муниципальных услуг администрации </w:t>
      </w:r>
      <w:proofErr w:type="spellStart"/>
      <w:r w:rsidRPr="0019777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777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подлежащих переводу в электронный формат согласно приложению.</w:t>
      </w:r>
    </w:p>
    <w:p w:rsidR="00197773" w:rsidRPr="00197773" w:rsidRDefault="00197773" w:rsidP="0019777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97773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19777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7773">
        <w:rPr>
          <w:rFonts w:ascii="Times New Roman" w:hAnsi="Times New Roman"/>
          <w:sz w:val="28"/>
          <w:szCs w:val="28"/>
        </w:rPr>
        <w:t xml:space="preserve"> муниципального района от 28.03.2023 № 212 «Об утверждении перечня массовых социально значимых муниципальных услуг администрации </w:t>
      </w:r>
      <w:proofErr w:type="spellStart"/>
      <w:r w:rsidRPr="0019777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777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подлежащих переводу в электронный формат».</w:t>
      </w:r>
    </w:p>
    <w:p w:rsidR="00197773" w:rsidRPr="00197773" w:rsidRDefault="00197773" w:rsidP="0019777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777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977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777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Pr="00197773">
        <w:rPr>
          <w:rFonts w:ascii="Times New Roman" w:hAnsi="Times New Roman"/>
          <w:sz w:val="28"/>
          <w:szCs w:val="28"/>
        </w:rPr>
        <w:br/>
        <w:t xml:space="preserve">заместителя главы администрации </w:t>
      </w:r>
      <w:proofErr w:type="spellStart"/>
      <w:r w:rsidRPr="0019777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7773">
        <w:rPr>
          <w:rFonts w:ascii="Times New Roman" w:hAnsi="Times New Roman"/>
          <w:sz w:val="28"/>
          <w:szCs w:val="28"/>
        </w:rPr>
        <w:t xml:space="preserve"> муниципального района - руководителя аппарата администрации района </w:t>
      </w:r>
      <w:proofErr w:type="spellStart"/>
      <w:r w:rsidRPr="00197773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197773">
        <w:rPr>
          <w:rFonts w:ascii="Times New Roman" w:hAnsi="Times New Roman"/>
          <w:sz w:val="28"/>
          <w:szCs w:val="28"/>
        </w:rPr>
        <w:t xml:space="preserve"> Н.А.</w:t>
      </w:r>
    </w:p>
    <w:p w:rsidR="00197773" w:rsidRPr="00197773" w:rsidRDefault="00197773" w:rsidP="00197773">
      <w:pPr>
        <w:pStyle w:val="a3"/>
        <w:widowControl w:val="0"/>
        <w:tabs>
          <w:tab w:val="left" w:pos="900"/>
        </w:tabs>
        <w:spacing w:line="240" w:lineRule="auto"/>
        <w:ind w:left="0" w:firstLine="709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97773" w:rsidRPr="00197773" w:rsidTr="00C378AF">
        <w:tc>
          <w:tcPr>
            <w:tcW w:w="3284" w:type="dxa"/>
            <w:shd w:val="clear" w:color="auto" w:fill="auto"/>
          </w:tcPr>
          <w:p w:rsidR="00197773" w:rsidRPr="00197773" w:rsidRDefault="00197773" w:rsidP="00C378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9777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19777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9777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197773" w:rsidRPr="00197773" w:rsidRDefault="00197773" w:rsidP="00C378AF">
            <w:pPr>
              <w:pStyle w:val="a3"/>
              <w:widowControl w:val="0"/>
              <w:tabs>
                <w:tab w:val="left" w:pos="900"/>
              </w:tabs>
              <w:spacing w:line="240" w:lineRule="auto"/>
              <w:ind w:left="0"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97773" w:rsidRPr="00197773" w:rsidRDefault="00197773" w:rsidP="00C378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773">
              <w:rPr>
                <w:rFonts w:ascii="Times New Roman" w:hAnsi="Times New Roman"/>
                <w:sz w:val="28"/>
                <w:szCs w:val="28"/>
              </w:rPr>
              <w:t>В.В.Кузнецов</w:t>
            </w:r>
            <w:proofErr w:type="spellEnd"/>
          </w:p>
          <w:p w:rsidR="00197773" w:rsidRPr="00197773" w:rsidRDefault="00197773" w:rsidP="00C378AF">
            <w:pPr>
              <w:pStyle w:val="a3"/>
              <w:widowControl w:val="0"/>
              <w:tabs>
                <w:tab w:val="left" w:pos="900"/>
              </w:tabs>
              <w:spacing w:line="240" w:lineRule="auto"/>
              <w:ind w:left="0"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:rsidR="00197773" w:rsidRPr="00197773" w:rsidRDefault="00197773" w:rsidP="00197773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197773">
        <w:rPr>
          <w:rFonts w:ascii="Times New Roman" w:eastAsia="Calibri" w:hAnsi="Times New Roman"/>
          <w:bCs/>
          <w:sz w:val="28"/>
          <w:szCs w:val="28"/>
        </w:rPr>
        <w:br w:type="page"/>
      </w:r>
      <w:r w:rsidRPr="0019777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97773" w:rsidRPr="00197773" w:rsidRDefault="00197773" w:rsidP="00197773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19777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97773" w:rsidRPr="00197773" w:rsidRDefault="00197773" w:rsidP="00197773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19777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777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97773" w:rsidRPr="00197773" w:rsidRDefault="00197773" w:rsidP="00197773">
      <w:pPr>
        <w:widowControl w:val="0"/>
        <w:tabs>
          <w:tab w:val="left" w:leader="underscore" w:pos="-1843"/>
        </w:tabs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197773">
        <w:rPr>
          <w:rFonts w:ascii="Times New Roman" w:hAnsi="Times New Roman"/>
          <w:sz w:val="28"/>
          <w:szCs w:val="28"/>
        </w:rPr>
        <w:t xml:space="preserve">от </w:t>
      </w:r>
      <w:r w:rsidRPr="00197773">
        <w:rPr>
          <w:rFonts w:ascii="Times New Roman" w:eastAsia="Calibri" w:hAnsi="Times New Roman"/>
          <w:sz w:val="28"/>
          <w:szCs w:val="28"/>
        </w:rPr>
        <w:t>23.08.2023 № 577</w:t>
      </w:r>
    </w:p>
    <w:p w:rsidR="00197773" w:rsidRPr="00197773" w:rsidRDefault="00197773" w:rsidP="00197773">
      <w:pPr>
        <w:widowControl w:val="0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197773" w:rsidRPr="00197773" w:rsidRDefault="00197773" w:rsidP="00197773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97773">
        <w:rPr>
          <w:rFonts w:ascii="Times New Roman" w:eastAsia="Calibri" w:hAnsi="Times New Roman"/>
          <w:sz w:val="28"/>
          <w:szCs w:val="28"/>
        </w:rPr>
        <w:t>Перечень массовых социально значимых муниципальных услуг администрации</w:t>
      </w:r>
      <w:r w:rsidRPr="00197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77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777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подлежащих переводу в электронный формат</w:t>
      </w:r>
    </w:p>
    <w:p w:rsidR="00197773" w:rsidRPr="00197773" w:rsidRDefault="00197773" w:rsidP="00197773">
      <w:pPr>
        <w:widowControl w:val="0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Fonts w:ascii="Times New Roman" w:hAnsi="Times New Roman"/>
          <w:sz w:val="28"/>
          <w:szCs w:val="28"/>
        </w:rPr>
        <w:t>1.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Выдача разрешения на ввод объекта в эксплуатацию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Fonts w:ascii="Times New Roman" w:hAnsi="Times New Roman"/>
          <w:sz w:val="28"/>
          <w:szCs w:val="28"/>
        </w:rPr>
        <w:t>2.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 xml:space="preserve">3.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4.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proofErr w:type="gramStart"/>
      <w:r w:rsidRPr="00197773">
        <w:rPr>
          <w:rStyle w:val="11pt0pt"/>
          <w:rFonts w:eastAsia="Calibri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Fonts w:ascii="Times New Roman" w:hAnsi="Times New Roman"/>
          <w:sz w:val="28"/>
          <w:szCs w:val="28"/>
        </w:rPr>
        <w:t>5.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Выдача градостроительного плана земельного участка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6.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Выдача разрешений на право вырубки зеленых насаждений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7.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Перераспределение земель и (или) земельных участков, находящихся в государственной или 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муниципальной </w:t>
      </w:r>
      <w:r w:rsidRPr="00197773">
        <w:rPr>
          <w:rStyle w:val="11pt0pt"/>
          <w:rFonts w:eastAsia="Calibri"/>
          <w:sz w:val="28"/>
          <w:szCs w:val="28"/>
        </w:rPr>
        <w:t>собственности, и земельных участков, находящихся в частной собственности.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8.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9.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10.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Выдача разрешения на установку и эксплуатацию рекламных </w:t>
      </w:r>
      <w:r w:rsidRPr="00197773">
        <w:rPr>
          <w:rStyle w:val="11pt0pt"/>
          <w:rFonts w:eastAsia="Calibri"/>
          <w:sz w:val="28"/>
          <w:szCs w:val="28"/>
        </w:rPr>
        <w:lastRenderedPageBreak/>
        <w:t xml:space="preserve">конструкций на соответствующей территории, аннулирование такого разрешения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11.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12.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13.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14.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15.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Установка информационной вывески, согласование </w:t>
      </w:r>
      <w:proofErr w:type="gramStart"/>
      <w:r w:rsidRPr="00197773">
        <w:rPr>
          <w:rStyle w:val="11pt0pt"/>
          <w:rFonts w:eastAsia="Calibri"/>
          <w:sz w:val="28"/>
          <w:szCs w:val="28"/>
        </w:rPr>
        <w:t>дизайн-проекта</w:t>
      </w:r>
      <w:proofErr w:type="gramEnd"/>
      <w:r w:rsidRPr="00197773">
        <w:rPr>
          <w:rStyle w:val="11pt0pt"/>
          <w:rFonts w:eastAsia="Calibri"/>
          <w:sz w:val="28"/>
          <w:szCs w:val="28"/>
        </w:rPr>
        <w:t xml:space="preserve"> размещения вывески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16.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Постановка граждан на учет в качестве лиц, имеющих право на предоставление земельных участков в собственность бесплатно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 xml:space="preserve">17. Предварительное согласование предоставления земельного участка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18.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19.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20.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21.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Выплата компенсации части родительской платы за присмотр и уход за детьми в государственных и муниципальных образовательных </w:t>
      </w:r>
      <w:r w:rsidRPr="00197773">
        <w:rPr>
          <w:rStyle w:val="11pt0pt"/>
          <w:rFonts w:eastAsia="Calibri"/>
          <w:sz w:val="28"/>
          <w:szCs w:val="28"/>
        </w:rPr>
        <w:lastRenderedPageBreak/>
        <w:t>организациях, находящихся на территории соответствующего субъекта Российской Федерации.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22.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>Назначение ежемесячной выплаты на содержание ребенка в семье опекуна (попечителя) и приемной семье.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23.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 xml:space="preserve">24. Постановка на учет и направление детей в образовательные учреждения, реализующие образовательные программы дошкольного образования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>25.</w:t>
      </w:r>
      <w:r w:rsidRPr="00197773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197773">
        <w:rPr>
          <w:rStyle w:val="11pt0pt"/>
          <w:rFonts w:eastAsia="Calibri"/>
          <w:sz w:val="28"/>
          <w:szCs w:val="28"/>
        </w:rPr>
        <w:t xml:space="preserve">Запись на </w:t>
      </w:r>
      <w:proofErr w:type="gramStart"/>
      <w:r w:rsidRPr="00197773">
        <w:rPr>
          <w:rStyle w:val="11pt0pt"/>
          <w:rFonts w:eastAsia="Calibri"/>
          <w:sz w:val="28"/>
          <w:szCs w:val="28"/>
        </w:rPr>
        <w:t>обучение</w:t>
      </w:r>
      <w:proofErr w:type="gramEnd"/>
      <w:r w:rsidRPr="00197773">
        <w:rPr>
          <w:rStyle w:val="11pt0pt"/>
          <w:rFonts w:eastAsia="Calibri"/>
          <w:sz w:val="28"/>
          <w:szCs w:val="28"/>
        </w:rPr>
        <w:t xml:space="preserve"> по дополнительной общеобразовательной программе.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 xml:space="preserve">26. Присвоение спортивных разрядов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97773" w:rsidRPr="00197773" w:rsidRDefault="00197773" w:rsidP="00197773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197773">
        <w:rPr>
          <w:rStyle w:val="11pt0pt"/>
          <w:rFonts w:eastAsia="Calibri"/>
          <w:sz w:val="28"/>
          <w:szCs w:val="28"/>
        </w:rPr>
        <w:t xml:space="preserve">27. Присвоение квалификационных категорий спортивных судей на территории </w:t>
      </w:r>
      <w:proofErr w:type="spellStart"/>
      <w:r w:rsidRPr="00197773">
        <w:rPr>
          <w:rStyle w:val="11pt0pt"/>
          <w:rFonts w:eastAsia="Calibri"/>
          <w:sz w:val="28"/>
          <w:szCs w:val="28"/>
        </w:rPr>
        <w:t>Богучарского</w:t>
      </w:r>
      <w:proofErr w:type="spellEnd"/>
      <w:r w:rsidRPr="00197773">
        <w:rPr>
          <w:rStyle w:val="11pt0pt"/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1A3883" w:rsidRPr="00197773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197773" w:rsidSect="00E4756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6C" w:rsidRDefault="00AD6F6C" w:rsidP="00197773">
      <w:r>
        <w:separator/>
      </w:r>
    </w:p>
  </w:endnote>
  <w:endnote w:type="continuationSeparator" w:id="0">
    <w:p w:rsidR="00AD6F6C" w:rsidRDefault="00AD6F6C" w:rsidP="0019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6C" w:rsidRDefault="00AD6F6C" w:rsidP="00197773">
      <w:r>
        <w:separator/>
      </w:r>
    </w:p>
  </w:footnote>
  <w:footnote w:type="continuationSeparator" w:id="0">
    <w:p w:rsidR="00AD6F6C" w:rsidRDefault="00AD6F6C" w:rsidP="00197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BA"/>
    <w:rsid w:val="000B2ABA"/>
    <w:rsid w:val="00183E98"/>
    <w:rsid w:val="00197773"/>
    <w:rsid w:val="001A3883"/>
    <w:rsid w:val="005F3D2D"/>
    <w:rsid w:val="00954B9E"/>
    <w:rsid w:val="00AD6F6C"/>
    <w:rsid w:val="00BF24B2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777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977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977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pt0pt">
    <w:name w:val="Основной текст + 11 pt;Интервал 0 pt"/>
    <w:rsid w:val="00197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rsid w:val="00197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styleId="a3">
    <w:name w:val="List Paragraph"/>
    <w:basedOn w:val="a"/>
    <w:uiPriority w:val="34"/>
    <w:qFormat/>
    <w:rsid w:val="00197773"/>
    <w:pPr>
      <w:spacing w:line="360" w:lineRule="auto"/>
      <w:ind w:left="708"/>
    </w:pPr>
  </w:style>
  <w:style w:type="paragraph" w:styleId="a4">
    <w:name w:val="No Spacing"/>
    <w:qFormat/>
    <w:rsid w:val="001977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19777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itle">
    <w:name w:val="Title!Название НПА"/>
    <w:basedOn w:val="a"/>
    <w:rsid w:val="001977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97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777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7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77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77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777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977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977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pt0pt">
    <w:name w:val="Основной текст + 11 pt;Интервал 0 pt"/>
    <w:rsid w:val="00197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rsid w:val="00197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styleId="a3">
    <w:name w:val="List Paragraph"/>
    <w:basedOn w:val="a"/>
    <w:uiPriority w:val="34"/>
    <w:qFormat/>
    <w:rsid w:val="00197773"/>
    <w:pPr>
      <w:spacing w:line="360" w:lineRule="auto"/>
      <w:ind w:left="708"/>
    </w:pPr>
  </w:style>
  <w:style w:type="paragraph" w:styleId="a4">
    <w:name w:val="No Spacing"/>
    <w:qFormat/>
    <w:rsid w:val="001977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19777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itle">
    <w:name w:val="Title!Название НПА"/>
    <w:basedOn w:val="a"/>
    <w:rsid w:val="001977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97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777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7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77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77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2023-09-13T05:27:00Z</dcterms:created>
  <dcterms:modified xsi:type="dcterms:W3CDTF">2023-09-13T06:07:00Z</dcterms:modified>
</cp:coreProperties>
</file>