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2" w:rsidRPr="00042BC2" w:rsidRDefault="00042BC2" w:rsidP="00042BC2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042B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6EADF481" wp14:editId="2289F446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C2" w:rsidRPr="00042BC2" w:rsidRDefault="00042BC2" w:rsidP="00042BC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>АДМИНИСТРАЦИЯ</w:t>
      </w:r>
    </w:p>
    <w:p w:rsidR="00042BC2" w:rsidRPr="00042BC2" w:rsidRDefault="00042BC2" w:rsidP="00042BC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42BC2" w:rsidRPr="00042BC2" w:rsidRDefault="00042BC2" w:rsidP="00042BC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>ВОРОНЕЖСКОЙ ОБЛАСТИ</w:t>
      </w:r>
    </w:p>
    <w:p w:rsidR="00042BC2" w:rsidRPr="00042BC2" w:rsidRDefault="00042BC2" w:rsidP="00042BC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>ПОСТАНОВЛЕНИЕ</w:t>
      </w:r>
    </w:p>
    <w:p w:rsidR="00042BC2" w:rsidRPr="00042BC2" w:rsidRDefault="00042BC2" w:rsidP="00042BC2">
      <w:pPr>
        <w:widowControl w:val="0"/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p w:rsidR="00042BC2" w:rsidRPr="00042BC2" w:rsidRDefault="00042BC2" w:rsidP="00042BC2">
      <w:pPr>
        <w:widowControl w:val="0"/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42BC2">
        <w:rPr>
          <w:rFonts w:ascii="Times New Roman" w:hAnsi="Times New Roman"/>
          <w:sz w:val="28"/>
          <w:szCs w:val="28"/>
        </w:rPr>
        <w:t>от «20» января 2022 г. № 25</w:t>
      </w:r>
    </w:p>
    <w:bookmarkEnd w:id="0"/>
    <w:p w:rsidR="00042BC2" w:rsidRPr="00042BC2" w:rsidRDefault="00042BC2" w:rsidP="00042BC2">
      <w:pPr>
        <w:widowControl w:val="0"/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2BC2">
        <w:rPr>
          <w:rFonts w:ascii="Times New Roman" w:hAnsi="Times New Roman"/>
          <w:sz w:val="28"/>
          <w:szCs w:val="28"/>
        </w:rPr>
        <w:t>г. Богучар</w:t>
      </w:r>
    </w:p>
    <w:p w:rsidR="00042BC2" w:rsidRPr="00042BC2" w:rsidRDefault="00042BC2" w:rsidP="00042BC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42BC2" w:rsidRPr="00042BC2" w:rsidRDefault="00042BC2" w:rsidP="00042BC2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BC2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42BC2">
        <w:rPr>
          <w:rStyle w:val="FontStyle11"/>
          <w:sz w:val="28"/>
          <w:szCs w:val="28"/>
        </w:rPr>
        <w:t>Богучарского</w:t>
      </w:r>
      <w:proofErr w:type="spellEnd"/>
      <w:r w:rsidRPr="00042BC2">
        <w:rPr>
          <w:rStyle w:val="FontStyle11"/>
          <w:sz w:val="28"/>
          <w:szCs w:val="28"/>
        </w:rPr>
        <w:t xml:space="preserve"> муниципального района Воронежской области от 22.08.2022 № 560 «Об </w:t>
      </w:r>
      <w:r w:rsidRPr="00042BC2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042BC2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государственной или муниципальной собственности, на торгах» на территории </w:t>
      </w:r>
      <w:proofErr w:type="spellStart"/>
      <w:r w:rsidRPr="00042B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42BC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42BC2" w:rsidRPr="00042BC2" w:rsidRDefault="00042BC2" w:rsidP="00042BC2">
      <w:pPr>
        <w:widowControl w:val="0"/>
        <w:tabs>
          <w:tab w:val="left" w:pos="2541"/>
        </w:tabs>
        <w:ind w:firstLine="0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 xml:space="preserve"> </w:t>
      </w:r>
    </w:p>
    <w:p w:rsidR="00042BC2" w:rsidRPr="00042BC2" w:rsidRDefault="00042BC2" w:rsidP="00042BC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042BC2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042BC2">
        <w:rPr>
          <w:rStyle w:val="FontStyle18"/>
          <w:b w:val="0"/>
          <w:sz w:val="28"/>
          <w:szCs w:val="28"/>
        </w:rPr>
        <w:t>,</w:t>
      </w:r>
      <w:r w:rsidRPr="00042BC2">
        <w:rPr>
          <w:lang w:eastAsia="ru-RU"/>
        </w:rPr>
        <w:t xml:space="preserve"> </w:t>
      </w:r>
      <w:r w:rsidRPr="00042BC2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042BC2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042BC2">
        <w:t>Богучарского</w:t>
      </w:r>
      <w:proofErr w:type="spellEnd"/>
      <w:r w:rsidRPr="00042BC2">
        <w:t xml:space="preserve"> муниципального района администрация </w:t>
      </w:r>
      <w:proofErr w:type="spellStart"/>
      <w:r w:rsidRPr="00042BC2">
        <w:t>Богучарского</w:t>
      </w:r>
      <w:proofErr w:type="spellEnd"/>
      <w:r w:rsidRPr="00042BC2">
        <w:t xml:space="preserve"> муниципального района </w:t>
      </w:r>
      <w:proofErr w:type="gramStart"/>
      <w:r w:rsidRPr="00042BC2">
        <w:t>п</w:t>
      </w:r>
      <w:proofErr w:type="gramEnd"/>
      <w:r>
        <w:t xml:space="preserve"> </w:t>
      </w:r>
      <w:r w:rsidRPr="00042BC2">
        <w:t>о</w:t>
      </w:r>
      <w:r>
        <w:t xml:space="preserve"> </w:t>
      </w:r>
      <w:r w:rsidRPr="00042BC2">
        <w:t>с</w:t>
      </w:r>
      <w:r>
        <w:t xml:space="preserve"> </w:t>
      </w:r>
      <w:r w:rsidRPr="00042BC2">
        <w:t>т</w:t>
      </w:r>
      <w:r>
        <w:t xml:space="preserve"> </w:t>
      </w:r>
      <w:r w:rsidRPr="00042BC2">
        <w:t>а</w:t>
      </w:r>
      <w:r>
        <w:t xml:space="preserve"> </w:t>
      </w:r>
      <w:r w:rsidRPr="00042BC2">
        <w:t>н</w:t>
      </w:r>
      <w:r>
        <w:t xml:space="preserve"> </w:t>
      </w:r>
      <w:r w:rsidRPr="00042BC2">
        <w:t>о</w:t>
      </w:r>
      <w:r>
        <w:t xml:space="preserve"> </w:t>
      </w:r>
      <w:r w:rsidRPr="00042BC2">
        <w:t>в</w:t>
      </w:r>
      <w:r>
        <w:t xml:space="preserve"> </w:t>
      </w:r>
      <w:r w:rsidRPr="00042BC2">
        <w:t>л</w:t>
      </w:r>
      <w:r>
        <w:t xml:space="preserve"> </w:t>
      </w:r>
      <w:r w:rsidRPr="00042BC2">
        <w:t>я</w:t>
      </w:r>
      <w:r>
        <w:t xml:space="preserve"> </w:t>
      </w:r>
      <w:r w:rsidRPr="00042BC2">
        <w:t>е</w:t>
      </w:r>
      <w:r>
        <w:t xml:space="preserve"> </w:t>
      </w:r>
      <w:r w:rsidRPr="00042BC2">
        <w:t>т</w:t>
      </w:r>
      <w:r w:rsidRPr="00042BC2">
        <w:t>:</w:t>
      </w:r>
    </w:p>
    <w:p w:rsidR="00042BC2" w:rsidRPr="00042BC2" w:rsidRDefault="00042BC2" w:rsidP="00042BC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042BC2">
        <w:rPr>
          <w:rStyle w:val="FontStyle11"/>
          <w:sz w:val="28"/>
          <w:szCs w:val="28"/>
        </w:rPr>
        <w:t xml:space="preserve">администрации </w:t>
      </w:r>
      <w:proofErr w:type="spellStart"/>
      <w:r w:rsidRPr="00042BC2">
        <w:rPr>
          <w:rStyle w:val="FontStyle11"/>
          <w:sz w:val="28"/>
          <w:szCs w:val="28"/>
        </w:rPr>
        <w:t>Богучарского</w:t>
      </w:r>
      <w:proofErr w:type="spellEnd"/>
      <w:r w:rsidRPr="00042BC2">
        <w:rPr>
          <w:rStyle w:val="FontStyle11"/>
          <w:sz w:val="28"/>
          <w:szCs w:val="28"/>
        </w:rPr>
        <w:t xml:space="preserve"> муниципального района Воронежской области от 22.08.2022 № 560 «Об </w:t>
      </w:r>
      <w:r w:rsidRPr="00042BC2">
        <w:rPr>
          <w:rFonts w:ascii="Times New Roman" w:eastAsia="Calibri" w:hAnsi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042BC2">
        <w:rPr>
          <w:rFonts w:ascii="Times New Roman" w:hAnsi="Times New Roman"/>
          <w:sz w:val="28"/>
          <w:szCs w:val="28"/>
        </w:rPr>
        <w:t xml:space="preserve">«Предоставление земельных участков государственной или муниципальной собственности, на торгах» на территории </w:t>
      </w:r>
      <w:proofErr w:type="spellStart"/>
      <w:r w:rsidRPr="00042B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42BC2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Pr="00042BC2">
        <w:rPr>
          <w:rStyle w:val="FontStyle11"/>
          <w:sz w:val="28"/>
          <w:szCs w:val="28"/>
        </w:rPr>
        <w:t>следующие изменения:</w:t>
      </w:r>
    </w:p>
    <w:p w:rsidR="00042BC2" w:rsidRPr="00042BC2" w:rsidRDefault="00042BC2" w:rsidP="00042BC2">
      <w:pPr>
        <w:pStyle w:val="20"/>
        <w:widowControl w:val="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042BC2">
        <w:rPr>
          <w:b w:val="0"/>
          <w:sz w:val="28"/>
          <w:szCs w:val="28"/>
        </w:rPr>
        <w:t>1.1. Пункт 2.7. раздела 2 изложить в следующей редакции:</w:t>
      </w:r>
    </w:p>
    <w:p w:rsidR="00042BC2" w:rsidRPr="00042BC2" w:rsidRDefault="00042BC2" w:rsidP="00042B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BC2">
        <w:rPr>
          <w:rFonts w:ascii="Times New Roman" w:hAnsi="Times New Roman" w:cs="Times New Roman"/>
          <w:sz w:val="28"/>
          <w:szCs w:val="28"/>
        </w:rPr>
        <w:t>«2.7. Принятие решения о проведен</w:t>
      </w:r>
      <w:proofErr w:type="gramStart"/>
      <w:r w:rsidRPr="00042B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2BC2">
        <w:rPr>
          <w:rFonts w:ascii="Times New Roman" w:hAnsi="Times New Roman" w:cs="Times New Roman"/>
          <w:sz w:val="28"/>
          <w:szCs w:val="28"/>
        </w:rPr>
        <w:t xml:space="preserve">кциона либо решения об отказе в проведении аукциона осуществляется в </w:t>
      </w:r>
      <w:r w:rsidRPr="00042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не более 50 календарных дней с возможностью его продления до 2 месяцев при необходимости со дня </w:t>
      </w:r>
      <w:r w:rsidRPr="00042B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поступления заявления</w:t>
      </w:r>
      <w:r w:rsidRPr="00042BC2">
        <w:rPr>
          <w:rFonts w:ascii="Times New Roman" w:hAnsi="Times New Roman" w:cs="Times New Roman"/>
          <w:sz w:val="28"/>
          <w:szCs w:val="28"/>
        </w:rPr>
        <w:t xml:space="preserve"> о проведении аукциона. В течение указанного срока также осуществляется </w:t>
      </w:r>
      <w:r w:rsidRPr="00042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наличия или отсутствия </w:t>
      </w:r>
      <w:proofErr w:type="gramStart"/>
      <w:r w:rsidRPr="00042BC2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</w:t>
      </w:r>
      <w:proofErr w:type="gramEnd"/>
      <w:r w:rsidRPr="00042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которым земельный участок </w:t>
      </w:r>
      <w:r w:rsidRPr="00042BC2">
        <w:rPr>
          <w:rFonts w:ascii="Times New Roman" w:hAnsi="Times New Roman" w:cs="Times New Roman"/>
          <w:sz w:val="28"/>
          <w:szCs w:val="28"/>
        </w:rPr>
        <w:t>не может быть предметом аукциона.»</w:t>
      </w:r>
    </w:p>
    <w:p w:rsidR="00042BC2" w:rsidRPr="00042BC2" w:rsidRDefault="00042BC2" w:rsidP="00042BC2">
      <w:pPr>
        <w:pStyle w:val="a3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42BC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42BC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42BC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042BC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042BC2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А.Ю..</w:t>
      </w:r>
    </w:p>
    <w:p w:rsidR="00042BC2" w:rsidRPr="00042BC2" w:rsidRDefault="00042BC2" w:rsidP="00042BC2">
      <w:pPr>
        <w:pStyle w:val="a3"/>
        <w:widowControl w:val="0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2BC2" w:rsidRPr="00042BC2" w:rsidTr="00437640">
        <w:tc>
          <w:tcPr>
            <w:tcW w:w="3284" w:type="dxa"/>
            <w:shd w:val="clear" w:color="auto" w:fill="auto"/>
          </w:tcPr>
          <w:p w:rsidR="00042BC2" w:rsidRPr="00042BC2" w:rsidRDefault="00042BC2" w:rsidP="004376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BC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42BC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42BC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042BC2" w:rsidRPr="00042BC2" w:rsidRDefault="00042BC2" w:rsidP="004376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2BC2" w:rsidRPr="00042BC2" w:rsidRDefault="00042BC2" w:rsidP="00437640">
            <w:pPr>
              <w:widowControl w:val="0"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BC2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  <w:p w:rsidR="00042BC2" w:rsidRPr="00042BC2" w:rsidRDefault="00042BC2" w:rsidP="004376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BC2" w:rsidRPr="00042BC2" w:rsidRDefault="00042BC2" w:rsidP="00042BC2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042BC2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042BC2" w:rsidSect="0027074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8F" w:rsidRDefault="00FB658F" w:rsidP="00042BC2">
      <w:r>
        <w:separator/>
      </w:r>
    </w:p>
  </w:endnote>
  <w:endnote w:type="continuationSeparator" w:id="0">
    <w:p w:rsidR="00FB658F" w:rsidRDefault="00FB658F" w:rsidP="0004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8F" w:rsidRDefault="00FB658F" w:rsidP="00042BC2">
      <w:r>
        <w:separator/>
      </w:r>
    </w:p>
  </w:footnote>
  <w:footnote w:type="continuationSeparator" w:id="0">
    <w:p w:rsidR="00FB658F" w:rsidRDefault="00FB658F" w:rsidP="0004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FE"/>
    <w:rsid w:val="00042BC2"/>
    <w:rsid w:val="001A3883"/>
    <w:rsid w:val="005F3D2D"/>
    <w:rsid w:val="00954B9E"/>
    <w:rsid w:val="00A35BFE"/>
    <w:rsid w:val="00D645AE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B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B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4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42BC2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04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042BC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qFormat/>
    <w:rsid w:val="00042B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042BC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BC2"/>
    <w:pPr>
      <w:shd w:val="clear" w:color="auto" w:fill="FFFFFF"/>
      <w:spacing w:line="322" w:lineRule="exact"/>
      <w:ind w:hanging="1020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character" w:customStyle="1" w:styleId="FontStyle11">
    <w:name w:val="Font Style11"/>
    <w:uiPriority w:val="99"/>
    <w:rsid w:val="00042BC2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042B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4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BC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BC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B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B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4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42BC2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04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042BC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qFormat/>
    <w:rsid w:val="00042BC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042BC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BC2"/>
    <w:pPr>
      <w:shd w:val="clear" w:color="auto" w:fill="FFFFFF"/>
      <w:spacing w:line="322" w:lineRule="exact"/>
      <w:ind w:hanging="1020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character" w:customStyle="1" w:styleId="FontStyle11">
    <w:name w:val="Font Style11"/>
    <w:uiPriority w:val="99"/>
    <w:rsid w:val="00042BC2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042B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4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BC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BC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2023-03-02T10:36:00Z</dcterms:created>
  <dcterms:modified xsi:type="dcterms:W3CDTF">2023-03-02T10:38:00Z</dcterms:modified>
</cp:coreProperties>
</file>