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911C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C84DCD" wp14:editId="685D94E6">
            <wp:simplePos x="0" y="0"/>
            <wp:positionH relativeFrom="margin">
              <wp:posOffset>2773045</wp:posOffset>
            </wp:positionH>
            <wp:positionV relativeFrom="margin">
              <wp:posOffset>19050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11C4">
        <w:rPr>
          <w:rFonts w:ascii="Times New Roman" w:hAnsi="Times New Roman"/>
          <w:bCs/>
          <w:sz w:val="28"/>
          <w:szCs w:val="28"/>
        </w:rPr>
        <w:t>АДМИНИСТРАЦИЯ</w:t>
      </w: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11C4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11C4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0911C4" w:rsidRPr="000911C4" w:rsidRDefault="000911C4" w:rsidP="000911C4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911C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911C4" w:rsidRPr="000911C4" w:rsidRDefault="000911C4" w:rsidP="000911C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911C4" w:rsidRPr="000911C4" w:rsidRDefault="000911C4" w:rsidP="000911C4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911C4">
        <w:rPr>
          <w:rFonts w:ascii="Times New Roman" w:hAnsi="Times New Roman"/>
          <w:sz w:val="28"/>
          <w:szCs w:val="28"/>
        </w:rPr>
        <w:t>от «22» марта 2023 г</w:t>
      </w:r>
      <w:r>
        <w:rPr>
          <w:rFonts w:ascii="Times New Roman" w:hAnsi="Times New Roman"/>
          <w:sz w:val="28"/>
          <w:szCs w:val="28"/>
        </w:rPr>
        <w:t>ода</w:t>
      </w:r>
      <w:r w:rsidRPr="000911C4">
        <w:rPr>
          <w:rFonts w:ascii="Times New Roman" w:hAnsi="Times New Roman"/>
          <w:sz w:val="28"/>
          <w:szCs w:val="28"/>
        </w:rPr>
        <w:t xml:space="preserve"> № 192</w:t>
      </w:r>
    </w:p>
    <w:bookmarkEnd w:id="0"/>
    <w:p w:rsidR="000911C4" w:rsidRPr="000911C4" w:rsidRDefault="000911C4" w:rsidP="000911C4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11C4">
        <w:rPr>
          <w:rFonts w:ascii="Times New Roman" w:hAnsi="Times New Roman"/>
          <w:sz w:val="28"/>
          <w:szCs w:val="28"/>
        </w:rPr>
        <w:t xml:space="preserve"> г. Богучар</w:t>
      </w:r>
    </w:p>
    <w:p w:rsidR="000911C4" w:rsidRPr="000911C4" w:rsidRDefault="000911C4" w:rsidP="000911C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911C4" w:rsidRPr="000911C4" w:rsidRDefault="000911C4" w:rsidP="000911C4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1C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из бюджета </w:t>
      </w:r>
      <w:proofErr w:type="spellStart"/>
      <w:r w:rsidRPr="000911C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0911C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общественной организации - </w:t>
      </w:r>
      <w:proofErr w:type="spellStart"/>
      <w:r w:rsidRPr="000911C4">
        <w:rPr>
          <w:rFonts w:ascii="Times New Roman" w:hAnsi="Times New Roman" w:cs="Times New Roman"/>
          <w:b w:val="0"/>
          <w:sz w:val="28"/>
          <w:szCs w:val="28"/>
        </w:rPr>
        <w:t>Богучарская</w:t>
      </w:r>
      <w:proofErr w:type="spellEnd"/>
      <w:r w:rsidRPr="000911C4">
        <w:rPr>
          <w:rFonts w:ascii="Times New Roman" w:hAnsi="Times New Roman" w:cs="Times New Roman"/>
          <w:b w:val="0"/>
          <w:sz w:val="28"/>
          <w:szCs w:val="28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0911C4" w:rsidRPr="000911C4" w:rsidRDefault="000911C4" w:rsidP="000911C4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0911C4" w:rsidRDefault="000911C4" w:rsidP="000911C4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911C4">
        <w:rPr>
          <w:rFonts w:ascii="Times New Roman" w:hAnsi="Times New Roman"/>
          <w:sz w:val="28"/>
          <w:szCs w:val="28"/>
        </w:rPr>
        <w:t xml:space="preserve">В соответствии с пунктом 2 статьи 78.1 Бюджетного кодекса Российской Федерации администрация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1C4" w:rsidRPr="000911C4" w:rsidRDefault="000911C4" w:rsidP="000911C4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11C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>т</w:t>
      </w:r>
      <w:r w:rsidRPr="000911C4">
        <w:rPr>
          <w:rFonts w:ascii="Times New Roman" w:hAnsi="Times New Roman"/>
          <w:sz w:val="28"/>
          <w:szCs w:val="28"/>
        </w:rPr>
        <w:t>:</w:t>
      </w:r>
    </w:p>
    <w:p w:rsidR="000911C4" w:rsidRPr="000911C4" w:rsidRDefault="000911C4" w:rsidP="000911C4">
      <w:pPr>
        <w:pStyle w:val="a3"/>
        <w:widowControl w:val="0"/>
        <w:tabs>
          <w:tab w:val="left" w:pos="780"/>
          <w:tab w:val="left" w:pos="910"/>
          <w:tab w:val="left" w:pos="1134"/>
        </w:tabs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11C4">
        <w:rPr>
          <w:rFonts w:ascii="Times New Roman" w:hAnsi="Times New Roman"/>
          <w:sz w:val="28"/>
          <w:szCs w:val="28"/>
        </w:rPr>
        <w:t xml:space="preserve">1. Утвердить Порядок предоставления субсидий из бюджета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муниципального района общественной организации -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(далее - Порядок) согласно приложению.</w:t>
      </w:r>
    </w:p>
    <w:p w:rsidR="000911C4" w:rsidRPr="000911C4" w:rsidRDefault="000911C4" w:rsidP="000911C4">
      <w:pPr>
        <w:pStyle w:val="a3"/>
        <w:widowControl w:val="0"/>
        <w:tabs>
          <w:tab w:val="left" w:pos="780"/>
          <w:tab w:val="left" w:pos="910"/>
          <w:tab w:val="left" w:pos="1134"/>
        </w:tabs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11C4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12.02.2019 № 72 «Об утверждении Порядка предоставления субсидий из бюджета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муниципального района общественному объединению –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органов» признать утратившим силу. </w:t>
      </w:r>
    </w:p>
    <w:p w:rsidR="000911C4" w:rsidRPr="000911C4" w:rsidRDefault="000911C4" w:rsidP="000911C4">
      <w:pPr>
        <w:pStyle w:val="a3"/>
        <w:widowControl w:val="0"/>
        <w:tabs>
          <w:tab w:val="left" w:pos="780"/>
          <w:tab w:val="left" w:pos="910"/>
          <w:tab w:val="left" w:pos="1134"/>
        </w:tabs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11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11C4">
        <w:rPr>
          <w:rFonts w:ascii="Times New Roman" w:hAnsi="Times New Roman"/>
          <w:sz w:val="28"/>
          <w:szCs w:val="28"/>
        </w:rPr>
        <w:t xml:space="preserve">Контроль </w:t>
      </w:r>
      <w:r w:rsidRPr="000911C4">
        <w:rPr>
          <w:rFonts w:ascii="Times New Roman" w:hAnsi="Times New Roman"/>
          <w:iCs/>
          <w:sz w:val="28"/>
          <w:szCs w:val="28"/>
        </w:rPr>
        <w:t>за</w:t>
      </w:r>
      <w:proofErr w:type="gramEnd"/>
      <w:r w:rsidRPr="000911C4">
        <w:rPr>
          <w:rFonts w:ascii="Times New Roman" w:hAnsi="Times New Roman"/>
          <w:iCs/>
          <w:sz w:val="28"/>
          <w:szCs w:val="28"/>
        </w:rPr>
        <w:t xml:space="preserve"> </w:t>
      </w:r>
      <w:r w:rsidRPr="000911C4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первого заместителя главы администрации </w:t>
      </w:r>
      <w:proofErr w:type="spellStart"/>
      <w:r w:rsidRPr="000911C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911C4">
        <w:rPr>
          <w:rFonts w:ascii="Times New Roman" w:hAnsi="Times New Roman"/>
          <w:sz w:val="28"/>
          <w:szCs w:val="28"/>
        </w:rPr>
        <w:t xml:space="preserve"> муниципального района Кожанова А.Ю.</w:t>
      </w:r>
    </w:p>
    <w:p w:rsidR="000911C4" w:rsidRPr="000911C4" w:rsidRDefault="000911C4" w:rsidP="000911C4">
      <w:pPr>
        <w:widowControl w:val="0"/>
        <w:tabs>
          <w:tab w:val="left" w:pos="0"/>
          <w:tab w:val="left" w:pos="7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911C4" w:rsidRPr="000911C4" w:rsidTr="000E73BC">
        <w:tc>
          <w:tcPr>
            <w:tcW w:w="3284" w:type="dxa"/>
            <w:shd w:val="clear" w:color="auto" w:fill="auto"/>
          </w:tcPr>
          <w:p w:rsidR="000911C4" w:rsidRPr="000911C4" w:rsidRDefault="000911C4" w:rsidP="000E73BC">
            <w:pPr>
              <w:widowControl w:val="0"/>
              <w:tabs>
                <w:tab w:val="left" w:pos="780"/>
                <w:tab w:val="left" w:pos="910"/>
              </w:tabs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11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911C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911C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0911C4" w:rsidRPr="000911C4" w:rsidRDefault="000911C4" w:rsidP="000E73BC">
            <w:pPr>
              <w:widowControl w:val="0"/>
              <w:tabs>
                <w:tab w:val="left" w:pos="780"/>
                <w:tab w:val="left" w:pos="910"/>
              </w:tabs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911C4" w:rsidRPr="000911C4" w:rsidRDefault="000911C4" w:rsidP="000E73BC">
            <w:pPr>
              <w:widowControl w:val="0"/>
              <w:tabs>
                <w:tab w:val="left" w:pos="780"/>
                <w:tab w:val="left" w:pos="910"/>
              </w:tabs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11C4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  <w:sz w:val="28"/>
          <w:szCs w:val="28"/>
        </w:rPr>
        <w:br w:type="page"/>
      </w:r>
      <w:r w:rsidRPr="000911C4">
        <w:rPr>
          <w:rFonts w:ascii="Times New Roman" w:hAnsi="Times New Roman"/>
        </w:rPr>
        <w:lastRenderedPageBreak/>
        <w:t xml:space="preserve">Приложение 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  <w:bCs/>
        </w:rPr>
      </w:pPr>
      <w:r w:rsidRPr="000911C4">
        <w:rPr>
          <w:rFonts w:ascii="Times New Roman" w:hAnsi="Times New Roman"/>
        </w:rPr>
        <w:t xml:space="preserve">от  23.03.2023 </w:t>
      </w:r>
      <w:r>
        <w:rPr>
          <w:rFonts w:ascii="Times New Roman" w:hAnsi="Times New Roman"/>
        </w:rPr>
        <w:t xml:space="preserve">года </w:t>
      </w:r>
      <w:r w:rsidRPr="000911C4">
        <w:rPr>
          <w:rFonts w:ascii="Times New Roman" w:hAnsi="Times New Roman"/>
        </w:rPr>
        <w:t>№ 192</w:t>
      </w:r>
    </w:p>
    <w:p w:rsidR="000911C4" w:rsidRPr="000911C4" w:rsidRDefault="000911C4" w:rsidP="000911C4">
      <w:pPr>
        <w:widowControl w:val="0"/>
        <w:shd w:val="clear" w:color="auto" w:fill="FFFFFF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shd w:val="clear" w:color="auto" w:fill="FFFFFF"/>
        <w:ind w:firstLine="709"/>
        <w:jc w:val="center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Порядок</w:t>
      </w:r>
    </w:p>
    <w:p w:rsidR="000911C4" w:rsidRPr="000911C4" w:rsidRDefault="000911C4" w:rsidP="000911C4">
      <w:pPr>
        <w:widowControl w:val="0"/>
        <w:shd w:val="clear" w:color="auto" w:fill="FFFFFF"/>
        <w:ind w:firstLine="709"/>
        <w:jc w:val="center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предоставления субсидий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общественной организации -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911C4" w:rsidRPr="000911C4" w:rsidRDefault="000911C4" w:rsidP="000911C4">
      <w:pPr>
        <w:widowControl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1. Настоящий Порядок определяет правила предоставления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субсидий общественной организации –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(далее соответственно - Субсидии, общественная организация).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2. Субсидии общественной организации из бюджета муниципального района предоставляются на компенсацию части затрат, связанных с обеспечением деятельности в соответствии с уставными целями данной общественной организации, а именно: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расходы на оплату труда и начисления на выплаты по оплате труда работников общественной организации;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расходы на увеличение стоимости материальных запасов общественной организации;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расходы на проведение мероприятий общественной организации;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другие расходы, связанные с уставной деятельностью.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3. Главным распорядителем средств районного бюджета, предусмотренных на предоставление Субсидии, является администрация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(далее - Администрация). Объем Субсидий определяется в пределах бюджетных ассигнований, предусмотренных в бюджете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на соответствующий финансовый год Администрации по разделу 10 "Социальная политика", подразделу 06 "Другие вопросы в области социальной политики", целевой статье 39 4 01 80780 "Расходы на финансовое обеспечение других обязательств администрации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района".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4. Для получения Субсидий общественная организация представляет в Администрацию заявку по форме согласно приложению №1 к данному Порядку, и прилагает к ней: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копии учредительных документов общественной организации, заверенные общественной организацией;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смету предполагаемых расходов общественной организации на очередной финансовый год в разрезе статей экономической классификации;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штатное расписание общественной организации;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копии документов, устанавливающих право пользования занимаемым общественной организацией помещением.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5. В случае принятия решения о предоставлении Субсидии, Администрация заключает с получателем Субсидий соглашение по форме согласно приложению №2 к данному Порядку. Указанное соглашение регламентирует размер Субсидий, условия и порядок их перечисления.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6. Субсидии предоставляются общественной организации в объемах, пропорциональных суммам, указанным в их заявках, в пределах общего объема средств, предусмотренных на эти цели решением Совета народных депутатов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</w:t>
      </w:r>
      <w:r w:rsidRPr="000911C4">
        <w:rPr>
          <w:rFonts w:ascii="Times New Roman" w:hAnsi="Times New Roman"/>
        </w:rPr>
        <w:lastRenderedPageBreak/>
        <w:t>муниципального района о районном бюджете на очередной финансовый год и на плановый период.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bookmarkStart w:id="1" w:name="P75"/>
      <w:bookmarkEnd w:id="1"/>
      <w:r w:rsidRPr="000911C4">
        <w:rPr>
          <w:rFonts w:ascii="Times New Roman" w:hAnsi="Times New Roman"/>
        </w:rPr>
        <w:t>7. Перечисление Субсидий осуществляется ежемесячно на основании заявок, представляемых общественной организацией по форме согласно приложению № 3 к данному Порядку, в срок, установленный соглашением.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8. Администрация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– главный распорядитель бюджетных средств, ежемесячно представляет в финансовый отдел администрации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заявку на перечисление средств по лимиту.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9. Общественная организация - получатель бюджетных средств ежеквартально до 6-го числа месяца, следующего за </w:t>
      </w:r>
      <w:proofErr w:type="gramStart"/>
      <w:r w:rsidRPr="000911C4">
        <w:rPr>
          <w:rFonts w:ascii="Times New Roman" w:hAnsi="Times New Roman"/>
        </w:rPr>
        <w:t>отчетным</w:t>
      </w:r>
      <w:proofErr w:type="gramEnd"/>
      <w:r w:rsidRPr="000911C4">
        <w:rPr>
          <w:rFonts w:ascii="Times New Roman" w:hAnsi="Times New Roman"/>
        </w:rPr>
        <w:t>, предоставляют в Администрацию отчет о целевом использовании бюджетных средств по форме согласно приложению № 4 к данному Порядку.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10. </w:t>
      </w:r>
      <w:proofErr w:type="gramStart"/>
      <w:r w:rsidRPr="000911C4">
        <w:rPr>
          <w:rFonts w:ascii="Times New Roman" w:hAnsi="Times New Roman"/>
        </w:rPr>
        <w:t>Контроль за</w:t>
      </w:r>
      <w:proofErr w:type="gramEnd"/>
      <w:r w:rsidRPr="000911C4">
        <w:rPr>
          <w:rFonts w:ascii="Times New Roman" w:hAnsi="Times New Roman"/>
        </w:rPr>
        <w:t xml:space="preserve"> целевым использованием Субсидий осуществляется Администрацией и органами внешнего и внутреннего финансового контроля в соответствии с бюджетным законодательством.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11. При выявлении нарушения условий предоставления Субсидий не по целевому назначению Администрация принимает меры по возврату Субсидий, направляет получателю требование о возврате Субсидий в районный бюджет. Субсидии подлежат возврату в течение 30 календарных дней с момента получения требования. 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При невозврате Субсидий в указанный срок Администрация принимает меры по взысканию подлежащих возврату Субсидий в районный бюджет в судебном порядке.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br w:type="page"/>
      </w:r>
      <w:r w:rsidRPr="000911C4">
        <w:rPr>
          <w:rFonts w:ascii="Times New Roman" w:hAnsi="Times New Roman"/>
        </w:rPr>
        <w:lastRenderedPageBreak/>
        <w:t xml:space="preserve"> Приложение № 1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к Порядку предоставления субсидий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общественной организации –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Заявка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на получение субсидии в _______ году общественной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организацией на частичное возмещение затрат,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proofErr w:type="gramStart"/>
      <w:r w:rsidRPr="000911C4">
        <w:rPr>
          <w:rFonts w:ascii="Times New Roman" w:hAnsi="Times New Roman"/>
          <w:bCs/>
        </w:rPr>
        <w:t>связанных</w:t>
      </w:r>
      <w:proofErr w:type="gramEnd"/>
      <w:r w:rsidRPr="000911C4">
        <w:rPr>
          <w:rFonts w:ascii="Times New Roman" w:hAnsi="Times New Roman"/>
          <w:bCs/>
        </w:rPr>
        <w:t xml:space="preserve"> с обеспечением деятельности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(полное наименование организации-заявителя)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просит выдать субсидию на частичное возмещение затрат, связанных </w:t>
      </w:r>
      <w:proofErr w:type="gramStart"/>
      <w:r w:rsidRPr="000911C4">
        <w:rPr>
          <w:rFonts w:ascii="Times New Roman" w:hAnsi="Times New Roman"/>
        </w:rPr>
        <w:t>с</w:t>
      </w:r>
      <w:proofErr w:type="gramEnd"/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обеспечением деятельности в сумме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Данные об организации-заявителе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1. Адрес организации 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2. Реквизиты для перечисления субсидии: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ИНН/КПП 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Расчетный счет 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Наименование кредитной организации 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БИК ___________________________________________________________________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Корсчет 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Приложение: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копии учредительных документов общественной организации, заверенные общественной организацией;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смету предполагаемых расходов общественной организации на очередной финансовый год в разрезе статей экономической классификации;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штатное расписание общественной организации;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 копии документов, устанавливающих право пользования занимаемым общественной организацией помещением.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Руководитель учреждения ___________ 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(подпись) (расшифровка подписи)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Главный бухгалтер ___________ 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(подпись) (расшифровка подписи)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МП "__" __________ 20_ г.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br w:type="page"/>
      </w:r>
      <w:r w:rsidRPr="000911C4">
        <w:rPr>
          <w:rFonts w:ascii="Times New Roman" w:hAnsi="Times New Roman"/>
        </w:rPr>
        <w:lastRenderedPageBreak/>
        <w:t>Приложение № 2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к Порядку предоставления субсидий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общественной организации –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Соглашение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о предоставлении в 20__ году субсидий из районного бюджета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0911C4">
        <w:rPr>
          <w:rFonts w:ascii="Times New Roman" w:hAnsi="Times New Roman"/>
        </w:rPr>
        <w:t>(полное наименование общественной организации)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г. Богучар "____" __________ 20__ г.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Администрация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района, именуемая в дальнейшем Администрация района, в лице главы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Кузнецова Валерия Васильевича, действующего на основании Устава с одной стороны, 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__________________________________________________________________,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(полное наименование общественной организации)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именуемая в дальнейшем «Организация», являющаяся получателем субсидий,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в лице __________________________________________________________________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</w:t>
      </w:r>
      <w:proofErr w:type="gramStart"/>
      <w:r w:rsidRPr="000911C4">
        <w:rPr>
          <w:rFonts w:ascii="Times New Roman" w:hAnsi="Times New Roman"/>
        </w:rPr>
        <w:t>(наименование должности руководителя общественной организации,</w:t>
      </w:r>
      <w:proofErr w:type="gramEnd"/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фамилия, имя, отчество)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__________________________________________________________________,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0911C4">
        <w:rPr>
          <w:rFonts w:ascii="Times New Roman" w:hAnsi="Times New Roman"/>
        </w:rPr>
        <w:t xml:space="preserve">действующего на основании устава, с другой стороны, именуемые в дальнейшем «Стороны», в соответствии с пунктом 2 статьи 78.1 Бюджетного кодекса Российской Федерации, решением Совета народных депутатов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 утверждении районного бюджета на очередной финансовый год и на плановый период, постановлением администрации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от ________20__ № __ «Об утверждении Порядка предоставления субсидий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общественной организации</w:t>
      </w:r>
      <w:proofErr w:type="gramEnd"/>
      <w:r w:rsidRPr="000911C4">
        <w:rPr>
          <w:rFonts w:ascii="Times New Roman" w:hAnsi="Times New Roman"/>
        </w:rPr>
        <w:t xml:space="preserve"> –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заключили настоящее Соглашение о нижеследующем.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2" w:name="P76"/>
      <w:bookmarkEnd w:id="2"/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I. Предмет Соглашения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1. В соответствии с настоящим Соглашением Администрация района обязуется предоставить Организации субсидию из районного бюджета в размере ________________ (сумма прописью) рублей (далее - Субсидия), Организация обязуется принять Субсидию и использовать бюджетные средства на обеспечение деятельности в соответствии с уставными целями.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3" w:name="P80"/>
      <w:bookmarkEnd w:id="3"/>
      <w:r w:rsidRPr="000911C4">
        <w:rPr>
          <w:rFonts w:ascii="Times New Roman" w:hAnsi="Times New Roman"/>
        </w:rPr>
        <w:t>II. Условия и порядок перечисления субсидии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2. </w:t>
      </w:r>
      <w:proofErr w:type="gramStart"/>
      <w:r w:rsidRPr="000911C4">
        <w:rPr>
          <w:rFonts w:ascii="Times New Roman" w:hAnsi="Times New Roman"/>
        </w:rPr>
        <w:t xml:space="preserve">Субсидия предоставляется Организации в соответствии со сводной бюджетной росписью бюджета муниципального района в пределах бюджетных ассигнований и лимитов бюджетных обязательств, утвержденных руководителем финансового отдела администрации </w:t>
      </w:r>
      <w:proofErr w:type="spellStart"/>
      <w:r w:rsidRPr="000911C4">
        <w:rPr>
          <w:rFonts w:ascii="Times New Roman" w:hAnsi="Times New Roman"/>
        </w:rPr>
        <w:lastRenderedPageBreak/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на текущий финансовый год и на плановый период на частичное возмещение затрат, связанных с обеспечением деятельности, направленной на решение социальных вопросов, в соответствии с уставными целями Организации.</w:t>
      </w:r>
      <w:proofErr w:type="gramEnd"/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3. Администрация района для осуществления финансирования Организации ежемесячно не позднее 25-го числа, направляет в отдел финансов заявку на выделение предельных объемов финансирования.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4. Денежные средства перечисляются ежемесячно с лицевого счета, открытого Администрации района на расчетный счет Организации.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5. Субсидия, использованная Организацией не по целевому назначению, подлежит возврату в районный бюджет в соответствии с бюджетным законодательством Российской Федерации.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III. Права и обязанности Сторон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6. Администрация района: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6.1. Принимает от Организации заявки на перечисление Субсидии из районного бюджета.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7.2. Перечисляет Организации Субсидию в текущем финансовом году на цели, в размере, порядке и на условиях, предусмотренных разделами I и II настоящего Соглашения.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7.3. Принимает от Организации Отчет о целевом использовании субсидий, предоставляемых из районного бюджета по утвержденной форме.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7.4. Запрашивает при необходимости у Организации дополнительную информацию и документы, связанные с реализацией настоящего соглашения.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7.5. Осуществляет </w:t>
      </w:r>
      <w:proofErr w:type="gramStart"/>
      <w:r w:rsidRPr="000911C4">
        <w:rPr>
          <w:rFonts w:ascii="Times New Roman" w:hAnsi="Times New Roman"/>
        </w:rPr>
        <w:t>контроль за</w:t>
      </w:r>
      <w:proofErr w:type="gramEnd"/>
      <w:r w:rsidRPr="000911C4">
        <w:rPr>
          <w:rFonts w:ascii="Times New Roman" w:hAnsi="Times New Roman"/>
        </w:rPr>
        <w:t xml:space="preserve"> целевым использованием Организацией Субсидии, предоставляемой в соответствии с настоящим Соглашением и исполнением Организацией условий Соглашения.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8. Организация: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8.1. Представляет ежегодно заявку на получение субсидии на частичное возмещение затрат, связанных с обеспечением деятельности общественной организации, с комплектом документов.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8.2. Представляет ежемесячно в срок до 20-го числа месяца в Администрацию района заявку на перечисление Субсидии по утвержденной форме.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8.3. </w:t>
      </w:r>
      <w:proofErr w:type="gramStart"/>
      <w:r w:rsidRPr="000911C4">
        <w:rPr>
          <w:rFonts w:ascii="Times New Roman" w:hAnsi="Times New Roman"/>
        </w:rPr>
        <w:t>Представляет ежеквартально в срок до 6-го числа месяца, следующего за отчетным, в Администрацию района отчет о целевом использовании бюджетных средств по утвержденной форме.</w:t>
      </w:r>
      <w:proofErr w:type="gramEnd"/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8.4. </w:t>
      </w:r>
      <w:proofErr w:type="gramStart"/>
      <w:r w:rsidRPr="000911C4">
        <w:rPr>
          <w:rFonts w:ascii="Times New Roman" w:hAnsi="Times New Roman"/>
        </w:rPr>
        <w:t>Использует Субсидию строго по целевому назначению и несет</w:t>
      </w:r>
      <w:proofErr w:type="gramEnd"/>
      <w:r w:rsidRPr="000911C4">
        <w:rPr>
          <w:rFonts w:ascii="Times New Roman" w:hAnsi="Times New Roman"/>
        </w:rPr>
        <w:t xml:space="preserve"> ответственность за ее нецелевое использование.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8.5. </w:t>
      </w:r>
      <w:proofErr w:type="gramStart"/>
      <w:r w:rsidRPr="000911C4">
        <w:rPr>
          <w:rFonts w:ascii="Times New Roman" w:hAnsi="Times New Roman"/>
        </w:rPr>
        <w:t>Обязана</w:t>
      </w:r>
      <w:proofErr w:type="gramEnd"/>
      <w:r w:rsidRPr="000911C4">
        <w:rPr>
          <w:rFonts w:ascii="Times New Roman" w:hAnsi="Times New Roman"/>
        </w:rPr>
        <w:t>, в случае обнаружения факта нецелевого использования ею предоставленной Субсидии, возвратить денежные средства, использованные не по целевому назначению, в доход районного бюджета.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8.6. Несет ответственность за своевременность и достоверность представляемых отчетов и информации.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8.7. Вправе обращаться в Администрацию района за разъяснениями в связи с исполнением настоящего Соглашения.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IV. Ответственность Сторон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9.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V. Порядок рассмотрения споров (разногласий)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lastRenderedPageBreak/>
        <w:t>10. Все споры и разногласия между Администрацией района и Организацией,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VI. Прочие условия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11. Изменения в настоящее Соглашение вносятся по согласованию Сторон путем оформления дополнительного соглашения.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12. Настоящее Соглашение составлено в двух экземплярах, имеющих равную юридическую силу, по одному каждой из Сторон.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13. Настоящее Соглашение </w:t>
      </w:r>
      <w:proofErr w:type="gramStart"/>
      <w:r w:rsidRPr="000911C4">
        <w:rPr>
          <w:rFonts w:ascii="Times New Roman" w:hAnsi="Times New Roman"/>
        </w:rPr>
        <w:t>вступает в силу со дня его подписания и действует</w:t>
      </w:r>
      <w:proofErr w:type="gramEnd"/>
      <w:r w:rsidRPr="000911C4">
        <w:rPr>
          <w:rFonts w:ascii="Times New Roman" w:hAnsi="Times New Roman"/>
        </w:rPr>
        <w:t xml:space="preserve"> до "____" ____________ 20__ года включительно.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VII. Юридические адреса и реквизиты сторон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0911C4" w:rsidRPr="000911C4" w:rsidTr="000E73BC">
        <w:tc>
          <w:tcPr>
            <w:tcW w:w="4753" w:type="dxa"/>
          </w:tcPr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911C4">
              <w:rPr>
                <w:rFonts w:ascii="Times New Roman" w:hAnsi="Times New Roman"/>
              </w:rPr>
              <w:t>Богучарского</w:t>
            </w:r>
            <w:proofErr w:type="spellEnd"/>
            <w:r w:rsidRPr="000911C4">
              <w:rPr>
                <w:rFonts w:ascii="Times New Roman" w:hAnsi="Times New Roman"/>
              </w:rPr>
              <w:t xml:space="preserve"> муниципального района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Адрес: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Получатель: УФК по Воронежской области (Администрация </w:t>
            </w:r>
            <w:proofErr w:type="spellStart"/>
            <w:r w:rsidRPr="000911C4">
              <w:rPr>
                <w:rFonts w:ascii="Times New Roman" w:hAnsi="Times New Roman"/>
              </w:rPr>
              <w:t>Богучарского</w:t>
            </w:r>
            <w:proofErr w:type="spellEnd"/>
            <w:r w:rsidRPr="000911C4">
              <w:rPr>
                <w:rFonts w:ascii="Times New Roman" w:hAnsi="Times New Roman"/>
              </w:rPr>
              <w:t xml:space="preserve"> муниципального района Воронежской области)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Банк ГРКЦ ГУ Банка России по Воронежской области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proofErr w:type="gramStart"/>
            <w:r w:rsidRPr="000911C4">
              <w:rPr>
                <w:rFonts w:ascii="Times New Roman" w:hAnsi="Times New Roman"/>
              </w:rPr>
              <w:t>р</w:t>
            </w:r>
            <w:proofErr w:type="gramEnd"/>
            <w:r w:rsidRPr="000911C4">
              <w:rPr>
                <w:rFonts w:ascii="Times New Roman" w:hAnsi="Times New Roman"/>
              </w:rPr>
              <w:t xml:space="preserve">/с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ИНН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КПП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ОКТМО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БИК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ОКПО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ОГРН 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0911C4">
              <w:rPr>
                <w:rFonts w:ascii="Times New Roman" w:hAnsi="Times New Roman"/>
              </w:rPr>
              <w:t>Богучарского</w:t>
            </w:r>
            <w:proofErr w:type="spellEnd"/>
            <w:r w:rsidRPr="000911C4">
              <w:rPr>
                <w:rFonts w:ascii="Times New Roman" w:hAnsi="Times New Roman"/>
              </w:rPr>
              <w:t xml:space="preserve"> муниципального района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____________________В.В. Кузнецов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Наименование организации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_______________________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Адрес: 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Получатель:_____________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Банк:___________________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proofErr w:type="gramStart"/>
            <w:r w:rsidRPr="000911C4">
              <w:rPr>
                <w:rFonts w:ascii="Times New Roman" w:hAnsi="Times New Roman"/>
              </w:rPr>
              <w:t>р</w:t>
            </w:r>
            <w:proofErr w:type="gramEnd"/>
            <w:r w:rsidRPr="000911C4">
              <w:rPr>
                <w:rFonts w:ascii="Times New Roman" w:hAnsi="Times New Roman"/>
              </w:rPr>
              <w:t>/с ____________________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к/с ____________________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ИНН 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КПП 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БИК ___________________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Должность______________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______________ 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Подпись</w:t>
            </w: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</w:p>
          <w:p w:rsidR="000911C4" w:rsidRPr="000911C4" w:rsidRDefault="000911C4" w:rsidP="000E73BC">
            <w:pPr>
              <w:widowControl w:val="0"/>
              <w:tabs>
                <w:tab w:val="num" w:pos="0"/>
              </w:tabs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_____________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Расшифровка подписи</w:t>
            </w:r>
          </w:p>
          <w:p w:rsidR="000911C4" w:rsidRPr="000911C4" w:rsidRDefault="000911C4" w:rsidP="000E73BC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</w:tbl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  <w:lang w:val="en-US"/>
        </w:rPr>
      </w:pPr>
    </w:p>
    <w:p w:rsidR="000911C4" w:rsidRPr="000911C4" w:rsidRDefault="000911C4" w:rsidP="000911C4">
      <w:pPr>
        <w:widowControl w:val="0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br w:type="page"/>
      </w:r>
      <w:r w:rsidRPr="000911C4">
        <w:rPr>
          <w:rFonts w:ascii="Times New Roman" w:hAnsi="Times New Roman"/>
        </w:rPr>
        <w:lastRenderedPageBreak/>
        <w:t>Приложение № 3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к Порядку предоставления субсидий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общественной организации –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0911C4" w:rsidRPr="000911C4" w:rsidRDefault="000911C4" w:rsidP="000911C4">
      <w:pPr>
        <w:widowControl w:val="0"/>
        <w:ind w:firstLine="709"/>
        <w:jc w:val="center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Заявка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на перечисление субсидии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(наименование общественной организации)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на ______________ 20__ г.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(квартал)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Реквизиты для перечисления субсидии: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ИНН 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КПП 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Расчетный счет 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Наименование кредитной организации 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БИК 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Корсчет 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(руб.)</w:t>
      </w:r>
    </w:p>
    <w:tbl>
      <w:tblPr>
        <w:tblW w:w="1057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"/>
        <w:gridCol w:w="913"/>
        <w:gridCol w:w="1460"/>
        <w:gridCol w:w="1369"/>
        <w:gridCol w:w="1551"/>
        <w:gridCol w:w="791"/>
        <w:gridCol w:w="780"/>
        <w:gridCol w:w="780"/>
        <w:gridCol w:w="650"/>
        <w:gridCol w:w="651"/>
        <w:gridCol w:w="1173"/>
      </w:tblGrid>
      <w:tr w:rsidR="000911C4" w:rsidRPr="000911C4" w:rsidTr="000E73BC">
        <w:trPr>
          <w:trHeight w:val="169"/>
          <w:jc w:val="right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N </w:t>
            </w:r>
            <w:proofErr w:type="gramStart"/>
            <w:r w:rsidRPr="000911C4">
              <w:rPr>
                <w:rFonts w:ascii="Times New Roman" w:hAnsi="Times New Roman"/>
              </w:rPr>
              <w:t>п</w:t>
            </w:r>
            <w:proofErr w:type="gramEnd"/>
            <w:r w:rsidRPr="000911C4">
              <w:rPr>
                <w:rFonts w:ascii="Times New Roman" w:hAnsi="Times New Roman"/>
              </w:rPr>
              <w:t>/п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Сумма средств на 20__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Перечислено средств из областного бюджета по состоянию </w:t>
            </w:r>
            <w:proofErr w:type="gramStart"/>
            <w:r w:rsidRPr="000911C4">
              <w:rPr>
                <w:rFonts w:ascii="Times New Roman" w:hAnsi="Times New Roman"/>
              </w:rPr>
              <w:t>на</w:t>
            </w:r>
            <w:proofErr w:type="gramEnd"/>
          </w:p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________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Остаток средств по состоянию </w:t>
            </w:r>
            <w:proofErr w:type="gramStart"/>
            <w:r w:rsidRPr="000911C4">
              <w:rPr>
                <w:rFonts w:ascii="Times New Roman" w:hAnsi="Times New Roman"/>
              </w:rPr>
              <w:t>на</w:t>
            </w:r>
            <w:proofErr w:type="gramEnd"/>
            <w:r w:rsidRPr="000911C4">
              <w:rPr>
                <w:rFonts w:ascii="Times New Roman" w:hAnsi="Times New Roman"/>
              </w:rPr>
              <w:t xml:space="preserve"> ___________</w:t>
            </w:r>
          </w:p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(2 гр. - 4 гр.)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Сумма расходов, подлежащая финансированию</w:t>
            </w:r>
          </w:p>
        </w:tc>
        <w:tc>
          <w:tcPr>
            <w:tcW w:w="4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Показатели бюджетной классификации в соответствии с бюджетной росписью на 20__ год</w:t>
            </w:r>
          </w:p>
        </w:tc>
      </w:tr>
      <w:tr w:rsidR="000911C4" w:rsidRPr="000911C4" w:rsidTr="000E73BC">
        <w:trPr>
          <w:trHeight w:val="152"/>
          <w:jc w:val="right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C4" w:rsidRPr="000911C4" w:rsidRDefault="000911C4" w:rsidP="000E73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Всего на 20_ г.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В том числе на I квартал, или I полугодие, или 9 мес. 20_ г.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C4" w:rsidRPr="000911C4" w:rsidRDefault="000911C4" w:rsidP="000E73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C4" w:rsidRPr="000911C4" w:rsidRDefault="000911C4" w:rsidP="000E73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C4" w:rsidRPr="000911C4" w:rsidRDefault="000911C4" w:rsidP="000E73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</w:t>
            </w:r>
            <w:proofErr w:type="gramStart"/>
            <w:r w:rsidRPr="000911C4">
              <w:rPr>
                <w:rFonts w:ascii="Times New Roman" w:hAnsi="Times New Roman"/>
              </w:rPr>
              <w:t>КР</w:t>
            </w:r>
            <w:proofErr w:type="gramEnd"/>
            <w:r w:rsidRPr="0009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911C4">
              <w:rPr>
                <w:rFonts w:ascii="Times New Roman" w:hAnsi="Times New Roman"/>
              </w:rPr>
              <w:t>РзПР</w:t>
            </w:r>
            <w:proofErr w:type="spellEnd"/>
            <w:r w:rsidRPr="0009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ЦСР 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ВР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КОСГУ</w:t>
            </w:r>
          </w:p>
        </w:tc>
      </w:tr>
      <w:tr w:rsidR="000911C4" w:rsidRPr="000911C4" w:rsidTr="000E73BC">
        <w:trPr>
          <w:trHeight w:val="528"/>
          <w:jc w:val="right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8 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9 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bookmarkStart w:id="4" w:name="P280"/>
            <w:bookmarkEnd w:id="4"/>
            <w:r w:rsidRPr="000911C4">
              <w:rPr>
                <w:rFonts w:ascii="Times New Roman" w:hAnsi="Times New Roman"/>
              </w:rPr>
              <w:t xml:space="preserve"> 11 </w:t>
            </w:r>
          </w:p>
        </w:tc>
      </w:tr>
      <w:tr w:rsidR="000911C4" w:rsidRPr="000911C4" w:rsidTr="000E73BC">
        <w:trPr>
          <w:trHeight w:val="169"/>
          <w:jc w:val="right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Руководитель учреждения ___________ 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Главный бухгалтер ___________ 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"__" __________ 20_ г.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br w:type="page"/>
      </w:r>
      <w:r w:rsidRPr="000911C4">
        <w:rPr>
          <w:rFonts w:ascii="Times New Roman" w:hAnsi="Times New Roman"/>
        </w:rPr>
        <w:lastRenderedPageBreak/>
        <w:t>Приложение № 4</w:t>
      </w:r>
    </w:p>
    <w:p w:rsidR="000911C4" w:rsidRPr="000911C4" w:rsidRDefault="000911C4" w:rsidP="000911C4">
      <w:pPr>
        <w:widowControl w:val="0"/>
        <w:shd w:val="clear" w:color="auto" w:fill="FFFFFF"/>
        <w:ind w:left="3969" w:firstLine="0"/>
        <w:jc w:val="left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к Порядку предоставления субсидий из бюджета </w:t>
      </w:r>
      <w:proofErr w:type="spellStart"/>
      <w:r w:rsidRPr="000911C4">
        <w:rPr>
          <w:rFonts w:ascii="Times New Roman" w:hAnsi="Times New Roman"/>
        </w:rPr>
        <w:t>Богучарского</w:t>
      </w:r>
      <w:proofErr w:type="spellEnd"/>
      <w:r w:rsidRPr="000911C4">
        <w:rPr>
          <w:rFonts w:ascii="Times New Roman" w:hAnsi="Times New Roman"/>
        </w:rPr>
        <w:t xml:space="preserve"> муниципального района общественной организации – </w:t>
      </w:r>
      <w:proofErr w:type="spellStart"/>
      <w:r w:rsidRPr="000911C4">
        <w:rPr>
          <w:rFonts w:ascii="Times New Roman" w:hAnsi="Times New Roman"/>
        </w:rPr>
        <w:t>Богучарская</w:t>
      </w:r>
      <w:proofErr w:type="spellEnd"/>
      <w:r w:rsidRPr="000911C4">
        <w:rPr>
          <w:rFonts w:ascii="Times New Roman" w:hAnsi="Times New Roman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0911C4" w:rsidRPr="000911C4" w:rsidRDefault="000911C4" w:rsidP="000911C4">
      <w:pPr>
        <w:widowControl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Отчет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о целевом использовании субсидий, предоставляемых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из районного бюджета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911C4">
        <w:rPr>
          <w:rFonts w:ascii="Times New Roman" w:hAnsi="Times New Roman"/>
          <w:bCs/>
        </w:rPr>
        <w:t>общественной организации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за _______________ 20__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(наименование общественной организации)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Идентификационный номер налогоплательщика (ИНН)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___________________________________________________________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Единица измерения: тыс. руб., с одним </w:t>
      </w:r>
      <w:proofErr w:type="gramStart"/>
      <w:r w:rsidRPr="000911C4">
        <w:rPr>
          <w:rFonts w:ascii="Times New Roman" w:hAnsi="Times New Roman"/>
        </w:rPr>
        <w:t>десятичными</w:t>
      </w:r>
      <w:proofErr w:type="gramEnd"/>
      <w:r w:rsidRPr="000911C4">
        <w:rPr>
          <w:rFonts w:ascii="Times New Roman" w:hAnsi="Times New Roman"/>
        </w:rPr>
        <w:t xml:space="preserve"> знаком после запятой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2"/>
        <w:gridCol w:w="1620"/>
        <w:gridCol w:w="1512"/>
        <w:gridCol w:w="2056"/>
      </w:tblGrid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Планируемые расходы организацией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Фактические расходы за отчетный период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Основание фактических расходов (дата, № документа, подтверждающего фактические расходы)</w:t>
            </w: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I. Остаток средств на начало отчетного периода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II. Поступило средств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Субсидии из районного бюджета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III. Использовано средств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Расходы на обеспечение деятельности, всего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в том числе: оплата труда и начисления (211, 213)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служебные командировки (212)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услуги связи (221)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коммунальные услуги (223)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lastRenderedPageBreak/>
              <w:t>арендная плата за пользование имуществом (224)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работы, услуги по содержанию имущества (225)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прочие работы, услуги (226)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прочие расходы (290)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увеличение стоимости основных средств (310)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>увеличение стоимости материальных запасов (340)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Использовано средств за отчетный период, всего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0911C4" w:rsidRPr="000911C4" w:rsidTr="000E73BC">
        <w:trPr>
          <w:trHeight w:val="240"/>
          <w:jc w:val="right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Остаток средств на конец </w:t>
            </w:r>
            <w:proofErr w:type="gramStart"/>
            <w:r w:rsidRPr="000911C4">
              <w:rPr>
                <w:rFonts w:ascii="Times New Roman" w:hAnsi="Times New Roman"/>
              </w:rPr>
              <w:t>отчетного</w:t>
            </w:r>
            <w:proofErr w:type="gramEnd"/>
            <w:r w:rsidRPr="000911C4">
              <w:rPr>
                <w:rFonts w:ascii="Times New Roman" w:hAnsi="Times New Roman"/>
              </w:rPr>
              <w:t xml:space="preserve"> </w:t>
            </w:r>
          </w:p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911C4">
              <w:rPr>
                <w:rFonts w:ascii="Times New Roman" w:hAnsi="Times New Roman"/>
              </w:rPr>
              <w:t xml:space="preserve">года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1C4" w:rsidRPr="000911C4" w:rsidRDefault="000911C4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--------------------------------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5" w:name="P234"/>
      <w:bookmarkEnd w:id="5"/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Руководитель ____________________ 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расшифровка подписи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>Главный бухгалтер ______________________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расшифровка подписи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</w:t>
      </w:r>
    </w:p>
    <w:p w:rsidR="000911C4" w:rsidRPr="000911C4" w:rsidRDefault="000911C4" w:rsidP="000911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911C4">
        <w:rPr>
          <w:rFonts w:ascii="Times New Roman" w:hAnsi="Times New Roman"/>
        </w:rPr>
        <w:t xml:space="preserve"> "___"________ 20_____ г.</w:t>
      </w:r>
    </w:p>
    <w:p w:rsidR="000911C4" w:rsidRPr="000911C4" w:rsidRDefault="000911C4" w:rsidP="000911C4">
      <w:pPr>
        <w:ind w:firstLine="709"/>
        <w:rPr>
          <w:rFonts w:ascii="Times New Roman" w:hAnsi="Times New Roman"/>
        </w:rPr>
      </w:pPr>
    </w:p>
    <w:p w:rsidR="001A3883" w:rsidRPr="000911C4" w:rsidRDefault="001A3883">
      <w:pPr>
        <w:rPr>
          <w:rFonts w:ascii="Times New Roman" w:hAnsi="Times New Roman"/>
        </w:rPr>
      </w:pPr>
    </w:p>
    <w:sectPr w:rsidR="001A3883" w:rsidRPr="000911C4" w:rsidSect="00B909D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74" w:rsidRDefault="00AC3774" w:rsidP="000911C4">
      <w:r>
        <w:separator/>
      </w:r>
    </w:p>
  </w:endnote>
  <w:endnote w:type="continuationSeparator" w:id="0">
    <w:p w:rsidR="00AC3774" w:rsidRDefault="00AC3774" w:rsidP="000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74" w:rsidRDefault="00AC3774" w:rsidP="000911C4">
      <w:r>
        <w:separator/>
      </w:r>
    </w:p>
  </w:footnote>
  <w:footnote w:type="continuationSeparator" w:id="0">
    <w:p w:rsidR="00AC3774" w:rsidRDefault="00AC3774" w:rsidP="0009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3"/>
    <w:rsid w:val="000911C4"/>
    <w:rsid w:val="001A3883"/>
    <w:rsid w:val="002B6573"/>
    <w:rsid w:val="005F3D2D"/>
    <w:rsid w:val="00954B9E"/>
    <w:rsid w:val="00AC3774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11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11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911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1C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1C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11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11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911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1C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1C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2614</Words>
  <Characters>14903</Characters>
  <Application>Microsoft Office Word</Application>
  <DocSecurity>0</DocSecurity>
  <Lines>124</Lines>
  <Paragraphs>34</Paragraphs>
  <ScaleCrop>false</ScaleCrop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2023-04-18T12:32:00Z</dcterms:created>
  <dcterms:modified xsi:type="dcterms:W3CDTF">2023-04-18T12:34:00Z</dcterms:modified>
</cp:coreProperties>
</file>