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6A35" w:rsidRPr="00F66DA1" w:rsidRDefault="00FE18AB" w:rsidP="00F66DA1">
      <w:pPr>
        <w:jc w:val="right"/>
        <w:rPr>
          <w:b/>
          <w:sz w:val="28"/>
          <w:szCs w:val="28"/>
        </w:rPr>
      </w:pPr>
      <w:r w:rsidRPr="00FE18AB">
        <w:rPr>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193.9pt;margin-top:-21.35pt;width:45pt;height:64.1pt;z-index:-251658752;visibility:visible;mso-wrap-edited:f;mso-position-horizontal-relative:margin;mso-position-vertical-relative:margin" wrapcoords="-33 0 -33 21571 21600 21571 21600 0 -33 0">
            <v:imagedata r:id="rId8" o:title=""/>
            <w10:wrap type="square" anchorx="margin" anchory="margin"/>
          </v:shape>
          <o:OLEObject Type="Embed" ProgID="Word.Picture.8" ShapeID="_x0000_s1026" DrawAspect="Content" ObjectID="_1604746834" r:id="rId9"/>
        </w:pict>
      </w:r>
    </w:p>
    <w:p w:rsidR="008E5321" w:rsidRDefault="008E5321"/>
    <w:p w:rsidR="008E5321" w:rsidRDefault="008E5321" w:rsidP="00F66DA1">
      <w:pPr>
        <w:jc w:val="right"/>
      </w:pPr>
    </w:p>
    <w:p w:rsidR="008E5321" w:rsidRDefault="008E5321"/>
    <w:p w:rsidR="000B137E" w:rsidRDefault="00F66DA1" w:rsidP="00F66DA1">
      <w:pPr>
        <w:pStyle w:val="4"/>
        <w:spacing w:before="0" w:after="0"/>
        <w:jc w:val="right"/>
        <w:rPr>
          <w:spacing w:val="40"/>
        </w:rPr>
      </w:pPr>
      <w:r>
        <w:rPr>
          <w:spacing w:val="40"/>
        </w:rPr>
        <w:t xml:space="preserve">                       </w:t>
      </w:r>
    </w:p>
    <w:p w:rsidR="000B137E" w:rsidRDefault="000B137E" w:rsidP="000B137E">
      <w:pPr>
        <w:pStyle w:val="4"/>
        <w:spacing w:before="0" w:after="0"/>
        <w:jc w:val="center"/>
        <w:rPr>
          <w:spacing w:val="40"/>
        </w:rPr>
      </w:pPr>
      <w:r>
        <w:rPr>
          <w:spacing w:val="40"/>
        </w:rPr>
        <w:t xml:space="preserve">АДМИНИСТРАЦИЯ </w:t>
      </w:r>
    </w:p>
    <w:p w:rsidR="000B137E" w:rsidRDefault="000B137E" w:rsidP="000B137E">
      <w:pPr>
        <w:pStyle w:val="4"/>
        <w:spacing w:before="0" w:after="0"/>
        <w:jc w:val="center"/>
        <w:rPr>
          <w:spacing w:val="40"/>
        </w:rPr>
      </w:pPr>
      <w:r>
        <w:rPr>
          <w:spacing w:val="40"/>
        </w:rPr>
        <w:t>БОГУЧАРСКОГО МУНИЦИПАЛЬНОГО РАЙОНА</w:t>
      </w:r>
      <w:r w:rsidRPr="000843FA">
        <w:rPr>
          <w:spacing w:val="40"/>
        </w:rPr>
        <w:t xml:space="preserve"> </w:t>
      </w:r>
    </w:p>
    <w:p w:rsidR="000B137E" w:rsidRPr="000843FA" w:rsidRDefault="000B137E" w:rsidP="000B137E">
      <w:pPr>
        <w:pStyle w:val="4"/>
        <w:spacing w:before="0" w:after="0"/>
        <w:jc w:val="center"/>
      </w:pPr>
      <w:r w:rsidRPr="000843FA">
        <w:rPr>
          <w:spacing w:val="40"/>
          <w:sz w:val="30"/>
          <w:szCs w:val="30"/>
        </w:rPr>
        <w:t>В</w:t>
      </w:r>
      <w:r w:rsidRPr="000843FA">
        <w:rPr>
          <w:spacing w:val="40"/>
        </w:rPr>
        <w:t>ОРОНЕЖСКОЙ ОБЛАСТИ</w:t>
      </w:r>
    </w:p>
    <w:p w:rsidR="000B137E" w:rsidRPr="000843FA" w:rsidRDefault="000B137E" w:rsidP="000B137E">
      <w:pPr>
        <w:pStyle w:val="a9"/>
        <w:spacing w:before="120" w:line="400" w:lineRule="exact"/>
        <w:jc w:val="center"/>
        <w:rPr>
          <w:rFonts w:ascii="Times New Roman" w:hAnsi="Times New Roman"/>
          <w:spacing w:val="60"/>
        </w:rPr>
      </w:pPr>
      <w:r w:rsidRPr="000843FA">
        <w:rPr>
          <w:rFonts w:ascii="Times New Roman" w:hAnsi="Times New Roman"/>
          <w:b/>
          <w:spacing w:val="60"/>
          <w:sz w:val="32"/>
          <w:szCs w:val="32"/>
        </w:rPr>
        <w:t>ПО</w:t>
      </w:r>
      <w:r w:rsidRPr="000843FA">
        <w:rPr>
          <w:rFonts w:ascii="Times New Roman" w:hAnsi="Times New Roman"/>
          <w:b/>
          <w:spacing w:val="60"/>
          <w:sz w:val="32"/>
        </w:rPr>
        <w:t>СТАНОВЛЕНИЕ</w:t>
      </w:r>
    </w:p>
    <w:p w:rsidR="008E5321" w:rsidRDefault="008E5321"/>
    <w:p w:rsidR="008E5321" w:rsidRDefault="008E5321"/>
    <w:p w:rsidR="008E5321" w:rsidRDefault="008E5321"/>
    <w:p w:rsidR="008E5321" w:rsidRDefault="008E5321"/>
    <w:p w:rsidR="008E5321" w:rsidRPr="003A4C34" w:rsidRDefault="008E5321" w:rsidP="008E5321">
      <w:pPr>
        <w:jc w:val="both"/>
        <w:rPr>
          <w:sz w:val="24"/>
          <w:szCs w:val="24"/>
          <w:u w:val="single"/>
        </w:rPr>
      </w:pPr>
      <w:r>
        <w:rPr>
          <w:sz w:val="24"/>
          <w:szCs w:val="24"/>
          <w:u w:val="single"/>
        </w:rPr>
        <w:t>о</w:t>
      </w:r>
      <w:r w:rsidRPr="003A4C34">
        <w:rPr>
          <w:sz w:val="24"/>
          <w:szCs w:val="24"/>
          <w:u w:val="single"/>
        </w:rPr>
        <w:t>т</w:t>
      </w:r>
      <w:r>
        <w:rPr>
          <w:sz w:val="24"/>
          <w:szCs w:val="24"/>
          <w:u w:val="single"/>
        </w:rPr>
        <w:t xml:space="preserve">  «</w:t>
      </w:r>
      <w:r w:rsidR="006929A5">
        <w:rPr>
          <w:sz w:val="24"/>
          <w:szCs w:val="24"/>
          <w:u w:val="single"/>
        </w:rPr>
        <w:t>22</w:t>
      </w:r>
      <w:r>
        <w:rPr>
          <w:sz w:val="24"/>
          <w:szCs w:val="24"/>
          <w:u w:val="single"/>
        </w:rPr>
        <w:t xml:space="preserve"> »  </w:t>
      </w:r>
      <w:r w:rsidR="00294737">
        <w:rPr>
          <w:sz w:val="24"/>
          <w:szCs w:val="24"/>
          <w:u w:val="single"/>
        </w:rPr>
        <w:t xml:space="preserve"> </w:t>
      </w:r>
      <w:r w:rsidR="006929A5">
        <w:rPr>
          <w:sz w:val="24"/>
          <w:szCs w:val="24"/>
          <w:u w:val="single"/>
        </w:rPr>
        <w:t>12</w:t>
      </w:r>
      <w:r w:rsidR="00294737">
        <w:rPr>
          <w:sz w:val="24"/>
          <w:szCs w:val="24"/>
          <w:u w:val="single"/>
        </w:rPr>
        <w:t xml:space="preserve">   </w:t>
      </w:r>
      <w:r w:rsidR="006F150A">
        <w:rPr>
          <w:sz w:val="24"/>
          <w:szCs w:val="24"/>
          <w:u w:val="single"/>
        </w:rPr>
        <w:t xml:space="preserve">  </w:t>
      </w:r>
      <w:r w:rsidRPr="003A4C34">
        <w:rPr>
          <w:sz w:val="24"/>
          <w:szCs w:val="24"/>
          <w:u w:val="single"/>
        </w:rPr>
        <w:t>201</w:t>
      </w:r>
      <w:r w:rsidR="006F150A">
        <w:rPr>
          <w:sz w:val="24"/>
          <w:szCs w:val="24"/>
          <w:u w:val="single"/>
        </w:rPr>
        <w:t>7</w:t>
      </w:r>
      <w:r w:rsidRPr="003A4C34">
        <w:rPr>
          <w:sz w:val="24"/>
          <w:szCs w:val="24"/>
          <w:u w:val="single"/>
        </w:rPr>
        <w:t>г.  №</w:t>
      </w:r>
      <w:r w:rsidR="006929A5">
        <w:rPr>
          <w:sz w:val="24"/>
          <w:szCs w:val="24"/>
          <w:u w:val="single"/>
        </w:rPr>
        <w:t xml:space="preserve"> 940</w:t>
      </w:r>
      <w:r w:rsidR="0044034C">
        <w:rPr>
          <w:sz w:val="24"/>
          <w:szCs w:val="24"/>
          <w:u w:val="single"/>
        </w:rPr>
        <w:t xml:space="preserve">  </w:t>
      </w:r>
      <w:r w:rsidRPr="003A4C34">
        <w:rPr>
          <w:sz w:val="24"/>
          <w:szCs w:val="24"/>
          <w:u w:val="single"/>
        </w:rPr>
        <w:t xml:space="preserve"> </w:t>
      </w:r>
    </w:p>
    <w:p w:rsidR="008E5321" w:rsidRDefault="008E5321" w:rsidP="008E5321">
      <w:pPr>
        <w:jc w:val="both"/>
        <w:rPr>
          <w:sz w:val="24"/>
          <w:szCs w:val="24"/>
        </w:rPr>
      </w:pPr>
      <w:r w:rsidRPr="00716EDE">
        <w:rPr>
          <w:sz w:val="24"/>
          <w:szCs w:val="24"/>
        </w:rPr>
        <w:t xml:space="preserve">               г. Богучар   </w:t>
      </w:r>
    </w:p>
    <w:p w:rsidR="004B6A35" w:rsidRDefault="004B6A35" w:rsidP="008E5321">
      <w:pPr>
        <w:jc w:val="both"/>
        <w:rPr>
          <w:sz w:val="24"/>
          <w:szCs w:val="24"/>
        </w:rPr>
      </w:pPr>
    </w:p>
    <w:p w:rsidR="004B6A35" w:rsidRPr="004B6A35" w:rsidRDefault="004B6A35" w:rsidP="008E5321">
      <w:pPr>
        <w:jc w:val="both"/>
        <w:rPr>
          <w:b/>
          <w:sz w:val="28"/>
          <w:szCs w:val="28"/>
        </w:rPr>
      </w:pPr>
      <w:r w:rsidRPr="004B6A35">
        <w:rPr>
          <w:b/>
          <w:sz w:val="28"/>
          <w:szCs w:val="28"/>
        </w:rPr>
        <w:t>Об утверждении Положения о</w:t>
      </w:r>
    </w:p>
    <w:p w:rsidR="004B6A35" w:rsidRPr="004B6A35" w:rsidRDefault="004B6A35" w:rsidP="008E5321">
      <w:pPr>
        <w:jc w:val="both"/>
        <w:rPr>
          <w:b/>
          <w:sz w:val="28"/>
          <w:szCs w:val="28"/>
        </w:rPr>
      </w:pPr>
      <w:r w:rsidRPr="004B6A35">
        <w:rPr>
          <w:b/>
          <w:sz w:val="28"/>
          <w:szCs w:val="28"/>
        </w:rPr>
        <w:t>муниципально-частном</w:t>
      </w:r>
    </w:p>
    <w:p w:rsidR="004B6A35" w:rsidRPr="004B6A35" w:rsidRDefault="004B6A35" w:rsidP="008E5321">
      <w:pPr>
        <w:jc w:val="both"/>
        <w:rPr>
          <w:b/>
          <w:sz w:val="28"/>
          <w:szCs w:val="28"/>
        </w:rPr>
      </w:pPr>
      <w:r w:rsidRPr="004B6A35">
        <w:rPr>
          <w:b/>
          <w:sz w:val="28"/>
          <w:szCs w:val="28"/>
        </w:rPr>
        <w:t>партнерстве в Богучарском</w:t>
      </w:r>
    </w:p>
    <w:p w:rsidR="004B6A35" w:rsidRPr="004B6A35" w:rsidRDefault="004B6A35" w:rsidP="008E5321">
      <w:pPr>
        <w:jc w:val="both"/>
        <w:rPr>
          <w:b/>
          <w:sz w:val="28"/>
          <w:szCs w:val="28"/>
        </w:rPr>
      </w:pPr>
      <w:r w:rsidRPr="004B6A35">
        <w:rPr>
          <w:b/>
          <w:sz w:val="28"/>
          <w:szCs w:val="28"/>
        </w:rPr>
        <w:t>муниципальном районе</w:t>
      </w:r>
    </w:p>
    <w:p w:rsidR="008E5321" w:rsidRDefault="008E5321" w:rsidP="004B6A35">
      <w:pPr>
        <w:ind w:firstLine="5954"/>
        <w:jc w:val="both"/>
        <w:rPr>
          <w:rFonts w:eastAsia="Arial"/>
          <w:sz w:val="24"/>
          <w:szCs w:val="24"/>
        </w:rPr>
      </w:pPr>
    </w:p>
    <w:p w:rsidR="008E5321" w:rsidRPr="000603BB" w:rsidRDefault="008E5321" w:rsidP="008E5321">
      <w:pPr>
        <w:jc w:val="both"/>
        <w:rPr>
          <w:b/>
          <w:sz w:val="28"/>
          <w:szCs w:val="28"/>
        </w:rPr>
      </w:pPr>
    </w:p>
    <w:p w:rsidR="008E5321" w:rsidRPr="00DD4135" w:rsidRDefault="00711002" w:rsidP="004B6A35">
      <w:pPr>
        <w:spacing w:line="276" w:lineRule="auto"/>
        <w:ind w:right="140" w:firstLine="800"/>
        <w:jc w:val="both"/>
        <w:rPr>
          <w:b/>
          <w:sz w:val="28"/>
          <w:szCs w:val="28"/>
        </w:rPr>
      </w:pPr>
      <w:r>
        <w:rPr>
          <w:sz w:val="28"/>
          <w:szCs w:val="28"/>
        </w:rPr>
        <w:t>В</w:t>
      </w:r>
      <w:r w:rsidRPr="00E554EF">
        <w:rPr>
          <w:sz w:val="28"/>
          <w:szCs w:val="28"/>
        </w:rPr>
        <w:t xml:space="preserve"> соответствии </w:t>
      </w:r>
      <w:r w:rsidR="009E4C09">
        <w:rPr>
          <w:sz w:val="28"/>
          <w:szCs w:val="28"/>
        </w:rPr>
        <w:t xml:space="preserve">  </w:t>
      </w:r>
      <w:r w:rsidR="00AD35B4">
        <w:rPr>
          <w:sz w:val="28"/>
          <w:szCs w:val="28"/>
        </w:rPr>
        <w:t>с</w:t>
      </w:r>
      <w:r w:rsidR="009E4C09">
        <w:rPr>
          <w:sz w:val="28"/>
          <w:szCs w:val="28"/>
        </w:rPr>
        <w:t xml:space="preserve">   </w:t>
      </w:r>
      <w:r w:rsidR="00AD35B4">
        <w:rPr>
          <w:sz w:val="28"/>
          <w:szCs w:val="28"/>
        </w:rPr>
        <w:t xml:space="preserve"> </w:t>
      </w:r>
      <w:r w:rsidR="00441F5F">
        <w:rPr>
          <w:sz w:val="28"/>
          <w:szCs w:val="28"/>
        </w:rPr>
        <w:t>Ф</w:t>
      </w:r>
      <w:r w:rsidR="004B6A35">
        <w:rPr>
          <w:sz w:val="28"/>
          <w:szCs w:val="28"/>
        </w:rPr>
        <w:t xml:space="preserve">едеральным законом </w:t>
      </w:r>
      <w:r w:rsidR="009E4C09">
        <w:rPr>
          <w:sz w:val="28"/>
          <w:szCs w:val="28"/>
        </w:rPr>
        <w:t xml:space="preserve">  </w:t>
      </w:r>
      <w:r w:rsidR="004B6A35">
        <w:rPr>
          <w:sz w:val="28"/>
          <w:szCs w:val="28"/>
        </w:rPr>
        <w:t>от</w:t>
      </w:r>
      <w:r w:rsidR="009E4C09">
        <w:rPr>
          <w:sz w:val="28"/>
          <w:szCs w:val="28"/>
        </w:rPr>
        <w:t xml:space="preserve">  </w:t>
      </w:r>
      <w:r w:rsidR="004B6A35">
        <w:rPr>
          <w:sz w:val="28"/>
          <w:szCs w:val="28"/>
        </w:rPr>
        <w:t xml:space="preserve"> 13.07.2015 №224-ФЗ «О государственно-частном партнерстве,</w:t>
      </w:r>
      <w:r w:rsidR="003A5B8C">
        <w:rPr>
          <w:sz w:val="28"/>
          <w:szCs w:val="28"/>
        </w:rPr>
        <w:t xml:space="preserve">   </w:t>
      </w:r>
      <w:r w:rsidR="004B6A35">
        <w:rPr>
          <w:sz w:val="28"/>
          <w:szCs w:val="28"/>
        </w:rPr>
        <w:t xml:space="preserve"> муниципально-частном партнерстве</w:t>
      </w:r>
      <w:r w:rsidR="009E4C09">
        <w:rPr>
          <w:sz w:val="28"/>
          <w:szCs w:val="28"/>
        </w:rPr>
        <w:t xml:space="preserve">  </w:t>
      </w:r>
      <w:r w:rsidR="004B6A35">
        <w:rPr>
          <w:sz w:val="28"/>
          <w:szCs w:val="28"/>
        </w:rPr>
        <w:t xml:space="preserve"> в </w:t>
      </w:r>
      <w:r w:rsidR="009E4C09">
        <w:rPr>
          <w:sz w:val="28"/>
          <w:szCs w:val="28"/>
        </w:rPr>
        <w:t xml:space="preserve">   </w:t>
      </w:r>
      <w:r w:rsidR="004B6A35">
        <w:rPr>
          <w:sz w:val="28"/>
          <w:szCs w:val="28"/>
        </w:rPr>
        <w:t>Российской</w:t>
      </w:r>
      <w:r w:rsidR="009E4C09">
        <w:rPr>
          <w:sz w:val="28"/>
          <w:szCs w:val="28"/>
        </w:rPr>
        <w:t xml:space="preserve">  </w:t>
      </w:r>
      <w:r w:rsidR="004B6A35">
        <w:rPr>
          <w:sz w:val="28"/>
          <w:szCs w:val="28"/>
        </w:rPr>
        <w:t xml:space="preserve"> Федерации </w:t>
      </w:r>
      <w:r w:rsidR="009E4C09">
        <w:rPr>
          <w:sz w:val="28"/>
          <w:szCs w:val="28"/>
        </w:rPr>
        <w:t xml:space="preserve">  </w:t>
      </w:r>
      <w:r w:rsidR="004B6A35">
        <w:rPr>
          <w:sz w:val="28"/>
          <w:szCs w:val="28"/>
        </w:rPr>
        <w:t xml:space="preserve">и </w:t>
      </w:r>
      <w:r w:rsidR="009E4C09">
        <w:rPr>
          <w:sz w:val="28"/>
          <w:szCs w:val="28"/>
        </w:rPr>
        <w:t xml:space="preserve">  </w:t>
      </w:r>
      <w:r w:rsidR="004B6A35">
        <w:rPr>
          <w:sz w:val="28"/>
          <w:szCs w:val="28"/>
        </w:rPr>
        <w:t>внесении</w:t>
      </w:r>
      <w:r w:rsidR="009E4C09">
        <w:rPr>
          <w:sz w:val="28"/>
          <w:szCs w:val="28"/>
        </w:rPr>
        <w:t xml:space="preserve">   </w:t>
      </w:r>
      <w:r w:rsidR="004B6A35">
        <w:rPr>
          <w:sz w:val="28"/>
          <w:szCs w:val="28"/>
        </w:rPr>
        <w:t xml:space="preserve"> изменений </w:t>
      </w:r>
      <w:r w:rsidR="009E4C09">
        <w:rPr>
          <w:sz w:val="28"/>
          <w:szCs w:val="28"/>
        </w:rPr>
        <w:t xml:space="preserve"> </w:t>
      </w:r>
      <w:r w:rsidR="004B6A35">
        <w:rPr>
          <w:sz w:val="28"/>
          <w:szCs w:val="28"/>
        </w:rPr>
        <w:t xml:space="preserve">в отдельные </w:t>
      </w:r>
      <w:r w:rsidR="009E4C09">
        <w:rPr>
          <w:sz w:val="28"/>
          <w:szCs w:val="28"/>
        </w:rPr>
        <w:t xml:space="preserve"> </w:t>
      </w:r>
      <w:r w:rsidR="004B6A35">
        <w:rPr>
          <w:sz w:val="28"/>
          <w:szCs w:val="28"/>
        </w:rPr>
        <w:t xml:space="preserve">законодательные </w:t>
      </w:r>
      <w:r w:rsidR="009E4C09">
        <w:rPr>
          <w:sz w:val="28"/>
          <w:szCs w:val="28"/>
        </w:rPr>
        <w:t xml:space="preserve"> </w:t>
      </w:r>
      <w:r w:rsidR="004B6A35">
        <w:rPr>
          <w:sz w:val="28"/>
          <w:szCs w:val="28"/>
        </w:rPr>
        <w:t xml:space="preserve">акты Российской Федерации», </w:t>
      </w:r>
      <w:r w:rsidR="00AD35B4">
        <w:rPr>
          <w:sz w:val="28"/>
          <w:szCs w:val="28"/>
        </w:rPr>
        <w:t xml:space="preserve">постановлением </w:t>
      </w:r>
      <w:r w:rsidR="009E4C09">
        <w:rPr>
          <w:sz w:val="28"/>
          <w:szCs w:val="28"/>
        </w:rPr>
        <w:t xml:space="preserve"> </w:t>
      </w:r>
      <w:r w:rsidR="00AD35B4">
        <w:rPr>
          <w:sz w:val="28"/>
          <w:szCs w:val="28"/>
        </w:rPr>
        <w:t xml:space="preserve">правительства Воронежской области </w:t>
      </w:r>
      <w:r w:rsidR="009E4C09">
        <w:rPr>
          <w:sz w:val="28"/>
          <w:szCs w:val="28"/>
        </w:rPr>
        <w:t xml:space="preserve">  </w:t>
      </w:r>
      <w:r w:rsidR="00AD35B4">
        <w:rPr>
          <w:sz w:val="28"/>
          <w:szCs w:val="28"/>
        </w:rPr>
        <w:t xml:space="preserve">от 26.09.2013 №838 «О мониторинге </w:t>
      </w:r>
      <w:r w:rsidR="009E4C09">
        <w:rPr>
          <w:sz w:val="28"/>
          <w:szCs w:val="28"/>
        </w:rPr>
        <w:t xml:space="preserve">  </w:t>
      </w:r>
      <w:r w:rsidR="00AD35B4">
        <w:rPr>
          <w:sz w:val="28"/>
          <w:szCs w:val="28"/>
        </w:rPr>
        <w:t xml:space="preserve">и оценке </w:t>
      </w:r>
      <w:r w:rsidR="009E4C09">
        <w:rPr>
          <w:sz w:val="28"/>
          <w:szCs w:val="28"/>
        </w:rPr>
        <w:t xml:space="preserve">  </w:t>
      </w:r>
      <w:r w:rsidR="00AD35B4">
        <w:rPr>
          <w:sz w:val="28"/>
          <w:szCs w:val="28"/>
        </w:rPr>
        <w:t xml:space="preserve">эффективности </w:t>
      </w:r>
      <w:r w:rsidR="009E4C09">
        <w:rPr>
          <w:sz w:val="28"/>
          <w:szCs w:val="28"/>
        </w:rPr>
        <w:t xml:space="preserve">  </w:t>
      </w:r>
      <w:r w:rsidR="00AD35B4">
        <w:rPr>
          <w:sz w:val="28"/>
          <w:szCs w:val="28"/>
        </w:rPr>
        <w:t xml:space="preserve">развития </w:t>
      </w:r>
      <w:r w:rsidR="009E4C09">
        <w:rPr>
          <w:sz w:val="28"/>
          <w:szCs w:val="28"/>
        </w:rPr>
        <w:t xml:space="preserve">  </w:t>
      </w:r>
      <w:r w:rsidR="00AD35B4">
        <w:rPr>
          <w:sz w:val="28"/>
          <w:szCs w:val="28"/>
        </w:rPr>
        <w:t>муниципальных</w:t>
      </w:r>
      <w:r w:rsidR="009E4C09">
        <w:rPr>
          <w:sz w:val="28"/>
          <w:szCs w:val="28"/>
        </w:rPr>
        <w:t xml:space="preserve">  </w:t>
      </w:r>
      <w:r w:rsidR="00AD35B4">
        <w:rPr>
          <w:sz w:val="28"/>
          <w:szCs w:val="28"/>
        </w:rPr>
        <w:t xml:space="preserve"> районов, </w:t>
      </w:r>
      <w:r w:rsidR="009E4C09">
        <w:rPr>
          <w:sz w:val="28"/>
          <w:szCs w:val="28"/>
        </w:rPr>
        <w:t xml:space="preserve">   </w:t>
      </w:r>
      <w:r w:rsidR="00AD35B4">
        <w:rPr>
          <w:sz w:val="28"/>
          <w:szCs w:val="28"/>
        </w:rPr>
        <w:t xml:space="preserve">городских округов и поселений, являющихся административными </w:t>
      </w:r>
      <w:r w:rsidR="00341299">
        <w:rPr>
          <w:sz w:val="28"/>
          <w:szCs w:val="28"/>
        </w:rPr>
        <w:t xml:space="preserve">  </w:t>
      </w:r>
      <w:r w:rsidR="00AD35B4">
        <w:rPr>
          <w:sz w:val="28"/>
          <w:szCs w:val="28"/>
        </w:rPr>
        <w:t xml:space="preserve">центрами </w:t>
      </w:r>
      <w:r w:rsidR="00341299">
        <w:rPr>
          <w:sz w:val="28"/>
          <w:szCs w:val="28"/>
        </w:rPr>
        <w:t xml:space="preserve">   </w:t>
      </w:r>
      <w:r w:rsidR="00AD35B4">
        <w:rPr>
          <w:sz w:val="28"/>
          <w:szCs w:val="28"/>
        </w:rPr>
        <w:t xml:space="preserve">муниципальных </w:t>
      </w:r>
      <w:r w:rsidR="00341299">
        <w:rPr>
          <w:sz w:val="28"/>
          <w:szCs w:val="28"/>
        </w:rPr>
        <w:t xml:space="preserve">    </w:t>
      </w:r>
      <w:r w:rsidR="00AD35B4">
        <w:rPr>
          <w:sz w:val="28"/>
          <w:szCs w:val="28"/>
        </w:rPr>
        <w:t>районов</w:t>
      </w:r>
      <w:r w:rsidR="009E4C09">
        <w:rPr>
          <w:sz w:val="28"/>
          <w:szCs w:val="28"/>
        </w:rPr>
        <w:t xml:space="preserve">  </w:t>
      </w:r>
      <w:r w:rsidR="00AD35B4">
        <w:rPr>
          <w:sz w:val="28"/>
          <w:szCs w:val="28"/>
        </w:rPr>
        <w:t xml:space="preserve"> Воронежской области», </w:t>
      </w:r>
      <w:r w:rsidR="009E4C09">
        <w:rPr>
          <w:sz w:val="28"/>
          <w:szCs w:val="28"/>
        </w:rPr>
        <w:t xml:space="preserve">   </w:t>
      </w:r>
      <w:r w:rsidR="00B405A6">
        <w:rPr>
          <w:sz w:val="28"/>
          <w:szCs w:val="28"/>
        </w:rPr>
        <w:t>Уставом Богучарского муниципального района</w:t>
      </w:r>
      <w:r w:rsidR="009E4C09">
        <w:rPr>
          <w:sz w:val="28"/>
          <w:szCs w:val="28"/>
        </w:rPr>
        <w:t xml:space="preserve"> Воронежской области</w:t>
      </w:r>
      <w:r w:rsidR="00B405A6">
        <w:rPr>
          <w:sz w:val="28"/>
          <w:szCs w:val="28"/>
        </w:rPr>
        <w:t xml:space="preserve">, </w:t>
      </w:r>
      <w:r w:rsidR="00AD35B4">
        <w:rPr>
          <w:sz w:val="28"/>
          <w:szCs w:val="28"/>
        </w:rPr>
        <w:t>рекомендациями</w:t>
      </w:r>
      <w:r w:rsidR="00341299">
        <w:rPr>
          <w:sz w:val="28"/>
          <w:szCs w:val="28"/>
        </w:rPr>
        <w:t xml:space="preserve">   </w:t>
      </w:r>
      <w:r w:rsidR="00AD35B4">
        <w:rPr>
          <w:sz w:val="28"/>
          <w:szCs w:val="28"/>
        </w:rPr>
        <w:t>департамента экономического развития</w:t>
      </w:r>
      <w:r w:rsidR="00441F5F">
        <w:rPr>
          <w:sz w:val="28"/>
          <w:szCs w:val="28"/>
        </w:rPr>
        <w:t xml:space="preserve"> Воронежской области</w:t>
      </w:r>
      <w:r w:rsidR="00C36D1F" w:rsidRPr="00AD35B4">
        <w:rPr>
          <w:sz w:val="28"/>
          <w:szCs w:val="28"/>
        </w:rPr>
        <w:t>,</w:t>
      </w:r>
      <w:r w:rsidR="005001B2" w:rsidRPr="00AD35B4">
        <w:rPr>
          <w:sz w:val="28"/>
          <w:szCs w:val="28"/>
        </w:rPr>
        <w:t xml:space="preserve"> </w:t>
      </w:r>
      <w:r w:rsidR="009E4C09">
        <w:rPr>
          <w:sz w:val="28"/>
          <w:szCs w:val="28"/>
        </w:rPr>
        <w:t xml:space="preserve">  </w:t>
      </w:r>
      <w:r w:rsidR="00DD4135" w:rsidRPr="00AD35B4">
        <w:rPr>
          <w:sz w:val="28"/>
          <w:szCs w:val="28"/>
        </w:rPr>
        <w:t>администрация</w:t>
      </w:r>
      <w:r w:rsidR="009E4C09">
        <w:rPr>
          <w:sz w:val="28"/>
          <w:szCs w:val="28"/>
        </w:rPr>
        <w:t xml:space="preserve">   </w:t>
      </w:r>
      <w:r w:rsidR="00DD4135" w:rsidRPr="00AD35B4">
        <w:rPr>
          <w:sz w:val="28"/>
          <w:szCs w:val="28"/>
        </w:rPr>
        <w:t xml:space="preserve"> Богучарского </w:t>
      </w:r>
      <w:r w:rsidR="009E4C09">
        <w:rPr>
          <w:sz w:val="28"/>
          <w:szCs w:val="28"/>
        </w:rPr>
        <w:t xml:space="preserve">   </w:t>
      </w:r>
      <w:r w:rsidR="00DD4135" w:rsidRPr="00AD35B4">
        <w:rPr>
          <w:sz w:val="28"/>
          <w:szCs w:val="28"/>
        </w:rPr>
        <w:t xml:space="preserve">муниципального </w:t>
      </w:r>
      <w:r w:rsidR="009E4C09">
        <w:rPr>
          <w:sz w:val="28"/>
          <w:szCs w:val="28"/>
        </w:rPr>
        <w:t xml:space="preserve">   </w:t>
      </w:r>
      <w:r w:rsidR="00DD4135" w:rsidRPr="00AD35B4">
        <w:rPr>
          <w:sz w:val="28"/>
          <w:szCs w:val="28"/>
        </w:rPr>
        <w:t>района</w:t>
      </w:r>
      <w:r w:rsidR="00DD4135">
        <w:rPr>
          <w:sz w:val="28"/>
          <w:szCs w:val="28"/>
        </w:rPr>
        <w:t xml:space="preserve"> </w:t>
      </w:r>
      <w:r w:rsidR="00264D51">
        <w:rPr>
          <w:sz w:val="28"/>
          <w:szCs w:val="28"/>
        </w:rPr>
        <w:t xml:space="preserve"> </w:t>
      </w:r>
      <w:r w:rsidR="00DD4135" w:rsidRPr="00DD4135">
        <w:rPr>
          <w:b/>
          <w:sz w:val="28"/>
          <w:szCs w:val="28"/>
        </w:rPr>
        <w:t>п о с т а н о в л я е т</w:t>
      </w:r>
      <w:r w:rsidR="008E5321" w:rsidRPr="00DD4135">
        <w:rPr>
          <w:b/>
          <w:sz w:val="28"/>
          <w:szCs w:val="28"/>
        </w:rPr>
        <w:t>:</w:t>
      </w:r>
    </w:p>
    <w:p w:rsidR="00392655" w:rsidRDefault="00392655" w:rsidP="00270F54">
      <w:pPr>
        <w:widowControl w:val="0"/>
        <w:numPr>
          <w:ilvl w:val="0"/>
          <w:numId w:val="3"/>
        </w:numPr>
        <w:tabs>
          <w:tab w:val="left" w:pos="1276"/>
        </w:tabs>
        <w:overflowPunct/>
        <w:spacing w:line="276" w:lineRule="auto"/>
        <w:ind w:left="0" w:right="-186" w:firstLine="851"/>
        <w:jc w:val="both"/>
        <w:textAlignment w:val="auto"/>
        <w:rPr>
          <w:sz w:val="28"/>
          <w:szCs w:val="28"/>
        </w:rPr>
      </w:pPr>
      <w:r>
        <w:rPr>
          <w:sz w:val="28"/>
          <w:szCs w:val="28"/>
        </w:rPr>
        <w:t xml:space="preserve">Утвердить </w:t>
      </w:r>
      <w:r w:rsidR="004B6A35">
        <w:rPr>
          <w:sz w:val="28"/>
          <w:szCs w:val="28"/>
        </w:rPr>
        <w:t xml:space="preserve">  Положение о муниципально-частном партнерстве в Богучарском муниципальном районе согласно приложению</w:t>
      </w:r>
      <w:r>
        <w:rPr>
          <w:sz w:val="28"/>
          <w:szCs w:val="28"/>
        </w:rPr>
        <w:t>.</w:t>
      </w:r>
    </w:p>
    <w:p w:rsidR="00392655" w:rsidRPr="00BD08E7" w:rsidRDefault="00111942" w:rsidP="004B6A35">
      <w:pPr>
        <w:pStyle w:val="af0"/>
        <w:spacing w:line="276" w:lineRule="auto"/>
        <w:ind w:firstLine="851"/>
        <w:jc w:val="both"/>
        <w:rPr>
          <w:sz w:val="28"/>
          <w:szCs w:val="28"/>
        </w:rPr>
      </w:pPr>
      <w:r>
        <w:rPr>
          <w:sz w:val="28"/>
          <w:szCs w:val="28"/>
        </w:rPr>
        <w:t>2.</w:t>
      </w:r>
      <w:r w:rsidR="00FD1F6B">
        <w:rPr>
          <w:sz w:val="28"/>
          <w:szCs w:val="28"/>
        </w:rPr>
        <w:t xml:space="preserve">  </w:t>
      </w:r>
      <w:r w:rsidR="00392655" w:rsidRPr="000603BB">
        <w:rPr>
          <w:sz w:val="28"/>
          <w:szCs w:val="28"/>
        </w:rPr>
        <w:t>Контроль за исполнением настоящего постановления возложить на заместителя главы администрации Богучарского муниципального района Кожанова А.Ю.</w:t>
      </w:r>
    </w:p>
    <w:p w:rsidR="006A0C1B" w:rsidRPr="0065591A" w:rsidRDefault="006A0C1B" w:rsidP="004B6A35">
      <w:pPr>
        <w:pStyle w:val="ConsPlusNormal"/>
        <w:spacing w:line="276"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         </w:t>
      </w:r>
    </w:p>
    <w:p w:rsidR="008E5321" w:rsidRDefault="00AB62F3" w:rsidP="00AB62F3">
      <w:pPr>
        <w:spacing w:line="276" w:lineRule="auto"/>
        <w:ind w:right="140" w:firstLine="567"/>
        <w:jc w:val="both"/>
        <w:rPr>
          <w:sz w:val="28"/>
          <w:szCs w:val="28"/>
        </w:rPr>
      </w:pPr>
      <w:r>
        <w:rPr>
          <w:sz w:val="28"/>
          <w:szCs w:val="28"/>
        </w:rPr>
        <w:t xml:space="preserve"> </w:t>
      </w:r>
      <w:r w:rsidR="008E5321" w:rsidRPr="000603BB">
        <w:rPr>
          <w:sz w:val="28"/>
          <w:szCs w:val="28"/>
        </w:rPr>
        <w:t xml:space="preserve"> </w:t>
      </w:r>
    </w:p>
    <w:p w:rsidR="00AB62F3" w:rsidRDefault="00AB62F3" w:rsidP="00AB62F3">
      <w:pPr>
        <w:spacing w:line="276" w:lineRule="auto"/>
        <w:ind w:right="140"/>
        <w:jc w:val="both"/>
        <w:rPr>
          <w:sz w:val="28"/>
          <w:szCs w:val="28"/>
        </w:rPr>
      </w:pPr>
      <w:r>
        <w:rPr>
          <w:sz w:val="28"/>
          <w:szCs w:val="28"/>
        </w:rPr>
        <w:t xml:space="preserve">Глава </w:t>
      </w:r>
      <w:r w:rsidR="008E5321" w:rsidRPr="000603BB">
        <w:rPr>
          <w:sz w:val="28"/>
          <w:szCs w:val="28"/>
        </w:rPr>
        <w:t xml:space="preserve">Богучарского </w:t>
      </w:r>
    </w:p>
    <w:p w:rsidR="00C15A58" w:rsidRPr="00B54CC2" w:rsidRDefault="00AB62F3" w:rsidP="00AB62F3">
      <w:pPr>
        <w:spacing w:line="276" w:lineRule="auto"/>
        <w:ind w:right="140"/>
        <w:rPr>
          <w:sz w:val="28"/>
          <w:szCs w:val="28"/>
        </w:rPr>
      </w:pPr>
      <w:r w:rsidRPr="00B54CC2">
        <w:rPr>
          <w:sz w:val="28"/>
          <w:szCs w:val="28"/>
        </w:rPr>
        <w:t>м</w:t>
      </w:r>
      <w:r w:rsidR="008E5321" w:rsidRPr="00B54CC2">
        <w:rPr>
          <w:sz w:val="28"/>
          <w:szCs w:val="28"/>
        </w:rPr>
        <w:t>униципального</w:t>
      </w:r>
      <w:r w:rsidRPr="00B54CC2">
        <w:rPr>
          <w:sz w:val="28"/>
          <w:szCs w:val="28"/>
        </w:rPr>
        <w:t xml:space="preserve"> района</w:t>
      </w:r>
      <w:r w:rsidR="008E5321" w:rsidRPr="00B54CC2">
        <w:rPr>
          <w:sz w:val="28"/>
          <w:szCs w:val="28"/>
        </w:rPr>
        <w:t xml:space="preserve">          </w:t>
      </w:r>
      <w:r w:rsidRPr="00B54CC2">
        <w:rPr>
          <w:sz w:val="28"/>
          <w:szCs w:val="28"/>
        </w:rPr>
        <w:t xml:space="preserve">                                                       В.В.Кузнецов</w:t>
      </w:r>
      <w:r w:rsidR="008E5321" w:rsidRPr="00B54CC2">
        <w:rPr>
          <w:sz w:val="28"/>
          <w:szCs w:val="28"/>
        </w:rPr>
        <w:t xml:space="preserve">          </w:t>
      </w:r>
    </w:p>
    <w:p w:rsidR="0075459A" w:rsidRDefault="0075459A" w:rsidP="00C15A58">
      <w:pPr>
        <w:spacing w:line="276" w:lineRule="auto"/>
        <w:ind w:firstLine="5670"/>
        <w:rPr>
          <w:rFonts w:eastAsia="Arial"/>
          <w:sz w:val="24"/>
          <w:szCs w:val="24"/>
        </w:rPr>
      </w:pPr>
    </w:p>
    <w:p w:rsidR="00C15A58" w:rsidRPr="00B54CC2" w:rsidRDefault="00C15A58" w:rsidP="00C15A58">
      <w:pPr>
        <w:spacing w:line="276" w:lineRule="auto"/>
        <w:ind w:firstLine="5670"/>
        <w:rPr>
          <w:rFonts w:eastAsia="Arial"/>
          <w:sz w:val="24"/>
          <w:szCs w:val="24"/>
        </w:rPr>
      </w:pPr>
      <w:r w:rsidRPr="00B54CC2">
        <w:rPr>
          <w:rFonts w:eastAsia="Arial"/>
          <w:sz w:val="24"/>
          <w:szCs w:val="24"/>
        </w:rPr>
        <w:lastRenderedPageBreak/>
        <w:t xml:space="preserve">Приложение </w:t>
      </w:r>
    </w:p>
    <w:p w:rsidR="00C15A58" w:rsidRPr="00B54CC2" w:rsidRDefault="00C15A58" w:rsidP="00C15A58">
      <w:pPr>
        <w:ind w:firstLine="5670"/>
        <w:rPr>
          <w:rFonts w:eastAsia="Arial"/>
          <w:sz w:val="24"/>
          <w:szCs w:val="24"/>
        </w:rPr>
      </w:pPr>
      <w:r w:rsidRPr="00B54CC2">
        <w:rPr>
          <w:rFonts w:eastAsia="Arial"/>
          <w:sz w:val="24"/>
          <w:szCs w:val="24"/>
        </w:rPr>
        <w:t>к постановлению администрации</w:t>
      </w:r>
    </w:p>
    <w:p w:rsidR="00C15A58" w:rsidRPr="00B54CC2" w:rsidRDefault="00C15A58" w:rsidP="004B6A35">
      <w:pPr>
        <w:ind w:firstLine="5245"/>
        <w:rPr>
          <w:rFonts w:eastAsia="Arial"/>
          <w:sz w:val="24"/>
          <w:szCs w:val="24"/>
        </w:rPr>
      </w:pPr>
      <w:r w:rsidRPr="00B54CC2">
        <w:rPr>
          <w:rFonts w:eastAsia="Arial"/>
          <w:sz w:val="24"/>
          <w:szCs w:val="24"/>
        </w:rPr>
        <w:t xml:space="preserve">Богучарского муниципального района  </w:t>
      </w:r>
    </w:p>
    <w:p w:rsidR="00C15A58" w:rsidRPr="00B54CC2" w:rsidRDefault="00C15A58" w:rsidP="00C15A58">
      <w:pPr>
        <w:pStyle w:val="a3"/>
        <w:jc w:val="center"/>
        <w:rPr>
          <w:b/>
          <w:sz w:val="28"/>
          <w:szCs w:val="28"/>
        </w:rPr>
      </w:pPr>
      <w:r w:rsidRPr="00B54CC2">
        <w:rPr>
          <w:szCs w:val="24"/>
        </w:rPr>
        <w:t xml:space="preserve">                                                                                  </w:t>
      </w:r>
      <w:r w:rsidRPr="00B54CC2">
        <w:rPr>
          <w:szCs w:val="24"/>
          <w:u w:val="single"/>
        </w:rPr>
        <w:t>от  «</w:t>
      </w:r>
      <w:r w:rsidR="004B6A35" w:rsidRPr="00B54CC2">
        <w:rPr>
          <w:szCs w:val="24"/>
          <w:u w:val="single"/>
        </w:rPr>
        <w:t xml:space="preserve"> </w:t>
      </w:r>
      <w:r w:rsidR="006929A5">
        <w:rPr>
          <w:szCs w:val="24"/>
          <w:u w:val="single"/>
        </w:rPr>
        <w:t>22</w:t>
      </w:r>
      <w:r w:rsidR="004B6A35" w:rsidRPr="00B54CC2">
        <w:rPr>
          <w:szCs w:val="24"/>
          <w:u w:val="single"/>
        </w:rPr>
        <w:t xml:space="preserve"> </w:t>
      </w:r>
      <w:r w:rsidRPr="00B54CC2">
        <w:rPr>
          <w:szCs w:val="24"/>
          <w:u w:val="single"/>
        </w:rPr>
        <w:t xml:space="preserve">»   </w:t>
      </w:r>
      <w:r w:rsidR="006929A5">
        <w:rPr>
          <w:szCs w:val="24"/>
          <w:u w:val="single"/>
        </w:rPr>
        <w:t>12</w:t>
      </w:r>
      <w:r w:rsidRPr="00B54CC2">
        <w:rPr>
          <w:szCs w:val="24"/>
          <w:u w:val="single"/>
        </w:rPr>
        <w:t xml:space="preserve">    201</w:t>
      </w:r>
      <w:r w:rsidR="004B6A35" w:rsidRPr="00B54CC2">
        <w:rPr>
          <w:szCs w:val="24"/>
          <w:u w:val="single"/>
        </w:rPr>
        <w:t>7</w:t>
      </w:r>
      <w:r w:rsidRPr="00B54CC2">
        <w:rPr>
          <w:szCs w:val="24"/>
          <w:u w:val="single"/>
        </w:rPr>
        <w:t xml:space="preserve"> г.   №</w:t>
      </w:r>
      <w:r w:rsidR="006929A5">
        <w:rPr>
          <w:szCs w:val="24"/>
          <w:u w:val="single"/>
        </w:rPr>
        <w:t xml:space="preserve"> 940</w:t>
      </w:r>
    </w:p>
    <w:p w:rsidR="004B6A35" w:rsidRPr="00B54CC2" w:rsidRDefault="004B6A35" w:rsidP="004B6A35">
      <w:pPr>
        <w:spacing w:line="276" w:lineRule="auto"/>
        <w:ind w:right="140"/>
        <w:rPr>
          <w:sz w:val="26"/>
          <w:szCs w:val="26"/>
        </w:rPr>
      </w:pPr>
    </w:p>
    <w:p w:rsidR="00F812C6" w:rsidRDefault="00F812C6" w:rsidP="004B6A35">
      <w:pPr>
        <w:spacing w:line="276" w:lineRule="auto"/>
        <w:ind w:right="140"/>
        <w:jc w:val="center"/>
        <w:rPr>
          <w:sz w:val="28"/>
          <w:szCs w:val="28"/>
        </w:rPr>
      </w:pPr>
    </w:p>
    <w:p w:rsidR="004E3F8F" w:rsidRPr="00F812C6" w:rsidRDefault="004E3F8F" w:rsidP="004B6A35">
      <w:pPr>
        <w:spacing w:line="276" w:lineRule="auto"/>
        <w:ind w:right="140"/>
        <w:jc w:val="center"/>
        <w:rPr>
          <w:b/>
          <w:sz w:val="28"/>
          <w:szCs w:val="28"/>
        </w:rPr>
      </w:pPr>
      <w:r w:rsidRPr="00F812C6">
        <w:rPr>
          <w:b/>
          <w:sz w:val="28"/>
          <w:szCs w:val="28"/>
        </w:rPr>
        <w:t>Положение</w:t>
      </w:r>
    </w:p>
    <w:p w:rsidR="004E3F8F" w:rsidRPr="00F812C6" w:rsidRDefault="004E3F8F" w:rsidP="004E3F8F">
      <w:pPr>
        <w:jc w:val="center"/>
        <w:rPr>
          <w:b/>
          <w:sz w:val="28"/>
          <w:szCs w:val="28"/>
        </w:rPr>
      </w:pPr>
      <w:r w:rsidRPr="00F812C6">
        <w:rPr>
          <w:b/>
          <w:sz w:val="28"/>
          <w:szCs w:val="28"/>
        </w:rPr>
        <w:t xml:space="preserve">о муниципально-частном партнерстве в </w:t>
      </w:r>
      <w:r w:rsidR="004B6A35" w:rsidRPr="00F812C6">
        <w:rPr>
          <w:b/>
          <w:sz w:val="28"/>
          <w:szCs w:val="28"/>
        </w:rPr>
        <w:t>Богучарском</w:t>
      </w:r>
      <w:r w:rsidRPr="00F812C6">
        <w:rPr>
          <w:b/>
          <w:sz w:val="28"/>
          <w:szCs w:val="28"/>
        </w:rPr>
        <w:t xml:space="preserve"> </w:t>
      </w:r>
    </w:p>
    <w:p w:rsidR="004E3F8F" w:rsidRPr="00F812C6" w:rsidRDefault="004E3F8F" w:rsidP="004E3F8F">
      <w:pPr>
        <w:jc w:val="center"/>
        <w:rPr>
          <w:b/>
          <w:sz w:val="28"/>
          <w:szCs w:val="28"/>
        </w:rPr>
      </w:pPr>
      <w:r w:rsidRPr="00F812C6">
        <w:rPr>
          <w:b/>
          <w:sz w:val="28"/>
          <w:szCs w:val="28"/>
        </w:rPr>
        <w:t>муниципальном районе Воронежской области</w:t>
      </w:r>
    </w:p>
    <w:p w:rsidR="004E3F8F" w:rsidRPr="00F812C6" w:rsidRDefault="004E3F8F" w:rsidP="004E3F8F">
      <w:pPr>
        <w:rPr>
          <w:b/>
          <w:sz w:val="28"/>
          <w:szCs w:val="28"/>
        </w:rPr>
      </w:pPr>
    </w:p>
    <w:p w:rsidR="004E3F8F" w:rsidRPr="00F812C6" w:rsidRDefault="004E3F8F" w:rsidP="004E3F8F">
      <w:pPr>
        <w:rPr>
          <w:b/>
          <w:sz w:val="28"/>
          <w:szCs w:val="28"/>
        </w:rPr>
      </w:pPr>
    </w:p>
    <w:p w:rsidR="004E3F8F" w:rsidRPr="00F812C6" w:rsidRDefault="004E3F8F" w:rsidP="004E3F8F">
      <w:pPr>
        <w:ind w:firstLine="708"/>
        <w:jc w:val="center"/>
        <w:rPr>
          <w:b/>
          <w:sz w:val="28"/>
          <w:szCs w:val="28"/>
        </w:rPr>
      </w:pPr>
      <w:r w:rsidRPr="00F812C6">
        <w:rPr>
          <w:b/>
          <w:sz w:val="28"/>
          <w:szCs w:val="28"/>
        </w:rPr>
        <w:t>1. Общие положения</w:t>
      </w:r>
    </w:p>
    <w:p w:rsidR="004E3F8F" w:rsidRPr="001856E8" w:rsidRDefault="004E3F8F" w:rsidP="004E3F8F">
      <w:pPr>
        <w:ind w:firstLine="708"/>
        <w:rPr>
          <w:sz w:val="28"/>
          <w:szCs w:val="28"/>
        </w:rPr>
      </w:pPr>
    </w:p>
    <w:p w:rsidR="004E3F8F" w:rsidRPr="001856E8" w:rsidRDefault="004E3F8F" w:rsidP="004E3F8F">
      <w:pPr>
        <w:tabs>
          <w:tab w:val="left" w:pos="709"/>
        </w:tabs>
        <w:ind w:firstLine="708"/>
        <w:jc w:val="both"/>
        <w:rPr>
          <w:sz w:val="28"/>
          <w:szCs w:val="28"/>
        </w:rPr>
      </w:pPr>
      <w:r w:rsidRPr="001856E8">
        <w:rPr>
          <w:sz w:val="28"/>
          <w:szCs w:val="28"/>
        </w:rPr>
        <w:t xml:space="preserve">1.1. Целями настоящего Положения о муниципально-частном партнерстве в </w:t>
      </w:r>
      <w:r w:rsidR="00B54CC2" w:rsidRPr="001856E8">
        <w:rPr>
          <w:sz w:val="28"/>
          <w:szCs w:val="28"/>
        </w:rPr>
        <w:t xml:space="preserve">Богучарском </w:t>
      </w:r>
      <w:r w:rsidRPr="001856E8">
        <w:rPr>
          <w:sz w:val="28"/>
          <w:szCs w:val="28"/>
        </w:rPr>
        <w:t xml:space="preserve"> муниципальном районе (далее - Положение) являются привлечение инвестиций в экономику и социальную сферу района, обеспечение стабильных условий для развития муниципально-частного партнерства в </w:t>
      </w:r>
      <w:r w:rsidR="00B54CC2" w:rsidRPr="001856E8">
        <w:rPr>
          <w:sz w:val="28"/>
          <w:szCs w:val="28"/>
        </w:rPr>
        <w:t>Богучарском</w:t>
      </w:r>
      <w:r w:rsidRPr="001856E8">
        <w:rPr>
          <w:sz w:val="28"/>
          <w:szCs w:val="28"/>
        </w:rPr>
        <w:t xml:space="preserve"> муниципальном районе, эффективное использование муниципальных и частных ресурсов для развития экономики и социальной сферы, повышения уровня жизни населения, обеспечение эффективного использования имущества, находящегося в муниципальной собственности (далее - муниципальное имущество). </w:t>
      </w:r>
    </w:p>
    <w:p w:rsidR="004E3F8F" w:rsidRPr="001856E8" w:rsidRDefault="004E3F8F" w:rsidP="004E3F8F">
      <w:pPr>
        <w:tabs>
          <w:tab w:val="left" w:pos="709"/>
        </w:tabs>
        <w:ind w:firstLine="708"/>
        <w:jc w:val="both"/>
        <w:rPr>
          <w:sz w:val="28"/>
          <w:szCs w:val="28"/>
        </w:rPr>
      </w:pPr>
      <w:r w:rsidRPr="001856E8">
        <w:rPr>
          <w:sz w:val="28"/>
          <w:szCs w:val="28"/>
        </w:rPr>
        <w:t xml:space="preserve">1.2. Настоящее Положение определяет правовые и организационные основы правового регулирования, цели, задачи, принципы, формы и условия участия </w:t>
      </w:r>
      <w:r w:rsidR="00B54CC2" w:rsidRPr="001856E8">
        <w:rPr>
          <w:sz w:val="28"/>
          <w:szCs w:val="28"/>
        </w:rPr>
        <w:t>Богучарского</w:t>
      </w:r>
      <w:r w:rsidRPr="001856E8">
        <w:rPr>
          <w:sz w:val="28"/>
          <w:szCs w:val="28"/>
        </w:rPr>
        <w:t xml:space="preserve"> муниципального района Воронежской области в муниципально-частном партнерстве. </w:t>
      </w:r>
    </w:p>
    <w:p w:rsidR="004E3F8F" w:rsidRPr="001856E8" w:rsidRDefault="004E3F8F" w:rsidP="004E3F8F">
      <w:pPr>
        <w:tabs>
          <w:tab w:val="left" w:pos="709"/>
        </w:tabs>
        <w:ind w:firstLine="708"/>
        <w:rPr>
          <w:sz w:val="28"/>
          <w:szCs w:val="28"/>
        </w:rPr>
      </w:pPr>
      <w:r w:rsidRPr="001856E8">
        <w:rPr>
          <w:sz w:val="28"/>
          <w:szCs w:val="28"/>
        </w:rPr>
        <w:t>1.3.</w:t>
      </w:r>
      <w:r w:rsidR="005F2E00" w:rsidRPr="001856E8">
        <w:rPr>
          <w:sz w:val="28"/>
          <w:szCs w:val="28"/>
        </w:rPr>
        <w:t xml:space="preserve"> </w:t>
      </w:r>
      <w:r w:rsidRPr="001856E8">
        <w:rPr>
          <w:sz w:val="28"/>
          <w:szCs w:val="28"/>
        </w:rPr>
        <w:t xml:space="preserve">Основные понятия, используемые в настоящем Положении: </w:t>
      </w:r>
    </w:p>
    <w:p w:rsidR="004E3F8F" w:rsidRPr="001856E8" w:rsidRDefault="004E3F8F" w:rsidP="004E3F8F">
      <w:pPr>
        <w:tabs>
          <w:tab w:val="left" w:pos="709"/>
        </w:tabs>
        <w:ind w:firstLine="708"/>
        <w:jc w:val="both"/>
        <w:rPr>
          <w:sz w:val="28"/>
          <w:szCs w:val="28"/>
        </w:rPr>
      </w:pPr>
      <w:r w:rsidRPr="001856E8">
        <w:rPr>
          <w:sz w:val="28"/>
          <w:szCs w:val="28"/>
        </w:rPr>
        <w:t xml:space="preserve">муниципально-частное партнерство - юридически оформленное на определенный срок и основанное на объединении ресурсов, распределении рисков сотрудничество публичного партнера, с одной стороны, и частного партнера, с другой стороны, которое осуществляется на основании соглашения о муниципально-частном партнерстве, заключенного в соответствии с настоящим Положением в целях привлечения в экономику </w:t>
      </w:r>
      <w:r w:rsidR="00B54CC2" w:rsidRPr="001856E8">
        <w:rPr>
          <w:sz w:val="28"/>
          <w:szCs w:val="28"/>
        </w:rPr>
        <w:t>Богучарского</w:t>
      </w:r>
      <w:r w:rsidRPr="001856E8">
        <w:rPr>
          <w:sz w:val="28"/>
          <w:szCs w:val="28"/>
        </w:rPr>
        <w:t xml:space="preserve"> муниципального района Воронежской области частных инвестиций, обеспечения органами местного самоуправления доступности товаров, работ, услуг и повышения их качества;</w:t>
      </w:r>
    </w:p>
    <w:p w:rsidR="004E3F8F" w:rsidRPr="001856E8" w:rsidRDefault="004E3F8F" w:rsidP="004E3F8F">
      <w:pPr>
        <w:tabs>
          <w:tab w:val="left" w:pos="709"/>
        </w:tabs>
        <w:ind w:firstLine="708"/>
        <w:jc w:val="both"/>
        <w:rPr>
          <w:sz w:val="28"/>
          <w:szCs w:val="28"/>
        </w:rPr>
      </w:pPr>
      <w:r w:rsidRPr="001856E8">
        <w:rPr>
          <w:sz w:val="28"/>
          <w:szCs w:val="28"/>
        </w:rPr>
        <w:t>проект муниципально-частного партнерства (далее также - проект) - проект, планируемый для реализации совместно публичным партнером и частным партнером на принципах муниципально-частного партнерства (далее проект МЧП);</w:t>
      </w:r>
    </w:p>
    <w:p w:rsidR="004E3F8F" w:rsidRPr="001856E8" w:rsidRDefault="004E3F8F" w:rsidP="004E3F8F">
      <w:pPr>
        <w:tabs>
          <w:tab w:val="left" w:pos="709"/>
        </w:tabs>
        <w:ind w:firstLine="708"/>
        <w:jc w:val="both"/>
        <w:rPr>
          <w:sz w:val="28"/>
          <w:szCs w:val="28"/>
        </w:rPr>
      </w:pPr>
      <w:r w:rsidRPr="001856E8">
        <w:rPr>
          <w:sz w:val="28"/>
          <w:szCs w:val="28"/>
        </w:rPr>
        <w:t>соглашение о муниципально-частном партнерстве - гражданско-правовой договор между публичным партнером и частным партнером, заключенный на срок не менее чем три года в порядке и на условиях, которые предусмотрены настоящим Положением;</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ab/>
        <w:t>публичный партнер –</w:t>
      </w:r>
      <w:r w:rsidR="00B54CC2" w:rsidRPr="001856E8">
        <w:rPr>
          <w:rFonts w:ascii="Times New Roman" w:hAnsi="Times New Roman" w:cs="Times New Roman"/>
          <w:sz w:val="28"/>
          <w:szCs w:val="28"/>
        </w:rPr>
        <w:t xml:space="preserve"> Богучарский</w:t>
      </w:r>
      <w:r w:rsidRPr="001856E8">
        <w:rPr>
          <w:rFonts w:ascii="Times New Roman" w:hAnsi="Times New Roman" w:cs="Times New Roman"/>
          <w:sz w:val="28"/>
          <w:szCs w:val="28"/>
        </w:rPr>
        <w:t xml:space="preserve"> муниципальный район </w:t>
      </w:r>
      <w:r w:rsidRPr="001856E8">
        <w:rPr>
          <w:rFonts w:ascii="Times New Roman" w:hAnsi="Times New Roman" w:cs="Times New Roman"/>
          <w:sz w:val="28"/>
          <w:szCs w:val="28"/>
        </w:rPr>
        <w:lastRenderedPageBreak/>
        <w:t xml:space="preserve">Воронежской области, от имени которого выступает </w:t>
      </w:r>
      <w:r w:rsidR="005F2E00" w:rsidRPr="001856E8">
        <w:rPr>
          <w:rFonts w:ascii="Times New Roman" w:hAnsi="Times New Roman" w:cs="Times New Roman"/>
          <w:sz w:val="28"/>
          <w:szCs w:val="28"/>
        </w:rPr>
        <w:t xml:space="preserve">администрация Богучарского муниципального района </w:t>
      </w:r>
      <w:r w:rsidRPr="001856E8">
        <w:rPr>
          <w:rFonts w:ascii="Times New Roman" w:hAnsi="Times New Roman" w:cs="Times New Roman"/>
          <w:sz w:val="28"/>
          <w:szCs w:val="28"/>
        </w:rPr>
        <w:t xml:space="preserve">в соответствии с </w:t>
      </w:r>
      <w:r w:rsidR="0090419F" w:rsidRPr="001856E8">
        <w:rPr>
          <w:rFonts w:ascii="Times New Roman" w:hAnsi="Times New Roman" w:cs="Times New Roman"/>
          <w:sz w:val="28"/>
          <w:szCs w:val="28"/>
        </w:rPr>
        <w:t>У</w:t>
      </w:r>
      <w:r w:rsidRPr="001856E8">
        <w:rPr>
          <w:rFonts w:ascii="Times New Roman" w:hAnsi="Times New Roman" w:cs="Times New Roman"/>
          <w:sz w:val="28"/>
          <w:szCs w:val="28"/>
        </w:rPr>
        <w:t xml:space="preserve">ставом </w:t>
      </w:r>
      <w:r w:rsidR="005F2E00" w:rsidRPr="001856E8">
        <w:rPr>
          <w:rFonts w:ascii="Times New Roman" w:hAnsi="Times New Roman" w:cs="Times New Roman"/>
          <w:sz w:val="28"/>
          <w:szCs w:val="28"/>
        </w:rPr>
        <w:t>Богучарского муниц</w:t>
      </w:r>
      <w:r w:rsidR="00200022" w:rsidRPr="001856E8">
        <w:rPr>
          <w:rFonts w:ascii="Times New Roman" w:hAnsi="Times New Roman" w:cs="Times New Roman"/>
          <w:sz w:val="28"/>
          <w:szCs w:val="28"/>
        </w:rPr>
        <w:t>и</w:t>
      </w:r>
      <w:r w:rsidR="005F2E00" w:rsidRPr="001856E8">
        <w:rPr>
          <w:rFonts w:ascii="Times New Roman" w:hAnsi="Times New Roman" w:cs="Times New Roman"/>
          <w:sz w:val="28"/>
          <w:szCs w:val="28"/>
        </w:rPr>
        <w:t>пального района.</w:t>
      </w:r>
    </w:p>
    <w:p w:rsidR="004E3F8F" w:rsidRPr="001856E8" w:rsidRDefault="004E3F8F" w:rsidP="004E3F8F">
      <w:pPr>
        <w:tabs>
          <w:tab w:val="left" w:pos="709"/>
        </w:tabs>
        <w:jc w:val="both"/>
        <w:rPr>
          <w:sz w:val="28"/>
          <w:szCs w:val="28"/>
        </w:rPr>
      </w:pPr>
      <w:r w:rsidRPr="001856E8">
        <w:rPr>
          <w:sz w:val="28"/>
          <w:szCs w:val="28"/>
        </w:rPr>
        <w:tab/>
        <w:t>частный партнер - российское юридическое лицо, отвечающее требованиям, указанным в ст. 5 Федерального закона от 13.07.2015 № 224-ФЗ, с которым в соответствии с настоящим Положением заключено соглашение о муниципально-частном партнерстве;</w:t>
      </w: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уполномоченный орган Воронежской области - орган исполнительной власти Воронежской области, определенный прав</w:t>
      </w:r>
      <w:r w:rsidR="0090419F" w:rsidRPr="001856E8">
        <w:rPr>
          <w:rFonts w:ascii="Times New Roman" w:hAnsi="Times New Roman" w:cs="Times New Roman"/>
          <w:sz w:val="28"/>
          <w:szCs w:val="28"/>
        </w:rPr>
        <w:t xml:space="preserve">ительством Воронежской области на проведение </w:t>
      </w:r>
      <w:r w:rsidRPr="001856E8">
        <w:rPr>
          <w:rFonts w:ascii="Times New Roman" w:hAnsi="Times New Roman" w:cs="Times New Roman"/>
          <w:sz w:val="28"/>
          <w:szCs w:val="28"/>
        </w:rPr>
        <w:t>оценк</w:t>
      </w:r>
      <w:r w:rsidR="0090419F" w:rsidRPr="001856E8">
        <w:rPr>
          <w:rFonts w:ascii="Times New Roman" w:hAnsi="Times New Roman" w:cs="Times New Roman"/>
          <w:sz w:val="28"/>
          <w:szCs w:val="28"/>
        </w:rPr>
        <w:t>и</w:t>
      </w:r>
      <w:r w:rsidRPr="001856E8">
        <w:rPr>
          <w:rFonts w:ascii="Times New Roman" w:hAnsi="Times New Roman" w:cs="Times New Roman"/>
          <w:sz w:val="28"/>
          <w:szCs w:val="28"/>
        </w:rPr>
        <w:t xml:space="preserve"> эффективности проекта муниципально-частного партнерства и определение его сравнительного преимущества в соответствии с </w:t>
      </w:r>
      <w:hyperlink r:id="rId10" w:history="1">
        <w:r w:rsidRPr="001856E8">
          <w:rPr>
            <w:rFonts w:ascii="Times New Roman" w:hAnsi="Times New Roman" w:cs="Times New Roman"/>
            <w:sz w:val="28"/>
            <w:szCs w:val="28"/>
          </w:rPr>
          <w:t>частями 2</w:t>
        </w:r>
      </w:hyperlink>
      <w:r w:rsidRPr="001856E8">
        <w:rPr>
          <w:rFonts w:ascii="Times New Roman" w:hAnsi="Times New Roman" w:cs="Times New Roman"/>
          <w:sz w:val="28"/>
          <w:szCs w:val="28"/>
        </w:rPr>
        <w:t xml:space="preserve"> - </w:t>
      </w:r>
      <w:hyperlink r:id="rId11" w:history="1">
        <w:r w:rsidRPr="001856E8">
          <w:rPr>
            <w:rFonts w:ascii="Times New Roman" w:hAnsi="Times New Roman" w:cs="Times New Roman"/>
            <w:sz w:val="28"/>
            <w:szCs w:val="28"/>
          </w:rPr>
          <w:t>5 ст. 9</w:t>
        </w:r>
      </w:hyperlink>
      <w:r w:rsidRPr="001856E8">
        <w:rPr>
          <w:rFonts w:ascii="Times New Roman" w:hAnsi="Times New Roman" w:cs="Times New Roman"/>
          <w:sz w:val="28"/>
          <w:szCs w:val="28"/>
        </w:rPr>
        <w:t xml:space="preserve"> Федерального закона от 13.07.2015 № 224-ФЗ.</w:t>
      </w: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1.4. Принципы осуществления муниципально-частного партнерства в </w:t>
      </w:r>
      <w:r w:rsidR="00747D1D" w:rsidRPr="001856E8">
        <w:rPr>
          <w:rFonts w:ascii="Times New Roman" w:hAnsi="Times New Roman" w:cs="Times New Roman"/>
          <w:sz w:val="28"/>
          <w:szCs w:val="28"/>
        </w:rPr>
        <w:t>Богучарс</w:t>
      </w:r>
      <w:r w:rsidR="00400977">
        <w:rPr>
          <w:rFonts w:ascii="Times New Roman" w:hAnsi="Times New Roman" w:cs="Times New Roman"/>
          <w:sz w:val="28"/>
          <w:szCs w:val="28"/>
        </w:rPr>
        <w:t>к</w:t>
      </w:r>
      <w:r w:rsidR="00747D1D" w:rsidRPr="001856E8">
        <w:rPr>
          <w:rFonts w:ascii="Times New Roman" w:hAnsi="Times New Roman" w:cs="Times New Roman"/>
          <w:sz w:val="28"/>
          <w:szCs w:val="28"/>
        </w:rPr>
        <w:t xml:space="preserve">ом </w:t>
      </w:r>
      <w:r w:rsidRPr="001856E8">
        <w:rPr>
          <w:rFonts w:ascii="Times New Roman" w:hAnsi="Times New Roman" w:cs="Times New Roman"/>
          <w:sz w:val="28"/>
          <w:szCs w:val="28"/>
        </w:rPr>
        <w:t xml:space="preserve"> муниципальном районе Воронежской области.</w:t>
      </w:r>
    </w:p>
    <w:p w:rsidR="004E3F8F" w:rsidRPr="001856E8" w:rsidRDefault="004E3F8F" w:rsidP="004E3F8F">
      <w:pPr>
        <w:tabs>
          <w:tab w:val="left" w:pos="709"/>
        </w:tabs>
        <w:ind w:firstLine="708"/>
        <w:jc w:val="both"/>
        <w:rPr>
          <w:sz w:val="28"/>
          <w:szCs w:val="28"/>
        </w:rPr>
      </w:pPr>
      <w:r w:rsidRPr="001856E8">
        <w:rPr>
          <w:sz w:val="28"/>
          <w:szCs w:val="28"/>
        </w:rPr>
        <w:t xml:space="preserve">Муниципально-частное партнерство основывается на следующих принципах: </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1) открытость и доступность информации о государственно-частном партнерстве, за исключением сведений, составляющих государственную тайну и иную охраняемую законом тайну;</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 обеспечение конкуренции;</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3) отсутствие дискриминации, равноправие сторон соглашения и равенство их перед законом;</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4) добросовестное исполнение сторонами соглашения обязательств по соглашению;</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5) справедливое распределение рисков и обязательств между сторонами соглашения;</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6) свобода заключения соглашения.</w:t>
      </w:r>
    </w:p>
    <w:p w:rsidR="004E3F8F" w:rsidRPr="001856E8" w:rsidRDefault="004E3F8F" w:rsidP="004E3F8F">
      <w:pPr>
        <w:tabs>
          <w:tab w:val="left" w:pos="709"/>
        </w:tabs>
        <w:jc w:val="both"/>
        <w:rPr>
          <w:sz w:val="28"/>
          <w:szCs w:val="28"/>
          <w:highlight w:val="yellow"/>
        </w:rPr>
      </w:pPr>
    </w:p>
    <w:p w:rsidR="004E3F8F" w:rsidRPr="00F812C6" w:rsidRDefault="004E3F8F" w:rsidP="004E3F8F">
      <w:pPr>
        <w:tabs>
          <w:tab w:val="left" w:pos="709"/>
        </w:tabs>
        <w:jc w:val="center"/>
        <w:rPr>
          <w:b/>
          <w:sz w:val="28"/>
          <w:szCs w:val="28"/>
        </w:rPr>
      </w:pPr>
      <w:r w:rsidRPr="00F812C6">
        <w:rPr>
          <w:b/>
          <w:sz w:val="28"/>
          <w:szCs w:val="28"/>
        </w:rPr>
        <w:t>2. Стороны соглашения о муниципально-частном партнерстве</w:t>
      </w:r>
    </w:p>
    <w:p w:rsidR="004E3F8F" w:rsidRPr="001856E8" w:rsidRDefault="004E3F8F" w:rsidP="004E3F8F">
      <w:pPr>
        <w:tabs>
          <w:tab w:val="left" w:pos="709"/>
        </w:tabs>
        <w:jc w:val="both"/>
        <w:rPr>
          <w:sz w:val="28"/>
          <w:szCs w:val="28"/>
        </w:rPr>
      </w:pPr>
      <w:r w:rsidRPr="001856E8">
        <w:rPr>
          <w:sz w:val="28"/>
          <w:szCs w:val="28"/>
        </w:rPr>
        <w:tab/>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2.1. Сторонами соглашения о муниципально-частном партнерстве являются публичный партнер и частный партнер.</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0" w:name="Par69"/>
      <w:bookmarkEnd w:id="0"/>
      <w:r w:rsidRPr="001856E8">
        <w:rPr>
          <w:rFonts w:ascii="Times New Roman" w:hAnsi="Times New Roman" w:cs="Times New Roman"/>
          <w:sz w:val="28"/>
          <w:szCs w:val="28"/>
        </w:rPr>
        <w:t>2.2. Не могут являться частными партнерами, а также участвовать на стороне частного партнера следующие юридические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1" w:name="Par70"/>
      <w:bookmarkEnd w:id="1"/>
      <w:r w:rsidRPr="001856E8">
        <w:rPr>
          <w:rFonts w:ascii="Times New Roman" w:hAnsi="Times New Roman" w:cs="Times New Roman"/>
          <w:sz w:val="28"/>
          <w:szCs w:val="28"/>
        </w:rPr>
        <w:t>1) государственные и муниципальные унитарные предприятия;</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 государственные и муниципальные учреждения;</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3) публично-правовые компании и иные создаваемые Российской Федерацией на основании федеральных законов юридические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2" w:name="Par73"/>
      <w:bookmarkEnd w:id="2"/>
      <w:r w:rsidRPr="001856E8">
        <w:rPr>
          <w:rFonts w:ascii="Times New Roman" w:hAnsi="Times New Roman" w:cs="Times New Roman"/>
          <w:sz w:val="28"/>
          <w:szCs w:val="28"/>
        </w:rPr>
        <w:t xml:space="preserve">4) хозяйственные товарищества и общества, хозяйственные партнерства, </w:t>
      </w:r>
      <w:r w:rsidRPr="001856E8">
        <w:rPr>
          <w:rFonts w:ascii="Times New Roman" w:hAnsi="Times New Roman" w:cs="Times New Roman"/>
          <w:sz w:val="28"/>
          <w:szCs w:val="28"/>
        </w:rPr>
        <w:lastRenderedPageBreak/>
        <w:t>находящиеся под к</w:t>
      </w:r>
      <w:r w:rsidR="00B95E6D" w:rsidRPr="001856E8">
        <w:rPr>
          <w:rFonts w:ascii="Times New Roman" w:hAnsi="Times New Roman" w:cs="Times New Roman"/>
          <w:sz w:val="28"/>
          <w:szCs w:val="28"/>
        </w:rPr>
        <w:t>онтролем Российской Федерации, Воронежской области</w:t>
      </w:r>
      <w:r w:rsidRPr="001856E8">
        <w:rPr>
          <w:rFonts w:ascii="Times New Roman" w:hAnsi="Times New Roman" w:cs="Times New Roman"/>
          <w:sz w:val="28"/>
          <w:szCs w:val="28"/>
        </w:rPr>
        <w:t xml:space="preserve"> или муниципального образования;</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5) дочерние хозяйственные общества, находящиеся под контролем указанных в подпунктах 1 - </w:t>
      </w:r>
      <w:hyperlink w:anchor="Par73" w:tooltip="4) хозяйственные товарищества и общества, хозяйственные партнерства, находящиеся под контролем Российской Федерации, субъекта Российской Федерации или муниципального образования;" w:history="1">
        <w:r w:rsidRPr="001856E8">
          <w:rPr>
            <w:rFonts w:ascii="Times New Roman" w:hAnsi="Times New Roman" w:cs="Times New Roman"/>
            <w:sz w:val="28"/>
            <w:szCs w:val="28"/>
          </w:rPr>
          <w:t>4</w:t>
        </w:r>
      </w:hyperlink>
      <w:r w:rsidRPr="001856E8">
        <w:rPr>
          <w:rFonts w:ascii="Times New Roman" w:hAnsi="Times New Roman" w:cs="Times New Roman"/>
          <w:sz w:val="28"/>
          <w:szCs w:val="28"/>
        </w:rPr>
        <w:t xml:space="preserve">  пункта 2.2 настоящего Положения организаций;</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3" w:name="Par75"/>
      <w:bookmarkEnd w:id="3"/>
      <w:r w:rsidRPr="001856E8">
        <w:rPr>
          <w:rFonts w:ascii="Times New Roman" w:hAnsi="Times New Roman" w:cs="Times New Roman"/>
          <w:sz w:val="28"/>
          <w:szCs w:val="28"/>
        </w:rPr>
        <w:t>6) некоммерческие организации, созданные Российской Федерацией, субъектами Российской Федерации, муниципальными образованиями в форме фондов;</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7) некоммерческие организации, созданные указанными в подпунктах 1 - </w:t>
      </w:r>
      <w:hyperlink w:anchor="Par75" w:tooltip="6) некоммерческие организации, созданные Российской Федерацией, субъектами Российской Федерации, муниципальными образованиями в форме фондов;" w:history="1">
        <w:r w:rsidRPr="001856E8">
          <w:rPr>
            <w:rFonts w:ascii="Times New Roman" w:hAnsi="Times New Roman" w:cs="Times New Roman"/>
            <w:sz w:val="28"/>
            <w:szCs w:val="28"/>
          </w:rPr>
          <w:t>6</w:t>
        </w:r>
      </w:hyperlink>
      <w:r w:rsidRPr="001856E8">
        <w:rPr>
          <w:rFonts w:ascii="Times New Roman" w:hAnsi="Times New Roman" w:cs="Times New Roman"/>
          <w:sz w:val="28"/>
          <w:szCs w:val="28"/>
        </w:rPr>
        <w:t xml:space="preserve"> пункта 2.2 настоящего Положения организациями в форме фондов.</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2.3. Хозяйственные товарищества и общества, хозяйственные партнерства находятся под контролем Российской Федерации, субъекта Российской Федерации или муниципального образования, а также под контролем организаций, указанных в подпунктах 1 - 4 пункта 2.2 настоящего Положения, при наличии одного из следующих признаков:</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1) Российская Федерация, субъект Российской Федерации или муниципальное образование и одна из организаций, указанных в подпунктах 1 - 4 пункта 2.2 настоящего Положения, имеют право прямо или косвенно распоряжаться более чем </w:t>
      </w:r>
      <w:r w:rsidR="00B95E6D" w:rsidRPr="001856E8">
        <w:rPr>
          <w:rFonts w:ascii="Times New Roman" w:hAnsi="Times New Roman" w:cs="Times New Roman"/>
          <w:sz w:val="28"/>
          <w:szCs w:val="28"/>
        </w:rPr>
        <w:t xml:space="preserve">50% </w:t>
      </w:r>
      <w:r w:rsidRPr="001856E8">
        <w:rPr>
          <w:rFonts w:ascii="Times New Roman" w:hAnsi="Times New Roman" w:cs="Times New Roman"/>
          <w:sz w:val="28"/>
          <w:szCs w:val="28"/>
        </w:rPr>
        <w:t xml:space="preserve"> процентами общего количества голосов, приходящихся на голосующие акции (доли), составляющие уставный капитал контролируемого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 Российская Федерация, субъект Российской Федерации или муниципальное образование, а также одна из организаций, указанных в подпунктах 1 - 4 пункта 2.2 настоящего Положения, на основании договора или по иным основаниям получили право или полномочие определять решения, принимаемые контролируемым лицом, в том числе условия осуществления им предпринимательской деятельности;</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3) Российская Федерация, субъект Российской Федерации или муниципальное образование, а также одна из организаций, указанных в подпунктах 1 - 4 пункта 2.2 настоящего Положения, имеют право назначить единоличный исполнительный орган и (или) более чем пятьдесят процентов состава коллегиального исполнительного органа контролируемого лица либо имеют безусловную возможность избрать более чем пятьдесят процентов состава совета директоров (наблюдательного совета) или иного коллегиального органа управления контролируемого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4" w:name="Par81"/>
      <w:bookmarkEnd w:id="4"/>
      <w:r w:rsidRPr="001856E8">
        <w:rPr>
          <w:rFonts w:ascii="Times New Roman" w:hAnsi="Times New Roman" w:cs="Times New Roman"/>
          <w:sz w:val="28"/>
          <w:szCs w:val="28"/>
        </w:rPr>
        <w:t xml:space="preserve">2.4. Отдельные права и обязанности публичного партнера, перечень которых устанавливается Правительством Российской Федерации, могут осуществляться органами и (или) указанными в пункте 2 настоящего Положения юридическими лицами, уполномоченными публичным </w:t>
      </w:r>
      <w:r w:rsidRPr="001856E8">
        <w:rPr>
          <w:rFonts w:ascii="Times New Roman" w:hAnsi="Times New Roman" w:cs="Times New Roman"/>
          <w:sz w:val="28"/>
          <w:szCs w:val="28"/>
        </w:rPr>
        <w:lastRenderedPageBreak/>
        <w:t>партнером в соответствии с федеральными законами, иными нормативными правовыми актами Российской Федерации, нормативными правовыми актами субъектов Российской Федерации, муниципальными правовыми актами (далее также - органы и юридические лица, выступающие на стороне публичного партнера).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2.5. Порядок исполнения органами и юридическими лицами, выступающими на стороне публичного партнера, отдельных прав и обязанностей публичного партнера, объем и состав этих прав и обязанностей определяются соглашением на основании решения о реализации проекта МЧП.</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2.6. Частный партнер обязан исполнять обязательства по соглашению своими силами. Частный партнер вправе исполнять свои обязательства по соглашению с привлечением третьих лиц только в случае, если это допускается условиями соглашения. При этом частный партнер несет ответственность за действия третьих лиц как за свои собственные.</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2.7. Привлечение частным партнером третьих лиц в целях исполнения его обязательств по соглашению допускается только с согласия публичного партнера в письменной форме, которое оформляется отдельным документом, являющимся неотъемлемой частью соглашения, и в котором может быть определен перечень третьих лиц с указанием сведений, их идентифицирующих. В случае, если в согласии публичного партнера указаны лица, которые могут привлекаться частным партнером, частный партнер не вправе привлекать иных лиц к исполнению своих обязательств по соглашению, а указанные в данном перечне третьи лица не вправе привлекать иных лиц для исполнения своих обязательств.</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bookmarkStart w:id="5" w:name="Par85"/>
      <w:bookmarkEnd w:id="5"/>
      <w:r w:rsidRPr="001856E8">
        <w:rPr>
          <w:rFonts w:ascii="Times New Roman" w:hAnsi="Times New Roman" w:cs="Times New Roman"/>
          <w:sz w:val="28"/>
          <w:szCs w:val="28"/>
        </w:rPr>
        <w:t>2.8. Частный партнер должен соответствовать следующим требованиям:</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1) непроведение ликвидации юридического лица и отсутствие решения арбитражного суда о возбуждении производства по делу о банкротстве юридического лица;</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2) неприменение административного наказания в виде административного приостановления деятельности юридического лица в порядке, установленном Кодексом Российской Федерации об административных правонарушениях, на день представления заявки на участие в конкурсе;</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3) отсутствие недоимки по налогам, сборам и задолженности по иным обязательным платежам, а также задолженности по уплате процентов за использование бюджетных средств, пеней, штрафов, отсутствие иных финансовых санкций не ранее чем за один месяц до дня представления заявки на участие в конкурсе;</w:t>
      </w:r>
    </w:p>
    <w:p w:rsidR="004E3F8F" w:rsidRPr="001856E8" w:rsidRDefault="004E3F8F" w:rsidP="004E3F8F">
      <w:pPr>
        <w:pStyle w:val="ConsPlusNormal"/>
        <w:tabs>
          <w:tab w:val="left" w:pos="709"/>
        </w:tabs>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lastRenderedPageBreak/>
        <w:t xml:space="preserve">4) наличие необходимых в соответствии с законодательством Российской Федерации лицензий на осуществление отдельных видов деятельности, свидетельств о допуске саморегулируемых организаций к выполнению предусмотренных соглашением работ и иных необходимых для реализации соглашения разрешений. </w:t>
      </w:r>
    </w:p>
    <w:p w:rsidR="004E3F8F" w:rsidRPr="001856E8" w:rsidRDefault="004E3F8F" w:rsidP="004E3F8F">
      <w:pPr>
        <w:tabs>
          <w:tab w:val="left" w:pos="709"/>
        </w:tabs>
        <w:jc w:val="both"/>
        <w:rPr>
          <w:sz w:val="28"/>
          <w:szCs w:val="28"/>
        </w:rPr>
      </w:pPr>
    </w:p>
    <w:p w:rsidR="004E3F8F" w:rsidRPr="00F812C6" w:rsidRDefault="004E3F8F" w:rsidP="004E3F8F">
      <w:pPr>
        <w:tabs>
          <w:tab w:val="left" w:pos="709"/>
        </w:tabs>
        <w:jc w:val="center"/>
        <w:rPr>
          <w:b/>
          <w:sz w:val="28"/>
          <w:szCs w:val="28"/>
        </w:rPr>
      </w:pPr>
      <w:r w:rsidRPr="00F812C6">
        <w:rPr>
          <w:b/>
          <w:sz w:val="28"/>
          <w:szCs w:val="28"/>
        </w:rPr>
        <w:t>3.Объекты соглашения о муниципально-частном партнерстве</w:t>
      </w:r>
    </w:p>
    <w:p w:rsidR="004E3F8F" w:rsidRPr="001856E8" w:rsidRDefault="004E3F8F" w:rsidP="004E3F8F">
      <w:pPr>
        <w:tabs>
          <w:tab w:val="left" w:pos="709"/>
        </w:tabs>
        <w:ind w:firstLine="708"/>
        <w:jc w:val="both"/>
        <w:rPr>
          <w:sz w:val="28"/>
          <w:szCs w:val="28"/>
        </w:rPr>
      </w:pPr>
    </w:p>
    <w:p w:rsidR="004E3F8F" w:rsidRPr="001856E8" w:rsidRDefault="004E3F8F" w:rsidP="004E3F8F">
      <w:pPr>
        <w:tabs>
          <w:tab w:val="left" w:pos="709"/>
        </w:tabs>
        <w:ind w:firstLine="708"/>
        <w:jc w:val="both"/>
        <w:rPr>
          <w:sz w:val="28"/>
          <w:szCs w:val="28"/>
        </w:rPr>
      </w:pPr>
      <w:r w:rsidRPr="001856E8">
        <w:rPr>
          <w:sz w:val="28"/>
          <w:szCs w:val="28"/>
        </w:rPr>
        <w:t xml:space="preserve">3.1. Объектами соглашения являются: </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частные автомобильные дороги или участки частных автомобильных дорог, мосты, защитные дорожные сооружения, искусственные дорожные сооружения, производственные объекты (объекты, используемые при капитальном ремонте, ремонте и содержании автомобильных дорог), элементы обустройства автомобильных дорог, объекты, предназначенные для взимания платы (в том числе пункты взимания платы), объекты дорожного сервиса;</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здравоохранения, в том числе объекты, предназначенные для санаторно-курортного лечения и иной деятельности в сфере здравоохранения;</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образования, культуры, спорта, объекты, используемые для организации отдыха граждан и туризма, иные объекты социального обслуживания населения;</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на которых осуществляются обработка, утилизация, обезвреживание, размещение твердых коммунальных отходов;</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благоустройства территорий, в том числе для их освещения;</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мелиоративные системы и объекты их инженерной инфраструктуры, за исключением государственных мелиоративных систем;</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r w:rsidRPr="001856E8">
        <w:rPr>
          <w:rFonts w:ascii="Times New Roman" w:hAnsi="Times New Roman" w:cs="Times New Roman"/>
          <w:sz w:val="28"/>
          <w:szCs w:val="28"/>
        </w:rPr>
        <w:t>- объекты производства, первичной и (или) последующей (промышленной) переработки, хранения сельскохозяйственной продукции, включенные в утвержденный Правительством Российской Федерации в соответствии с законодательством Российской Федерации о развитии сельского хозяйства перечень и определенные согласно критериям, установленным Правительством Российской Федерации;</w:t>
      </w:r>
    </w:p>
    <w:p w:rsidR="004E3F8F" w:rsidRPr="001856E8" w:rsidRDefault="004E3F8F" w:rsidP="004E3F8F">
      <w:pPr>
        <w:pStyle w:val="ConsPlusNormal"/>
        <w:tabs>
          <w:tab w:val="left" w:pos="709"/>
        </w:tabs>
        <w:ind w:firstLine="540"/>
        <w:jc w:val="both"/>
        <w:rPr>
          <w:rFonts w:ascii="Times New Roman" w:hAnsi="Times New Roman" w:cs="Times New Roman"/>
          <w:sz w:val="28"/>
          <w:szCs w:val="28"/>
        </w:rPr>
      </w:pPr>
      <w:bookmarkStart w:id="6" w:name="Par131"/>
      <w:bookmarkEnd w:id="6"/>
      <w:r w:rsidRPr="001856E8">
        <w:rPr>
          <w:rFonts w:ascii="Times New Roman" w:hAnsi="Times New Roman" w:cs="Times New Roman"/>
          <w:sz w:val="28"/>
          <w:szCs w:val="28"/>
        </w:rPr>
        <w:t>- имущественные комплексы, предназначенные для производства промышленной продукции и (или) осуществления иной деятельности в сфере промышленности.</w:t>
      </w:r>
    </w:p>
    <w:p w:rsidR="004E3F8F" w:rsidRPr="001856E8" w:rsidRDefault="004E3F8F" w:rsidP="004E3F8F">
      <w:pPr>
        <w:tabs>
          <w:tab w:val="left" w:pos="709"/>
        </w:tabs>
        <w:jc w:val="both"/>
        <w:rPr>
          <w:sz w:val="28"/>
          <w:szCs w:val="28"/>
        </w:rPr>
      </w:pPr>
    </w:p>
    <w:p w:rsidR="004E3F8F" w:rsidRPr="00F812C6" w:rsidRDefault="004E3F8F" w:rsidP="004E3F8F">
      <w:pPr>
        <w:tabs>
          <w:tab w:val="left" w:pos="709"/>
        </w:tabs>
        <w:jc w:val="center"/>
        <w:rPr>
          <w:b/>
          <w:sz w:val="28"/>
          <w:szCs w:val="28"/>
        </w:rPr>
      </w:pPr>
      <w:r w:rsidRPr="00F812C6">
        <w:rPr>
          <w:b/>
          <w:sz w:val="28"/>
          <w:szCs w:val="28"/>
        </w:rPr>
        <w:t>4. Разработка и рассмотрение предложения о реализации</w:t>
      </w:r>
    </w:p>
    <w:p w:rsidR="004E3F8F" w:rsidRPr="00F812C6" w:rsidRDefault="004E3F8F" w:rsidP="004E3F8F">
      <w:pPr>
        <w:tabs>
          <w:tab w:val="left" w:pos="709"/>
        </w:tabs>
        <w:jc w:val="center"/>
        <w:rPr>
          <w:b/>
          <w:sz w:val="28"/>
          <w:szCs w:val="28"/>
        </w:rPr>
      </w:pPr>
      <w:r w:rsidRPr="00F812C6">
        <w:rPr>
          <w:b/>
          <w:sz w:val="28"/>
          <w:szCs w:val="28"/>
        </w:rPr>
        <w:t>проекта муниципально-частного партнерства</w:t>
      </w:r>
    </w:p>
    <w:p w:rsidR="004E3F8F" w:rsidRPr="001856E8" w:rsidRDefault="004E3F8F" w:rsidP="004E3F8F">
      <w:pPr>
        <w:tabs>
          <w:tab w:val="left" w:pos="709"/>
        </w:tabs>
        <w:jc w:val="center"/>
        <w:rPr>
          <w:sz w:val="28"/>
          <w:szCs w:val="28"/>
        </w:rPr>
      </w:pP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ab/>
        <w:t xml:space="preserve">4.1. В случае если инициатором проекта МЧП является публичный партнер, он обеспечивает разработку предложения о реализации проекта муниципально-частного партнерства в соответствии с требованиями, установленными статьей 8 Федерального закона от 13.08.2015 № 224-ФЗ, а </w:t>
      </w:r>
      <w:r w:rsidRPr="001856E8">
        <w:rPr>
          <w:rFonts w:ascii="Times New Roman" w:hAnsi="Times New Roman" w:cs="Times New Roman"/>
          <w:sz w:val="28"/>
          <w:szCs w:val="28"/>
        </w:rPr>
        <w:lastRenderedPageBreak/>
        <w:t xml:space="preserve">также по форме, утвержденной </w:t>
      </w:r>
      <w:hyperlink r:id="rId12" w:history="1">
        <w:r w:rsidRPr="001856E8">
          <w:rPr>
            <w:rFonts w:ascii="Times New Roman" w:hAnsi="Times New Roman" w:cs="Times New Roman"/>
            <w:sz w:val="28"/>
            <w:szCs w:val="28"/>
          </w:rPr>
          <w:t>постановлени</w:t>
        </w:r>
      </w:hyperlink>
      <w:r w:rsidRPr="001856E8">
        <w:rPr>
          <w:rFonts w:ascii="Times New Roman" w:hAnsi="Times New Roman" w:cs="Times New Roman"/>
          <w:sz w:val="28"/>
          <w:szCs w:val="28"/>
        </w:rPr>
        <w:t>ем Правительства РФ от 19.12.2015 N 1386 «Об утверждении формы предложения о реализации проекта государственно-частного партнерства или проекта муниципально-частного партнерства, а также требований к сведениям, содержащимся в предложении о реализации проекта государственно-частного партнерства или проекта муниципально-частного партнерства» (далее - постановление Правительства РФ от 19.12.2015 N 1386).</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bookmarkStart w:id="7" w:name="P105"/>
      <w:bookmarkEnd w:id="7"/>
      <w:r w:rsidRPr="001856E8">
        <w:rPr>
          <w:rFonts w:ascii="Times New Roman" w:hAnsi="Times New Roman" w:cs="Times New Roman"/>
          <w:sz w:val="28"/>
          <w:szCs w:val="28"/>
        </w:rPr>
        <w:t xml:space="preserve">4.1.1. Предложение о реализации проекта МЧП, утвержденное главой  </w:t>
      </w:r>
      <w:r w:rsidR="00747D1D" w:rsidRPr="001856E8">
        <w:rPr>
          <w:rFonts w:ascii="Times New Roman" w:hAnsi="Times New Roman" w:cs="Times New Roman"/>
          <w:sz w:val="28"/>
          <w:szCs w:val="28"/>
        </w:rPr>
        <w:t>Богучарского</w:t>
      </w:r>
      <w:r w:rsidRPr="001856E8">
        <w:rPr>
          <w:rFonts w:ascii="Times New Roman" w:hAnsi="Times New Roman" w:cs="Times New Roman"/>
          <w:sz w:val="28"/>
          <w:szCs w:val="28"/>
        </w:rPr>
        <w:t xml:space="preserve"> муниципального района, направляется для рассмотрения в целях оценки эффективности проекта МЧП и определения его сравнительного преимущества в адрес уполномоченного органа Воронежской области.</w:t>
      </w: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4.2. В случае если инициатором проекта МЧП выступает лицо, которое может являться частным партнером, оно обеспечивает разработку предложения о реализации проекта МЧП в соответствии с требованиями, предусмотренными </w:t>
      </w:r>
      <w:hyperlink r:id="rId13" w:history="1">
        <w:r w:rsidRPr="001856E8">
          <w:rPr>
            <w:rFonts w:ascii="Times New Roman" w:hAnsi="Times New Roman" w:cs="Times New Roman"/>
            <w:color w:val="0000FF"/>
            <w:sz w:val="28"/>
            <w:szCs w:val="28"/>
          </w:rPr>
          <w:t>ст. 8</w:t>
        </w:r>
      </w:hyperlink>
      <w:r w:rsidRPr="001856E8">
        <w:rPr>
          <w:rFonts w:ascii="Times New Roman" w:hAnsi="Times New Roman" w:cs="Times New Roman"/>
          <w:sz w:val="28"/>
          <w:szCs w:val="28"/>
        </w:rPr>
        <w:t xml:space="preserve"> Федерального закона от 13.07.2015 № 224-ФЗ, а также по форме, утвержденной постановлением Правительства РФ от 19.12.2015 N 1386 и направляет его публичному партнеру (в администрацию </w:t>
      </w:r>
      <w:r w:rsidR="00747D1D" w:rsidRPr="001856E8">
        <w:rPr>
          <w:rFonts w:ascii="Times New Roman" w:hAnsi="Times New Roman" w:cs="Times New Roman"/>
          <w:sz w:val="28"/>
          <w:szCs w:val="28"/>
        </w:rPr>
        <w:t xml:space="preserve"> Богучарского</w:t>
      </w:r>
      <w:r w:rsidRPr="001856E8">
        <w:rPr>
          <w:rFonts w:ascii="Times New Roman" w:hAnsi="Times New Roman" w:cs="Times New Roman"/>
          <w:sz w:val="28"/>
          <w:szCs w:val="28"/>
        </w:rPr>
        <w:t xml:space="preserve"> муниципального района).</w:t>
      </w:r>
    </w:p>
    <w:p w:rsidR="004E3F8F" w:rsidRPr="001856E8" w:rsidRDefault="004E3F8F" w:rsidP="004E3F8F">
      <w:pPr>
        <w:ind w:firstLine="540"/>
        <w:jc w:val="both"/>
        <w:rPr>
          <w:sz w:val="28"/>
          <w:szCs w:val="28"/>
        </w:rPr>
      </w:pPr>
      <w:r w:rsidRPr="001856E8">
        <w:rPr>
          <w:sz w:val="28"/>
          <w:szCs w:val="28"/>
        </w:rPr>
        <w:t xml:space="preserve">4.2.1. До направления предложения публичному партнеру между частным партнером и публичным партнером допускается проведение предварительных переговоров, связанных с разработкой предложения о реализации проекта, в порядке предусмотренном приказом Министерства экономического развития Российской Федерации от 20.11.2015г. №864  </w:t>
      </w:r>
      <w:r w:rsidRPr="001856E8">
        <w:rPr>
          <w:bCs/>
          <w:color w:val="26282F"/>
          <w:sz w:val="28"/>
          <w:szCs w:val="28"/>
        </w:rPr>
        <w:t>«Об утверждении порядка проведения предварительных переговоров, связанных с разработкой предложения о реализации проекта государственно-частного партнерства, проекта муниципально-частного партнерства, между публичным партнером и инициатором проекта».</w:t>
      </w:r>
    </w:p>
    <w:p w:rsidR="004E3F8F" w:rsidRPr="001856E8" w:rsidRDefault="004E3F8F" w:rsidP="004E3F8F">
      <w:pPr>
        <w:ind w:firstLine="540"/>
        <w:jc w:val="both"/>
        <w:rPr>
          <w:sz w:val="28"/>
          <w:szCs w:val="28"/>
        </w:rPr>
      </w:pPr>
      <w:r w:rsidRPr="001856E8">
        <w:rPr>
          <w:sz w:val="28"/>
          <w:szCs w:val="28"/>
        </w:rPr>
        <w:t>4.2.2. Срок рассмотрения предложения частного партнера о реализации проекта  МЧП с принятием решения по результатам рассмотрения предложения о реализации проекта составляет 90 календарных дней.</w:t>
      </w:r>
    </w:p>
    <w:p w:rsidR="004E3F8F" w:rsidRPr="001856E8" w:rsidRDefault="004E3F8F" w:rsidP="004E3F8F">
      <w:pPr>
        <w:ind w:firstLine="540"/>
        <w:jc w:val="both"/>
        <w:rPr>
          <w:bCs/>
          <w:sz w:val="28"/>
          <w:szCs w:val="28"/>
        </w:rPr>
      </w:pPr>
      <w:r w:rsidRPr="001856E8">
        <w:rPr>
          <w:sz w:val="28"/>
          <w:szCs w:val="28"/>
        </w:rPr>
        <w:t xml:space="preserve">4.2.3. </w:t>
      </w:r>
      <w:r w:rsidRPr="001856E8">
        <w:rPr>
          <w:bCs/>
          <w:sz w:val="28"/>
          <w:szCs w:val="28"/>
        </w:rPr>
        <w:t>В ходе рассмотрения предложения частного партнера о реализации проекта МЧП публичный партнер проводит оценку предложения о реализации проекта МЧП на предмет:</w:t>
      </w:r>
    </w:p>
    <w:p w:rsidR="004E3F8F" w:rsidRPr="001856E8" w:rsidRDefault="004E3F8F" w:rsidP="004E3F8F">
      <w:pPr>
        <w:ind w:firstLine="709"/>
        <w:jc w:val="both"/>
        <w:rPr>
          <w:bCs/>
          <w:sz w:val="28"/>
          <w:szCs w:val="28"/>
        </w:rPr>
      </w:pPr>
      <w:r w:rsidRPr="001856E8">
        <w:rPr>
          <w:bCs/>
          <w:sz w:val="28"/>
          <w:szCs w:val="28"/>
        </w:rPr>
        <w:t>а) соответствия проекта МЧП принципам государственно-частного партнерства, муниципально-частного партнерства;</w:t>
      </w:r>
    </w:p>
    <w:p w:rsidR="004E3F8F" w:rsidRPr="001856E8" w:rsidRDefault="004E3F8F" w:rsidP="004E3F8F">
      <w:pPr>
        <w:ind w:firstLine="709"/>
        <w:jc w:val="both"/>
        <w:rPr>
          <w:bCs/>
          <w:sz w:val="28"/>
          <w:szCs w:val="28"/>
        </w:rPr>
      </w:pPr>
      <w:r w:rsidRPr="001856E8">
        <w:rPr>
          <w:bCs/>
          <w:sz w:val="28"/>
          <w:szCs w:val="28"/>
        </w:rPr>
        <w:t>б) возможности эксплуатации, и (или) технического использования, и (или) передачи в частную собственность объекта соглашения, указанного в предложении о реализации проекта МЧП (далее – объект);</w:t>
      </w:r>
    </w:p>
    <w:p w:rsidR="004E3F8F" w:rsidRPr="001856E8" w:rsidRDefault="004E3F8F" w:rsidP="004E3F8F">
      <w:pPr>
        <w:ind w:firstLine="709"/>
        <w:jc w:val="both"/>
        <w:rPr>
          <w:bCs/>
          <w:sz w:val="28"/>
          <w:szCs w:val="28"/>
        </w:rPr>
      </w:pPr>
      <w:r w:rsidRPr="001856E8">
        <w:rPr>
          <w:bCs/>
          <w:sz w:val="28"/>
          <w:szCs w:val="28"/>
        </w:rPr>
        <w:t>в) возможности заключения соглашения в отношении объекта;</w:t>
      </w:r>
    </w:p>
    <w:p w:rsidR="004E3F8F" w:rsidRPr="001856E8" w:rsidRDefault="004E3F8F" w:rsidP="004E3F8F">
      <w:pPr>
        <w:ind w:firstLine="709"/>
        <w:jc w:val="both"/>
        <w:rPr>
          <w:bCs/>
          <w:sz w:val="28"/>
          <w:szCs w:val="28"/>
        </w:rPr>
      </w:pPr>
      <w:r w:rsidRPr="001856E8">
        <w:rPr>
          <w:bCs/>
          <w:sz w:val="28"/>
          <w:szCs w:val="28"/>
        </w:rPr>
        <w:t>г) наличия в отношении объекта заключенных соглашений;</w:t>
      </w:r>
    </w:p>
    <w:p w:rsidR="004E3F8F" w:rsidRPr="001856E8" w:rsidRDefault="004E3F8F" w:rsidP="004E3F8F">
      <w:pPr>
        <w:ind w:firstLine="709"/>
        <w:jc w:val="both"/>
        <w:rPr>
          <w:bCs/>
          <w:sz w:val="28"/>
          <w:szCs w:val="28"/>
        </w:rPr>
      </w:pPr>
      <w:r w:rsidRPr="001856E8">
        <w:rPr>
          <w:bCs/>
          <w:sz w:val="28"/>
          <w:szCs w:val="28"/>
        </w:rPr>
        <w:lastRenderedPageBreak/>
        <w:t>д) наличия средств на реализацию проекта МЧП в местном бюджете на очередной финансовый год и плановый период (в случае если для реализации проекта требуется выделение средств из местного бюджета);</w:t>
      </w:r>
    </w:p>
    <w:p w:rsidR="004E3F8F" w:rsidRPr="001856E8" w:rsidRDefault="004E3F8F" w:rsidP="004E3F8F">
      <w:pPr>
        <w:ind w:firstLine="709"/>
        <w:jc w:val="both"/>
        <w:rPr>
          <w:bCs/>
          <w:sz w:val="28"/>
          <w:szCs w:val="28"/>
        </w:rPr>
      </w:pPr>
      <w:r w:rsidRPr="001856E8">
        <w:rPr>
          <w:bCs/>
          <w:sz w:val="28"/>
          <w:szCs w:val="28"/>
        </w:rPr>
        <w:t>е) наличия у публичного партнера права собственности на объект;</w:t>
      </w:r>
    </w:p>
    <w:p w:rsidR="004E3F8F" w:rsidRPr="001856E8" w:rsidRDefault="004E3F8F" w:rsidP="004E3F8F">
      <w:pPr>
        <w:ind w:firstLine="709"/>
        <w:jc w:val="both"/>
        <w:rPr>
          <w:bCs/>
          <w:sz w:val="28"/>
          <w:szCs w:val="28"/>
        </w:rPr>
      </w:pPr>
      <w:r w:rsidRPr="001856E8">
        <w:rPr>
          <w:bCs/>
          <w:sz w:val="28"/>
          <w:szCs w:val="28"/>
        </w:rPr>
        <w:t>ж) наличия прав третьих лиц в отношении объекта;</w:t>
      </w:r>
    </w:p>
    <w:p w:rsidR="004E3F8F" w:rsidRPr="001856E8" w:rsidRDefault="004E3F8F" w:rsidP="004E3F8F">
      <w:pPr>
        <w:ind w:firstLine="709"/>
        <w:jc w:val="both"/>
        <w:rPr>
          <w:bCs/>
          <w:sz w:val="28"/>
          <w:szCs w:val="28"/>
        </w:rPr>
      </w:pPr>
      <w:r w:rsidRPr="001856E8">
        <w:rPr>
          <w:bCs/>
          <w:sz w:val="28"/>
          <w:szCs w:val="28"/>
        </w:rPr>
        <w:t>з) наличия потребности в реконструкции либо создании объекта;</w:t>
      </w:r>
    </w:p>
    <w:p w:rsidR="004E3F8F" w:rsidRPr="001856E8" w:rsidRDefault="004E3F8F" w:rsidP="004E3F8F">
      <w:pPr>
        <w:ind w:firstLine="709"/>
        <w:jc w:val="both"/>
        <w:rPr>
          <w:bCs/>
          <w:sz w:val="28"/>
          <w:szCs w:val="28"/>
        </w:rPr>
      </w:pPr>
      <w:r w:rsidRPr="001856E8">
        <w:rPr>
          <w:bCs/>
          <w:sz w:val="28"/>
          <w:szCs w:val="28"/>
        </w:rPr>
        <w:t>и) полноты и достоверности данных, содержащихся в предложении о реализации проекта;</w:t>
      </w:r>
    </w:p>
    <w:p w:rsidR="004E3F8F" w:rsidRPr="001856E8" w:rsidRDefault="004E3F8F" w:rsidP="004E3F8F">
      <w:pPr>
        <w:ind w:firstLine="709"/>
        <w:jc w:val="both"/>
        <w:rPr>
          <w:bCs/>
          <w:sz w:val="28"/>
          <w:szCs w:val="28"/>
        </w:rPr>
      </w:pPr>
      <w:r w:rsidRPr="001856E8">
        <w:rPr>
          <w:bCs/>
          <w:sz w:val="28"/>
          <w:szCs w:val="28"/>
        </w:rPr>
        <w:t>к) наличия оснований для принятия решения о невозможности реализации проекта, установленных Федеральным законом;</w:t>
      </w:r>
    </w:p>
    <w:p w:rsidR="004E3F8F" w:rsidRPr="001856E8" w:rsidRDefault="004E3F8F" w:rsidP="004E3F8F">
      <w:pPr>
        <w:ind w:firstLine="709"/>
        <w:jc w:val="both"/>
        <w:rPr>
          <w:bCs/>
          <w:sz w:val="28"/>
          <w:szCs w:val="28"/>
        </w:rPr>
      </w:pPr>
      <w:r w:rsidRPr="001856E8">
        <w:rPr>
          <w:bCs/>
          <w:sz w:val="28"/>
          <w:szCs w:val="28"/>
        </w:rPr>
        <w:t>л) целесообразности проведения переговоров с инициатором проекта.</w:t>
      </w:r>
    </w:p>
    <w:p w:rsidR="004E3F8F" w:rsidRPr="001856E8" w:rsidRDefault="004E3F8F" w:rsidP="004E3F8F">
      <w:pPr>
        <w:ind w:firstLine="709"/>
        <w:jc w:val="both"/>
        <w:rPr>
          <w:bCs/>
          <w:sz w:val="28"/>
          <w:szCs w:val="28"/>
        </w:rPr>
      </w:pPr>
      <w:r w:rsidRPr="001856E8">
        <w:rPr>
          <w:bCs/>
          <w:sz w:val="28"/>
          <w:szCs w:val="28"/>
        </w:rPr>
        <w:t>4.3. По истечении срока, указанного в пункте 4.2.2. настоящего Положения, публичный партнёр, осуществлявший рассмотрение предложения частного партнёра должен принять одно из двух решений:</w:t>
      </w:r>
    </w:p>
    <w:p w:rsidR="004E3F8F" w:rsidRPr="001856E8" w:rsidRDefault="004E3F8F" w:rsidP="004E3F8F">
      <w:pPr>
        <w:ind w:firstLine="709"/>
        <w:jc w:val="both"/>
        <w:rPr>
          <w:bCs/>
          <w:sz w:val="28"/>
          <w:szCs w:val="28"/>
        </w:rPr>
      </w:pPr>
      <w:r w:rsidRPr="001856E8">
        <w:rPr>
          <w:bCs/>
          <w:sz w:val="28"/>
          <w:szCs w:val="28"/>
        </w:rPr>
        <w:t>4.3.1. О направлении предложения о реализации проекта МЧП на рассмотрение в уполномоченный орган Воронежской области в целях оценки эффективности и определения его сравнительного преимущества;</w:t>
      </w: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bCs/>
          <w:sz w:val="28"/>
          <w:szCs w:val="28"/>
        </w:rPr>
        <w:t xml:space="preserve">4.3.2. О невозможности реализации проекта МЧП в случаях, предусмотренных частью 7 статьи 8 </w:t>
      </w:r>
      <w:r w:rsidRPr="001856E8">
        <w:rPr>
          <w:rFonts w:ascii="Times New Roman" w:hAnsi="Times New Roman" w:cs="Times New Roman"/>
          <w:sz w:val="28"/>
          <w:szCs w:val="28"/>
        </w:rPr>
        <w:t>Федерального закона от 13.07.2015 № 224-ФЗ.</w:t>
      </w:r>
    </w:p>
    <w:p w:rsidR="004E3F8F" w:rsidRPr="001856E8" w:rsidRDefault="004E3F8F" w:rsidP="004E3F8F">
      <w:pPr>
        <w:ind w:firstLine="709"/>
        <w:jc w:val="both"/>
        <w:rPr>
          <w:sz w:val="28"/>
          <w:szCs w:val="28"/>
        </w:rPr>
      </w:pPr>
      <w:r w:rsidRPr="001856E8">
        <w:rPr>
          <w:bCs/>
          <w:sz w:val="28"/>
          <w:szCs w:val="28"/>
        </w:rPr>
        <w:t xml:space="preserve">4.4. </w:t>
      </w:r>
      <w:r w:rsidRPr="001856E8">
        <w:rPr>
          <w:sz w:val="28"/>
          <w:szCs w:val="28"/>
        </w:rPr>
        <w:t xml:space="preserve">Решение по результатам рассмотрения предложения частного партнера о реализации проекта МЧП утверждается главой </w:t>
      </w:r>
      <w:r w:rsidR="0001215A" w:rsidRPr="001856E8">
        <w:rPr>
          <w:sz w:val="28"/>
          <w:szCs w:val="28"/>
        </w:rPr>
        <w:t>Богучарс</w:t>
      </w:r>
      <w:r w:rsidR="00B95E6D" w:rsidRPr="001856E8">
        <w:rPr>
          <w:sz w:val="28"/>
          <w:szCs w:val="28"/>
        </w:rPr>
        <w:t>к</w:t>
      </w:r>
      <w:r w:rsidR="0001215A" w:rsidRPr="001856E8">
        <w:rPr>
          <w:sz w:val="28"/>
          <w:szCs w:val="28"/>
        </w:rPr>
        <w:t>ого</w:t>
      </w:r>
      <w:r w:rsidRPr="001856E8">
        <w:rPr>
          <w:sz w:val="28"/>
          <w:szCs w:val="28"/>
        </w:rPr>
        <w:t xml:space="preserve"> муниципального района.</w:t>
      </w:r>
    </w:p>
    <w:p w:rsidR="004E3F8F" w:rsidRPr="001856E8" w:rsidRDefault="004E3F8F" w:rsidP="004E3F8F">
      <w:pPr>
        <w:ind w:firstLine="709"/>
        <w:jc w:val="both"/>
        <w:rPr>
          <w:sz w:val="28"/>
          <w:szCs w:val="28"/>
        </w:rPr>
      </w:pPr>
      <w:r w:rsidRPr="001856E8">
        <w:rPr>
          <w:sz w:val="28"/>
          <w:szCs w:val="28"/>
        </w:rPr>
        <w:t xml:space="preserve">4.5. В срок не позднее 10 дней со дня принятия одного из решений, указанных в пункте 4.3. настоящего Положения, публичный партнер направляет данное решение, оригиналы протоколов предварительных переговоров и (или) переговоров частному партнеру, а также размещает указанные документы и предложение о реализации проекта МЧП на официальном сайте администрации </w:t>
      </w:r>
      <w:r w:rsidR="0001215A" w:rsidRPr="001856E8">
        <w:rPr>
          <w:sz w:val="28"/>
          <w:szCs w:val="28"/>
        </w:rPr>
        <w:t>Богучарского</w:t>
      </w:r>
      <w:r w:rsidRPr="001856E8">
        <w:rPr>
          <w:sz w:val="28"/>
          <w:szCs w:val="28"/>
        </w:rPr>
        <w:t xml:space="preserve"> муниципального района в информационно-телекоммуникационной сети Интернет.</w:t>
      </w:r>
    </w:p>
    <w:p w:rsidR="004E3F8F" w:rsidRPr="001856E8" w:rsidRDefault="004E3F8F" w:rsidP="004E3F8F">
      <w:pPr>
        <w:ind w:firstLine="709"/>
        <w:jc w:val="both"/>
        <w:rPr>
          <w:bCs/>
          <w:sz w:val="28"/>
          <w:szCs w:val="28"/>
        </w:rPr>
      </w:pPr>
      <w:r w:rsidRPr="001856E8">
        <w:rPr>
          <w:sz w:val="28"/>
          <w:szCs w:val="28"/>
        </w:rPr>
        <w:t xml:space="preserve">4.6. </w:t>
      </w:r>
      <w:r w:rsidRPr="001856E8">
        <w:rPr>
          <w:bCs/>
          <w:sz w:val="28"/>
          <w:szCs w:val="28"/>
        </w:rPr>
        <w:t>В случае, если публичным партнером принято решение о направлении предложения о реализации проекта МЧП на рассмотрение в уполномоченный орган Воронежской области в целях оценки эффективности и определения его сравнительного преимущества, публичный партнер в течение 10 дней со дня принятия этого решения направляет предложение о реализации проекта МЧП с копиями протоколов предварительных переговоров и (или) переговоров на рассмотрение в уполномоченный орган Воронежской области для проведения оценки эффективности проекта МЧП и определение его сравнительного преимущества. в порядке, установленном законодательством Российской Федерации.</w:t>
      </w:r>
    </w:p>
    <w:p w:rsidR="004E3F8F" w:rsidRPr="001856E8" w:rsidRDefault="004E3F8F" w:rsidP="004E3F8F">
      <w:pPr>
        <w:ind w:firstLine="708"/>
        <w:jc w:val="both"/>
        <w:rPr>
          <w:sz w:val="28"/>
          <w:szCs w:val="28"/>
        </w:rPr>
      </w:pP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 xml:space="preserve">5. Принятие решения о реализации проекта </w:t>
      </w: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муниципально-частного партнерства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4E3F8F"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lastRenderedPageBreak/>
        <w:t xml:space="preserve">5.1. Публичный партнер разрабатывает проект решения о реализации проекта МЧП в соответствии с требованиями, предусмотренными </w:t>
      </w:r>
      <w:hyperlink r:id="rId14" w:history="1">
        <w:r w:rsidRPr="001856E8">
          <w:rPr>
            <w:rFonts w:ascii="Times New Roman" w:hAnsi="Times New Roman" w:cs="Times New Roman"/>
            <w:sz w:val="28"/>
            <w:szCs w:val="28"/>
          </w:rPr>
          <w:t>ч. 3 ст. 10</w:t>
        </w:r>
      </w:hyperlink>
      <w:r w:rsidRPr="001856E8">
        <w:rPr>
          <w:rFonts w:ascii="Times New Roman" w:hAnsi="Times New Roman" w:cs="Times New Roman"/>
          <w:sz w:val="28"/>
          <w:szCs w:val="28"/>
        </w:rPr>
        <w:t xml:space="preserve"> Федерального закона от 13.07.2015 № 224-ФЗ и направляет главе </w:t>
      </w:r>
      <w:r w:rsidR="0001215A" w:rsidRPr="001856E8">
        <w:rPr>
          <w:rFonts w:ascii="Times New Roman" w:hAnsi="Times New Roman" w:cs="Times New Roman"/>
          <w:sz w:val="28"/>
          <w:szCs w:val="28"/>
        </w:rPr>
        <w:t>Богучарского</w:t>
      </w:r>
      <w:r w:rsidRPr="001856E8">
        <w:rPr>
          <w:rFonts w:ascii="Times New Roman" w:hAnsi="Times New Roman" w:cs="Times New Roman"/>
          <w:sz w:val="28"/>
          <w:szCs w:val="28"/>
        </w:rPr>
        <w:t xml:space="preserve"> муниципального района для утверждения.</w:t>
      </w:r>
    </w:p>
    <w:p w:rsidR="004E3F8F" w:rsidRPr="001856E8" w:rsidRDefault="00B95E6D" w:rsidP="00B95E6D">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 </w:t>
      </w:r>
      <w:r w:rsidR="004E3F8F" w:rsidRPr="001856E8">
        <w:rPr>
          <w:rFonts w:ascii="Times New Roman" w:hAnsi="Times New Roman" w:cs="Times New Roman"/>
          <w:sz w:val="28"/>
          <w:szCs w:val="28"/>
        </w:rPr>
        <w:t xml:space="preserve">5.2. Решение о реализации проекта МЧП принимается в форме </w:t>
      </w:r>
      <w:r w:rsidRPr="001856E8">
        <w:rPr>
          <w:rFonts w:ascii="Times New Roman" w:hAnsi="Times New Roman" w:cs="Times New Roman"/>
          <w:sz w:val="28"/>
          <w:szCs w:val="28"/>
        </w:rPr>
        <w:t xml:space="preserve">постановления  </w:t>
      </w:r>
      <w:r w:rsidR="00D24656" w:rsidRPr="001856E8">
        <w:rPr>
          <w:rFonts w:ascii="Times New Roman" w:hAnsi="Times New Roman" w:cs="Times New Roman"/>
          <w:sz w:val="28"/>
          <w:szCs w:val="28"/>
        </w:rPr>
        <w:t xml:space="preserve">администрации Богучарского </w:t>
      </w:r>
      <w:r w:rsidR="004E3F8F" w:rsidRPr="001856E8">
        <w:rPr>
          <w:rFonts w:ascii="Times New Roman" w:hAnsi="Times New Roman" w:cs="Times New Roman"/>
          <w:sz w:val="28"/>
          <w:szCs w:val="28"/>
        </w:rPr>
        <w:t>муниципального района о реализации проекта МЧП в срок не позднее 60 дней со дня принятия заключения уполномоченным органом Воронежской области об эффективности проекта МЧП и его сравнительном преимуществе.</w:t>
      </w:r>
    </w:p>
    <w:p w:rsidR="004E3F8F" w:rsidRPr="001856E8" w:rsidRDefault="00B95E6D" w:rsidP="004E3F8F">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 </w:t>
      </w:r>
      <w:r w:rsidR="004E3F8F" w:rsidRPr="001856E8">
        <w:rPr>
          <w:rFonts w:ascii="Times New Roman" w:hAnsi="Times New Roman" w:cs="Times New Roman"/>
          <w:sz w:val="28"/>
          <w:szCs w:val="28"/>
        </w:rPr>
        <w:t xml:space="preserve">5.3. На основании решения о реализации проекта МЧП публичный партнер в срок, не превышающий 180 дней со дня принятия данного решения, обеспечивает организацию и проведение конкурса на право заключения соглашения о МЧП, за исключением случаев, предусмотренных </w:t>
      </w:r>
      <w:hyperlink r:id="rId15" w:history="1">
        <w:r w:rsidR="004E3F8F" w:rsidRPr="001856E8">
          <w:rPr>
            <w:rFonts w:ascii="Times New Roman" w:hAnsi="Times New Roman" w:cs="Times New Roman"/>
            <w:sz w:val="28"/>
            <w:szCs w:val="28"/>
          </w:rPr>
          <w:t>чч. 8</w:t>
        </w:r>
      </w:hyperlink>
      <w:r w:rsidR="004E3F8F" w:rsidRPr="001856E8">
        <w:rPr>
          <w:rFonts w:ascii="Times New Roman" w:hAnsi="Times New Roman" w:cs="Times New Roman"/>
          <w:sz w:val="28"/>
          <w:szCs w:val="28"/>
        </w:rPr>
        <w:t xml:space="preserve"> - </w:t>
      </w:r>
      <w:hyperlink r:id="rId16" w:history="1">
        <w:r w:rsidR="004E3F8F" w:rsidRPr="001856E8">
          <w:rPr>
            <w:rFonts w:ascii="Times New Roman" w:hAnsi="Times New Roman" w:cs="Times New Roman"/>
            <w:sz w:val="28"/>
            <w:szCs w:val="28"/>
          </w:rPr>
          <w:t>10 ст. 10</w:t>
        </w:r>
      </w:hyperlink>
      <w:r w:rsidR="004E3F8F" w:rsidRPr="001856E8">
        <w:rPr>
          <w:rFonts w:ascii="Times New Roman" w:hAnsi="Times New Roman" w:cs="Times New Roman"/>
          <w:sz w:val="28"/>
          <w:szCs w:val="28"/>
        </w:rPr>
        <w:t xml:space="preserve"> Федерального закона от 13.07.2015 № 224-ФЗ.</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 xml:space="preserve">6. Конкурс на право заключения соглашения </w:t>
      </w: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о реализации проекта муниципально-частного партнерства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B95E6D" w:rsidP="00B95E6D">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 xml:space="preserve"> </w:t>
      </w:r>
      <w:r w:rsidR="004E3F8F" w:rsidRPr="001856E8">
        <w:rPr>
          <w:rFonts w:ascii="Times New Roman" w:hAnsi="Times New Roman" w:cs="Times New Roman"/>
          <w:sz w:val="28"/>
          <w:szCs w:val="28"/>
        </w:rPr>
        <w:t>6.1. Публичный партнер определяет порядок размещения сообщения о проведении конкурса на право заключения соглашения (далее - конкурс), форму подачи заявок на участие в конкурсе, содержание конкурсной документации, порядок предварительного отбора участников конкурса, оценки конкурсного предложения и размещения результатов конкурса в соответствии с требованиями Федерального закона от 13.07.2015 № 224-ФЗ.</w:t>
      </w:r>
    </w:p>
    <w:p w:rsidR="004E3F8F" w:rsidRPr="001856E8" w:rsidRDefault="004E3F8F" w:rsidP="00B95E6D">
      <w:pPr>
        <w:pStyle w:val="ConsPlusNormal"/>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6.2. Публичный партнер согласовывает содержание конкурсной документации с уполномоченным органом Воронежской области.</w:t>
      </w:r>
    </w:p>
    <w:p w:rsidR="004E3F8F" w:rsidRPr="001856E8" w:rsidRDefault="004E3F8F" w:rsidP="00B95E6D">
      <w:pPr>
        <w:pStyle w:val="ConsPlusNormal"/>
        <w:tabs>
          <w:tab w:val="left" w:pos="709"/>
        </w:tabs>
        <w:spacing w:line="276" w:lineRule="auto"/>
        <w:ind w:firstLine="709"/>
        <w:jc w:val="both"/>
        <w:rPr>
          <w:rFonts w:ascii="Times New Roman" w:hAnsi="Times New Roman" w:cs="Times New Roman"/>
          <w:sz w:val="28"/>
          <w:szCs w:val="28"/>
        </w:rPr>
      </w:pPr>
      <w:r w:rsidRPr="001856E8">
        <w:rPr>
          <w:rFonts w:ascii="Times New Roman" w:hAnsi="Times New Roman" w:cs="Times New Roman"/>
          <w:sz w:val="28"/>
          <w:szCs w:val="28"/>
        </w:rPr>
        <w:t>6.3. По результатам проведенного конкурса или при наличии в соответствии с Федеральным законом от 13.07.2015 № 224-ФЗ оснований для заключения соглашения без проведения конкурса публичный партнер направляет инициатору проекта протокол о результатах проведения конкурса в течение 5 дней со дня подписания членами конкурсной комиссии протокола.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 xml:space="preserve">7. Заключение соглашения о реализации проекта </w:t>
      </w:r>
    </w:p>
    <w:p w:rsidR="004E3F8F" w:rsidRPr="001856E8" w:rsidRDefault="004E3F8F" w:rsidP="004E3F8F">
      <w:pPr>
        <w:pStyle w:val="ConsPlusNormal"/>
        <w:spacing w:line="276" w:lineRule="auto"/>
        <w:jc w:val="center"/>
        <w:outlineLvl w:val="1"/>
        <w:rPr>
          <w:rFonts w:ascii="Times New Roman" w:hAnsi="Times New Roman" w:cs="Times New Roman"/>
          <w:sz w:val="28"/>
          <w:szCs w:val="28"/>
        </w:rPr>
      </w:pPr>
      <w:r w:rsidRPr="00F812C6">
        <w:rPr>
          <w:rFonts w:ascii="Times New Roman" w:hAnsi="Times New Roman" w:cs="Times New Roman"/>
          <w:b/>
          <w:sz w:val="28"/>
          <w:szCs w:val="28"/>
        </w:rPr>
        <w:t>муниципально-частного партнерства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7.1. Соглашение о МЧП заключается в письменной форме с победителем конкурса или иным лицом, имеющим право на заключение такого </w:t>
      </w:r>
      <w:r w:rsidRPr="001856E8">
        <w:rPr>
          <w:rFonts w:ascii="Times New Roman" w:hAnsi="Times New Roman" w:cs="Times New Roman"/>
          <w:sz w:val="28"/>
          <w:szCs w:val="28"/>
        </w:rPr>
        <w:lastRenderedPageBreak/>
        <w:t>соглашения.</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7.2. Публичный партнер направляет в электронном виде подписанное соглашение уполномоченному органу Воронежской области для включения его в реестр заключенных соглашений о МЧП в срок не позднее 10 дней со дня подписания.</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F812C6" w:rsidRDefault="004E3F8F" w:rsidP="004E3F8F">
      <w:pPr>
        <w:pStyle w:val="ConsPlusNormal"/>
        <w:spacing w:line="276" w:lineRule="auto"/>
        <w:jc w:val="center"/>
        <w:rPr>
          <w:rFonts w:ascii="Times New Roman" w:hAnsi="Times New Roman" w:cs="Times New Roman"/>
          <w:b/>
          <w:sz w:val="28"/>
          <w:szCs w:val="28"/>
        </w:rPr>
      </w:pPr>
      <w:r w:rsidRPr="00F812C6">
        <w:rPr>
          <w:rFonts w:ascii="Times New Roman" w:hAnsi="Times New Roman" w:cs="Times New Roman"/>
          <w:b/>
          <w:sz w:val="28"/>
          <w:szCs w:val="28"/>
        </w:rPr>
        <w:t xml:space="preserve">8. Мониторинг реализации соглашений о </w:t>
      </w:r>
    </w:p>
    <w:p w:rsidR="004E3F8F" w:rsidRPr="001856E8" w:rsidRDefault="004E3F8F" w:rsidP="004E3F8F">
      <w:pPr>
        <w:pStyle w:val="ConsPlusNormal"/>
        <w:spacing w:line="276" w:lineRule="auto"/>
        <w:jc w:val="center"/>
        <w:rPr>
          <w:rFonts w:ascii="Times New Roman" w:hAnsi="Times New Roman" w:cs="Times New Roman"/>
          <w:sz w:val="28"/>
          <w:szCs w:val="28"/>
        </w:rPr>
      </w:pPr>
      <w:r w:rsidRPr="00F812C6">
        <w:rPr>
          <w:rFonts w:ascii="Times New Roman" w:hAnsi="Times New Roman" w:cs="Times New Roman"/>
          <w:b/>
          <w:sz w:val="28"/>
          <w:szCs w:val="28"/>
        </w:rPr>
        <w:t>муниципально-частном партнерстве</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8.1. Публичный партнер в течение 10 дней после принятия решения о реализации проекта МЧП, в целях обеспечения проведения мониторинга, размещает в электронном виде на сайте государственной автоматизированной информационной системы "Управление" сведения в соответствии с </w:t>
      </w:r>
      <w:hyperlink r:id="rId17" w:history="1">
        <w:r w:rsidRPr="001856E8">
          <w:rPr>
            <w:rFonts w:ascii="Times New Roman" w:hAnsi="Times New Roman" w:cs="Times New Roman"/>
            <w:sz w:val="28"/>
            <w:szCs w:val="28"/>
          </w:rPr>
          <w:t>частью 7</w:t>
        </w:r>
      </w:hyperlink>
      <w:r w:rsidRPr="001856E8">
        <w:rPr>
          <w:rFonts w:ascii="Times New Roman" w:hAnsi="Times New Roman" w:cs="Times New Roman"/>
          <w:sz w:val="28"/>
          <w:szCs w:val="28"/>
        </w:rPr>
        <w:t xml:space="preserve"> приказа Минэкономразвития России от 27.11.2015 N 888 "Об утверждении порядка мониторинга реализации соглашений о государственно-частном партнерстве, соглашений о муниципально-частном партнерстве" (далее - Приказ Минэкономразвития России от 27.11.2015 N 888).</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 xml:space="preserve">8.2. Публичный партнер ежегодно формирует результаты мониторинга реализации соглашения о МЧП по состоянию на 1 января года, следующего за отчетным годом, в соответствии с </w:t>
      </w:r>
      <w:hyperlink r:id="rId18" w:history="1">
        <w:r w:rsidRPr="001856E8">
          <w:rPr>
            <w:rFonts w:ascii="Times New Roman" w:hAnsi="Times New Roman" w:cs="Times New Roman"/>
            <w:sz w:val="28"/>
            <w:szCs w:val="28"/>
          </w:rPr>
          <w:t>Приказом</w:t>
        </w:r>
      </w:hyperlink>
      <w:r w:rsidRPr="001856E8">
        <w:rPr>
          <w:rFonts w:ascii="Times New Roman" w:hAnsi="Times New Roman" w:cs="Times New Roman"/>
          <w:sz w:val="28"/>
          <w:szCs w:val="28"/>
        </w:rPr>
        <w:t xml:space="preserve"> Минэкономразвития России от 27.11.2015 N 888. При этом под отчетным годом понимается год, за который публичными партнерами предоставлялись сведения.</w:t>
      </w: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8.3. Результаты мониторинга о реализации соглашения о МЧП подлежат размещению на официальном сайте администрации района.</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F812C6" w:rsidRDefault="004E3F8F" w:rsidP="004E3F8F">
      <w:pPr>
        <w:pStyle w:val="ConsPlusNormal"/>
        <w:spacing w:line="276" w:lineRule="auto"/>
        <w:jc w:val="center"/>
        <w:outlineLvl w:val="1"/>
        <w:rPr>
          <w:rFonts w:ascii="Times New Roman" w:hAnsi="Times New Roman" w:cs="Times New Roman"/>
          <w:b/>
          <w:sz w:val="28"/>
          <w:szCs w:val="28"/>
        </w:rPr>
      </w:pPr>
      <w:r w:rsidRPr="00F812C6">
        <w:rPr>
          <w:rFonts w:ascii="Times New Roman" w:hAnsi="Times New Roman" w:cs="Times New Roman"/>
          <w:b/>
          <w:sz w:val="28"/>
          <w:szCs w:val="28"/>
        </w:rPr>
        <w:t xml:space="preserve">9. </w:t>
      </w:r>
      <w:r w:rsidR="00F812C6" w:rsidRPr="00F812C6">
        <w:rPr>
          <w:rFonts w:ascii="Times New Roman" w:hAnsi="Times New Roman" w:cs="Times New Roman"/>
          <w:b/>
          <w:sz w:val="28"/>
          <w:szCs w:val="28"/>
        </w:rPr>
        <w:t xml:space="preserve">Вступление в силу настоящего положения </w:t>
      </w:r>
    </w:p>
    <w:p w:rsidR="004E3F8F" w:rsidRPr="001856E8" w:rsidRDefault="004E3F8F" w:rsidP="004E3F8F">
      <w:pPr>
        <w:pStyle w:val="ConsPlusNormal"/>
        <w:spacing w:line="276" w:lineRule="auto"/>
        <w:jc w:val="both"/>
        <w:rPr>
          <w:rFonts w:ascii="Times New Roman" w:hAnsi="Times New Roman" w:cs="Times New Roman"/>
          <w:sz w:val="28"/>
          <w:szCs w:val="28"/>
        </w:rPr>
      </w:pPr>
    </w:p>
    <w:p w:rsidR="004E3F8F" w:rsidRPr="001856E8" w:rsidRDefault="004E3F8F" w:rsidP="004E3F8F">
      <w:pPr>
        <w:pStyle w:val="ConsPlusNormal"/>
        <w:spacing w:line="276" w:lineRule="auto"/>
        <w:ind w:firstLine="540"/>
        <w:jc w:val="both"/>
        <w:rPr>
          <w:rFonts w:ascii="Times New Roman" w:hAnsi="Times New Roman" w:cs="Times New Roman"/>
          <w:sz w:val="28"/>
          <w:szCs w:val="28"/>
        </w:rPr>
      </w:pPr>
      <w:r w:rsidRPr="001856E8">
        <w:rPr>
          <w:rFonts w:ascii="Times New Roman" w:hAnsi="Times New Roman" w:cs="Times New Roman"/>
          <w:sz w:val="28"/>
          <w:szCs w:val="28"/>
        </w:rPr>
        <w:t>Настоящее Положение вступает в силу со дня его официального опубликования.</w:t>
      </w:r>
    </w:p>
    <w:p w:rsidR="004E3F8F" w:rsidRPr="001856E8" w:rsidRDefault="004E3F8F" w:rsidP="004E3F8F">
      <w:pPr>
        <w:pStyle w:val="ConsPlusNormal"/>
        <w:jc w:val="both"/>
        <w:rPr>
          <w:rFonts w:ascii="Times New Roman" w:hAnsi="Times New Roman" w:cs="Times New Roman"/>
          <w:sz w:val="28"/>
          <w:szCs w:val="28"/>
        </w:rPr>
      </w:pPr>
    </w:p>
    <w:p w:rsidR="006125C6" w:rsidRDefault="006125C6" w:rsidP="008E5321">
      <w:pPr>
        <w:ind w:firstLine="4962"/>
        <w:jc w:val="right"/>
        <w:rPr>
          <w:rFonts w:eastAsia="Arial"/>
          <w:sz w:val="26"/>
          <w:szCs w:val="26"/>
        </w:rPr>
      </w:pPr>
    </w:p>
    <w:sectPr w:rsidR="006125C6" w:rsidSect="00526A35">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C70EF" w:rsidRDefault="002C70EF" w:rsidP="00F66DA1">
      <w:r>
        <w:separator/>
      </w:r>
    </w:p>
  </w:endnote>
  <w:endnote w:type="continuationSeparator" w:id="1">
    <w:p w:rsidR="002C70EF" w:rsidRDefault="002C70EF" w:rsidP="00F66D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SchoolBook">
    <w:altName w:val="Times New Roman"/>
    <w:charset w:val="00"/>
    <w:family w:val="auto"/>
    <w:pitch w:val="variable"/>
    <w:sig w:usb0="00000003" w:usb1="00000000" w:usb2="00000000" w:usb3="00000000" w:csb0="00000001" w:csb1="00000000"/>
  </w:font>
  <w:font w:name="Courier New">
    <w:panose1 w:val="02070309020205020404"/>
    <w:charset w:val="CC"/>
    <w:family w:val="modern"/>
    <w:pitch w:val="fixed"/>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C70EF" w:rsidRDefault="002C70EF" w:rsidP="00F66DA1">
      <w:r>
        <w:separator/>
      </w:r>
    </w:p>
  </w:footnote>
  <w:footnote w:type="continuationSeparator" w:id="1">
    <w:p w:rsidR="002C70EF" w:rsidRDefault="002C70EF" w:rsidP="00F66DA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B830E6"/>
    <w:multiLevelType w:val="hybridMultilevel"/>
    <w:tmpl w:val="07D24496"/>
    <w:lvl w:ilvl="0" w:tplc="875EB1BC">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6D3C6C8D"/>
    <w:multiLevelType w:val="hybridMultilevel"/>
    <w:tmpl w:val="C986A55C"/>
    <w:lvl w:ilvl="0" w:tplc="95B48BE8">
      <w:start w:val="1"/>
      <w:numFmt w:val="decimal"/>
      <w:lvlText w:val="%1."/>
      <w:lvlJc w:val="left"/>
      <w:pPr>
        <w:ind w:left="1070" w:hanging="360"/>
      </w:pPr>
      <w:rPr>
        <w:rFonts w:hint="default"/>
      </w:rPr>
    </w:lvl>
    <w:lvl w:ilvl="1" w:tplc="04190019" w:tentative="1">
      <w:start w:val="1"/>
      <w:numFmt w:val="lowerLetter"/>
      <w:lvlText w:val="%2."/>
      <w:lvlJc w:val="left"/>
      <w:pPr>
        <w:ind w:left="1845" w:hanging="360"/>
      </w:pPr>
    </w:lvl>
    <w:lvl w:ilvl="2" w:tplc="0419001B" w:tentative="1">
      <w:start w:val="1"/>
      <w:numFmt w:val="lowerRoman"/>
      <w:lvlText w:val="%3."/>
      <w:lvlJc w:val="right"/>
      <w:pPr>
        <w:ind w:left="2565" w:hanging="180"/>
      </w:pPr>
    </w:lvl>
    <w:lvl w:ilvl="3" w:tplc="0419000F" w:tentative="1">
      <w:start w:val="1"/>
      <w:numFmt w:val="decimal"/>
      <w:lvlText w:val="%4."/>
      <w:lvlJc w:val="left"/>
      <w:pPr>
        <w:ind w:left="3285" w:hanging="360"/>
      </w:pPr>
    </w:lvl>
    <w:lvl w:ilvl="4" w:tplc="04190019" w:tentative="1">
      <w:start w:val="1"/>
      <w:numFmt w:val="lowerLetter"/>
      <w:lvlText w:val="%5."/>
      <w:lvlJc w:val="left"/>
      <w:pPr>
        <w:ind w:left="4005" w:hanging="360"/>
      </w:pPr>
    </w:lvl>
    <w:lvl w:ilvl="5" w:tplc="0419001B" w:tentative="1">
      <w:start w:val="1"/>
      <w:numFmt w:val="lowerRoman"/>
      <w:lvlText w:val="%6."/>
      <w:lvlJc w:val="right"/>
      <w:pPr>
        <w:ind w:left="4725" w:hanging="180"/>
      </w:pPr>
    </w:lvl>
    <w:lvl w:ilvl="6" w:tplc="0419000F" w:tentative="1">
      <w:start w:val="1"/>
      <w:numFmt w:val="decimal"/>
      <w:lvlText w:val="%7."/>
      <w:lvlJc w:val="left"/>
      <w:pPr>
        <w:ind w:left="5445" w:hanging="360"/>
      </w:pPr>
    </w:lvl>
    <w:lvl w:ilvl="7" w:tplc="04190019" w:tentative="1">
      <w:start w:val="1"/>
      <w:numFmt w:val="lowerLetter"/>
      <w:lvlText w:val="%8."/>
      <w:lvlJc w:val="left"/>
      <w:pPr>
        <w:ind w:left="6165" w:hanging="360"/>
      </w:pPr>
    </w:lvl>
    <w:lvl w:ilvl="8" w:tplc="0419001B" w:tentative="1">
      <w:start w:val="1"/>
      <w:numFmt w:val="lowerRoman"/>
      <w:lvlText w:val="%9."/>
      <w:lvlJc w:val="right"/>
      <w:pPr>
        <w:ind w:left="6885" w:hanging="180"/>
      </w:pPr>
    </w:lvl>
  </w:abstractNum>
  <w:abstractNum w:abstractNumId="2">
    <w:nsid w:val="7C6B6EE3"/>
    <w:multiLevelType w:val="hybridMultilevel"/>
    <w:tmpl w:val="D974E4CC"/>
    <w:lvl w:ilvl="0" w:tplc="718C81FA">
      <w:start w:val="1"/>
      <w:numFmt w:val="decimal"/>
      <w:lvlText w:val="%1."/>
      <w:lvlJc w:val="left"/>
      <w:pPr>
        <w:tabs>
          <w:tab w:val="num" w:pos="1353"/>
        </w:tabs>
        <w:ind w:left="1353" w:hanging="360"/>
      </w:pPr>
      <w:rPr>
        <w:rFonts w:hint="default"/>
      </w:rPr>
    </w:lvl>
    <w:lvl w:ilvl="1" w:tplc="04190019" w:tentative="1">
      <w:start w:val="1"/>
      <w:numFmt w:val="lowerLetter"/>
      <w:lvlText w:val="%2."/>
      <w:lvlJc w:val="left"/>
      <w:pPr>
        <w:tabs>
          <w:tab w:val="num" w:pos="720"/>
        </w:tabs>
        <w:ind w:left="720" w:hanging="360"/>
      </w:pPr>
    </w:lvl>
    <w:lvl w:ilvl="2" w:tplc="0419001B" w:tentative="1">
      <w:start w:val="1"/>
      <w:numFmt w:val="lowerRoman"/>
      <w:lvlText w:val="%3."/>
      <w:lvlJc w:val="right"/>
      <w:pPr>
        <w:tabs>
          <w:tab w:val="num" w:pos="1440"/>
        </w:tabs>
        <w:ind w:left="1440" w:hanging="180"/>
      </w:pPr>
    </w:lvl>
    <w:lvl w:ilvl="3" w:tplc="0419000F" w:tentative="1">
      <w:start w:val="1"/>
      <w:numFmt w:val="decimal"/>
      <w:lvlText w:val="%4."/>
      <w:lvlJc w:val="left"/>
      <w:pPr>
        <w:tabs>
          <w:tab w:val="num" w:pos="2160"/>
        </w:tabs>
        <w:ind w:left="2160" w:hanging="360"/>
      </w:pPr>
    </w:lvl>
    <w:lvl w:ilvl="4" w:tplc="04190019" w:tentative="1">
      <w:start w:val="1"/>
      <w:numFmt w:val="lowerLetter"/>
      <w:lvlText w:val="%5."/>
      <w:lvlJc w:val="left"/>
      <w:pPr>
        <w:tabs>
          <w:tab w:val="num" w:pos="2880"/>
        </w:tabs>
        <w:ind w:left="2880" w:hanging="360"/>
      </w:pPr>
    </w:lvl>
    <w:lvl w:ilvl="5" w:tplc="0419001B" w:tentative="1">
      <w:start w:val="1"/>
      <w:numFmt w:val="lowerRoman"/>
      <w:lvlText w:val="%6."/>
      <w:lvlJc w:val="right"/>
      <w:pPr>
        <w:tabs>
          <w:tab w:val="num" w:pos="3600"/>
        </w:tabs>
        <w:ind w:left="3600" w:hanging="180"/>
      </w:pPr>
    </w:lvl>
    <w:lvl w:ilvl="6" w:tplc="0419000F" w:tentative="1">
      <w:start w:val="1"/>
      <w:numFmt w:val="decimal"/>
      <w:lvlText w:val="%7."/>
      <w:lvlJc w:val="left"/>
      <w:pPr>
        <w:tabs>
          <w:tab w:val="num" w:pos="4320"/>
        </w:tabs>
        <w:ind w:left="4320" w:hanging="360"/>
      </w:pPr>
    </w:lvl>
    <w:lvl w:ilvl="7" w:tplc="04190019" w:tentative="1">
      <w:start w:val="1"/>
      <w:numFmt w:val="lowerLetter"/>
      <w:lvlText w:val="%8."/>
      <w:lvlJc w:val="left"/>
      <w:pPr>
        <w:tabs>
          <w:tab w:val="num" w:pos="5040"/>
        </w:tabs>
        <w:ind w:left="5040" w:hanging="360"/>
      </w:pPr>
    </w:lvl>
    <w:lvl w:ilvl="8" w:tplc="0419001B" w:tentative="1">
      <w:start w:val="1"/>
      <w:numFmt w:val="lowerRoman"/>
      <w:lvlText w:val="%9."/>
      <w:lvlJc w:val="right"/>
      <w:pPr>
        <w:tabs>
          <w:tab w:val="num" w:pos="5760"/>
        </w:tabs>
        <w:ind w:left="5760" w:hanging="1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characterSpacingControl w:val="doNotCompress"/>
  <w:footnotePr>
    <w:footnote w:id="0"/>
    <w:footnote w:id="1"/>
  </w:footnotePr>
  <w:endnotePr>
    <w:endnote w:id="0"/>
    <w:endnote w:id="1"/>
  </w:endnotePr>
  <w:compat/>
  <w:rsids>
    <w:rsidRoot w:val="008E5321"/>
    <w:rsid w:val="0000043D"/>
    <w:rsid w:val="000004DF"/>
    <w:rsid w:val="00000D25"/>
    <w:rsid w:val="00000DF0"/>
    <w:rsid w:val="000013D2"/>
    <w:rsid w:val="00001A1A"/>
    <w:rsid w:val="000028FA"/>
    <w:rsid w:val="000031C4"/>
    <w:rsid w:val="000032BA"/>
    <w:rsid w:val="00003656"/>
    <w:rsid w:val="0000374D"/>
    <w:rsid w:val="0000399E"/>
    <w:rsid w:val="00003F38"/>
    <w:rsid w:val="00004854"/>
    <w:rsid w:val="00004F9F"/>
    <w:rsid w:val="0000501E"/>
    <w:rsid w:val="00005315"/>
    <w:rsid w:val="00005C9F"/>
    <w:rsid w:val="00005F38"/>
    <w:rsid w:val="0000648F"/>
    <w:rsid w:val="00006BFA"/>
    <w:rsid w:val="00006EC9"/>
    <w:rsid w:val="000072A5"/>
    <w:rsid w:val="000075B4"/>
    <w:rsid w:val="000100C9"/>
    <w:rsid w:val="0001021D"/>
    <w:rsid w:val="0001082D"/>
    <w:rsid w:val="000113E2"/>
    <w:rsid w:val="00011CBF"/>
    <w:rsid w:val="00011DE5"/>
    <w:rsid w:val="00011E04"/>
    <w:rsid w:val="0001215A"/>
    <w:rsid w:val="000124DB"/>
    <w:rsid w:val="00012BF5"/>
    <w:rsid w:val="00012F91"/>
    <w:rsid w:val="00013318"/>
    <w:rsid w:val="0001335E"/>
    <w:rsid w:val="000139B0"/>
    <w:rsid w:val="00013CEC"/>
    <w:rsid w:val="00013FC6"/>
    <w:rsid w:val="000145D0"/>
    <w:rsid w:val="000147B7"/>
    <w:rsid w:val="00014DD5"/>
    <w:rsid w:val="00014F46"/>
    <w:rsid w:val="00015307"/>
    <w:rsid w:val="00015F06"/>
    <w:rsid w:val="00015FB5"/>
    <w:rsid w:val="00016003"/>
    <w:rsid w:val="00016784"/>
    <w:rsid w:val="000169B6"/>
    <w:rsid w:val="00016F53"/>
    <w:rsid w:val="00017219"/>
    <w:rsid w:val="00017632"/>
    <w:rsid w:val="000176C6"/>
    <w:rsid w:val="000200D0"/>
    <w:rsid w:val="00020DDC"/>
    <w:rsid w:val="000210D7"/>
    <w:rsid w:val="0002125B"/>
    <w:rsid w:val="00021273"/>
    <w:rsid w:val="000214BF"/>
    <w:rsid w:val="0002171D"/>
    <w:rsid w:val="000217A6"/>
    <w:rsid w:val="00021C06"/>
    <w:rsid w:val="00022011"/>
    <w:rsid w:val="00022A6D"/>
    <w:rsid w:val="00022E19"/>
    <w:rsid w:val="0002324A"/>
    <w:rsid w:val="00023C3A"/>
    <w:rsid w:val="00023CFB"/>
    <w:rsid w:val="0002415E"/>
    <w:rsid w:val="000246C5"/>
    <w:rsid w:val="00024D15"/>
    <w:rsid w:val="000250D0"/>
    <w:rsid w:val="000253FB"/>
    <w:rsid w:val="00026547"/>
    <w:rsid w:val="00026609"/>
    <w:rsid w:val="00026F25"/>
    <w:rsid w:val="000276A3"/>
    <w:rsid w:val="00027C6E"/>
    <w:rsid w:val="00030250"/>
    <w:rsid w:val="00030B41"/>
    <w:rsid w:val="00031122"/>
    <w:rsid w:val="000311CC"/>
    <w:rsid w:val="00031691"/>
    <w:rsid w:val="000318ED"/>
    <w:rsid w:val="00031F6D"/>
    <w:rsid w:val="00031FA4"/>
    <w:rsid w:val="00032607"/>
    <w:rsid w:val="00032626"/>
    <w:rsid w:val="00032F7A"/>
    <w:rsid w:val="000334F4"/>
    <w:rsid w:val="0003381E"/>
    <w:rsid w:val="00033B5D"/>
    <w:rsid w:val="00033BDA"/>
    <w:rsid w:val="0003408B"/>
    <w:rsid w:val="000342CA"/>
    <w:rsid w:val="0003465A"/>
    <w:rsid w:val="00034C45"/>
    <w:rsid w:val="00034F9A"/>
    <w:rsid w:val="00035560"/>
    <w:rsid w:val="0003557D"/>
    <w:rsid w:val="000358A6"/>
    <w:rsid w:val="00035950"/>
    <w:rsid w:val="0003617A"/>
    <w:rsid w:val="00036461"/>
    <w:rsid w:val="0003679A"/>
    <w:rsid w:val="00036C66"/>
    <w:rsid w:val="00036F0F"/>
    <w:rsid w:val="000374AB"/>
    <w:rsid w:val="000374EE"/>
    <w:rsid w:val="0003755A"/>
    <w:rsid w:val="000379DE"/>
    <w:rsid w:val="00037B44"/>
    <w:rsid w:val="000408C3"/>
    <w:rsid w:val="00040BA9"/>
    <w:rsid w:val="00040CE9"/>
    <w:rsid w:val="00041809"/>
    <w:rsid w:val="0004197C"/>
    <w:rsid w:val="00042101"/>
    <w:rsid w:val="00042191"/>
    <w:rsid w:val="0004222E"/>
    <w:rsid w:val="000422D0"/>
    <w:rsid w:val="00042852"/>
    <w:rsid w:val="00042CA2"/>
    <w:rsid w:val="00042F59"/>
    <w:rsid w:val="00043025"/>
    <w:rsid w:val="00044379"/>
    <w:rsid w:val="00044788"/>
    <w:rsid w:val="00045066"/>
    <w:rsid w:val="0004544E"/>
    <w:rsid w:val="00045DCC"/>
    <w:rsid w:val="00046700"/>
    <w:rsid w:val="000467FC"/>
    <w:rsid w:val="00046CAD"/>
    <w:rsid w:val="00047569"/>
    <w:rsid w:val="0004798B"/>
    <w:rsid w:val="00050563"/>
    <w:rsid w:val="00050569"/>
    <w:rsid w:val="0005122D"/>
    <w:rsid w:val="000515E3"/>
    <w:rsid w:val="00051671"/>
    <w:rsid w:val="000519E9"/>
    <w:rsid w:val="00051A2D"/>
    <w:rsid w:val="00051C6F"/>
    <w:rsid w:val="000521F9"/>
    <w:rsid w:val="000535B2"/>
    <w:rsid w:val="00053A2D"/>
    <w:rsid w:val="00054032"/>
    <w:rsid w:val="0005410B"/>
    <w:rsid w:val="00054265"/>
    <w:rsid w:val="000546E6"/>
    <w:rsid w:val="0005557D"/>
    <w:rsid w:val="00055685"/>
    <w:rsid w:val="000556B3"/>
    <w:rsid w:val="000559BA"/>
    <w:rsid w:val="00055F88"/>
    <w:rsid w:val="0005618C"/>
    <w:rsid w:val="000566B9"/>
    <w:rsid w:val="00056863"/>
    <w:rsid w:val="0005710A"/>
    <w:rsid w:val="0005794B"/>
    <w:rsid w:val="00057A72"/>
    <w:rsid w:val="00057DAB"/>
    <w:rsid w:val="00057E1D"/>
    <w:rsid w:val="000602FA"/>
    <w:rsid w:val="00061106"/>
    <w:rsid w:val="000616A7"/>
    <w:rsid w:val="00061727"/>
    <w:rsid w:val="00061B76"/>
    <w:rsid w:val="00061D6E"/>
    <w:rsid w:val="0006291F"/>
    <w:rsid w:val="00062CB4"/>
    <w:rsid w:val="00063D55"/>
    <w:rsid w:val="00063F7E"/>
    <w:rsid w:val="00064B33"/>
    <w:rsid w:val="00064C6A"/>
    <w:rsid w:val="00065848"/>
    <w:rsid w:val="000666CE"/>
    <w:rsid w:val="000674E6"/>
    <w:rsid w:val="0006781A"/>
    <w:rsid w:val="00067B7A"/>
    <w:rsid w:val="00067CE3"/>
    <w:rsid w:val="00067EDF"/>
    <w:rsid w:val="00067F91"/>
    <w:rsid w:val="000707A0"/>
    <w:rsid w:val="00070A80"/>
    <w:rsid w:val="00070E68"/>
    <w:rsid w:val="0007118C"/>
    <w:rsid w:val="000712F7"/>
    <w:rsid w:val="0007158D"/>
    <w:rsid w:val="000717F6"/>
    <w:rsid w:val="00071EA9"/>
    <w:rsid w:val="000720A8"/>
    <w:rsid w:val="000722A4"/>
    <w:rsid w:val="000725F7"/>
    <w:rsid w:val="00072A67"/>
    <w:rsid w:val="000734D4"/>
    <w:rsid w:val="00073AAA"/>
    <w:rsid w:val="00074101"/>
    <w:rsid w:val="000745D1"/>
    <w:rsid w:val="0007477F"/>
    <w:rsid w:val="00074D41"/>
    <w:rsid w:val="00075541"/>
    <w:rsid w:val="0007582F"/>
    <w:rsid w:val="00076085"/>
    <w:rsid w:val="000766AD"/>
    <w:rsid w:val="000766FF"/>
    <w:rsid w:val="000768D1"/>
    <w:rsid w:val="00076CF8"/>
    <w:rsid w:val="00076E8F"/>
    <w:rsid w:val="000774D5"/>
    <w:rsid w:val="0007795F"/>
    <w:rsid w:val="0007797B"/>
    <w:rsid w:val="00077A8F"/>
    <w:rsid w:val="00080560"/>
    <w:rsid w:val="00080A14"/>
    <w:rsid w:val="0008199E"/>
    <w:rsid w:val="00081C29"/>
    <w:rsid w:val="0008268A"/>
    <w:rsid w:val="00083051"/>
    <w:rsid w:val="000830DD"/>
    <w:rsid w:val="0008316E"/>
    <w:rsid w:val="00083C45"/>
    <w:rsid w:val="00083D81"/>
    <w:rsid w:val="000843F8"/>
    <w:rsid w:val="00084BB7"/>
    <w:rsid w:val="00085023"/>
    <w:rsid w:val="00085801"/>
    <w:rsid w:val="000864FF"/>
    <w:rsid w:val="000866EE"/>
    <w:rsid w:val="00086CFE"/>
    <w:rsid w:val="0008710C"/>
    <w:rsid w:val="0008748B"/>
    <w:rsid w:val="00087688"/>
    <w:rsid w:val="00090199"/>
    <w:rsid w:val="00090401"/>
    <w:rsid w:val="000906DF"/>
    <w:rsid w:val="00090E5A"/>
    <w:rsid w:val="00091134"/>
    <w:rsid w:val="00091140"/>
    <w:rsid w:val="0009199C"/>
    <w:rsid w:val="000922DF"/>
    <w:rsid w:val="000924C3"/>
    <w:rsid w:val="000928BE"/>
    <w:rsid w:val="00093196"/>
    <w:rsid w:val="000934AF"/>
    <w:rsid w:val="0009354A"/>
    <w:rsid w:val="00093912"/>
    <w:rsid w:val="00093B83"/>
    <w:rsid w:val="00094782"/>
    <w:rsid w:val="00094CFE"/>
    <w:rsid w:val="00095163"/>
    <w:rsid w:val="000956D1"/>
    <w:rsid w:val="00095C4E"/>
    <w:rsid w:val="000960EB"/>
    <w:rsid w:val="00096986"/>
    <w:rsid w:val="00097C2B"/>
    <w:rsid w:val="000A0394"/>
    <w:rsid w:val="000A044B"/>
    <w:rsid w:val="000A0470"/>
    <w:rsid w:val="000A0481"/>
    <w:rsid w:val="000A0E87"/>
    <w:rsid w:val="000A17E2"/>
    <w:rsid w:val="000A19E6"/>
    <w:rsid w:val="000A1DBC"/>
    <w:rsid w:val="000A228C"/>
    <w:rsid w:val="000A272E"/>
    <w:rsid w:val="000A2878"/>
    <w:rsid w:val="000A2C68"/>
    <w:rsid w:val="000A2FD7"/>
    <w:rsid w:val="000A3017"/>
    <w:rsid w:val="000A31A9"/>
    <w:rsid w:val="000A3E12"/>
    <w:rsid w:val="000A4037"/>
    <w:rsid w:val="000A40D3"/>
    <w:rsid w:val="000A418D"/>
    <w:rsid w:val="000A41DB"/>
    <w:rsid w:val="000A522A"/>
    <w:rsid w:val="000A5336"/>
    <w:rsid w:val="000A5B32"/>
    <w:rsid w:val="000A5E6F"/>
    <w:rsid w:val="000A5F31"/>
    <w:rsid w:val="000A623A"/>
    <w:rsid w:val="000A69BF"/>
    <w:rsid w:val="000A69EF"/>
    <w:rsid w:val="000A6A33"/>
    <w:rsid w:val="000A6D04"/>
    <w:rsid w:val="000A7876"/>
    <w:rsid w:val="000A79FA"/>
    <w:rsid w:val="000B0324"/>
    <w:rsid w:val="000B03F0"/>
    <w:rsid w:val="000B073E"/>
    <w:rsid w:val="000B08BB"/>
    <w:rsid w:val="000B0A0F"/>
    <w:rsid w:val="000B0F3D"/>
    <w:rsid w:val="000B137E"/>
    <w:rsid w:val="000B16CA"/>
    <w:rsid w:val="000B195A"/>
    <w:rsid w:val="000B2567"/>
    <w:rsid w:val="000B26BA"/>
    <w:rsid w:val="000B2A4B"/>
    <w:rsid w:val="000B2A99"/>
    <w:rsid w:val="000B31CE"/>
    <w:rsid w:val="000B42BD"/>
    <w:rsid w:val="000B4C67"/>
    <w:rsid w:val="000B5103"/>
    <w:rsid w:val="000B52FC"/>
    <w:rsid w:val="000B5315"/>
    <w:rsid w:val="000B5EE1"/>
    <w:rsid w:val="000B5F2D"/>
    <w:rsid w:val="000B6055"/>
    <w:rsid w:val="000B69A0"/>
    <w:rsid w:val="000B7069"/>
    <w:rsid w:val="000B782D"/>
    <w:rsid w:val="000B786C"/>
    <w:rsid w:val="000B78D5"/>
    <w:rsid w:val="000B7959"/>
    <w:rsid w:val="000B79F9"/>
    <w:rsid w:val="000B7C66"/>
    <w:rsid w:val="000C00F5"/>
    <w:rsid w:val="000C0166"/>
    <w:rsid w:val="000C03AF"/>
    <w:rsid w:val="000C04EC"/>
    <w:rsid w:val="000C0929"/>
    <w:rsid w:val="000C09CE"/>
    <w:rsid w:val="000C102E"/>
    <w:rsid w:val="000C10D8"/>
    <w:rsid w:val="000C17A8"/>
    <w:rsid w:val="000C1C70"/>
    <w:rsid w:val="000C2168"/>
    <w:rsid w:val="000C25E0"/>
    <w:rsid w:val="000C28D4"/>
    <w:rsid w:val="000C2D91"/>
    <w:rsid w:val="000C2F4F"/>
    <w:rsid w:val="000C42DD"/>
    <w:rsid w:val="000C4555"/>
    <w:rsid w:val="000C5013"/>
    <w:rsid w:val="000C54FC"/>
    <w:rsid w:val="000C5691"/>
    <w:rsid w:val="000C5A74"/>
    <w:rsid w:val="000C62D1"/>
    <w:rsid w:val="000C66C7"/>
    <w:rsid w:val="000C6740"/>
    <w:rsid w:val="000C68F8"/>
    <w:rsid w:val="000C76A8"/>
    <w:rsid w:val="000C7729"/>
    <w:rsid w:val="000C7A47"/>
    <w:rsid w:val="000C7D91"/>
    <w:rsid w:val="000D00A1"/>
    <w:rsid w:val="000D0A0A"/>
    <w:rsid w:val="000D0A2A"/>
    <w:rsid w:val="000D1AC4"/>
    <w:rsid w:val="000D1CE9"/>
    <w:rsid w:val="000D1F5D"/>
    <w:rsid w:val="000D2482"/>
    <w:rsid w:val="000D261F"/>
    <w:rsid w:val="000D2889"/>
    <w:rsid w:val="000D2DD6"/>
    <w:rsid w:val="000D2FA7"/>
    <w:rsid w:val="000D33D8"/>
    <w:rsid w:val="000D3D6F"/>
    <w:rsid w:val="000D41E2"/>
    <w:rsid w:val="000D47B3"/>
    <w:rsid w:val="000D4DA1"/>
    <w:rsid w:val="000D523B"/>
    <w:rsid w:val="000D5E95"/>
    <w:rsid w:val="000D600A"/>
    <w:rsid w:val="000D624D"/>
    <w:rsid w:val="000D6617"/>
    <w:rsid w:val="000D72AE"/>
    <w:rsid w:val="000D7C6F"/>
    <w:rsid w:val="000E0052"/>
    <w:rsid w:val="000E0EBF"/>
    <w:rsid w:val="000E1491"/>
    <w:rsid w:val="000E15BF"/>
    <w:rsid w:val="000E18E3"/>
    <w:rsid w:val="000E1905"/>
    <w:rsid w:val="000E2D06"/>
    <w:rsid w:val="000E2F62"/>
    <w:rsid w:val="000E31FD"/>
    <w:rsid w:val="000E336E"/>
    <w:rsid w:val="000E378D"/>
    <w:rsid w:val="000E39A0"/>
    <w:rsid w:val="000E4055"/>
    <w:rsid w:val="000E4379"/>
    <w:rsid w:val="000E4C7A"/>
    <w:rsid w:val="000E52E1"/>
    <w:rsid w:val="000E5C08"/>
    <w:rsid w:val="000E5E3C"/>
    <w:rsid w:val="000E5FCD"/>
    <w:rsid w:val="000E7A62"/>
    <w:rsid w:val="000F0345"/>
    <w:rsid w:val="000F04C6"/>
    <w:rsid w:val="000F051D"/>
    <w:rsid w:val="000F05B4"/>
    <w:rsid w:val="000F05B7"/>
    <w:rsid w:val="000F09FB"/>
    <w:rsid w:val="000F0A43"/>
    <w:rsid w:val="000F1B44"/>
    <w:rsid w:val="000F1CA4"/>
    <w:rsid w:val="000F1D03"/>
    <w:rsid w:val="000F1DF6"/>
    <w:rsid w:val="000F2093"/>
    <w:rsid w:val="000F2A6A"/>
    <w:rsid w:val="000F31FD"/>
    <w:rsid w:val="000F3568"/>
    <w:rsid w:val="000F3708"/>
    <w:rsid w:val="000F4562"/>
    <w:rsid w:val="000F48D5"/>
    <w:rsid w:val="000F5033"/>
    <w:rsid w:val="000F50B6"/>
    <w:rsid w:val="000F58A3"/>
    <w:rsid w:val="000F5B74"/>
    <w:rsid w:val="000F717D"/>
    <w:rsid w:val="000F7273"/>
    <w:rsid w:val="00100E9E"/>
    <w:rsid w:val="001017EA"/>
    <w:rsid w:val="0010232D"/>
    <w:rsid w:val="0010272E"/>
    <w:rsid w:val="00103647"/>
    <w:rsid w:val="001037D3"/>
    <w:rsid w:val="00103B80"/>
    <w:rsid w:val="00104278"/>
    <w:rsid w:val="001045B0"/>
    <w:rsid w:val="00104868"/>
    <w:rsid w:val="00104B15"/>
    <w:rsid w:val="0010512A"/>
    <w:rsid w:val="00105375"/>
    <w:rsid w:val="001059E8"/>
    <w:rsid w:val="00105DAA"/>
    <w:rsid w:val="00106561"/>
    <w:rsid w:val="00106BF4"/>
    <w:rsid w:val="00106C40"/>
    <w:rsid w:val="00106E49"/>
    <w:rsid w:val="001073A0"/>
    <w:rsid w:val="00107761"/>
    <w:rsid w:val="001079E1"/>
    <w:rsid w:val="00107AC5"/>
    <w:rsid w:val="00107DF8"/>
    <w:rsid w:val="00107EDA"/>
    <w:rsid w:val="00110072"/>
    <w:rsid w:val="00110296"/>
    <w:rsid w:val="001118FF"/>
    <w:rsid w:val="00111942"/>
    <w:rsid w:val="00112165"/>
    <w:rsid w:val="00112B62"/>
    <w:rsid w:val="00112B96"/>
    <w:rsid w:val="00113F03"/>
    <w:rsid w:val="00114141"/>
    <w:rsid w:val="00115260"/>
    <w:rsid w:val="00115B9E"/>
    <w:rsid w:val="00117280"/>
    <w:rsid w:val="00117A29"/>
    <w:rsid w:val="00117D7B"/>
    <w:rsid w:val="00117E4B"/>
    <w:rsid w:val="00120B76"/>
    <w:rsid w:val="00120C9A"/>
    <w:rsid w:val="001212ED"/>
    <w:rsid w:val="00121AAF"/>
    <w:rsid w:val="001221BC"/>
    <w:rsid w:val="0012274C"/>
    <w:rsid w:val="00122A4E"/>
    <w:rsid w:val="001230DF"/>
    <w:rsid w:val="001242B8"/>
    <w:rsid w:val="001257EB"/>
    <w:rsid w:val="00125A47"/>
    <w:rsid w:val="00125C91"/>
    <w:rsid w:val="00125E41"/>
    <w:rsid w:val="00125F04"/>
    <w:rsid w:val="00125F1D"/>
    <w:rsid w:val="001260C1"/>
    <w:rsid w:val="001270FC"/>
    <w:rsid w:val="001274D1"/>
    <w:rsid w:val="0012761A"/>
    <w:rsid w:val="00130227"/>
    <w:rsid w:val="001305DE"/>
    <w:rsid w:val="0013060D"/>
    <w:rsid w:val="00130658"/>
    <w:rsid w:val="00130C77"/>
    <w:rsid w:val="00131450"/>
    <w:rsid w:val="00131559"/>
    <w:rsid w:val="0013194F"/>
    <w:rsid w:val="00132540"/>
    <w:rsid w:val="00132727"/>
    <w:rsid w:val="00133009"/>
    <w:rsid w:val="00134017"/>
    <w:rsid w:val="0013409A"/>
    <w:rsid w:val="00135191"/>
    <w:rsid w:val="00136010"/>
    <w:rsid w:val="001365D3"/>
    <w:rsid w:val="0013676F"/>
    <w:rsid w:val="00136EB5"/>
    <w:rsid w:val="00136EDA"/>
    <w:rsid w:val="00140377"/>
    <w:rsid w:val="00140C69"/>
    <w:rsid w:val="0014130D"/>
    <w:rsid w:val="00141BCE"/>
    <w:rsid w:val="00141BFE"/>
    <w:rsid w:val="00142899"/>
    <w:rsid w:val="0014297C"/>
    <w:rsid w:val="00142D38"/>
    <w:rsid w:val="001432A9"/>
    <w:rsid w:val="00143A2D"/>
    <w:rsid w:val="00143B17"/>
    <w:rsid w:val="00144371"/>
    <w:rsid w:val="00144506"/>
    <w:rsid w:val="0014495D"/>
    <w:rsid w:val="00144C2D"/>
    <w:rsid w:val="00145318"/>
    <w:rsid w:val="0014587B"/>
    <w:rsid w:val="00145A12"/>
    <w:rsid w:val="00145B5C"/>
    <w:rsid w:val="00145FD1"/>
    <w:rsid w:val="00146AD2"/>
    <w:rsid w:val="00146CA4"/>
    <w:rsid w:val="00147028"/>
    <w:rsid w:val="00147383"/>
    <w:rsid w:val="00147407"/>
    <w:rsid w:val="00147F9E"/>
    <w:rsid w:val="001508DB"/>
    <w:rsid w:val="001509DE"/>
    <w:rsid w:val="00150E1D"/>
    <w:rsid w:val="00150F24"/>
    <w:rsid w:val="0015144A"/>
    <w:rsid w:val="0015148B"/>
    <w:rsid w:val="001515D0"/>
    <w:rsid w:val="001515FD"/>
    <w:rsid w:val="00151EC7"/>
    <w:rsid w:val="001522BD"/>
    <w:rsid w:val="001523AF"/>
    <w:rsid w:val="00152B20"/>
    <w:rsid w:val="00152EE4"/>
    <w:rsid w:val="00153562"/>
    <w:rsid w:val="00153567"/>
    <w:rsid w:val="001538E5"/>
    <w:rsid w:val="00153D87"/>
    <w:rsid w:val="00153FEB"/>
    <w:rsid w:val="001542D6"/>
    <w:rsid w:val="00154C5C"/>
    <w:rsid w:val="00154D1B"/>
    <w:rsid w:val="001568C9"/>
    <w:rsid w:val="0015791F"/>
    <w:rsid w:val="00157DFD"/>
    <w:rsid w:val="0016076F"/>
    <w:rsid w:val="00160A27"/>
    <w:rsid w:val="00161889"/>
    <w:rsid w:val="00162299"/>
    <w:rsid w:val="00162320"/>
    <w:rsid w:val="001624FE"/>
    <w:rsid w:val="0016277E"/>
    <w:rsid w:val="00162D7E"/>
    <w:rsid w:val="00162E6D"/>
    <w:rsid w:val="001630BD"/>
    <w:rsid w:val="001636B5"/>
    <w:rsid w:val="00163BDA"/>
    <w:rsid w:val="00163F55"/>
    <w:rsid w:val="00164438"/>
    <w:rsid w:val="00164551"/>
    <w:rsid w:val="00164665"/>
    <w:rsid w:val="0016474A"/>
    <w:rsid w:val="001655E7"/>
    <w:rsid w:val="001659BC"/>
    <w:rsid w:val="001660B0"/>
    <w:rsid w:val="001662D5"/>
    <w:rsid w:val="00166448"/>
    <w:rsid w:val="00166525"/>
    <w:rsid w:val="00166643"/>
    <w:rsid w:val="00166D22"/>
    <w:rsid w:val="0016778B"/>
    <w:rsid w:val="001677EB"/>
    <w:rsid w:val="00170CD4"/>
    <w:rsid w:val="00170E72"/>
    <w:rsid w:val="00170EB2"/>
    <w:rsid w:val="00170EFE"/>
    <w:rsid w:val="0017190A"/>
    <w:rsid w:val="0017192E"/>
    <w:rsid w:val="00173188"/>
    <w:rsid w:val="0017325B"/>
    <w:rsid w:val="001732B9"/>
    <w:rsid w:val="00174B27"/>
    <w:rsid w:val="001756F3"/>
    <w:rsid w:val="0017571F"/>
    <w:rsid w:val="00175820"/>
    <w:rsid w:val="001761DC"/>
    <w:rsid w:val="00176204"/>
    <w:rsid w:val="00176414"/>
    <w:rsid w:val="00176492"/>
    <w:rsid w:val="00176AD9"/>
    <w:rsid w:val="00176FA6"/>
    <w:rsid w:val="001773DB"/>
    <w:rsid w:val="001779CD"/>
    <w:rsid w:val="00177CEF"/>
    <w:rsid w:val="001801B4"/>
    <w:rsid w:val="00180904"/>
    <w:rsid w:val="00181B83"/>
    <w:rsid w:val="00183092"/>
    <w:rsid w:val="00183485"/>
    <w:rsid w:val="00183E67"/>
    <w:rsid w:val="00183F88"/>
    <w:rsid w:val="00184306"/>
    <w:rsid w:val="001844AC"/>
    <w:rsid w:val="001856E8"/>
    <w:rsid w:val="00186522"/>
    <w:rsid w:val="00186EF1"/>
    <w:rsid w:val="00187C1B"/>
    <w:rsid w:val="00190364"/>
    <w:rsid w:val="00190CBC"/>
    <w:rsid w:val="001911DE"/>
    <w:rsid w:val="00191482"/>
    <w:rsid w:val="00191C65"/>
    <w:rsid w:val="00191F3A"/>
    <w:rsid w:val="0019288B"/>
    <w:rsid w:val="00193515"/>
    <w:rsid w:val="00193D6B"/>
    <w:rsid w:val="00193E5E"/>
    <w:rsid w:val="001948F1"/>
    <w:rsid w:val="00194F4C"/>
    <w:rsid w:val="00195162"/>
    <w:rsid w:val="0019559F"/>
    <w:rsid w:val="00196049"/>
    <w:rsid w:val="00196085"/>
    <w:rsid w:val="001962F7"/>
    <w:rsid w:val="001964C6"/>
    <w:rsid w:val="001969E9"/>
    <w:rsid w:val="00196C9F"/>
    <w:rsid w:val="00197C2F"/>
    <w:rsid w:val="00197EE5"/>
    <w:rsid w:val="001A06F5"/>
    <w:rsid w:val="001A074C"/>
    <w:rsid w:val="001A0999"/>
    <w:rsid w:val="001A1359"/>
    <w:rsid w:val="001A25B4"/>
    <w:rsid w:val="001A2666"/>
    <w:rsid w:val="001A27B3"/>
    <w:rsid w:val="001A29E9"/>
    <w:rsid w:val="001A2E31"/>
    <w:rsid w:val="001A3F87"/>
    <w:rsid w:val="001A43B2"/>
    <w:rsid w:val="001A471E"/>
    <w:rsid w:val="001A4FF3"/>
    <w:rsid w:val="001A501D"/>
    <w:rsid w:val="001A52F5"/>
    <w:rsid w:val="001A56B1"/>
    <w:rsid w:val="001A5962"/>
    <w:rsid w:val="001A5F9F"/>
    <w:rsid w:val="001A68FD"/>
    <w:rsid w:val="001A6A5B"/>
    <w:rsid w:val="001A6FF3"/>
    <w:rsid w:val="001A7248"/>
    <w:rsid w:val="001A7D56"/>
    <w:rsid w:val="001A7E74"/>
    <w:rsid w:val="001B0044"/>
    <w:rsid w:val="001B02E9"/>
    <w:rsid w:val="001B0981"/>
    <w:rsid w:val="001B0983"/>
    <w:rsid w:val="001B0DAB"/>
    <w:rsid w:val="001B2348"/>
    <w:rsid w:val="001B2E54"/>
    <w:rsid w:val="001B2E81"/>
    <w:rsid w:val="001B371E"/>
    <w:rsid w:val="001B4176"/>
    <w:rsid w:val="001B4DBA"/>
    <w:rsid w:val="001B50AA"/>
    <w:rsid w:val="001B535D"/>
    <w:rsid w:val="001B5BF2"/>
    <w:rsid w:val="001B5D2B"/>
    <w:rsid w:val="001B5E93"/>
    <w:rsid w:val="001B61C2"/>
    <w:rsid w:val="001B62A9"/>
    <w:rsid w:val="001B685C"/>
    <w:rsid w:val="001B6CCD"/>
    <w:rsid w:val="001B6EF4"/>
    <w:rsid w:val="001B707C"/>
    <w:rsid w:val="001B759A"/>
    <w:rsid w:val="001B771D"/>
    <w:rsid w:val="001B7ADE"/>
    <w:rsid w:val="001B7C71"/>
    <w:rsid w:val="001B7D1B"/>
    <w:rsid w:val="001C039B"/>
    <w:rsid w:val="001C0BF0"/>
    <w:rsid w:val="001C102C"/>
    <w:rsid w:val="001C1119"/>
    <w:rsid w:val="001C155A"/>
    <w:rsid w:val="001C177C"/>
    <w:rsid w:val="001C19A0"/>
    <w:rsid w:val="001C1D29"/>
    <w:rsid w:val="001C289B"/>
    <w:rsid w:val="001C2C02"/>
    <w:rsid w:val="001C2D98"/>
    <w:rsid w:val="001C39AA"/>
    <w:rsid w:val="001C406B"/>
    <w:rsid w:val="001C44E5"/>
    <w:rsid w:val="001C4507"/>
    <w:rsid w:val="001C5D1A"/>
    <w:rsid w:val="001C5E84"/>
    <w:rsid w:val="001C5EF7"/>
    <w:rsid w:val="001C60DF"/>
    <w:rsid w:val="001C6739"/>
    <w:rsid w:val="001C6A09"/>
    <w:rsid w:val="001C72F4"/>
    <w:rsid w:val="001C76DA"/>
    <w:rsid w:val="001C7729"/>
    <w:rsid w:val="001C7AA2"/>
    <w:rsid w:val="001C7B52"/>
    <w:rsid w:val="001D108D"/>
    <w:rsid w:val="001D1457"/>
    <w:rsid w:val="001D1C45"/>
    <w:rsid w:val="001D1C8E"/>
    <w:rsid w:val="001D1CA3"/>
    <w:rsid w:val="001D2584"/>
    <w:rsid w:val="001D297A"/>
    <w:rsid w:val="001D3A1D"/>
    <w:rsid w:val="001D44AD"/>
    <w:rsid w:val="001D56DD"/>
    <w:rsid w:val="001D5905"/>
    <w:rsid w:val="001D5C0B"/>
    <w:rsid w:val="001D608F"/>
    <w:rsid w:val="001D6286"/>
    <w:rsid w:val="001D6705"/>
    <w:rsid w:val="001D671B"/>
    <w:rsid w:val="001D6FCB"/>
    <w:rsid w:val="001D7094"/>
    <w:rsid w:val="001D7287"/>
    <w:rsid w:val="001D7BBE"/>
    <w:rsid w:val="001D7C53"/>
    <w:rsid w:val="001D7E85"/>
    <w:rsid w:val="001D7E97"/>
    <w:rsid w:val="001E04FA"/>
    <w:rsid w:val="001E0755"/>
    <w:rsid w:val="001E1177"/>
    <w:rsid w:val="001E14B4"/>
    <w:rsid w:val="001E14E1"/>
    <w:rsid w:val="001E1BF3"/>
    <w:rsid w:val="001E20B2"/>
    <w:rsid w:val="001E218F"/>
    <w:rsid w:val="001E291E"/>
    <w:rsid w:val="001E2FCA"/>
    <w:rsid w:val="001E337A"/>
    <w:rsid w:val="001E477B"/>
    <w:rsid w:val="001E4A48"/>
    <w:rsid w:val="001E4AB3"/>
    <w:rsid w:val="001E4B59"/>
    <w:rsid w:val="001E5FBC"/>
    <w:rsid w:val="001E66C8"/>
    <w:rsid w:val="001E6B9C"/>
    <w:rsid w:val="001E702E"/>
    <w:rsid w:val="001E73BC"/>
    <w:rsid w:val="001E77E7"/>
    <w:rsid w:val="001E7E8E"/>
    <w:rsid w:val="001F064A"/>
    <w:rsid w:val="001F0EEF"/>
    <w:rsid w:val="001F0F42"/>
    <w:rsid w:val="001F0FB2"/>
    <w:rsid w:val="001F1014"/>
    <w:rsid w:val="001F1061"/>
    <w:rsid w:val="001F11F8"/>
    <w:rsid w:val="001F14D6"/>
    <w:rsid w:val="001F238F"/>
    <w:rsid w:val="001F2620"/>
    <w:rsid w:val="001F2E28"/>
    <w:rsid w:val="001F3810"/>
    <w:rsid w:val="001F3932"/>
    <w:rsid w:val="001F3E31"/>
    <w:rsid w:val="001F3EFC"/>
    <w:rsid w:val="001F435D"/>
    <w:rsid w:val="001F47C3"/>
    <w:rsid w:val="001F486B"/>
    <w:rsid w:val="001F4AD1"/>
    <w:rsid w:val="001F5E54"/>
    <w:rsid w:val="001F6316"/>
    <w:rsid w:val="001F6428"/>
    <w:rsid w:val="001F6AD1"/>
    <w:rsid w:val="001F6B22"/>
    <w:rsid w:val="001F6C5E"/>
    <w:rsid w:val="001F7385"/>
    <w:rsid w:val="001F770B"/>
    <w:rsid w:val="001F785A"/>
    <w:rsid w:val="001F7903"/>
    <w:rsid w:val="001F7AA9"/>
    <w:rsid w:val="001F7C96"/>
    <w:rsid w:val="00200022"/>
    <w:rsid w:val="00201166"/>
    <w:rsid w:val="00201380"/>
    <w:rsid w:val="0020197A"/>
    <w:rsid w:val="00201A6A"/>
    <w:rsid w:val="00201DE9"/>
    <w:rsid w:val="00201F7A"/>
    <w:rsid w:val="00202C21"/>
    <w:rsid w:val="00202C69"/>
    <w:rsid w:val="00202CA6"/>
    <w:rsid w:val="00202F73"/>
    <w:rsid w:val="00203138"/>
    <w:rsid w:val="00203242"/>
    <w:rsid w:val="00203C5B"/>
    <w:rsid w:val="00203D30"/>
    <w:rsid w:val="0020405E"/>
    <w:rsid w:val="0020496D"/>
    <w:rsid w:val="00204C19"/>
    <w:rsid w:val="0020503B"/>
    <w:rsid w:val="002058F9"/>
    <w:rsid w:val="00205CBF"/>
    <w:rsid w:val="00206774"/>
    <w:rsid w:val="0020787D"/>
    <w:rsid w:val="00207949"/>
    <w:rsid w:val="00207A96"/>
    <w:rsid w:val="00207C29"/>
    <w:rsid w:val="00210507"/>
    <w:rsid w:val="00210918"/>
    <w:rsid w:val="002113F1"/>
    <w:rsid w:val="0021165D"/>
    <w:rsid w:val="00211E99"/>
    <w:rsid w:val="00213A91"/>
    <w:rsid w:val="00213E35"/>
    <w:rsid w:val="002141EE"/>
    <w:rsid w:val="00214518"/>
    <w:rsid w:val="002145D0"/>
    <w:rsid w:val="00215221"/>
    <w:rsid w:val="00215856"/>
    <w:rsid w:val="00215A59"/>
    <w:rsid w:val="00215FB0"/>
    <w:rsid w:val="0021609C"/>
    <w:rsid w:val="0021629C"/>
    <w:rsid w:val="00217273"/>
    <w:rsid w:val="002174AA"/>
    <w:rsid w:val="00217594"/>
    <w:rsid w:val="00217752"/>
    <w:rsid w:val="002177ED"/>
    <w:rsid w:val="00217F13"/>
    <w:rsid w:val="0022105A"/>
    <w:rsid w:val="00221340"/>
    <w:rsid w:val="002214B7"/>
    <w:rsid w:val="00221554"/>
    <w:rsid w:val="00221583"/>
    <w:rsid w:val="0022189F"/>
    <w:rsid w:val="002219A9"/>
    <w:rsid w:val="00221CF1"/>
    <w:rsid w:val="00222388"/>
    <w:rsid w:val="00222776"/>
    <w:rsid w:val="00222977"/>
    <w:rsid w:val="00222C1C"/>
    <w:rsid w:val="00222C54"/>
    <w:rsid w:val="00222D55"/>
    <w:rsid w:val="00223628"/>
    <w:rsid w:val="002237CE"/>
    <w:rsid w:val="00223E74"/>
    <w:rsid w:val="002242F5"/>
    <w:rsid w:val="00224627"/>
    <w:rsid w:val="00224784"/>
    <w:rsid w:val="00224E2D"/>
    <w:rsid w:val="00224EE4"/>
    <w:rsid w:val="0022551B"/>
    <w:rsid w:val="00225DD2"/>
    <w:rsid w:val="00225E70"/>
    <w:rsid w:val="0022633F"/>
    <w:rsid w:val="00226A6B"/>
    <w:rsid w:val="00226B9A"/>
    <w:rsid w:val="00226EA7"/>
    <w:rsid w:val="00226EAB"/>
    <w:rsid w:val="002276FF"/>
    <w:rsid w:val="0022787A"/>
    <w:rsid w:val="002301B4"/>
    <w:rsid w:val="00230270"/>
    <w:rsid w:val="00230590"/>
    <w:rsid w:val="0023170B"/>
    <w:rsid w:val="00231A28"/>
    <w:rsid w:val="002321EB"/>
    <w:rsid w:val="0023285D"/>
    <w:rsid w:val="00232E69"/>
    <w:rsid w:val="00232EB2"/>
    <w:rsid w:val="00233742"/>
    <w:rsid w:val="00233871"/>
    <w:rsid w:val="002338A8"/>
    <w:rsid w:val="00233BD5"/>
    <w:rsid w:val="002346D4"/>
    <w:rsid w:val="00234EA2"/>
    <w:rsid w:val="00235F4C"/>
    <w:rsid w:val="0023632B"/>
    <w:rsid w:val="00236427"/>
    <w:rsid w:val="00236615"/>
    <w:rsid w:val="002369A8"/>
    <w:rsid w:val="00236A34"/>
    <w:rsid w:val="00236CDD"/>
    <w:rsid w:val="00236E22"/>
    <w:rsid w:val="00237C19"/>
    <w:rsid w:val="00237DCD"/>
    <w:rsid w:val="00240294"/>
    <w:rsid w:val="00240448"/>
    <w:rsid w:val="00240E3B"/>
    <w:rsid w:val="00241019"/>
    <w:rsid w:val="00241146"/>
    <w:rsid w:val="002419C9"/>
    <w:rsid w:val="002422D9"/>
    <w:rsid w:val="00242957"/>
    <w:rsid w:val="00243072"/>
    <w:rsid w:val="002431B8"/>
    <w:rsid w:val="00244439"/>
    <w:rsid w:val="002444B5"/>
    <w:rsid w:val="0024451E"/>
    <w:rsid w:val="0024459F"/>
    <w:rsid w:val="002446F3"/>
    <w:rsid w:val="00244831"/>
    <w:rsid w:val="00245181"/>
    <w:rsid w:val="00245895"/>
    <w:rsid w:val="00245F78"/>
    <w:rsid w:val="00246011"/>
    <w:rsid w:val="0024667A"/>
    <w:rsid w:val="00246846"/>
    <w:rsid w:val="00246F56"/>
    <w:rsid w:val="002475A1"/>
    <w:rsid w:val="00247671"/>
    <w:rsid w:val="0024783B"/>
    <w:rsid w:val="00247D31"/>
    <w:rsid w:val="00250A0B"/>
    <w:rsid w:val="00251903"/>
    <w:rsid w:val="002523FF"/>
    <w:rsid w:val="002527D6"/>
    <w:rsid w:val="00252D78"/>
    <w:rsid w:val="00254020"/>
    <w:rsid w:val="00254B6F"/>
    <w:rsid w:val="0025523D"/>
    <w:rsid w:val="002552B6"/>
    <w:rsid w:val="002553F3"/>
    <w:rsid w:val="002557D2"/>
    <w:rsid w:val="00255EE7"/>
    <w:rsid w:val="002560D8"/>
    <w:rsid w:val="002565F4"/>
    <w:rsid w:val="00256ACB"/>
    <w:rsid w:val="00257629"/>
    <w:rsid w:val="00260390"/>
    <w:rsid w:val="002607E2"/>
    <w:rsid w:val="00260FAB"/>
    <w:rsid w:val="002614F0"/>
    <w:rsid w:val="00261701"/>
    <w:rsid w:val="00261A7E"/>
    <w:rsid w:val="002624F0"/>
    <w:rsid w:val="00262672"/>
    <w:rsid w:val="00262729"/>
    <w:rsid w:val="0026272F"/>
    <w:rsid w:val="00262C34"/>
    <w:rsid w:val="00262CB0"/>
    <w:rsid w:val="0026303D"/>
    <w:rsid w:val="00263AA6"/>
    <w:rsid w:val="00263BB1"/>
    <w:rsid w:val="00264058"/>
    <w:rsid w:val="00264298"/>
    <w:rsid w:val="00264BD0"/>
    <w:rsid w:val="00264D51"/>
    <w:rsid w:val="00264DF3"/>
    <w:rsid w:val="00265002"/>
    <w:rsid w:val="00265248"/>
    <w:rsid w:val="00265E5F"/>
    <w:rsid w:val="002666D8"/>
    <w:rsid w:val="00266773"/>
    <w:rsid w:val="00266965"/>
    <w:rsid w:val="002672A3"/>
    <w:rsid w:val="00267425"/>
    <w:rsid w:val="00267878"/>
    <w:rsid w:val="00267B4F"/>
    <w:rsid w:val="00267E23"/>
    <w:rsid w:val="002703D5"/>
    <w:rsid w:val="00270A25"/>
    <w:rsid w:val="00270AAB"/>
    <w:rsid w:val="00270D88"/>
    <w:rsid w:val="00270F54"/>
    <w:rsid w:val="00270F70"/>
    <w:rsid w:val="00271483"/>
    <w:rsid w:val="002717AD"/>
    <w:rsid w:val="0027188F"/>
    <w:rsid w:val="00271A01"/>
    <w:rsid w:val="00271ED2"/>
    <w:rsid w:val="002721FE"/>
    <w:rsid w:val="0027249E"/>
    <w:rsid w:val="0027265E"/>
    <w:rsid w:val="00272FC5"/>
    <w:rsid w:val="0027360C"/>
    <w:rsid w:val="00273611"/>
    <w:rsid w:val="002739E0"/>
    <w:rsid w:val="0027462B"/>
    <w:rsid w:val="0027511B"/>
    <w:rsid w:val="00275381"/>
    <w:rsid w:val="002756AE"/>
    <w:rsid w:val="00275942"/>
    <w:rsid w:val="00275E35"/>
    <w:rsid w:val="00275E3C"/>
    <w:rsid w:val="00276186"/>
    <w:rsid w:val="0027623F"/>
    <w:rsid w:val="00276779"/>
    <w:rsid w:val="00276D20"/>
    <w:rsid w:val="00276E76"/>
    <w:rsid w:val="002772D8"/>
    <w:rsid w:val="00277687"/>
    <w:rsid w:val="00280A79"/>
    <w:rsid w:val="00281C52"/>
    <w:rsid w:val="00281C95"/>
    <w:rsid w:val="002825C0"/>
    <w:rsid w:val="00282C22"/>
    <w:rsid w:val="00282CEC"/>
    <w:rsid w:val="00282FFC"/>
    <w:rsid w:val="00283752"/>
    <w:rsid w:val="002837F9"/>
    <w:rsid w:val="00284014"/>
    <w:rsid w:val="00284B00"/>
    <w:rsid w:val="00284C40"/>
    <w:rsid w:val="002853B3"/>
    <w:rsid w:val="002854AE"/>
    <w:rsid w:val="00285505"/>
    <w:rsid w:val="0028598E"/>
    <w:rsid w:val="00286C56"/>
    <w:rsid w:val="002876C0"/>
    <w:rsid w:val="00287956"/>
    <w:rsid w:val="002879D2"/>
    <w:rsid w:val="00287EFE"/>
    <w:rsid w:val="00290B91"/>
    <w:rsid w:val="002911B7"/>
    <w:rsid w:val="00291347"/>
    <w:rsid w:val="002915A6"/>
    <w:rsid w:val="00291F4A"/>
    <w:rsid w:val="00292951"/>
    <w:rsid w:val="00292C4C"/>
    <w:rsid w:val="002932D6"/>
    <w:rsid w:val="00293713"/>
    <w:rsid w:val="00293DAF"/>
    <w:rsid w:val="00293DC6"/>
    <w:rsid w:val="00294072"/>
    <w:rsid w:val="0029429E"/>
    <w:rsid w:val="002944A9"/>
    <w:rsid w:val="00294737"/>
    <w:rsid w:val="00294A05"/>
    <w:rsid w:val="00295313"/>
    <w:rsid w:val="00295725"/>
    <w:rsid w:val="00295F80"/>
    <w:rsid w:val="0029609E"/>
    <w:rsid w:val="00296906"/>
    <w:rsid w:val="00296FC1"/>
    <w:rsid w:val="00297036"/>
    <w:rsid w:val="00297881"/>
    <w:rsid w:val="00297C70"/>
    <w:rsid w:val="002A0417"/>
    <w:rsid w:val="002A0868"/>
    <w:rsid w:val="002A08E3"/>
    <w:rsid w:val="002A0B1B"/>
    <w:rsid w:val="002A0C8F"/>
    <w:rsid w:val="002A0D5D"/>
    <w:rsid w:val="002A10C3"/>
    <w:rsid w:val="002A17C0"/>
    <w:rsid w:val="002A18B0"/>
    <w:rsid w:val="002A18F2"/>
    <w:rsid w:val="002A205D"/>
    <w:rsid w:val="002A2613"/>
    <w:rsid w:val="002A2838"/>
    <w:rsid w:val="002A30CD"/>
    <w:rsid w:val="002A3864"/>
    <w:rsid w:val="002A3A72"/>
    <w:rsid w:val="002A43D5"/>
    <w:rsid w:val="002A46F2"/>
    <w:rsid w:val="002A4A25"/>
    <w:rsid w:val="002A4CCF"/>
    <w:rsid w:val="002A556D"/>
    <w:rsid w:val="002A5991"/>
    <w:rsid w:val="002A60B7"/>
    <w:rsid w:val="002A64EA"/>
    <w:rsid w:val="002A742D"/>
    <w:rsid w:val="002A75E9"/>
    <w:rsid w:val="002A77FD"/>
    <w:rsid w:val="002A7800"/>
    <w:rsid w:val="002A7B6C"/>
    <w:rsid w:val="002A7B8A"/>
    <w:rsid w:val="002A7D82"/>
    <w:rsid w:val="002A7F0B"/>
    <w:rsid w:val="002B0569"/>
    <w:rsid w:val="002B061D"/>
    <w:rsid w:val="002B0785"/>
    <w:rsid w:val="002B0A74"/>
    <w:rsid w:val="002B1108"/>
    <w:rsid w:val="002B122C"/>
    <w:rsid w:val="002B12CC"/>
    <w:rsid w:val="002B1338"/>
    <w:rsid w:val="002B1C80"/>
    <w:rsid w:val="002B1E85"/>
    <w:rsid w:val="002B1EE1"/>
    <w:rsid w:val="002B2E97"/>
    <w:rsid w:val="002B34B8"/>
    <w:rsid w:val="002B3B45"/>
    <w:rsid w:val="002B3EEC"/>
    <w:rsid w:val="002B3F24"/>
    <w:rsid w:val="002B436A"/>
    <w:rsid w:val="002B4387"/>
    <w:rsid w:val="002B4DFA"/>
    <w:rsid w:val="002B5196"/>
    <w:rsid w:val="002B5341"/>
    <w:rsid w:val="002B67F3"/>
    <w:rsid w:val="002B6D7D"/>
    <w:rsid w:val="002B6DAB"/>
    <w:rsid w:val="002B74FE"/>
    <w:rsid w:val="002B7A60"/>
    <w:rsid w:val="002B7B51"/>
    <w:rsid w:val="002C0809"/>
    <w:rsid w:val="002C0B6F"/>
    <w:rsid w:val="002C0C10"/>
    <w:rsid w:val="002C103C"/>
    <w:rsid w:val="002C1167"/>
    <w:rsid w:val="002C20F0"/>
    <w:rsid w:val="002C2F37"/>
    <w:rsid w:val="002C3D88"/>
    <w:rsid w:val="002C3E7B"/>
    <w:rsid w:val="002C4123"/>
    <w:rsid w:val="002C416A"/>
    <w:rsid w:val="002C4672"/>
    <w:rsid w:val="002C51DE"/>
    <w:rsid w:val="002C562E"/>
    <w:rsid w:val="002C56FB"/>
    <w:rsid w:val="002C5924"/>
    <w:rsid w:val="002C5A3E"/>
    <w:rsid w:val="002C6075"/>
    <w:rsid w:val="002C70EF"/>
    <w:rsid w:val="002C72C1"/>
    <w:rsid w:val="002C75F8"/>
    <w:rsid w:val="002C7931"/>
    <w:rsid w:val="002C7B4F"/>
    <w:rsid w:val="002C7DAA"/>
    <w:rsid w:val="002C7E57"/>
    <w:rsid w:val="002C7FC7"/>
    <w:rsid w:val="002D093D"/>
    <w:rsid w:val="002D09A6"/>
    <w:rsid w:val="002D10EF"/>
    <w:rsid w:val="002D11C3"/>
    <w:rsid w:val="002D19EA"/>
    <w:rsid w:val="002D1D5B"/>
    <w:rsid w:val="002D229B"/>
    <w:rsid w:val="002D248E"/>
    <w:rsid w:val="002D2ED6"/>
    <w:rsid w:val="002D366C"/>
    <w:rsid w:val="002D39D8"/>
    <w:rsid w:val="002D3FEC"/>
    <w:rsid w:val="002D4DD3"/>
    <w:rsid w:val="002D4E6A"/>
    <w:rsid w:val="002D5464"/>
    <w:rsid w:val="002D59B8"/>
    <w:rsid w:val="002D5FE5"/>
    <w:rsid w:val="002D62B6"/>
    <w:rsid w:val="002D69D3"/>
    <w:rsid w:val="002D6D45"/>
    <w:rsid w:val="002D73A0"/>
    <w:rsid w:val="002D7578"/>
    <w:rsid w:val="002D76E1"/>
    <w:rsid w:val="002D7FF1"/>
    <w:rsid w:val="002E06C4"/>
    <w:rsid w:val="002E0CC4"/>
    <w:rsid w:val="002E12FF"/>
    <w:rsid w:val="002E13EF"/>
    <w:rsid w:val="002E1519"/>
    <w:rsid w:val="002E15BD"/>
    <w:rsid w:val="002E15ED"/>
    <w:rsid w:val="002E1AEA"/>
    <w:rsid w:val="002E1F43"/>
    <w:rsid w:val="002E21CA"/>
    <w:rsid w:val="002E2321"/>
    <w:rsid w:val="002E2C32"/>
    <w:rsid w:val="002E453D"/>
    <w:rsid w:val="002E45A0"/>
    <w:rsid w:val="002E4B00"/>
    <w:rsid w:val="002E5551"/>
    <w:rsid w:val="002E5BA0"/>
    <w:rsid w:val="002E5CD2"/>
    <w:rsid w:val="002E5E9C"/>
    <w:rsid w:val="002E619B"/>
    <w:rsid w:val="002E667F"/>
    <w:rsid w:val="002E6B2E"/>
    <w:rsid w:val="002E6B6A"/>
    <w:rsid w:val="002E6C15"/>
    <w:rsid w:val="002E737A"/>
    <w:rsid w:val="002E742A"/>
    <w:rsid w:val="002E7740"/>
    <w:rsid w:val="002E7FB5"/>
    <w:rsid w:val="002F0312"/>
    <w:rsid w:val="002F08D2"/>
    <w:rsid w:val="002F0D97"/>
    <w:rsid w:val="002F12C8"/>
    <w:rsid w:val="002F160B"/>
    <w:rsid w:val="002F2C76"/>
    <w:rsid w:val="002F3300"/>
    <w:rsid w:val="002F33B1"/>
    <w:rsid w:val="002F3642"/>
    <w:rsid w:val="002F39CD"/>
    <w:rsid w:val="002F3B8D"/>
    <w:rsid w:val="002F4165"/>
    <w:rsid w:val="002F4B55"/>
    <w:rsid w:val="002F4FC3"/>
    <w:rsid w:val="002F4FFF"/>
    <w:rsid w:val="002F516E"/>
    <w:rsid w:val="002F54F7"/>
    <w:rsid w:val="002F66A2"/>
    <w:rsid w:val="002F6852"/>
    <w:rsid w:val="002F6F1B"/>
    <w:rsid w:val="002F7613"/>
    <w:rsid w:val="002F774A"/>
    <w:rsid w:val="002F7943"/>
    <w:rsid w:val="002F7F2F"/>
    <w:rsid w:val="003001EA"/>
    <w:rsid w:val="003004A4"/>
    <w:rsid w:val="00300873"/>
    <w:rsid w:val="00300B29"/>
    <w:rsid w:val="00300C7A"/>
    <w:rsid w:val="0030120C"/>
    <w:rsid w:val="0030147D"/>
    <w:rsid w:val="003018AA"/>
    <w:rsid w:val="00301BE4"/>
    <w:rsid w:val="00302165"/>
    <w:rsid w:val="00302775"/>
    <w:rsid w:val="0030280D"/>
    <w:rsid w:val="003028B7"/>
    <w:rsid w:val="00302B99"/>
    <w:rsid w:val="0030324A"/>
    <w:rsid w:val="00303727"/>
    <w:rsid w:val="0030392C"/>
    <w:rsid w:val="00304079"/>
    <w:rsid w:val="003040B5"/>
    <w:rsid w:val="00304B07"/>
    <w:rsid w:val="00304FFA"/>
    <w:rsid w:val="0030558D"/>
    <w:rsid w:val="00305F7F"/>
    <w:rsid w:val="003066E2"/>
    <w:rsid w:val="00306812"/>
    <w:rsid w:val="00306918"/>
    <w:rsid w:val="00306E84"/>
    <w:rsid w:val="00310C0F"/>
    <w:rsid w:val="003115F7"/>
    <w:rsid w:val="0031179C"/>
    <w:rsid w:val="00311E60"/>
    <w:rsid w:val="00312577"/>
    <w:rsid w:val="00312858"/>
    <w:rsid w:val="00313152"/>
    <w:rsid w:val="003131F3"/>
    <w:rsid w:val="00313AD6"/>
    <w:rsid w:val="0031408F"/>
    <w:rsid w:val="0031425F"/>
    <w:rsid w:val="003147E8"/>
    <w:rsid w:val="00314E00"/>
    <w:rsid w:val="003155C7"/>
    <w:rsid w:val="0031646E"/>
    <w:rsid w:val="003167C0"/>
    <w:rsid w:val="00316A00"/>
    <w:rsid w:val="00317097"/>
    <w:rsid w:val="003171E8"/>
    <w:rsid w:val="0031767E"/>
    <w:rsid w:val="003178F4"/>
    <w:rsid w:val="00320685"/>
    <w:rsid w:val="00320C72"/>
    <w:rsid w:val="00320CBA"/>
    <w:rsid w:val="00321F2F"/>
    <w:rsid w:val="00322A7D"/>
    <w:rsid w:val="00322BF8"/>
    <w:rsid w:val="00322CC6"/>
    <w:rsid w:val="00322D5D"/>
    <w:rsid w:val="00323502"/>
    <w:rsid w:val="003238FF"/>
    <w:rsid w:val="00323A9F"/>
    <w:rsid w:val="00323C68"/>
    <w:rsid w:val="00324753"/>
    <w:rsid w:val="00324C04"/>
    <w:rsid w:val="003250AE"/>
    <w:rsid w:val="0032610A"/>
    <w:rsid w:val="00327EE6"/>
    <w:rsid w:val="003301B4"/>
    <w:rsid w:val="00330B56"/>
    <w:rsid w:val="00330BD5"/>
    <w:rsid w:val="0033160F"/>
    <w:rsid w:val="003316F9"/>
    <w:rsid w:val="00331AF5"/>
    <w:rsid w:val="00332033"/>
    <w:rsid w:val="0033258D"/>
    <w:rsid w:val="003330E3"/>
    <w:rsid w:val="00333952"/>
    <w:rsid w:val="00334412"/>
    <w:rsid w:val="00334634"/>
    <w:rsid w:val="003350BC"/>
    <w:rsid w:val="00335172"/>
    <w:rsid w:val="00335611"/>
    <w:rsid w:val="00335657"/>
    <w:rsid w:val="00335A83"/>
    <w:rsid w:val="00335AC1"/>
    <w:rsid w:val="00335FBD"/>
    <w:rsid w:val="003365F0"/>
    <w:rsid w:val="00336AB1"/>
    <w:rsid w:val="003375DC"/>
    <w:rsid w:val="003377A5"/>
    <w:rsid w:val="00337AA6"/>
    <w:rsid w:val="00340B25"/>
    <w:rsid w:val="00340CA6"/>
    <w:rsid w:val="00341299"/>
    <w:rsid w:val="00341318"/>
    <w:rsid w:val="00341466"/>
    <w:rsid w:val="00341757"/>
    <w:rsid w:val="003418CA"/>
    <w:rsid w:val="00342411"/>
    <w:rsid w:val="003427C0"/>
    <w:rsid w:val="00342E88"/>
    <w:rsid w:val="003437B1"/>
    <w:rsid w:val="003439B0"/>
    <w:rsid w:val="00343FC8"/>
    <w:rsid w:val="00344186"/>
    <w:rsid w:val="003441D5"/>
    <w:rsid w:val="00344B1D"/>
    <w:rsid w:val="00344FA6"/>
    <w:rsid w:val="003454A9"/>
    <w:rsid w:val="003458E2"/>
    <w:rsid w:val="00345B61"/>
    <w:rsid w:val="0034616C"/>
    <w:rsid w:val="0034663B"/>
    <w:rsid w:val="003473C4"/>
    <w:rsid w:val="00347A8D"/>
    <w:rsid w:val="00347DBE"/>
    <w:rsid w:val="00350129"/>
    <w:rsid w:val="00350252"/>
    <w:rsid w:val="00350302"/>
    <w:rsid w:val="00350833"/>
    <w:rsid w:val="00350FCF"/>
    <w:rsid w:val="003515FB"/>
    <w:rsid w:val="00351957"/>
    <w:rsid w:val="00351C24"/>
    <w:rsid w:val="00351C59"/>
    <w:rsid w:val="00352491"/>
    <w:rsid w:val="003529B9"/>
    <w:rsid w:val="00353C8D"/>
    <w:rsid w:val="00353DC6"/>
    <w:rsid w:val="00353FDA"/>
    <w:rsid w:val="0035488A"/>
    <w:rsid w:val="0035642E"/>
    <w:rsid w:val="00356EDF"/>
    <w:rsid w:val="00356FE2"/>
    <w:rsid w:val="00357BB4"/>
    <w:rsid w:val="003606DA"/>
    <w:rsid w:val="00361533"/>
    <w:rsid w:val="00361BC7"/>
    <w:rsid w:val="0036256B"/>
    <w:rsid w:val="003625C2"/>
    <w:rsid w:val="00362ADF"/>
    <w:rsid w:val="00362C46"/>
    <w:rsid w:val="0036306A"/>
    <w:rsid w:val="003630BC"/>
    <w:rsid w:val="00363F8F"/>
    <w:rsid w:val="00363FE3"/>
    <w:rsid w:val="003643DE"/>
    <w:rsid w:val="00364A4B"/>
    <w:rsid w:val="00364AF8"/>
    <w:rsid w:val="00365BDD"/>
    <w:rsid w:val="00365E5C"/>
    <w:rsid w:val="00365E77"/>
    <w:rsid w:val="0036611E"/>
    <w:rsid w:val="00366234"/>
    <w:rsid w:val="003669FC"/>
    <w:rsid w:val="00367E91"/>
    <w:rsid w:val="0037079B"/>
    <w:rsid w:val="00370927"/>
    <w:rsid w:val="00370A4C"/>
    <w:rsid w:val="003710EC"/>
    <w:rsid w:val="00371137"/>
    <w:rsid w:val="00371276"/>
    <w:rsid w:val="003719D3"/>
    <w:rsid w:val="00371B07"/>
    <w:rsid w:val="003728F4"/>
    <w:rsid w:val="0037298A"/>
    <w:rsid w:val="00372F31"/>
    <w:rsid w:val="0037301C"/>
    <w:rsid w:val="003735F5"/>
    <w:rsid w:val="00373D29"/>
    <w:rsid w:val="00373E09"/>
    <w:rsid w:val="00373F29"/>
    <w:rsid w:val="0037455D"/>
    <w:rsid w:val="003752FF"/>
    <w:rsid w:val="00375C2B"/>
    <w:rsid w:val="00375FEF"/>
    <w:rsid w:val="00376D99"/>
    <w:rsid w:val="00377015"/>
    <w:rsid w:val="00377480"/>
    <w:rsid w:val="003774EC"/>
    <w:rsid w:val="00377589"/>
    <w:rsid w:val="0037782E"/>
    <w:rsid w:val="00380CBD"/>
    <w:rsid w:val="00380D67"/>
    <w:rsid w:val="00380F7A"/>
    <w:rsid w:val="00381ED3"/>
    <w:rsid w:val="003825D4"/>
    <w:rsid w:val="003833F3"/>
    <w:rsid w:val="00384344"/>
    <w:rsid w:val="003843C0"/>
    <w:rsid w:val="0038450A"/>
    <w:rsid w:val="003851CA"/>
    <w:rsid w:val="00385C98"/>
    <w:rsid w:val="00386275"/>
    <w:rsid w:val="00386686"/>
    <w:rsid w:val="003866EB"/>
    <w:rsid w:val="003869BE"/>
    <w:rsid w:val="00386CB0"/>
    <w:rsid w:val="0038708F"/>
    <w:rsid w:val="00390BF9"/>
    <w:rsid w:val="00391105"/>
    <w:rsid w:val="003915B6"/>
    <w:rsid w:val="00391B18"/>
    <w:rsid w:val="00391EBF"/>
    <w:rsid w:val="0039209D"/>
    <w:rsid w:val="00392655"/>
    <w:rsid w:val="00392CA7"/>
    <w:rsid w:val="00393135"/>
    <w:rsid w:val="0039314B"/>
    <w:rsid w:val="003933B0"/>
    <w:rsid w:val="00393D44"/>
    <w:rsid w:val="003942D0"/>
    <w:rsid w:val="00394323"/>
    <w:rsid w:val="0039443A"/>
    <w:rsid w:val="00395174"/>
    <w:rsid w:val="00395883"/>
    <w:rsid w:val="00395BA9"/>
    <w:rsid w:val="00395DD0"/>
    <w:rsid w:val="003966A0"/>
    <w:rsid w:val="003969B8"/>
    <w:rsid w:val="00396BFE"/>
    <w:rsid w:val="00396C01"/>
    <w:rsid w:val="00396D1F"/>
    <w:rsid w:val="00396F63"/>
    <w:rsid w:val="00396F8B"/>
    <w:rsid w:val="00397583"/>
    <w:rsid w:val="00397AA2"/>
    <w:rsid w:val="00397E33"/>
    <w:rsid w:val="003A0869"/>
    <w:rsid w:val="003A0A16"/>
    <w:rsid w:val="003A1A32"/>
    <w:rsid w:val="003A1AA9"/>
    <w:rsid w:val="003A1E44"/>
    <w:rsid w:val="003A1EF7"/>
    <w:rsid w:val="003A2841"/>
    <w:rsid w:val="003A2A1F"/>
    <w:rsid w:val="003A3D72"/>
    <w:rsid w:val="003A403C"/>
    <w:rsid w:val="003A42A9"/>
    <w:rsid w:val="003A4356"/>
    <w:rsid w:val="003A4687"/>
    <w:rsid w:val="003A4C38"/>
    <w:rsid w:val="003A4EE1"/>
    <w:rsid w:val="003A538F"/>
    <w:rsid w:val="003A5B3F"/>
    <w:rsid w:val="003A5B8C"/>
    <w:rsid w:val="003A624F"/>
    <w:rsid w:val="003A7201"/>
    <w:rsid w:val="003B0328"/>
    <w:rsid w:val="003B0B6A"/>
    <w:rsid w:val="003B1270"/>
    <w:rsid w:val="003B19B2"/>
    <w:rsid w:val="003B19F7"/>
    <w:rsid w:val="003B1A1E"/>
    <w:rsid w:val="003B25BF"/>
    <w:rsid w:val="003B27DE"/>
    <w:rsid w:val="003B28B3"/>
    <w:rsid w:val="003B2A07"/>
    <w:rsid w:val="003B2A91"/>
    <w:rsid w:val="003B2DC5"/>
    <w:rsid w:val="003B30D3"/>
    <w:rsid w:val="003B3A2A"/>
    <w:rsid w:val="003B4354"/>
    <w:rsid w:val="003B44C8"/>
    <w:rsid w:val="003B480A"/>
    <w:rsid w:val="003B4FA5"/>
    <w:rsid w:val="003B55B3"/>
    <w:rsid w:val="003B5A83"/>
    <w:rsid w:val="003B5AC9"/>
    <w:rsid w:val="003B6C1A"/>
    <w:rsid w:val="003B774A"/>
    <w:rsid w:val="003B7DCE"/>
    <w:rsid w:val="003B7E8C"/>
    <w:rsid w:val="003C0BAB"/>
    <w:rsid w:val="003C0E75"/>
    <w:rsid w:val="003C1208"/>
    <w:rsid w:val="003C12AE"/>
    <w:rsid w:val="003C1510"/>
    <w:rsid w:val="003C1B9A"/>
    <w:rsid w:val="003C20B8"/>
    <w:rsid w:val="003C29AF"/>
    <w:rsid w:val="003C2FAB"/>
    <w:rsid w:val="003C32EB"/>
    <w:rsid w:val="003C38FC"/>
    <w:rsid w:val="003C3A47"/>
    <w:rsid w:val="003C3E03"/>
    <w:rsid w:val="003C42D3"/>
    <w:rsid w:val="003C4AA0"/>
    <w:rsid w:val="003C4C76"/>
    <w:rsid w:val="003C4ECE"/>
    <w:rsid w:val="003C56B7"/>
    <w:rsid w:val="003C6FC9"/>
    <w:rsid w:val="003C7041"/>
    <w:rsid w:val="003C7C91"/>
    <w:rsid w:val="003D0B42"/>
    <w:rsid w:val="003D149A"/>
    <w:rsid w:val="003D16A3"/>
    <w:rsid w:val="003D1CCE"/>
    <w:rsid w:val="003D1E3A"/>
    <w:rsid w:val="003D24BB"/>
    <w:rsid w:val="003D3237"/>
    <w:rsid w:val="003D32BC"/>
    <w:rsid w:val="003D386A"/>
    <w:rsid w:val="003D3EC1"/>
    <w:rsid w:val="003D3EF2"/>
    <w:rsid w:val="003D4B53"/>
    <w:rsid w:val="003D4F78"/>
    <w:rsid w:val="003D5005"/>
    <w:rsid w:val="003D52A8"/>
    <w:rsid w:val="003D556B"/>
    <w:rsid w:val="003D5680"/>
    <w:rsid w:val="003D59F3"/>
    <w:rsid w:val="003D686F"/>
    <w:rsid w:val="003D7B41"/>
    <w:rsid w:val="003D7FF0"/>
    <w:rsid w:val="003E0169"/>
    <w:rsid w:val="003E01F9"/>
    <w:rsid w:val="003E06BF"/>
    <w:rsid w:val="003E0778"/>
    <w:rsid w:val="003E14DE"/>
    <w:rsid w:val="003E21E0"/>
    <w:rsid w:val="003E2531"/>
    <w:rsid w:val="003E2970"/>
    <w:rsid w:val="003E30CB"/>
    <w:rsid w:val="003E379E"/>
    <w:rsid w:val="003E3CC7"/>
    <w:rsid w:val="003E4853"/>
    <w:rsid w:val="003E4A32"/>
    <w:rsid w:val="003E4A42"/>
    <w:rsid w:val="003E4B90"/>
    <w:rsid w:val="003E4EB8"/>
    <w:rsid w:val="003E5065"/>
    <w:rsid w:val="003E56B8"/>
    <w:rsid w:val="003E595A"/>
    <w:rsid w:val="003E63D7"/>
    <w:rsid w:val="003E64B3"/>
    <w:rsid w:val="003E6885"/>
    <w:rsid w:val="003E716B"/>
    <w:rsid w:val="003E74BA"/>
    <w:rsid w:val="003E7E34"/>
    <w:rsid w:val="003E7EFF"/>
    <w:rsid w:val="003F00CA"/>
    <w:rsid w:val="003F015C"/>
    <w:rsid w:val="003F01B7"/>
    <w:rsid w:val="003F1548"/>
    <w:rsid w:val="003F22C6"/>
    <w:rsid w:val="003F2726"/>
    <w:rsid w:val="003F2F08"/>
    <w:rsid w:val="003F2F51"/>
    <w:rsid w:val="003F2FD9"/>
    <w:rsid w:val="003F350F"/>
    <w:rsid w:val="003F3BB5"/>
    <w:rsid w:val="003F3D14"/>
    <w:rsid w:val="003F4E68"/>
    <w:rsid w:val="003F5160"/>
    <w:rsid w:val="003F54B8"/>
    <w:rsid w:val="003F608D"/>
    <w:rsid w:val="003F6094"/>
    <w:rsid w:val="003F634A"/>
    <w:rsid w:val="003F6602"/>
    <w:rsid w:val="003F698F"/>
    <w:rsid w:val="003F6F55"/>
    <w:rsid w:val="003F6FC5"/>
    <w:rsid w:val="003F7A4F"/>
    <w:rsid w:val="004000A4"/>
    <w:rsid w:val="004002E7"/>
    <w:rsid w:val="004007CC"/>
    <w:rsid w:val="00400977"/>
    <w:rsid w:val="00400B06"/>
    <w:rsid w:val="00400D15"/>
    <w:rsid w:val="004017F8"/>
    <w:rsid w:val="00401FCF"/>
    <w:rsid w:val="00402414"/>
    <w:rsid w:val="00402BDE"/>
    <w:rsid w:val="00402F91"/>
    <w:rsid w:val="00403204"/>
    <w:rsid w:val="00403231"/>
    <w:rsid w:val="004034F0"/>
    <w:rsid w:val="00403AE1"/>
    <w:rsid w:val="00403C1C"/>
    <w:rsid w:val="00404424"/>
    <w:rsid w:val="004047D1"/>
    <w:rsid w:val="004047EF"/>
    <w:rsid w:val="004048DC"/>
    <w:rsid w:val="00404A54"/>
    <w:rsid w:val="00404C08"/>
    <w:rsid w:val="00404F35"/>
    <w:rsid w:val="00405119"/>
    <w:rsid w:val="004055A8"/>
    <w:rsid w:val="00406503"/>
    <w:rsid w:val="00406B9E"/>
    <w:rsid w:val="00406C51"/>
    <w:rsid w:val="0040700D"/>
    <w:rsid w:val="0040711E"/>
    <w:rsid w:val="00407312"/>
    <w:rsid w:val="00407953"/>
    <w:rsid w:val="0041011B"/>
    <w:rsid w:val="00410170"/>
    <w:rsid w:val="0041078D"/>
    <w:rsid w:val="004112A7"/>
    <w:rsid w:val="00411423"/>
    <w:rsid w:val="004117A8"/>
    <w:rsid w:val="004122C6"/>
    <w:rsid w:val="0041241C"/>
    <w:rsid w:val="00412CD9"/>
    <w:rsid w:val="00412F0F"/>
    <w:rsid w:val="00413240"/>
    <w:rsid w:val="00413786"/>
    <w:rsid w:val="00413E94"/>
    <w:rsid w:val="00413F30"/>
    <w:rsid w:val="004144CE"/>
    <w:rsid w:val="0041493C"/>
    <w:rsid w:val="00414BA7"/>
    <w:rsid w:val="00415143"/>
    <w:rsid w:val="004152A7"/>
    <w:rsid w:val="0041553E"/>
    <w:rsid w:val="004155DC"/>
    <w:rsid w:val="00415883"/>
    <w:rsid w:val="00416034"/>
    <w:rsid w:val="004160C9"/>
    <w:rsid w:val="00416C35"/>
    <w:rsid w:val="00416DD3"/>
    <w:rsid w:val="00416DE4"/>
    <w:rsid w:val="00416E50"/>
    <w:rsid w:val="00416EA9"/>
    <w:rsid w:val="00417183"/>
    <w:rsid w:val="00417CD1"/>
    <w:rsid w:val="00420338"/>
    <w:rsid w:val="00420879"/>
    <w:rsid w:val="00421C26"/>
    <w:rsid w:val="00421EA4"/>
    <w:rsid w:val="00421F7E"/>
    <w:rsid w:val="00422020"/>
    <w:rsid w:val="00422CCE"/>
    <w:rsid w:val="00423651"/>
    <w:rsid w:val="00423959"/>
    <w:rsid w:val="00423FBF"/>
    <w:rsid w:val="00425D69"/>
    <w:rsid w:val="00425E0B"/>
    <w:rsid w:val="00426342"/>
    <w:rsid w:val="00426E30"/>
    <w:rsid w:val="00426F93"/>
    <w:rsid w:val="004271B8"/>
    <w:rsid w:val="004278CC"/>
    <w:rsid w:val="00427A63"/>
    <w:rsid w:val="00427B69"/>
    <w:rsid w:val="00427B92"/>
    <w:rsid w:val="00427EAA"/>
    <w:rsid w:val="004303EC"/>
    <w:rsid w:val="00430793"/>
    <w:rsid w:val="004309CB"/>
    <w:rsid w:val="00430E16"/>
    <w:rsid w:val="00431558"/>
    <w:rsid w:val="00431925"/>
    <w:rsid w:val="00432B57"/>
    <w:rsid w:val="0043315F"/>
    <w:rsid w:val="004331C3"/>
    <w:rsid w:val="00433A1D"/>
    <w:rsid w:val="00433A54"/>
    <w:rsid w:val="00433D18"/>
    <w:rsid w:val="00433F7F"/>
    <w:rsid w:val="00434005"/>
    <w:rsid w:val="004341B9"/>
    <w:rsid w:val="004341E6"/>
    <w:rsid w:val="004345FE"/>
    <w:rsid w:val="004353A9"/>
    <w:rsid w:val="00435C4C"/>
    <w:rsid w:val="00435CA6"/>
    <w:rsid w:val="00436185"/>
    <w:rsid w:val="00436576"/>
    <w:rsid w:val="004365E6"/>
    <w:rsid w:val="00436EF9"/>
    <w:rsid w:val="004370AA"/>
    <w:rsid w:val="00437609"/>
    <w:rsid w:val="0043784E"/>
    <w:rsid w:val="00437862"/>
    <w:rsid w:val="0043794E"/>
    <w:rsid w:val="00437C72"/>
    <w:rsid w:val="0044034C"/>
    <w:rsid w:val="004408C0"/>
    <w:rsid w:val="00440E47"/>
    <w:rsid w:val="00441081"/>
    <w:rsid w:val="004416C9"/>
    <w:rsid w:val="004417DE"/>
    <w:rsid w:val="00441AA5"/>
    <w:rsid w:val="00441DE9"/>
    <w:rsid w:val="00441F5F"/>
    <w:rsid w:val="00442285"/>
    <w:rsid w:val="00442486"/>
    <w:rsid w:val="004426AC"/>
    <w:rsid w:val="00442AC6"/>
    <w:rsid w:val="00442F37"/>
    <w:rsid w:val="00443332"/>
    <w:rsid w:val="00443CCD"/>
    <w:rsid w:val="004446D0"/>
    <w:rsid w:val="004446ED"/>
    <w:rsid w:val="00444958"/>
    <w:rsid w:val="00444A32"/>
    <w:rsid w:val="00445171"/>
    <w:rsid w:val="00445389"/>
    <w:rsid w:val="00445F7D"/>
    <w:rsid w:val="00445FBA"/>
    <w:rsid w:val="0044631C"/>
    <w:rsid w:val="004467B4"/>
    <w:rsid w:val="00446997"/>
    <w:rsid w:val="00446C59"/>
    <w:rsid w:val="00446F44"/>
    <w:rsid w:val="00447259"/>
    <w:rsid w:val="00447339"/>
    <w:rsid w:val="004474DD"/>
    <w:rsid w:val="00447D9D"/>
    <w:rsid w:val="00450966"/>
    <w:rsid w:val="00450B96"/>
    <w:rsid w:val="004511E4"/>
    <w:rsid w:val="00451BF1"/>
    <w:rsid w:val="0045219A"/>
    <w:rsid w:val="004524B4"/>
    <w:rsid w:val="00452E6B"/>
    <w:rsid w:val="004536C4"/>
    <w:rsid w:val="004539B0"/>
    <w:rsid w:val="00453E01"/>
    <w:rsid w:val="0045446A"/>
    <w:rsid w:val="00454A8B"/>
    <w:rsid w:val="004557B6"/>
    <w:rsid w:val="00456434"/>
    <w:rsid w:val="00456D0E"/>
    <w:rsid w:val="00456FFF"/>
    <w:rsid w:val="004577F9"/>
    <w:rsid w:val="004578D8"/>
    <w:rsid w:val="00457BD3"/>
    <w:rsid w:val="00457CD8"/>
    <w:rsid w:val="00457F44"/>
    <w:rsid w:val="00460191"/>
    <w:rsid w:val="004602D1"/>
    <w:rsid w:val="00461565"/>
    <w:rsid w:val="0046168B"/>
    <w:rsid w:val="004618BF"/>
    <w:rsid w:val="00461CBB"/>
    <w:rsid w:val="00462103"/>
    <w:rsid w:val="00462726"/>
    <w:rsid w:val="00462764"/>
    <w:rsid w:val="00462ED8"/>
    <w:rsid w:val="00462FD6"/>
    <w:rsid w:val="00463A12"/>
    <w:rsid w:val="00463B50"/>
    <w:rsid w:val="00463C7E"/>
    <w:rsid w:val="0046468B"/>
    <w:rsid w:val="00464784"/>
    <w:rsid w:val="00464BD8"/>
    <w:rsid w:val="0046518A"/>
    <w:rsid w:val="00465724"/>
    <w:rsid w:val="00465D32"/>
    <w:rsid w:val="00466417"/>
    <w:rsid w:val="00466AEB"/>
    <w:rsid w:val="0046731B"/>
    <w:rsid w:val="004673C4"/>
    <w:rsid w:val="00467548"/>
    <w:rsid w:val="00467B3B"/>
    <w:rsid w:val="00467DC7"/>
    <w:rsid w:val="0047078B"/>
    <w:rsid w:val="004727F3"/>
    <w:rsid w:val="00472F33"/>
    <w:rsid w:val="0047339F"/>
    <w:rsid w:val="004735D0"/>
    <w:rsid w:val="00473E98"/>
    <w:rsid w:val="0047449A"/>
    <w:rsid w:val="004744CE"/>
    <w:rsid w:val="004746BB"/>
    <w:rsid w:val="00474B5E"/>
    <w:rsid w:val="00474FAA"/>
    <w:rsid w:val="00474FDE"/>
    <w:rsid w:val="00474FE8"/>
    <w:rsid w:val="00475235"/>
    <w:rsid w:val="00475505"/>
    <w:rsid w:val="00475B38"/>
    <w:rsid w:val="00475CA7"/>
    <w:rsid w:val="00476765"/>
    <w:rsid w:val="00476ED2"/>
    <w:rsid w:val="00477A7A"/>
    <w:rsid w:val="00477B95"/>
    <w:rsid w:val="004807EF"/>
    <w:rsid w:val="0048126C"/>
    <w:rsid w:val="004813B5"/>
    <w:rsid w:val="00481445"/>
    <w:rsid w:val="004816CF"/>
    <w:rsid w:val="00481766"/>
    <w:rsid w:val="00481D56"/>
    <w:rsid w:val="00481ED7"/>
    <w:rsid w:val="00481F9A"/>
    <w:rsid w:val="00481FA8"/>
    <w:rsid w:val="00482516"/>
    <w:rsid w:val="004827FE"/>
    <w:rsid w:val="00482F25"/>
    <w:rsid w:val="004837D9"/>
    <w:rsid w:val="00483C78"/>
    <w:rsid w:val="00484073"/>
    <w:rsid w:val="00485386"/>
    <w:rsid w:val="00485F89"/>
    <w:rsid w:val="00486BF0"/>
    <w:rsid w:val="00487E2D"/>
    <w:rsid w:val="00487E6B"/>
    <w:rsid w:val="00490137"/>
    <w:rsid w:val="004906E9"/>
    <w:rsid w:val="004908FA"/>
    <w:rsid w:val="00490E02"/>
    <w:rsid w:val="00490F5C"/>
    <w:rsid w:val="00490FE1"/>
    <w:rsid w:val="004911A1"/>
    <w:rsid w:val="004918E9"/>
    <w:rsid w:val="0049346D"/>
    <w:rsid w:val="004934C5"/>
    <w:rsid w:val="00493693"/>
    <w:rsid w:val="00493CEE"/>
    <w:rsid w:val="00493E34"/>
    <w:rsid w:val="00494825"/>
    <w:rsid w:val="00494DF7"/>
    <w:rsid w:val="0049504F"/>
    <w:rsid w:val="004957A9"/>
    <w:rsid w:val="00495E12"/>
    <w:rsid w:val="00496490"/>
    <w:rsid w:val="00496F94"/>
    <w:rsid w:val="00497086"/>
    <w:rsid w:val="004978A3"/>
    <w:rsid w:val="00497CAD"/>
    <w:rsid w:val="004A0AB9"/>
    <w:rsid w:val="004A0CCF"/>
    <w:rsid w:val="004A1634"/>
    <w:rsid w:val="004A1FA7"/>
    <w:rsid w:val="004A2903"/>
    <w:rsid w:val="004A2971"/>
    <w:rsid w:val="004A2A9E"/>
    <w:rsid w:val="004A30B1"/>
    <w:rsid w:val="004A30B9"/>
    <w:rsid w:val="004A32A6"/>
    <w:rsid w:val="004A407D"/>
    <w:rsid w:val="004A4289"/>
    <w:rsid w:val="004A4ABB"/>
    <w:rsid w:val="004A4C9B"/>
    <w:rsid w:val="004A5071"/>
    <w:rsid w:val="004A51E1"/>
    <w:rsid w:val="004A5480"/>
    <w:rsid w:val="004A5D56"/>
    <w:rsid w:val="004A6C8F"/>
    <w:rsid w:val="004A72D0"/>
    <w:rsid w:val="004A75AA"/>
    <w:rsid w:val="004A7807"/>
    <w:rsid w:val="004A78FB"/>
    <w:rsid w:val="004A7C66"/>
    <w:rsid w:val="004A7D1A"/>
    <w:rsid w:val="004B0420"/>
    <w:rsid w:val="004B0E1C"/>
    <w:rsid w:val="004B16E6"/>
    <w:rsid w:val="004B1B40"/>
    <w:rsid w:val="004B1BBB"/>
    <w:rsid w:val="004B220A"/>
    <w:rsid w:val="004B226F"/>
    <w:rsid w:val="004B229E"/>
    <w:rsid w:val="004B2320"/>
    <w:rsid w:val="004B2D1E"/>
    <w:rsid w:val="004B3063"/>
    <w:rsid w:val="004B342E"/>
    <w:rsid w:val="004B3741"/>
    <w:rsid w:val="004B3827"/>
    <w:rsid w:val="004B392E"/>
    <w:rsid w:val="004B3ACA"/>
    <w:rsid w:val="004B3D0C"/>
    <w:rsid w:val="004B47CA"/>
    <w:rsid w:val="004B48CA"/>
    <w:rsid w:val="004B4B58"/>
    <w:rsid w:val="004B5257"/>
    <w:rsid w:val="004B5368"/>
    <w:rsid w:val="004B5C04"/>
    <w:rsid w:val="004B5C1A"/>
    <w:rsid w:val="004B62E6"/>
    <w:rsid w:val="004B62ED"/>
    <w:rsid w:val="004B6386"/>
    <w:rsid w:val="004B6878"/>
    <w:rsid w:val="004B690E"/>
    <w:rsid w:val="004B6A35"/>
    <w:rsid w:val="004B7FDA"/>
    <w:rsid w:val="004C01EE"/>
    <w:rsid w:val="004C0296"/>
    <w:rsid w:val="004C038C"/>
    <w:rsid w:val="004C043D"/>
    <w:rsid w:val="004C058D"/>
    <w:rsid w:val="004C06C4"/>
    <w:rsid w:val="004C0C70"/>
    <w:rsid w:val="004C0D8C"/>
    <w:rsid w:val="004C14F4"/>
    <w:rsid w:val="004C2A0E"/>
    <w:rsid w:val="004C354B"/>
    <w:rsid w:val="004C35A7"/>
    <w:rsid w:val="004C3E50"/>
    <w:rsid w:val="004C4066"/>
    <w:rsid w:val="004C41B9"/>
    <w:rsid w:val="004C4AB3"/>
    <w:rsid w:val="004C4B1B"/>
    <w:rsid w:val="004C4BE1"/>
    <w:rsid w:val="004C51E5"/>
    <w:rsid w:val="004C5445"/>
    <w:rsid w:val="004C5490"/>
    <w:rsid w:val="004C551C"/>
    <w:rsid w:val="004C55C5"/>
    <w:rsid w:val="004C5618"/>
    <w:rsid w:val="004C5EF3"/>
    <w:rsid w:val="004C640C"/>
    <w:rsid w:val="004C67B8"/>
    <w:rsid w:val="004C6B1E"/>
    <w:rsid w:val="004C700E"/>
    <w:rsid w:val="004C73AF"/>
    <w:rsid w:val="004C7679"/>
    <w:rsid w:val="004C7D22"/>
    <w:rsid w:val="004D00D8"/>
    <w:rsid w:val="004D09C1"/>
    <w:rsid w:val="004D0D1F"/>
    <w:rsid w:val="004D1945"/>
    <w:rsid w:val="004D21CC"/>
    <w:rsid w:val="004D2324"/>
    <w:rsid w:val="004D31A9"/>
    <w:rsid w:val="004D36A7"/>
    <w:rsid w:val="004D4B89"/>
    <w:rsid w:val="004D53F6"/>
    <w:rsid w:val="004D5518"/>
    <w:rsid w:val="004D573F"/>
    <w:rsid w:val="004D5850"/>
    <w:rsid w:val="004D5D6E"/>
    <w:rsid w:val="004D6B91"/>
    <w:rsid w:val="004D6E37"/>
    <w:rsid w:val="004D708A"/>
    <w:rsid w:val="004D71A0"/>
    <w:rsid w:val="004D7284"/>
    <w:rsid w:val="004D7A9B"/>
    <w:rsid w:val="004D7C78"/>
    <w:rsid w:val="004D7C8E"/>
    <w:rsid w:val="004E0750"/>
    <w:rsid w:val="004E0CFD"/>
    <w:rsid w:val="004E2C9A"/>
    <w:rsid w:val="004E31BC"/>
    <w:rsid w:val="004E3377"/>
    <w:rsid w:val="004E34C4"/>
    <w:rsid w:val="004E352A"/>
    <w:rsid w:val="004E3929"/>
    <w:rsid w:val="004E3A6C"/>
    <w:rsid w:val="004E3F8F"/>
    <w:rsid w:val="004E405C"/>
    <w:rsid w:val="004E40A9"/>
    <w:rsid w:val="004E4AB0"/>
    <w:rsid w:val="004E4BF3"/>
    <w:rsid w:val="004E4CDA"/>
    <w:rsid w:val="004E4EF4"/>
    <w:rsid w:val="004E528B"/>
    <w:rsid w:val="004E57A9"/>
    <w:rsid w:val="004E5906"/>
    <w:rsid w:val="004E5922"/>
    <w:rsid w:val="004E59D8"/>
    <w:rsid w:val="004E5D8A"/>
    <w:rsid w:val="004E5E54"/>
    <w:rsid w:val="004E63B8"/>
    <w:rsid w:val="004E68CC"/>
    <w:rsid w:val="004F0B7E"/>
    <w:rsid w:val="004F0C77"/>
    <w:rsid w:val="004F0E72"/>
    <w:rsid w:val="004F1A00"/>
    <w:rsid w:val="004F1A21"/>
    <w:rsid w:val="004F1F23"/>
    <w:rsid w:val="004F1F47"/>
    <w:rsid w:val="004F224C"/>
    <w:rsid w:val="004F22AF"/>
    <w:rsid w:val="004F2596"/>
    <w:rsid w:val="004F2CE3"/>
    <w:rsid w:val="004F30AA"/>
    <w:rsid w:val="004F31CE"/>
    <w:rsid w:val="004F351A"/>
    <w:rsid w:val="004F38C8"/>
    <w:rsid w:val="004F3A25"/>
    <w:rsid w:val="004F3ACB"/>
    <w:rsid w:val="004F3AE2"/>
    <w:rsid w:val="004F3AFF"/>
    <w:rsid w:val="004F3B64"/>
    <w:rsid w:val="004F3FDC"/>
    <w:rsid w:val="004F44AC"/>
    <w:rsid w:val="004F4F22"/>
    <w:rsid w:val="004F549B"/>
    <w:rsid w:val="004F5A13"/>
    <w:rsid w:val="004F6094"/>
    <w:rsid w:val="004F661D"/>
    <w:rsid w:val="004F6737"/>
    <w:rsid w:val="004F68F5"/>
    <w:rsid w:val="004F738D"/>
    <w:rsid w:val="004F7EA9"/>
    <w:rsid w:val="005001B2"/>
    <w:rsid w:val="00500C19"/>
    <w:rsid w:val="00500C27"/>
    <w:rsid w:val="00500F44"/>
    <w:rsid w:val="00501A8A"/>
    <w:rsid w:val="005023C3"/>
    <w:rsid w:val="0050284F"/>
    <w:rsid w:val="0050312B"/>
    <w:rsid w:val="00503592"/>
    <w:rsid w:val="005035AD"/>
    <w:rsid w:val="00503C4A"/>
    <w:rsid w:val="00504784"/>
    <w:rsid w:val="00504AE7"/>
    <w:rsid w:val="005051FC"/>
    <w:rsid w:val="005054BE"/>
    <w:rsid w:val="005054F8"/>
    <w:rsid w:val="00505A90"/>
    <w:rsid w:val="00505B0B"/>
    <w:rsid w:val="00505CF3"/>
    <w:rsid w:val="00505E70"/>
    <w:rsid w:val="00506373"/>
    <w:rsid w:val="00506913"/>
    <w:rsid w:val="00506CF9"/>
    <w:rsid w:val="00507057"/>
    <w:rsid w:val="00507696"/>
    <w:rsid w:val="005076E8"/>
    <w:rsid w:val="00507766"/>
    <w:rsid w:val="00507B6E"/>
    <w:rsid w:val="00510386"/>
    <w:rsid w:val="00510571"/>
    <w:rsid w:val="0051073C"/>
    <w:rsid w:val="00510AFA"/>
    <w:rsid w:val="00510E0C"/>
    <w:rsid w:val="00511197"/>
    <w:rsid w:val="00511562"/>
    <w:rsid w:val="0051162C"/>
    <w:rsid w:val="00512485"/>
    <w:rsid w:val="005129DE"/>
    <w:rsid w:val="005132A9"/>
    <w:rsid w:val="005134C1"/>
    <w:rsid w:val="005138DD"/>
    <w:rsid w:val="00514548"/>
    <w:rsid w:val="00514929"/>
    <w:rsid w:val="00514E57"/>
    <w:rsid w:val="005166B4"/>
    <w:rsid w:val="005169C3"/>
    <w:rsid w:val="00516F1D"/>
    <w:rsid w:val="00517815"/>
    <w:rsid w:val="00517EB6"/>
    <w:rsid w:val="00517F4B"/>
    <w:rsid w:val="005205C6"/>
    <w:rsid w:val="005206E2"/>
    <w:rsid w:val="00520AF9"/>
    <w:rsid w:val="005217DF"/>
    <w:rsid w:val="005224B4"/>
    <w:rsid w:val="005224C7"/>
    <w:rsid w:val="0052262A"/>
    <w:rsid w:val="00522E79"/>
    <w:rsid w:val="00522F2F"/>
    <w:rsid w:val="00523089"/>
    <w:rsid w:val="00523101"/>
    <w:rsid w:val="00523A71"/>
    <w:rsid w:val="005244C1"/>
    <w:rsid w:val="00524794"/>
    <w:rsid w:val="005251AD"/>
    <w:rsid w:val="0052530C"/>
    <w:rsid w:val="00525316"/>
    <w:rsid w:val="0052552B"/>
    <w:rsid w:val="00525957"/>
    <w:rsid w:val="005262A8"/>
    <w:rsid w:val="00526A35"/>
    <w:rsid w:val="005273AE"/>
    <w:rsid w:val="00527704"/>
    <w:rsid w:val="00527BB1"/>
    <w:rsid w:val="00527C62"/>
    <w:rsid w:val="00527F75"/>
    <w:rsid w:val="005300E8"/>
    <w:rsid w:val="00530193"/>
    <w:rsid w:val="00530438"/>
    <w:rsid w:val="005305C6"/>
    <w:rsid w:val="005313C0"/>
    <w:rsid w:val="005314F5"/>
    <w:rsid w:val="00531772"/>
    <w:rsid w:val="00531FFD"/>
    <w:rsid w:val="0053227E"/>
    <w:rsid w:val="005326FC"/>
    <w:rsid w:val="00533096"/>
    <w:rsid w:val="0053311C"/>
    <w:rsid w:val="0053370F"/>
    <w:rsid w:val="00533B7B"/>
    <w:rsid w:val="00533BA2"/>
    <w:rsid w:val="00533C62"/>
    <w:rsid w:val="0053450D"/>
    <w:rsid w:val="0053521F"/>
    <w:rsid w:val="005353B3"/>
    <w:rsid w:val="005356C1"/>
    <w:rsid w:val="005364D7"/>
    <w:rsid w:val="00536570"/>
    <w:rsid w:val="00536ACE"/>
    <w:rsid w:val="00536D6F"/>
    <w:rsid w:val="005371A5"/>
    <w:rsid w:val="0053741D"/>
    <w:rsid w:val="00537B1D"/>
    <w:rsid w:val="00537C86"/>
    <w:rsid w:val="00540193"/>
    <w:rsid w:val="005401F6"/>
    <w:rsid w:val="00540455"/>
    <w:rsid w:val="005407CC"/>
    <w:rsid w:val="00541503"/>
    <w:rsid w:val="0054212F"/>
    <w:rsid w:val="00542E5F"/>
    <w:rsid w:val="005434FF"/>
    <w:rsid w:val="00544B57"/>
    <w:rsid w:val="00544C7A"/>
    <w:rsid w:val="00545221"/>
    <w:rsid w:val="00545728"/>
    <w:rsid w:val="00545C50"/>
    <w:rsid w:val="0054663F"/>
    <w:rsid w:val="00546746"/>
    <w:rsid w:val="00547367"/>
    <w:rsid w:val="005478F0"/>
    <w:rsid w:val="00547AA4"/>
    <w:rsid w:val="0055066B"/>
    <w:rsid w:val="00550A8F"/>
    <w:rsid w:val="00550EB0"/>
    <w:rsid w:val="00550FF0"/>
    <w:rsid w:val="00551118"/>
    <w:rsid w:val="005511BC"/>
    <w:rsid w:val="00551EAD"/>
    <w:rsid w:val="0055264F"/>
    <w:rsid w:val="005526D9"/>
    <w:rsid w:val="00552ED7"/>
    <w:rsid w:val="005531DB"/>
    <w:rsid w:val="00553224"/>
    <w:rsid w:val="00553648"/>
    <w:rsid w:val="00553A67"/>
    <w:rsid w:val="00553D27"/>
    <w:rsid w:val="00554098"/>
    <w:rsid w:val="0055457C"/>
    <w:rsid w:val="00555800"/>
    <w:rsid w:val="00555C6E"/>
    <w:rsid w:val="00555D5D"/>
    <w:rsid w:val="00555F69"/>
    <w:rsid w:val="00556890"/>
    <w:rsid w:val="005568C5"/>
    <w:rsid w:val="00556A6C"/>
    <w:rsid w:val="005572E2"/>
    <w:rsid w:val="00557E7F"/>
    <w:rsid w:val="0056022E"/>
    <w:rsid w:val="00560E0F"/>
    <w:rsid w:val="0056111C"/>
    <w:rsid w:val="0056163F"/>
    <w:rsid w:val="00562319"/>
    <w:rsid w:val="00562913"/>
    <w:rsid w:val="00562B8A"/>
    <w:rsid w:val="00563559"/>
    <w:rsid w:val="00563BC4"/>
    <w:rsid w:val="00564111"/>
    <w:rsid w:val="00564397"/>
    <w:rsid w:val="00565502"/>
    <w:rsid w:val="00565877"/>
    <w:rsid w:val="00565D3D"/>
    <w:rsid w:val="005665D3"/>
    <w:rsid w:val="00566675"/>
    <w:rsid w:val="00566919"/>
    <w:rsid w:val="00566C17"/>
    <w:rsid w:val="0056714D"/>
    <w:rsid w:val="0056725B"/>
    <w:rsid w:val="005676A9"/>
    <w:rsid w:val="00567BC3"/>
    <w:rsid w:val="0057051F"/>
    <w:rsid w:val="00570660"/>
    <w:rsid w:val="0057068B"/>
    <w:rsid w:val="005709EA"/>
    <w:rsid w:val="00572432"/>
    <w:rsid w:val="005725DC"/>
    <w:rsid w:val="005727B0"/>
    <w:rsid w:val="00572A7A"/>
    <w:rsid w:val="00572EDB"/>
    <w:rsid w:val="00573020"/>
    <w:rsid w:val="00573463"/>
    <w:rsid w:val="00573538"/>
    <w:rsid w:val="0057355B"/>
    <w:rsid w:val="005735F1"/>
    <w:rsid w:val="00573B2D"/>
    <w:rsid w:val="00573FCE"/>
    <w:rsid w:val="00574307"/>
    <w:rsid w:val="0057463C"/>
    <w:rsid w:val="00574B2D"/>
    <w:rsid w:val="00574B51"/>
    <w:rsid w:val="0057558D"/>
    <w:rsid w:val="00575956"/>
    <w:rsid w:val="00575A8A"/>
    <w:rsid w:val="00575FE3"/>
    <w:rsid w:val="0057670F"/>
    <w:rsid w:val="00576A75"/>
    <w:rsid w:val="005770D5"/>
    <w:rsid w:val="005779B1"/>
    <w:rsid w:val="00580284"/>
    <w:rsid w:val="005803BD"/>
    <w:rsid w:val="00580C9E"/>
    <w:rsid w:val="005812D9"/>
    <w:rsid w:val="00581738"/>
    <w:rsid w:val="005818AB"/>
    <w:rsid w:val="00581A12"/>
    <w:rsid w:val="00581CDC"/>
    <w:rsid w:val="00581E15"/>
    <w:rsid w:val="005823C4"/>
    <w:rsid w:val="005828BB"/>
    <w:rsid w:val="00582EB7"/>
    <w:rsid w:val="005832CD"/>
    <w:rsid w:val="005837B5"/>
    <w:rsid w:val="00583C38"/>
    <w:rsid w:val="00583D2D"/>
    <w:rsid w:val="00583D5A"/>
    <w:rsid w:val="0058480C"/>
    <w:rsid w:val="005849A4"/>
    <w:rsid w:val="00584C0D"/>
    <w:rsid w:val="00584D7F"/>
    <w:rsid w:val="00584E8E"/>
    <w:rsid w:val="00585308"/>
    <w:rsid w:val="00585749"/>
    <w:rsid w:val="00585B71"/>
    <w:rsid w:val="00585F50"/>
    <w:rsid w:val="00585FEB"/>
    <w:rsid w:val="005860E5"/>
    <w:rsid w:val="005867BE"/>
    <w:rsid w:val="00586DCC"/>
    <w:rsid w:val="00587404"/>
    <w:rsid w:val="00587882"/>
    <w:rsid w:val="00590781"/>
    <w:rsid w:val="005916AC"/>
    <w:rsid w:val="005919A7"/>
    <w:rsid w:val="00591A8B"/>
    <w:rsid w:val="00591E29"/>
    <w:rsid w:val="00591E4D"/>
    <w:rsid w:val="00592092"/>
    <w:rsid w:val="005923C1"/>
    <w:rsid w:val="00592993"/>
    <w:rsid w:val="00592B61"/>
    <w:rsid w:val="00592DAF"/>
    <w:rsid w:val="005935F3"/>
    <w:rsid w:val="00593DA5"/>
    <w:rsid w:val="00595482"/>
    <w:rsid w:val="00595E59"/>
    <w:rsid w:val="00595EDB"/>
    <w:rsid w:val="00595F70"/>
    <w:rsid w:val="00596D27"/>
    <w:rsid w:val="00596E12"/>
    <w:rsid w:val="00596F25"/>
    <w:rsid w:val="005A081A"/>
    <w:rsid w:val="005A14B5"/>
    <w:rsid w:val="005A16B4"/>
    <w:rsid w:val="005A20A0"/>
    <w:rsid w:val="005A2275"/>
    <w:rsid w:val="005A25AD"/>
    <w:rsid w:val="005A2F37"/>
    <w:rsid w:val="005A365B"/>
    <w:rsid w:val="005A3F55"/>
    <w:rsid w:val="005A40C7"/>
    <w:rsid w:val="005A41FF"/>
    <w:rsid w:val="005A479A"/>
    <w:rsid w:val="005A496B"/>
    <w:rsid w:val="005A49C9"/>
    <w:rsid w:val="005A4EC1"/>
    <w:rsid w:val="005A52CD"/>
    <w:rsid w:val="005A5A45"/>
    <w:rsid w:val="005A61E5"/>
    <w:rsid w:val="005A6380"/>
    <w:rsid w:val="005A6702"/>
    <w:rsid w:val="005A6A28"/>
    <w:rsid w:val="005A6E74"/>
    <w:rsid w:val="005A7D12"/>
    <w:rsid w:val="005A7EBF"/>
    <w:rsid w:val="005B007C"/>
    <w:rsid w:val="005B03B1"/>
    <w:rsid w:val="005B14B7"/>
    <w:rsid w:val="005B15C3"/>
    <w:rsid w:val="005B28D4"/>
    <w:rsid w:val="005B2955"/>
    <w:rsid w:val="005B2AFF"/>
    <w:rsid w:val="005B353A"/>
    <w:rsid w:val="005B3B43"/>
    <w:rsid w:val="005B3BAA"/>
    <w:rsid w:val="005B484F"/>
    <w:rsid w:val="005B536B"/>
    <w:rsid w:val="005B5A45"/>
    <w:rsid w:val="005B5E39"/>
    <w:rsid w:val="005B6F98"/>
    <w:rsid w:val="005B7000"/>
    <w:rsid w:val="005B767F"/>
    <w:rsid w:val="005B776D"/>
    <w:rsid w:val="005C000C"/>
    <w:rsid w:val="005C03E2"/>
    <w:rsid w:val="005C09AA"/>
    <w:rsid w:val="005C0ACA"/>
    <w:rsid w:val="005C18FC"/>
    <w:rsid w:val="005C1BD1"/>
    <w:rsid w:val="005C1BF4"/>
    <w:rsid w:val="005C2133"/>
    <w:rsid w:val="005C2766"/>
    <w:rsid w:val="005C2FD1"/>
    <w:rsid w:val="005C3F5A"/>
    <w:rsid w:val="005C460B"/>
    <w:rsid w:val="005C4D41"/>
    <w:rsid w:val="005C5206"/>
    <w:rsid w:val="005C536A"/>
    <w:rsid w:val="005C547D"/>
    <w:rsid w:val="005C58ED"/>
    <w:rsid w:val="005C61CA"/>
    <w:rsid w:val="005C7327"/>
    <w:rsid w:val="005C777D"/>
    <w:rsid w:val="005C7B61"/>
    <w:rsid w:val="005D013F"/>
    <w:rsid w:val="005D0347"/>
    <w:rsid w:val="005D04F6"/>
    <w:rsid w:val="005D07AF"/>
    <w:rsid w:val="005D07FF"/>
    <w:rsid w:val="005D0D24"/>
    <w:rsid w:val="005D0DF4"/>
    <w:rsid w:val="005D0ED2"/>
    <w:rsid w:val="005D1052"/>
    <w:rsid w:val="005D1314"/>
    <w:rsid w:val="005D1495"/>
    <w:rsid w:val="005D24F0"/>
    <w:rsid w:val="005D2DC2"/>
    <w:rsid w:val="005D37E3"/>
    <w:rsid w:val="005D40C8"/>
    <w:rsid w:val="005D4273"/>
    <w:rsid w:val="005D44CF"/>
    <w:rsid w:val="005D50A0"/>
    <w:rsid w:val="005D6569"/>
    <w:rsid w:val="005D6574"/>
    <w:rsid w:val="005D68C0"/>
    <w:rsid w:val="005D6A10"/>
    <w:rsid w:val="005D6F36"/>
    <w:rsid w:val="005D768E"/>
    <w:rsid w:val="005D7F2B"/>
    <w:rsid w:val="005E00FE"/>
    <w:rsid w:val="005E0AAC"/>
    <w:rsid w:val="005E0F59"/>
    <w:rsid w:val="005E1107"/>
    <w:rsid w:val="005E13BE"/>
    <w:rsid w:val="005E1ACE"/>
    <w:rsid w:val="005E1F4C"/>
    <w:rsid w:val="005E2151"/>
    <w:rsid w:val="005E2473"/>
    <w:rsid w:val="005E2654"/>
    <w:rsid w:val="005E2755"/>
    <w:rsid w:val="005E2CC1"/>
    <w:rsid w:val="005E3289"/>
    <w:rsid w:val="005E3795"/>
    <w:rsid w:val="005E420F"/>
    <w:rsid w:val="005E4769"/>
    <w:rsid w:val="005E4B33"/>
    <w:rsid w:val="005E4C5C"/>
    <w:rsid w:val="005E5111"/>
    <w:rsid w:val="005E53FB"/>
    <w:rsid w:val="005E5C07"/>
    <w:rsid w:val="005E63D2"/>
    <w:rsid w:val="005E6686"/>
    <w:rsid w:val="005E6CC3"/>
    <w:rsid w:val="005E6E10"/>
    <w:rsid w:val="005E72CC"/>
    <w:rsid w:val="005E7937"/>
    <w:rsid w:val="005F0882"/>
    <w:rsid w:val="005F0D67"/>
    <w:rsid w:val="005F11A6"/>
    <w:rsid w:val="005F15C6"/>
    <w:rsid w:val="005F16A4"/>
    <w:rsid w:val="005F1A57"/>
    <w:rsid w:val="005F2D6E"/>
    <w:rsid w:val="005F2E00"/>
    <w:rsid w:val="005F300F"/>
    <w:rsid w:val="005F31D4"/>
    <w:rsid w:val="005F4582"/>
    <w:rsid w:val="005F46AF"/>
    <w:rsid w:val="005F47CB"/>
    <w:rsid w:val="005F4AB6"/>
    <w:rsid w:val="005F4EA8"/>
    <w:rsid w:val="005F5A00"/>
    <w:rsid w:val="005F5AE3"/>
    <w:rsid w:val="005F5BA6"/>
    <w:rsid w:val="005F625C"/>
    <w:rsid w:val="005F652F"/>
    <w:rsid w:val="005F65BA"/>
    <w:rsid w:val="005F6831"/>
    <w:rsid w:val="005F6B70"/>
    <w:rsid w:val="005F748F"/>
    <w:rsid w:val="006004DB"/>
    <w:rsid w:val="00600821"/>
    <w:rsid w:val="00600CA5"/>
    <w:rsid w:val="00600CD3"/>
    <w:rsid w:val="00601385"/>
    <w:rsid w:val="00601F46"/>
    <w:rsid w:val="00602879"/>
    <w:rsid w:val="00602FF1"/>
    <w:rsid w:val="00603732"/>
    <w:rsid w:val="00603902"/>
    <w:rsid w:val="006039C9"/>
    <w:rsid w:val="00603F07"/>
    <w:rsid w:val="00604C53"/>
    <w:rsid w:val="006056A6"/>
    <w:rsid w:val="00605803"/>
    <w:rsid w:val="00605D7B"/>
    <w:rsid w:val="00605E94"/>
    <w:rsid w:val="00606405"/>
    <w:rsid w:val="006064A9"/>
    <w:rsid w:val="006064E9"/>
    <w:rsid w:val="0060678E"/>
    <w:rsid w:val="00611172"/>
    <w:rsid w:val="00611189"/>
    <w:rsid w:val="006115E3"/>
    <w:rsid w:val="00611986"/>
    <w:rsid w:val="00611D66"/>
    <w:rsid w:val="006125C6"/>
    <w:rsid w:val="00612BC4"/>
    <w:rsid w:val="0061362A"/>
    <w:rsid w:val="0061374A"/>
    <w:rsid w:val="00613B2C"/>
    <w:rsid w:val="00613FFB"/>
    <w:rsid w:val="00614825"/>
    <w:rsid w:val="006153C1"/>
    <w:rsid w:val="00615499"/>
    <w:rsid w:val="00615627"/>
    <w:rsid w:val="00615738"/>
    <w:rsid w:val="00615960"/>
    <w:rsid w:val="00615E88"/>
    <w:rsid w:val="00616561"/>
    <w:rsid w:val="00616813"/>
    <w:rsid w:val="00616B80"/>
    <w:rsid w:val="00617A99"/>
    <w:rsid w:val="00617ADA"/>
    <w:rsid w:val="00620BF1"/>
    <w:rsid w:val="00620EC4"/>
    <w:rsid w:val="00621D5C"/>
    <w:rsid w:val="00622178"/>
    <w:rsid w:val="006229E0"/>
    <w:rsid w:val="00622A46"/>
    <w:rsid w:val="00622CA9"/>
    <w:rsid w:val="00623010"/>
    <w:rsid w:val="006235A4"/>
    <w:rsid w:val="00624014"/>
    <w:rsid w:val="006245F0"/>
    <w:rsid w:val="0062487F"/>
    <w:rsid w:val="00625EBA"/>
    <w:rsid w:val="006265EF"/>
    <w:rsid w:val="00626727"/>
    <w:rsid w:val="006272EF"/>
    <w:rsid w:val="006273F4"/>
    <w:rsid w:val="006276D3"/>
    <w:rsid w:val="00630620"/>
    <w:rsid w:val="00630DA3"/>
    <w:rsid w:val="00630E51"/>
    <w:rsid w:val="00631A03"/>
    <w:rsid w:val="00631A68"/>
    <w:rsid w:val="006326CE"/>
    <w:rsid w:val="00632BB6"/>
    <w:rsid w:val="006331A3"/>
    <w:rsid w:val="00633833"/>
    <w:rsid w:val="00633853"/>
    <w:rsid w:val="00633BE2"/>
    <w:rsid w:val="00634094"/>
    <w:rsid w:val="00634220"/>
    <w:rsid w:val="0063472C"/>
    <w:rsid w:val="00634AC2"/>
    <w:rsid w:val="006356CC"/>
    <w:rsid w:val="00635735"/>
    <w:rsid w:val="006361D5"/>
    <w:rsid w:val="006363D8"/>
    <w:rsid w:val="00636859"/>
    <w:rsid w:val="0063686A"/>
    <w:rsid w:val="00636A2B"/>
    <w:rsid w:val="00636A2D"/>
    <w:rsid w:val="00636D9D"/>
    <w:rsid w:val="00636ED0"/>
    <w:rsid w:val="00637292"/>
    <w:rsid w:val="00637293"/>
    <w:rsid w:val="006375BF"/>
    <w:rsid w:val="006375ED"/>
    <w:rsid w:val="00637734"/>
    <w:rsid w:val="00637CF6"/>
    <w:rsid w:val="00640150"/>
    <w:rsid w:val="0064023F"/>
    <w:rsid w:val="006410B9"/>
    <w:rsid w:val="006419BB"/>
    <w:rsid w:val="0064221D"/>
    <w:rsid w:val="00642EA2"/>
    <w:rsid w:val="006433E6"/>
    <w:rsid w:val="006436F1"/>
    <w:rsid w:val="0064419C"/>
    <w:rsid w:val="006446DF"/>
    <w:rsid w:val="00644AA5"/>
    <w:rsid w:val="00644B6E"/>
    <w:rsid w:val="00644CA7"/>
    <w:rsid w:val="0064538B"/>
    <w:rsid w:val="006455A9"/>
    <w:rsid w:val="00645F8D"/>
    <w:rsid w:val="0064682D"/>
    <w:rsid w:val="00646FAB"/>
    <w:rsid w:val="0064740C"/>
    <w:rsid w:val="0064796F"/>
    <w:rsid w:val="006501C8"/>
    <w:rsid w:val="006504AD"/>
    <w:rsid w:val="0065099E"/>
    <w:rsid w:val="00651380"/>
    <w:rsid w:val="0065167D"/>
    <w:rsid w:val="00651B6A"/>
    <w:rsid w:val="00651F1A"/>
    <w:rsid w:val="0065227E"/>
    <w:rsid w:val="00652B8B"/>
    <w:rsid w:val="00652D1B"/>
    <w:rsid w:val="00652E67"/>
    <w:rsid w:val="0065307B"/>
    <w:rsid w:val="006535A8"/>
    <w:rsid w:val="00653B7F"/>
    <w:rsid w:val="0065425E"/>
    <w:rsid w:val="00654990"/>
    <w:rsid w:val="00654C85"/>
    <w:rsid w:val="0065572E"/>
    <w:rsid w:val="00655CEB"/>
    <w:rsid w:val="00656E91"/>
    <w:rsid w:val="00657DEB"/>
    <w:rsid w:val="00660266"/>
    <w:rsid w:val="00660825"/>
    <w:rsid w:val="00660EC2"/>
    <w:rsid w:val="00660F48"/>
    <w:rsid w:val="00660FF7"/>
    <w:rsid w:val="006612D5"/>
    <w:rsid w:val="00661401"/>
    <w:rsid w:val="00661443"/>
    <w:rsid w:val="00661817"/>
    <w:rsid w:val="00661CCA"/>
    <w:rsid w:val="00661D9D"/>
    <w:rsid w:val="006629EA"/>
    <w:rsid w:val="00662B3D"/>
    <w:rsid w:val="00662DFB"/>
    <w:rsid w:val="00662E96"/>
    <w:rsid w:val="006630F1"/>
    <w:rsid w:val="00663371"/>
    <w:rsid w:val="00663594"/>
    <w:rsid w:val="006635C2"/>
    <w:rsid w:val="0066468E"/>
    <w:rsid w:val="00664CA3"/>
    <w:rsid w:val="006658F1"/>
    <w:rsid w:val="006659CF"/>
    <w:rsid w:val="00666E36"/>
    <w:rsid w:val="00666EBF"/>
    <w:rsid w:val="00667014"/>
    <w:rsid w:val="00667689"/>
    <w:rsid w:val="00667910"/>
    <w:rsid w:val="00667E30"/>
    <w:rsid w:val="006701C4"/>
    <w:rsid w:val="006703D0"/>
    <w:rsid w:val="00670F18"/>
    <w:rsid w:val="00670F1E"/>
    <w:rsid w:val="00671891"/>
    <w:rsid w:val="00671B9F"/>
    <w:rsid w:val="00671CFB"/>
    <w:rsid w:val="00671D5C"/>
    <w:rsid w:val="006725C1"/>
    <w:rsid w:val="0067271D"/>
    <w:rsid w:val="00673000"/>
    <w:rsid w:val="00673369"/>
    <w:rsid w:val="006736D0"/>
    <w:rsid w:val="006739EB"/>
    <w:rsid w:val="00673A76"/>
    <w:rsid w:val="006747A4"/>
    <w:rsid w:val="00674C44"/>
    <w:rsid w:val="00674DC5"/>
    <w:rsid w:val="0067575A"/>
    <w:rsid w:val="006762FB"/>
    <w:rsid w:val="006763F0"/>
    <w:rsid w:val="00676473"/>
    <w:rsid w:val="0067677E"/>
    <w:rsid w:val="00676798"/>
    <w:rsid w:val="006768D1"/>
    <w:rsid w:val="00676B0F"/>
    <w:rsid w:val="00676E1E"/>
    <w:rsid w:val="0067742D"/>
    <w:rsid w:val="00677622"/>
    <w:rsid w:val="006777D3"/>
    <w:rsid w:val="00677B45"/>
    <w:rsid w:val="00677DA8"/>
    <w:rsid w:val="00680485"/>
    <w:rsid w:val="00680855"/>
    <w:rsid w:val="00680A8C"/>
    <w:rsid w:val="0068117C"/>
    <w:rsid w:val="0068142A"/>
    <w:rsid w:val="00681520"/>
    <w:rsid w:val="006818C4"/>
    <w:rsid w:val="00681C59"/>
    <w:rsid w:val="00681D9B"/>
    <w:rsid w:val="00682775"/>
    <w:rsid w:val="006836FA"/>
    <w:rsid w:val="00683839"/>
    <w:rsid w:val="00683E6D"/>
    <w:rsid w:val="006847EF"/>
    <w:rsid w:val="00684AE2"/>
    <w:rsid w:val="00684B52"/>
    <w:rsid w:val="00684E71"/>
    <w:rsid w:val="00685191"/>
    <w:rsid w:val="006851AA"/>
    <w:rsid w:val="0068559C"/>
    <w:rsid w:val="00685607"/>
    <w:rsid w:val="0068577A"/>
    <w:rsid w:val="00685795"/>
    <w:rsid w:val="00685D34"/>
    <w:rsid w:val="00685E44"/>
    <w:rsid w:val="00685EA3"/>
    <w:rsid w:val="00685EFA"/>
    <w:rsid w:val="00685F53"/>
    <w:rsid w:val="006861BB"/>
    <w:rsid w:val="006873BC"/>
    <w:rsid w:val="00687C37"/>
    <w:rsid w:val="0069039F"/>
    <w:rsid w:val="00690689"/>
    <w:rsid w:val="00690B8D"/>
    <w:rsid w:val="00690F10"/>
    <w:rsid w:val="00691591"/>
    <w:rsid w:val="00691D00"/>
    <w:rsid w:val="00691F51"/>
    <w:rsid w:val="00692316"/>
    <w:rsid w:val="006927B4"/>
    <w:rsid w:val="006929A5"/>
    <w:rsid w:val="006933E4"/>
    <w:rsid w:val="00693613"/>
    <w:rsid w:val="00693A03"/>
    <w:rsid w:val="00693AF9"/>
    <w:rsid w:val="0069462B"/>
    <w:rsid w:val="00694DB5"/>
    <w:rsid w:val="0069580E"/>
    <w:rsid w:val="00695EE0"/>
    <w:rsid w:val="00696F75"/>
    <w:rsid w:val="00697161"/>
    <w:rsid w:val="00697897"/>
    <w:rsid w:val="006A0152"/>
    <w:rsid w:val="006A03D8"/>
    <w:rsid w:val="006A0B7C"/>
    <w:rsid w:val="006A0C1B"/>
    <w:rsid w:val="006A111A"/>
    <w:rsid w:val="006A11E4"/>
    <w:rsid w:val="006A1292"/>
    <w:rsid w:val="006A12E7"/>
    <w:rsid w:val="006A161A"/>
    <w:rsid w:val="006A1E22"/>
    <w:rsid w:val="006A2BED"/>
    <w:rsid w:val="006A2C64"/>
    <w:rsid w:val="006A3146"/>
    <w:rsid w:val="006A3B31"/>
    <w:rsid w:val="006A4437"/>
    <w:rsid w:val="006A46B5"/>
    <w:rsid w:val="006A4BC8"/>
    <w:rsid w:val="006A4C68"/>
    <w:rsid w:val="006A4CCB"/>
    <w:rsid w:val="006A5528"/>
    <w:rsid w:val="006A5B42"/>
    <w:rsid w:val="006A5C4F"/>
    <w:rsid w:val="006A61D1"/>
    <w:rsid w:val="006A61F9"/>
    <w:rsid w:val="006A64E3"/>
    <w:rsid w:val="006A64E7"/>
    <w:rsid w:val="006A6C1C"/>
    <w:rsid w:val="006A6F91"/>
    <w:rsid w:val="006A7289"/>
    <w:rsid w:val="006A72F4"/>
    <w:rsid w:val="006B03BC"/>
    <w:rsid w:val="006B0411"/>
    <w:rsid w:val="006B063C"/>
    <w:rsid w:val="006B095E"/>
    <w:rsid w:val="006B0D68"/>
    <w:rsid w:val="006B0D86"/>
    <w:rsid w:val="006B0EBE"/>
    <w:rsid w:val="006B0FBE"/>
    <w:rsid w:val="006B13EC"/>
    <w:rsid w:val="006B1D9D"/>
    <w:rsid w:val="006B27E8"/>
    <w:rsid w:val="006B3147"/>
    <w:rsid w:val="006B3889"/>
    <w:rsid w:val="006B3DEC"/>
    <w:rsid w:val="006B3E34"/>
    <w:rsid w:val="006B4AD5"/>
    <w:rsid w:val="006B4DC6"/>
    <w:rsid w:val="006B5365"/>
    <w:rsid w:val="006B5556"/>
    <w:rsid w:val="006B5B6D"/>
    <w:rsid w:val="006B5EE8"/>
    <w:rsid w:val="006B6F5C"/>
    <w:rsid w:val="006B7004"/>
    <w:rsid w:val="006C063A"/>
    <w:rsid w:val="006C0781"/>
    <w:rsid w:val="006C088C"/>
    <w:rsid w:val="006C0D95"/>
    <w:rsid w:val="006C125A"/>
    <w:rsid w:val="006C14DC"/>
    <w:rsid w:val="006C1C33"/>
    <w:rsid w:val="006C1D19"/>
    <w:rsid w:val="006C1D4B"/>
    <w:rsid w:val="006C2125"/>
    <w:rsid w:val="006C28AD"/>
    <w:rsid w:val="006C3094"/>
    <w:rsid w:val="006C35F4"/>
    <w:rsid w:val="006C4099"/>
    <w:rsid w:val="006C41F7"/>
    <w:rsid w:val="006C49D0"/>
    <w:rsid w:val="006C50A5"/>
    <w:rsid w:val="006C515E"/>
    <w:rsid w:val="006C5DCB"/>
    <w:rsid w:val="006C6426"/>
    <w:rsid w:val="006C6AB3"/>
    <w:rsid w:val="006C6F4A"/>
    <w:rsid w:val="006C715A"/>
    <w:rsid w:val="006D014D"/>
    <w:rsid w:val="006D01B6"/>
    <w:rsid w:val="006D038D"/>
    <w:rsid w:val="006D0893"/>
    <w:rsid w:val="006D0A55"/>
    <w:rsid w:val="006D0A56"/>
    <w:rsid w:val="006D28BE"/>
    <w:rsid w:val="006D29D6"/>
    <w:rsid w:val="006D2FB7"/>
    <w:rsid w:val="006D3576"/>
    <w:rsid w:val="006D41DE"/>
    <w:rsid w:val="006D4619"/>
    <w:rsid w:val="006D491A"/>
    <w:rsid w:val="006D525E"/>
    <w:rsid w:val="006D54C3"/>
    <w:rsid w:val="006D5814"/>
    <w:rsid w:val="006D5FE7"/>
    <w:rsid w:val="006D635B"/>
    <w:rsid w:val="006D7245"/>
    <w:rsid w:val="006D7288"/>
    <w:rsid w:val="006E0404"/>
    <w:rsid w:val="006E05F4"/>
    <w:rsid w:val="006E13C7"/>
    <w:rsid w:val="006E141C"/>
    <w:rsid w:val="006E18F3"/>
    <w:rsid w:val="006E21CD"/>
    <w:rsid w:val="006E26EF"/>
    <w:rsid w:val="006E2820"/>
    <w:rsid w:val="006E2D70"/>
    <w:rsid w:val="006E2D8D"/>
    <w:rsid w:val="006E2DD1"/>
    <w:rsid w:val="006E300C"/>
    <w:rsid w:val="006E3EF0"/>
    <w:rsid w:val="006E4757"/>
    <w:rsid w:val="006E4ACA"/>
    <w:rsid w:val="006E5353"/>
    <w:rsid w:val="006E54D3"/>
    <w:rsid w:val="006E5682"/>
    <w:rsid w:val="006E5AD6"/>
    <w:rsid w:val="006E5DFF"/>
    <w:rsid w:val="006E6E05"/>
    <w:rsid w:val="006E7178"/>
    <w:rsid w:val="006E73EC"/>
    <w:rsid w:val="006E752A"/>
    <w:rsid w:val="006E7783"/>
    <w:rsid w:val="006E7BE1"/>
    <w:rsid w:val="006F09F7"/>
    <w:rsid w:val="006F0A93"/>
    <w:rsid w:val="006F117D"/>
    <w:rsid w:val="006F11DB"/>
    <w:rsid w:val="006F150A"/>
    <w:rsid w:val="006F16DC"/>
    <w:rsid w:val="006F2024"/>
    <w:rsid w:val="006F2149"/>
    <w:rsid w:val="006F2402"/>
    <w:rsid w:val="006F2A92"/>
    <w:rsid w:val="006F31E1"/>
    <w:rsid w:val="006F33A2"/>
    <w:rsid w:val="006F386B"/>
    <w:rsid w:val="006F39D7"/>
    <w:rsid w:val="006F4153"/>
    <w:rsid w:val="006F4FE7"/>
    <w:rsid w:val="006F53BC"/>
    <w:rsid w:val="006F53F4"/>
    <w:rsid w:val="006F54C2"/>
    <w:rsid w:val="006F5959"/>
    <w:rsid w:val="006F5A46"/>
    <w:rsid w:val="006F5AEB"/>
    <w:rsid w:val="006F636E"/>
    <w:rsid w:val="006F66F8"/>
    <w:rsid w:val="006F670E"/>
    <w:rsid w:val="006F7633"/>
    <w:rsid w:val="006F7AEA"/>
    <w:rsid w:val="006F7E06"/>
    <w:rsid w:val="007001C1"/>
    <w:rsid w:val="007002D7"/>
    <w:rsid w:val="00700333"/>
    <w:rsid w:val="007007ED"/>
    <w:rsid w:val="00700E12"/>
    <w:rsid w:val="007011AE"/>
    <w:rsid w:val="007021BB"/>
    <w:rsid w:val="00702304"/>
    <w:rsid w:val="00702D68"/>
    <w:rsid w:val="00702D74"/>
    <w:rsid w:val="00702DBF"/>
    <w:rsid w:val="007030C9"/>
    <w:rsid w:val="00703660"/>
    <w:rsid w:val="00703661"/>
    <w:rsid w:val="00703EEC"/>
    <w:rsid w:val="00704486"/>
    <w:rsid w:val="00704527"/>
    <w:rsid w:val="007047B8"/>
    <w:rsid w:val="00704CF8"/>
    <w:rsid w:val="00704D66"/>
    <w:rsid w:val="0070520E"/>
    <w:rsid w:val="007054D3"/>
    <w:rsid w:val="0070618E"/>
    <w:rsid w:val="00706417"/>
    <w:rsid w:val="00706DDC"/>
    <w:rsid w:val="00706FBC"/>
    <w:rsid w:val="00707D25"/>
    <w:rsid w:val="00707DDD"/>
    <w:rsid w:val="007109B6"/>
    <w:rsid w:val="00711002"/>
    <w:rsid w:val="0071100C"/>
    <w:rsid w:val="007111D8"/>
    <w:rsid w:val="0071157A"/>
    <w:rsid w:val="0071160A"/>
    <w:rsid w:val="0071197E"/>
    <w:rsid w:val="00712361"/>
    <w:rsid w:val="007124E8"/>
    <w:rsid w:val="00712F00"/>
    <w:rsid w:val="00713A6E"/>
    <w:rsid w:val="00713E49"/>
    <w:rsid w:val="007140FF"/>
    <w:rsid w:val="00714735"/>
    <w:rsid w:val="00714754"/>
    <w:rsid w:val="0071499B"/>
    <w:rsid w:val="00714ABA"/>
    <w:rsid w:val="00714AEC"/>
    <w:rsid w:val="00714B15"/>
    <w:rsid w:val="00715144"/>
    <w:rsid w:val="007155BE"/>
    <w:rsid w:val="00715765"/>
    <w:rsid w:val="00716AE0"/>
    <w:rsid w:val="0071752F"/>
    <w:rsid w:val="00717589"/>
    <w:rsid w:val="007175C7"/>
    <w:rsid w:val="00717FDC"/>
    <w:rsid w:val="00720288"/>
    <w:rsid w:val="0072090B"/>
    <w:rsid w:val="00720B69"/>
    <w:rsid w:val="00720EB8"/>
    <w:rsid w:val="007212D4"/>
    <w:rsid w:val="00722ABF"/>
    <w:rsid w:val="00722D72"/>
    <w:rsid w:val="00722F4F"/>
    <w:rsid w:val="0072347F"/>
    <w:rsid w:val="00723D74"/>
    <w:rsid w:val="00724303"/>
    <w:rsid w:val="00724488"/>
    <w:rsid w:val="00724BB7"/>
    <w:rsid w:val="00724E41"/>
    <w:rsid w:val="00725025"/>
    <w:rsid w:val="00725659"/>
    <w:rsid w:val="007258A6"/>
    <w:rsid w:val="00725914"/>
    <w:rsid w:val="00726147"/>
    <w:rsid w:val="007261F4"/>
    <w:rsid w:val="00726B3B"/>
    <w:rsid w:val="007272E4"/>
    <w:rsid w:val="0072771A"/>
    <w:rsid w:val="00727783"/>
    <w:rsid w:val="00727E57"/>
    <w:rsid w:val="00730942"/>
    <w:rsid w:val="00730EE4"/>
    <w:rsid w:val="00730F58"/>
    <w:rsid w:val="00731888"/>
    <w:rsid w:val="00731A77"/>
    <w:rsid w:val="00731BB5"/>
    <w:rsid w:val="00731CBB"/>
    <w:rsid w:val="0073255A"/>
    <w:rsid w:val="007326CA"/>
    <w:rsid w:val="0073281A"/>
    <w:rsid w:val="0073295D"/>
    <w:rsid w:val="00732A75"/>
    <w:rsid w:val="00733062"/>
    <w:rsid w:val="007330C6"/>
    <w:rsid w:val="007337E8"/>
    <w:rsid w:val="00733AAC"/>
    <w:rsid w:val="00733EEE"/>
    <w:rsid w:val="00733FFE"/>
    <w:rsid w:val="00734928"/>
    <w:rsid w:val="00734EB6"/>
    <w:rsid w:val="0073501F"/>
    <w:rsid w:val="007353DF"/>
    <w:rsid w:val="007357CD"/>
    <w:rsid w:val="007357F9"/>
    <w:rsid w:val="00735A00"/>
    <w:rsid w:val="00735A17"/>
    <w:rsid w:val="00735B5C"/>
    <w:rsid w:val="00735EB4"/>
    <w:rsid w:val="007366DE"/>
    <w:rsid w:val="00736B8B"/>
    <w:rsid w:val="00736F3C"/>
    <w:rsid w:val="0074002F"/>
    <w:rsid w:val="0074004E"/>
    <w:rsid w:val="00740065"/>
    <w:rsid w:val="0074035F"/>
    <w:rsid w:val="00740361"/>
    <w:rsid w:val="00740788"/>
    <w:rsid w:val="00741410"/>
    <w:rsid w:val="00741EFC"/>
    <w:rsid w:val="00742682"/>
    <w:rsid w:val="00742840"/>
    <w:rsid w:val="00742DE5"/>
    <w:rsid w:val="00743068"/>
    <w:rsid w:val="0074330F"/>
    <w:rsid w:val="007434CA"/>
    <w:rsid w:val="00743A86"/>
    <w:rsid w:val="00743F9E"/>
    <w:rsid w:val="00744515"/>
    <w:rsid w:val="00744698"/>
    <w:rsid w:val="00744A0F"/>
    <w:rsid w:val="00744A71"/>
    <w:rsid w:val="00744E78"/>
    <w:rsid w:val="00744F08"/>
    <w:rsid w:val="007452B2"/>
    <w:rsid w:val="00746221"/>
    <w:rsid w:val="00746E7B"/>
    <w:rsid w:val="0074717F"/>
    <w:rsid w:val="007474A1"/>
    <w:rsid w:val="00747A68"/>
    <w:rsid w:val="00747CC3"/>
    <w:rsid w:val="00747D1D"/>
    <w:rsid w:val="00747D41"/>
    <w:rsid w:val="00750A58"/>
    <w:rsid w:val="00750AB2"/>
    <w:rsid w:val="00750E21"/>
    <w:rsid w:val="007517CB"/>
    <w:rsid w:val="00751C8E"/>
    <w:rsid w:val="00752998"/>
    <w:rsid w:val="0075305D"/>
    <w:rsid w:val="00753187"/>
    <w:rsid w:val="0075357D"/>
    <w:rsid w:val="007537AC"/>
    <w:rsid w:val="0075459A"/>
    <w:rsid w:val="00755256"/>
    <w:rsid w:val="0075541F"/>
    <w:rsid w:val="00755D1B"/>
    <w:rsid w:val="007560C7"/>
    <w:rsid w:val="00756231"/>
    <w:rsid w:val="007568A5"/>
    <w:rsid w:val="00756AFC"/>
    <w:rsid w:val="00756BE0"/>
    <w:rsid w:val="00756CB2"/>
    <w:rsid w:val="0075779F"/>
    <w:rsid w:val="00760240"/>
    <w:rsid w:val="00760624"/>
    <w:rsid w:val="0076160A"/>
    <w:rsid w:val="00761E12"/>
    <w:rsid w:val="00762029"/>
    <w:rsid w:val="0076261E"/>
    <w:rsid w:val="00762756"/>
    <w:rsid w:val="00762D55"/>
    <w:rsid w:val="00762D95"/>
    <w:rsid w:val="0076392C"/>
    <w:rsid w:val="00763A72"/>
    <w:rsid w:val="00764F1D"/>
    <w:rsid w:val="00765743"/>
    <w:rsid w:val="00765A80"/>
    <w:rsid w:val="00765EBE"/>
    <w:rsid w:val="00766053"/>
    <w:rsid w:val="00766FCA"/>
    <w:rsid w:val="00767565"/>
    <w:rsid w:val="00767735"/>
    <w:rsid w:val="00767979"/>
    <w:rsid w:val="00767C79"/>
    <w:rsid w:val="007709DF"/>
    <w:rsid w:val="00770C16"/>
    <w:rsid w:val="0077119F"/>
    <w:rsid w:val="00771C6F"/>
    <w:rsid w:val="00771E25"/>
    <w:rsid w:val="00771E85"/>
    <w:rsid w:val="007727E5"/>
    <w:rsid w:val="007728D1"/>
    <w:rsid w:val="00772BC1"/>
    <w:rsid w:val="007730AE"/>
    <w:rsid w:val="00773547"/>
    <w:rsid w:val="007739B2"/>
    <w:rsid w:val="00773DCE"/>
    <w:rsid w:val="00773EB7"/>
    <w:rsid w:val="00775255"/>
    <w:rsid w:val="00775285"/>
    <w:rsid w:val="00775C1E"/>
    <w:rsid w:val="00775C36"/>
    <w:rsid w:val="00775DB6"/>
    <w:rsid w:val="0077687A"/>
    <w:rsid w:val="00776A67"/>
    <w:rsid w:val="00776D89"/>
    <w:rsid w:val="00776DB3"/>
    <w:rsid w:val="007772E8"/>
    <w:rsid w:val="0077789F"/>
    <w:rsid w:val="00777ACC"/>
    <w:rsid w:val="00777E19"/>
    <w:rsid w:val="00780543"/>
    <w:rsid w:val="007809EF"/>
    <w:rsid w:val="00780D5C"/>
    <w:rsid w:val="00781820"/>
    <w:rsid w:val="00781A7F"/>
    <w:rsid w:val="00782102"/>
    <w:rsid w:val="007821EC"/>
    <w:rsid w:val="00782D0A"/>
    <w:rsid w:val="007830C1"/>
    <w:rsid w:val="00783D1C"/>
    <w:rsid w:val="00783FB5"/>
    <w:rsid w:val="0078428F"/>
    <w:rsid w:val="007843E2"/>
    <w:rsid w:val="00784753"/>
    <w:rsid w:val="00784850"/>
    <w:rsid w:val="00784ED2"/>
    <w:rsid w:val="007851D0"/>
    <w:rsid w:val="0078523E"/>
    <w:rsid w:val="00785D3C"/>
    <w:rsid w:val="00786366"/>
    <w:rsid w:val="00786651"/>
    <w:rsid w:val="00786ABB"/>
    <w:rsid w:val="00786E4B"/>
    <w:rsid w:val="007903B6"/>
    <w:rsid w:val="007905F7"/>
    <w:rsid w:val="007909F1"/>
    <w:rsid w:val="00791A8E"/>
    <w:rsid w:val="00791C41"/>
    <w:rsid w:val="00791D23"/>
    <w:rsid w:val="00791F17"/>
    <w:rsid w:val="00792023"/>
    <w:rsid w:val="00792B5A"/>
    <w:rsid w:val="0079338D"/>
    <w:rsid w:val="00793649"/>
    <w:rsid w:val="00793D43"/>
    <w:rsid w:val="00794366"/>
    <w:rsid w:val="00794460"/>
    <w:rsid w:val="00794B72"/>
    <w:rsid w:val="007950CC"/>
    <w:rsid w:val="0079533A"/>
    <w:rsid w:val="0079564A"/>
    <w:rsid w:val="007959A4"/>
    <w:rsid w:val="0079671A"/>
    <w:rsid w:val="007968A0"/>
    <w:rsid w:val="007970B1"/>
    <w:rsid w:val="007972BA"/>
    <w:rsid w:val="00797D8C"/>
    <w:rsid w:val="007A0045"/>
    <w:rsid w:val="007A09D0"/>
    <w:rsid w:val="007A0CF2"/>
    <w:rsid w:val="007A12F3"/>
    <w:rsid w:val="007A1FD9"/>
    <w:rsid w:val="007A28CB"/>
    <w:rsid w:val="007A2CE7"/>
    <w:rsid w:val="007A2DE1"/>
    <w:rsid w:val="007A2E17"/>
    <w:rsid w:val="007A4710"/>
    <w:rsid w:val="007A4D99"/>
    <w:rsid w:val="007A4F5B"/>
    <w:rsid w:val="007A4FA2"/>
    <w:rsid w:val="007A5C3B"/>
    <w:rsid w:val="007A5D5B"/>
    <w:rsid w:val="007A65F8"/>
    <w:rsid w:val="007A6A58"/>
    <w:rsid w:val="007A7D80"/>
    <w:rsid w:val="007B00BE"/>
    <w:rsid w:val="007B00F3"/>
    <w:rsid w:val="007B028C"/>
    <w:rsid w:val="007B087E"/>
    <w:rsid w:val="007B0AC8"/>
    <w:rsid w:val="007B0B68"/>
    <w:rsid w:val="007B10C2"/>
    <w:rsid w:val="007B13F9"/>
    <w:rsid w:val="007B1472"/>
    <w:rsid w:val="007B1523"/>
    <w:rsid w:val="007B1A58"/>
    <w:rsid w:val="007B21D6"/>
    <w:rsid w:val="007B2775"/>
    <w:rsid w:val="007B27A1"/>
    <w:rsid w:val="007B29DD"/>
    <w:rsid w:val="007B2BC7"/>
    <w:rsid w:val="007B300B"/>
    <w:rsid w:val="007B303B"/>
    <w:rsid w:val="007B377E"/>
    <w:rsid w:val="007B37A8"/>
    <w:rsid w:val="007B389A"/>
    <w:rsid w:val="007B3AFD"/>
    <w:rsid w:val="007B4A35"/>
    <w:rsid w:val="007B5013"/>
    <w:rsid w:val="007B6713"/>
    <w:rsid w:val="007B6B1B"/>
    <w:rsid w:val="007B79D0"/>
    <w:rsid w:val="007C0164"/>
    <w:rsid w:val="007C0C1C"/>
    <w:rsid w:val="007C0D6A"/>
    <w:rsid w:val="007C0DC5"/>
    <w:rsid w:val="007C1759"/>
    <w:rsid w:val="007C17C1"/>
    <w:rsid w:val="007C190E"/>
    <w:rsid w:val="007C224F"/>
    <w:rsid w:val="007C2861"/>
    <w:rsid w:val="007C3957"/>
    <w:rsid w:val="007C3A73"/>
    <w:rsid w:val="007C4453"/>
    <w:rsid w:val="007C4652"/>
    <w:rsid w:val="007C46EB"/>
    <w:rsid w:val="007C4AD1"/>
    <w:rsid w:val="007C50D9"/>
    <w:rsid w:val="007C5435"/>
    <w:rsid w:val="007C5822"/>
    <w:rsid w:val="007C5947"/>
    <w:rsid w:val="007C5AA4"/>
    <w:rsid w:val="007C615D"/>
    <w:rsid w:val="007C6390"/>
    <w:rsid w:val="007C6D37"/>
    <w:rsid w:val="007C77E2"/>
    <w:rsid w:val="007C7C0D"/>
    <w:rsid w:val="007C7C76"/>
    <w:rsid w:val="007C7DDB"/>
    <w:rsid w:val="007D1FCB"/>
    <w:rsid w:val="007D2556"/>
    <w:rsid w:val="007D32B6"/>
    <w:rsid w:val="007D37CF"/>
    <w:rsid w:val="007D3C9C"/>
    <w:rsid w:val="007D3D22"/>
    <w:rsid w:val="007D437D"/>
    <w:rsid w:val="007D4657"/>
    <w:rsid w:val="007D47AC"/>
    <w:rsid w:val="007D50E1"/>
    <w:rsid w:val="007D55EE"/>
    <w:rsid w:val="007D60FF"/>
    <w:rsid w:val="007D6333"/>
    <w:rsid w:val="007D6975"/>
    <w:rsid w:val="007D6F05"/>
    <w:rsid w:val="007D7586"/>
    <w:rsid w:val="007E0750"/>
    <w:rsid w:val="007E080D"/>
    <w:rsid w:val="007E094E"/>
    <w:rsid w:val="007E0D39"/>
    <w:rsid w:val="007E1B25"/>
    <w:rsid w:val="007E1ECE"/>
    <w:rsid w:val="007E20D0"/>
    <w:rsid w:val="007E2553"/>
    <w:rsid w:val="007E28CC"/>
    <w:rsid w:val="007E2DCE"/>
    <w:rsid w:val="007E3092"/>
    <w:rsid w:val="007E3EAB"/>
    <w:rsid w:val="007E4142"/>
    <w:rsid w:val="007E4301"/>
    <w:rsid w:val="007E4392"/>
    <w:rsid w:val="007E5418"/>
    <w:rsid w:val="007E6193"/>
    <w:rsid w:val="007E63D6"/>
    <w:rsid w:val="007E78BD"/>
    <w:rsid w:val="007E7B94"/>
    <w:rsid w:val="007E7BA1"/>
    <w:rsid w:val="007F01AE"/>
    <w:rsid w:val="007F0679"/>
    <w:rsid w:val="007F091B"/>
    <w:rsid w:val="007F1184"/>
    <w:rsid w:val="007F16AA"/>
    <w:rsid w:val="007F1CF1"/>
    <w:rsid w:val="007F1DF3"/>
    <w:rsid w:val="007F22D1"/>
    <w:rsid w:val="007F263C"/>
    <w:rsid w:val="007F3047"/>
    <w:rsid w:val="007F38B5"/>
    <w:rsid w:val="007F3AA7"/>
    <w:rsid w:val="007F3C57"/>
    <w:rsid w:val="007F41E3"/>
    <w:rsid w:val="007F4587"/>
    <w:rsid w:val="007F484A"/>
    <w:rsid w:val="007F4913"/>
    <w:rsid w:val="007F536C"/>
    <w:rsid w:val="007F70DE"/>
    <w:rsid w:val="007F7801"/>
    <w:rsid w:val="008003A9"/>
    <w:rsid w:val="0080063C"/>
    <w:rsid w:val="0080068F"/>
    <w:rsid w:val="008008A2"/>
    <w:rsid w:val="00800CC0"/>
    <w:rsid w:val="008011B3"/>
    <w:rsid w:val="00801E98"/>
    <w:rsid w:val="00802A26"/>
    <w:rsid w:val="00802AEE"/>
    <w:rsid w:val="0080322F"/>
    <w:rsid w:val="00803AC0"/>
    <w:rsid w:val="00803BD6"/>
    <w:rsid w:val="008040DD"/>
    <w:rsid w:val="00804413"/>
    <w:rsid w:val="00804660"/>
    <w:rsid w:val="00804698"/>
    <w:rsid w:val="00804A47"/>
    <w:rsid w:val="008054AA"/>
    <w:rsid w:val="00805750"/>
    <w:rsid w:val="0080593C"/>
    <w:rsid w:val="0080707C"/>
    <w:rsid w:val="00807C72"/>
    <w:rsid w:val="00810240"/>
    <w:rsid w:val="008109BD"/>
    <w:rsid w:val="0081115B"/>
    <w:rsid w:val="008116C0"/>
    <w:rsid w:val="00811911"/>
    <w:rsid w:val="00811BDC"/>
    <w:rsid w:val="00811D1F"/>
    <w:rsid w:val="00812586"/>
    <w:rsid w:val="008126FA"/>
    <w:rsid w:val="00812D90"/>
    <w:rsid w:val="00812E9D"/>
    <w:rsid w:val="008134BD"/>
    <w:rsid w:val="00813B3A"/>
    <w:rsid w:val="0081457A"/>
    <w:rsid w:val="00814594"/>
    <w:rsid w:val="008148F4"/>
    <w:rsid w:val="00814BB5"/>
    <w:rsid w:val="00815218"/>
    <w:rsid w:val="00815958"/>
    <w:rsid w:val="00815D0B"/>
    <w:rsid w:val="00816E9F"/>
    <w:rsid w:val="008170FA"/>
    <w:rsid w:val="00817562"/>
    <w:rsid w:val="008175B1"/>
    <w:rsid w:val="00817A72"/>
    <w:rsid w:val="00817FFD"/>
    <w:rsid w:val="00820A9B"/>
    <w:rsid w:val="00820B67"/>
    <w:rsid w:val="00820D35"/>
    <w:rsid w:val="00820DBF"/>
    <w:rsid w:val="00821067"/>
    <w:rsid w:val="0082117B"/>
    <w:rsid w:val="00821D4D"/>
    <w:rsid w:val="00821E96"/>
    <w:rsid w:val="00821F7C"/>
    <w:rsid w:val="00822213"/>
    <w:rsid w:val="00822B5F"/>
    <w:rsid w:val="00823348"/>
    <w:rsid w:val="00823395"/>
    <w:rsid w:val="00824F08"/>
    <w:rsid w:val="00825D2B"/>
    <w:rsid w:val="00825E92"/>
    <w:rsid w:val="00826122"/>
    <w:rsid w:val="0082643B"/>
    <w:rsid w:val="008265FF"/>
    <w:rsid w:val="00826DC0"/>
    <w:rsid w:val="00826E85"/>
    <w:rsid w:val="00826F3E"/>
    <w:rsid w:val="0082715D"/>
    <w:rsid w:val="008273A7"/>
    <w:rsid w:val="00827955"/>
    <w:rsid w:val="00827A5A"/>
    <w:rsid w:val="008301D4"/>
    <w:rsid w:val="0083081A"/>
    <w:rsid w:val="008308CF"/>
    <w:rsid w:val="00830D98"/>
    <w:rsid w:val="00830ECD"/>
    <w:rsid w:val="00831421"/>
    <w:rsid w:val="00831540"/>
    <w:rsid w:val="00831546"/>
    <w:rsid w:val="008319FC"/>
    <w:rsid w:val="00831C74"/>
    <w:rsid w:val="00832544"/>
    <w:rsid w:val="00832F12"/>
    <w:rsid w:val="00833BEC"/>
    <w:rsid w:val="00833C1D"/>
    <w:rsid w:val="00833CB6"/>
    <w:rsid w:val="00833EEC"/>
    <w:rsid w:val="00834056"/>
    <w:rsid w:val="00834239"/>
    <w:rsid w:val="008346D0"/>
    <w:rsid w:val="0083510F"/>
    <w:rsid w:val="00835229"/>
    <w:rsid w:val="0083575F"/>
    <w:rsid w:val="00836318"/>
    <w:rsid w:val="00836476"/>
    <w:rsid w:val="00836D33"/>
    <w:rsid w:val="00837604"/>
    <w:rsid w:val="00837796"/>
    <w:rsid w:val="008377CE"/>
    <w:rsid w:val="00837971"/>
    <w:rsid w:val="00837A68"/>
    <w:rsid w:val="00837CF5"/>
    <w:rsid w:val="00840423"/>
    <w:rsid w:val="008410A8"/>
    <w:rsid w:val="008414A4"/>
    <w:rsid w:val="008418F6"/>
    <w:rsid w:val="00841DC8"/>
    <w:rsid w:val="0084201F"/>
    <w:rsid w:val="00842129"/>
    <w:rsid w:val="008423CA"/>
    <w:rsid w:val="00842751"/>
    <w:rsid w:val="00842844"/>
    <w:rsid w:val="00842E3E"/>
    <w:rsid w:val="00842EED"/>
    <w:rsid w:val="00843580"/>
    <w:rsid w:val="00843D5A"/>
    <w:rsid w:val="00844060"/>
    <w:rsid w:val="00844176"/>
    <w:rsid w:val="00844991"/>
    <w:rsid w:val="00844D5D"/>
    <w:rsid w:val="00844F87"/>
    <w:rsid w:val="0084501C"/>
    <w:rsid w:val="00845158"/>
    <w:rsid w:val="00845675"/>
    <w:rsid w:val="0084601A"/>
    <w:rsid w:val="008462A2"/>
    <w:rsid w:val="0084681F"/>
    <w:rsid w:val="008469BC"/>
    <w:rsid w:val="008502F5"/>
    <w:rsid w:val="00850BD8"/>
    <w:rsid w:val="00851064"/>
    <w:rsid w:val="008524B8"/>
    <w:rsid w:val="0085298A"/>
    <w:rsid w:val="008529BB"/>
    <w:rsid w:val="00852BAD"/>
    <w:rsid w:val="008532C2"/>
    <w:rsid w:val="00853782"/>
    <w:rsid w:val="008537DE"/>
    <w:rsid w:val="00853D1B"/>
    <w:rsid w:val="00854001"/>
    <w:rsid w:val="00854568"/>
    <w:rsid w:val="00855AF1"/>
    <w:rsid w:val="00855AF6"/>
    <w:rsid w:val="00855B8F"/>
    <w:rsid w:val="008563FC"/>
    <w:rsid w:val="00856962"/>
    <w:rsid w:val="00856A81"/>
    <w:rsid w:val="00856E73"/>
    <w:rsid w:val="00856F9E"/>
    <w:rsid w:val="00857DB1"/>
    <w:rsid w:val="00857FA3"/>
    <w:rsid w:val="008605BB"/>
    <w:rsid w:val="00860EEF"/>
    <w:rsid w:val="00861119"/>
    <w:rsid w:val="00861298"/>
    <w:rsid w:val="008614CB"/>
    <w:rsid w:val="00861738"/>
    <w:rsid w:val="008619D2"/>
    <w:rsid w:val="00861D47"/>
    <w:rsid w:val="00862537"/>
    <w:rsid w:val="00862662"/>
    <w:rsid w:val="00862743"/>
    <w:rsid w:val="0086297F"/>
    <w:rsid w:val="00862C1C"/>
    <w:rsid w:val="00863117"/>
    <w:rsid w:val="00863204"/>
    <w:rsid w:val="008636C0"/>
    <w:rsid w:val="00864038"/>
    <w:rsid w:val="00864088"/>
    <w:rsid w:val="00864706"/>
    <w:rsid w:val="00864E97"/>
    <w:rsid w:val="00865233"/>
    <w:rsid w:val="0086592B"/>
    <w:rsid w:val="00865E5C"/>
    <w:rsid w:val="00865EEC"/>
    <w:rsid w:val="0086649A"/>
    <w:rsid w:val="00866568"/>
    <w:rsid w:val="008666C4"/>
    <w:rsid w:val="0086695B"/>
    <w:rsid w:val="00866B93"/>
    <w:rsid w:val="0086774E"/>
    <w:rsid w:val="00867D30"/>
    <w:rsid w:val="00867E30"/>
    <w:rsid w:val="0087014B"/>
    <w:rsid w:val="00870789"/>
    <w:rsid w:val="0087091C"/>
    <w:rsid w:val="00870C0A"/>
    <w:rsid w:val="00871D78"/>
    <w:rsid w:val="00871E78"/>
    <w:rsid w:val="00872926"/>
    <w:rsid w:val="00872ED4"/>
    <w:rsid w:val="00873200"/>
    <w:rsid w:val="0087370C"/>
    <w:rsid w:val="00874549"/>
    <w:rsid w:val="00874985"/>
    <w:rsid w:val="00874EF1"/>
    <w:rsid w:val="008757E4"/>
    <w:rsid w:val="00875E0F"/>
    <w:rsid w:val="008763B0"/>
    <w:rsid w:val="008772BA"/>
    <w:rsid w:val="00877553"/>
    <w:rsid w:val="00877BC8"/>
    <w:rsid w:val="00880152"/>
    <w:rsid w:val="0088015B"/>
    <w:rsid w:val="008804A5"/>
    <w:rsid w:val="00880512"/>
    <w:rsid w:val="00880BD7"/>
    <w:rsid w:val="00881EA8"/>
    <w:rsid w:val="0088295A"/>
    <w:rsid w:val="008829BE"/>
    <w:rsid w:val="00882DD3"/>
    <w:rsid w:val="008838C8"/>
    <w:rsid w:val="00883A44"/>
    <w:rsid w:val="00883C84"/>
    <w:rsid w:val="008846E8"/>
    <w:rsid w:val="008847BE"/>
    <w:rsid w:val="00884D29"/>
    <w:rsid w:val="008851F7"/>
    <w:rsid w:val="008856A1"/>
    <w:rsid w:val="00885872"/>
    <w:rsid w:val="00885D90"/>
    <w:rsid w:val="00885DAA"/>
    <w:rsid w:val="00885F77"/>
    <w:rsid w:val="008862B8"/>
    <w:rsid w:val="008863A2"/>
    <w:rsid w:val="00886479"/>
    <w:rsid w:val="00886895"/>
    <w:rsid w:val="00886F36"/>
    <w:rsid w:val="0088746D"/>
    <w:rsid w:val="0088775D"/>
    <w:rsid w:val="00887B15"/>
    <w:rsid w:val="0089029C"/>
    <w:rsid w:val="008908FE"/>
    <w:rsid w:val="00890CB3"/>
    <w:rsid w:val="00890FE0"/>
    <w:rsid w:val="0089151A"/>
    <w:rsid w:val="008915E6"/>
    <w:rsid w:val="00891A61"/>
    <w:rsid w:val="0089219C"/>
    <w:rsid w:val="008927DC"/>
    <w:rsid w:val="00892A59"/>
    <w:rsid w:val="00892BF3"/>
    <w:rsid w:val="00892CCD"/>
    <w:rsid w:val="008931EA"/>
    <w:rsid w:val="0089332F"/>
    <w:rsid w:val="0089460E"/>
    <w:rsid w:val="00894DD8"/>
    <w:rsid w:val="0089509A"/>
    <w:rsid w:val="0089603C"/>
    <w:rsid w:val="00896667"/>
    <w:rsid w:val="008974D0"/>
    <w:rsid w:val="00897E9F"/>
    <w:rsid w:val="008A1038"/>
    <w:rsid w:val="008A1065"/>
    <w:rsid w:val="008A1FB3"/>
    <w:rsid w:val="008A20E5"/>
    <w:rsid w:val="008A2835"/>
    <w:rsid w:val="008A29F3"/>
    <w:rsid w:val="008A2B3E"/>
    <w:rsid w:val="008A2DE5"/>
    <w:rsid w:val="008A3B16"/>
    <w:rsid w:val="008A4104"/>
    <w:rsid w:val="008A492C"/>
    <w:rsid w:val="008A4AD7"/>
    <w:rsid w:val="008A4D19"/>
    <w:rsid w:val="008A4FED"/>
    <w:rsid w:val="008A5186"/>
    <w:rsid w:val="008A523D"/>
    <w:rsid w:val="008A58DF"/>
    <w:rsid w:val="008A5C40"/>
    <w:rsid w:val="008A5F3B"/>
    <w:rsid w:val="008A5FAF"/>
    <w:rsid w:val="008A6410"/>
    <w:rsid w:val="008A6FBF"/>
    <w:rsid w:val="008A756E"/>
    <w:rsid w:val="008A77F3"/>
    <w:rsid w:val="008B0519"/>
    <w:rsid w:val="008B130E"/>
    <w:rsid w:val="008B13BD"/>
    <w:rsid w:val="008B1905"/>
    <w:rsid w:val="008B1B0E"/>
    <w:rsid w:val="008B23ED"/>
    <w:rsid w:val="008B259A"/>
    <w:rsid w:val="008B36B5"/>
    <w:rsid w:val="008B3CD4"/>
    <w:rsid w:val="008B43BD"/>
    <w:rsid w:val="008B4CB4"/>
    <w:rsid w:val="008B6006"/>
    <w:rsid w:val="008B63A2"/>
    <w:rsid w:val="008B681D"/>
    <w:rsid w:val="008B719E"/>
    <w:rsid w:val="008B732D"/>
    <w:rsid w:val="008B7C75"/>
    <w:rsid w:val="008C06F4"/>
    <w:rsid w:val="008C0FBA"/>
    <w:rsid w:val="008C1847"/>
    <w:rsid w:val="008C185C"/>
    <w:rsid w:val="008C1979"/>
    <w:rsid w:val="008C1D0B"/>
    <w:rsid w:val="008C2219"/>
    <w:rsid w:val="008C255A"/>
    <w:rsid w:val="008C2759"/>
    <w:rsid w:val="008C29C9"/>
    <w:rsid w:val="008C2FD7"/>
    <w:rsid w:val="008C339A"/>
    <w:rsid w:val="008C4A17"/>
    <w:rsid w:val="008C4C84"/>
    <w:rsid w:val="008C5736"/>
    <w:rsid w:val="008C5778"/>
    <w:rsid w:val="008C5A88"/>
    <w:rsid w:val="008C5B62"/>
    <w:rsid w:val="008C5D22"/>
    <w:rsid w:val="008C6A65"/>
    <w:rsid w:val="008C710F"/>
    <w:rsid w:val="008C72BE"/>
    <w:rsid w:val="008C774B"/>
    <w:rsid w:val="008D0F4B"/>
    <w:rsid w:val="008D2CAC"/>
    <w:rsid w:val="008D3B09"/>
    <w:rsid w:val="008D4398"/>
    <w:rsid w:val="008D4A30"/>
    <w:rsid w:val="008D5B53"/>
    <w:rsid w:val="008D648B"/>
    <w:rsid w:val="008D6B82"/>
    <w:rsid w:val="008D6C6E"/>
    <w:rsid w:val="008D6F0E"/>
    <w:rsid w:val="008D70E9"/>
    <w:rsid w:val="008D7AF8"/>
    <w:rsid w:val="008E0039"/>
    <w:rsid w:val="008E0347"/>
    <w:rsid w:val="008E1326"/>
    <w:rsid w:val="008E19AD"/>
    <w:rsid w:val="008E1D23"/>
    <w:rsid w:val="008E214A"/>
    <w:rsid w:val="008E2AF7"/>
    <w:rsid w:val="008E305A"/>
    <w:rsid w:val="008E30DA"/>
    <w:rsid w:val="008E349D"/>
    <w:rsid w:val="008E3FE3"/>
    <w:rsid w:val="008E4125"/>
    <w:rsid w:val="008E41EA"/>
    <w:rsid w:val="008E457A"/>
    <w:rsid w:val="008E47C6"/>
    <w:rsid w:val="008E5321"/>
    <w:rsid w:val="008E55F1"/>
    <w:rsid w:val="008E5B7A"/>
    <w:rsid w:val="008E63A5"/>
    <w:rsid w:val="008E652F"/>
    <w:rsid w:val="008E6735"/>
    <w:rsid w:val="008E7329"/>
    <w:rsid w:val="008E76D4"/>
    <w:rsid w:val="008E77C4"/>
    <w:rsid w:val="008E7A1B"/>
    <w:rsid w:val="008F03A8"/>
    <w:rsid w:val="008F087B"/>
    <w:rsid w:val="008F0B1E"/>
    <w:rsid w:val="008F0DAC"/>
    <w:rsid w:val="008F1175"/>
    <w:rsid w:val="008F19D2"/>
    <w:rsid w:val="008F1AD5"/>
    <w:rsid w:val="008F1D9A"/>
    <w:rsid w:val="008F200E"/>
    <w:rsid w:val="008F2BF6"/>
    <w:rsid w:val="008F2DD5"/>
    <w:rsid w:val="008F2EBB"/>
    <w:rsid w:val="008F3156"/>
    <w:rsid w:val="008F33E2"/>
    <w:rsid w:val="008F37FA"/>
    <w:rsid w:val="008F3AE4"/>
    <w:rsid w:val="008F3B4B"/>
    <w:rsid w:val="008F3D9C"/>
    <w:rsid w:val="008F479C"/>
    <w:rsid w:val="008F4C12"/>
    <w:rsid w:val="008F514F"/>
    <w:rsid w:val="008F57B7"/>
    <w:rsid w:val="008F5808"/>
    <w:rsid w:val="008F581B"/>
    <w:rsid w:val="008F5861"/>
    <w:rsid w:val="008F59FA"/>
    <w:rsid w:val="008F689C"/>
    <w:rsid w:val="008F6ADE"/>
    <w:rsid w:val="008F6D92"/>
    <w:rsid w:val="008F7410"/>
    <w:rsid w:val="008F772D"/>
    <w:rsid w:val="008F777D"/>
    <w:rsid w:val="008F7ADB"/>
    <w:rsid w:val="0090003E"/>
    <w:rsid w:val="00900499"/>
    <w:rsid w:val="00900C7C"/>
    <w:rsid w:val="00900CAE"/>
    <w:rsid w:val="00900F13"/>
    <w:rsid w:val="009010BE"/>
    <w:rsid w:val="00901124"/>
    <w:rsid w:val="00902005"/>
    <w:rsid w:val="00902014"/>
    <w:rsid w:val="0090287A"/>
    <w:rsid w:val="009029D5"/>
    <w:rsid w:val="00902A7D"/>
    <w:rsid w:val="00902BF9"/>
    <w:rsid w:val="00903104"/>
    <w:rsid w:val="009036D3"/>
    <w:rsid w:val="0090395C"/>
    <w:rsid w:val="00903A33"/>
    <w:rsid w:val="00903A66"/>
    <w:rsid w:val="00903B39"/>
    <w:rsid w:val="00903CDD"/>
    <w:rsid w:val="0090419F"/>
    <w:rsid w:val="009049BF"/>
    <w:rsid w:val="00904AC6"/>
    <w:rsid w:val="00905170"/>
    <w:rsid w:val="00905433"/>
    <w:rsid w:val="00905AFC"/>
    <w:rsid w:val="00906020"/>
    <w:rsid w:val="00906B9D"/>
    <w:rsid w:val="00906D79"/>
    <w:rsid w:val="00906DB6"/>
    <w:rsid w:val="00907310"/>
    <w:rsid w:val="0090782D"/>
    <w:rsid w:val="00907CFF"/>
    <w:rsid w:val="0091040C"/>
    <w:rsid w:val="009105FD"/>
    <w:rsid w:val="009106C6"/>
    <w:rsid w:val="00910ED6"/>
    <w:rsid w:val="00911640"/>
    <w:rsid w:val="009119B3"/>
    <w:rsid w:val="00911E18"/>
    <w:rsid w:val="009122AA"/>
    <w:rsid w:val="0091380F"/>
    <w:rsid w:val="0091382E"/>
    <w:rsid w:val="00913C54"/>
    <w:rsid w:val="00913F7B"/>
    <w:rsid w:val="0091406E"/>
    <w:rsid w:val="00914978"/>
    <w:rsid w:val="0091526B"/>
    <w:rsid w:val="0091537F"/>
    <w:rsid w:val="0091596D"/>
    <w:rsid w:val="00915BD8"/>
    <w:rsid w:val="00916385"/>
    <w:rsid w:val="00916B8C"/>
    <w:rsid w:val="0091774D"/>
    <w:rsid w:val="00920082"/>
    <w:rsid w:val="009202A2"/>
    <w:rsid w:val="00920789"/>
    <w:rsid w:val="00920CC0"/>
    <w:rsid w:val="009211BB"/>
    <w:rsid w:val="0092154E"/>
    <w:rsid w:val="00922152"/>
    <w:rsid w:val="009227CF"/>
    <w:rsid w:val="00922DE9"/>
    <w:rsid w:val="00923674"/>
    <w:rsid w:val="00923C78"/>
    <w:rsid w:val="009243C3"/>
    <w:rsid w:val="009254CC"/>
    <w:rsid w:val="009255F6"/>
    <w:rsid w:val="00926023"/>
    <w:rsid w:val="00926213"/>
    <w:rsid w:val="00926298"/>
    <w:rsid w:val="00926645"/>
    <w:rsid w:val="0092669D"/>
    <w:rsid w:val="009266D4"/>
    <w:rsid w:val="0092677A"/>
    <w:rsid w:val="00926D6F"/>
    <w:rsid w:val="00927B1C"/>
    <w:rsid w:val="00930301"/>
    <w:rsid w:val="00930325"/>
    <w:rsid w:val="00930B53"/>
    <w:rsid w:val="009315C1"/>
    <w:rsid w:val="00931CA5"/>
    <w:rsid w:val="00932BB1"/>
    <w:rsid w:val="0093346D"/>
    <w:rsid w:val="009342A1"/>
    <w:rsid w:val="009349B7"/>
    <w:rsid w:val="00934B81"/>
    <w:rsid w:val="00934D1F"/>
    <w:rsid w:val="00935BDD"/>
    <w:rsid w:val="00935E2C"/>
    <w:rsid w:val="00935F26"/>
    <w:rsid w:val="00936CC6"/>
    <w:rsid w:val="009376E4"/>
    <w:rsid w:val="009410A1"/>
    <w:rsid w:val="0094113F"/>
    <w:rsid w:val="009413F3"/>
    <w:rsid w:val="00941B65"/>
    <w:rsid w:val="0094235E"/>
    <w:rsid w:val="00942BAA"/>
    <w:rsid w:val="00942DBB"/>
    <w:rsid w:val="009439FC"/>
    <w:rsid w:val="00943D70"/>
    <w:rsid w:val="00943F84"/>
    <w:rsid w:val="00944C7E"/>
    <w:rsid w:val="009455BC"/>
    <w:rsid w:val="00945DF9"/>
    <w:rsid w:val="00945FDA"/>
    <w:rsid w:val="009464DC"/>
    <w:rsid w:val="00946F84"/>
    <w:rsid w:val="009470CA"/>
    <w:rsid w:val="00947F61"/>
    <w:rsid w:val="00950612"/>
    <w:rsid w:val="00950814"/>
    <w:rsid w:val="00950BDA"/>
    <w:rsid w:val="00950C46"/>
    <w:rsid w:val="0095153F"/>
    <w:rsid w:val="00951788"/>
    <w:rsid w:val="00952118"/>
    <w:rsid w:val="00952F93"/>
    <w:rsid w:val="00953471"/>
    <w:rsid w:val="00953AD9"/>
    <w:rsid w:val="00953F23"/>
    <w:rsid w:val="00954580"/>
    <w:rsid w:val="00955B80"/>
    <w:rsid w:val="00955BB9"/>
    <w:rsid w:val="00955BD6"/>
    <w:rsid w:val="0095627C"/>
    <w:rsid w:val="00956ABC"/>
    <w:rsid w:val="00956E11"/>
    <w:rsid w:val="009579E1"/>
    <w:rsid w:val="00960570"/>
    <w:rsid w:val="00960B14"/>
    <w:rsid w:val="00960DFF"/>
    <w:rsid w:val="00960E60"/>
    <w:rsid w:val="00960F3C"/>
    <w:rsid w:val="00961063"/>
    <w:rsid w:val="0096170B"/>
    <w:rsid w:val="00961FD9"/>
    <w:rsid w:val="009621FF"/>
    <w:rsid w:val="00962FBA"/>
    <w:rsid w:val="00963239"/>
    <w:rsid w:val="00963AE6"/>
    <w:rsid w:val="00963EAC"/>
    <w:rsid w:val="009641C5"/>
    <w:rsid w:val="0096440C"/>
    <w:rsid w:val="0096485E"/>
    <w:rsid w:val="00964E3A"/>
    <w:rsid w:val="009650FC"/>
    <w:rsid w:val="009659A4"/>
    <w:rsid w:val="00966205"/>
    <w:rsid w:val="009662B7"/>
    <w:rsid w:val="0096675B"/>
    <w:rsid w:val="0096684A"/>
    <w:rsid w:val="0096716F"/>
    <w:rsid w:val="00967787"/>
    <w:rsid w:val="00970235"/>
    <w:rsid w:val="00970241"/>
    <w:rsid w:val="00971833"/>
    <w:rsid w:val="00971F6E"/>
    <w:rsid w:val="00972159"/>
    <w:rsid w:val="009726D5"/>
    <w:rsid w:val="009732F8"/>
    <w:rsid w:val="0097337F"/>
    <w:rsid w:val="0097425A"/>
    <w:rsid w:val="009742FC"/>
    <w:rsid w:val="009746ED"/>
    <w:rsid w:val="009747FC"/>
    <w:rsid w:val="009751D8"/>
    <w:rsid w:val="009753C5"/>
    <w:rsid w:val="00975434"/>
    <w:rsid w:val="00975452"/>
    <w:rsid w:val="0097591A"/>
    <w:rsid w:val="00975EB9"/>
    <w:rsid w:val="0097672D"/>
    <w:rsid w:val="0097690D"/>
    <w:rsid w:val="00976C5D"/>
    <w:rsid w:val="00977A60"/>
    <w:rsid w:val="00977DC8"/>
    <w:rsid w:val="00977EBD"/>
    <w:rsid w:val="00977ECF"/>
    <w:rsid w:val="00980153"/>
    <w:rsid w:val="009805C4"/>
    <w:rsid w:val="0098088F"/>
    <w:rsid w:val="009809EB"/>
    <w:rsid w:val="00980CA9"/>
    <w:rsid w:val="00981696"/>
    <w:rsid w:val="00981C37"/>
    <w:rsid w:val="00982677"/>
    <w:rsid w:val="0098273D"/>
    <w:rsid w:val="0098293A"/>
    <w:rsid w:val="009829E1"/>
    <w:rsid w:val="00982F8A"/>
    <w:rsid w:val="00983585"/>
    <w:rsid w:val="009840CA"/>
    <w:rsid w:val="009849BD"/>
    <w:rsid w:val="00984BD5"/>
    <w:rsid w:val="00984CA6"/>
    <w:rsid w:val="00984DC3"/>
    <w:rsid w:val="00984E28"/>
    <w:rsid w:val="009852B7"/>
    <w:rsid w:val="00985D07"/>
    <w:rsid w:val="009860BE"/>
    <w:rsid w:val="009861F3"/>
    <w:rsid w:val="009870A4"/>
    <w:rsid w:val="00987389"/>
    <w:rsid w:val="00987DC1"/>
    <w:rsid w:val="009901F1"/>
    <w:rsid w:val="00990989"/>
    <w:rsid w:val="00990B14"/>
    <w:rsid w:val="0099156A"/>
    <w:rsid w:val="00991C6B"/>
    <w:rsid w:val="0099200F"/>
    <w:rsid w:val="009926E4"/>
    <w:rsid w:val="00992833"/>
    <w:rsid w:val="00993331"/>
    <w:rsid w:val="00993425"/>
    <w:rsid w:val="0099366A"/>
    <w:rsid w:val="009937DE"/>
    <w:rsid w:val="00993B28"/>
    <w:rsid w:val="00994102"/>
    <w:rsid w:val="00994388"/>
    <w:rsid w:val="00994E60"/>
    <w:rsid w:val="00995DEF"/>
    <w:rsid w:val="00995E0C"/>
    <w:rsid w:val="00996262"/>
    <w:rsid w:val="009962D7"/>
    <w:rsid w:val="00996589"/>
    <w:rsid w:val="00996806"/>
    <w:rsid w:val="00996B54"/>
    <w:rsid w:val="00997D4E"/>
    <w:rsid w:val="009A01C9"/>
    <w:rsid w:val="009A0D66"/>
    <w:rsid w:val="009A0DE8"/>
    <w:rsid w:val="009A11EE"/>
    <w:rsid w:val="009A13CF"/>
    <w:rsid w:val="009A143B"/>
    <w:rsid w:val="009A15C4"/>
    <w:rsid w:val="009A1A56"/>
    <w:rsid w:val="009A1C31"/>
    <w:rsid w:val="009A21C5"/>
    <w:rsid w:val="009A26B4"/>
    <w:rsid w:val="009A27B9"/>
    <w:rsid w:val="009A2A76"/>
    <w:rsid w:val="009A306F"/>
    <w:rsid w:val="009A374E"/>
    <w:rsid w:val="009A43BF"/>
    <w:rsid w:val="009A4E6C"/>
    <w:rsid w:val="009A5498"/>
    <w:rsid w:val="009A5E01"/>
    <w:rsid w:val="009A5FA4"/>
    <w:rsid w:val="009A6264"/>
    <w:rsid w:val="009A64BB"/>
    <w:rsid w:val="009A672B"/>
    <w:rsid w:val="009A71D6"/>
    <w:rsid w:val="009B03C5"/>
    <w:rsid w:val="009B070B"/>
    <w:rsid w:val="009B0B60"/>
    <w:rsid w:val="009B10B2"/>
    <w:rsid w:val="009B1328"/>
    <w:rsid w:val="009B218E"/>
    <w:rsid w:val="009B22D7"/>
    <w:rsid w:val="009B24D9"/>
    <w:rsid w:val="009B2D66"/>
    <w:rsid w:val="009B2E8E"/>
    <w:rsid w:val="009B312B"/>
    <w:rsid w:val="009B3DF1"/>
    <w:rsid w:val="009B449B"/>
    <w:rsid w:val="009B4899"/>
    <w:rsid w:val="009B60D5"/>
    <w:rsid w:val="009B61A9"/>
    <w:rsid w:val="009B6DB7"/>
    <w:rsid w:val="009B6E70"/>
    <w:rsid w:val="009B7662"/>
    <w:rsid w:val="009B7860"/>
    <w:rsid w:val="009B7B8E"/>
    <w:rsid w:val="009B7B9C"/>
    <w:rsid w:val="009B7CD8"/>
    <w:rsid w:val="009C0020"/>
    <w:rsid w:val="009C03A4"/>
    <w:rsid w:val="009C04ED"/>
    <w:rsid w:val="009C052B"/>
    <w:rsid w:val="009C09DD"/>
    <w:rsid w:val="009C16A5"/>
    <w:rsid w:val="009C24C9"/>
    <w:rsid w:val="009C2AD2"/>
    <w:rsid w:val="009C2E25"/>
    <w:rsid w:val="009C302D"/>
    <w:rsid w:val="009C3FD9"/>
    <w:rsid w:val="009C48F5"/>
    <w:rsid w:val="009C58D2"/>
    <w:rsid w:val="009C5AC8"/>
    <w:rsid w:val="009C6242"/>
    <w:rsid w:val="009C64FD"/>
    <w:rsid w:val="009C6C62"/>
    <w:rsid w:val="009C6D71"/>
    <w:rsid w:val="009C6F77"/>
    <w:rsid w:val="009C7440"/>
    <w:rsid w:val="009C7E8B"/>
    <w:rsid w:val="009D00E8"/>
    <w:rsid w:val="009D00F2"/>
    <w:rsid w:val="009D11A2"/>
    <w:rsid w:val="009D1476"/>
    <w:rsid w:val="009D1890"/>
    <w:rsid w:val="009D19F6"/>
    <w:rsid w:val="009D1C25"/>
    <w:rsid w:val="009D1CCD"/>
    <w:rsid w:val="009D1D7E"/>
    <w:rsid w:val="009D1EC9"/>
    <w:rsid w:val="009D1F3B"/>
    <w:rsid w:val="009D210E"/>
    <w:rsid w:val="009D2724"/>
    <w:rsid w:val="009D282F"/>
    <w:rsid w:val="009D2E68"/>
    <w:rsid w:val="009D3EF8"/>
    <w:rsid w:val="009D41B0"/>
    <w:rsid w:val="009D440F"/>
    <w:rsid w:val="009D4AE4"/>
    <w:rsid w:val="009D502A"/>
    <w:rsid w:val="009D50AB"/>
    <w:rsid w:val="009D5531"/>
    <w:rsid w:val="009D5580"/>
    <w:rsid w:val="009D5F43"/>
    <w:rsid w:val="009D6A1F"/>
    <w:rsid w:val="009D6F04"/>
    <w:rsid w:val="009D6FF4"/>
    <w:rsid w:val="009D702D"/>
    <w:rsid w:val="009D7A68"/>
    <w:rsid w:val="009E0015"/>
    <w:rsid w:val="009E0368"/>
    <w:rsid w:val="009E07B2"/>
    <w:rsid w:val="009E1863"/>
    <w:rsid w:val="009E2466"/>
    <w:rsid w:val="009E251F"/>
    <w:rsid w:val="009E28DB"/>
    <w:rsid w:val="009E2A33"/>
    <w:rsid w:val="009E2A5E"/>
    <w:rsid w:val="009E2AC4"/>
    <w:rsid w:val="009E2E46"/>
    <w:rsid w:val="009E31F4"/>
    <w:rsid w:val="009E34EB"/>
    <w:rsid w:val="009E36A3"/>
    <w:rsid w:val="009E3F71"/>
    <w:rsid w:val="009E3FE6"/>
    <w:rsid w:val="009E49A6"/>
    <w:rsid w:val="009E4C09"/>
    <w:rsid w:val="009E4F58"/>
    <w:rsid w:val="009E5A59"/>
    <w:rsid w:val="009E5A74"/>
    <w:rsid w:val="009E62D7"/>
    <w:rsid w:val="009E6950"/>
    <w:rsid w:val="009E69AE"/>
    <w:rsid w:val="009E6ECD"/>
    <w:rsid w:val="009E7078"/>
    <w:rsid w:val="009E7654"/>
    <w:rsid w:val="009E76B5"/>
    <w:rsid w:val="009E79EB"/>
    <w:rsid w:val="009E7BBF"/>
    <w:rsid w:val="009E7E5B"/>
    <w:rsid w:val="009F01A4"/>
    <w:rsid w:val="009F01DC"/>
    <w:rsid w:val="009F0BC5"/>
    <w:rsid w:val="009F0C6F"/>
    <w:rsid w:val="009F163D"/>
    <w:rsid w:val="009F3205"/>
    <w:rsid w:val="009F375B"/>
    <w:rsid w:val="009F3B15"/>
    <w:rsid w:val="009F489C"/>
    <w:rsid w:val="009F49A6"/>
    <w:rsid w:val="009F580C"/>
    <w:rsid w:val="009F621D"/>
    <w:rsid w:val="009F654C"/>
    <w:rsid w:val="009F75CE"/>
    <w:rsid w:val="009F7665"/>
    <w:rsid w:val="009F790A"/>
    <w:rsid w:val="009F7CED"/>
    <w:rsid w:val="009F7D4E"/>
    <w:rsid w:val="009F7E87"/>
    <w:rsid w:val="00A00626"/>
    <w:rsid w:val="00A00945"/>
    <w:rsid w:val="00A00AF4"/>
    <w:rsid w:val="00A00E0D"/>
    <w:rsid w:val="00A00FBE"/>
    <w:rsid w:val="00A015BD"/>
    <w:rsid w:val="00A01C73"/>
    <w:rsid w:val="00A01E21"/>
    <w:rsid w:val="00A029A9"/>
    <w:rsid w:val="00A02C4A"/>
    <w:rsid w:val="00A02ECD"/>
    <w:rsid w:val="00A031C7"/>
    <w:rsid w:val="00A03209"/>
    <w:rsid w:val="00A03337"/>
    <w:rsid w:val="00A0360F"/>
    <w:rsid w:val="00A03D6B"/>
    <w:rsid w:val="00A03FDB"/>
    <w:rsid w:val="00A04248"/>
    <w:rsid w:val="00A04836"/>
    <w:rsid w:val="00A04BE8"/>
    <w:rsid w:val="00A051EC"/>
    <w:rsid w:val="00A053E0"/>
    <w:rsid w:val="00A05A09"/>
    <w:rsid w:val="00A05F91"/>
    <w:rsid w:val="00A06569"/>
    <w:rsid w:val="00A06616"/>
    <w:rsid w:val="00A06885"/>
    <w:rsid w:val="00A06F40"/>
    <w:rsid w:val="00A07175"/>
    <w:rsid w:val="00A07C1F"/>
    <w:rsid w:val="00A07DD9"/>
    <w:rsid w:val="00A07E64"/>
    <w:rsid w:val="00A07F68"/>
    <w:rsid w:val="00A10327"/>
    <w:rsid w:val="00A116D4"/>
    <w:rsid w:val="00A116F3"/>
    <w:rsid w:val="00A11A9D"/>
    <w:rsid w:val="00A122C8"/>
    <w:rsid w:val="00A122D6"/>
    <w:rsid w:val="00A1251D"/>
    <w:rsid w:val="00A13609"/>
    <w:rsid w:val="00A13FE5"/>
    <w:rsid w:val="00A15BCC"/>
    <w:rsid w:val="00A15DEB"/>
    <w:rsid w:val="00A1603E"/>
    <w:rsid w:val="00A16356"/>
    <w:rsid w:val="00A165C6"/>
    <w:rsid w:val="00A17B82"/>
    <w:rsid w:val="00A201AF"/>
    <w:rsid w:val="00A20302"/>
    <w:rsid w:val="00A212FF"/>
    <w:rsid w:val="00A2141A"/>
    <w:rsid w:val="00A21968"/>
    <w:rsid w:val="00A2208F"/>
    <w:rsid w:val="00A224F4"/>
    <w:rsid w:val="00A22A12"/>
    <w:rsid w:val="00A22D40"/>
    <w:rsid w:val="00A22DF6"/>
    <w:rsid w:val="00A22E16"/>
    <w:rsid w:val="00A23831"/>
    <w:rsid w:val="00A23F03"/>
    <w:rsid w:val="00A24203"/>
    <w:rsid w:val="00A244D6"/>
    <w:rsid w:val="00A2478B"/>
    <w:rsid w:val="00A24A52"/>
    <w:rsid w:val="00A2575E"/>
    <w:rsid w:val="00A25E7F"/>
    <w:rsid w:val="00A266AC"/>
    <w:rsid w:val="00A269B6"/>
    <w:rsid w:val="00A26A1C"/>
    <w:rsid w:val="00A276A9"/>
    <w:rsid w:val="00A277EE"/>
    <w:rsid w:val="00A27AE6"/>
    <w:rsid w:val="00A31122"/>
    <w:rsid w:val="00A3139D"/>
    <w:rsid w:val="00A3144F"/>
    <w:rsid w:val="00A31D3A"/>
    <w:rsid w:val="00A31E4F"/>
    <w:rsid w:val="00A32349"/>
    <w:rsid w:val="00A32C8B"/>
    <w:rsid w:val="00A32F23"/>
    <w:rsid w:val="00A338A3"/>
    <w:rsid w:val="00A33C90"/>
    <w:rsid w:val="00A345A1"/>
    <w:rsid w:val="00A354D5"/>
    <w:rsid w:val="00A35DAD"/>
    <w:rsid w:val="00A35E66"/>
    <w:rsid w:val="00A35FEE"/>
    <w:rsid w:val="00A363AD"/>
    <w:rsid w:val="00A36873"/>
    <w:rsid w:val="00A36EFD"/>
    <w:rsid w:val="00A36F9D"/>
    <w:rsid w:val="00A37446"/>
    <w:rsid w:val="00A37516"/>
    <w:rsid w:val="00A40044"/>
    <w:rsid w:val="00A402B5"/>
    <w:rsid w:val="00A404DC"/>
    <w:rsid w:val="00A42625"/>
    <w:rsid w:val="00A43231"/>
    <w:rsid w:val="00A43445"/>
    <w:rsid w:val="00A44170"/>
    <w:rsid w:val="00A44331"/>
    <w:rsid w:val="00A44B21"/>
    <w:rsid w:val="00A451C3"/>
    <w:rsid w:val="00A452B1"/>
    <w:rsid w:val="00A45944"/>
    <w:rsid w:val="00A45B80"/>
    <w:rsid w:val="00A45C57"/>
    <w:rsid w:val="00A45DFF"/>
    <w:rsid w:val="00A45E21"/>
    <w:rsid w:val="00A46B45"/>
    <w:rsid w:val="00A46F20"/>
    <w:rsid w:val="00A4757C"/>
    <w:rsid w:val="00A47C51"/>
    <w:rsid w:val="00A502E8"/>
    <w:rsid w:val="00A50489"/>
    <w:rsid w:val="00A50676"/>
    <w:rsid w:val="00A50995"/>
    <w:rsid w:val="00A50A52"/>
    <w:rsid w:val="00A51A91"/>
    <w:rsid w:val="00A51E34"/>
    <w:rsid w:val="00A523C0"/>
    <w:rsid w:val="00A523E8"/>
    <w:rsid w:val="00A52D72"/>
    <w:rsid w:val="00A5325B"/>
    <w:rsid w:val="00A537A5"/>
    <w:rsid w:val="00A53FAD"/>
    <w:rsid w:val="00A54327"/>
    <w:rsid w:val="00A54989"/>
    <w:rsid w:val="00A54F95"/>
    <w:rsid w:val="00A555C5"/>
    <w:rsid w:val="00A55708"/>
    <w:rsid w:val="00A55950"/>
    <w:rsid w:val="00A55CC4"/>
    <w:rsid w:val="00A5607F"/>
    <w:rsid w:val="00A5669B"/>
    <w:rsid w:val="00A567D1"/>
    <w:rsid w:val="00A56CCE"/>
    <w:rsid w:val="00A5704F"/>
    <w:rsid w:val="00A60BBF"/>
    <w:rsid w:val="00A61588"/>
    <w:rsid w:val="00A6225B"/>
    <w:rsid w:val="00A62D95"/>
    <w:rsid w:val="00A63406"/>
    <w:rsid w:val="00A63C17"/>
    <w:rsid w:val="00A63E58"/>
    <w:rsid w:val="00A64623"/>
    <w:rsid w:val="00A64B81"/>
    <w:rsid w:val="00A64C51"/>
    <w:rsid w:val="00A64D0A"/>
    <w:rsid w:val="00A65006"/>
    <w:rsid w:val="00A65349"/>
    <w:rsid w:val="00A6627C"/>
    <w:rsid w:val="00A662EE"/>
    <w:rsid w:val="00A66CC8"/>
    <w:rsid w:val="00A67088"/>
    <w:rsid w:val="00A6715B"/>
    <w:rsid w:val="00A67291"/>
    <w:rsid w:val="00A6769B"/>
    <w:rsid w:val="00A679B9"/>
    <w:rsid w:val="00A708E9"/>
    <w:rsid w:val="00A70908"/>
    <w:rsid w:val="00A71361"/>
    <w:rsid w:val="00A71476"/>
    <w:rsid w:val="00A72054"/>
    <w:rsid w:val="00A720B0"/>
    <w:rsid w:val="00A738DC"/>
    <w:rsid w:val="00A73B5A"/>
    <w:rsid w:val="00A73D14"/>
    <w:rsid w:val="00A748E8"/>
    <w:rsid w:val="00A753D9"/>
    <w:rsid w:val="00A75692"/>
    <w:rsid w:val="00A76464"/>
    <w:rsid w:val="00A76472"/>
    <w:rsid w:val="00A766F4"/>
    <w:rsid w:val="00A76E11"/>
    <w:rsid w:val="00A76E3C"/>
    <w:rsid w:val="00A76FCF"/>
    <w:rsid w:val="00A7712A"/>
    <w:rsid w:val="00A77216"/>
    <w:rsid w:val="00A774C8"/>
    <w:rsid w:val="00A77EE5"/>
    <w:rsid w:val="00A77FA3"/>
    <w:rsid w:val="00A81BC9"/>
    <w:rsid w:val="00A81DC3"/>
    <w:rsid w:val="00A81ECC"/>
    <w:rsid w:val="00A832C1"/>
    <w:rsid w:val="00A83731"/>
    <w:rsid w:val="00A83F51"/>
    <w:rsid w:val="00A84150"/>
    <w:rsid w:val="00A842F5"/>
    <w:rsid w:val="00A84875"/>
    <w:rsid w:val="00A848AF"/>
    <w:rsid w:val="00A84E4E"/>
    <w:rsid w:val="00A85351"/>
    <w:rsid w:val="00A85711"/>
    <w:rsid w:val="00A85E59"/>
    <w:rsid w:val="00A861E6"/>
    <w:rsid w:val="00A863AB"/>
    <w:rsid w:val="00A865AB"/>
    <w:rsid w:val="00A879E2"/>
    <w:rsid w:val="00A87CF0"/>
    <w:rsid w:val="00A87FBC"/>
    <w:rsid w:val="00A9020B"/>
    <w:rsid w:val="00A90DC8"/>
    <w:rsid w:val="00A91137"/>
    <w:rsid w:val="00A91467"/>
    <w:rsid w:val="00A91729"/>
    <w:rsid w:val="00A91AB5"/>
    <w:rsid w:val="00A91EEA"/>
    <w:rsid w:val="00A930B0"/>
    <w:rsid w:val="00A93C9F"/>
    <w:rsid w:val="00A93DB9"/>
    <w:rsid w:val="00A9404B"/>
    <w:rsid w:val="00A94B18"/>
    <w:rsid w:val="00A94F53"/>
    <w:rsid w:val="00A957FF"/>
    <w:rsid w:val="00A95F3E"/>
    <w:rsid w:val="00A964D0"/>
    <w:rsid w:val="00A966F6"/>
    <w:rsid w:val="00A969DA"/>
    <w:rsid w:val="00A974A7"/>
    <w:rsid w:val="00A97C78"/>
    <w:rsid w:val="00AA02DF"/>
    <w:rsid w:val="00AA1BE9"/>
    <w:rsid w:val="00AA23B2"/>
    <w:rsid w:val="00AA24C6"/>
    <w:rsid w:val="00AA2652"/>
    <w:rsid w:val="00AA2ACD"/>
    <w:rsid w:val="00AA2DE5"/>
    <w:rsid w:val="00AA32ED"/>
    <w:rsid w:val="00AA3E6F"/>
    <w:rsid w:val="00AA4172"/>
    <w:rsid w:val="00AA4353"/>
    <w:rsid w:val="00AA4634"/>
    <w:rsid w:val="00AA5EC6"/>
    <w:rsid w:val="00AA6104"/>
    <w:rsid w:val="00AA67F5"/>
    <w:rsid w:val="00AA7550"/>
    <w:rsid w:val="00AB12EC"/>
    <w:rsid w:val="00AB190C"/>
    <w:rsid w:val="00AB1FF0"/>
    <w:rsid w:val="00AB28D3"/>
    <w:rsid w:val="00AB2BAC"/>
    <w:rsid w:val="00AB2C99"/>
    <w:rsid w:val="00AB2DFB"/>
    <w:rsid w:val="00AB30F5"/>
    <w:rsid w:val="00AB3105"/>
    <w:rsid w:val="00AB3126"/>
    <w:rsid w:val="00AB386B"/>
    <w:rsid w:val="00AB3A1C"/>
    <w:rsid w:val="00AB3DFE"/>
    <w:rsid w:val="00AB550D"/>
    <w:rsid w:val="00AB5737"/>
    <w:rsid w:val="00AB5E2D"/>
    <w:rsid w:val="00AB5F8F"/>
    <w:rsid w:val="00AB6057"/>
    <w:rsid w:val="00AB62F3"/>
    <w:rsid w:val="00AB6D0C"/>
    <w:rsid w:val="00AB6E69"/>
    <w:rsid w:val="00AB7202"/>
    <w:rsid w:val="00AB78BE"/>
    <w:rsid w:val="00AC0868"/>
    <w:rsid w:val="00AC0F72"/>
    <w:rsid w:val="00AC11E0"/>
    <w:rsid w:val="00AC1553"/>
    <w:rsid w:val="00AC1E44"/>
    <w:rsid w:val="00AC32C8"/>
    <w:rsid w:val="00AC43E5"/>
    <w:rsid w:val="00AC45BB"/>
    <w:rsid w:val="00AC472D"/>
    <w:rsid w:val="00AC50E8"/>
    <w:rsid w:val="00AC50EB"/>
    <w:rsid w:val="00AC525B"/>
    <w:rsid w:val="00AC563B"/>
    <w:rsid w:val="00AC5820"/>
    <w:rsid w:val="00AC5A07"/>
    <w:rsid w:val="00AC5A75"/>
    <w:rsid w:val="00AC5B28"/>
    <w:rsid w:val="00AC5C32"/>
    <w:rsid w:val="00AC619E"/>
    <w:rsid w:val="00AC6F1D"/>
    <w:rsid w:val="00AC7083"/>
    <w:rsid w:val="00AD0535"/>
    <w:rsid w:val="00AD09EA"/>
    <w:rsid w:val="00AD137E"/>
    <w:rsid w:val="00AD1686"/>
    <w:rsid w:val="00AD1A27"/>
    <w:rsid w:val="00AD1F62"/>
    <w:rsid w:val="00AD22CB"/>
    <w:rsid w:val="00AD35B4"/>
    <w:rsid w:val="00AD4656"/>
    <w:rsid w:val="00AD4E2C"/>
    <w:rsid w:val="00AD50B8"/>
    <w:rsid w:val="00AD5637"/>
    <w:rsid w:val="00AD5861"/>
    <w:rsid w:val="00AD58BF"/>
    <w:rsid w:val="00AD5D7E"/>
    <w:rsid w:val="00AD65F7"/>
    <w:rsid w:val="00AD6A09"/>
    <w:rsid w:val="00AD7981"/>
    <w:rsid w:val="00AD7F1E"/>
    <w:rsid w:val="00AE0779"/>
    <w:rsid w:val="00AE0DDA"/>
    <w:rsid w:val="00AE156C"/>
    <w:rsid w:val="00AE2713"/>
    <w:rsid w:val="00AE28EE"/>
    <w:rsid w:val="00AE2E9E"/>
    <w:rsid w:val="00AE2EBC"/>
    <w:rsid w:val="00AE402D"/>
    <w:rsid w:val="00AE466B"/>
    <w:rsid w:val="00AE54BB"/>
    <w:rsid w:val="00AE5747"/>
    <w:rsid w:val="00AE5915"/>
    <w:rsid w:val="00AE60C2"/>
    <w:rsid w:val="00AE666D"/>
    <w:rsid w:val="00AE6A7E"/>
    <w:rsid w:val="00AE78AA"/>
    <w:rsid w:val="00AE7DDE"/>
    <w:rsid w:val="00AE7FE2"/>
    <w:rsid w:val="00AF015B"/>
    <w:rsid w:val="00AF06D2"/>
    <w:rsid w:val="00AF0D97"/>
    <w:rsid w:val="00AF15AD"/>
    <w:rsid w:val="00AF15C2"/>
    <w:rsid w:val="00AF17A7"/>
    <w:rsid w:val="00AF1E1F"/>
    <w:rsid w:val="00AF2BAF"/>
    <w:rsid w:val="00AF3D05"/>
    <w:rsid w:val="00AF409C"/>
    <w:rsid w:val="00AF45EC"/>
    <w:rsid w:val="00AF47AF"/>
    <w:rsid w:val="00AF4A73"/>
    <w:rsid w:val="00AF4B2C"/>
    <w:rsid w:val="00AF4D3B"/>
    <w:rsid w:val="00AF4E61"/>
    <w:rsid w:val="00AF52AE"/>
    <w:rsid w:val="00AF55EB"/>
    <w:rsid w:val="00AF59B6"/>
    <w:rsid w:val="00AF600B"/>
    <w:rsid w:val="00AF6761"/>
    <w:rsid w:val="00AF68BF"/>
    <w:rsid w:val="00AF6A98"/>
    <w:rsid w:val="00AF6CEE"/>
    <w:rsid w:val="00AF7750"/>
    <w:rsid w:val="00B00C15"/>
    <w:rsid w:val="00B00F33"/>
    <w:rsid w:val="00B00FFE"/>
    <w:rsid w:val="00B011F8"/>
    <w:rsid w:val="00B01C57"/>
    <w:rsid w:val="00B01E83"/>
    <w:rsid w:val="00B01F3A"/>
    <w:rsid w:val="00B022B8"/>
    <w:rsid w:val="00B023E2"/>
    <w:rsid w:val="00B025AE"/>
    <w:rsid w:val="00B02881"/>
    <w:rsid w:val="00B034D7"/>
    <w:rsid w:val="00B03551"/>
    <w:rsid w:val="00B0379F"/>
    <w:rsid w:val="00B03A81"/>
    <w:rsid w:val="00B045EF"/>
    <w:rsid w:val="00B04A0C"/>
    <w:rsid w:val="00B05854"/>
    <w:rsid w:val="00B058D4"/>
    <w:rsid w:val="00B05D9E"/>
    <w:rsid w:val="00B060CC"/>
    <w:rsid w:val="00B06530"/>
    <w:rsid w:val="00B06EFF"/>
    <w:rsid w:val="00B1015C"/>
    <w:rsid w:val="00B10163"/>
    <w:rsid w:val="00B1016A"/>
    <w:rsid w:val="00B101EE"/>
    <w:rsid w:val="00B103E3"/>
    <w:rsid w:val="00B10445"/>
    <w:rsid w:val="00B10F20"/>
    <w:rsid w:val="00B10F27"/>
    <w:rsid w:val="00B11010"/>
    <w:rsid w:val="00B1114B"/>
    <w:rsid w:val="00B11162"/>
    <w:rsid w:val="00B11212"/>
    <w:rsid w:val="00B11571"/>
    <w:rsid w:val="00B11A57"/>
    <w:rsid w:val="00B11D45"/>
    <w:rsid w:val="00B12664"/>
    <w:rsid w:val="00B129A1"/>
    <w:rsid w:val="00B12E75"/>
    <w:rsid w:val="00B13080"/>
    <w:rsid w:val="00B130C2"/>
    <w:rsid w:val="00B133C6"/>
    <w:rsid w:val="00B134DB"/>
    <w:rsid w:val="00B140EF"/>
    <w:rsid w:val="00B14850"/>
    <w:rsid w:val="00B14BE1"/>
    <w:rsid w:val="00B1505E"/>
    <w:rsid w:val="00B15246"/>
    <w:rsid w:val="00B1554B"/>
    <w:rsid w:val="00B15B27"/>
    <w:rsid w:val="00B15C23"/>
    <w:rsid w:val="00B15CC3"/>
    <w:rsid w:val="00B15E8D"/>
    <w:rsid w:val="00B16138"/>
    <w:rsid w:val="00B1629F"/>
    <w:rsid w:val="00B162A1"/>
    <w:rsid w:val="00B166AF"/>
    <w:rsid w:val="00B168AD"/>
    <w:rsid w:val="00B172AE"/>
    <w:rsid w:val="00B17780"/>
    <w:rsid w:val="00B17F82"/>
    <w:rsid w:val="00B20F6D"/>
    <w:rsid w:val="00B213CD"/>
    <w:rsid w:val="00B21CDA"/>
    <w:rsid w:val="00B21D05"/>
    <w:rsid w:val="00B2216B"/>
    <w:rsid w:val="00B22A77"/>
    <w:rsid w:val="00B23253"/>
    <w:rsid w:val="00B241F4"/>
    <w:rsid w:val="00B2492E"/>
    <w:rsid w:val="00B25B0B"/>
    <w:rsid w:val="00B25E52"/>
    <w:rsid w:val="00B26810"/>
    <w:rsid w:val="00B27D3C"/>
    <w:rsid w:val="00B27D57"/>
    <w:rsid w:val="00B27FA9"/>
    <w:rsid w:val="00B30238"/>
    <w:rsid w:val="00B30464"/>
    <w:rsid w:val="00B3059A"/>
    <w:rsid w:val="00B30FDC"/>
    <w:rsid w:val="00B31212"/>
    <w:rsid w:val="00B31932"/>
    <w:rsid w:val="00B319FC"/>
    <w:rsid w:val="00B32785"/>
    <w:rsid w:val="00B32E3E"/>
    <w:rsid w:val="00B33F2E"/>
    <w:rsid w:val="00B342BC"/>
    <w:rsid w:val="00B34F41"/>
    <w:rsid w:val="00B351F0"/>
    <w:rsid w:val="00B3575C"/>
    <w:rsid w:val="00B36429"/>
    <w:rsid w:val="00B36876"/>
    <w:rsid w:val="00B36BB3"/>
    <w:rsid w:val="00B36CDF"/>
    <w:rsid w:val="00B3710D"/>
    <w:rsid w:val="00B37414"/>
    <w:rsid w:val="00B3749E"/>
    <w:rsid w:val="00B37544"/>
    <w:rsid w:val="00B40242"/>
    <w:rsid w:val="00B40556"/>
    <w:rsid w:val="00B405A6"/>
    <w:rsid w:val="00B409C0"/>
    <w:rsid w:val="00B40B93"/>
    <w:rsid w:val="00B40F99"/>
    <w:rsid w:val="00B41609"/>
    <w:rsid w:val="00B418C0"/>
    <w:rsid w:val="00B418E5"/>
    <w:rsid w:val="00B41DFA"/>
    <w:rsid w:val="00B428B1"/>
    <w:rsid w:val="00B42CD5"/>
    <w:rsid w:val="00B431D6"/>
    <w:rsid w:val="00B432F5"/>
    <w:rsid w:val="00B4340B"/>
    <w:rsid w:val="00B44876"/>
    <w:rsid w:val="00B44A61"/>
    <w:rsid w:val="00B44F59"/>
    <w:rsid w:val="00B459FC"/>
    <w:rsid w:val="00B45D0D"/>
    <w:rsid w:val="00B46293"/>
    <w:rsid w:val="00B467C7"/>
    <w:rsid w:val="00B46BB1"/>
    <w:rsid w:val="00B46F9D"/>
    <w:rsid w:val="00B47099"/>
    <w:rsid w:val="00B47567"/>
    <w:rsid w:val="00B50458"/>
    <w:rsid w:val="00B504DE"/>
    <w:rsid w:val="00B5122D"/>
    <w:rsid w:val="00B513AE"/>
    <w:rsid w:val="00B51472"/>
    <w:rsid w:val="00B51EEA"/>
    <w:rsid w:val="00B520F9"/>
    <w:rsid w:val="00B521F4"/>
    <w:rsid w:val="00B52884"/>
    <w:rsid w:val="00B52D5B"/>
    <w:rsid w:val="00B52F97"/>
    <w:rsid w:val="00B533B6"/>
    <w:rsid w:val="00B53759"/>
    <w:rsid w:val="00B53F66"/>
    <w:rsid w:val="00B540D0"/>
    <w:rsid w:val="00B54BB7"/>
    <w:rsid w:val="00B54CC2"/>
    <w:rsid w:val="00B55783"/>
    <w:rsid w:val="00B55D5F"/>
    <w:rsid w:val="00B56112"/>
    <w:rsid w:val="00B56F46"/>
    <w:rsid w:val="00B57234"/>
    <w:rsid w:val="00B574C8"/>
    <w:rsid w:val="00B574CB"/>
    <w:rsid w:val="00B57B60"/>
    <w:rsid w:val="00B57C90"/>
    <w:rsid w:val="00B57D39"/>
    <w:rsid w:val="00B6026F"/>
    <w:rsid w:val="00B60419"/>
    <w:rsid w:val="00B61085"/>
    <w:rsid w:val="00B6174A"/>
    <w:rsid w:val="00B617AC"/>
    <w:rsid w:val="00B61B2B"/>
    <w:rsid w:val="00B61DD0"/>
    <w:rsid w:val="00B62775"/>
    <w:rsid w:val="00B62E88"/>
    <w:rsid w:val="00B62F63"/>
    <w:rsid w:val="00B630D0"/>
    <w:rsid w:val="00B63209"/>
    <w:rsid w:val="00B6357D"/>
    <w:rsid w:val="00B64A6A"/>
    <w:rsid w:val="00B64E8A"/>
    <w:rsid w:val="00B6591B"/>
    <w:rsid w:val="00B661B1"/>
    <w:rsid w:val="00B664E6"/>
    <w:rsid w:val="00B667D3"/>
    <w:rsid w:val="00B66DD5"/>
    <w:rsid w:val="00B66F64"/>
    <w:rsid w:val="00B66FD1"/>
    <w:rsid w:val="00B673D6"/>
    <w:rsid w:val="00B6780F"/>
    <w:rsid w:val="00B6782B"/>
    <w:rsid w:val="00B67D1D"/>
    <w:rsid w:val="00B70605"/>
    <w:rsid w:val="00B7064B"/>
    <w:rsid w:val="00B706ED"/>
    <w:rsid w:val="00B708BA"/>
    <w:rsid w:val="00B70B7D"/>
    <w:rsid w:val="00B70E09"/>
    <w:rsid w:val="00B70E68"/>
    <w:rsid w:val="00B71CA1"/>
    <w:rsid w:val="00B71EC9"/>
    <w:rsid w:val="00B71F5A"/>
    <w:rsid w:val="00B722FD"/>
    <w:rsid w:val="00B7273B"/>
    <w:rsid w:val="00B7320D"/>
    <w:rsid w:val="00B732F2"/>
    <w:rsid w:val="00B73572"/>
    <w:rsid w:val="00B73CE8"/>
    <w:rsid w:val="00B7476B"/>
    <w:rsid w:val="00B74AA8"/>
    <w:rsid w:val="00B74BD2"/>
    <w:rsid w:val="00B74DE9"/>
    <w:rsid w:val="00B74EEF"/>
    <w:rsid w:val="00B75532"/>
    <w:rsid w:val="00B75AF5"/>
    <w:rsid w:val="00B7722E"/>
    <w:rsid w:val="00B778E2"/>
    <w:rsid w:val="00B77C86"/>
    <w:rsid w:val="00B77E04"/>
    <w:rsid w:val="00B80453"/>
    <w:rsid w:val="00B804B5"/>
    <w:rsid w:val="00B80E57"/>
    <w:rsid w:val="00B80EC5"/>
    <w:rsid w:val="00B81204"/>
    <w:rsid w:val="00B81750"/>
    <w:rsid w:val="00B81C84"/>
    <w:rsid w:val="00B81FD1"/>
    <w:rsid w:val="00B82118"/>
    <w:rsid w:val="00B82659"/>
    <w:rsid w:val="00B827BE"/>
    <w:rsid w:val="00B82B0F"/>
    <w:rsid w:val="00B82E43"/>
    <w:rsid w:val="00B82E7F"/>
    <w:rsid w:val="00B83039"/>
    <w:rsid w:val="00B8317E"/>
    <w:rsid w:val="00B83317"/>
    <w:rsid w:val="00B83559"/>
    <w:rsid w:val="00B8373E"/>
    <w:rsid w:val="00B83F1C"/>
    <w:rsid w:val="00B8489B"/>
    <w:rsid w:val="00B84CA6"/>
    <w:rsid w:val="00B84D71"/>
    <w:rsid w:val="00B84E89"/>
    <w:rsid w:val="00B85525"/>
    <w:rsid w:val="00B85B0B"/>
    <w:rsid w:val="00B85B91"/>
    <w:rsid w:val="00B86203"/>
    <w:rsid w:val="00B86E95"/>
    <w:rsid w:val="00B87181"/>
    <w:rsid w:val="00B873E5"/>
    <w:rsid w:val="00B87420"/>
    <w:rsid w:val="00B87480"/>
    <w:rsid w:val="00B875E6"/>
    <w:rsid w:val="00B87731"/>
    <w:rsid w:val="00B87C15"/>
    <w:rsid w:val="00B9085B"/>
    <w:rsid w:val="00B90D08"/>
    <w:rsid w:val="00B90FB1"/>
    <w:rsid w:val="00B91243"/>
    <w:rsid w:val="00B91277"/>
    <w:rsid w:val="00B91617"/>
    <w:rsid w:val="00B917B8"/>
    <w:rsid w:val="00B91801"/>
    <w:rsid w:val="00B9199D"/>
    <w:rsid w:val="00B92120"/>
    <w:rsid w:val="00B9397F"/>
    <w:rsid w:val="00B93EA1"/>
    <w:rsid w:val="00B95863"/>
    <w:rsid w:val="00B95E6D"/>
    <w:rsid w:val="00B96C58"/>
    <w:rsid w:val="00B9708C"/>
    <w:rsid w:val="00B975D9"/>
    <w:rsid w:val="00B979CE"/>
    <w:rsid w:val="00B97F38"/>
    <w:rsid w:val="00BA013A"/>
    <w:rsid w:val="00BA0359"/>
    <w:rsid w:val="00BA0AF3"/>
    <w:rsid w:val="00BA1537"/>
    <w:rsid w:val="00BA2335"/>
    <w:rsid w:val="00BA27EE"/>
    <w:rsid w:val="00BA2C99"/>
    <w:rsid w:val="00BA3307"/>
    <w:rsid w:val="00BA417B"/>
    <w:rsid w:val="00BA4283"/>
    <w:rsid w:val="00BA48CA"/>
    <w:rsid w:val="00BA4CC7"/>
    <w:rsid w:val="00BA4DC4"/>
    <w:rsid w:val="00BA4F4C"/>
    <w:rsid w:val="00BA4FF8"/>
    <w:rsid w:val="00BA552A"/>
    <w:rsid w:val="00BA55CE"/>
    <w:rsid w:val="00BA6E48"/>
    <w:rsid w:val="00BA7071"/>
    <w:rsid w:val="00BA737C"/>
    <w:rsid w:val="00BA74E5"/>
    <w:rsid w:val="00BA75EA"/>
    <w:rsid w:val="00BA7733"/>
    <w:rsid w:val="00BA7BF3"/>
    <w:rsid w:val="00BB066D"/>
    <w:rsid w:val="00BB06A5"/>
    <w:rsid w:val="00BB0860"/>
    <w:rsid w:val="00BB0EEC"/>
    <w:rsid w:val="00BB10EB"/>
    <w:rsid w:val="00BB150F"/>
    <w:rsid w:val="00BB1893"/>
    <w:rsid w:val="00BB1916"/>
    <w:rsid w:val="00BB2859"/>
    <w:rsid w:val="00BB2E6F"/>
    <w:rsid w:val="00BB3666"/>
    <w:rsid w:val="00BB3921"/>
    <w:rsid w:val="00BB444B"/>
    <w:rsid w:val="00BB45D9"/>
    <w:rsid w:val="00BB55E4"/>
    <w:rsid w:val="00BB6352"/>
    <w:rsid w:val="00BB72FF"/>
    <w:rsid w:val="00BB7499"/>
    <w:rsid w:val="00BB7821"/>
    <w:rsid w:val="00BB7873"/>
    <w:rsid w:val="00BB788C"/>
    <w:rsid w:val="00BB7E37"/>
    <w:rsid w:val="00BC0BA1"/>
    <w:rsid w:val="00BC16E5"/>
    <w:rsid w:val="00BC19AE"/>
    <w:rsid w:val="00BC1AA4"/>
    <w:rsid w:val="00BC1C63"/>
    <w:rsid w:val="00BC3DAD"/>
    <w:rsid w:val="00BC3E35"/>
    <w:rsid w:val="00BC4596"/>
    <w:rsid w:val="00BC459A"/>
    <w:rsid w:val="00BC469B"/>
    <w:rsid w:val="00BC58C0"/>
    <w:rsid w:val="00BC58DB"/>
    <w:rsid w:val="00BC5F08"/>
    <w:rsid w:val="00BC6F02"/>
    <w:rsid w:val="00BC7C5F"/>
    <w:rsid w:val="00BC7DC0"/>
    <w:rsid w:val="00BC7F71"/>
    <w:rsid w:val="00BD0930"/>
    <w:rsid w:val="00BD11BF"/>
    <w:rsid w:val="00BD14AE"/>
    <w:rsid w:val="00BD19F1"/>
    <w:rsid w:val="00BD2223"/>
    <w:rsid w:val="00BD2B0A"/>
    <w:rsid w:val="00BD34CF"/>
    <w:rsid w:val="00BD3FC8"/>
    <w:rsid w:val="00BD4472"/>
    <w:rsid w:val="00BD4A46"/>
    <w:rsid w:val="00BD4BC0"/>
    <w:rsid w:val="00BD5A97"/>
    <w:rsid w:val="00BD6109"/>
    <w:rsid w:val="00BD63F3"/>
    <w:rsid w:val="00BD64AF"/>
    <w:rsid w:val="00BD660F"/>
    <w:rsid w:val="00BD6BA7"/>
    <w:rsid w:val="00BD7761"/>
    <w:rsid w:val="00BD7792"/>
    <w:rsid w:val="00BD7BD9"/>
    <w:rsid w:val="00BE0216"/>
    <w:rsid w:val="00BE057E"/>
    <w:rsid w:val="00BE0F38"/>
    <w:rsid w:val="00BE1002"/>
    <w:rsid w:val="00BE100E"/>
    <w:rsid w:val="00BE154C"/>
    <w:rsid w:val="00BE184B"/>
    <w:rsid w:val="00BE1B94"/>
    <w:rsid w:val="00BE2398"/>
    <w:rsid w:val="00BE2AAD"/>
    <w:rsid w:val="00BE37B3"/>
    <w:rsid w:val="00BE38D5"/>
    <w:rsid w:val="00BE39E7"/>
    <w:rsid w:val="00BE3A81"/>
    <w:rsid w:val="00BE3A92"/>
    <w:rsid w:val="00BE428E"/>
    <w:rsid w:val="00BE47C9"/>
    <w:rsid w:val="00BE4AB2"/>
    <w:rsid w:val="00BE4BD8"/>
    <w:rsid w:val="00BE50A4"/>
    <w:rsid w:val="00BE513C"/>
    <w:rsid w:val="00BE5581"/>
    <w:rsid w:val="00BE592F"/>
    <w:rsid w:val="00BE5BAD"/>
    <w:rsid w:val="00BE5CCC"/>
    <w:rsid w:val="00BE774A"/>
    <w:rsid w:val="00BF062C"/>
    <w:rsid w:val="00BF0773"/>
    <w:rsid w:val="00BF090F"/>
    <w:rsid w:val="00BF0931"/>
    <w:rsid w:val="00BF093D"/>
    <w:rsid w:val="00BF131A"/>
    <w:rsid w:val="00BF2059"/>
    <w:rsid w:val="00BF2257"/>
    <w:rsid w:val="00BF2375"/>
    <w:rsid w:val="00BF339F"/>
    <w:rsid w:val="00BF36FF"/>
    <w:rsid w:val="00BF3AAF"/>
    <w:rsid w:val="00BF3DEB"/>
    <w:rsid w:val="00BF4CE1"/>
    <w:rsid w:val="00BF54FA"/>
    <w:rsid w:val="00BF569E"/>
    <w:rsid w:val="00BF58E5"/>
    <w:rsid w:val="00BF5B25"/>
    <w:rsid w:val="00BF5B76"/>
    <w:rsid w:val="00BF5DF9"/>
    <w:rsid w:val="00BF5FDE"/>
    <w:rsid w:val="00BF6590"/>
    <w:rsid w:val="00BF65BA"/>
    <w:rsid w:val="00BF6775"/>
    <w:rsid w:val="00BF6E9B"/>
    <w:rsid w:val="00C002B2"/>
    <w:rsid w:val="00C002B4"/>
    <w:rsid w:val="00C00592"/>
    <w:rsid w:val="00C0066A"/>
    <w:rsid w:val="00C00806"/>
    <w:rsid w:val="00C01118"/>
    <w:rsid w:val="00C012BE"/>
    <w:rsid w:val="00C0166F"/>
    <w:rsid w:val="00C023A1"/>
    <w:rsid w:val="00C025A9"/>
    <w:rsid w:val="00C02C56"/>
    <w:rsid w:val="00C03023"/>
    <w:rsid w:val="00C03028"/>
    <w:rsid w:val="00C037F3"/>
    <w:rsid w:val="00C03AF3"/>
    <w:rsid w:val="00C03BD8"/>
    <w:rsid w:val="00C03D61"/>
    <w:rsid w:val="00C03E80"/>
    <w:rsid w:val="00C0417F"/>
    <w:rsid w:val="00C04C33"/>
    <w:rsid w:val="00C05E44"/>
    <w:rsid w:val="00C05E59"/>
    <w:rsid w:val="00C065E4"/>
    <w:rsid w:val="00C07320"/>
    <w:rsid w:val="00C07753"/>
    <w:rsid w:val="00C0794D"/>
    <w:rsid w:val="00C100EA"/>
    <w:rsid w:val="00C10D20"/>
    <w:rsid w:val="00C11192"/>
    <w:rsid w:val="00C11242"/>
    <w:rsid w:val="00C11985"/>
    <w:rsid w:val="00C119C1"/>
    <w:rsid w:val="00C11D09"/>
    <w:rsid w:val="00C11E86"/>
    <w:rsid w:val="00C126A7"/>
    <w:rsid w:val="00C12AC2"/>
    <w:rsid w:val="00C12DB9"/>
    <w:rsid w:val="00C136CA"/>
    <w:rsid w:val="00C1397B"/>
    <w:rsid w:val="00C1440F"/>
    <w:rsid w:val="00C14B5C"/>
    <w:rsid w:val="00C15291"/>
    <w:rsid w:val="00C159B5"/>
    <w:rsid w:val="00C15A58"/>
    <w:rsid w:val="00C15CF0"/>
    <w:rsid w:val="00C15FD6"/>
    <w:rsid w:val="00C1639E"/>
    <w:rsid w:val="00C1656D"/>
    <w:rsid w:val="00C16616"/>
    <w:rsid w:val="00C16BC6"/>
    <w:rsid w:val="00C1780D"/>
    <w:rsid w:val="00C1795E"/>
    <w:rsid w:val="00C2032A"/>
    <w:rsid w:val="00C20987"/>
    <w:rsid w:val="00C20BB3"/>
    <w:rsid w:val="00C20E30"/>
    <w:rsid w:val="00C21971"/>
    <w:rsid w:val="00C231EA"/>
    <w:rsid w:val="00C23791"/>
    <w:rsid w:val="00C23862"/>
    <w:rsid w:val="00C23D6B"/>
    <w:rsid w:val="00C23E25"/>
    <w:rsid w:val="00C246A4"/>
    <w:rsid w:val="00C2478C"/>
    <w:rsid w:val="00C24C0A"/>
    <w:rsid w:val="00C24DC4"/>
    <w:rsid w:val="00C25EB0"/>
    <w:rsid w:val="00C25FF5"/>
    <w:rsid w:val="00C26639"/>
    <w:rsid w:val="00C27055"/>
    <w:rsid w:val="00C277E7"/>
    <w:rsid w:val="00C27A2A"/>
    <w:rsid w:val="00C27FDE"/>
    <w:rsid w:val="00C306FE"/>
    <w:rsid w:val="00C30BB6"/>
    <w:rsid w:val="00C30BC8"/>
    <w:rsid w:val="00C31788"/>
    <w:rsid w:val="00C31A28"/>
    <w:rsid w:val="00C31F6F"/>
    <w:rsid w:val="00C32DC0"/>
    <w:rsid w:val="00C32DED"/>
    <w:rsid w:val="00C330C6"/>
    <w:rsid w:val="00C342AE"/>
    <w:rsid w:val="00C34525"/>
    <w:rsid w:val="00C347F6"/>
    <w:rsid w:val="00C35263"/>
    <w:rsid w:val="00C356C7"/>
    <w:rsid w:val="00C357B9"/>
    <w:rsid w:val="00C36041"/>
    <w:rsid w:val="00C363B5"/>
    <w:rsid w:val="00C365F4"/>
    <w:rsid w:val="00C36A4C"/>
    <w:rsid w:val="00C36D1F"/>
    <w:rsid w:val="00C37189"/>
    <w:rsid w:val="00C373C8"/>
    <w:rsid w:val="00C37F96"/>
    <w:rsid w:val="00C403E3"/>
    <w:rsid w:val="00C4069F"/>
    <w:rsid w:val="00C40756"/>
    <w:rsid w:val="00C40B57"/>
    <w:rsid w:val="00C40D14"/>
    <w:rsid w:val="00C40D5C"/>
    <w:rsid w:val="00C41080"/>
    <w:rsid w:val="00C4141D"/>
    <w:rsid w:val="00C41C05"/>
    <w:rsid w:val="00C422EB"/>
    <w:rsid w:val="00C4244F"/>
    <w:rsid w:val="00C426F9"/>
    <w:rsid w:val="00C42B20"/>
    <w:rsid w:val="00C42E20"/>
    <w:rsid w:val="00C434B0"/>
    <w:rsid w:val="00C4384B"/>
    <w:rsid w:val="00C43C21"/>
    <w:rsid w:val="00C43FE7"/>
    <w:rsid w:val="00C440FC"/>
    <w:rsid w:val="00C44A6B"/>
    <w:rsid w:val="00C452AF"/>
    <w:rsid w:val="00C452FB"/>
    <w:rsid w:val="00C45318"/>
    <w:rsid w:val="00C4556C"/>
    <w:rsid w:val="00C45664"/>
    <w:rsid w:val="00C46212"/>
    <w:rsid w:val="00C50587"/>
    <w:rsid w:val="00C5109E"/>
    <w:rsid w:val="00C51525"/>
    <w:rsid w:val="00C51C17"/>
    <w:rsid w:val="00C520D9"/>
    <w:rsid w:val="00C52218"/>
    <w:rsid w:val="00C529FF"/>
    <w:rsid w:val="00C5350D"/>
    <w:rsid w:val="00C538AF"/>
    <w:rsid w:val="00C53A5E"/>
    <w:rsid w:val="00C54252"/>
    <w:rsid w:val="00C5490B"/>
    <w:rsid w:val="00C54A58"/>
    <w:rsid w:val="00C54CF7"/>
    <w:rsid w:val="00C551DF"/>
    <w:rsid w:val="00C55213"/>
    <w:rsid w:val="00C56167"/>
    <w:rsid w:val="00C56C1F"/>
    <w:rsid w:val="00C56FA7"/>
    <w:rsid w:val="00C5743A"/>
    <w:rsid w:val="00C57482"/>
    <w:rsid w:val="00C578C7"/>
    <w:rsid w:val="00C57B61"/>
    <w:rsid w:val="00C6024A"/>
    <w:rsid w:val="00C60B4D"/>
    <w:rsid w:val="00C60DFD"/>
    <w:rsid w:val="00C6177B"/>
    <w:rsid w:val="00C61932"/>
    <w:rsid w:val="00C6199C"/>
    <w:rsid w:val="00C61C33"/>
    <w:rsid w:val="00C61F17"/>
    <w:rsid w:val="00C622D6"/>
    <w:rsid w:val="00C625E8"/>
    <w:rsid w:val="00C6269E"/>
    <w:rsid w:val="00C62B89"/>
    <w:rsid w:val="00C62D68"/>
    <w:rsid w:val="00C63E57"/>
    <w:rsid w:val="00C63EDF"/>
    <w:rsid w:val="00C641C8"/>
    <w:rsid w:val="00C643C3"/>
    <w:rsid w:val="00C64CDC"/>
    <w:rsid w:val="00C650E8"/>
    <w:rsid w:val="00C65729"/>
    <w:rsid w:val="00C65A61"/>
    <w:rsid w:val="00C65AAA"/>
    <w:rsid w:val="00C65C40"/>
    <w:rsid w:val="00C65F94"/>
    <w:rsid w:val="00C66270"/>
    <w:rsid w:val="00C663D6"/>
    <w:rsid w:val="00C665A2"/>
    <w:rsid w:val="00C66D63"/>
    <w:rsid w:val="00C67133"/>
    <w:rsid w:val="00C671B5"/>
    <w:rsid w:val="00C70026"/>
    <w:rsid w:val="00C7003A"/>
    <w:rsid w:val="00C700ED"/>
    <w:rsid w:val="00C70663"/>
    <w:rsid w:val="00C70A68"/>
    <w:rsid w:val="00C70ADE"/>
    <w:rsid w:val="00C70FFE"/>
    <w:rsid w:val="00C7130D"/>
    <w:rsid w:val="00C715D3"/>
    <w:rsid w:val="00C71754"/>
    <w:rsid w:val="00C725AE"/>
    <w:rsid w:val="00C728F9"/>
    <w:rsid w:val="00C72E32"/>
    <w:rsid w:val="00C733E8"/>
    <w:rsid w:val="00C7402D"/>
    <w:rsid w:val="00C74180"/>
    <w:rsid w:val="00C7451A"/>
    <w:rsid w:val="00C74D86"/>
    <w:rsid w:val="00C752C5"/>
    <w:rsid w:val="00C754C0"/>
    <w:rsid w:val="00C756A0"/>
    <w:rsid w:val="00C75EEC"/>
    <w:rsid w:val="00C76948"/>
    <w:rsid w:val="00C769AB"/>
    <w:rsid w:val="00C76A83"/>
    <w:rsid w:val="00C76EA0"/>
    <w:rsid w:val="00C76F93"/>
    <w:rsid w:val="00C776DB"/>
    <w:rsid w:val="00C77943"/>
    <w:rsid w:val="00C77AF1"/>
    <w:rsid w:val="00C8032A"/>
    <w:rsid w:val="00C80938"/>
    <w:rsid w:val="00C811EF"/>
    <w:rsid w:val="00C827AD"/>
    <w:rsid w:val="00C829DE"/>
    <w:rsid w:val="00C82E3F"/>
    <w:rsid w:val="00C83AC0"/>
    <w:rsid w:val="00C83F73"/>
    <w:rsid w:val="00C83FAB"/>
    <w:rsid w:val="00C8406A"/>
    <w:rsid w:val="00C840B0"/>
    <w:rsid w:val="00C84855"/>
    <w:rsid w:val="00C8489D"/>
    <w:rsid w:val="00C84909"/>
    <w:rsid w:val="00C84F69"/>
    <w:rsid w:val="00C8530B"/>
    <w:rsid w:val="00C85D4C"/>
    <w:rsid w:val="00C85FD9"/>
    <w:rsid w:val="00C860B4"/>
    <w:rsid w:val="00C86128"/>
    <w:rsid w:val="00C86CB2"/>
    <w:rsid w:val="00C8734A"/>
    <w:rsid w:val="00C87A71"/>
    <w:rsid w:val="00C87AC4"/>
    <w:rsid w:val="00C87CC4"/>
    <w:rsid w:val="00C91012"/>
    <w:rsid w:val="00C9121A"/>
    <w:rsid w:val="00C91BC4"/>
    <w:rsid w:val="00C91F93"/>
    <w:rsid w:val="00C92C15"/>
    <w:rsid w:val="00C93C51"/>
    <w:rsid w:val="00C93DF7"/>
    <w:rsid w:val="00C93E99"/>
    <w:rsid w:val="00C93EAC"/>
    <w:rsid w:val="00C93FC8"/>
    <w:rsid w:val="00C942ED"/>
    <w:rsid w:val="00C94621"/>
    <w:rsid w:val="00C94A26"/>
    <w:rsid w:val="00C955CA"/>
    <w:rsid w:val="00C9564D"/>
    <w:rsid w:val="00C96239"/>
    <w:rsid w:val="00C96329"/>
    <w:rsid w:val="00C9639C"/>
    <w:rsid w:val="00C9661B"/>
    <w:rsid w:val="00C96C05"/>
    <w:rsid w:val="00C97176"/>
    <w:rsid w:val="00C97535"/>
    <w:rsid w:val="00C97BEF"/>
    <w:rsid w:val="00CA0002"/>
    <w:rsid w:val="00CA026D"/>
    <w:rsid w:val="00CA082C"/>
    <w:rsid w:val="00CA0947"/>
    <w:rsid w:val="00CA0A09"/>
    <w:rsid w:val="00CA0A39"/>
    <w:rsid w:val="00CA0C1A"/>
    <w:rsid w:val="00CA1308"/>
    <w:rsid w:val="00CA1501"/>
    <w:rsid w:val="00CA1BD7"/>
    <w:rsid w:val="00CA1F36"/>
    <w:rsid w:val="00CA279D"/>
    <w:rsid w:val="00CA2AF0"/>
    <w:rsid w:val="00CA3379"/>
    <w:rsid w:val="00CA3B37"/>
    <w:rsid w:val="00CA3E14"/>
    <w:rsid w:val="00CA4097"/>
    <w:rsid w:val="00CA49C7"/>
    <w:rsid w:val="00CA4BAF"/>
    <w:rsid w:val="00CA4E0B"/>
    <w:rsid w:val="00CA50E6"/>
    <w:rsid w:val="00CA527F"/>
    <w:rsid w:val="00CA5FD5"/>
    <w:rsid w:val="00CA6419"/>
    <w:rsid w:val="00CA6BBF"/>
    <w:rsid w:val="00CA6E89"/>
    <w:rsid w:val="00CA6F10"/>
    <w:rsid w:val="00CA7597"/>
    <w:rsid w:val="00CA7E0E"/>
    <w:rsid w:val="00CA7E85"/>
    <w:rsid w:val="00CB06DC"/>
    <w:rsid w:val="00CB07F4"/>
    <w:rsid w:val="00CB0A04"/>
    <w:rsid w:val="00CB0D98"/>
    <w:rsid w:val="00CB0E8F"/>
    <w:rsid w:val="00CB1264"/>
    <w:rsid w:val="00CB14C1"/>
    <w:rsid w:val="00CB15E3"/>
    <w:rsid w:val="00CB1ADF"/>
    <w:rsid w:val="00CB21E9"/>
    <w:rsid w:val="00CB3105"/>
    <w:rsid w:val="00CB3725"/>
    <w:rsid w:val="00CB3C64"/>
    <w:rsid w:val="00CB4A8A"/>
    <w:rsid w:val="00CB4B83"/>
    <w:rsid w:val="00CB4FEA"/>
    <w:rsid w:val="00CB506F"/>
    <w:rsid w:val="00CB5226"/>
    <w:rsid w:val="00CB530E"/>
    <w:rsid w:val="00CB5396"/>
    <w:rsid w:val="00CB5629"/>
    <w:rsid w:val="00CB57A0"/>
    <w:rsid w:val="00CB6624"/>
    <w:rsid w:val="00CB663C"/>
    <w:rsid w:val="00CB6D53"/>
    <w:rsid w:val="00CB7333"/>
    <w:rsid w:val="00CB77FE"/>
    <w:rsid w:val="00CC0171"/>
    <w:rsid w:val="00CC1A6D"/>
    <w:rsid w:val="00CC2388"/>
    <w:rsid w:val="00CC23DE"/>
    <w:rsid w:val="00CC25D0"/>
    <w:rsid w:val="00CC2ED4"/>
    <w:rsid w:val="00CC3B76"/>
    <w:rsid w:val="00CC4607"/>
    <w:rsid w:val="00CC4617"/>
    <w:rsid w:val="00CC46B8"/>
    <w:rsid w:val="00CC4F1E"/>
    <w:rsid w:val="00CC52DF"/>
    <w:rsid w:val="00CC54D6"/>
    <w:rsid w:val="00CC5A93"/>
    <w:rsid w:val="00CC5EF3"/>
    <w:rsid w:val="00CC617B"/>
    <w:rsid w:val="00CC6FC7"/>
    <w:rsid w:val="00CC7443"/>
    <w:rsid w:val="00CC74AE"/>
    <w:rsid w:val="00CC7A89"/>
    <w:rsid w:val="00CC7C70"/>
    <w:rsid w:val="00CD04E5"/>
    <w:rsid w:val="00CD0795"/>
    <w:rsid w:val="00CD0C21"/>
    <w:rsid w:val="00CD0D43"/>
    <w:rsid w:val="00CD1901"/>
    <w:rsid w:val="00CD1E71"/>
    <w:rsid w:val="00CD2115"/>
    <w:rsid w:val="00CD2666"/>
    <w:rsid w:val="00CD2A41"/>
    <w:rsid w:val="00CD338A"/>
    <w:rsid w:val="00CD4169"/>
    <w:rsid w:val="00CD4454"/>
    <w:rsid w:val="00CD49D7"/>
    <w:rsid w:val="00CD4C08"/>
    <w:rsid w:val="00CD4D1B"/>
    <w:rsid w:val="00CD54D2"/>
    <w:rsid w:val="00CD5794"/>
    <w:rsid w:val="00CD6CBA"/>
    <w:rsid w:val="00CD79D1"/>
    <w:rsid w:val="00CD7B1C"/>
    <w:rsid w:val="00CD7EED"/>
    <w:rsid w:val="00CE0EAB"/>
    <w:rsid w:val="00CE136F"/>
    <w:rsid w:val="00CE14AC"/>
    <w:rsid w:val="00CE1F5F"/>
    <w:rsid w:val="00CE240F"/>
    <w:rsid w:val="00CE282F"/>
    <w:rsid w:val="00CE2F34"/>
    <w:rsid w:val="00CE3236"/>
    <w:rsid w:val="00CE35F3"/>
    <w:rsid w:val="00CE3861"/>
    <w:rsid w:val="00CE4234"/>
    <w:rsid w:val="00CE463E"/>
    <w:rsid w:val="00CE4A36"/>
    <w:rsid w:val="00CE4B8B"/>
    <w:rsid w:val="00CE5CC0"/>
    <w:rsid w:val="00CE6C01"/>
    <w:rsid w:val="00CE71D6"/>
    <w:rsid w:val="00CE7855"/>
    <w:rsid w:val="00CF0372"/>
    <w:rsid w:val="00CF0844"/>
    <w:rsid w:val="00CF096C"/>
    <w:rsid w:val="00CF12F3"/>
    <w:rsid w:val="00CF1464"/>
    <w:rsid w:val="00CF1C8D"/>
    <w:rsid w:val="00CF2208"/>
    <w:rsid w:val="00CF23CD"/>
    <w:rsid w:val="00CF334E"/>
    <w:rsid w:val="00CF544C"/>
    <w:rsid w:val="00CF55D1"/>
    <w:rsid w:val="00CF5D3A"/>
    <w:rsid w:val="00CF5FF9"/>
    <w:rsid w:val="00CF6270"/>
    <w:rsid w:val="00CF63B9"/>
    <w:rsid w:val="00CF66DF"/>
    <w:rsid w:val="00CF6EDD"/>
    <w:rsid w:val="00CF7799"/>
    <w:rsid w:val="00CF77BB"/>
    <w:rsid w:val="00D00B5F"/>
    <w:rsid w:val="00D019E2"/>
    <w:rsid w:val="00D01EAF"/>
    <w:rsid w:val="00D02009"/>
    <w:rsid w:val="00D02050"/>
    <w:rsid w:val="00D02444"/>
    <w:rsid w:val="00D025A5"/>
    <w:rsid w:val="00D02AD8"/>
    <w:rsid w:val="00D03DA7"/>
    <w:rsid w:val="00D03ED3"/>
    <w:rsid w:val="00D0421E"/>
    <w:rsid w:val="00D042CF"/>
    <w:rsid w:val="00D04376"/>
    <w:rsid w:val="00D04C24"/>
    <w:rsid w:val="00D04D54"/>
    <w:rsid w:val="00D04DEF"/>
    <w:rsid w:val="00D0502C"/>
    <w:rsid w:val="00D053CB"/>
    <w:rsid w:val="00D057D0"/>
    <w:rsid w:val="00D05BD1"/>
    <w:rsid w:val="00D0605F"/>
    <w:rsid w:val="00D062EC"/>
    <w:rsid w:val="00D065E1"/>
    <w:rsid w:val="00D0667F"/>
    <w:rsid w:val="00D067ED"/>
    <w:rsid w:val="00D06B80"/>
    <w:rsid w:val="00D07667"/>
    <w:rsid w:val="00D07677"/>
    <w:rsid w:val="00D07972"/>
    <w:rsid w:val="00D07B30"/>
    <w:rsid w:val="00D07D22"/>
    <w:rsid w:val="00D07FAA"/>
    <w:rsid w:val="00D10351"/>
    <w:rsid w:val="00D10494"/>
    <w:rsid w:val="00D1084B"/>
    <w:rsid w:val="00D10A99"/>
    <w:rsid w:val="00D112B3"/>
    <w:rsid w:val="00D123D6"/>
    <w:rsid w:val="00D1274B"/>
    <w:rsid w:val="00D1292F"/>
    <w:rsid w:val="00D12A01"/>
    <w:rsid w:val="00D134C3"/>
    <w:rsid w:val="00D1466D"/>
    <w:rsid w:val="00D14D6D"/>
    <w:rsid w:val="00D14E56"/>
    <w:rsid w:val="00D1506D"/>
    <w:rsid w:val="00D15D48"/>
    <w:rsid w:val="00D165D1"/>
    <w:rsid w:val="00D16636"/>
    <w:rsid w:val="00D16AE1"/>
    <w:rsid w:val="00D16B3D"/>
    <w:rsid w:val="00D16FDD"/>
    <w:rsid w:val="00D1713F"/>
    <w:rsid w:val="00D17764"/>
    <w:rsid w:val="00D17C5A"/>
    <w:rsid w:val="00D17F7E"/>
    <w:rsid w:val="00D20690"/>
    <w:rsid w:val="00D20C26"/>
    <w:rsid w:val="00D20CA5"/>
    <w:rsid w:val="00D2126E"/>
    <w:rsid w:val="00D21636"/>
    <w:rsid w:val="00D219AB"/>
    <w:rsid w:val="00D21BF0"/>
    <w:rsid w:val="00D220B1"/>
    <w:rsid w:val="00D22B1F"/>
    <w:rsid w:val="00D22CDD"/>
    <w:rsid w:val="00D23442"/>
    <w:rsid w:val="00D23A84"/>
    <w:rsid w:val="00D23FD9"/>
    <w:rsid w:val="00D24656"/>
    <w:rsid w:val="00D24EAA"/>
    <w:rsid w:val="00D25325"/>
    <w:rsid w:val="00D258E0"/>
    <w:rsid w:val="00D261BB"/>
    <w:rsid w:val="00D2686D"/>
    <w:rsid w:val="00D2686F"/>
    <w:rsid w:val="00D26F55"/>
    <w:rsid w:val="00D27185"/>
    <w:rsid w:val="00D2791F"/>
    <w:rsid w:val="00D3053E"/>
    <w:rsid w:val="00D30CF4"/>
    <w:rsid w:val="00D31277"/>
    <w:rsid w:val="00D3134A"/>
    <w:rsid w:val="00D3139C"/>
    <w:rsid w:val="00D3141E"/>
    <w:rsid w:val="00D31539"/>
    <w:rsid w:val="00D317BD"/>
    <w:rsid w:val="00D31824"/>
    <w:rsid w:val="00D31AF7"/>
    <w:rsid w:val="00D31FC0"/>
    <w:rsid w:val="00D32811"/>
    <w:rsid w:val="00D32888"/>
    <w:rsid w:val="00D32B54"/>
    <w:rsid w:val="00D3320A"/>
    <w:rsid w:val="00D338A1"/>
    <w:rsid w:val="00D33DEF"/>
    <w:rsid w:val="00D33FE8"/>
    <w:rsid w:val="00D347BD"/>
    <w:rsid w:val="00D347D4"/>
    <w:rsid w:val="00D34D6C"/>
    <w:rsid w:val="00D34ED6"/>
    <w:rsid w:val="00D35AF6"/>
    <w:rsid w:val="00D36832"/>
    <w:rsid w:val="00D36D93"/>
    <w:rsid w:val="00D37B37"/>
    <w:rsid w:val="00D406CE"/>
    <w:rsid w:val="00D40A67"/>
    <w:rsid w:val="00D40C71"/>
    <w:rsid w:val="00D412A3"/>
    <w:rsid w:val="00D4167A"/>
    <w:rsid w:val="00D41827"/>
    <w:rsid w:val="00D41973"/>
    <w:rsid w:val="00D4197B"/>
    <w:rsid w:val="00D41CB9"/>
    <w:rsid w:val="00D43266"/>
    <w:rsid w:val="00D436E6"/>
    <w:rsid w:val="00D43780"/>
    <w:rsid w:val="00D43971"/>
    <w:rsid w:val="00D44625"/>
    <w:rsid w:val="00D44674"/>
    <w:rsid w:val="00D44A39"/>
    <w:rsid w:val="00D44F32"/>
    <w:rsid w:val="00D45AD1"/>
    <w:rsid w:val="00D45B0E"/>
    <w:rsid w:val="00D4607A"/>
    <w:rsid w:val="00D461D3"/>
    <w:rsid w:val="00D473E5"/>
    <w:rsid w:val="00D4780C"/>
    <w:rsid w:val="00D47A31"/>
    <w:rsid w:val="00D47AAF"/>
    <w:rsid w:val="00D47B0E"/>
    <w:rsid w:val="00D47D90"/>
    <w:rsid w:val="00D47F02"/>
    <w:rsid w:val="00D5025B"/>
    <w:rsid w:val="00D50A61"/>
    <w:rsid w:val="00D5111D"/>
    <w:rsid w:val="00D519B0"/>
    <w:rsid w:val="00D527C9"/>
    <w:rsid w:val="00D52ECF"/>
    <w:rsid w:val="00D535CA"/>
    <w:rsid w:val="00D53BA8"/>
    <w:rsid w:val="00D53E79"/>
    <w:rsid w:val="00D54946"/>
    <w:rsid w:val="00D54A73"/>
    <w:rsid w:val="00D54B05"/>
    <w:rsid w:val="00D54DC4"/>
    <w:rsid w:val="00D54EBD"/>
    <w:rsid w:val="00D5535C"/>
    <w:rsid w:val="00D55369"/>
    <w:rsid w:val="00D565ED"/>
    <w:rsid w:val="00D56942"/>
    <w:rsid w:val="00D569FC"/>
    <w:rsid w:val="00D56B98"/>
    <w:rsid w:val="00D56E3B"/>
    <w:rsid w:val="00D5754D"/>
    <w:rsid w:val="00D579C3"/>
    <w:rsid w:val="00D57A20"/>
    <w:rsid w:val="00D57CF5"/>
    <w:rsid w:val="00D60763"/>
    <w:rsid w:val="00D61131"/>
    <w:rsid w:val="00D61195"/>
    <w:rsid w:val="00D61AAF"/>
    <w:rsid w:val="00D61F9B"/>
    <w:rsid w:val="00D622F4"/>
    <w:rsid w:val="00D6247C"/>
    <w:rsid w:val="00D6284C"/>
    <w:rsid w:val="00D62F52"/>
    <w:rsid w:val="00D63195"/>
    <w:rsid w:val="00D636BA"/>
    <w:rsid w:val="00D63763"/>
    <w:rsid w:val="00D640BB"/>
    <w:rsid w:val="00D642F7"/>
    <w:rsid w:val="00D6466B"/>
    <w:rsid w:val="00D64D25"/>
    <w:rsid w:val="00D64E53"/>
    <w:rsid w:val="00D65243"/>
    <w:rsid w:val="00D6570B"/>
    <w:rsid w:val="00D663EF"/>
    <w:rsid w:val="00D669AE"/>
    <w:rsid w:val="00D671EC"/>
    <w:rsid w:val="00D679D4"/>
    <w:rsid w:val="00D70408"/>
    <w:rsid w:val="00D710A0"/>
    <w:rsid w:val="00D718C4"/>
    <w:rsid w:val="00D72117"/>
    <w:rsid w:val="00D72B1B"/>
    <w:rsid w:val="00D72D58"/>
    <w:rsid w:val="00D72E2B"/>
    <w:rsid w:val="00D734CF"/>
    <w:rsid w:val="00D736A2"/>
    <w:rsid w:val="00D73710"/>
    <w:rsid w:val="00D73B50"/>
    <w:rsid w:val="00D73BE7"/>
    <w:rsid w:val="00D74990"/>
    <w:rsid w:val="00D74DC6"/>
    <w:rsid w:val="00D7522F"/>
    <w:rsid w:val="00D75A14"/>
    <w:rsid w:val="00D75B20"/>
    <w:rsid w:val="00D7658F"/>
    <w:rsid w:val="00D76C54"/>
    <w:rsid w:val="00D77CBF"/>
    <w:rsid w:val="00D800BF"/>
    <w:rsid w:val="00D808B7"/>
    <w:rsid w:val="00D81623"/>
    <w:rsid w:val="00D81AB5"/>
    <w:rsid w:val="00D82123"/>
    <w:rsid w:val="00D8370A"/>
    <w:rsid w:val="00D8372C"/>
    <w:rsid w:val="00D83BC6"/>
    <w:rsid w:val="00D84907"/>
    <w:rsid w:val="00D84D46"/>
    <w:rsid w:val="00D84F18"/>
    <w:rsid w:val="00D85288"/>
    <w:rsid w:val="00D85B11"/>
    <w:rsid w:val="00D8603A"/>
    <w:rsid w:val="00D86432"/>
    <w:rsid w:val="00D86877"/>
    <w:rsid w:val="00D86D32"/>
    <w:rsid w:val="00D8724D"/>
    <w:rsid w:val="00D9092E"/>
    <w:rsid w:val="00D91003"/>
    <w:rsid w:val="00D91AF7"/>
    <w:rsid w:val="00D91B62"/>
    <w:rsid w:val="00D9305F"/>
    <w:rsid w:val="00D931D1"/>
    <w:rsid w:val="00D931E7"/>
    <w:rsid w:val="00D9474D"/>
    <w:rsid w:val="00D94D52"/>
    <w:rsid w:val="00D94D9C"/>
    <w:rsid w:val="00D95350"/>
    <w:rsid w:val="00D95C14"/>
    <w:rsid w:val="00D96A03"/>
    <w:rsid w:val="00D96AC8"/>
    <w:rsid w:val="00D96AD1"/>
    <w:rsid w:val="00D971D4"/>
    <w:rsid w:val="00D97C66"/>
    <w:rsid w:val="00DA005E"/>
    <w:rsid w:val="00DA05A8"/>
    <w:rsid w:val="00DA190F"/>
    <w:rsid w:val="00DA1B78"/>
    <w:rsid w:val="00DA268C"/>
    <w:rsid w:val="00DA2D2E"/>
    <w:rsid w:val="00DA38F7"/>
    <w:rsid w:val="00DA3C63"/>
    <w:rsid w:val="00DA3E4B"/>
    <w:rsid w:val="00DA405B"/>
    <w:rsid w:val="00DA4A6D"/>
    <w:rsid w:val="00DA4AE5"/>
    <w:rsid w:val="00DA4D0F"/>
    <w:rsid w:val="00DA4E55"/>
    <w:rsid w:val="00DA5A75"/>
    <w:rsid w:val="00DA6390"/>
    <w:rsid w:val="00DA7187"/>
    <w:rsid w:val="00DA7828"/>
    <w:rsid w:val="00DB0614"/>
    <w:rsid w:val="00DB09C2"/>
    <w:rsid w:val="00DB0A14"/>
    <w:rsid w:val="00DB0B64"/>
    <w:rsid w:val="00DB1720"/>
    <w:rsid w:val="00DB18AF"/>
    <w:rsid w:val="00DB27F5"/>
    <w:rsid w:val="00DB2FDD"/>
    <w:rsid w:val="00DB307C"/>
    <w:rsid w:val="00DB338D"/>
    <w:rsid w:val="00DB3A6B"/>
    <w:rsid w:val="00DB3F29"/>
    <w:rsid w:val="00DB42B4"/>
    <w:rsid w:val="00DB43D4"/>
    <w:rsid w:val="00DB45B1"/>
    <w:rsid w:val="00DB4A5E"/>
    <w:rsid w:val="00DB5253"/>
    <w:rsid w:val="00DB582E"/>
    <w:rsid w:val="00DB65FD"/>
    <w:rsid w:val="00DB6621"/>
    <w:rsid w:val="00DB6F46"/>
    <w:rsid w:val="00DB703D"/>
    <w:rsid w:val="00DB7493"/>
    <w:rsid w:val="00DB7BB1"/>
    <w:rsid w:val="00DB7CEB"/>
    <w:rsid w:val="00DB7D63"/>
    <w:rsid w:val="00DB7FD8"/>
    <w:rsid w:val="00DC00E2"/>
    <w:rsid w:val="00DC034C"/>
    <w:rsid w:val="00DC0747"/>
    <w:rsid w:val="00DC101A"/>
    <w:rsid w:val="00DC1603"/>
    <w:rsid w:val="00DC1962"/>
    <w:rsid w:val="00DC1C1B"/>
    <w:rsid w:val="00DC1DF5"/>
    <w:rsid w:val="00DC1F69"/>
    <w:rsid w:val="00DC2518"/>
    <w:rsid w:val="00DC2A90"/>
    <w:rsid w:val="00DC2CC6"/>
    <w:rsid w:val="00DC2D15"/>
    <w:rsid w:val="00DC2D90"/>
    <w:rsid w:val="00DC2D94"/>
    <w:rsid w:val="00DC3E02"/>
    <w:rsid w:val="00DC3EA1"/>
    <w:rsid w:val="00DC53FD"/>
    <w:rsid w:val="00DC5DF3"/>
    <w:rsid w:val="00DC65BD"/>
    <w:rsid w:val="00DC69CF"/>
    <w:rsid w:val="00DC70F1"/>
    <w:rsid w:val="00DC73F6"/>
    <w:rsid w:val="00DC7F51"/>
    <w:rsid w:val="00DC7F90"/>
    <w:rsid w:val="00DD00B7"/>
    <w:rsid w:val="00DD018F"/>
    <w:rsid w:val="00DD01BF"/>
    <w:rsid w:val="00DD15EE"/>
    <w:rsid w:val="00DD1945"/>
    <w:rsid w:val="00DD1EBF"/>
    <w:rsid w:val="00DD1FB8"/>
    <w:rsid w:val="00DD2611"/>
    <w:rsid w:val="00DD28ED"/>
    <w:rsid w:val="00DD2B2E"/>
    <w:rsid w:val="00DD31C2"/>
    <w:rsid w:val="00DD3235"/>
    <w:rsid w:val="00DD3354"/>
    <w:rsid w:val="00DD399B"/>
    <w:rsid w:val="00DD3F42"/>
    <w:rsid w:val="00DD400E"/>
    <w:rsid w:val="00DD4135"/>
    <w:rsid w:val="00DD4978"/>
    <w:rsid w:val="00DD5639"/>
    <w:rsid w:val="00DD6205"/>
    <w:rsid w:val="00DD6239"/>
    <w:rsid w:val="00DD6E1D"/>
    <w:rsid w:val="00DD759A"/>
    <w:rsid w:val="00DE07F1"/>
    <w:rsid w:val="00DE0ADD"/>
    <w:rsid w:val="00DE0B96"/>
    <w:rsid w:val="00DE0E41"/>
    <w:rsid w:val="00DE0F03"/>
    <w:rsid w:val="00DE11BC"/>
    <w:rsid w:val="00DE12D2"/>
    <w:rsid w:val="00DE1312"/>
    <w:rsid w:val="00DE1766"/>
    <w:rsid w:val="00DE1AAF"/>
    <w:rsid w:val="00DE1E4D"/>
    <w:rsid w:val="00DE25A7"/>
    <w:rsid w:val="00DE2683"/>
    <w:rsid w:val="00DE2976"/>
    <w:rsid w:val="00DE2B4F"/>
    <w:rsid w:val="00DE3678"/>
    <w:rsid w:val="00DE3AFD"/>
    <w:rsid w:val="00DE3E8A"/>
    <w:rsid w:val="00DE4530"/>
    <w:rsid w:val="00DE4A06"/>
    <w:rsid w:val="00DE528A"/>
    <w:rsid w:val="00DE5350"/>
    <w:rsid w:val="00DE56C7"/>
    <w:rsid w:val="00DE5A29"/>
    <w:rsid w:val="00DE6134"/>
    <w:rsid w:val="00DE61F2"/>
    <w:rsid w:val="00DE6A3A"/>
    <w:rsid w:val="00DE6CC0"/>
    <w:rsid w:val="00DE6E2F"/>
    <w:rsid w:val="00DE6FE7"/>
    <w:rsid w:val="00DE7143"/>
    <w:rsid w:val="00DE7A94"/>
    <w:rsid w:val="00DE7B32"/>
    <w:rsid w:val="00DF0735"/>
    <w:rsid w:val="00DF09C6"/>
    <w:rsid w:val="00DF0B1C"/>
    <w:rsid w:val="00DF0DD0"/>
    <w:rsid w:val="00DF11AA"/>
    <w:rsid w:val="00DF1243"/>
    <w:rsid w:val="00DF20E3"/>
    <w:rsid w:val="00DF2279"/>
    <w:rsid w:val="00DF22B8"/>
    <w:rsid w:val="00DF341F"/>
    <w:rsid w:val="00DF35D0"/>
    <w:rsid w:val="00DF36B2"/>
    <w:rsid w:val="00DF36D7"/>
    <w:rsid w:val="00DF4CAD"/>
    <w:rsid w:val="00DF526D"/>
    <w:rsid w:val="00DF52D2"/>
    <w:rsid w:val="00DF5403"/>
    <w:rsid w:val="00DF58B6"/>
    <w:rsid w:val="00DF5C8B"/>
    <w:rsid w:val="00DF635D"/>
    <w:rsid w:val="00DF684C"/>
    <w:rsid w:val="00DF6C5B"/>
    <w:rsid w:val="00DF6D80"/>
    <w:rsid w:val="00DF71C5"/>
    <w:rsid w:val="00DF7D83"/>
    <w:rsid w:val="00E00143"/>
    <w:rsid w:val="00E01F92"/>
    <w:rsid w:val="00E020A1"/>
    <w:rsid w:val="00E02A4D"/>
    <w:rsid w:val="00E037D9"/>
    <w:rsid w:val="00E03B4D"/>
    <w:rsid w:val="00E03C38"/>
    <w:rsid w:val="00E03C4B"/>
    <w:rsid w:val="00E0437E"/>
    <w:rsid w:val="00E046D0"/>
    <w:rsid w:val="00E049D3"/>
    <w:rsid w:val="00E04B93"/>
    <w:rsid w:val="00E05691"/>
    <w:rsid w:val="00E06055"/>
    <w:rsid w:val="00E0666E"/>
    <w:rsid w:val="00E06C5C"/>
    <w:rsid w:val="00E074A1"/>
    <w:rsid w:val="00E07765"/>
    <w:rsid w:val="00E07864"/>
    <w:rsid w:val="00E101AD"/>
    <w:rsid w:val="00E10960"/>
    <w:rsid w:val="00E10B02"/>
    <w:rsid w:val="00E10BAA"/>
    <w:rsid w:val="00E10CC4"/>
    <w:rsid w:val="00E10F73"/>
    <w:rsid w:val="00E13D38"/>
    <w:rsid w:val="00E13FEA"/>
    <w:rsid w:val="00E14ACA"/>
    <w:rsid w:val="00E15001"/>
    <w:rsid w:val="00E158C8"/>
    <w:rsid w:val="00E15C7F"/>
    <w:rsid w:val="00E165B1"/>
    <w:rsid w:val="00E1678F"/>
    <w:rsid w:val="00E167CF"/>
    <w:rsid w:val="00E16B1B"/>
    <w:rsid w:val="00E17C1A"/>
    <w:rsid w:val="00E20F1C"/>
    <w:rsid w:val="00E22786"/>
    <w:rsid w:val="00E23ACD"/>
    <w:rsid w:val="00E23C72"/>
    <w:rsid w:val="00E2440E"/>
    <w:rsid w:val="00E24D97"/>
    <w:rsid w:val="00E250F8"/>
    <w:rsid w:val="00E258B1"/>
    <w:rsid w:val="00E25A07"/>
    <w:rsid w:val="00E25F6B"/>
    <w:rsid w:val="00E26149"/>
    <w:rsid w:val="00E26923"/>
    <w:rsid w:val="00E2694F"/>
    <w:rsid w:val="00E26D68"/>
    <w:rsid w:val="00E27612"/>
    <w:rsid w:val="00E278F6"/>
    <w:rsid w:val="00E27B73"/>
    <w:rsid w:val="00E307F0"/>
    <w:rsid w:val="00E30CB5"/>
    <w:rsid w:val="00E3187E"/>
    <w:rsid w:val="00E32488"/>
    <w:rsid w:val="00E32D5B"/>
    <w:rsid w:val="00E33760"/>
    <w:rsid w:val="00E33DA2"/>
    <w:rsid w:val="00E340F2"/>
    <w:rsid w:val="00E34169"/>
    <w:rsid w:val="00E34CFC"/>
    <w:rsid w:val="00E34E62"/>
    <w:rsid w:val="00E353B3"/>
    <w:rsid w:val="00E35427"/>
    <w:rsid w:val="00E35450"/>
    <w:rsid w:val="00E35474"/>
    <w:rsid w:val="00E35814"/>
    <w:rsid w:val="00E359A4"/>
    <w:rsid w:val="00E36170"/>
    <w:rsid w:val="00E36FE8"/>
    <w:rsid w:val="00E37523"/>
    <w:rsid w:val="00E4060B"/>
    <w:rsid w:val="00E40A8D"/>
    <w:rsid w:val="00E414E5"/>
    <w:rsid w:val="00E416CB"/>
    <w:rsid w:val="00E41F3E"/>
    <w:rsid w:val="00E420F3"/>
    <w:rsid w:val="00E42565"/>
    <w:rsid w:val="00E4286C"/>
    <w:rsid w:val="00E43049"/>
    <w:rsid w:val="00E43178"/>
    <w:rsid w:val="00E43594"/>
    <w:rsid w:val="00E437F2"/>
    <w:rsid w:val="00E43A74"/>
    <w:rsid w:val="00E43CE2"/>
    <w:rsid w:val="00E4416E"/>
    <w:rsid w:val="00E447D7"/>
    <w:rsid w:val="00E45247"/>
    <w:rsid w:val="00E456FA"/>
    <w:rsid w:val="00E46181"/>
    <w:rsid w:val="00E46ABF"/>
    <w:rsid w:val="00E479B4"/>
    <w:rsid w:val="00E47C42"/>
    <w:rsid w:val="00E5085A"/>
    <w:rsid w:val="00E50ED0"/>
    <w:rsid w:val="00E510BE"/>
    <w:rsid w:val="00E51FB7"/>
    <w:rsid w:val="00E5259A"/>
    <w:rsid w:val="00E53615"/>
    <w:rsid w:val="00E53F05"/>
    <w:rsid w:val="00E53F2C"/>
    <w:rsid w:val="00E54999"/>
    <w:rsid w:val="00E54CBB"/>
    <w:rsid w:val="00E558CD"/>
    <w:rsid w:val="00E564EF"/>
    <w:rsid w:val="00E566C0"/>
    <w:rsid w:val="00E56CDA"/>
    <w:rsid w:val="00E5780B"/>
    <w:rsid w:val="00E57841"/>
    <w:rsid w:val="00E579A5"/>
    <w:rsid w:val="00E60570"/>
    <w:rsid w:val="00E61D11"/>
    <w:rsid w:val="00E61EC6"/>
    <w:rsid w:val="00E620BD"/>
    <w:rsid w:val="00E621C2"/>
    <w:rsid w:val="00E626B7"/>
    <w:rsid w:val="00E62BA9"/>
    <w:rsid w:val="00E62BC4"/>
    <w:rsid w:val="00E63039"/>
    <w:rsid w:val="00E6307A"/>
    <w:rsid w:val="00E631D1"/>
    <w:rsid w:val="00E6338B"/>
    <w:rsid w:val="00E63739"/>
    <w:rsid w:val="00E638AB"/>
    <w:rsid w:val="00E63A68"/>
    <w:rsid w:val="00E63E20"/>
    <w:rsid w:val="00E64082"/>
    <w:rsid w:val="00E640CD"/>
    <w:rsid w:val="00E64345"/>
    <w:rsid w:val="00E64AAF"/>
    <w:rsid w:val="00E64D07"/>
    <w:rsid w:val="00E65137"/>
    <w:rsid w:val="00E657FE"/>
    <w:rsid w:val="00E6669B"/>
    <w:rsid w:val="00E6679F"/>
    <w:rsid w:val="00E66A22"/>
    <w:rsid w:val="00E66E2E"/>
    <w:rsid w:val="00E677E4"/>
    <w:rsid w:val="00E700E8"/>
    <w:rsid w:val="00E70231"/>
    <w:rsid w:val="00E7053C"/>
    <w:rsid w:val="00E70EF9"/>
    <w:rsid w:val="00E71144"/>
    <w:rsid w:val="00E71A59"/>
    <w:rsid w:val="00E71BD1"/>
    <w:rsid w:val="00E72036"/>
    <w:rsid w:val="00E7211F"/>
    <w:rsid w:val="00E722E3"/>
    <w:rsid w:val="00E72705"/>
    <w:rsid w:val="00E72D70"/>
    <w:rsid w:val="00E7302B"/>
    <w:rsid w:val="00E73C36"/>
    <w:rsid w:val="00E73C91"/>
    <w:rsid w:val="00E73E9F"/>
    <w:rsid w:val="00E7459A"/>
    <w:rsid w:val="00E745DD"/>
    <w:rsid w:val="00E74D45"/>
    <w:rsid w:val="00E752BD"/>
    <w:rsid w:val="00E755B8"/>
    <w:rsid w:val="00E7574E"/>
    <w:rsid w:val="00E75834"/>
    <w:rsid w:val="00E75D19"/>
    <w:rsid w:val="00E75D88"/>
    <w:rsid w:val="00E761A4"/>
    <w:rsid w:val="00E76AC6"/>
    <w:rsid w:val="00E76FBA"/>
    <w:rsid w:val="00E77316"/>
    <w:rsid w:val="00E77865"/>
    <w:rsid w:val="00E77A85"/>
    <w:rsid w:val="00E8025C"/>
    <w:rsid w:val="00E802D5"/>
    <w:rsid w:val="00E804D3"/>
    <w:rsid w:val="00E805B2"/>
    <w:rsid w:val="00E81037"/>
    <w:rsid w:val="00E8115F"/>
    <w:rsid w:val="00E81181"/>
    <w:rsid w:val="00E822A4"/>
    <w:rsid w:val="00E82843"/>
    <w:rsid w:val="00E82A22"/>
    <w:rsid w:val="00E833C8"/>
    <w:rsid w:val="00E8386B"/>
    <w:rsid w:val="00E839C0"/>
    <w:rsid w:val="00E83D0D"/>
    <w:rsid w:val="00E84044"/>
    <w:rsid w:val="00E842D7"/>
    <w:rsid w:val="00E84416"/>
    <w:rsid w:val="00E848E9"/>
    <w:rsid w:val="00E848F8"/>
    <w:rsid w:val="00E8491E"/>
    <w:rsid w:val="00E84A97"/>
    <w:rsid w:val="00E84E5A"/>
    <w:rsid w:val="00E85802"/>
    <w:rsid w:val="00E85812"/>
    <w:rsid w:val="00E858F6"/>
    <w:rsid w:val="00E85FC3"/>
    <w:rsid w:val="00E865F5"/>
    <w:rsid w:val="00E86C8C"/>
    <w:rsid w:val="00E86E4F"/>
    <w:rsid w:val="00E86E82"/>
    <w:rsid w:val="00E872E1"/>
    <w:rsid w:val="00E87554"/>
    <w:rsid w:val="00E8786A"/>
    <w:rsid w:val="00E87D4F"/>
    <w:rsid w:val="00E902A3"/>
    <w:rsid w:val="00E9035C"/>
    <w:rsid w:val="00E907EC"/>
    <w:rsid w:val="00E90C36"/>
    <w:rsid w:val="00E90C4B"/>
    <w:rsid w:val="00E90CC4"/>
    <w:rsid w:val="00E90D32"/>
    <w:rsid w:val="00E911B3"/>
    <w:rsid w:val="00E9143E"/>
    <w:rsid w:val="00E91458"/>
    <w:rsid w:val="00E91D11"/>
    <w:rsid w:val="00E92CED"/>
    <w:rsid w:val="00E92D5B"/>
    <w:rsid w:val="00E930F7"/>
    <w:rsid w:val="00E93A2E"/>
    <w:rsid w:val="00E93B49"/>
    <w:rsid w:val="00E950BB"/>
    <w:rsid w:val="00E956C1"/>
    <w:rsid w:val="00E957BE"/>
    <w:rsid w:val="00E959FB"/>
    <w:rsid w:val="00E95CBA"/>
    <w:rsid w:val="00E95DEB"/>
    <w:rsid w:val="00E9652E"/>
    <w:rsid w:val="00E96593"/>
    <w:rsid w:val="00E96EEF"/>
    <w:rsid w:val="00E976E1"/>
    <w:rsid w:val="00E97D85"/>
    <w:rsid w:val="00EA0120"/>
    <w:rsid w:val="00EA0587"/>
    <w:rsid w:val="00EA080E"/>
    <w:rsid w:val="00EA0D61"/>
    <w:rsid w:val="00EA11D7"/>
    <w:rsid w:val="00EA128D"/>
    <w:rsid w:val="00EA18B1"/>
    <w:rsid w:val="00EA1B16"/>
    <w:rsid w:val="00EA1C1A"/>
    <w:rsid w:val="00EA200A"/>
    <w:rsid w:val="00EA2B26"/>
    <w:rsid w:val="00EA2BDC"/>
    <w:rsid w:val="00EA2CEB"/>
    <w:rsid w:val="00EA2D34"/>
    <w:rsid w:val="00EA2F97"/>
    <w:rsid w:val="00EA343A"/>
    <w:rsid w:val="00EA39B5"/>
    <w:rsid w:val="00EA433E"/>
    <w:rsid w:val="00EA43D3"/>
    <w:rsid w:val="00EA454B"/>
    <w:rsid w:val="00EA59C8"/>
    <w:rsid w:val="00EA5FE3"/>
    <w:rsid w:val="00EA674B"/>
    <w:rsid w:val="00EA6BF5"/>
    <w:rsid w:val="00EA6FEC"/>
    <w:rsid w:val="00EA7D6E"/>
    <w:rsid w:val="00EB000B"/>
    <w:rsid w:val="00EB01A3"/>
    <w:rsid w:val="00EB05DD"/>
    <w:rsid w:val="00EB0865"/>
    <w:rsid w:val="00EB1CAC"/>
    <w:rsid w:val="00EB1E39"/>
    <w:rsid w:val="00EB1F8A"/>
    <w:rsid w:val="00EB21D8"/>
    <w:rsid w:val="00EB228F"/>
    <w:rsid w:val="00EB273B"/>
    <w:rsid w:val="00EB2950"/>
    <w:rsid w:val="00EB2CA4"/>
    <w:rsid w:val="00EB3525"/>
    <w:rsid w:val="00EB378F"/>
    <w:rsid w:val="00EB37E8"/>
    <w:rsid w:val="00EB3D87"/>
    <w:rsid w:val="00EB3F72"/>
    <w:rsid w:val="00EB4632"/>
    <w:rsid w:val="00EB4EA2"/>
    <w:rsid w:val="00EB5268"/>
    <w:rsid w:val="00EB5387"/>
    <w:rsid w:val="00EB60B4"/>
    <w:rsid w:val="00EB648E"/>
    <w:rsid w:val="00EB6575"/>
    <w:rsid w:val="00EB6A1B"/>
    <w:rsid w:val="00EB711A"/>
    <w:rsid w:val="00EC012D"/>
    <w:rsid w:val="00EC0255"/>
    <w:rsid w:val="00EC02BD"/>
    <w:rsid w:val="00EC042E"/>
    <w:rsid w:val="00EC0C5F"/>
    <w:rsid w:val="00EC12E8"/>
    <w:rsid w:val="00EC15D9"/>
    <w:rsid w:val="00EC18F8"/>
    <w:rsid w:val="00EC1E1A"/>
    <w:rsid w:val="00EC2365"/>
    <w:rsid w:val="00EC347E"/>
    <w:rsid w:val="00EC355A"/>
    <w:rsid w:val="00EC3897"/>
    <w:rsid w:val="00EC4534"/>
    <w:rsid w:val="00EC475C"/>
    <w:rsid w:val="00EC484F"/>
    <w:rsid w:val="00EC4AA3"/>
    <w:rsid w:val="00EC50DD"/>
    <w:rsid w:val="00EC510C"/>
    <w:rsid w:val="00EC52F3"/>
    <w:rsid w:val="00EC66AF"/>
    <w:rsid w:val="00EC67EE"/>
    <w:rsid w:val="00EC6D96"/>
    <w:rsid w:val="00EC6F87"/>
    <w:rsid w:val="00EC7042"/>
    <w:rsid w:val="00EC73B0"/>
    <w:rsid w:val="00ED0086"/>
    <w:rsid w:val="00ED031C"/>
    <w:rsid w:val="00ED12A5"/>
    <w:rsid w:val="00ED2001"/>
    <w:rsid w:val="00ED204C"/>
    <w:rsid w:val="00ED20EE"/>
    <w:rsid w:val="00ED2452"/>
    <w:rsid w:val="00ED2609"/>
    <w:rsid w:val="00ED28DB"/>
    <w:rsid w:val="00ED2A2C"/>
    <w:rsid w:val="00ED2EC7"/>
    <w:rsid w:val="00ED38CC"/>
    <w:rsid w:val="00ED4920"/>
    <w:rsid w:val="00ED4E0B"/>
    <w:rsid w:val="00ED53F5"/>
    <w:rsid w:val="00ED54DE"/>
    <w:rsid w:val="00ED5975"/>
    <w:rsid w:val="00ED6177"/>
    <w:rsid w:val="00ED6407"/>
    <w:rsid w:val="00ED653E"/>
    <w:rsid w:val="00ED660C"/>
    <w:rsid w:val="00ED6AFA"/>
    <w:rsid w:val="00ED6FFA"/>
    <w:rsid w:val="00ED7252"/>
    <w:rsid w:val="00ED7E7F"/>
    <w:rsid w:val="00EE0891"/>
    <w:rsid w:val="00EE0AB6"/>
    <w:rsid w:val="00EE0D3A"/>
    <w:rsid w:val="00EE10D1"/>
    <w:rsid w:val="00EE11BE"/>
    <w:rsid w:val="00EE129A"/>
    <w:rsid w:val="00EE1B19"/>
    <w:rsid w:val="00EE1BCB"/>
    <w:rsid w:val="00EE235C"/>
    <w:rsid w:val="00EE29C9"/>
    <w:rsid w:val="00EE3BBF"/>
    <w:rsid w:val="00EE3D70"/>
    <w:rsid w:val="00EE4471"/>
    <w:rsid w:val="00EE4868"/>
    <w:rsid w:val="00EE4E22"/>
    <w:rsid w:val="00EE5122"/>
    <w:rsid w:val="00EE519C"/>
    <w:rsid w:val="00EE5C61"/>
    <w:rsid w:val="00EE5FFE"/>
    <w:rsid w:val="00EE644D"/>
    <w:rsid w:val="00EE6826"/>
    <w:rsid w:val="00EE6A7E"/>
    <w:rsid w:val="00EE6CE7"/>
    <w:rsid w:val="00EE7166"/>
    <w:rsid w:val="00EF01E8"/>
    <w:rsid w:val="00EF0239"/>
    <w:rsid w:val="00EF0546"/>
    <w:rsid w:val="00EF0F25"/>
    <w:rsid w:val="00EF1303"/>
    <w:rsid w:val="00EF179A"/>
    <w:rsid w:val="00EF1DEC"/>
    <w:rsid w:val="00EF2776"/>
    <w:rsid w:val="00EF2EE8"/>
    <w:rsid w:val="00EF3254"/>
    <w:rsid w:val="00EF362A"/>
    <w:rsid w:val="00EF41F9"/>
    <w:rsid w:val="00EF4808"/>
    <w:rsid w:val="00EF5086"/>
    <w:rsid w:val="00EF5949"/>
    <w:rsid w:val="00EF5E4A"/>
    <w:rsid w:val="00EF697A"/>
    <w:rsid w:val="00EF76E6"/>
    <w:rsid w:val="00EF7D3C"/>
    <w:rsid w:val="00EF7D7B"/>
    <w:rsid w:val="00F00225"/>
    <w:rsid w:val="00F006C7"/>
    <w:rsid w:val="00F00ED7"/>
    <w:rsid w:val="00F00F21"/>
    <w:rsid w:val="00F013F2"/>
    <w:rsid w:val="00F014E6"/>
    <w:rsid w:val="00F0151F"/>
    <w:rsid w:val="00F0195F"/>
    <w:rsid w:val="00F01A49"/>
    <w:rsid w:val="00F01F42"/>
    <w:rsid w:val="00F021A7"/>
    <w:rsid w:val="00F03330"/>
    <w:rsid w:val="00F0346E"/>
    <w:rsid w:val="00F037EB"/>
    <w:rsid w:val="00F03D16"/>
    <w:rsid w:val="00F049B9"/>
    <w:rsid w:val="00F051ED"/>
    <w:rsid w:val="00F05479"/>
    <w:rsid w:val="00F0563D"/>
    <w:rsid w:val="00F057D5"/>
    <w:rsid w:val="00F05ACC"/>
    <w:rsid w:val="00F05DB5"/>
    <w:rsid w:val="00F06075"/>
    <w:rsid w:val="00F0666F"/>
    <w:rsid w:val="00F06795"/>
    <w:rsid w:val="00F073D3"/>
    <w:rsid w:val="00F075DB"/>
    <w:rsid w:val="00F078E5"/>
    <w:rsid w:val="00F07E2D"/>
    <w:rsid w:val="00F07F51"/>
    <w:rsid w:val="00F10D4D"/>
    <w:rsid w:val="00F1102E"/>
    <w:rsid w:val="00F1199E"/>
    <w:rsid w:val="00F11A17"/>
    <w:rsid w:val="00F11DFB"/>
    <w:rsid w:val="00F12D2F"/>
    <w:rsid w:val="00F12D5E"/>
    <w:rsid w:val="00F130B0"/>
    <w:rsid w:val="00F131D1"/>
    <w:rsid w:val="00F13812"/>
    <w:rsid w:val="00F13F59"/>
    <w:rsid w:val="00F1411B"/>
    <w:rsid w:val="00F1412B"/>
    <w:rsid w:val="00F14855"/>
    <w:rsid w:val="00F14BB6"/>
    <w:rsid w:val="00F14DF2"/>
    <w:rsid w:val="00F1517F"/>
    <w:rsid w:val="00F1518B"/>
    <w:rsid w:val="00F15F8A"/>
    <w:rsid w:val="00F16CA9"/>
    <w:rsid w:val="00F16FAB"/>
    <w:rsid w:val="00F1774E"/>
    <w:rsid w:val="00F1788B"/>
    <w:rsid w:val="00F20173"/>
    <w:rsid w:val="00F20255"/>
    <w:rsid w:val="00F2088B"/>
    <w:rsid w:val="00F20C7C"/>
    <w:rsid w:val="00F21D59"/>
    <w:rsid w:val="00F21E53"/>
    <w:rsid w:val="00F2223C"/>
    <w:rsid w:val="00F227BA"/>
    <w:rsid w:val="00F22929"/>
    <w:rsid w:val="00F22B24"/>
    <w:rsid w:val="00F23972"/>
    <w:rsid w:val="00F23989"/>
    <w:rsid w:val="00F2404A"/>
    <w:rsid w:val="00F242BB"/>
    <w:rsid w:val="00F24918"/>
    <w:rsid w:val="00F24C60"/>
    <w:rsid w:val="00F24E33"/>
    <w:rsid w:val="00F2501A"/>
    <w:rsid w:val="00F25813"/>
    <w:rsid w:val="00F25B2A"/>
    <w:rsid w:val="00F25DAB"/>
    <w:rsid w:val="00F25E27"/>
    <w:rsid w:val="00F26054"/>
    <w:rsid w:val="00F2609A"/>
    <w:rsid w:val="00F2670D"/>
    <w:rsid w:val="00F30046"/>
    <w:rsid w:val="00F3028C"/>
    <w:rsid w:val="00F30BC3"/>
    <w:rsid w:val="00F30D20"/>
    <w:rsid w:val="00F30F7E"/>
    <w:rsid w:val="00F3112D"/>
    <w:rsid w:val="00F312BE"/>
    <w:rsid w:val="00F3174B"/>
    <w:rsid w:val="00F3174D"/>
    <w:rsid w:val="00F317D5"/>
    <w:rsid w:val="00F31B5E"/>
    <w:rsid w:val="00F31DE7"/>
    <w:rsid w:val="00F32050"/>
    <w:rsid w:val="00F32328"/>
    <w:rsid w:val="00F32366"/>
    <w:rsid w:val="00F334F3"/>
    <w:rsid w:val="00F33533"/>
    <w:rsid w:val="00F33E93"/>
    <w:rsid w:val="00F33F4A"/>
    <w:rsid w:val="00F342FC"/>
    <w:rsid w:val="00F348FE"/>
    <w:rsid w:val="00F3571A"/>
    <w:rsid w:val="00F36972"/>
    <w:rsid w:val="00F369D4"/>
    <w:rsid w:val="00F36BE4"/>
    <w:rsid w:val="00F36C85"/>
    <w:rsid w:val="00F377ED"/>
    <w:rsid w:val="00F37940"/>
    <w:rsid w:val="00F37A1A"/>
    <w:rsid w:val="00F37A90"/>
    <w:rsid w:val="00F37B04"/>
    <w:rsid w:val="00F40235"/>
    <w:rsid w:val="00F40566"/>
    <w:rsid w:val="00F4059E"/>
    <w:rsid w:val="00F4066E"/>
    <w:rsid w:val="00F4095E"/>
    <w:rsid w:val="00F40B6D"/>
    <w:rsid w:val="00F4172F"/>
    <w:rsid w:val="00F424D9"/>
    <w:rsid w:val="00F426DD"/>
    <w:rsid w:val="00F43188"/>
    <w:rsid w:val="00F4353F"/>
    <w:rsid w:val="00F44C44"/>
    <w:rsid w:val="00F44D3D"/>
    <w:rsid w:val="00F45061"/>
    <w:rsid w:val="00F45C32"/>
    <w:rsid w:val="00F4695B"/>
    <w:rsid w:val="00F46BC0"/>
    <w:rsid w:val="00F46E21"/>
    <w:rsid w:val="00F470A4"/>
    <w:rsid w:val="00F4736E"/>
    <w:rsid w:val="00F47906"/>
    <w:rsid w:val="00F47B37"/>
    <w:rsid w:val="00F50315"/>
    <w:rsid w:val="00F507AB"/>
    <w:rsid w:val="00F5081D"/>
    <w:rsid w:val="00F50B96"/>
    <w:rsid w:val="00F50C6D"/>
    <w:rsid w:val="00F511B3"/>
    <w:rsid w:val="00F51388"/>
    <w:rsid w:val="00F5168D"/>
    <w:rsid w:val="00F518F9"/>
    <w:rsid w:val="00F51FAA"/>
    <w:rsid w:val="00F529CD"/>
    <w:rsid w:val="00F52C7A"/>
    <w:rsid w:val="00F52F29"/>
    <w:rsid w:val="00F5319F"/>
    <w:rsid w:val="00F53355"/>
    <w:rsid w:val="00F53CDF"/>
    <w:rsid w:val="00F540C6"/>
    <w:rsid w:val="00F54236"/>
    <w:rsid w:val="00F5468C"/>
    <w:rsid w:val="00F5536F"/>
    <w:rsid w:val="00F55C26"/>
    <w:rsid w:val="00F560BC"/>
    <w:rsid w:val="00F56656"/>
    <w:rsid w:val="00F5671A"/>
    <w:rsid w:val="00F56B2D"/>
    <w:rsid w:val="00F56F56"/>
    <w:rsid w:val="00F5787F"/>
    <w:rsid w:val="00F57E07"/>
    <w:rsid w:val="00F6036D"/>
    <w:rsid w:val="00F60446"/>
    <w:rsid w:val="00F60D25"/>
    <w:rsid w:val="00F60E9E"/>
    <w:rsid w:val="00F6139A"/>
    <w:rsid w:val="00F627D5"/>
    <w:rsid w:val="00F627F7"/>
    <w:rsid w:val="00F62CB4"/>
    <w:rsid w:val="00F62D1C"/>
    <w:rsid w:val="00F630E0"/>
    <w:rsid w:val="00F633C0"/>
    <w:rsid w:val="00F63634"/>
    <w:rsid w:val="00F650C1"/>
    <w:rsid w:val="00F65176"/>
    <w:rsid w:val="00F65A82"/>
    <w:rsid w:val="00F65B4A"/>
    <w:rsid w:val="00F65BD5"/>
    <w:rsid w:val="00F65D58"/>
    <w:rsid w:val="00F65F84"/>
    <w:rsid w:val="00F66ACF"/>
    <w:rsid w:val="00F66DA1"/>
    <w:rsid w:val="00F66EB5"/>
    <w:rsid w:val="00F66F03"/>
    <w:rsid w:val="00F66F0F"/>
    <w:rsid w:val="00F6782A"/>
    <w:rsid w:val="00F67ADB"/>
    <w:rsid w:val="00F67B75"/>
    <w:rsid w:val="00F67EB3"/>
    <w:rsid w:val="00F701A7"/>
    <w:rsid w:val="00F70395"/>
    <w:rsid w:val="00F70543"/>
    <w:rsid w:val="00F7091A"/>
    <w:rsid w:val="00F715F2"/>
    <w:rsid w:val="00F7163E"/>
    <w:rsid w:val="00F71B07"/>
    <w:rsid w:val="00F71C66"/>
    <w:rsid w:val="00F71DD8"/>
    <w:rsid w:val="00F720B9"/>
    <w:rsid w:val="00F724A9"/>
    <w:rsid w:val="00F72F1C"/>
    <w:rsid w:val="00F73102"/>
    <w:rsid w:val="00F731A6"/>
    <w:rsid w:val="00F731BF"/>
    <w:rsid w:val="00F73226"/>
    <w:rsid w:val="00F73252"/>
    <w:rsid w:val="00F736D5"/>
    <w:rsid w:val="00F74DBE"/>
    <w:rsid w:val="00F75790"/>
    <w:rsid w:val="00F75E32"/>
    <w:rsid w:val="00F7616A"/>
    <w:rsid w:val="00F7654A"/>
    <w:rsid w:val="00F76A0E"/>
    <w:rsid w:val="00F76AED"/>
    <w:rsid w:val="00F77066"/>
    <w:rsid w:val="00F7777C"/>
    <w:rsid w:val="00F80325"/>
    <w:rsid w:val="00F8089E"/>
    <w:rsid w:val="00F80A87"/>
    <w:rsid w:val="00F80B4E"/>
    <w:rsid w:val="00F80FD6"/>
    <w:rsid w:val="00F810FB"/>
    <w:rsid w:val="00F81281"/>
    <w:rsid w:val="00F812C6"/>
    <w:rsid w:val="00F8200B"/>
    <w:rsid w:val="00F82183"/>
    <w:rsid w:val="00F82357"/>
    <w:rsid w:val="00F831CE"/>
    <w:rsid w:val="00F83382"/>
    <w:rsid w:val="00F83409"/>
    <w:rsid w:val="00F83BFA"/>
    <w:rsid w:val="00F8424B"/>
    <w:rsid w:val="00F842A1"/>
    <w:rsid w:val="00F84748"/>
    <w:rsid w:val="00F848E4"/>
    <w:rsid w:val="00F84DC5"/>
    <w:rsid w:val="00F854A5"/>
    <w:rsid w:val="00F85E00"/>
    <w:rsid w:val="00F85E79"/>
    <w:rsid w:val="00F85FD5"/>
    <w:rsid w:val="00F8673D"/>
    <w:rsid w:val="00F869F6"/>
    <w:rsid w:val="00F86FB5"/>
    <w:rsid w:val="00F874AD"/>
    <w:rsid w:val="00F87AE4"/>
    <w:rsid w:val="00F90C63"/>
    <w:rsid w:val="00F90FFE"/>
    <w:rsid w:val="00F91477"/>
    <w:rsid w:val="00F91737"/>
    <w:rsid w:val="00F91A79"/>
    <w:rsid w:val="00F91DB2"/>
    <w:rsid w:val="00F921C5"/>
    <w:rsid w:val="00F924AB"/>
    <w:rsid w:val="00F92E07"/>
    <w:rsid w:val="00F92E3F"/>
    <w:rsid w:val="00F92F50"/>
    <w:rsid w:val="00F92FB8"/>
    <w:rsid w:val="00F9398E"/>
    <w:rsid w:val="00F93E34"/>
    <w:rsid w:val="00F942DC"/>
    <w:rsid w:val="00F94359"/>
    <w:rsid w:val="00F94A59"/>
    <w:rsid w:val="00F94F39"/>
    <w:rsid w:val="00F95278"/>
    <w:rsid w:val="00F954EC"/>
    <w:rsid w:val="00F95E0A"/>
    <w:rsid w:val="00F96C2B"/>
    <w:rsid w:val="00F970AD"/>
    <w:rsid w:val="00F97212"/>
    <w:rsid w:val="00FA09F3"/>
    <w:rsid w:val="00FA0D78"/>
    <w:rsid w:val="00FA0E5C"/>
    <w:rsid w:val="00FA1240"/>
    <w:rsid w:val="00FA136F"/>
    <w:rsid w:val="00FA156D"/>
    <w:rsid w:val="00FA1CC9"/>
    <w:rsid w:val="00FA25DA"/>
    <w:rsid w:val="00FA2B55"/>
    <w:rsid w:val="00FA360B"/>
    <w:rsid w:val="00FA3685"/>
    <w:rsid w:val="00FA37D9"/>
    <w:rsid w:val="00FA3C1E"/>
    <w:rsid w:val="00FA3F62"/>
    <w:rsid w:val="00FA4081"/>
    <w:rsid w:val="00FA4969"/>
    <w:rsid w:val="00FA4B81"/>
    <w:rsid w:val="00FA50AD"/>
    <w:rsid w:val="00FA58FC"/>
    <w:rsid w:val="00FA5AF2"/>
    <w:rsid w:val="00FA5AFD"/>
    <w:rsid w:val="00FA5E0E"/>
    <w:rsid w:val="00FA5FC2"/>
    <w:rsid w:val="00FA64B8"/>
    <w:rsid w:val="00FA7412"/>
    <w:rsid w:val="00FA7BE6"/>
    <w:rsid w:val="00FB0311"/>
    <w:rsid w:val="00FB0440"/>
    <w:rsid w:val="00FB045C"/>
    <w:rsid w:val="00FB0E56"/>
    <w:rsid w:val="00FB0F41"/>
    <w:rsid w:val="00FB0F94"/>
    <w:rsid w:val="00FB1269"/>
    <w:rsid w:val="00FB1554"/>
    <w:rsid w:val="00FB20F2"/>
    <w:rsid w:val="00FB28EF"/>
    <w:rsid w:val="00FB3076"/>
    <w:rsid w:val="00FB31AA"/>
    <w:rsid w:val="00FB38AD"/>
    <w:rsid w:val="00FB396A"/>
    <w:rsid w:val="00FB42DA"/>
    <w:rsid w:val="00FB4B42"/>
    <w:rsid w:val="00FB4BB2"/>
    <w:rsid w:val="00FB4D12"/>
    <w:rsid w:val="00FB5808"/>
    <w:rsid w:val="00FB5A84"/>
    <w:rsid w:val="00FB62DD"/>
    <w:rsid w:val="00FB642D"/>
    <w:rsid w:val="00FB67F4"/>
    <w:rsid w:val="00FB70F8"/>
    <w:rsid w:val="00FB752C"/>
    <w:rsid w:val="00FB774F"/>
    <w:rsid w:val="00FB7F61"/>
    <w:rsid w:val="00FC0820"/>
    <w:rsid w:val="00FC1142"/>
    <w:rsid w:val="00FC18FF"/>
    <w:rsid w:val="00FC191D"/>
    <w:rsid w:val="00FC1B36"/>
    <w:rsid w:val="00FC1CC1"/>
    <w:rsid w:val="00FC1FB1"/>
    <w:rsid w:val="00FC2258"/>
    <w:rsid w:val="00FC2414"/>
    <w:rsid w:val="00FC28CB"/>
    <w:rsid w:val="00FC34EA"/>
    <w:rsid w:val="00FC380C"/>
    <w:rsid w:val="00FC40E3"/>
    <w:rsid w:val="00FC45F6"/>
    <w:rsid w:val="00FC47A9"/>
    <w:rsid w:val="00FC47E6"/>
    <w:rsid w:val="00FC540B"/>
    <w:rsid w:val="00FC5652"/>
    <w:rsid w:val="00FC5AED"/>
    <w:rsid w:val="00FC5D30"/>
    <w:rsid w:val="00FC6A2E"/>
    <w:rsid w:val="00FC6C23"/>
    <w:rsid w:val="00FC7725"/>
    <w:rsid w:val="00FD026E"/>
    <w:rsid w:val="00FD0569"/>
    <w:rsid w:val="00FD1AFF"/>
    <w:rsid w:val="00FD1F6B"/>
    <w:rsid w:val="00FD24C9"/>
    <w:rsid w:val="00FD25CB"/>
    <w:rsid w:val="00FD2605"/>
    <w:rsid w:val="00FD2B7D"/>
    <w:rsid w:val="00FD2BEE"/>
    <w:rsid w:val="00FD2CF6"/>
    <w:rsid w:val="00FD2F7A"/>
    <w:rsid w:val="00FD3A44"/>
    <w:rsid w:val="00FD3C84"/>
    <w:rsid w:val="00FD4063"/>
    <w:rsid w:val="00FD4212"/>
    <w:rsid w:val="00FD4318"/>
    <w:rsid w:val="00FD5041"/>
    <w:rsid w:val="00FD50AF"/>
    <w:rsid w:val="00FD5347"/>
    <w:rsid w:val="00FD5F7F"/>
    <w:rsid w:val="00FD618B"/>
    <w:rsid w:val="00FD64AF"/>
    <w:rsid w:val="00FD64F0"/>
    <w:rsid w:val="00FD6857"/>
    <w:rsid w:val="00FD6984"/>
    <w:rsid w:val="00FD6B80"/>
    <w:rsid w:val="00FD7360"/>
    <w:rsid w:val="00FD74C1"/>
    <w:rsid w:val="00FD7B8A"/>
    <w:rsid w:val="00FD7E5F"/>
    <w:rsid w:val="00FE0245"/>
    <w:rsid w:val="00FE0BE7"/>
    <w:rsid w:val="00FE101D"/>
    <w:rsid w:val="00FE11F1"/>
    <w:rsid w:val="00FE15E8"/>
    <w:rsid w:val="00FE163D"/>
    <w:rsid w:val="00FE18AB"/>
    <w:rsid w:val="00FE2610"/>
    <w:rsid w:val="00FE2C0C"/>
    <w:rsid w:val="00FE323A"/>
    <w:rsid w:val="00FE3C71"/>
    <w:rsid w:val="00FE3C98"/>
    <w:rsid w:val="00FE3D2C"/>
    <w:rsid w:val="00FE420E"/>
    <w:rsid w:val="00FE4469"/>
    <w:rsid w:val="00FE4E1A"/>
    <w:rsid w:val="00FE4F83"/>
    <w:rsid w:val="00FE509D"/>
    <w:rsid w:val="00FE6044"/>
    <w:rsid w:val="00FE6C76"/>
    <w:rsid w:val="00FE74FB"/>
    <w:rsid w:val="00FE7C0E"/>
    <w:rsid w:val="00FF0CB8"/>
    <w:rsid w:val="00FF1017"/>
    <w:rsid w:val="00FF1BE9"/>
    <w:rsid w:val="00FF2077"/>
    <w:rsid w:val="00FF2154"/>
    <w:rsid w:val="00FF22F7"/>
    <w:rsid w:val="00FF264E"/>
    <w:rsid w:val="00FF2E09"/>
    <w:rsid w:val="00FF3591"/>
    <w:rsid w:val="00FF39F4"/>
    <w:rsid w:val="00FF3EEF"/>
    <w:rsid w:val="00FF3F40"/>
    <w:rsid w:val="00FF40C7"/>
    <w:rsid w:val="00FF43B4"/>
    <w:rsid w:val="00FF48E5"/>
    <w:rsid w:val="00FF4F81"/>
    <w:rsid w:val="00FF5198"/>
    <w:rsid w:val="00FF5993"/>
    <w:rsid w:val="00FF5B38"/>
    <w:rsid w:val="00FF5F28"/>
    <w:rsid w:val="00FF5FCB"/>
    <w:rsid w:val="00FF7CCF"/>
    <w:rsid w:val="00FF7EE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E5321"/>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eastAsia="ru-RU"/>
    </w:rPr>
  </w:style>
  <w:style w:type="paragraph" w:styleId="4">
    <w:name w:val="heading 4"/>
    <w:basedOn w:val="a"/>
    <w:next w:val="a"/>
    <w:link w:val="40"/>
    <w:qFormat/>
    <w:rsid w:val="000B137E"/>
    <w:pPr>
      <w:keepNext/>
      <w:overflowPunct/>
      <w:autoSpaceDE/>
      <w:autoSpaceDN/>
      <w:adjustRightInd/>
      <w:spacing w:before="240" w:after="60"/>
      <w:textAlignment w:val="auto"/>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14">
    <w:name w:val="Font Style14"/>
    <w:basedOn w:val="a0"/>
    <w:uiPriority w:val="99"/>
    <w:rsid w:val="008E5321"/>
    <w:rPr>
      <w:rFonts w:ascii="Times New Roman" w:hAnsi="Times New Roman" w:cs="Times New Roman"/>
      <w:spacing w:val="10"/>
      <w:sz w:val="24"/>
      <w:szCs w:val="24"/>
    </w:rPr>
  </w:style>
  <w:style w:type="paragraph" w:customStyle="1" w:styleId="Style6">
    <w:name w:val="Style6"/>
    <w:basedOn w:val="a"/>
    <w:rsid w:val="008E5321"/>
    <w:pPr>
      <w:widowControl w:val="0"/>
      <w:overflowPunct/>
      <w:spacing w:line="485" w:lineRule="exact"/>
      <w:ind w:firstLine="542"/>
      <w:jc w:val="both"/>
      <w:textAlignment w:val="auto"/>
    </w:pPr>
    <w:rPr>
      <w:sz w:val="24"/>
      <w:szCs w:val="24"/>
    </w:rPr>
  </w:style>
  <w:style w:type="paragraph" w:styleId="a3">
    <w:name w:val="Body Text"/>
    <w:basedOn w:val="a"/>
    <w:link w:val="a4"/>
    <w:rsid w:val="008E5321"/>
    <w:pPr>
      <w:widowControl w:val="0"/>
      <w:overflowPunct/>
      <w:autoSpaceDE/>
      <w:autoSpaceDN/>
      <w:adjustRightInd/>
      <w:jc w:val="both"/>
      <w:textAlignment w:val="auto"/>
    </w:pPr>
    <w:rPr>
      <w:snapToGrid w:val="0"/>
      <w:sz w:val="24"/>
    </w:rPr>
  </w:style>
  <w:style w:type="character" w:customStyle="1" w:styleId="a4">
    <w:name w:val="Основной текст Знак"/>
    <w:basedOn w:val="a0"/>
    <w:link w:val="a3"/>
    <w:rsid w:val="008E5321"/>
    <w:rPr>
      <w:rFonts w:ascii="Times New Roman" w:eastAsia="Times New Roman" w:hAnsi="Times New Roman" w:cs="Times New Roman"/>
      <w:snapToGrid w:val="0"/>
      <w:sz w:val="24"/>
      <w:szCs w:val="20"/>
      <w:lang w:eastAsia="ru-RU"/>
    </w:rPr>
  </w:style>
  <w:style w:type="paragraph" w:customStyle="1" w:styleId="ConsPlusNormal">
    <w:name w:val="ConsPlusNormal"/>
    <w:rsid w:val="008E532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2">
    <w:name w:val="Body Text Indent 2"/>
    <w:basedOn w:val="a"/>
    <w:link w:val="20"/>
    <w:rsid w:val="008E5321"/>
    <w:pPr>
      <w:widowControl w:val="0"/>
      <w:overflowPunct/>
      <w:autoSpaceDE/>
      <w:autoSpaceDN/>
      <w:adjustRightInd/>
      <w:ind w:firstLine="540"/>
      <w:jc w:val="both"/>
      <w:textAlignment w:val="auto"/>
    </w:pPr>
    <w:rPr>
      <w:snapToGrid w:val="0"/>
      <w:sz w:val="28"/>
      <w:szCs w:val="28"/>
    </w:rPr>
  </w:style>
  <w:style w:type="character" w:customStyle="1" w:styleId="20">
    <w:name w:val="Основной текст с отступом 2 Знак"/>
    <w:basedOn w:val="a0"/>
    <w:link w:val="2"/>
    <w:rsid w:val="008E5321"/>
    <w:rPr>
      <w:rFonts w:ascii="Times New Roman" w:eastAsia="Times New Roman" w:hAnsi="Times New Roman" w:cs="Times New Roman"/>
      <w:snapToGrid w:val="0"/>
      <w:sz w:val="28"/>
      <w:szCs w:val="28"/>
      <w:lang w:eastAsia="ru-RU"/>
    </w:rPr>
  </w:style>
  <w:style w:type="table" w:styleId="a5">
    <w:name w:val="Table Grid"/>
    <w:basedOn w:val="a1"/>
    <w:uiPriority w:val="59"/>
    <w:rsid w:val="008E532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List Paragraph"/>
    <w:basedOn w:val="a"/>
    <w:uiPriority w:val="34"/>
    <w:qFormat/>
    <w:rsid w:val="008E5321"/>
    <w:pPr>
      <w:ind w:left="720"/>
      <w:contextualSpacing/>
    </w:pPr>
  </w:style>
  <w:style w:type="paragraph" w:styleId="a7">
    <w:name w:val="Body Text Indent"/>
    <w:basedOn w:val="a"/>
    <w:link w:val="a8"/>
    <w:uiPriority w:val="99"/>
    <w:semiHidden/>
    <w:unhideWhenUsed/>
    <w:rsid w:val="008E5321"/>
    <w:pPr>
      <w:spacing w:after="120"/>
      <w:ind w:left="283"/>
    </w:pPr>
  </w:style>
  <w:style w:type="character" w:customStyle="1" w:styleId="a8">
    <w:name w:val="Основной текст с отступом Знак"/>
    <w:basedOn w:val="a0"/>
    <w:link w:val="a7"/>
    <w:uiPriority w:val="99"/>
    <w:semiHidden/>
    <w:rsid w:val="008E5321"/>
    <w:rPr>
      <w:rFonts w:ascii="Times New Roman" w:eastAsia="Times New Roman" w:hAnsi="Times New Roman" w:cs="Times New Roman"/>
      <w:sz w:val="20"/>
      <w:szCs w:val="20"/>
      <w:lang w:eastAsia="ru-RU"/>
    </w:rPr>
  </w:style>
  <w:style w:type="paragraph" w:styleId="3">
    <w:name w:val="Body Text Indent 3"/>
    <w:basedOn w:val="a"/>
    <w:link w:val="30"/>
    <w:uiPriority w:val="99"/>
    <w:semiHidden/>
    <w:unhideWhenUsed/>
    <w:rsid w:val="008E5321"/>
    <w:pPr>
      <w:spacing w:after="120"/>
      <w:ind w:left="283"/>
    </w:pPr>
    <w:rPr>
      <w:sz w:val="16"/>
      <w:szCs w:val="16"/>
    </w:rPr>
  </w:style>
  <w:style w:type="character" w:customStyle="1" w:styleId="30">
    <w:name w:val="Основной текст с отступом 3 Знак"/>
    <w:basedOn w:val="a0"/>
    <w:link w:val="3"/>
    <w:uiPriority w:val="99"/>
    <w:semiHidden/>
    <w:rsid w:val="008E5321"/>
    <w:rPr>
      <w:rFonts w:ascii="Times New Roman" w:eastAsia="Times New Roman" w:hAnsi="Times New Roman" w:cs="Times New Roman"/>
      <w:sz w:val="16"/>
      <w:szCs w:val="16"/>
      <w:lang w:eastAsia="ru-RU"/>
    </w:rPr>
  </w:style>
  <w:style w:type="character" w:customStyle="1" w:styleId="40">
    <w:name w:val="Заголовок 4 Знак"/>
    <w:basedOn w:val="a0"/>
    <w:link w:val="4"/>
    <w:rsid w:val="000B137E"/>
    <w:rPr>
      <w:rFonts w:ascii="Times New Roman" w:eastAsia="Times New Roman" w:hAnsi="Times New Roman" w:cs="Times New Roman"/>
      <w:b/>
      <w:bCs/>
      <w:sz w:val="28"/>
      <w:szCs w:val="28"/>
      <w:lang w:eastAsia="ru-RU"/>
    </w:rPr>
  </w:style>
  <w:style w:type="paragraph" w:customStyle="1" w:styleId="a9">
    <w:name w:val="Обычный.Название подразделения"/>
    <w:rsid w:val="000B137E"/>
    <w:pPr>
      <w:spacing w:after="0" w:line="240" w:lineRule="auto"/>
    </w:pPr>
    <w:rPr>
      <w:rFonts w:ascii="SchoolBook" w:eastAsia="Times New Roman" w:hAnsi="SchoolBook" w:cs="Times New Roman"/>
      <w:sz w:val="28"/>
      <w:szCs w:val="20"/>
      <w:lang w:eastAsia="ru-RU"/>
    </w:rPr>
  </w:style>
  <w:style w:type="paragraph" w:styleId="aa">
    <w:name w:val="Plain Text"/>
    <w:basedOn w:val="a"/>
    <w:link w:val="ab"/>
    <w:rsid w:val="00FC47A9"/>
    <w:pPr>
      <w:overflowPunct/>
      <w:autoSpaceDE/>
      <w:autoSpaceDN/>
      <w:adjustRightInd/>
      <w:textAlignment w:val="auto"/>
    </w:pPr>
    <w:rPr>
      <w:rFonts w:ascii="Courier New" w:hAnsi="Courier New" w:cs="Courier New"/>
    </w:rPr>
  </w:style>
  <w:style w:type="character" w:customStyle="1" w:styleId="ab">
    <w:name w:val="Текст Знак"/>
    <w:basedOn w:val="a0"/>
    <w:link w:val="aa"/>
    <w:rsid w:val="00FC47A9"/>
    <w:rPr>
      <w:rFonts w:ascii="Courier New" w:eastAsia="Times New Roman" w:hAnsi="Courier New" w:cs="Courier New"/>
      <w:sz w:val="20"/>
      <w:szCs w:val="20"/>
      <w:lang w:eastAsia="ru-RU"/>
    </w:rPr>
  </w:style>
  <w:style w:type="paragraph" w:styleId="ac">
    <w:name w:val="header"/>
    <w:basedOn w:val="a"/>
    <w:link w:val="ad"/>
    <w:uiPriority w:val="99"/>
    <w:semiHidden/>
    <w:unhideWhenUsed/>
    <w:rsid w:val="00F66DA1"/>
    <w:pPr>
      <w:tabs>
        <w:tab w:val="center" w:pos="4677"/>
        <w:tab w:val="right" w:pos="9355"/>
      </w:tabs>
    </w:pPr>
  </w:style>
  <w:style w:type="character" w:customStyle="1" w:styleId="ad">
    <w:name w:val="Верхний колонтитул Знак"/>
    <w:basedOn w:val="a0"/>
    <w:link w:val="ac"/>
    <w:uiPriority w:val="99"/>
    <w:semiHidden/>
    <w:rsid w:val="00F66DA1"/>
    <w:rPr>
      <w:rFonts w:ascii="Times New Roman" w:eastAsia="Times New Roman" w:hAnsi="Times New Roman" w:cs="Times New Roman"/>
      <w:sz w:val="20"/>
      <w:szCs w:val="20"/>
      <w:lang w:eastAsia="ru-RU"/>
    </w:rPr>
  </w:style>
  <w:style w:type="paragraph" w:styleId="ae">
    <w:name w:val="footer"/>
    <w:basedOn w:val="a"/>
    <w:link w:val="af"/>
    <w:uiPriority w:val="99"/>
    <w:semiHidden/>
    <w:unhideWhenUsed/>
    <w:rsid w:val="00F66DA1"/>
    <w:pPr>
      <w:tabs>
        <w:tab w:val="center" w:pos="4677"/>
        <w:tab w:val="right" w:pos="9355"/>
      </w:tabs>
    </w:pPr>
  </w:style>
  <w:style w:type="character" w:customStyle="1" w:styleId="af">
    <w:name w:val="Нижний колонтитул Знак"/>
    <w:basedOn w:val="a0"/>
    <w:link w:val="ae"/>
    <w:uiPriority w:val="99"/>
    <w:semiHidden/>
    <w:rsid w:val="00F66DA1"/>
    <w:rPr>
      <w:rFonts w:ascii="Times New Roman" w:eastAsia="Times New Roman" w:hAnsi="Times New Roman" w:cs="Times New Roman"/>
      <w:sz w:val="20"/>
      <w:szCs w:val="20"/>
      <w:lang w:eastAsia="ru-RU"/>
    </w:rPr>
  </w:style>
  <w:style w:type="paragraph" w:customStyle="1" w:styleId="af0">
    <w:name w:val="Содержимое таблицы"/>
    <w:basedOn w:val="a"/>
    <w:uiPriority w:val="99"/>
    <w:rsid w:val="00392655"/>
    <w:pPr>
      <w:suppressLineNumbers/>
      <w:suppressAutoHyphens/>
      <w:overflowPunct/>
      <w:autoSpaceDE/>
      <w:autoSpaceDN/>
      <w:adjustRightInd/>
      <w:textAlignment w:val="auto"/>
    </w:pPr>
    <w:rPr>
      <w:sz w:val="24"/>
      <w:szCs w:val="24"/>
      <w:lang w:eastAsia="ar-SA"/>
    </w:rPr>
  </w:style>
  <w:style w:type="paragraph" w:styleId="af1">
    <w:name w:val="Balloon Text"/>
    <w:basedOn w:val="a"/>
    <w:link w:val="af2"/>
    <w:uiPriority w:val="99"/>
    <w:semiHidden/>
    <w:unhideWhenUsed/>
    <w:rsid w:val="00724E41"/>
    <w:rPr>
      <w:rFonts w:ascii="Tahoma" w:hAnsi="Tahoma" w:cs="Tahoma"/>
      <w:sz w:val="16"/>
      <w:szCs w:val="16"/>
    </w:rPr>
  </w:style>
  <w:style w:type="character" w:customStyle="1" w:styleId="af2">
    <w:name w:val="Текст выноски Знак"/>
    <w:basedOn w:val="a0"/>
    <w:link w:val="af1"/>
    <w:uiPriority w:val="99"/>
    <w:semiHidden/>
    <w:rsid w:val="00724E41"/>
    <w:rPr>
      <w:rFonts w:ascii="Tahoma" w:eastAsia="Times New Roman" w:hAnsi="Tahoma" w:cs="Tahoma"/>
      <w:sz w:val="16"/>
      <w:szCs w:val="16"/>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hyperlink" Target="consultantplus://offline/ref=C46B093457D47D243DD89C025F3333F2F150A2F7E92E77A7ACB20A0B733A8F914C65AB432AF7A216lAc1N" TargetMode="External"/><Relationship Id="rId18" Type="http://schemas.openxmlformats.org/officeDocument/2006/relationships/hyperlink" Target="consultantplus://offline/ref=C46B093457D47D243DD89C025F3333F2F259A2F2EF2B77A7ACB20A0B73l3cA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consultantplus://offline/ref=C46B093457D47D243DD89C025F3333F2F259A3FEEC2E77A7ACB20A0B73l3cAN" TargetMode="External"/><Relationship Id="rId17" Type="http://schemas.openxmlformats.org/officeDocument/2006/relationships/hyperlink" Target="consultantplus://offline/ref=C46B093457D47D243DD89C025F3333F2F259A2F2EF2B77A7ACB20A0B733A8F914C65AB432AF7A317lAc8N" TargetMode="External"/><Relationship Id="rId2" Type="http://schemas.openxmlformats.org/officeDocument/2006/relationships/numbering" Target="numbering.xml"/><Relationship Id="rId16" Type="http://schemas.openxmlformats.org/officeDocument/2006/relationships/hyperlink" Target="consultantplus://offline/ref=C46B093457D47D243DD89C025F3333F2F150A2F7E92E77A7ACB20A0B733A8F914C65AB43l2cCN"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C46B093457D47D243DD89C025F3333F2F150A2F7E92E77A7ACB20A0B733A8F914C65AB43l2cAN" TargetMode="External"/><Relationship Id="rId5" Type="http://schemas.openxmlformats.org/officeDocument/2006/relationships/webSettings" Target="webSettings.xml"/><Relationship Id="rId15" Type="http://schemas.openxmlformats.org/officeDocument/2006/relationships/hyperlink" Target="consultantplus://offline/ref=C46B093457D47D243DD89C025F3333F2F150A2F7E92E77A7ACB20A0B733A8F914C65AB432AF7A211lAc2N" TargetMode="External"/><Relationship Id="rId10" Type="http://schemas.openxmlformats.org/officeDocument/2006/relationships/hyperlink" Target="consultantplus://offline/ref=C46B093457D47D243DD89C025F3333F2F150A2F7E92E77A7ACB20A0B733A8F914C65AB432AF7A215lAc4N"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consultantplus://offline/ref=C46B093457D47D243DD89C025F3333F2F150A2F7E92E77A7ACB20A0B733A8F914C65AB43l2cB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33DDA3-1D0E-4AEE-885A-4E54AB07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498</TotalTime>
  <Pages>10</Pages>
  <Words>3368</Words>
  <Characters>19203</Characters>
  <Application>Microsoft Office Word</Application>
  <DocSecurity>0</DocSecurity>
  <Lines>160</Lines>
  <Paragraphs>45</Paragraphs>
  <ScaleCrop>false</ScaleCrop>
  <HeadingPairs>
    <vt:vector size="2" baseType="variant">
      <vt:variant>
        <vt:lpstr>Название</vt:lpstr>
      </vt:variant>
      <vt:variant>
        <vt:i4>1</vt:i4>
      </vt:variant>
    </vt:vector>
  </HeadingPairs>
  <TitlesOfParts>
    <vt:vector size="1" baseType="lpstr">
      <vt:lpstr/>
    </vt:vector>
  </TitlesOfParts>
  <Company>Administraciya - Boguchar</Company>
  <LinksUpToDate>false</LinksUpToDate>
  <CharactersWithSpaces>22526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mHanukova</dc:creator>
  <cp:keywords/>
  <dc:description/>
  <cp:lastModifiedBy>Колесникова Зоя Петровна</cp:lastModifiedBy>
  <cp:revision>49</cp:revision>
  <cp:lastPrinted>2017-12-12T13:31:00Z</cp:lastPrinted>
  <dcterms:created xsi:type="dcterms:W3CDTF">2017-11-21T07:19:00Z</dcterms:created>
  <dcterms:modified xsi:type="dcterms:W3CDTF">2018-11-26T11:14:00Z</dcterms:modified>
</cp:coreProperties>
</file>