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1D765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47625</wp:posOffset>
            </wp:positionV>
            <wp:extent cx="533400" cy="800100"/>
            <wp:effectExtent l="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1D7654">
        <w:rPr>
          <w:rFonts w:ascii="Times New Roman" w:hAnsi="Times New Roman"/>
          <w:sz w:val="28"/>
          <w:szCs w:val="28"/>
        </w:rPr>
        <w:t>АДМИНИСТРАЦИЯ</w:t>
      </w: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1D7654">
        <w:rPr>
          <w:rFonts w:ascii="Times New Roman" w:hAnsi="Times New Roman"/>
          <w:sz w:val="28"/>
          <w:szCs w:val="28"/>
        </w:rPr>
        <w:t>ДЬЯЧЕНКОВСКОГО СЕЛЬСКОГО ПОСЕЛЕНИЯ</w:t>
      </w: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1D765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D7654" w:rsidRPr="001D7654" w:rsidRDefault="001D7654" w:rsidP="001D7654">
      <w:pPr>
        <w:shd w:val="clear" w:color="auto" w:fill="FFFFFF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D7654">
        <w:rPr>
          <w:rFonts w:ascii="Times New Roman" w:hAnsi="Times New Roman"/>
          <w:sz w:val="28"/>
          <w:szCs w:val="28"/>
        </w:rPr>
        <w:t>ВОРОНЕЖСКОЙ ОБЛАСТИ</w:t>
      </w:r>
    </w:p>
    <w:p w:rsidR="001D7654" w:rsidRPr="001D7654" w:rsidRDefault="001D7654" w:rsidP="001D7654">
      <w:pPr>
        <w:pStyle w:val="af2"/>
        <w:jc w:val="center"/>
        <w:rPr>
          <w:rFonts w:ascii="Times New Roman" w:hAnsi="Times New Roman"/>
          <w:szCs w:val="28"/>
        </w:rPr>
      </w:pPr>
      <w:r w:rsidRPr="001D7654">
        <w:rPr>
          <w:rFonts w:ascii="Times New Roman" w:hAnsi="Times New Roman"/>
          <w:szCs w:val="28"/>
        </w:rPr>
        <w:t>ПОСТАНОВЛЕНИЕ</w:t>
      </w:r>
    </w:p>
    <w:p w:rsidR="001D7654" w:rsidRPr="001D7654" w:rsidRDefault="001D7654" w:rsidP="001D7654">
      <w:pPr>
        <w:pStyle w:val="af2"/>
        <w:jc w:val="both"/>
        <w:rPr>
          <w:rFonts w:ascii="Times New Roman" w:hAnsi="Times New Roman"/>
          <w:szCs w:val="28"/>
        </w:rPr>
      </w:pPr>
    </w:p>
    <w:p w:rsidR="001D7654" w:rsidRPr="001D7654" w:rsidRDefault="001D7654" w:rsidP="001D7654">
      <w:pPr>
        <w:pStyle w:val="af2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1D7654">
        <w:rPr>
          <w:rFonts w:ascii="Times New Roman" w:hAnsi="Times New Roman"/>
          <w:szCs w:val="28"/>
        </w:rPr>
        <w:t>от «22» декабря 2020 г. № 64</w:t>
      </w:r>
    </w:p>
    <w:p w:rsidR="001D7654" w:rsidRPr="001D7654" w:rsidRDefault="001D7654" w:rsidP="001D7654">
      <w:pPr>
        <w:pStyle w:val="af2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1D7654">
        <w:rPr>
          <w:rFonts w:ascii="Times New Roman" w:hAnsi="Times New Roman"/>
          <w:szCs w:val="28"/>
        </w:rPr>
        <w:t>с. Дьяченково</w:t>
      </w:r>
    </w:p>
    <w:p w:rsidR="001D7654" w:rsidRPr="001D7654" w:rsidRDefault="001D7654" w:rsidP="001D7654">
      <w:pPr>
        <w:pStyle w:val="af2"/>
        <w:tabs>
          <w:tab w:val="left" w:pos="1418"/>
        </w:tabs>
        <w:jc w:val="both"/>
        <w:rPr>
          <w:rFonts w:ascii="Times New Roman" w:hAnsi="Times New Roman"/>
          <w:szCs w:val="28"/>
        </w:rPr>
      </w:pPr>
    </w:p>
    <w:p w:rsidR="001D7654" w:rsidRPr="001D7654" w:rsidRDefault="001D7654" w:rsidP="001D7654">
      <w:pPr>
        <w:pStyle w:val="Title"/>
        <w:spacing w:before="0" w:after="0"/>
        <w:ind w:right="32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65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1D7654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1D7654">
        <w:rPr>
          <w:rFonts w:ascii="Times New Roman" w:hAnsi="Times New Roman" w:cs="Times New Roman"/>
          <w:sz w:val="28"/>
          <w:szCs w:val="28"/>
        </w:rPr>
        <w:t>Дьяченковского сельского поселения Богучарского муниципального района Воронежской области»</w:t>
      </w:r>
    </w:p>
    <w:p w:rsidR="001D7654" w:rsidRPr="001D7654" w:rsidRDefault="001D7654" w:rsidP="001D7654">
      <w:pPr>
        <w:tabs>
          <w:tab w:val="left" w:pos="180"/>
        </w:tabs>
        <w:ind w:firstLine="709"/>
        <w:rPr>
          <w:rFonts w:ascii="Times New Roman" w:hAnsi="Times New Roman"/>
          <w:sz w:val="28"/>
          <w:szCs w:val="28"/>
        </w:rPr>
      </w:pPr>
    </w:p>
    <w:p w:rsidR="001D7654" w:rsidRPr="001D7654" w:rsidRDefault="001D7654" w:rsidP="001D7654">
      <w:pPr>
        <w:pStyle w:val="ac"/>
        <w:ind w:firstLine="709"/>
        <w:jc w:val="both"/>
        <w:rPr>
          <w:szCs w:val="28"/>
        </w:rPr>
      </w:pPr>
      <w:r w:rsidRPr="001D765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Дьяченковского сельского поселения Богучарского муниципального района Воронежской области (далее – Дьяченковское сельское поселение), администрация Дьяченковского сельского поселения Богучарского муниципального района Воронежской области </w:t>
      </w:r>
    </w:p>
    <w:p w:rsidR="001D7654" w:rsidRPr="001D7654" w:rsidRDefault="001D7654" w:rsidP="001D7654">
      <w:pPr>
        <w:pStyle w:val="ac"/>
        <w:jc w:val="center"/>
        <w:rPr>
          <w:szCs w:val="28"/>
        </w:rPr>
      </w:pPr>
      <w:r w:rsidRPr="001D7654">
        <w:rPr>
          <w:szCs w:val="28"/>
        </w:rPr>
        <w:t>ПОСТАНОВЛЯЕТ:</w:t>
      </w:r>
    </w:p>
    <w:p w:rsidR="001D7654" w:rsidRPr="001D7654" w:rsidRDefault="001D7654" w:rsidP="001D7654">
      <w:pPr>
        <w:pStyle w:val="ac"/>
        <w:ind w:firstLine="709"/>
        <w:jc w:val="both"/>
        <w:rPr>
          <w:szCs w:val="28"/>
        </w:rPr>
      </w:pPr>
      <w:r w:rsidRPr="001D7654">
        <w:rPr>
          <w:szCs w:val="28"/>
        </w:rPr>
        <w:t>1. Утвердить муниципальную программу Дьяченковского сельского поселения Богучарского муниципального района Воронежской области «Экономическое развитие Дьяченковского сельского поселения Богучарского муниципального района» согласно приложению.</w:t>
      </w:r>
    </w:p>
    <w:p w:rsidR="001D7654" w:rsidRPr="001D7654" w:rsidRDefault="001D7654" w:rsidP="001D7654">
      <w:pPr>
        <w:pStyle w:val="ac"/>
        <w:ind w:firstLine="709"/>
        <w:jc w:val="both"/>
        <w:rPr>
          <w:szCs w:val="28"/>
        </w:rPr>
      </w:pPr>
      <w:r w:rsidRPr="001D7654">
        <w:rPr>
          <w:szCs w:val="28"/>
        </w:rPr>
        <w:t>2. Постановление администрации Дьяченковского сельского поселения Богучарского муниципального района Воронежской области от 14.03.2014 № 34 «О деятельности администрации Дьяченковского сельского поселения по решению вопросов местного значения на 2019-2025 годы» признать утратившими силу с 01.01.2021.</w:t>
      </w:r>
    </w:p>
    <w:p w:rsidR="001D7654" w:rsidRPr="001D7654" w:rsidRDefault="001D7654" w:rsidP="001D7654">
      <w:pPr>
        <w:pStyle w:val="ac"/>
        <w:ind w:firstLine="709"/>
        <w:jc w:val="both"/>
        <w:rPr>
          <w:szCs w:val="28"/>
        </w:rPr>
      </w:pPr>
      <w:r w:rsidRPr="001D7654">
        <w:rPr>
          <w:szCs w:val="28"/>
        </w:rPr>
        <w:t>3. Контроль за исполнением настоящего постановления оставляю за собой.</w:t>
      </w:r>
    </w:p>
    <w:p w:rsidR="001D7654" w:rsidRPr="001D7654" w:rsidRDefault="001D7654" w:rsidP="001D7654">
      <w:pPr>
        <w:pStyle w:val="ac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170"/>
        <w:gridCol w:w="3229"/>
      </w:tblGrid>
      <w:tr w:rsidR="001D7654" w:rsidRPr="001D7654" w:rsidTr="00B12186">
        <w:tc>
          <w:tcPr>
            <w:tcW w:w="3285" w:type="dxa"/>
            <w:shd w:val="clear" w:color="auto" w:fill="auto"/>
          </w:tcPr>
          <w:p w:rsidR="001D7654" w:rsidRPr="001D7654" w:rsidRDefault="001D7654" w:rsidP="00B12186">
            <w:pPr>
              <w:pStyle w:val="ac"/>
              <w:jc w:val="both"/>
              <w:rPr>
                <w:szCs w:val="28"/>
              </w:rPr>
            </w:pPr>
            <w:r w:rsidRPr="001D7654">
              <w:rPr>
                <w:szCs w:val="28"/>
              </w:rPr>
              <w:t>Глава Дьяченковского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1D7654" w:rsidRPr="001D7654" w:rsidRDefault="001D7654" w:rsidP="00B12186">
            <w:pPr>
              <w:pStyle w:val="ac"/>
              <w:jc w:val="both"/>
              <w:rPr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1D7654" w:rsidRPr="001D7654" w:rsidRDefault="001D7654" w:rsidP="00B12186">
            <w:pPr>
              <w:pStyle w:val="ac"/>
              <w:jc w:val="both"/>
              <w:rPr>
                <w:szCs w:val="28"/>
              </w:rPr>
            </w:pPr>
            <w:r w:rsidRPr="001D7654">
              <w:rPr>
                <w:szCs w:val="28"/>
              </w:rPr>
              <w:t>В.И.Сыкалов</w:t>
            </w:r>
          </w:p>
        </w:tc>
      </w:tr>
    </w:tbl>
    <w:p w:rsidR="001D7654" w:rsidRPr="001D7654" w:rsidRDefault="001D7654" w:rsidP="001D7654">
      <w:pPr>
        <w:pStyle w:val="ac"/>
        <w:jc w:val="both"/>
        <w:rPr>
          <w:sz w:val="24"/>
        </w:rPr>
      </w:pPr>
    </w:p>
    <w:p w:rsidR="001D7654" w:rsidRPr="001D7654" w:rsidRDefault="001D7654" w:rsidP="001D7654">
      <w:pPr>
        <w:pStyle w:val="ac"/>
        <w:ind w:left="3969"/>
        <w:rPr>
          <w:sz w:val="24"/>
        </w:rPr>
      </w:pPr>
      <w:r w:rsidRPr="001D7654">
        <w:rPr>
          <w:sz w:val="24"/>
        </w:rPr>
        <w:br w:type="page"/>
      </w:r>
      <w:r w:rsidRPr="001D7654">
        <w:rPr>
          <w:sz w:val="24"/>
        </w:rPr>
        <w:lastRenderedPageBreak/>
        <w:t xml:space="preserve">Приложение </w:t>
      </w:r>
    </w:p>
    <w:p w:rsidR="001D7654" w:rsidRPr="001D7654" w:rsidRDefault="001D7654" w:rsidP="001D7654">
      <w:pPr>
        <w:pStyle w:val="ac"/>
        <w:ind w:left="3969"/>
        <w:rPr>
          <w:sz w:val="24"/>
        </w:rPr>
      </w:pPr>
      <w:r w:rsidRPr="001D7654">
        <w:rPr>
          <w:sz w:val="24"/>
        </w:rPr>
        <w:t>к постановлению администрации</w:t>
      </w:r>
    </w:p>
    <w:p w:rsidR="001D7654" w:rsidRPr="001D7654" w:rsidRDefault="001D7654" w:rsidP="001D7654">
      <w:pPr>
        <w:pStyle w:val="ac"/>
        <w:ind w:left="3969"/>
        <w:rPr>
          <w:sz w:val="24"/>
        </w:rPr>
      </w:pPr>
      <w:r w:rsidRPr="001D7654">
        <w:rPr>
          <w:sz w:val="24"/>
        </w:rPr>
        <w:t>Дьяченковского сельского поселения</w:t>
      </w:r>
    </w:p>
    <w:p w:rsidR="001D7654" w:rsidRPr="001D7654" w:rsidRDefault="001D7654" w:rsidP="001D7654">
      <w:pPr>
        <w:pStyle w:val="ac"/>
        <w:ind w:left="3969"/>
        <w:rPr>
          <w:bCs/>
          <w:sz w:val="24"/>
        </w:rPr>
      </w:pPr>
      <w:r w:rsidRPr="001D7654">
        <w:rPr>
          <w:sz w:val="24"/>
        </w:rPr>
        <w:t>от 22.12.2020 № 64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tabs>
          <w:tab w:val="left" w:pos="1650"/>
        </w:tabs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Муниципальная программа Дьяченковского сельского поселения</w:t>
      </w:r>
    </w:p>
    <w:p w:rsidR="001D7654" w:rsidRPr="001D7654" w:rsidRDefault="001D7654" w:rsidP="001D7654">
      <w:pPr>
        <w:tabs>
          <w:tab w:val="left" w:pos="1635"/>
        </w:tabs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Богучарского муниципального района Воронежской области</w:t>
      </w:r>
    </w:p>
    <w:p w:rsidR="001D7654" w:rsidRPr="001D7654" w:rsidRDefault="001D7654" w:rsidP="001D7654">
      <w:pPr>
        <w:tabs>
          <w:tab w:val="left" w:pos="480"/>
        </w:tabs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«</w:t>
      </w:r>
      <w:r w:rsidRPr="001D7654">
        <w:rPr>
          <w:rFonts w:ascii="Times New Roman" w:hAnsi="Times New Roman"/>
        </w:rPr>
        <w:t>Экономическое развитие Дьяченковского сельского поселения Богучарского муниципального района</w:t>
      </w:r>
      <w:r w:rsidRPr="001D7654">
        <w:rPr>
          <w:rFonts w:ascii="Times New Roman" w:hAnsi="Times New Roman"/>
          <w:bCs/>
        </w:rPr>
        <w:t>»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9"/>
        <w:gridCol w:w="4132"/>
      </w:tblGrid>
      <w:tr w:rsidR="001D7654" w:rsidRPr="001D7654" w:rsidTr="00B12186">
        <w:tc>
          <w:tcPr>
            <w:tcW w:w="563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421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 xml:space="preserve">Администрация Дьяченковского сельского поселения 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Богучарского муниципального района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Воронежской области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D7654" w:rsidRPr="001D7654" w:rsidTr="00B12186">
        <w:tc>
          <w:tcPr>
            <w:tcW w:w="563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Дата составления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Декабрь 2020 года</w:t>
            </w:r>
          </w:p>
        </w:tc>
      </w:tr>
      <w:tr w:rsidR="001D7654" w:rsidRPr="001D7654" w:rsidTr="00B12186">
        <w:tc>
          <w:tcPr>
            <w:tcW w:w="563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Глава Дьяченковского сельского поселения Богучарского муниципального района Воронежской области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В.И.Сыкалов</w:t>
            </w:r>
          </w:p>
        </w:tc>
      </w:tr>
      <w:tr w:rsidR="001D7654" w:rsidRPr="001D7654" w:rsidTr="00B12186">
        <w:tc>
          <w:tcPr>
            <w:tcW w:w="563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Непосредственный исполнитель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 xml:space="preserve">Старший инспектор 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И.С.Буяновская</w:t>
            </w:r>
          </w:p>
        </w:tc>
      </w:tr>
    </w:tbl>
    <w:p w:rsidR="001D7654" w:rsidRPr="001D7654" w:rsidRDefault="001D7654" w:rsidP="001D7654">
      <w:pPr>
        <w:ind w:firstLine="709"/>
        <w:jc w:val="center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Паспорт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муниципальной программы Дьяченковского сельского поселения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Богучарского муниципального района Воронежской области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«</w:t>
      </w:r>
      <w:r w:rsidRPr="001D7654">
        <w:rPr>
          <w:rFonts w:ascii="Times New Roman" w:hAnsi="Times New Roman"/>
        </w:rPr>
        <w:t>Экономическое развитие Дьяченковского сельского поселения Богучарского муниципального района</w:t>
      </w:r>
      <w:r w:rsidRPr="001D7654">
        <w:rPr>
          <w:rFonts w:ascii="Times New Roman" w:hAnsi="Times New Roman"/>
          <w:bCs/>
        </w:rPr>
        <w:t>»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</w:p>
    <w:tbl>
      <w:tblPr>
        <w:tblW w:w="9495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1741"/>
        <w:gridCol w:w="1903"/>
        <w:gridCol w:w="1578"/>
        <w:gridCol w:w="1578"/>
      </w:tblGrid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Ответственный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исполнитель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Исполнители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Основные разработчики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Старший инспектор администрации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Подпрограммы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 xml:space="preserve"> 1. Развитие жилищно-коммунального хозяйства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</w:rPr>
              <w:t xml:space="preserve"> 2. </w:t>
            </w:r>
            <w:r w:rsidRPr="001D7654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1D7654">
              <w:rPr>
                <w:rFonts w:ascii="Times New Roman" w:hAnsi="Times New Roman"/>
              </w:rPr>
              <w:t>Экономическое развитие Дьяченковского сельского поселения Богучарского муниципального района</w:t>
            </w:r>
            <w:r w:rsidRPr="001D7654">
              <w:rPr>
                <w:rFonts w:ascii="Times New Roman" w:hAnsi="Times New Roman"/>
                <w:bCs/>
              </w:rPr>
              <w:t>»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 xml:space="preserve"> 3. Противодействие экстремизму и профилактика терроризма на территории Дьяченковского сельского поселения на 2021-2026 годы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pStyle w:val="ae"/>
              <w:ind w:left="0" w:firstLine="0"/>
              <w:rPr>
                <w:sz w:val="24"/>
              </w:rPr>
            </w:pPr>
            <w:r w:rsidRPr="001D7654">
              <w:rPr>
                <w:sz w:val="24"/>
              </w:rPr>
              <w:t>1. Обеспечение социально-экономического развития Дьяченковского сельского поселения.</w:t>
            </w:r>
          </w:p>
          <w:p w:rsidR="001D7654" w:rsidRPr="001D7654" w:rsidRDefault="001D7654" w:rsidP="00B12186">
            <w:pPr>
              <w:pStyle w:val="ae"/>
              <w:ind w:left="0" w:firstLine="0"/>
              <w:rPr>
                <w:sz w:val="24"/>
              </w:rPr>
            </w:pPr>
            <w:r w:rsidRPr="001D7654">
              <w:rPr>
                <w:sz w:val="24"/>
              </w:rPr>
              <w:lastRenderedPageBreak/>
              <w:t>2. Воспитание культуры толерантности и межнационального согласия.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4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качества, надежности и доступности коммунальных услуг для населения поселения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2. Улучшение условий жизнедеятельности населения Дьяченковского сельского поселения. 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Целевые индикаторы и показатели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1D7654">
              <w:rPr>
                <w:rFonts w:ascii="Times New Roman" w:hAnsi="Times New Roman"/>
                <w:szCs w:val="24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2. </w:t>
            </w:r>
            <w:r w:rsidRPr="001D7654">
              <w:rPr>
                <w:rFonts w:ascii="Times New Roman" w:hAnsi="Times New Roman"/>
                <w:bCs/>
              </w:rPr>
              <w:t>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1D7654" w:rsidRPr="001D7654" w:rsidRDefault="001D7654" w:rsidP="00B12186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1D7654">
              <w:rPr>
                <w:rFonts w:ascii="Times New Roman" w:hAnsi="Times New Roman"/>
                <w:szCs w:val="24"/>
              </w:rPr>
              <w:t>4. Регулярность обновления официального сайта поселения.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Этапы и сроки реализации муниципальной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highlight w:val="white"/>
              </w:rPr>
              <w:t>2021 — 2026 годы</w:t>
            </w:r>
            <w:r w:rsidRPr="001D7654">
              <w:rPr>
                <w:rFonts w:ascii="Times New Roman" w:hAnsi="Times New Roman"/>
              </w:rPr>
              <w:t xml:space="preserve"> (в один этап)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Объем бюджетных ассигнований на реализацию муниципальной программы из средств бюджета Дьяченковского сельского поселения составляет – 43303,4 тыс. руб., средств областного бюджета-1406,1 тыс. руб.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Объем бюджетных ассигнований на реализацию подпрограмм из средств Дьяченковского сельского поселения составляет: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1. «Развитие жилищно-коммунального хозяйства» – 5514,3 тыс. руб.;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2. «</w:t>
            </w:r>
            <w:r w:rsidRPr="001D7654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1D7654">
              <w:rPr>
                <w:rFonts w:ascii="Times New Roman" w:hAnsi="Times New Roman"/>
              </w:rPr>
              <w:t xml:space="preserve">О деятельности администрации Дьяченковского сельского поселения по решению вопросов местного значения на </w:t>
            </w:r>
            <w:r w:rsidRPr="001D7654">
              <w:rPr>
                <w:rFonts w:ascii="Times New Roman" w:hAnsi="Times New Roman"/>
              </w:rPr>
              <w:lastRenderedPageBreak/>
              <w:t>2021-2026 годы</w:t>
            </w:r>
            <w:r w:rsidRPr="001D7654">
              <w:rPr>
                <w:rFonts w:ascii="Times New Roman" w:hAnsi="Times New Roman"/>
                <w:bCs/>
              </w:rPr>
              <w:t>»»</w:t>
            </w:r>
            <w:r w:rsidRPr="001D7654">
              <w:rPr>
                <w:rFonts w:ascii="Times New Roman" w:hAnsi="Times New Roman"/>
              </w:rPr>
              <w:t xml:space="preserve"> – 43303,4тыс. руб.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3. Противодействие экстремизму и профилактика терроризма на территории Дьяченковского сельского поселения на 2021-2026 годы без финансирования.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Объем бюджетных ассигнований на реализацию подпрограмм из областного бюджета: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1. «Развитие жилищно-коммунального хозяйства» -26709 тыс. руб.;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2. «</w:t>
            </w:r>
            <w:r w:rsidRPr="001D7654">
              <w:rPr>
                <w:rFonts w:ascii="Times New Roman" w:hAnsi="Times New Roman"/>
                <w:bCs/>
              </w:rPr>
              <w:t>Прочие мероприятия по реализации программы «</w:t>
            </w:r>
            <w:r w:rsidRPr="001D7654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2021-2026 годы</w:t>
            </w:r>
            <w:r w:rsidRPr="001D7654">
              <w:rPr>
                <w:rFonts w:ascii="Times New Roman" w:hAnsi="Times New Roman"/>
                <w:bCs/>
              </w:rPr>
              <w:t>»»</w:t>
            </w:r>
            <w:r w:rsidRPr="001D7654">
              <w:rPr>
                <w:rFonts w:ascii="Times New Roman" w:hAnsi="Times New Roman"/>
              </w:rPr>
              <w:t xml:space="preserve"> – 4717,3 тыс. руб.</w:t>
            </w:r>
          </w:p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Год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Бюджет Дьяченковского сельского поселения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Областной бюджет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8737,3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8510,8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226,5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7137,0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7137,0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228,8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1D7654">
              <w:rPr>
                <w:rFonts w:ascii="Times New Roman" w:hAnsi="Times New Roman"/>
                <w:szCs w:val="24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характер)- до 70% к 2026 году.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2. </w:t>
            </w:r>
            <w:r w:rsidRPr="001D7654">
              <w:rPr>
                <w:rFonts w:ascii="Times New Roman" w:hAnsi="Times New Roman"/>
                <w:bCs/>
              </w:rPr>
              <w:t>Государственная регистрация права собственности на объекты недвижимости и земельные участки, находящиеся в собственности сельского поселения -100%.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поселения- ежегодно </w:t>
            </w:r>
          </w:p>
          <w:p w:rsidR="001D7654" w:rsidRPr="001D7654" w:rsidRDefault="001D7654" w:rsidP="00B12186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1D7654">
              <w:rPr>
                <w:rFonts w:ascii="Times New Roman" w:hAnsi="Times New Roman"/>
                <w:szCs w:val="24"/>
              </w:rPr>
              <w:t>4. Регулярность обновления официального сайта поселения – по мере необходимости.</w:t>
            </w:r>
          </w:p>
        </w:tc>
      </w:tr>
    </w:tbl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1. </w:t>
      </w:r>
      <w:r w:rsidRPr="001D7654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Муниципальная программа Дьяченковского сельского поселения Богучарского муниципального района Воронежской области «Экономическое развитие Дьяченковского сельского поселения Богучарского муниципального района</w:t>
      </w:r>
      <w:r w:rsidRPr="001D7654">
        <w:rPr>
          <w:rFonts w:ascii="Times New Roman" w:hAnsi="Times New Roman"/>
          <w:bCs/>
        </w:rPr>
        <w:t>»»</w:t>
      </w:r>
      <w:r w:rsidRPr="001D7654">
        <w:rPr>
          <w:rFonts w:ascii="Times New Roman" w:hAnsi="Times New Roman"/>
        </w:rPr>
        <w:t xml:space="preserve"> (далее – Муниципальная программа) разработана в соответствии с Перечнем муниципальных программ Дьяченковского сельского поселения Богучарского муниципального района Воронежской области, утвержденным Постановлением администрации Дьяченковского сельского поселения от 20.10.2011 № 84 «О порядке разработки, утверждения и реализации муниципальных целевых программ Дьяченковского сельского поселения Богучарского муниципального района Воронежской области» ,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  <w:r w:rsidRPr="001D7654">
        <w:rPr>
          <w:rFonts w:ascii="Times New Roman" w:hAnsi="Times New Roman"/>
          <w:bCs/>
        </w:rPr>
        <w:t xml:space="preserve"> </w:t>
      </w:r>
    </w:p>
    <w:p w:rsidR="001D7654" w:rsidRPr="001D7654" w:rsidRDefault="001D7654" w:rsidP="001D7654">
      <w:pPr>
        <w:pStyle w:val="aa"/>
        <w:tabs>
          <w:tab w:val="left" w:pos="1050"/>
        </w:tabs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 xml:space="preserve"> Дьяченковское сельское поселение – как административно – территориальная единица образована в 1928 году. Его территория постепенно увеличивалась за счет присоединения сел: </w:t>
      </w:r>
      <w:r w:rsidRPr="001D7654">
        <w:rPr>
          <w:rFonts w:ascii="Times New Roman" w:hAnsi="Times New Roman"/>
          <w:szCs w:val="24"/>
        </w:rPr>
        <w:lastRenderedPageBreak/>
        <w:t xml:space="preserve">Абросимово, Красногоровка, Полтавка, Терешково и окончательно сформировалось к 1964 году, составив </w:t>
      </w:r>
      <w:smartTag w:uri="urn:schemas-microsoft-com:office:smarttags" w:element="metricconverter">
        <w:smartTagPr>
          <w:attr w:name="ProductID" w:val="3121 га"/>
        </w:smartTagPr>
        <w:r w:rsidRPr="001D7654">
          <w:rPr>
            <w:rFonts w:ascii="Times New Roman" w:hAnsi="Times New Roman"/>
            <w:szCs w:val="24"/>
          </w:rPr>
          <w:t>3121 га</w:t>
        </w:r>
      </w:smartTag>
      <w:r w:rsidRPr="001D7654">
        <w:rPr>
          <w:rFonts w:ascii="Times New Roman" w:hAnsi="Times New Roman"/>
          <w:szCs w:val="24"/>
        </w:rPr>
        <w:t xml:space="preserve"> площади с протяженностью границ – </w:t>
      </w:r>
      <w:smartTag w:uri="urn:schemas-microsoft-com:office:smarttags" w:element="metricconverter">
        <w:smartTagPr>
          <w:attr w:name="ProductID" w:val="116002 м"/>
        </w:smartTagPr>
        <w:r w:rsidRPr="001D7654">
          <w:rPr>
            <w:rFonts w:ascii="Times New Roman" w:hAnsi="Times New Roman"/>
            <w:szCs w:val="24"/>
          </w:rPr>
          <w:t>116002 м</w:t>
        </w:r>
      </w:smartTag>
      <w:r w:rsidRPr="001D7654">
        <w:rPr>
          <w:rFonts w:ascii="Times New Roman" w:hAnsi="Times New Roman"/>
          <w:szCs w:val="24"/>
        </w:rPr>
        <w:t>.</w:t>
      </w:r>
    </w:p>
    <w:p w:rsidR="001D7654" w:rsidRPr="001D7654" w:rsidRDefault="001D7654" w:rsidP="001D7654">
      <w:pPr>
        <w:pStyle w:val="aa"/>
        <w:tabs>
          <w:tab w:val="left" w:pos="1050"/>
        </w:tabs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 xml:space="preserve"> На территории проживает 3812 чел. населения, из них 2839 избирательного возраста. Имеются сельхозпредприятия: ЗАО «Полтавка», ОАО «Богучарагроснаб», КХ «Ткачев», ООО «Агро - Спутник», ОАО «АгроСпутник-Транс». В каждом населенном пункте имеются школы, клубы, ФАПы. Все дороги к центру сел ( кроме села Абросимово), имеют твердое покрытие.</w:t>
      </w:r>
    </w:p>
    <w:p w:rsidR="001D7654" w:rsidRPr="001D7654" w:rsidRDefault="001D7654" w:rsidP="001D7654">
      <w:pPr>
        <w:tabs>
          <w:tab w:val="left" w:pos="105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Административное здание Дьяченковского сельского поселения расположено в с.Дьяченково, в </w:t>
      </w:r>
      <w:smartTag w:uri="urn:schemas-microsoft-com:office:smarttags" w:element="metricconverter">
        <w:smartTagPr>
          <w:attr w:name="ProductID" w:val="6 км"/>
        </w:smartTagPr>
        <w:r w:rsidRPr="001D7654">
          <w:rPr>
            <w:rFonts w:ascii="Times New Roman" w:hAnsi="Times New Roman"/>
          </w:rPr>
          <w:t>6 км</w:t>
        </w:r>
      </w:smartTag>
      <w:r w:rsidRPr="001D7654">
        <w:rPr>
          <w:rFonts w:ascii="Times New Roman" w:hAnsi="Times New Roman"/>
        </w:rPr>
        <w:t xml:space="preserve">. от районного центра г.Богучар, </w:t>
      </w:r>
      <w:smartTag w:uri="urn:schemas-microsoft-com:office:smarttags" w:element="metricconverter">
        <w:smartTagPr>
          <w:attr w:name="ProductID" w:val="239 км"/>
        </w:smartTagPr>
        <w:r w:rsidRPr="001D7654">
          <w:rPr>
            <w:rFonts w:ascii="Times New Roman" w:hAnsi="Times New Roman"/>
          </w:rPr>
          <w:t>239 км</w:t>
        </w:r>
      </w:smartTag>
      <w:r w:rsidRPr="001D7654">
        <w:rPr>
          <w:rFonts w:ascii="Times New Roman" w:hAnsi="Times New Roman"/>
        </w:rPr>
        <w:t xml:space="preserve"> от областного центра г.Воронеж, в </w:t>
      </w:r>
      <w:smartTag w:uri="urn:schemas-microsoft-com:office:smarttags" w:element="metricconverter">
        <w:smartTagPr>
          <w:attr w:name="ProductID" w:val="68 км"/>
        </w:smartTagPr>
        <w:r w:rsidRPr="001D7654">
          <w:rPr>
            <w:rFonts w:ascii="Times New Roman" w:hAnsi="Times New Roman"/>
          </w:rPr>
          <w:t>68 км</w:t>
        </w:r>
      </w:smartTag>
      <w:r w:rsidRPr="001D7654">
        <w:rPr>
          <w:rFonts w:ascii="Times New Roman" w:hAnsi="Times New Roman"/>
        </w:rPr>
        <w:t xml:space="preserve"> от ближайшей ж/д станции Кантемировка.</w:t>
      </w:r>
    </w:p>
    <w:p w:rsidR="001D7654" w:rsidRPr="001D7654" w:rsidRDefault="001D7654" w:rsidP="001D7654">
      <w:pPr>
        <w:tabs>
          <w:tab w:val="left" w:pos="105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На территории сел Терешково и Красногоровка протекает река Дон.</w:t>
      </w:r>
    </w:p>
    <w:p w:rsidR="001D7654" w:rsidRPr="001D7654" w:rsidRDefault="001D7654" w:rsidP="001D7654">
      <w:pPr>
        <w:pStyle w:val="aa"/>
        <w:tabs>
          <w:tab w:val="left" w:pos="1050"/>
        </w:tabs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 xml:space="preserve"> В годы ВОВ 1941-1945 годы территория Дьяченковского поселения была оккупирована немецко-фашистскими захватчиками. 19 декабря 1942 года было освобождено нашими войсками. Двое жителей с.Терешково и с.Красногоровка Котов Я.М. и Виноградов Я.С. за подвиг в года ВОВ 1941-</w:t>
      </w:r>
      <w:smartTag w:uri="urn:schemas-microsoft-com:office:smarttags" w:element="metricconverter">
        <w:smartTagPr>
          <w:attr w:name="ProductID" w:val="1945 г"/>
        </w:smartTagPr>
        <w:r w:rsidRPr="001D7654">
          <w:rPr>
            <w:rFonts w:ascii="Times New Roman" w:hAnsi="Times New Roman"/>
            <w:szCs w:val="24"/>
          </w:rPr>
          <w:t>1945 г</w:t>
        </w:r>
      </w:smartTag>
      <w:r w:rsidRPr="001D7654">
        <w:rPr>
          <w:rFonts w:ascii="Times New Roman" w:hAnsi="Times New Roman"/>
          <w:szCs w:val="24"/>
        </w:rPr>
        <w:t>.г. удостоены звания Героя Советского Союза. Более 30 человек поселения награждены орденами и медалями в мирное время за высокие показатели в растениеводстве и животноводстве.</w:t>
      </w:r>
    </w:p>
    <w:p w:rsidR="001D7654" w:rsidRPr="001D7654" w:rsidRDefault="001D7654" w:rsidP="001D7654">
      <w:pPr>
        <w:pStyle w:val="aa"/>
        <w:tabs>
          <w:tab w:val="left" w:pos="1050"/>
        </w:tabs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 xml:space="preserve"> В каждом населенном пункте имеются памятники и символические обелиски погибшим воинам-землякам и воинам, погибших при освобождении этих сел.</w:t>
      </w:r>
    </w:p>
    <w:p w:rsidR="001D7654" w:rsidRPr="001D7654" w:rsidRDefault="001D7654" w:rsidP="001D7654">
      <w:pPr>
        <w:tabs>
          <w:tab w:val="left" w:pos="105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Количество национальностей, населяющих территорию поселения – русские, украинцы, цыгане, армяне. В быту язык общения – русский. Удельный вес русского населения 90%. Основные виды занятости населения – растениеводство, земледелие, переработка сельхозпродукции.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Дьяченковское сельское поселение расположено в центре Богучарского района. С юга поселение граничит с Радченским поселением, с юго-востока - с Медовским поселением, с восточной стороны с Монастырщинским сельским поселением, с севера – с Залиманским и Подколодновским поселениями. С северо-запада граничит по руслу реки Левая Богучарка с Поповским сельским поселением. Расстояние до районного центра </w:t>
      </w:r>
      <w:smartTag w:uri="urn:schemas-microsoft-com:office:smarttags" w:element="metricconverter">
        <w:smartTagPr>
          <w:attr w:name="ProductID" w:val="6 км"/>
        </w:smartTagPr>
        <w:r w:rsidRPr="001D7654">
          <w:rPr>
            <w:rFonts w:ascii="Times New Roman" w:hAnsi="Times New Roman"/>
          </w:rPr>
          <w:t>6 км</w:t>
        </w:r>
      </w:smartTag>
      <w:r w:rsidRPr="001D7654">
        <w:rPr>
          <w:rFonts w:ascii="Times New Roman" w:hAnsi="Times New Roman"/>
        </w:rPr>
        <w:t>, занимает территорию 190 кв.км.</w:t>
      </w:r>
    </w:p>
    <w:p w:rsidR="001D7654" w:rsidRPr="001D7654" w:rsidRDefault="001D7654" w:rsidP="001D7654">
      <w:pPr>
        <w:tabs>
          <w:tab w:val="left" w:pos="2550"/>
        </w:tabs>
        <w:ind w:firstLine="709"/>
        <w:rPr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 xml:space="preserve"> Связь населенных пунктов поселения между собой и с районным центром осуществляется по дорогам регионального значения. </w:t>
      </w:r>
      <w:r w:rsidRPr="001D7654">
        <w:rPr>
          <w:rFonts w:ascii="Times New Roman" w:hAnsi="Times New Roman"/>
        </w:rPr>
        <w:t>Через поселение проходит автодорога – Монастырщина – Богучар, которая соединяется с автотрассой «Дон» и ст. Кантемировка, это создает определенные удобства в транспортном передвижении. Как для жителей, так и для хозяйственных субъектов.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 xml:space="preserve">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Дьяченковского сельского поселения и возрождению сельскохозяйственного производства на новой качественной основе.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 xml:space="preserve"> </w:t>
      </w:r>
      <w:r w:rsidRPr="001D7654">
        <w:rPr>
          <w:rFonts w:ascii="Times New Roman" w:hAnsi="Times New Roman"/>
        </w:rPr>
        <w:t>В сельском поселении экономика представлена предприятиями агропромышленного комплекса. Наиболее осуществимы и востребованы товары сельскохозяйственного производства.</w:t>
      </w:r>
    </w:p>
    <w:p w:rsidR="001D7654" w:rsidRPr="001D7654" w:rsidRDefault="001D7654" w:rsidP="001D7654">
      <w:pPr>
        <w:tabs>
          <w:tab w:val="left" w:pos="2805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В состав Дьяченковского сельского поселения входит пять населенных пунктов (с.Дьяченково – 2274 чел., с.Терешково – 596 чел., с.Полтавка – 483 чел., с.Красногоровка 397 чел., Абросимово – 62 чел., ) с общей численностью 3812 чел., общая площадь поселения около 24 тыс.га, административный центр – с.Дьяченково.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На территории Дьяченковского сельского поселения находится четыре сельских дома культуры и четыре библиотеки ( в каждом населенном пункте, кроме с.Абросимово), четыре школы – одна средняя ( с.Дьяченково), и три основных школы, расположенных в с.Терешково, с.Полтавка, с.Красногоровка. Общий контингент учащихся в образовательных школах составил 324 человека. В каждом населенном пункте имеется фельдшерско-акушерский пункт.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>Основной отраслью экономики Дьяченковского сельского поселения является сельское хозяйство.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>Главный экономический потенциал - сельскохозяйственные земли, составляющие около 87% всей площади сельского поселения.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 xml:space="preserve">По состоянию на 01.01.2019 г. на территории Дьяченковского сельского поселения действовало 9 крестьянских (фермерских) хозяйств,2 сельскохозяйственных предприятия: 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>- ЗАО «Полтавка»;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  <w:r w:rsidRPr="001D7654">
        <w:rPr>
          <w:rStyle w:val="af3"/>
          <w:rFonts w:ascii="Times New Roman" w:hAnsi="Times New Roman"/>
        </w:rPr>
        <w:t>-ОАО «Богучармельник»;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Промышленность поселения представлена предприятиями следующих отраслей: пищевой и перерабатывающей.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На территории сельского поселения осуществляют промышленную деятельность следующие предприятия: ООО «Агро-Спутник», ЧП Шабельский И.И. , ОАО «АгроСпутник-Транс». </w:t>
      </w:r>
    </w:p>
    <w:p w:rsidR="001D7654" w:rsidRPr="001D7654" w:rsidRDefault="001D7654" w:rsidP="001D7654">
      <w:pPr>
        <w:pStyle w:val="3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D7654">
        <w:rPr>
          <w:rFonts w:ascii="Times New Roman" w:hAnsi="Times New Roman"/>
          <w:sz w:val="24"/>
          <w:szCs w:val="24"/>
        </w:rPr>
        <w:t xml:space="preserve"> ЧП Шабельский И.И. - осуществляет выпуск хлеба и хлебобулочной продукции, макаронных изделий.</w:t>
      </w:r>
    </w:p>
    <w:p w:rsidR="001D7654" w:rsidRPr="001D7654" w:rsidRDefault="001D7654" w:rsidP="001D7654">
      <w:pPr>
        <w:pStyle w:val="3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D7654">
        <w:rPr>
          <w:rFonts w:ascii="Times New Roman" w:hAnsi="Times New Roman"/>
          <w:sz w:val="24"/>
          <w:szCs w:val="24"/>
        </w:rPr>
        <w:t xml:space="preserve"> ООО «Агро-Спутник» осуществляет переработку и реализацию масляничных культур, ОАО «АгроСпутник-Транс» - грузоперевозки. </w:t>
      </w:r>
    </w:p>
    <w:p w:rsidR="001D7654" w:rsidRPr="001D7654" w:rsidRDefault="001D7654" w:rsidP="001D7654">
      <w:pPr>
        <w:ind w:firstLine="709"/>
        <w:rPr>
          <w:rStyle w:val="af3"/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</w:t>
      </w:r>
      <w:r w:rsidRPr="001D7654">
        <w:rPr>
          <w:rFonts w:ascii="Times New Roman" w:hAnsi="Times New Roman"/>
          <w:bCs/>
        </w:rPr>
        <w:t xml:space="preserve">2. </w:t>
      </w:r>
      <w:r w:rsidRPr="001D7654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Целью Муниципальной программы является обеспечение социально-экономического развития Дьяченковского сельского поселения. Приоритеты муниципальной политики в сфере реализации Муниципальной программы определены: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ежегодными Бюджетными посланиями Президента Российской Федерации</w:t>
      </w:r>
      <w:r w:rsidRPr="001D7654">
        <w:rPr>
          <w:rFonts w:ascii="Times New Roman" w:eastAsia="Calibri" w:hAnsi="Times New Roman"/>
          <w:lang w:eastAsia="en-US"/>
        </w:rPr>
        <w:t xml:space="preserve"> Федеральному Собранию Российской Федерации</w:t>
      </w:r>
      <w:r w:rsidRPr="001D7654">
        <w:rPr>
          <w:rFonts w:ascii="Times New Roman" w:hAnsi="Times New Roman"/>
        </w:rPr>
        <w:t>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1. Создание условий для повышения качества, надежности и доступности коммунальных услуг для населения Дьяченковского сельского поселения. 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2. Создание условий для улучшения качества жизни населения Дьяченковского сельского поселения.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3. Обеспечение долгосрочной сбалансированности бюджета Дьяченковского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1D7654" w:rsidRPr="001D7654" w:rsidRDefault="001D7654" w:rsidP="001D7654">
      <w:pPr>
        <w:shd w:val="clear" w:color="auto" w:fill="FFFFFF"/>
        <w:tabs>
          <w:tab w:val="left" w:pos="989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5. Совершенствование форм и методов работы органа местного самоуправления - сельского поселения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поселения;</w:t>
      </w:r>
    </w:p>
    <w:p w:rsidR="001D7654" w:rsidRPr="001D7654" w:rsidRDefault="001D7654" w:rsidP="001D7654">
      <w:pPr>
        <w:overflowPunct w:val="0"/>
        <w:ind w:firstLine="709"/>
        <w:textAlignment w:val="baseline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</w:r>
    </w:p>
    <w:p w:rsidR="001D7654" w:rsidRPr="001D7654" w:rsidRDefault="001D7654" w:rsidP="001D7654">
      <w:pPr>
        <w:overflowPunct w:val="0"/>
        <w:ind w:firstLine="709"/>
        <w:textAlignment w:val="baseline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Препятствование созданию и деятельности националистических экстремистских молодежных группировок;</w:t>
      </w:r>
    </w:p>
    <w:p w:rsidR="001D7654" w:rsidRPr="001D7654" w:rsidRDefault="001D7654" w:rsidP="001D7654">
      <w:pPr>
        <w:overflowPunct w:val="0"/>
        <w:ind w:firstLine="709"/>
        <w:textAlignment w:val="baseline"/>
        <w:rPr>
          <w:rFonts w:ascii="Times New Roman" w:hAnsi="Times New Roman"/>
        </w:rPr>
      </w:pPr>
      <w:r w:rsidRPr="001D7654">
        <w:rPr>
          <w:rFonts w:ascii="Times New Roman" w:hAnsi="Times New Roman"/>
        </w:rPr>
        <w:lastRenderedPageBreak/>
        <w:t xml:space="preserve"> Укрепление и культивирование в молодежной среде атмосферы межэтнического согласия и толерантности;</w:t>
      </w:r>
    </w:p>
    <w:p w:rsidR="001D7654" w:rsidRPr="001D7654" w:rsidRDefault="001D7654" w:rsidP="001D7654">
      <w:pPr>
        <w:overflowPunct w:val="0"/>
        <w:ind w:firstLine="709"/>
        <w:textAlignment w:val="baseline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D7654" w:rsidRPr="001D7654" w:rsidRDefault="001D7654" w:rsidP="001D7654">
      <w:pPr>
        <w:shd w:val="clear" w:color="auto" w:fill="FFFFFF"/>
        <w:tabs>
          <w:tab w:val="left" w:pos="989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Гармонизация межнациональных отношений, повышение уровня этносоциальной комфортности.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1D7654" w:rsidRPr="001D7654" w:rsidRDefault="001D7654" w:rsidP="001D7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1D7654" w:rsidRPr="001D7654" w:rsidRDefault="001D7654" w:rsidP="001D7654">
      <w:pPr>
        <w:pStyle w:val="aa"/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1D7654" w:rsidRPr="001D7654" w:rsidRDefault="001D7654" w:rsidP="001D7654">
      <w:pPr>
        <w:pStyle w:val="aa"/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>2. Доходы бюджета на душу населения</w:t>
      </w:r>
    </w:p>
    <w:p w:rsidR="001D7654" w:rsidRPr="001D7654" w:rsidRDefault="001D7654" w:rsidP="001D7654">
      <w:pPr>
        <w:pStyle w:val="aa"/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>3. Уровень трудоустройства населения</w:t>
      </w:r>
    </w:p>
    <w:p w:rsidR="001D7654" w:rsidRPr="001D7654" w:rsidRDefault="001D7654" w:rsidP="001D7654">
      <w:pPr>
        <w:pStyle w:val="aa"/>
        <w:ind w:firstLine="709"/>
        <w:rPr>
          <w:rFonts w:ascii="Times New Roman" w:hAnsi="Times New Roman"/>
          <w:szCs w:val="24"/>
        </w:rPr>
      </w:pPr>
      <w:r w:rsidRPr="001D7654">
        <w:rPr>
          <w:rFonts w:ascii="Times New Roman" w:hAnsi="Times New Roman"/>
          <w:szCs w:val="24"/>
        </w:rPr>
        <w:t>4. Обеспеченность учреждениями культурно-досугового типа.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eastAsia="Calibri" w:hAnsi="Times New Roman"/>
          <w:lang w:eastAsia="en-US"/>
        </w:rPr>
        <w:t xml:space="preserve"> </w:t>
      </w:r>
      <w:r w:rsidRPr="001D7654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1D7654" w:rsidRPr="001D7654" w:rsidRDefault="001D7654" w:rsidP="001D7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  <w:r w:rsidRPr="001D7654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1. Повышение качества, надежности и доступности коммунальных услуг для населения Дьяченковского сельского поселения 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2. Улучшение качества жизни населения Дьяченковского сельского поселения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3.Обеспечение долгосрочной сбалансированности бюджета Дьяченковского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1D7654" w:rsidRPr="001D7654" w:rsidRDefault="001D7654" w:rsidP="001D7654">
      <w:pPr>
        <w:pStyle w:val="ConsPlusCell"/>
        <w:ind w:firstLine="709"/>
        <w:jc w:val="both"/>
      </w:pPr>
      <w:r w:rsidRPr="001D7654">
        <w:t xml:space="preserve"> 4.Улучшение культурно-досуговой деятельности </w:t>
      </w:r>
    </w:p>
    <w:p w:rsidR="001D7654" w:rsidRPr="001D7654" w:rsidRDefault="001D7654" w:rsidP="001D7654">
      <w:pPr>
        <w:shd w:val="clear" w:color="auto" w:fill="FFFFFF"/>
        <w:tabs>
          <w:tab w:val="left" w:pos="1128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3.Обоснование выделения подпрограмм Муниципальной программы.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eastAsia="Calibri" w:hAnsi="Times New Roman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eastAsia="Calibri" w:hAnsi="Times New Roman"/>
          <w:lang w:eastAsia="en-US"/>
        </w:rPr>
        <w:t>Решение задач, связанных с развитием жилищно-коммунального хозяйства на территории Дьяченковского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eastAsia="Calibri" w:hAnsi="Times New Roman"/>
          <w:lang w:eastAsia="en-US"/>
        </w:rPr>
        <w:t xml:space="preserve">Решение задач, связанных с социально-экономическим развитием Дьяченковского сельского поселения, с составлением и исполнением бюджета Дьяченковского сельского поселения, контролем за его исполнением, осуществлением бюджетного учета и составлением бюджетной отчетности предусмотрено </w:t>
      </w:r>
      <w:r w:rsidRPr="001D7654">
        <w:rPr>
          <w:rStyle w:val="a3"/>
          <w:rFonts w:ascii="Times New Roman" w:eastAsia="Calibri" w:hAnsi="Times New Roman"/>
          <w:color w:val="auto"/>
          <w:lang w:eastAsia="en-US"/>
        </w:rPr>
        <w:t>подпрограммой</w:t>
      </w:r>
      <w:r w:rsidRPr="001D7654">
        <w:rPr>
          <w:rFonts w:ascii="Times New Roman" w:eastAsia="Calibri" w:hAnsi="Times New Roman"/>
          <w:lang w:eastAsia="en-US"/>
        </w:rPr>
        <w:t xml:space="preserve"> «</w:t>
      </w:r>
      <w:r w:rsidRPr="001D7654">
        <w:rPr>
          <w:rFonts w:ascii="Times New Roman" w:hAnsi="Times New Roman"/>
          <w:bCs/>
        </w:rPr>
        <w:t>Прочие мероприятия по реализации программы «</w:t>
      </w:r>
      <w:r w:rsidRPr="001D7654">
        <w:rPr>
          <w:rFonts w:ascii="Times New Roman" w:hAnsi="Times New Roman"/>
        </w:rPr>
        <w:t>Экономическое развитие Дьяченковского сельского поселения Богучарского муниципального района</w:t>
      </w:r>
      <w:r w:rsidRPr="001D7654">
        <w:rPr>
          <w:rFonts w:ascii="Times New Roman" w:hAnsi="Times New Roman"/>
          <w:bCs/>
        </w:rPr>
        <w:t>».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4. Обобщенная характеристика основных мероприятий Муниципальной программы.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</w:t>
      </w:r>
      <w:r w:rsidRPr="001D7654">
        <w:rPr>
          <w:rFonts w:ascii="Times New Roman" w:hAnsi="Times New Roman"/>
        </w:rPr>
        <w:lastRenderedPageBreak/>
        <w:t>основы для исполнения расходных обязательств Дьяченковского сельского поселения Богучарского муниципального района Воронежской области.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Мероприятия Муниципальной программы приведены в приложении 3.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5. Обобщенная характеристика мер муниципального регулирования.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Дьяченковского сельского поселения Богучарского муниципального района Воронежской области: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Решений Совета народных депутатов Дьяченковского сельского поселения Богучарского муниципального района: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о бюджете Дьяченковского сельского поселения на очередной финансовый год и на плановый период,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о внесении изменений в решение Совета народных депутатов Дьяченковского сельского поселения Богучарского муниципального района о бюджете Дьяченковского сельского поселения на очередной финансовый год и на плановый период,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о внесении изменений в решение Совета народных депутатов Дьяченковского сельского поселения Богучарского муниципального района</w:t>
      </w:r>
      <w:r w:rsidRPr="001D7654">
        <w:rPr>
          <w:rFonts w:ascii="Times New Roman" w:eastAsia="Calibri" w:hAnsi="Times New Roman"/>
          <w:lang w:eastAsia="en-US"/>
        </w:rPr>
        <w:t xml:space="preserve"> «О бюджетном процессе в Дьяченковском сельском поселении Богучарского муниципального района Воронежской области»,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eastAsia="Calibri" w:hAnsi="Times New Roman"/>
          <w:lang w:eastAsia="en-US"/>
        </w:rPr>
        <w:t>об утверждении отчета об исполнении бюджета Дьяченковского сельского поселения за отчетный финансовый год;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eastAsia="Calibri" w:hAnsi="Times New Roman"/>
          <w:lang w:eastAsia="en-US"/>
        </w:rPr>
        <w:t xml:space="preserve">постановлений (распоряжений) администрации Дьяченковского сельского поселения Богучарского муниципального района </w:t>
      </w:r>
      <w:r w:rsidRPr="001D7654">
        <w:rPr>
          <w:rFonts w:ascii="Times New Roman" w:hAnsi="Times New Roman"/>
        </w:rPr>
        <w:t xml:space="preserve">Воронежской </w:t>
      </w:r>
      <w:r w:rsidRPr="001D7654">
        <w:rPr>
          <w:rFonts w:ascii="Times New Roman" w:eastAsia="Calibri" w:hAnsi="Times New Roman"/>
          <w:lang w:eastAsia="en-US"/>
        </w:rPr>
        <w:t>области: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eastAsia="Calibri" w:hAnsi="Times New Roman"/>
          <w:lang w:eastAsia="en-US"/>
        </w:rPr>
        <w:t xml:space="preserve">об утверждении отчетов об исполнении бюджета Дьяченковского сельского поселения за I квартал, первое полугодие и девять месяцев.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6. </w:t>
      </w:r>
      <w:r w:rsidRPr="001D7654">
        <w:rPr>
          <w:rFonts w:ascii="Times New Roman" w:hAnsi="Times New Roman"/>
        </w:rPr>
        <w:t>Финансовое обеспечение реализации Муниципальной 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Дьяченковского сельского поселения Богучарского муниципального района о бюджете Дьяченковского сельского поселения на 2021 год и на плановый период 2022 и 2023 годов. На 2021-2026 годы объемы бюджетных ассигнований рассчитаны исходя из перерасчетов объемов бюджетных ассигнований на продление обязательств длящегося характера.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Ресурсное обеспечение реализации Муниципальной программы за счет средств бюджета Дьяченковского сельского поселения приведено в приложении 2.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1D7654" w:rsidRPr="001D7654" w:rsidRDefault="001D7654" w:rsidP="001D7654">
      <w:pPr>
        <w:shd w:val="clear" w:color="auto" w:fill="FFFFFF"/>
        <w:tabs>
          <w:tab w:val="left" w:pos="7181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Дьяченковского сельского поселения, что повлечет за собой увеличение дефицита бюджета Дьяченковского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Дьяченковского сельского поселения 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lastRenderedPageBreak/>
        <w:t>8. Оценка эффективности реализации Муниципальной программы.</w:t>
      </w:r>
    </w:p>
    <w:p w:rsidR="001D7654" w:rsidRPr="001D7654" w:rsidRDefault="001D7654" w:rsidP="001D7654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1D7654" w:rsidRPr="001D7654" w:rsidRDefault="001D7654" w:rsidP="001D765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D7654" w:rsidRPr="001D7654" w:rsidRDefault="001D7654" w:rsidP="001D765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1D7654" w:rsidRPr="001D7654" w:rsidRDefault="001D7654" w:rsidP="001D765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числа выполненных и планируемых мероприятий, предусмотренных планом реализации Муниципальной программы (целевой параметр – 100%)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Подпрограмма 1. «Развитие жилищно-коммунального хозяйства»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Паспорт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1"/>
        <w:gridCol w:w="1985"/>
        <w:gridCol w:w="1558"/>
        <w:gridCol w:w="1984"/>
        <w:gridCol w:w="1560"/>
      </w:tblGrid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Организация надежности функционирования системы коммунального хозяйства.</w:t>
            </w:r>
          </w:p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Организация освещения улиц населенных пунктов.</w:t>
            </w:r>
          </w:p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Организация дорожной деятельности</w:t>
            </w:r>
          </w:p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Содержание мест захоронения и обеспечение сохранности военно-мемориальных объектов. </w:t>
            </w:r>
          </w:p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Организация благоустройства и озеленение</w:t>
            </w:r>
          </w:p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Обеспечение занятости населения.</w:t>
            </w:r>
          </w:p>
          <w:p w:rsidR="001D7654" w:rsidRPr="001D7654" w:rsidRDefault="001D7654" w:rsidP="00B1218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Другие вопросы в области жилищно-коммунального хозяйства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Повышение уровня и качества жизни населения Дьяченковского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1.Повышение качества водоснабжения.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2. Обеспечение сохранности и ремонт братских могил.</w:t>
            </w:r>
          </w:p>
          <w:p w:rsidR="001D7654" w:rsidRPr="001D7654" w:rsidRDefault="001D7654" w:rsidP="00B12186">
            <w:pPr>
              <w:shd w:val="clear" w:color="auto" w:fill="FFFFFF"/>
              <w:tabs>
                <w:tab w:val="left" w:pos="1162"/>
              </w:tabs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3. Улучшение организации освещения улиц населенных пунктов.</w:t>
            </w:r>
          </w:p>
          <w:p w:rsidR="001D7654" w:rsidRPr="001D7654" w:rsidRDefault="001D7654" w:rsidP="00B12186">
            <w:pPr>
              <w:shd w:val="clear" w:color="auto" w:fill="FFFFFF"/>
              <w:tabs>
                <w:tab w:val="left" w:pos="1162"/>
              </w:tabs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4. Улучшение организации дорожной деятельности.</w:t>
            </w:r>
          </w:p>
          <w:p w:rsidR="001D7654" w:rsidRPr="001D7654" w:rsidRDefault="001D7654" w:rsidP="00B12186">
            <w:pPr>
              <w:shd w:val="clear" w:color="auto" w:fill="FFFFFF"/>
              <w:tabs>
                <w:tab w:val="left" w:pos="1162"/>
              </w:tabs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5. Совершенствование организации благоустройства.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1D7654">
              <w:rPr>
                <w:rFonts w:ascii="Times New Roman" w:hAnsi="Times New Roman"/>
                <w:lang w:eastAsia="ar-SA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1D7654">
              <w:rPr>
                <w:rFonts w:ascii="Times New Roman" w:hAnsi="Times New Roman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  <w:r w:rsidRPr="001D7654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1D7654">
              <w:rPr>
                <w:rFonts w:ascii="Times New Roman" w:hAnsi="Times New Roman"/>
                <w:lang w:eastAsia="ar-SA"/>
              </w:rPr>
              <w:t>3. Озеленение территории.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Сроки реализации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654" w:rsidRPr="001D7654" w:rsidRDefault="001D7654" w:rsidP="00B12186">
            <w:pPr>
              <w:tabs>
                <w:tab w:val="left" w:pos="1026"/>
              </w:tabs>
              <w:ind w:firstLine="0"/>
              <w:rPr>
                <w:rFonts w:ascii="Times New Roman" w:hAnsi="Times New Roman"/>
                <w:lang w:eastAsia="ar-SA"/>
              </w:rPr>
            </w:pPr>
            <w:r w:rsidRPr="001D7654">
              <w:rPr>
                <w:rFonts w:ascii="Times New Roman" w:hAnsi="Times New Roman"/>
                <w:lang w:eastAsia="ar-SA"/>
              </w:rPr>
              <w:t>2021-2026 годы ( в один этап)</w:t>
            </w:r>
          </w:p>
          <w:p w:rsidR="001D7654" w:rsidRPr="001D7654" w:rsidRDefault="001D7654" w:rsidP="00B12186">
            <w:pPr>
              <w:tabs>
                <w:tab w:val="left" w:pos="1026"/>
              </w:tabs>
              <w:ind w:firstLine="0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Объем бюджетных ассигнований на реализацию подпрограммы из средств бюджета Дьяченковского сельского поселения составляет – 43303,4 тыс. руб.; из областного бюджета-1406,1тыс. руб.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</w:rPr>
              <w:t>Областной бюджет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8737,3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8510,8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226,5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7131,0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6902,2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228,8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7210,3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6972,6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1D7654">
              <w:rPr>
                <w:rFonts w:ascii="Times New Roman" w:hAnsi="Times New Roman"/>
                <w:lang w:eastAsia="ar-SA"/>
              </w:rPr>
              <w:t>1. Доля протяженности освещенных частей улиц, проездов, набережных к их общей протяженности на конец отчетного года- к концу 2026г. до 95%.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1D7654">
              <w:rPr>
                <w:rFonts w:ascii="Times New Roman" w:hAnsi="Times New Roman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–до 92% в 2026 году.</w:t>
            </w:r>
            <w:r w:rsidRPr="001D7654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lang w:eastAsia="ar-SA"/>
              </w:rPr>
              <w:t>3. Озеленение территории (количество высаженных зеленых насаждений-700 шт.)</w:t>
            </w:r>
          </w:p>
        </w:tc>
      </w:tr>
    </w:tbl>
    <w:p w:rsidR="001D7654" w:rsidRPr="001D7654" w:rsidRDefault="001D7654" w:rsidP="001D7654">
      <w:pPr>
        <w:numPr>
          <w:ilvl w:val="1"/>
          <w:numId w:val="5"/>
        </w:numPr>
        <w:ind w:left="0"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br w:type="page"/>
      </w:r>
      <w:r w:rsidRPr="001D7654">
        <w:rPr>
          <w:rFonts w:ascii="Times New Roman" w:hAnsi="Times New Roman"/>
        </w:rPr>
        <w:lastRenderedPageBreak/>
        <w:t>Характеристика сферы реализации подпрограммы, описание основных проблем в указанной сфере и прогноз ее развития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Администрация Дьяченковского сельского поселения </w:t>
      </w:r>
      <w:r w:rsidRPr="001D7654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1D7654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1D7654">
        <w:rPr>
          <w:rFonts w:ascii="Times New Roman" w:hAnsi="Times New Roman"/>
        </w:rPr>
        <w:t xml:space="preserve"> Дьяченковского сельского поселения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Дьяченковского сельского поселения Богучарского муниципального района Воронежской области.</w:t>
      </w: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lastRenderedPageBreak/>
        <w:t xml:space="preserve">Часть муниципального и частного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60 г"/>
        </w:smartTagPr>
        <w:r w:rsidRPr="001D7654">
          <w:rPr>
            <w:rFonts w:ascii="Times New Roman" w:hAnsi="Times New Roman"/>
          </w:rPr>
          <w:t>1960 г</w:t>
        </w:r>
      </w:smartTag>
      <w:r w:rsidRPr="001D7654">
        <w:rPr>
          <w:rFonts w:ascii="Times New Roman" w:hAnsi="Times New Roman"/>
        </w:rPr>
        <w:t xml:space="preserve">. постройки изношена на 100% и не может в полной мере обеспечить население качественной питьевой водой.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— газификация;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— водоснабжение;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— водоотведение;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— электроснабжение;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— теплоснабжение;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— связь и телекоммуникации.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 Важным фактором жизнеобеспечения населения, способствующим стабильности социально-экономического развития Дьяченковского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48,8 км.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25.4 км дорог местного значения сельского поселения находятся в неудовлетворительном состоянии.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4. Большинство объектов внешнего благоустройства на территории Дьяченковского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lastRenderedPageBreak/>
        <w:t>Основные проблемы, требующие решения в рамках муниципальной программы: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уборка мусора в местах массового отдыха;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организация освещения мест массового отдых жителей.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6. По состоянию на 1 декабря 2020 г. на территории Дьяченковского сельского поселения находится 8 братских могил и памятников погибшим воинам в годы ВОВ: в с. Дьяченково, с.Терешково, с.Красногоровка, с.Абросимово, с.Полтавка. Братские могилы находятся в удовлетворительном состоянии, но нуждаются в проведении косметического ремонта и благоустройстве прилегающей территории.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 2003 № 131-ФЗ «Об общих принципах организации местного самоуправления в Российской Федерации».</w:t>
      </w:r>
    </w:p>
    <w:p w:rsidR="001D7654" w:rsidRPr="001D7654" w:rsidRDefault="001D7654" w:rsidP="001D7654">
      <w:pPr>
        <w:suppressAutoHyphens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1D7654" w:rsidRPr="001D7654" w:rsidRDefault="001D7654" w:rsidP="001D7654">
      <w:pPr>
        <w:suppressAutoHyphens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1D7654" w:rsidRPr="001D7654" w:rsidRDefault="001D7654" w:rsidP="001D7654">
      <w:pPr>
        <w:suppressAutoHyphens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1D7654" w:rsidRPr="001D7654" w:rsidRDefault="001D7654" w:rsidP="001D7654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</w:t>
      </w:r>
      <w:r w:rsidRPr="001D7654">
        <w:rPr>
          <w:rFonts w:ascii="Times New Roman" w:hAnsi="Times New Roman"/>
          <w:bCs/>
        </w:rPr>
        <w:t xml:space="preserve">2. </w:t>
      </w:r>
      <w:r w:rsidRPr="001D7654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pStyle w:val="ConsPlusNormal"/>
        <w:widowControl/>
        <w:numPr>
          <w:ilvl w:val="1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 xml:space="preserve"> Приоритеты муниципальной политики в сфере реализации подпрограммы.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создание условий и стимулов для результативного участия Дьяченковского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</w:t>
      </w:r>
      <w:r w:rsidRPr="001D7654">
        <w:rPr>
          <w:rFonts w:ascii="Times New Roman" w:hAnsi="Times New Roman"/>
        </w:rPr>
        <w:lastRenderedPageBreak/>
        <w:t>самоуправления и элемент развития социально-экономического потенциала сельского поселения;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numPr>
          <w:ilvl w:val="1"/>
          <w:numId w:val="6"/>
        </w:numPr>
        <w:ind w:left="0"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Цели, задачи и показатели (индикаторы) достижения целей и решения задач подпрограммы.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Задачи подпрограммы: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Создание условий для эффективного управления и распоряжения муниципальным имуществом.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Капитальный ремонт и ремонт дорог местного значения.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Приведение в качественное состояние элементов благоустройства сельского поселения.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Повышение уровня обустройства парка.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Озеленение мест массового отдыха граждан.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Сбор и вывоз мусора на территории сельского поселения.</w:t>
      </w:r>
    </w:p>
    <w:p w:rsidR="001D7654" w:rsidRPr="001D7654" w:rsidRDefault="001D7654" w:rsidP="001D7654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Содержание мест захоронения, в том числе братских могил.</w:t>
      </w:r>
    </w:p>
    <w:p w:rsidR="001D7654" w:rsidRPr="001D7654" w:rsidRDefault="001D7654" w:rsidP="001D7654">
      <w:pPr>
        <w:suppressAutoHyphens/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Целевые индикаторы и показатели муниципальной программы приведены в приложении 1.</w:t>
      </w:r>
    </w:p>
    <w:p w:rsidR="001D7654" w:rsidRPr="001D7654" w:rsidRDefault="001D7654" w:rsidP="001D7654">
      <w:pPr>
        <w:tabs>
          <w:tab w:val="left" w:pos="1026"/>
        </w:tabs>
        <w:ind w:firstLine="709"/>
        <w:rPr>
          <w:rFonts w:ascii="Times New Roman" w:hAnsi="Times New Roman"/>
          <w:lang w:eastAsia="ar-SA"/>
        </w:rPr>
      </w:pPr>
    </w:p>
    <w:p w:rsidR="001D7654" w:rsidRPr="001D7654" w:rsidRDefault="001D7654" w:rsidP="001D7654">
      <w:pPr>
        <w:pStyle w:val="ConsPlusNormal"/>
        <w:widowControl/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D7654">
        <w:rPr>
          <w:rFonts w:ascii="Times New Roman" w:hAnsi="Times New Roman" w:cs="Times New Roman"/>
          <w:sz w:val="24"/>
          <w:szCs w:val="24"/>
        </w:rPr>
        <w:t>Конечные результаты реализации подпрограммы</w:t>
      </w:r>
    </w:p>
    <w:p w:rsidR="001D7654" w:rsidRPr="001D7654" w:rsidRDefault="001D7654" w:rsidP="001D7654">
      <w:pPr>
        <w:tabs>
          <w:tab w:val="left" w:pos="1026"/>
        </w:tabs>
        <w:ind w:firstLine="709"/>
        <w:rPr>
          <w:rFonts w:ascii="Times New Roman" w:hAnsi="Times New Roman"/>
          <w:lang w:eastAsia="ar-SA"/>
        </w:rPr>
      </w:pP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Достижение цели реализации подпрограммы будет иметь следующие социально-экономические результаты: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ar-SA"/>
        </w:rPr>
      </w:pPr>
      <w:r w:rsidRPr="001D7654">
        <w:rPr>
          <w:rFonts w:ascii="Times New Roman" w:hAnsi="Times New Roman"/>
          <w:lang w:eastAsia="ar-SA"/>
        </w:rPr>
        <w:t>1. Доля протяженности освещенных частей улиц, проездов, набережных к их общей протяженности на конец отчетного года.</w:t>
      </w:r>
    </w:p>
    <w:p w:rsidR="001D7654" w:rsidRPr="001D7654" w:rsidRDefault="001D7654" w:rsidP="001D7654">
      <w:pPr>
        <w:ind w:firstLine="709"/>
        <w:rPr>
          <w:rFonts w:ascii="Times New Roman" w:hAnsi="Times New Roman"/>
          <w:lang w:eastAsia="ar-SA"/>
        </w:rPr>
      </w:pPr>
      <w:r w:rsidRPr="001D7654">
        <w:rPr>
          <w:rFonts w:ascii="Times New Roman" w:hAnsi="Times New Roman"/>
        </w:rPr>
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Pr="001D7654">
        <w:rPr>
          <w:rFonts w:ascii="Times New Roman" w:hAnsi="Times New Roman"/>
          <w:lang w:eastAsia="ar-SA"/>
        </w:rPr>
        <w:t xml:space="preserve"> </w:t>
      </w:r>
    </w:p>
    <w:p w:rsidR="001D7654" w:rsidRPr="001D7654" w:rsidRDefault="001D7654" w:rsidP="001D7654">
      <w:pPr>
        <w:ind w:firstLine="709"/>
        <w:rPr>
          <w:rFonts w:ascii="Times New Roman" w:hAnsi="Times New Roman"/>
          <w:lang w:eastAsia="ar-SA"/>
        </w:rPr>
      </w:pPr>
      <w:r w:rsidRPr="001D7654">
        <w:rPr>
          <w:rFonts w:ascii="Times New Roman" w:hAnsi="Times New Roman"/>
          <w:lang w:eastAsia="ar-SA"/>
        </w:rPr>
        <w:t>3. Озеленение территории.</w:t>
      </w: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7654" w:rsidRPr="001D7654" w:rsidRDefault="001D7654" w:rsidP="001D7654">
      <w:pPr>
        <w:pStyle w:val="ConsPlusNormal"/>
        <w:widowControl/>
        <w:numPr>
          <w:ilvl w:val="1"/>
          <w:numId w:val="6"/>
        </w:numPr>
        <w:suppressAutoHyphens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D7654">
        <w:rPr>
          <w:rFonts w:ascii="Times New Roman" w:hAnsi="Times New Roman" w:cs="Times New Roman"/>
          <w:sz w:val="24"/>
          <w:szCs w:val="24"/>
        </w:rPr>
        <w:t>Сроки и этапы реализации подпрограммы</w:t>
      </w: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54" w:rsidRPr="001D7654" w:rsidRDefault="001D7654" w:rsidP="001D765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lastRenderedPageBreak/>
        <w:t>Общий срок реализации подпрограммы рассчитан на период с 2021 по 2026 годы (в один этап).</w:t>
      </w: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Раздел 3. Ресурсное обеспечение муниципальной подпрограммы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Общий объем финансирования программы составляет 3599,2 тыс. руб., в том числе: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федеральный бюджет – 0,0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областной бюджет – 155,0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местный бюджет – 3444,2</w:t>
      </w:r>
    </w:p>
    <w:p w:rsidR="001D7654" w:rsidRPr="001D7654" w:rsidRDefault="001D7654" w:rsidP="001D7654">
      <w:pPr>
        <w:ind w:firstLine="709"/>
        <w:rPr>
          <w:rFonts w:ascii="Times New Roman" w:hAnsi="Times New Roman"/>
          <w:highlight w:val="yellow"/>
        </w:rPr>
      </w:pPr>
      <w:r w:rsidRPr="001D7654">
        <w:rPr>
          <w:rFonts w:ascii="Times New Roman" w:hAnsi="Times New Roman"/>
        </w:rPr>
        <w:t>- внебюджетные источники – 0,0</w:t>
      </w:r>
    </w:p>
    <w:p w:rsidR="001D7654" w:rsidRPr="001D7654" w:rsidRDefault="001D7654" w:rsidP="001D7654">
      <w:pPr>
        <w:ind w:firstLine="709"/>
        <w:rPr>
          <w:rFonts w:ascii="Times New Roman" w:hAnsi="Times New Roman"/>
          <w:highlight w:val="yellow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Финансирование по годам реализации:</w:t>
      </w:r>
    </w:p>
    <w:p w:rsidR="001D7654" w:rsidRPr="001D7654" w:rsidRDefault="001D7654" w:rsidP="001D7654">
      <w:pPr>
        <w:ind w:firstLine="709"/>
        <w:rPr>
          <w:rFonts w:ascii="Times New Roman" w:hAnsi="Times New Roman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157"/>
        <w:gridCol w:w="1130"/>
        <w:gridCol w:w="1130"/>
        <w:gridCol w:w="1130"/>
        <w:gridCol w:w="1130"/>
        <w:gridCol w:w="1131"/>
      </w:tblGrid>
      <w:tr w:rsidR="001D7654" w:rsidRPr="001D7654" w:rsidTr="00B12186">
        <w:trPr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Бюджет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Год реализации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2026</w:t>
            </w:r>
          </w:p>
        </w:tc>
      </w:tr>
      <w:tr w:rsidR="001D7654" w:rsidRPr="001D7654" w:rsidTr="00B12186">
        <w:trPr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Всего, 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692,7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352,0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352,0</w:t>
            </w:r>
          </w:p>
        </w:tc>
      </w:tr>
      <w:tr w:rsidR="001D7654" w:rsidRPr="001D7654" w:rsidTr="00B12186">
        <w:trPr>
          <w:trHeight w:val="529"/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642,7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1079,2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514,3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349,0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352,0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352,0</w:t>
            </w:r>
          </w:p>
        </w:tc>
      </w:tr>
      <w:tr w:rsidR="001D7654" w:rsidRPr="001D7654" w:rsidTr="00B12186">
        <w:trPr>
          <w:trHeight w:val="547"/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внебюджетные фонды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юридические лица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физические лица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  <w:highlight w:val="yellow"/>
          <w:lang w:eastAsia="en-US"/>
        </w:rPr>
      </w:pPr>
    </w:p>
    <w:p w:rsidR="001D7654" w:rsidRPr="001D7654" w:rsidRDefault="001D7654" w:rsidP="001D765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предусмотрено за счет средств бюджетов различных уровней.</w:t>
      </w:r>
    </w:p>
    <w:p w:rsidR="001D7654" w:rsidRPr="001D7654" w:rsidRDefault="001D7654" w:rsidP="001D765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1D7654" w:rsidRPr="001D7654" w:rsidRDefault="001D7654" w:rsidP="001D765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Финансовое и ресурсное обеспечение на реализацию подпрограммы приведено в приложениях 2, 3.</w:t>
      </w:r>
    </w:p>
    <w:p w:rsidR="001D7654" w:rsidRPr="001D7654" w:rsidRDefault="001D7654" w:rsidP="001D7654">
      <w:pPr>
        <w:tabs>
          <w:tab w:val="left" w:pos="1026"/>
        </w:tabs>
        <w:ind w:firstLine="709"/>
        <w:rPr>
          <w:rFonts w:ascii="Times New Roman" w:hAnsi="Times New Roman"/>
          <w:lang w:eastAsia="ar-SA"/>
        </w:rPr>
      </w:pP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D7654">
        <w:rPr>
          <w:rFonts w:ascii="Times New Roman" w:hAnsi="Times New Roman" w:cs="Times New Roman"/>
          <w:sz w:val="24"/>
          <w:szCs w:val="24"/>
        </w:rPr>
        <w:t>Раздел 4. Анализ рисков реализации подпрограммы и описание мер управления рисками реализации подпрограммы</w:t>
      </w: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К рискам реализации подпрограммы следует отнести: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lastRenderedPageBreak/>
        <w:t>Мерами управления внутренними рисками являются: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а) планирование реализации подпрограммы;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Раздел 5. Оценка эффективности реализации подпрограммы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1D7654" w:rsidRPr="001D7654" w:rsidRDefault="001D7654" w:rsidP="001D7654">
      <w:pPr>
        <w:ind w:firstLine="709"/>
        <w:rPr>
          <w:rFonts w:ascii="Times New Roman" w:eastAsia="Calibri" w:hAnsi="Times New Roman"/>
          <w:lang w:eastAsia="ar-SA"/>
        </w:rPr>
      </w:pPr>
      <w:r w:rsidRPr="001D7654">
        <w:rPr>
          <w:rFonts w:ascii="Times New Roman" w:hAnsi="Times New Roman"/>
          <w:lang w:eastAsia="ar-SA"/>
        </w:rPr>
        <w:t>1. Доля протяженности освещенных частей улиц, проездов, набережных к их общей протяженности на конец отчетного года- к концу 2026г. до 98%.</w:t>
      </w:r>
    </w:p>
    <w:p w:rsidR="001D7654" w:rsidRPr="001D7654" w:rsidRDefault="001D7654" w:rsidP="001D7654">
      <w:pPr>
        <w:ind w:firstLine="709"/>
        <w:rPr>
          <w:rFonts w:ascii="Times New Roman" w:hAnsi="Times New Roman"/>
          <w:lang w:eastAsia="ar-SA"/>
        </w:rPr>
      </w:pPr>
      <w:r w:rsidRPr="001D7654">
        <w:rPr>
          <w:rFonts w:ascii="Times New Roman" w:hAnsi="Times New Roman"/>
        </w:rPr>
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–до 92%. в 2026 году.</w:t>
      </w:r>
      <w:r w:rsidRPr="001D7654">
        <w:rPr>
          <w:rFonts w:ascii="Times New Roman" w:hAnsi="Times New Roman"/>
          <w:lang w:eastAsia="ar-SA"/>
        </w:rPr>
        <w:t xml:space="preserve"> </w:t>
      </w:r>
    </w:p>
    <w:p w:rsidR="001D7654" w:rsidRPr="001D7654" w:rsidRDefault="001D7654" w:rsidP="001D7654">
      <w:pPr>
        <w:ind w:firstLine="709"/>
        <w:rPr>
          <w:rFonts w:ascii="Times New Roman" w:hAnsi="Times New Roman"/>
          <w:lang w:eastAsia="ar-SA"/>
        </w:rPr>
      </w:pPr>
      <w:r w:rsidRPr="001D7654">
        <w:rPr>
          <w:rFonts w:ascii="Times New Roman" w:hAnsi="Times New Roman"/>
          <w:lang w:eastAsia="ar-SA"/>
        </w:rPr>
        <w:t>3. Озеленение территории (количество высаженных зеленых насаждений-700 шт.)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F</w:t>
      </w:r>
    </w:p>
    <w:p w:rsidR="001D7654" w:rsidRPr="001D7654" w:rsidRDefault="001D7654" w:rsidP="001D7654">
      <w:pPr>
        <w:tabs>
          <w:tab w:val="left" w:pos="3813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134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1D7654">
        <w:rPr>
          <w:rFonts w:ascii="Times New Roman" w:hAnsi="Times New Roman"/>
        </w:rPr>
        <w:t>E = х 100 %, где: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N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E – эффективность реализации Подпрограммы;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</w:t>
      </w:r>
      <w:r w:rsidRPr="001D7654">
        <w:rPr>
          <w:rFonts w:ascii="Times New Roman" w:hAnsi="Times New Roman"/>
          <w:noProof/>
        </w:rPr>
        <w:t xml:space="preserve">) </w:t>
      </w:r>
      <w:r w:rsidRPr="001D7654">
        <w:rPr>
          <w:rFonts w:ascii="Times New Roman" w:hAnsi="Times New Roman"/>
        </w:rPr>
        <w:t>составит более 95%;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Подрограмма считается реализуемой со средним уровнем эффективности если значение эффективности хода реализации программы (En</w:t>
      </w:r>
      <w:r w:rsidRPr="001D7654">
        <w:rPr>
          <w:rFonts w:ascii="Times New Roman" w:hAnsi="Times New Roman"/>
          <w:noProof/>
        </w:rPr>
        <w:t xml:space="preserve">) </w:t>
      </w:r>
      <w:r w:rsidRPr="001D7654">
        <w:rPr>
          <w:rFonts w:ascii="Times New Roman" w:hAnsi="Times New Roman"/>
        </w:rPr>
        <w:t>составит от 70% до 95%;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(En</w:t>
      </w:r>
      <w:r w:rsidRPr="001D7654">
        <w:rPr>
          <w:rFonts w:ascii="Times New Roman" w:hAnsi="Times New Roman"/>
          <w:noProof/>
        </w:rPr>
        <w:t xml:space="preserve">) </w:t>
      </w:r>
      <w:r w:rsidRPr="001D7654">
        <w:rPr>
          <w:rFonts w:ascii="Times New Roman" w:hAnsi="Times New Roman"/>
        </w:rPr>
        <w:t>составит от 50% до 70%.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shd w:val="clear" w:color="auto" w:fill="FFFFFF"/>
        <w:tabs>
          <w:tab w:val="left" w:pos="3675"/>
        </w:tabs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Паспорт</w:t>
      </w:r>
    </w:p>
    <w:p w:rsidR="001D7654" w:rsidRPr="001D7654" w:rsidRDefault="001D7654" w:rsidP="001D7654">
      <w:pPr>
        <w:shd w:val="clear" w:color="auto" w:fill="FFFFFF"/>
        <w:tabs>
          <w:tab w:val="left" w:pos="3675"/>
        </w:tabs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Подпрограммы 2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«Прочие мероприятия по реализации муниципальной программы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«</w:t>
      </w:r>
      <w:r w:rsidRPr="001D7654">
        <w:rPr>
          <w:rFonts w:ascii="Times New Roman" w:hAnsi="Times New Roman"/>
        </w:rPr>
        <w:t>О деятельности администрации Дьяченковского сельского поселения по решению вопросов местного значения на 2019-2025 годы»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Паспорт</w:t>
      </w:r>
    </w:p>
    <w:tbl>
      <w:tblPr>
        <w:tblW w:w="9540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1"/>
        <w:gridCol w:w="1275"/>
        <w:gridCol w:w="1843"/>
        <w:gridCol w:w="2126"/>
        <w:gridCol w:w="1845"/>
      </w:tblGrid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Администрации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lastRenderedPageBreak/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1.Организация деятельности местной администрации, главы администрации.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2.Организация воинского учета. 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поселений.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4. Организация культурно- досуговых учреждений и библиотечного дела.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5. Организация социальной поддержки населения. 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6. Развитие сети автомобильных дорог местного значения за счет средств дорожного 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7. Организация прочих мероприятий по реализации муниципальной программы </w:t>
            </w:r>
            <w:r w:rsidRPr="001D7654">
              <w:rPr>
                <w:rFonts w:ascii="Times New Roman" w:hAnsi="Times New Roman"/>
                <w:bCs/>
              </w:rPr>
              <w:t>«</w:t>
            </w:r>
            <w:r w:rsidRPr="001D7654">
              <w:rPr>
                <w:rFonts w:ascii="Times New Roman" w:hAnsi="Times New Roman"/>
              </w:rPr>
              <w:t>Экономическое развитие Дьяченковского сельского поселения Богучарского муниципального района»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 xml:space="preserve">8. Организация других общегосударственных вопросов 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1. Совершенствование организации деятельности администрации поселения.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2. Совершенствование организации воинского учета.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3.Совершенствование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4. Улучшение организации культурного досуга населения.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5. Улучшение социальной поддержки населения.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6. Улучшение организации прочих мероприятий по реализации муниципальной программы «</w:t>
            </w:r>
            <w:r w:rsidRPr="001D7654">
              <w:rPr>
                <w:rFonts w:ascii="Times New Roman" w:hAnsi="Times New Roman"/>
              </w:rPr>
              <w:t>Экономическое развитие Дьяченковского сельского поселения Богучарского муниципального района</w:t>
            </w:r>
            <w:r w:rsidRPr="001D7654">
              <w:rPr>
                <w:rFonts w:ascii="Times New Roman" w:hAnsi="Times New Roman"/>
                <w:bCs/>
                <w:lang w:eastAsia="en-US"/>
              </w:rPr>
              <w:t>».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7.</w:t>
            </w:r>
            <w:r w:rsidRPr="001D7654">
              <w:rPr>
                <w:rFonts w:ascii="Times New Roman" w:hAnsi="Times New Roman"/>
                <w:lang w:eastAsia="en-US"/>
              </w:rPr>
              <w:t>Пропаганда толерантного поведения к людям других национальностей и религиозных концессий;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2. Соотношение фактических расходов из бюджета Дьяченковского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3. Соотношение фактических расходов из бюджета Дьяченковского сельского поселения на социальную поддержку к их плановому назначению.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2021 -2026годы (в один этап)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Объем бюджетных ассигнований на реализацию подпрограммы из средств бюджета Дьяченковского сельского поселения составляет –43303,40 тыс. руб.; из областного бюджета -1406,1 тыс. руб.</w:t>
            </w:r>
          </w:p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Бюджет Дьяченковского сельского поселения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8737,3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8510,8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226,5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7137,0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6908,2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228,8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6972,6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237,7</w:t>
            </w:r>
          </w:p>
        </w:tc>
      </w:tr>
      <w:tr w:rsidR="001D7654" w:rsidRPr="001D7654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7654" w:rsidRPr="001D7654" w:rsidRDefault="001D7654" w:rsidP="00B12186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1D7654">
              <w:rPr>
                <w:rFonts w:ascii="Times New Roman" w:hAnsi="Times New Roman"/>
                <w:bCs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2. Соотношение фактических расходов из бюджета Дьяченковского сельского поселения на материально-техническое и финансовое обеспечение деятельности к их плановому назначению-100%.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3. Соотношение фактических расходов из бюджета Дьяченковского сельского поселения на социальную поддержку к их плановому назначению -100%.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 -100 %. </w:t>
            </w: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 xml:space="preserve">1. </w:t>
      </w:r>
      <w:r w:rsidRPr="001D7654">
        <w:rPr>
          <w:rFonts w:ascii="Times New Roman" w:hAnsi="Times New Roman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Администрация Дьяченковского сельского поселения </w:t>
      </w:r>
      <w:r w:rsidRPr="001D7654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1D7654">
        <w:rPr>
          <w:rFonts w:ascii="Times New Roman" w:hAnsi="Times New Roman"/>
          <w:bCs/>
        </w:rPr>
        <w:lastRenderedPageBreak/>
        <w:t>Администрация поселения играет ключевую роль в оказании большого спектра муниципальных услуг на территории</w:t>
      </w:r>
      <w:r w:rsidRPr="001D7654">
        <w:rPr>
          <w:rFonts w:ascii="Times New Roman" w:hAnsi="Times New Roman"/>
        </w:rPr>
        <w:t xml:space="preserve"> Дьяченковского сельского поселения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Дьяченковского сельского поселения Богучарского муниципального района Воронежской области, исполнение полномочий администрации Дьяченковского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Дьяченковского сельского поселения в части расходов администрации, формирование условий обеспечения Дьяченковского сельского поселения финансовыми, материально-техническими ресурсами.</w:t>
      </w:r>
    </w:p>
    <w:p w:rsidR="001D7654" w:rsidRPr="001D7654" w:rsidRDefault="001D7654" w:rsidP="001D7654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2. </w:t>
      </w:r>
      <w:r w:rsidRPr="001D7654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к федеральному собранию от 15.01.2020г., Указом Президента Российской Федерации от 21.07.2020 № 474 « О национальных целях развития Российской Федерации на период до 2030 года», Основными направлениями бюджетной, налоговой и таможенно-тарифной политики Российской Федерации и Воронежской области на 2021 год и плановый период 2021 и 2022 годов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В сфере реализации подпрограммы сформированы следующие приоритеты муниципальной политики: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Дьяченковского сельского поселения Богучарского муниципального района, нормативных правовых актов Совета народных депутатов Дьяченковского сельского поселения Богучарского муниципального района, принятых в пределах его компетенции на территории Дьяченковского сельского поселения;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исполнение полномочий органов местного самоуправления Дьяченковского сельского поселения Богучарского муниципального района по решению вопросов местного значения;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Дьяченковского сельского поселения Богучарского муниципального района федеральными законами и законами Воронежской области;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обеспечение исполнения расходных обязательств Дьяченковского сельского поселения Богучарского муниципального района Воронежской области.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Целью </w:t>
      </w:r>
      <w:r w:rsidRPr="001D7654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Дьяченковского сельского поселения Богучарского муниципального района.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Задачами </w:t>
      </w:r>
      <w:r w:rsidRPr="001D7654">
        <w:rPr>
          <w:rFonts w:ascii="Times New Roman" w:hAnsi="Times New Roman"/>
        </w:rPr>
        <w:t>подпрограммы являются: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1. Совершенствование организации деятельности местной администрации.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2. Совершенствование организации воинского учета.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lastRenderedPageBreak/>
        <w:t>3.Совершенствование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4. Улучшение организации культурного досуга населения.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5. Улучшение социальной поддержки населения.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</w:rPr>
        <w:t>6. Улучшение организации прочих мероприятий по реализации муниципальной программы «Экономическое развитие Дьяченковского сельского поселения Богучарского муниципального района</w:t>
      </w:r>
      <w:r w:rsidRPr="001D7654">
        <w:rPr>
          <w:rFonts w:ascii="Times New Roman" w:hAnsi="Times New Roman"/>
          <w:bCs/>
        </w:rPr>
        <w:t>».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Описание целевых индикаторов и </w:t>
      </w:r>
      <w:r w:rsidRPr="001D7654">
        <w:rPr>
          <w:rFonts w:ascii="Times New Roman" w:hAnsi="Times New Roman"/>
          <w:bCs/>
        </w:rPr>
        <w:t xml:space="preserve">показателей </w:t>
      </w:r>
      <w:r w:rsidRPr="001D7654">
        <w:rPr>
          <w:rFonts w:ascii="Times New Roman" w:hAnsi="Times New Roman"/>
        </w:rPr>
        <w:t>подпрограммы: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2. Соотношение фактических расходов из бюджета Дьяченковского сельского поселения на материально-техническое и финансовое обеспечение деятельности к их плановому назначению.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 Соотношение фактических расходов из бюджета Дьяченковского сельского поселения на социальную поддержку к их плановому назначению.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Ожидаемые результаты </w:t>
      </w:r>
      <w:r w:rsidRPr="001D7654">
        <w:rPr>
          <w:rFonts w:ascii="Times New Roman" w:hAnsi="Times New Roman"/>
        </w:rPr>
        <w:t>реализации подпрограммы: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2. Соотношение фактических расходов из бюджета Дьяченковского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 Соотношение фактических расходов из бюджета Дьяченковского сельского поселения на социальную поддержку к их плановому назначению – 100%.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3. </w:t>
      </w:r>
      <w:r w:rsidRPr="001D7654">
        <w:rPr>
          <w:rFonts w:ascii="Times New Roman" w:hAnsi="Times New Roman"/>
        </w:rPr>
        <w:t>Характеристика основных мероприятий подпрограммы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3.1. Обеспечение деятельности главы Дьяченковского сельского поселения, администрации Дьяченковского сельского поселения. Программные мероприятия по финансовому обеспечению деятельности главы Дьяченковского сельского поселения, по материально-техническому и финансовому обеспечению администрации Дьяченковского сельского поселения направлены на обеспечение исполнения полномочий органов местного самоуправления Дьяченковского сельского поселения.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3.2. Организация и осуществление первичного воинского учета на территориях, где отсутствуют военные комиссариаты.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3.3.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lastRenderedPageBreak/>
        <w:t xml:space="preserve"> Деятельность органов местного самоуправления Дьяченковского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3.4. Создание условий для организации досуга и обеспечения жителей поселения услугами организаций культуры: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3.4.1. Организация библиотечного обслуживания населения, комплектование и обеспечение сохранности библиотечных фондов библиотек поселения:</w:t>
      </w:r>
      <w:r w:rsidRPr="001D7654">
        <w:rPr>
          <w:rFonts w:ascii="Times New Roman" w:hAnsi="Times New Roman"/>
        </w:rPr>
        <w:br/>
        <w:t>Реализация данного мероприятия создаст условия для формирования и обеспечения доступа пользователей к информационным ресурсам библиотеки, для комплектования книжных фондов.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3.4.2. Материально-техническое и финансовое обеспечение деятельности:</w:t>
      </w:r>
      <w:r w:rsidRPr="001D7654">
        <w:rPr>
          <w:rFonts w:ascii="Times New Roman" w:hAnsi="Times New Roman"/>
        </w:rPr>
        <w:br/>
      </w:r>
      <w:r w:rsidRPr="001D7654">
        <w:rPr>
          <w:rFonts w:ascii="Times New Roman" w:hAnsi="Times New Roman"/>
          <w:bCs/>
        </w:rPr>
        <w:t xml:space="preserve"> </w:t>
      </w:r>
      <w:r w:rsidRPr="001D7654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3.5. Социальная поддержка населения.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Реализация данного мероприятия предусматривает: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</w:rPr>
        <w:t>3.6. Финансовое обеспечение выполнения других расходных обязательств Дьяченковского сельского поселения.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К другим расходным обязательствам Дьяченковского сельского поселения относятся следующие мероприятия:</w:t>
      </w:r>
    </w:p>
    <w:p w:rsidR="001D7654" w:rsidRPr="001D7654" w:rsidRDefault="001D7654" w:rsidP="001D7654">
      <w:pPr>
        <w:tabs>
          <w:tab w:val="left" w:pos="1365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-Мероприятия в области строительства, архитектуры и градостроительной деятельности;</w:t>
      </w:r>
    </w:p>
    <w:p w:rsidR="001D7654" w:rsidRPr="001D7654" w:rsidRDefault="001D7654" w:rsidP="001D7654">
      <w:pPr>
        <w:tabs>
          <w:tab w:val="left" w:pos="1365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- Мероприятия по землеустройству и землепользованию;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- Прочие расходы, не отнесенные к другим видам расходов.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4. </w:t>
      </w:r>
      <w:r w:rsidRPr="001D7654">
        <w:rPr>
          <w:rFonts w:ascii="Times New Roman" w:hAnsi="Times New Roman"/>
        </w:rPr>
        <w:t>Финансовое обеспечение реализации подпрограммы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Финансовые ресурсы, необходимые для реализации подпрограммы в 2021-2026 годах, соответствуют объемам бюджетных ассигнований, предусмотренным проектом решения Совета народных депутатов Дьяченковского сельского поселения Богучарского муниципального района Воронежской области «О бюджете Дьяченковского сельского </w:t>
      </w:r>
      <w:r w:rsidRPr="001D7654">
        <w:rPr>
          <w:rFonts w:ascii="Times New Roman" w:hAnsi="Times New Roman"/>
        </w:rPr>
        <w:lastRenderedPageBreak/>
        <w:t xml:space="preserve">поселения на 2021 год и на плановый период 2022 и 2023 годов». На 2021-2023 годы объемы бюджетных ассигнований рассчитаны исходя из расчета объемов бюджетных ассигнований, предусмотренным проектом решения Совета народных депутатов Дьяченковского сельского поселения на 2021 и на плановый период 2022 и 2023 годов». 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</w:rPr>
        <w:t xml:space="preserve">Объем финансового обеспечения реализации подпрограммы за счет средств бюджета Дьяченковского сельского поселения за весь период ее реализации составляет </w:t>
      </w:r>
      <w:r w:rsidRPr="001D7654">
        <w:rPr>
          <w:rFonts w:ascii="Times New Roman" w:hAnsi="Times New Roman"/>
          <w:lang w:eastAsia="en-US"/>
        </w:rPr>
        <w:t>43303,40 тыс. руб</w:t>
      </w:r>
      <w:r w:rsidRPr="001D7654">
        <w:rPr>
          <w:rFonts w:ascii="Times New Roman" w:hAnsi="Times New Roman"/>
        </w:rPr>
        <w:t>. Ресурсное обеспечение реализации подпрограммы по годам ее реализации представлено в приложениях № 2,3.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5. </w:t>
      </w:r>
      <w:r w:rsidRPr="001D7654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1D7654">
        <w:rPr>
          <w:rFonts w:ascii="Times New Roman" w:hAnsi="Times New Roman"/>
          <w:bCs/>
        </w:rPr>
        <w:t>.</w:t>
      </w:r>
      <w:r w:rsidRPr="001D7654">
        <w:rPr>
          <w:rFonts w:ascii="Times New Roman" w:hAnsi="Times New Roman"/>
        </w:rPr>
        <w:t xml:space="preserve"> 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1D7654" w:rsidRPr="001D7654" w:rsidRDefault="001D7654" w:rsidP="001D7654">
      <w:pPr>
        <w:tabs>
          <w:tab w:val="num" w:pos="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длительного срока реализации подпрограммы;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неисполнение расходных обязательств Дьяченковского сельского поселения Богучарского муниципального района Воронежской области.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6. </w:t>
      </w:r>
      <w:r w:rsidRPr="001D7654">
        <w:rPr>
          <w:rFonts w:ascii="Times New Roman" w:hAnsi="Times New Roman"/>
        </w:rPr>
        <w:t>Оценка эффективности реализации подпрограммы</w:t>
      </w:r>
      <w:r w:rsidRPr="001D7654">
        <w:rPr>
          <w:rFonts w:ascii="Times New Roman" w:hAnsi="Times New Roman"/>
          <w:bCs/>
        </w:rPr>
        <w:t>.</w:t>
      </w:r>
    </w:p>
    <w:p w:rsidR="001D7654" w:rsidRPr="001D7654" w:rsidRDefault="001D7654" w:rsidP="001D7654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1D7654" w:rsidRPr="001D7654" w:rsidRDefault="001D7654" w:rsidP="001D7654">
      <w:pPr>
        <w:shd w:val="clear" w:color="auto" w:fill="FFFFFF"/>
        <w:tabs>
          <w:tab w:val="left" w:pos="119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1D7654" w:rsidRPr="001D7654" w:rsidRDefault="001D7654" w:rsidP="001D7654">
      <w:pPr>
        <w:shd w:val="clear" w:color="auto" w:fill="FFFFFF"/>
        <w:tabs>
          <w:tab w:val="left" w:pos="1190"/>
        </w:tabs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2) фактических (в сопоставимых условиях) и планируемых объемов расходов бюджета Дьяченковского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1D7654" w:rsidRPr="001D7654" w:rsidRDefault="001D7654" w:rsidP="001D7654">
      <w:pPr>
        <w:shd w:val="clear" w:color="auto" w:fill="FFFFFF"/>
        <w:tabs>
          <w:tab w:val="left" w:pos="1190"/>
        </w:tabs>
        <w:ind w:firstLine="709"/>
        <w:rPr>
          <w:rFonts w:ascii="Times New Roman" w:eastAsia="Calibri" w:hAnsi="Times New Roman"/>
          <w:lang w:eastAsia="en-US"/>
        </w:rPr>
      </w:pPr>
      <w:r w:rsidRPr="001D7654">
        <w:rPr>
          <w:rFonts w:ascii="Times New Roman" w:hAnsi="Times New Roman"/>
        </w:rPr>
        <w:lastRenderedPageBreak/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Подпрограмма 3. «Противодействие экстремизму и профилактика терроризма на территории Дьяченковского сельского поселения на 2021-2026 годы»</w:t>
      </w: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1D7654" w:rsidRPr="001D7654" w:rsidRDefault="001D7654" w:rsidP="001D7654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Паспорт </w:t>
      </w:r>
      <w:r w:rsidRPr="001D7654">
        <w:rPr>
          <w:rFonts w:ascii="Times New Roman" w:hAnsi="Times New Roman"/>
          <w:bCs/>
        </w:rPr>
        <w:t>подпрограммы 3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«Противодействие экстремизму и профилактика терроризма на территории Дьяченковского сельского поселения на 2021-2023 годы»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798"/>
        <w:gridCol w:w="107"/>
        <w:gridCol w:w="6483"/>
        <w:gridCol w:w="106"/>
      </w:tblGrid>
      <w:tr w:rsidR="001D7654" w:rsidRPr="001D7654" w:rsidTr="00B12186">
        <w:trPr>
          <w:gridAfter w:val="1"/>
          <w:wAfter w:w="108" w:type="dxa"/>
          <w:jc w:val="right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1. Наименование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Противодействие экстремизму и профилактика терроризма на территории Дьяченковского сельского поселения на период 2021 - 2023 годы (далее - программа)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2. Основание разработки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по противодействию терроризму», Устав Дьяченковского сельского поселения</w:t>
            </w:r>
          </w:p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3. Разработчик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4. Основные цели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Дьяченковского сельского поселения от террористических и экстремистских актов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 Основные задачи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5.3. Формирование толерантности и межэтнической культуры в молодежной среде, профилактика агрессивного поведения.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5.4. Информирование населения Дьяченковского сельского поселения по вопросам противодействия терроризму и экстремизму.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5.6. Пропаганда толерантного поведения к людям других национальностей и религиозных конфессий.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5.7.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5.8.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6. Сроки реализации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2021-2026 годы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 Структура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7.1. Паспорт подпрограммы.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7.2. Раздел 1. Содержание проблемы и обоснование необходимости ее решения программными методами.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7.3. Раздел 2. Основные цели и задачи, сроки и этапы реализации подпрограммы, а также целевые индикаторы и показатели.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7.4. Раздел 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7.5. Раздел 4. Нормативное обеспечение подпрограммы.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7.6. Раздел 5. Механизм реализации подпрограммы, включая организацию управления подпрограммой и контроль за ходом ее реализации.</w:t>
            </w:r>
          </w:p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7.7. Раздел 6. Оценка эффективности социально-экономических и экологических последствий от реализации подпрограммы.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8. Исполнители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9. Источники финансирования подпрограммы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9.1 Бюджет Дьяченковского сельского поселения Богучарского муниципального района Воронежской области.</w:t>
            </w:r>
            <w:r w:rsidRPr="001D765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9.2. 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Дьяченковского сельского поселения.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 Ожидаемые конечные результаты реализации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Дьяченковского сельского поселения.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10.2.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10.3. Гармонизация межнациональных отношений, повышение уровня этносоциальной комфортности.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10.5. Укрепление и культивирование в молодежной среде атмосферы межэтнического согласия и толерантности.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10.6. Недопущение создания и деятельности националистических экстремистских молодежных группировок.</w:t>
            </w:r>
          </w:p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 xml:space="preserve">10.7. Формирование единого информационного пространства для пропаганды и распространения на территории Дьяченковского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1D7654" w:rsidRPr="001D7654" w:rsidTr="00B12186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11. Система организации контроля за исполнением подпрограммы муниципальной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Администрации Дьяченковского сельского поселения ежеквартально и по итогам каждого года осуществляет контроль за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1. Содержание проблемы и обоснование необходимости её решения программными методами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Программа мероприятий по противодействию экстремизма, а также минимизации и (или) ликвидации последствий проявлений терроризма и на территории Дьяченковского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Дьяченковском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подпрограмма муниципальной программы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lastRenderedPageBreak/>
        <w:t>2.Основные цели и задачи, сроки и этапы реализации подпрограммы, а также целевые индикаторы и показатели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Дьяченковского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Основными задачами подпрограммы являются: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г) Информирование населения Дьяченковского сельского поселения по вопросам противодействия терроризму и экстремизму.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Срок реализации подпрограммы рассчитан на три года с 2021 по 2026 годы.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Реализация всех программных мероприятий рассчитана на весь период реализации подпрограммы с 01.01.2021 г. по 31.12.2026 г. включительно, выделение этапов не предусмотрено.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Планируемые результаты реализации подпрограммы приведены в таблице 1.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Таблица 1 </w:t>
      </w:r>
    </w:p>
    <w:tbl>
      <w:tblPr>
        <w:tblW w:w="950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082"/>
        <w:gridCol w:w="108"/>
        <w:gridCol w:w="2443"/>
        <w:gridCol w:w="108"/>
        <w:gridCol w:w="1310"/>
        <w:gridCol w:w="107"/>
        <w:gridCol w:w="1275"/>
        <w:gridCol w:w="1418"/>
        <w:gridCol w:w="1417"/>
        <w:gridCol w:w="143"/>
      </w:tblGrid>
      <w:tr w:rsidR="001D7654" w:rsidRPr="001D7654" w:rsidTr="00B12186">
        <w:trPr>
          <w:gridAfter w:val="1"/>
          <w:wAfter w:w="143" w:type="dxa"/>
          <w:jc w:val="right"/>
        </w:trPr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Базовый показатель по 2016 году (кол-во)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1D7654" w:rsidRPr="001D7654" w:rsidTr="00B12186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</w:t>
            </w:r>
          </w:p>
        </w:tc>
      </w:tr>
      <w:tr w:rsidR="001D7654" w:rsidRPr="001D7654" w:rsidTr="00B12186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</w:t>
            </w:r>
          </w:p>
        </w:tc>
      </w:tr>
      <w:tr w:rsidR="001D7654" w:rsidRPr="001D7654" w:rsidTr="00B12186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Совершение (попытка совершения) террористических актов на территории Дьяченковского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</w:tr>
      <w:tr w:rsidR="001D7654" w:rsidRPr="001D7654" w:rsidTr="00B12186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Совершение актов экстремистской </w:t>
            </w:r>
            <w:r w:rsidRPr="001D7654">
              <w:rPr>
                <w:rFonts w:ascii="Times New Roman" w:hAnsi="Times New Roman"/>
              </w:rPr>
              <w:lastRenderedPageBreak/>
              <w:t>направленности против соблюдения прав и свобод человека на территории Дьяченковского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3. Система 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Система программных мероприятий подпрограммы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Дьяченковского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4. Нормативное обеспечение подпрограммы.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Правовую основу для реализации подпрограммы определили: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б) Указ Президента Российской Федерации от 15.06. 2006 № 116 «О мерах по противодействию терроризму»;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в) Устав Дьяченковского сельского поселения.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5. Механизм реализации подпрограммы, включая организацию управления подпрограммой и контроль за ходом её реализации.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  <w:r w:rsidRPr="001D7654">
        <w:rPr>
          <w:rFonts w:ascii="Times New Roman" w:hAnsi="Times New Roman"/>
        </w:rPr>
        <w:t xml:space="preserve">Общее управление реализацией подпрограммы и координацию деятельности исполнителей осуществляет администрация Дьяченковского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уточняет целевые показатели и затраты по подпрограммным мероприятиям, механизм реализации подпрограммы, состав исполнителей в установленном </w:t>
      </w:r>
      <w:r w:rsidRPr="001D7654">
        <w:rPr>
          <w:rFonts w:ascii="Times New Roman" w:hAnsi="Times New Roman"/>
        </w:rPr>
        <w:lastRenderedPageBreak/>
        <w:t>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подпрограммы осуществляет Администрация Дьяченковского сельского поселения.</w:t>
      </w:r>
      <w:r w:rsidRPr="001D7654">
        <w:rPr>
          <w:rFonts w:ascii="Times New Roman" w:hAnsi="Times New Roman"/>
          <w:bCs/>
        </w:rPr>
        <w:t xml:space="preserve"> 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>6. Оценка социально-экономической эффективности подпрограммы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Дьяченковского сельского поселения.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Реализация подпрограммы позволит: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а) Создать условия для эффективной совместной работы подразделений Дьяченковского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подпрограмме. </w:t>
      </w:r>
    </w:p>
    <w:p w:rsidR="001D7654" w:rsidRPr="001D7654" w:rsidRDefault="001D7654" w:rsidP="001D7654">
      <w:pPr>
        <w:ind w:left="3969" w:firstLine="0"/>
        <w:jc w:val="left"/>
        <w:rPr>
          <w:rFonts w:ascii="Times New Roman" w:hAnsi="Times New Roman"/>
        </w:rPr>
      </w:pPr>
      <w:r w:rsidRPr="001D7654">
        <w:rPr>
          <w:rFonts w:ascii="Times New Roman" w:hAnsi="Times New Roman"/>
        </w:rPr>
        <w:br w:type="page"/>
      </w:r>
      <w:r w:rsidRPr="001D7654">
        <w:rPr>
          <w:rFonts w:ascii="Times New Roman" w:hAnsi="Times New Roman"/>
        </w:rPr>
        <w:lastRenderedPageBreak/>
        <w:t>Приложение №1</w:t>
      </w:r>
    </w:p>
    <w:p w:rsidR="001D7654" w:rsidRPr="001D7654" w:rsidRDefault="001D7654" w:rsidP="001D7654">
      <w:pPr>
        <w:ind w:left="3969" w:firstLine="0"/>
        <w:jc w:val="left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к подпрограмме «Противодействие экстремизму и профилактика терроризма на территории Дьяченковского сельского поселения»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Система программных мероприятий подпрограммы «Противодействие экстремизму и профилактика терроризма на территории </w:t>
      </w:r>
      <w:r w:rsidRPr="001D7654">
        <w:rPr>
          <w:rFonts w:ascii="Times New Roman" w:hAnsi="Times New Roman"/>
        </w:rPr>
        <w:t>Дьяченковского</w:t>
      </w:r>
      <w:r w:rsidRPr="001D7654">
        <w:rPr>
          <w:rFonts w:ascii="Times New Roman" w:hAnsi="Times New Roman"/>
          <w:bCs/>
        </w:rPr>
        <w:t xml:space="preserve"> сельского поселения»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right" w:tblpY="15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684"/>
        <w:gridCol w:w="1843"/>
        <w:gridCol w:w="1134"/>
        <w:gridCol w:w="1417"/>
        <w:gridCol w:w="851"/>
        <w:gridCol w:w="850"/>
        <w:gridCol w:w="709"/>
        <w:gridCol w:w="709"/>
      </w:tblGrid>
      <w:tr w:rsidR="001D7654" w:rsidRPr="001D7654" w:rsidTr="00B12186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Объём финансирования, тыс. руб</w:t>
            </w:r>
          </w:p>
        </w:tc>
      </w:tr>
      <w:tr w:rsidR="001D7654" w:rsidRPr="001D7654" w:rsidTr="00B12186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Информировать жителей Дьяченковского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Дьяченковского сельского поселения по антитеррористической 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до 01.08.2021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Осуществлять еженедельный обход территории Дьяченковского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др. подсобных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Организация постоянного </w:t>
            </w:r>
            <w:r w:rsidRPr="001D7654">
              <w:rPr>
                <w:rFonts w:ascii="Times New Roman" w:hAnsi="Times New Roman"/>
              </w:rPr>
              <w:lastRenderedPageBreak/>
              <w:t>патрулирования в местах массового скопления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D7654">
              <w:rPr>
                <w:rFonts w:ascii="Times New Roman" w:hAnsi="Times New Roman"/>
              </w:rPr>
              <w:lastRenderedPageBreak/>
              <w:t>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 xml:space="preserve">Постоянно </w:t>
            </w:r>
            <w:r w:rsidRPr="001D7654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 xml:space="preserve">Без </w:t>
            </w:r>
            <w:r w:rsidRPr="001D7654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</w:t>
            </w:r>
            <w:r w:rsidRPr="001D7654">
              <w:rPr>
                <w:rFonts w:ascii="Times New Roman" w:hAnsi="Times New Roman"/>
              </w:rPr>
              <w:lastRenderedPageBreak/>
              <w:t xml:space="preserve">народов и национальностей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Библиотеки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Проводить тематические беседы в коллективах учащихся образовательных учреждений школьных и дошкольных, расположенных на территории Дьяченковского сельского поселения, по действиям населения при возникновении террористических угроз и ЧС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Библиотека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 01.11.2021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Организовать и провести круглые столы, семинары, с привлечением </w:t>
            </w:r>
            <w:r w:rsidRPr="001D7654">
              <w:rPr>
                <w:rFonts w:ascii="Times New Roman" w:hAnsi="Times New Roman"/>
              </w:rPr>
              <w:lastRenderedPageBreak/>
              <w:t xml:space="preserve">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Дьяченковском сельском поселении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  <w:tr w:rsidR="001D7654" w:rsidRPr="001D7654" w:rsidTr="00B12186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left="3969" w:firstLine="0"/>
        <w:jc w:val="left"/>
        <w:rPr>
          <w:rFonts w:ascii="Times New Roman" w:hAnsi="Times New Roman"/>
        </w:rPr>
      </w:pPr>
      <w:r w:rsidRPr="001D7654">
        <w:rPr>
          <w:rFonts w:ascii="Times New Roman" w:hAnsi="Times New Roman"/>
        </w:rPr>
        <w:br w:type="page"/>
      </w:r>
      <w:r w:rsidRPr="001D7654">
        <w:rPr>
          <w:rFonts w:ascii="Times New Roman" w:hAnsi="Times New Roman"/>
        </w:rPr>
        <w:lastRenderedPageBreak/>
        <w:t>Приложение № 2</w:t>
      </w:r>
    </w:p>
    <w:p w:rsidR="001D7654" w:rsidRPr="001D7654" w:rsidRDefault="001D7654" w:rsidP="001D7654">
      <w:pPr>
        <w:ind w:left="3969" w:firstLine="0"/>
        <w:jc w:val="left"/>
        <w:rPr>
          <w:rFonts w:ascii="Times New Roman" w:hAnsi="Times New Roman"/>
          <w:bCs/>
        </w:rPr>
      </w:pPr>
      <w:r w:rsidRPr="001D7654">
        <w:rPr>
          <w:rFonts w:ascii="Times New Roman" w:hAnsi="Times New Roman"/>
        </w:rPr>
        <w:t>к подпрограмме «Противодействие экстремизму и профилактика терроризма на территории Дьяченковского сельского поселения»</w:t>
      </w:r>
      <w:r w:rsidRPr="001D7654">
        <w:rPr>
          <w:rFonts w:ascii="Times New Roman" w:hAnsi="Times New Roman"/>
          <w:bCs/>
        </w:rPr>
        <w:t xml:space="preserve"> </w:t>
      </w:r>
    </w:p>
    <w:p w:rsidR="001D7654" w:rsidRPr="001D7654" w:rsidRDefault="001D7654" w:rsidP="001D7654">
      <w:pPr>
        <w:ind w:firstLine="709"/>
        <w:rPr>
          <w:rFonts w:ascii="Times New Roman" w:hAnsi="Times New Roman"/>
          <w:bCs/>
        </w:rPr>
      </w:pP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 xml:space="preserve">Методика оценки эффективности подпрограммы «Противодействие экстремизму и профилактика терроризма на территории </w:t>
      </w:r>
      <w:r w:rsidRPr="001D7654">
        <w:rPr>
          <w:rFonts w:ascii="Times New Roman" w:hAnsi="Times New Roman"/>
        </w:rPr>
        <w:t>Дьяченковского</w:t>
      </w:r>
      <w:r w:rsidRPr="001D7654">
        <w:rPr>
          <w:rFonts w:ascii="Times New Roman" w:hAnsi="Times New Roman"/>
          <w:bCs/>
        </w:rPr>
        <w:t xml:space="preserve"> сельского поселения»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Бюджетная эффективность подпрограммы определяется как соотношение фактического использования средств, запланированных на реализацию подпрограммы, к утвержденному плану: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00"/>
      </w:tblGrid>
      <w:tr w:rsidR="001D7654" w:rsidRPr="001D7654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х100 процентов</w:t>
            </w:r>
          </w:p>
        </w:tc>
      </w:tr>
      <w:tr w:rsidR="001D7654" w:rsidRPr="001D7654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</w:t>
            </w: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 xml:space="preserve">При значении показателя эффективности: 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100 процентов – реализация подпрограммы считается эффективной;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менее 100 процентов – реализация подпрограммы считается неэффективной;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более 100 процентов – реализация подпрограммы считается наиболее эффективной.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подпрограммы выражается в: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Дьяченковского сельского поселения.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Дьяченковского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  <w:sectPr w:rsidR="001D7654" w:rsidRPr="001D7654" w:rsidSect="009031D8">
          <w:pgSz w:w="11909" w:h="16834"/>
          <w:pgMar w:top="2268" w:right="567" w:bottom="567" w:left="1701" w:header="720" w:footer="720" w:gutter="0"/>
          <w:cols w:space="720"/>
        </w:sectPr>
      </w:pPr>
    </w:p>
    <w:tbl>
      <w:tblPr>
        <w:tblW w:w="6570" w:type="dxa"/>
        <w:jc w:val="center"/>
        <w:tblLook w:val="04A0" w:firstRow="1" w:lastRow="0" w:firstColumn="1" w:lastColumn="0" w:noHBand="0" w:noVBand="1"/>
      </w:tblPr>
      <w:tblGrid>
        <w:gridCol w:w="6570"/>
      </w:tblGrid>
      <w:tr w:rsidR="001D7654" w:rsidRPr="001D7654" w:rsidTr="00B12186">
        <w:trPr>
          <w:trHeight w:val="1130"/>
          <w:jc w:val="center"/>
        </w:trPr>
        <w:tc>
          <w:tcPr>
            <w:tcW w:w="6570" w:type="dxa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к муниципальной программе Дьяченковского сельского поселения «О деятельности администрации Дьяченковского сельского поселения по решению вопросов местного значения»</w:t>
            </w:r>
          </w:p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Перечень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целевых показателей муниципальной программы Дьяченковского сельского поселения Богучарского муниципального района Воронежской области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значения»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tbl>
      <w:tblPr>
        <w:tblW w:w="15195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03"/>
        <w:gridCol w:w="6078"/>
        <w:gridCol w:w="53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900"/>
        <w:gridCol w:w="906"/>
      </w:tblGrid>
      <w:tr w:rsidR="001D7654" w:rsidRPr="001D7654" w:rsidTr="00B12186">
        <w:trPr>
          <w:jc w:val="right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trHeight w:val="360"/>
          <w:jc w:val="right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360"/>
          <w:jc w:val="right"/>
        </w:trPr>
        <w:tc>
          <w:tcPr>
            <w:tcW w:w="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Наименование целевого </w:t>
            </w:r>
            <w:r w:rsidRPr="001D7654">
              <w:rPr>
                <w:rFonts w:ascii="Times New Roman" w:hAnsi="Times New Roman"/>
              </w:rPr>
              <w:br/>
              <w:t xml:space="preserve"> показателя 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2026 г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151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 xml:space="preserve">Муниципальная программа Дьяченковского сельского поселения </w:t>
            </w:r>
            <w:r w:rsidRPr="001D7654">
              <w:rPr>
                <w:rFonts w:ascii="Times New Roman" w:hAnsi="Times New Roman"/>
              </w:rPr>
              <w:t>Богучарского муниципального района Воронежской области</w:t>
            </w:r>
          </w:p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hAnsi="Times New Roman"/>
              </w:rPr>
              <w:t xml:space="preserve">«О деятельности администрации </w:t>
            </w:r>
            <w:r w:rsidRPr="001D7654">
              <w:rPr>
                <w:rFonts w:ascii="Times New Roman" w:eastAsia="Calibri" w:hAnsi="Times New Roman"/>
              </w:rPr>
              <w:t>Дьяченковского</w:t>
            </w:r>
            <w:r w:rsidRPr="001D7654">
              <w:rPr>
                <w:rFonts w:ascii="Times New Roman" w:hAnsi="Times New Roman"/>
              </w:rPr>
              <w:t xml:space="preserve"> сельского поселения по решению вопросов местного значения на 2019-2025 годы»</w:t>
            </w: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53,5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43,7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60,7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60,7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60,7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60,7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Подпрограмма 1 «Развитие жилищно-коммунального хозяйства»</w:t>
            </w: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1D7654">
              <w:rPr>
                <w:rFonts w:ascii="Times New Roman" w:hAnsi="Times New Roman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71,8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71,8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82,0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82,0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</w:tr>
      <w:tr w:rsidR="001D7654" w:rsidRPr="001D7654" w:rsidTr="00B12186">
        <w:trPr>
          <w:jc w:val="right"/>
        </w:trPr>
        <w:tc>
          <w:tcPr>
            <w:tcW w:w="1519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Подпрограмма 2 «П</w:t>
            </w:r>
            <w:r w:rsidRPr="001D7654">
              <w:rPr>
                <w:rFonts w:ascii="Times New Roman" w:hAnsi="Times New Roman"/>
              </w:rPr>
              <w:t xml:space="preserve">рочие мероприятия по реализации программы «О деятельности администрации </w:t>
            </w:r>
            <w:r w:rsidRPr="001D7654">
              <w:rPr>
                <w:rFonts w:ascii="Times New Roman" w:eastAsia="Calibri" w:hAnsi="Times New Roman"/>
              </w:rPr>
              <w:t>Дьяченковского</w:t>
            </w:r>
            <w:r w:rsidRPr="001D7654">
              <w:rPr>
                <w:rFonts w:ascii="Times New Roman" w:hAnsi="Times New Roman"/>
              </w:rPr>
              <w:t xml:space="preserve"> сельского поселения по решению вопросов местного значения на 2019-2025 годы»</w:t>
            </w:r>
          </w:p>
        </w:tc>
      </w:tr>
      <w:tr w:rsidR="001D7654" w:rsidRPr="001D7654" w:rsidTr="00B12186">
        <w:trPr>
          <w:trHeight w:val="2143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да</w:t>
            </w:r>
          </w:p>
        </w:tc>
      </w:tr>
      <w:tr w:rsidR="001D7654" w:rsidRPr="001D7654" w:rsidTr="00B12186">
        <w:trPr>
          <w:trHeight w:val="287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r w:rsidRPr="001D7654">
              <w:rPr>
                <w:rFonts w:ascii="Times New Roman" w:eastAsia="Calibri" w:hAnsi="Times New Roman"/>
              </w:rPr>
              <w:t>Дьяченковского</w:t>
            </w:r>
            <w:r w:rsidRPr="001D7654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</w:tr>
      <w:tr w:rsidR="001D7654" w:rsidRPr="001D7654" w:rsidTr="00B12186">
        <w:trPr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33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r w:rsidRPr="001D7654">
              <w:rPr>
                <w:rFonts w:ascii="Times New Roman" w:eastAsia="Calibri" w:hAnsi="Times New Roman"/>
              </w:rPr>
              <w:t>Дьяченковского</w:t>
            </w:r>
            <w:r w:rsidRPr="001D7654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</w:tr>
      <w:tr w:rsidR="001D7654" w:rsidRPr="001D7654" w:rsidTr="00B12186">
        <w:trPr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44</w:t>
            </w:r>
          </w:p>
        </w:tc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r w:rsidRPr="001D7654">
              <w:rPr>
                <w:rFonts w:ascii="Times New Roman" w:eastAsia="Calibri" w:hAnsi="Times New Roman"/>
              </w:rPr>
              <w:t>Дьяченковского</w:t>
            </w:r>
            <w:r w:rsidRPr="001D7654">
              <w:rPr>
                <w:rFonts w:ascii="Times New Roman" w:hAnsi="Times New Roman"/>
              </w:rPr>
              <w:t xml:space="preserve">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  <w:sectPr w:rsidR="001D7654" w:rsidRPr="001D7654" w:rsidSect="009031D8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1D7654" w:rsidRPr="001D7654" w:rsidRDefault="001D7654" w:rsidP="001D7654">
      <w:pPr>
        <w:shd w:val="clear" w:color="auto" w:fill="FFFFFF"/>
        <w:ind w:firstLine="709"/>
        <w:rPr>
          <w:rFonts w:ascii="Times New Roman" w:hAnsi="Times New Roman"/>
        </w:rPr>
      </w:pPr>
    </w:p>
    <w:tbl>
      <w:tblPr>
        <w:tblW w:w="6946" w:type="dxa"/>
        <w:tblInd w:w="7763" w:type="dxa"/>
        <w:tblLook w:val="04A0" w:firstRow="1" w:lastRow="0" w:firstColumn="1" w:lastColumn="0" w:noHBand="0" w:noVBand="1"/>
      </w:tblPr>
      <w:tblGrid>
        <w:gridCol w:w="6946"/>
      </w:tblGrid>
      <w:tr w:rsidR="001D7654" w:rsidRPr="001D7654" w:rsidTr="00B12186">
        <w:trPr>
          <w:trHeight w:val="1139"/>
        </w:trPr>
        <w:tc>
          <w:tcPr>
            <w:tcW w:w="6946" w:type="dxa"/>
          </w:tcPr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Приложение № 2</w:t>
            </w:r>
          </w:p>
          <w:p w:rsidR="001D7654" w:rsidRPr="001D7654" w:rsidRDefault="001D7654" w:rsidP="00B12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4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к муниципальной программе Дьяченковского сельского поселения области «О деятельности администрации Дьяченковского сельского поселения по решению вопросов местного значения »</w:t>
            </w:r>
          </w:p>
          <w:p w:rsidR="001D7654" w:rsidRPr="001D7654" w:rsidRDefault="001D7654" w:rsidP="00B12186">
            <w:pPr>
              <w:pStyle w:val="ConsPlusNormal"/>
              <w:tabs>
                <w:tab w:val="left" w:pos="1125"/>
                <w:tab w:val="left" w:pos="33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bookmarkStart w:id="1" w:name="Par417"/>
      <w:bookmarkEnd w:id="1"/>
      <w:r w:rsidRPr="001D7654">
        <w:rPr>
          <w:rFonts w:ascii="Times New Roman" w:hAnsi="Times New Roman"/>
        </w:rPr>
        <w:t>Ресурсное обеспечение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реализации муниципальной программы за счет всех источников финансирования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на 2019-2025 годы»</w:t>
      </w:r>
    </w:p>
    <w:tbl>
      <w:tblPr>
        <w:tblW w:w="14625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"/>
        <w:gridCol w:w="1934"/>
        <w:gridCol w:w="1979"/>
        <w:gridCol w:w="2455"/>
        <w:gridCol w:w="1148"/>
        <w:gridCol w:w="1080"/>
        <w:gridCol w:w="1076"/>
        <w:gridCol w:w="1080"/>
        <w:gridCol w:w="1125"/>
        <w:gridCol w:w="15"/>
        <w:gridCol w:w="1065"/>
        <w:gridCol w:w="15"/>
        <w:gridCol w:w="1070"/>
      </w:tblGrid>
      <w:tr w:rsidR="001D7654" w:rsidRPr="001D7654" w:rsidTr="00B12186">
        <w:trPr>
          <w:jc w:val="right"/>
        </w:trPr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 Воронежской области</w:t>
            </w: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указать наименование структурного подразделения и (или) отраслевого (функционального) отдела администрации района)</w:t>
            </w: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N п/п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Статус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6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Оценка расходов, тыс. рублей</w:t>
            </w: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 г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 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2025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2026 г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 деятельности администрации Дьяченковского сельского поселения по решению вопросов местного значения на 2014-2020 годы»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18414,40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11367,8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24121,6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5832,7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5735,2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5832,7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5436,9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4021,5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3891,1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4021,5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1233,6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1716,4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1762,7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1625,1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1625,1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4360,9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2584,2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117"/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5741,4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1346,7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16897,1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Межбюджетные субсидии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8540,9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112,7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197,0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16"/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170,9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186,1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192,9</w:t>
            </w: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1D7654">
              <w:rPr>
                <w:rFonts w:ascii="Times New Roman" w:hAnsi="Times New Roman"/>
              </w:rPr>
              <w:t xml:space="preserve"> на 2019-2025 годы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1108,8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бюджет Дьяченковского сельского поселения Богучарского муниципального района Воронежской </w:t>
            </w:r>
            <w:r w:rsidRPr="001D7654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1313,3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1108,8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3279,6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2584,2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1346,7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16897,1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П</w:t>
            </w:r>
            <w:r w:rsidRPr="001D7654">
              <w:rPr>
                <w:rFonts w:ascii="Times New Roman" w:hAnsi="Times New Roman"/>
              </w:rPr>
              <w:t>рочие мероприятия по реализации программы «О деятельности администрации Дьяченковского сельского поселения по решению вопросов местного значения на 2019-2025 годы»»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8540,9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112,7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197,0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5483,7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186,1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192,9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3672,5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1625,1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642,7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Дотации бюджетам поселений на поощрение достижения </w:t>
            </w:r>
            <w:r w:rsidRPr="001D7654">
              <w:rPr>
                <w:rFonts w:ascii="Times New Roman" w:hAnsi="Times New Roman"/>
              </w:rPr>
              <w:lastRenderedPageBreak/>
              <w:t>наилучших показателей деятельности органов местного самоуправления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Межбюджетные субсидии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23502,3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5483,7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5383,2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186,1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192,9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186,1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3530,7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3672,5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3539,1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1762,7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1625,1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1651,2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926,5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</w:pPr>
      <w:r w:rsidRPr="001D7654">
        <w:rPr>
          <w:rFonts w:ascii="Times New Roman" w:hAnsi="Times New Roman"/>
        </w:rPr>
        <w:br w:type="page"/>
      </w:r>
      <w:bookmarkStart w:id="2" w:name="Par598"/>
      <w:bookmarkEnd w:id="2"/>
    </w:p>
    <w:tbl>
      <w:tblPr>
        <w:tblW w:w="5730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0"/>
      </w:tblGrid>
      <w:tr w:rsidR="001D7654" w:rsidRPr="001D7654" w:rsidTr="00B12186">
        <w:trPr>
          <w:trHeight w:val="1124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br w:type="page"/>
              <w:t>Приложение № 3</w:t>
            </w:r>
          </w:p>
          <w:p w:rsidR="001D7654" w:rsidRPr="001D7654" w:rsidRDefault="001D7654" w:rsidP="00B12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5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Мероприятия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</w:rPr>
        <w:t>муниципальной программы «О деятельности администрации Дьяченковского сельского поселения по решению вопросов местного значения на 2021-2026 годы»</w:t>
      </w:r>
    </w:p>
    <w:tbl>
      <w:tblPr>
        <w:tblpPr w:leftFromText="180" w:rightFromText="180" w:vertAnchor="text" w:tblpXSpec="right" w:tblpY="1"/>
        <w:tblOverlap w:val="never"/>
        <w:tblW w:w="146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2107"/>
        <w:gridCol w:w="1957"/>
        <w:gridCol w:w="936"/>
        <w:gridCol w:w="1386"/>
        <w:gridCol w:w="1521"/>
        <w:gridCol w:w="1053"/>
        <w:gridCol w:w="1386"/>
        <w:gridCol w:w="1520"/>
        <w:gridCol w:w="1873"/>
      </w:tblGrid>
      <w:tr w:rsidR="001D7654" w:rsidRPr="001D7654" w:rsidTr="00B12186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N</w:t>
            </w:r>
          </w:p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Срок</w:t>
            </w:r>
          </w:p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исполнения (год)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1D7654" w:rsidRPr="001D7654" w:rsidTr="00B12186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феде ральный бюджет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бюджет Дьяченковского сельского поселения Богучарского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</w:t>
            </w:r>
          </w:p>
        </w:tc>
      </w:tr>
      <w:tr w:rsidR="001D7654" w:rsidRPr="001D7654" w:rsidTr="00B12186">
        <w:trPr>
          <w:trHeight w:val="36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1 «</w:t>
            </w:r>
            <w:r w:rsidRPr="001D7654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1D7654">
              <w:rPr>
                <w:rFonts w:ascii="Times New Roman" w:hAnsi="Times New Roman"/>
              </w:rPr>
              <w:t xml:space="preserve"> на 2021-2026 годы»</w:t>
            </w:r>
          </w:p>
        </w:tc>
      </w:tr>
      <w:tr w:rsidR="001D7654" w:rsidRPr="001D7654" w:rsidTr="00B12186">
        <w:trPr>
          <w:trHeight w:val="2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Цель подпрограммы: Повышение уровня и качества жизни населения Дьяченковского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1D7654" w:rsidRPr="001D7654" w:rsidTr="00B12186">
        <w:trPr>
          <w:trHeight w:val="22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1D7654" w:rsidRPr="001D7654" w:rsidTr="00B12186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1.1.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 xml:space="preserve">Реализация подпрограммы «Развитие жилищно-коммунального </w:t>
            </w:r>
            <w:r w:rsidRPr="001D7654">
              <w:rPr>
                <w:rFonts w:ascii="Times New Roman" w:eastAsia="Calibri" w:hAnsi="Times New Roman"/>
              </w:rPr>
              <w:lastRenderedPageBreak/>
              <w:t>хозяйства</w:t>
            </w:r>
            <w:r w:rsidRPr="001D7654">
              <w:rPr>
                <w:rFonts w:ascii="Times New Roman" w:hAnsi="Times New Roman"/>
              </w:rPr>
              <w:t xml:space="preserve"> на 2021-2026 годы»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lastRenderedPageBreak/>
              <w:t xml:space="preserve">Администрация </w:t>
            </w:r>
            <w:r w:rsidRPr="001D7654">
              <w:rPr>
                <w:rFonts w:ascii="Times New Roman" w:hAnsi="Times New Roman"/>
              </w:rPr>
              <w:t xml:space="preserve">Дьяченковского сельского поселения </w:t>
            </w:r>
            <w:r w:rsidRPr="001D7654">
              <w:rPr>
                <w:rFonts w:ascii="Times New Roman" w:eastAsia="Calibri" w:hAnsi="Times New Roman"/>
              </w:rPr>
              <w:t xml:space="preserve">Богучарского муниципального </w:t>
            </w:r>
            <w:r w:rsidRPr="001D7654">
              <w:rPr>
                <w:rFonts w:ascii="Times New Roman" w:eastAsia="Calibri" w:hAnsi="Times New Roman"/>
              </w:rPr>
              <w:lastRenderedPageBreak/>
              <w:t>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5247,0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692,7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642,7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19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619,3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16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58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Подпрограмма 2 </w:t>
            </w:r>
            <w:r w:rsidRPr="001D7654">
              <w:rPr>
                <w:rFonts w:ascii="Times New Roman" w:eastAsia="Calibri" w:hAnsi="Times New Roman"/>
              </w:rPr>
              <w:t>П</w:t>
            </w:r>
            <w:r w:rsidRPr="001D7654">
              <w:rPr>
                <w:rFonts w:ascii="Times New Roman" w:hAnsi="Times New Roman"/>
              </w:rPr>
              <w:t>рочие мероприятия по реализации программы « О деятельности администрации Дьяченковского сельского поселения по решению вопросов местного значения на 2019-2025 годы»</w:t>
            </w:r>
          </w:p>
        </w:tc>
      </w:tr>
      <w:tr w:rsidR="001D7654" w:rsidRPr="001D7654" w:rsidTr="00B12186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Дьяченковского сельского поселения Богучарского муниципального района</w:t>
            </w:r>
          </w:p>
        </w:tc>
      </w:tr>
      <w:tr w:rsidR="001D7654" w:rsidRPr="001D7654" w:rsidTr="00B12186">
        <w:tc>
          <w:tcPr>
            <w:tcW w:w="14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1D7654" w:rsidRPr="001D7654" w:rsidTr="00B12186"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2.1.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Реализация подпрограммы «П</w:t>
            </w:r>
            <w:r w:rsidRPr="001D7654">
              <w:rPr>
                <w:rFonts w:ascii="Times New Roman" w:hAnsi="Times New Roman"/>
              </w:rPr>
              <w:t>рочие мероприятия по реализации программы «О деятельности администрации Дьяченковского сельского поселения по решению вопросов местного значения на 2019-2025 годы»»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 xml:space="preserve">Администрация </w:t>
            </w:r>
            <w:r w:rsidRPr="001D7654">
              <w:rPr>
                <w:rFonts w:ascii="Times New Roman" w:hAnsi="Times New Roman"/>
              </w:rPr>
              <w:t xml:space="preserve">Дьяченковского сельского поселения </w:t>
            </w:r>
            <w:r w:rsidRPr="001D7654">
              <w:rPr>
                <w:rFonts w:ascii="Times New Roman" w:eastAsia="Calibri" w:hAnsi="Times New Roman"/>
              </w:rPr>
              <w:t>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Итого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90066,0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1219,7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88846,3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17721,7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172,3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17549,4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10288,6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10117,7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23502,3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188,3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23314,0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5483,7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186,1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5297,6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5383,2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192,9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5190,3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5483,7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186,1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5297,6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1D7654" w:rsidRPr="001D7654" w:rsidRDefault="001D7654" w:rsidP="001D7654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br w:type="page"/>
      </w:r>
      <w:r w:rsidRPr="001D7654">
        <w:rPr>
          <w:rFonts w:ascii="Times New Roman" w:hAnsi="Times New Roman"/>
        </w:rPr>
        <w:lastRenderedPageBreak/>
        <w:t>Приложение № 4</w:t>
      </w:r>
    </w:p>
    <w:p w:rsidR="001D7654" w:rsidRPr="001D7654" w:rsidRDefault="001D7654" w:rsidP="001D7654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к муниципальной программе Дьяченковского сельского поселения</w:t>
      </w:r>
    </w:p>
    <w:p w:rsidR="001D7654" w:rsidRPr="001D7654" w:rsidRDefault="001D7654" w:rsidP="001D7654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</w:p>
    <w:p w:rsidR="001D7654" w:rsidRPr="001D7654" w:rsidRDefault="001D7654" w:rsidP="001D7654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«О деятельности администрации Дьяченковского сельского поселения</w:t>
      </w:r>
    </w:p>
    <w:p w:rsidR="001D7654" w:rsidRPr="001D7654" w:rsidRDefault="001D7654" w:rsidP="001D7654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1D7654">
        <w:rPr>
          <w:rFonts w:ascii="Times New Roman" w:hAnsi="Times New Roman" w:cs="Times New Roman"/>
          <w:sz w:val="24"/>
          <w:szCs w:val="24"/>
        </w:rPr>
        <w:t>по решению вопросов местного значения»</w:t>
      </w:r>
    </w:p>
    <w:p w:rsidR="001D7654" w:rsidRPr="001D7654" w:rsidRDefault="001D7654" w:rsidP="001D7654">
      <w:pPr>
        <w:autoSpaceDE w:val="0"/>
        <w:autoSpaceDN w:val="0"/>
        <w:adjustRightInd w:val="0"/>
        <w:ind w:left="6237" w:firstLine="0"/>
        <w:jc w:val="center"/>
        <w:rPr>
          <w:rFonts w:ascii="Times New Roman" w:hAnsi="Times New Roman"/>
          <w:bCs/>
        </w:rPr>
      </w:pPr>
    </w:p>
    <w:p w:rsidR="001D7654" w:rsidRPr="001D7654" w:rsidRDefault="001D7654" w:rsidP="001D765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1D7654">
        <w:rPr>
          <w:rFonts w:ascii="Times New Roman" w:hAnsi="Times New Roman"/>
          <w:bCs/>
        </w:rPr>
        <w:t>Ресурсное обеспечение</w:t>
      </w:r>
    </w:p>
    <w:p w:rsidR="001D7654" w:rsidRPr="001D7654" w:rsidRDefault="001D7654" w:rsidP="001D7654">
      <w:pPr>
        <w:ind w:firstLine="709"/>
        <w:jc w:val="center"/>
        <w:rPr>
          <w:rFonts w:ascii="Times New Roman" w:hAnsi="Times New Roman"/>
        </w:rPr>
      </w:pPr>
      <w:r w:rsidRPr="001D7654">
        <w:rPr>
          <w:rFonts w:ascii="Times New Roman" w:hAnsi="Times New Roman"/>
          <w:bCs/>
        </w:rPr>
        <w:t xml:space="preserve">реализации муниципальной программы </w:t>
      </w:r>
      <w:r w:rsidRPr="001D7654">
        <w:rPr>
          <w:rFonts w:ascii="Times New Roman" w:hAnsi="Times New Roman"/>
        </w:rPr>
        <w:t>«О деятельности администрации Дьяченковского сельского поселения по решению вопросов местного значения»</w:t>
      </w: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1735"/>
        <w:gridCol w:w="1729"/>
        <w:gridCol w:w="1792"/>
        <w:gridCol w:w="696"/>
        <w:gridCol w:w="380"/>
        <w:gridCol w:w="431"/>
        <w:gridCol w:w="1311"/>
        <w:gridCol w:w="494"/>
        <w:gridCol w:w="896"/>
        <w:gridCol w:w="896"/>
        <w:gridCol w:w="896"/>
        <w:gridCol w:w="896"/>
        <w:gridCol w:w="896"/>
        <w:gridCol w:w="896"/>
        <w:gridCol w:w="156"/>
      </w:tblGrid>
      <w:tr w:rsidR="001D7654" w:rsidRPr="001D7654" w:rsidTr="00B12186">
        <w:trPr>
          <w:tblHeader/>
          <w:jc w:val="right"/>
        </w:trPr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7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Администрация Дьяченковского сельского поселения Богучарского муниципального района</w:t>
            </w:r>
          </w:p>
        </w:tc>
      </w:tr>
      <w:tr w:rsidR="001D7654" w:rsidRPr="001D7654" w:rsidTr="00B12186">
        <w:trPr>
          <w:tblHeader/>
          <w:jc w:val="right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Ответственный исполнитель, соисполнитель, подпрограм мы, ДЦП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 xml:space="preserve">Код бюджетной классификации </w:t>
            </w:r>
            <w:r w:rsidRPr="001D7654">
              <w:rPr>
                <w:rFonts w:ascii="Times New Roman" w:hAnsi="Times New Roman"/>
                <w:bCs/>
                <w:vertAlign w:val="superscript"/>
              </w:rPr>
              <w:t>&lt;1&gt;</w:t>
            </w:r>
          </w:p>
        </w:tc>
        <w:tc>
          <w:tcPr>
            <w:tcW w:w="2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Расходы бюджета Дьяченковского сельского поселения Богучарского муниципального района, тыс. рублей</w:t>
            </w:r>
          </w:p>
        </w:tc>
      </w:tr>
      <w:tr w:rsidR="001D7654" w:rsidRPr="001D7654" w:rsidTr="00B12186">
        <w:trPr>
          <w:tblHeader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Рз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ЦС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highlight w:val="yellow"/>
              </w:rPr>
            </w:pPr>
            <w:r w:rsidRPr="001D7654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2022 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2024г.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2025г.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2026г.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D7654" w:rsidRPr="001D7654" w:rsidTr="00B12186">
        <w:trPr>
          <w:tblHeader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D7654" w:rsidRPr="001D7654" w:rsidTr="00B12186">
        <w:trPr>
          <w:trHeight w:val="70"/>
          <w:tblHeader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D7654" w:rsidRPr="001D7654" w:rsidTr="00B12186">
        <w:trPr>
          <w:trHeight w:val="90"/>
          <w:jc w:val="right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 xml:space="preserve">«О деятельности администрации Дьяченковского сельского поселения по решению вопросов местного значения на </w:t>
            </w:r>
            <w:r w:rsidRPr="001D7654">
              <w:rPr>
                <w:rFonts w:ascii="Times New Roman" w:hAnsi="Times New Roman"/>
              </w:rPr>
              <w:lastRenderedPageBreak/>
              <w:t>2021-2026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18414,4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11367,8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24121,6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5832,7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5735,2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5832,7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318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449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  <w:lang w:val="en-US"/>
              </w:rPr>
              <w:t>166</w:t>
            </w:r>
            <w:r w:rsidRPr="001D7654">
              <w:rPr>
                <w:rFonts w:ascii="Times New Roman" w:hAnsi="Times New Roman"/>
              </w:rPr>
              <w:t>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170,9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1103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highlight w:val="yellow"/>
              </w:rPr>
            </w:pPr>
            <w:r w:rsidRPr="001D7654">
              <w:rPr>
                <w:rFonts w:ascii="Times New Roman" w:hAnsi="Times New Roman"/>
              </w:rPr>
              <w:t>31274,1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9661,1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18192,1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11196,9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18192,1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11196,9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70"/>
          <w:jc w:val="right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Подпрог-рамма 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Развитие жилищно-коммунального хозяйства</w:t>
            </w:r>
            <w:r w:rsidRPr="001D7654">
              <w:rPr>
                <w:rFonts w:ascii="Times New Roman" w:hAnsi="Times New Roman"/>
              </w:rPr>
              <w:t xml:space="preserve"> на 2021-2023 годы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692,7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1079,2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619,3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Ответственный исполнитель – а</w:t>
            </w:r>
            <w:r w:rsidRPr="001D7654">
              <w:rPr>
                <w:rFonts w:ascii="Times New Roman" w:hAnsi="Times New Roman"/>
                <w:bCs/>
              </w:rPr>
              <w:t>дминистрация</w:t>
            </w:r>
            <w:r w:rsidRPr="001D7654">
              <w:rPr>
                <w:rFonts w:ascii="Times New Roman" w:hAnsi="Times New Roman"/>
              </w:rPr>
              <w:t xml:space="preserve"> Дьяченковского сельского поселения</w:t>
            </w:r>
            <w:r w:rsidRPr="001D7654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3910192640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50,6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D7654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D7654" w:rsidRPr="001D7654" w:rsidTr="00B12186">
        <w:trPr>
          <w:trHeight w:val="12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3910292650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363,1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221,1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12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3917867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61,4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105,0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10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3910392660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3910492670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3910592690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3910692710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3910592710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429,0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647,7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264,2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4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1D7654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en-US"/>
              </w:rPr>
            </w:pPr>
            <w:r w:rsidRPr="001D7654">
              <w:rPr>
                <w:rFonts w:ascii="Times New Roman" w:hAnsi="Times New Roman"/>
                <w:lang w:val="en-US"/>
              </w:rPr>
              <w:t>3917843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1D7654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40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3919271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519"/>
          <w:jc w:val="right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eastAsia="Calibri" w:hAnsi="Times New Roman"/>
              </w:rPr>
              <w:t>П</w:t>
            </w:r>
            <w:r w:rsidRPr="001D7654">
              <w:rPr>
                <w:rFonts w:ascii="Times New Roman" w:hAnsi="Times New Roman"/>
              </w:rPr>
              <w:t>рочие мероприятия по реализации программы «О деятельности администрации Дьяченковского сельского поселения по решению вопросов местного значения на 2021-2026 гг»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17721,7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10288,6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23502,3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5485,7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5385,2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5485,7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Ответственный исполнитель – а</w:t>
            </w:r>
            <w:r w:rsidRPr="001D7654">
              <w:rPr>
                <w:rFonts w:ascii="Times New Roman" w:hAnsi="Times New Roman"/>
                <w:bCs/>
              </w:rPr>
              <w:t>дминистрация</w:t>
            </w:r>
            <w:r w:rsidRPr="001D7654">
              <w:rPr>
                <w:rFonts w:ascii="Times New Roman" w:hAnsi="Times New Roman"/>
              </w:rPr>
              <w:t xml:space="preserve"> Дьяченковского сельского поселения</w:t>
            </w:r>
            <w:r w:rsidRPr="001D7654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3920192020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731,8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729,8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788,4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769,9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762,2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3920292010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1428,9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1455,1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1565,1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1510,1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1525,2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1510,1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3920292010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626,0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578,1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531,9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524,0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481,3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524,0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3920292010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3920792010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3920790200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195,7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27,0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31,4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148,9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3920251180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155,2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172,2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3920251180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15,7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16,1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3920391430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3920391440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</w:t>
            </w:r>
            <w:r w:rsidRPr="001D765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392069129</w:t>
            </w:r>
            <w:r w:rsidRPr="001D765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20</w:t>
            </w:r>
            <w:r w:rsidRPr="001D765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lastRenderedPageBreak/>
              <w:t>7836,6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2024,9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2887,0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3920681290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1464,7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3920778850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39206S8850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1242,9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14006,1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3920400610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1255,7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1393,6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1377,4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1377,4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1377,4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1377,4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3920400610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1341,1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1113,4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1420,7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674,9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580,5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674,9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3920061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3920400710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737,5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977,0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3920400710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89,9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3920590470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523,8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344,5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358,8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410,0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3920827880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700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381,5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1D7654" w:rsidRPr="001D7654" w:rsidTr="00B12186">
        <w:trPr>
          <w:trHeight w:val="236"/>
          <w:jc w:val="righ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4" w:rsidRPr="001D7654" w:rsidRDefault="001D765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914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3920691600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540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D7654">
              <w:rPr>
                <w:rFonts w:ascii="Times New Roman" w:hAnsi="Times New Roman"/>
              </w:rPr>
              <w:t>29,5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  <w:r w:rsidRPr="001D765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4" w:rsidRPr="001D7654" w:rsidRDefault="001D7654" w:rsidP="00B12186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</w:tbl>
    <w:p w:rsidR="001D7654" w:rsidRPr="001D7654" w:rsidRDefault="001D7654" w:rsidP="001D7654">
      <w:pPr>
        <w:ind w:firstLine="709"/>
        <w:rPr>
          <w:rFonts w:ascii="Times New Roman" w:hAnsi="Times New Roman"/>
        </w:rPr>
        <w:sectPr w:rsidR="001D7654" w:rsidRPr="001D7654" w:rsidSect="009031D8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1D7654" w:rsidRPr="001D7654" w:rsidRDefault="001D7654" w:rsidP="001D7654">
      <w:pPr>
        <w:ind w:firstLine="709"/>
        <w:rPr>
          <w:rFonts w:ascii="Times New Roman" w:hAnsi="Times New Roman"/>
        </w:rPr>
      </w:pPr>
    </w:p>
    <w:p w:rsidR="00385249" w:rsidRPr="001D7654" w:rsidRDefault="00EA175F">
      <w:pPr>
        <w:rPr>
          <w:rFonts w:ascii="Times New Roman" w:hAnsi="Times New Roman"/>
        </w:rPr>
      </w:pPr>
    </w:p>
    <w:sectPr w:rsidR="00385249" w:rsidRPr="001D7654" w:rsidSect="009031D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5F" w:rsidRDefault="00EA175F" w:rsidP="001D7654">
      <w:r>
        <w:separator/>
      </w:r>
    </w:p>
  </w:endnote>
  <w:endnote w:type="continuationSeparator" w:id="0">
    <w:p w:rsidR="00EA175F" w:rsidRDefault="00EA175F" w:rsidP="001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5F" w:rsidRDefault="00EA175F" w:rsidP="001D7654">
      <w:r>
        <w:separator/>
      </w:r>
    </w:p>
  </w:footnote>
  <w:footnote w:type="continuationSeparator" w:id="0">
    <w:p w:rsidR="00EA175F" w:rsidRDefault="00EA175F" w:rsidP="001D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81070BF"/>
    <w:multiLevelType w:val="hybridMultilevel"/>
    <w:tmpl w:val="69846F12"/>
    <w:lvl w:ilvl="0" w:tplc="5CC0BCAA">
      <w:start w:val="5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1"/>
    <w:rsid w:val="001D7654"/>
    <w:rsid w:val="004E77CC"/>
    <w:rsid w:val="00557041"/>
    <w:rsid w:val="005F08D2"/>
    <w:rsid w:val="00AC0B0D"/>
    <w:rsid w:val="00D2758C"/>
    <w:rsid w:val="00EA175F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E71-4957-4BE8-8A89-F2FE85F4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D76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D76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76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76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76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1D7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76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765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765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1D7654"/>
    <w:rPr>
      <w:color w:val="0000FF"/>
      <w:u w:val="none"/>
    </w:rPr>
  </w:style>
  <w:style w:type="character" w:customStyle="1" w:styleId="11">
    <w:name w:val="Заголовок 1 Знак1"/>
    <w:aliases w:val="!Части документа Знак"/>
    <w:rsid w:val="001D76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1"/>
    <w:link w:val="a5"/>
    <w:semiHidden/>
    <w:locked/>
    <w:rsid w:val="001D7654"/>
    <w:rPr>
      <w:rFonts w:ascii="Courier" w:eastAsia="Times New Roman" w:hAnsi="Courier"/>
    </w:rPr>
  </w:style>
  <w:style w:type="paragraph" w:styleId="a5">
    <w:name w:val="annotation text"/>
    <w:aliases w:val="!Равноширинный текст документа"/>
    <w:basedOn w:val="a"/>
    <w:link w:val="a4"/>
    <w:semiHidden/>
    <w:rsid w:val="001D7654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1D765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rsid w:val="001D765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1D76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1D765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unhideWhenUsed/>
    <w:rsid w:val="001D76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uiPriority w:val="99"/>
    <w:semiHidden/>
    <w:rsid w:val="001D765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8"/>
    <w:uiPriority w:val="99"/>
    <w:locked/>
    <w:rsid w:val="001D7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1D7654"/>
    <w:rPr>
      <w:szCs w:val="28"/>
    </w:rPr>
  </w:style>
  <w:style w:type="character" w:customStyle="1" w:styleId="ab">
    <w:name w:val="Основной текст Знак"/>
    <w:basedOn w:val="a0"/>
    <w:link w:val="aa"/>
    <w:rsid w:val="001D7654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21">
    <w:name w:val="Основной текст с отступом 2 Знак"/>
    <w:link w:val="22"/>
    <w:semiHidden/>
    <w:rsid w:val="001D7654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D76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D7654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D76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D7654"/>
    <w:rPr>
      <w:rFonts w:ascii="Arial" w:eastAsia="Times New Roman" w:hAnsi="Arial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1D7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Абзац списка Знак"/>
    <w:link w:val="ae"/>
    <w:locked/>
    <w:rsid w:val="001D7654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link w:val="ad"/>
    <w:qFormat/>
    <w:rsid w:val="001D7654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1D7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6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1D76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1D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1D7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76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 текст1"/>
    <w:basedOn w:val="a"/>
    <w:rsid w:val="001D7654"/>
  </w:style>
  <w:style w:type="paragraph" w:customStyle="1" w:styleId="af0">
    <w:name w:val="Прижатый влево"/>
    <w:basedOn w:val="a"/>
    <w:next w:val="a"/>
    <w:uiPriority w:val="99"/>
    <w:rsid w:val="001D765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Ц Подраздел"/>
    <w:basedOn w:val="a"/>
    <w:autoRedefine/>
    <w:rsid w:val="001D7654"/>
    <w:pPr>
      <w:widowControl w:val="0"/>
      <w:spacing w:before="360" w:after="360"/>
      <w:jc w:val="center"/>
      <w:outlineLvl w:val="1"/>
    </w:pPr>
    <w:rPr>
      <w:rFonts w:ascii="Verdana" w:hAnsi="Verdana" w:cs="Verdana"/>
      <w:b/>
      <w:bCs/>
      <w:smallCaps/>
      <w:sz w:val="26"/>
      <w:szCs w:val="26"/>
    </w:rPr>
  </w:style>
  <w:style w:type="paragraph" w:customStyle="1" w:styleId="af2">
    <w:name w:val="Обычный.Название подразделения"/>
    <w:rsid w:val="001D765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1D76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a"/>
    <w:basedOn w:val="a0"/>
    <w:rsid w:val="001D7654"/>
  </w:style>
  <w:style w:type="character" w:customStyle="1" w:styleId="apple-converted-space">
    <w:name w:val="apple-converted-space"/>
    <w:basedOn w:val="a0"/>
    <w:rsid w:val="001D7654"/>
  </w:style>
  <w:style w:type="table" w:styleId="af4">
    <w:name w:val="Table Grid"/>
    <w:basedOn w:val="a1"/>
    <w:uiPriority w:val="59"/>
    <w:rsid w:val="001D76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D76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D76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765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765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76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14132</Words>
  <Characters>80554</Characters>
  <Application>Microsoft Office Word</Application>
  <DocSecurity>0</DocSecurity>
  <Lines>671</Lines>
  <Paragraphs>188</Paragraphs>
  <ScaleCrop>false</ScaleCrop>
  <Company/>
  <LinksUpToDate>false</LinksUpToDate>
  <CharactersWithSpaces>94498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2021-03-11T10:40:00Z</dcterms:created>
  <dcterms:modified xsi:type="dcterms:W3CDTF">2021-03-11T10:41:00Z</dcterms:modified>
</cp:coreProperties>
</file>