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Default="005015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1563" w:rsidRDefault="00501563">
      <w:pPr>
        <w:pStyle w:val="ConsPlusNormal"/>
        <w:ind w:firstLine="540"/>
        <w:jc w:val="both"/>
        <w:outlineLvl w:val="0"/>
      </w:pPr>
    </w:p>
    <w:p w:rsidR="00501563" w:rsidRDefault="00501563">
      <w:pPr>
        <w:pStyle w:val="ConsPlusTitle"/>
        <w:jc w:val="center"/>
      </w:pPr>
      <w:r>
        <w:t>ДЕПАРТАМЕНТ СТРОИТЕЛЬНОЙ ПОЛИТИКИ ВОРОНЕЖСКОЙ ОБЛАСТИ</w:t>
      </w:r>
    </w:p>
    <w:p w:rsidR="00501563" w:rsidRDefault="00501563">
      <w:pPr>
        <w:pStyle w:val="ConsPlusTitle"/>
        <w:jc w:val="center"/>
      </w:pPr>
    </w:p>
    <w:p w:rsidR="00501563" w:rsidRDefault="00501563">
      <w:pPr>
        <w:pStyle w:val="ConsPlusTitle"/>
        <w:jc w:val="center"/>
      </w:pPr>
      <w:r>
        <w:t>ПРИКАЗ</w:t>
      </w:r>
    </w:p>
    <w:p w:rsidR="00501563" w:rsidRDefault="00501563">
      <w:pPr>
        <w:pStyle w:val="ConsPlusTitle"/>
        <w:jc w:val="center"/>
      </w:pPr>
      <w:r>
        <w:t>от 18 августа 2015 г. N 61-02-03/210</w:t>
      </w:r>
    </w:p>
    <w:p w:rsidR="00501563" w:rsidRDefault="00501563">
      <w:pPr>
        <w:pStyle w:val="ConsPlusTitle"/>
        <w:jc w:val="center"/>
      </w:pPr>
    </w:p>
    <w:p w:rsidR="00501563" w:rsidRDefault="00501563">
      <w:pPr>
        <w:pStyle w:val="ConsPlusTitle"/>
        <w:jc w:val="center"/>
      </w:pPr>
      <w:r>
        <w:t>ОБ УТВЕРЖДЕНИИ ПОРЯДКА УЧЕТА, ХРАНЕНИЯ И УНИЧТОЖЕНИЯ БЛАНКОВ</w:t>
      </w:r>
    </w:p>
    <w:p w:rsidR="00501563" w:rsidRDefault="00501563">
      <w:pPr>
        <w:pStyle w:val="ConsPlusTitle"/>
        <w:jc w:val="center"/>
      </w:pPr>
      <w:r>
        <w:t>СВИДЕТЕЛЬСТВ О ПРАВЕ НА ПОЛУЧЕНИЕ СОЦИАЛЬНОЙ ВЫПЛАТЫ</w:t>
      </w:r>
    </w:p>
    <w:p w:rsidR="00501563" w:rsidRDefault="00501563">
      <w:pPr>
        <w:pStyle w:val="ConsPlusTitle"/>
        <w:jc w:val="center"/>
      </w:pPr>
      <w:r>
        <w:t>НА ПРИОБРЕТЕНИЕ ЖИЛОГО ПОМЕЩЕНИЯ ИЛИ СТРОИТЕЛЬСТВО</w:t>
      </w:r>
    </w:p>
    <w:p w:rsidR="00501563" w:rsidRDefault="00501563">
      <w:pPr>
        <w:pStyle w:val="ConsPlusTitle"/>
        <w:jc w:val="center"/>
      </w:pPr>
      <w:r>
        <w:t>ИНДИВИДУАЛЬНОГО ЖИЛОГО ДОМА</w:t>
      </w:r>
    </w:p>
    <w:p w:rsidR="00501563" w:rsidRDefault="00501563">
      <w:pPr>
        <w:pStyle w:val="ConsPlusNormal"/>
        <w:ind w:firstLine="540"/>
        <w:jc w:val="both"/>
      </w:pPr>
    </w:p>
    <w:p w:rsidR="00501563" w:rsidRDefault="005015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молодым семьям социальных выплат на приобретение (строительство) жилья и их использования в рамках реализации подпрограммы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17.12.2010 N 1050, приказываю:</w:t>
      </w:r>
    </w:p>
    <w:p w:rsidR="00501563" w:rsidRDefault="00501563">
      <w:pPr>
        <w:pStyle w:val="ConsPlusNormal"/>
        <w:spacing w:before="220"/>
        <w:ind w:firstLine="540"/>
        <w:jc w:val="both"/>
      </w:pPr>
      <w:r>
        <w:t>1. Утвердить Порядок учета, хранения и уничтожения бланков свидетельств о праве на получение социальной выплаты на приобретение жилого помещения или строительство индивидуального жилого дома согласно приложению к настоящему приказу (не приводится).</w:t>
      </w:r>
    </w:p>
    <w:p w:rsidR="00501563" w:rsidRDefault="00501563">
      <w:pPr>
        <w:pStyle w:val="ConsPlusNormal"/>
        <w:spacing w:before="220"/>
        <w:ind w:firstLine="540"/>
        <w:jc w:val="both"/>
      </w:pPr>
      <w:r>
        <w:t>2. Утвердить состав комиссии департамента строительной политики Воронежской области по уничтожению бланков свидетельств о праве на получение социальной выплаты на приобретение жилого помещения или строительство индивидуального жилого дома согласно приложению к настоящему приказу (не приводится).</w:t>
      </w:r>
    </w:p>
    <w:p w:rsidR="00501563" w:rsidRDefault="0050156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департамента архитектуры и строительной политики Воронежской области от 03.09.2012 N 332.</w:t>
      </w:r>
    </w:p>
    <w:p w:rsidR="00501563" w:rsidRDefault="0050156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01563" w:rsidRDefault="00501563">
      <w:pPr>
        <w:pStyle w:val="ConsPlusNormal"/>
        <w:ind w:firstLine="540"/>
        <w:jc w:val="both"/>
      </w:pPr>
    </w:p>
    <w:p w:rsidR="00501563" w:rsidRDefault="00501563">
      <w:pPr>
        <w:pStyle w:val="ConsPlusNormal"/>
        <w:jc w:val="right"/>
      </w:pPr>
      <w:r>
        <w:t>Руководитель департамента</w:t>
      </w:r>
    </w:p>
    <w:p w:rsidR="00501563" w:rsidRDefault="00501563">
      <w:pPr>
        <w:pStyle w:val="ConsPlusNormal"/>
        <w:jc w:val="right"/>
      </w:pPr>
      <w:r>
        <w:t>строительной политики</w:t>
      </w:r>
    </w:p>
    <w:p w:rsidR="00501563" w:rsidRDefault="00501563">
      <w:pPr>
        <w:pStyle w:val="ConsPlusNormal"/>
        <w:jc w:val="right"/>
      </w:pPr>
      <w:r>
        <w:t>Воронежской области</w:t>
      </w:r>
    </w:p>
    <w:p w:rsidR="00501563" w:rsidRDefault="00501563">
      <w:pPr>
        <w:pStyle w:val="ConsPlusNormal"/>
        <w:jc w:val="right"/>
      </w:pPr>
      <w:r>
        <w:t>О.Ю.ГРЕЧИШНИКОВ</w:t>
      </w:r>
    </w:p>
    <w:p w:rsidR="00501563" w:rsidRDefault="00501563">
      <w:pPr>
        <w:pStyle w:val="ConsPlusNormal"/>
        <w:ind w:firstLine="540"/>
        <w:jc w:val="both"/>
      </w:pPr>
    </w:p>
    <w:p w:rsidR="00501563" w:rsidRDefault="00501563">
      <w:pPr>
        <w:pStyle w:val="ConsPlusNormal"/>
        <w:ind w:firstLine="540"/>
        <w:jc w:val="both"/>
      </w:pPr>
    </w:p>
    <w:p w:rsidR="00501563" w:rsidRDefault="00501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DB9" w:rsidRDefault="000E0DB9"/>
    <w:sectPr w:rsidR="000E0DB9" w:rsidSect="0083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01563"/>
    <w:rsid w:val="000E0DB9"/>
    <w:rsid w:val="0050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0DE98E68AF7B7ED9019076F9B21C5F9E2BAEF8FD1AC12268777494EEF28B2D0825651A9C6F5DABF973AD897878B4FK0J6O" TargetMode="External"/><Relationship Id="rId5" Type="http://schemas.openxmlformats.org/officeDocument/2006/relationships/hyperlink" Target="consultantplus://offline/ref=1530DE98E68AF7B7ED9019116CF77EC0FBEAE5E383D9A34778D82C1419E622E597CD0F01ED96FFD3BE826E8ACDD0864C07EBD37D5B0FE7BCK4J2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1</cp:revision>
  <dcterms:created xsi:type="dcterms:W3CDTF">2020-03-11T14:09:00Z</dcterms:created>
  <dcterms:modified xsi:type="dcterms:W3CDTF">2020-03-11T14:10:00Z</dcterms:modified>
</cp:coreProperties>
</file>