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2D" w:rsidRPr="00B7692D" w:rsidRDefault="00B7692D" w:rsidP="00B7692D">
      <w:pPr>
        <w:spacing w:after="0" w:line="240" w:lineRule="auto"/>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2695575</wp:posOffset>
            </wp:positionH>
            <wp:positionV relativeFrom="line">
              <wp:posOffset>67310</wp:posOffset>
            </wp:positionV>
            <wp:extent cx="711200" cy="872490"/>
            <wp:effectExtent l="0" t="0" r="0" b="3810"/>
            <wp:wrapSquare wrapText="bothSides"/>
            <wp:docPr id="24" name="Рисунок 2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11200" cy="872490"/>
                    </a:xfrm>
                    <a:prstGeom prst="rect">
                      <a:avLst/>
                    </a:prstGeom>
                    <a:noFill/>
                  </pic:spPr>
                </pic:pic>
              </a:graphicData>
            </a:graphic>
            <wp14:sizeRelH relativeFrom="page">
              <wp14:pctWidth>0</wp14:pctWidth>
            </wp14:sizeRelH>
            <wp14:sizeRelV relativeFrom="page">
              <wp14:pctHeight>0</wp14:pctHeight>
            </wp14:sizeRelV>
          </wp:anchor>
        </w:drawing>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ПОСТАНОВЛЕНИЕ</w:t>
      </w: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администрации городского поселения -</w:t>
      </w: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proofErr w:type="gramStart"/>
      <w:r w:rsidRPr="00B7692D">
        <w:rPr>
          <w:rFonts w:ascii="Times New Roman" w:eastAsia="Times New Roman" w:hAnsi="Times New Roman" w:cs="Times New Roman"/>
          <w:sz w:val="24"/>
          <w:szCs w:val="24"/>
          <w:lang w:eastAsia="ru-RU"/>
        </w:rPr>
        <w:t>город  Богучар</w:t>
      </w:r>
      <w:proofErr w:type="gramEnd"/>
    </w:p>
    <w:p w:rsidR="00B7692D" w:rsidRPr="00B7692D" w:rsidRDefault="00B7692D" w:rsidP="00B7692D">
      <w:pPr>
        <w:spacing w:after="0" w:line="240" w:lineRule="auto"/>
        <w:jc w:val="both"/>
        <w:rPr>
          <w:rFonts w:ascii="Times New Roman" w:eastAsia="Times New Roman" w:hAnsi="Times New Roman" w:cs="Times New Roman"/>
          <w:sz w:val="24"/>
          <w:szCs w:val="24"/>
          <w:lang w:eastAsia="ru-RU"/>
        </w:rPr>
      </w:pPr>
    </w:p>
    <w:p w:rsidR="00B7692D" w:rsidRPr="00B7692D" w:rsidRDefault="00B7692D" w:rsidP="00B7692D">
      <w:pPr>
        <w:spacing w:after="0" w:line="240" w:lineRule="auto"/>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от «28» июня 2016 г. № 173 </w:t>
      </w:r>
    </w:p>
    <w:p w:rsidR="00B7692D" w:rsidRPr="00B7692D" w:rsidRDefault="00B7692D" w:rsidP="00B7692D">
      <w:pPr>
        <w:spacing w:after="0" w:line="240" w:lineRule="auto"/>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г. Богучар</w:t>
      </w:r>
    </w:p>
    <w:p w:rsidR="00B7692D" w:rsidRPr="00B7692D" w:rsidRDefault="00B7692D" w:rsidP="00B7692D">
      <w:pPr>
        <w:spacing w:after="0" w:line="240" w:lineRule="auto"/>
        <w:jc w:val="center"/>
        <w:outlineLvl w:val="0"/>
        <w:rPr>
          <w:rFonts w:ascii="Times New Roman" w:eastAsia="Times New Roman" w:hAnsi="Times New Roman" w:cs="Times New Roman"/>
          <w:b/>
          <w:bCs/>
          <w:kern w:val="28"/>
          <w:sz w:val="24"/>
          <w:szCs w:val="24"/>
          <w:lang w:eastAsia="ru-RU"/>
        </w:rPr>
      </w:pPr>
    </w:p>
    <w:p w:rsidR="00B7692D" w:rsidRPr="00B7692D" w:rsidRDefault="00B7692D" w:rsidP="00B7692D">
      <w:pPr>
        <w:spacing w:after="0" w:line="240" w:lineRule="auto"/>
        <w:jc w:val="center"/>
        <w:outlineLvl w:val="0"/>
        <w:rPr>
          <w:rFonts w:ascii="Times New Roman" w:eastAsia="Times New Roman" w:hAnsi="Times New Roman" w:cs="Times New Roman"/>
          <w:b/>
          <w:bCs/>
          <w:kern w:val="28"/>
          <w:sz w:val="32"/>
          <w:szCs w:val="32"/>
          <w:lang w:eastAsia="ru-RU"/>
        </w:rPr>
      </w:pPr>
      <w:r w:rsidRPr="00B7692D">
        <w:rPr>
          <w:rFonts w:ascii="Times New Roman" w:eastAsia="Times New Roman" w:hAnsi="Times New Roman" w:cs="Times New Roman"/>
          <w:b/>
          <w:bCs/>
          <w:kern w:val="28"/>
          <w:sz w:val="32"/>
          <w:szCs w:val="32"/>
          <w:lang w:eastAsia="ru-RU"/>
        </w:rPr>
        <w:t xml:space="preserve">Об утверждении административного регламента предоставления муниципальной услуги </w:t>
      </w:r>
      <w:r w:rsidRPr="00B7692D">
        <w:rPr>
          <w:rFonts w:ascii="Times New Roman" w:eastAsia="Times New Roman" w:hAnsi="Times New Roman" w:cs="Times New Roman"/>
          <w:b/>
          <w:bCs/>
          <w:color w:val="000000"/>
          <w:kern w:val="28"/>
          <w:sz w:val="32"/>
          <w:szCs w:val="32"/>
          <w:lang w:eastAsia="ru-RU"/>
        </w:rPr>
        <w:t>«</w:t>
      </w:r>
      <w:r w:rsidRPr="00B7692D">
        <w:rPr>
          <w:rFonts w:ascii="Times New Roman" w:eastAsia="Times New Roman" w:hAnsi="Times New Roman" w:cs="Times New Roman"/>
          <w:b/>
          <w:bCs/>
          <w:kern w:val="28"/>
          <w:sz w:val="32"/>
          <w:szCs w:val="32"/>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w:t>
      </w:r>
    </w:p>
    <w:p w:rsidR="00B7692D" w:rsidRPr="00B7692D" w:rsidRDefault="00B7692D" w:rsidP="00B7692D">
      <w:pPr>
        <w:spacing w:after="0" w:line="240" w:lineRule="auto"/>
        <w:jc w:val="center"/>
        <w:outlineLvl w:val="0"/>
        <w:rPr>
          <w:rFonts w:ascii="Times New Roman" w:eastAsia="Times New Roman" w:hAnsi="Times New Roman" w:cs="Times New Roman"/>
          <w:b/>
          <w:bCs/>
          <w:kern w:val="28"/>
          <w:sz w:val="32"/>
          <w:szCs w:val="32"/>
          <w:lang w:eastAsia="ru-RU"/>
        </w:rPr>
      </w:pPr>
      <w:r w:rsidRPr="00B7692D">
        <w:rPr>
          <w:rFonts w:ascii="Times New Roman" w:eastAsia="Times New Roman" w:hAnsi="Times New Roman" w:cs="Times New Roman"/>
          <w:b/>
          <w:bCs/>
          <w:kern w:val="28"/>
          <w:sz w:val="32"/>
          <w:szCs w:val="32"/>
          <w:lang w:eastAsia="ru-RU"/>
        </w:rPr>
        <w:t>в план проведения ярмарок»</w:t>
      </w:r>
    </w:p>
    <w:p w:rsidR="00B7692D" w:rsidRPr="00B7692D" w:rsidRDefault="00B7692D" w:rsidP="00B7692D">
      <w:pPr>
        <w:tabs>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spacing w:after="0" w:line="240" w:lineRule="auto"/>
        <w:ind w:firstLine="709"/>
        <w:jc w:val="both"/>
        <w:rPr>
          <w:rFonts w:ascii="Times New Roman" w:eastAsia="Times New Roman" w:hAnsi="Times New Roman" w:cs="Times New Roman"/>
          <w:color w:val="1E1E1E"/>
          <w:sz w:val="24"/>
          <w:szCs w:val="24"/>
          <w:lang w:eastAsia="ru-RU"/>
        </w:rPr>
      </w:pPr>
      <w:r w:rsidRPr="00B7692D">
        <w:rPr>
          <w:rFonts w:ascii="Times New Roman" w:eastAsia="Times New Roman" w:hAnsi="Times New Roman" w:cs="Times New Roman"/>
          <w:color w:val="1E1E1E"/>
          <w:sz w:val="24"/>
          <w:szCs w:val="24"/>
          <w:lang w:eastAsia="ru-RU"/>
        </w:rPr>
        <w:t xml:space="preserve">В целях обеспечения информационной открытости деятельности органов местного самоуправления городского поселения – город Богучар,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w:t>
      </w:r>
      <w:proofErr w:type="gramStart"/>
      <w:r w:rsidRPr="00B7692D">
        <w:rPr>
          <w:rFonts w:ascii="Times New Roman" w:eastAsia="Times New Roman" w:hAnsi="Times New Roman" w:cs="Times New Roman"/>
          <w:color w:val="1E1E1E"/>
          <w:sz w:val="24"/>
          <w:szCs w:val="24"/>
          <w:lang w:eastAsia="ru-RU"/>
        </w:rPr>
        <w:t>Уставом  городского</w:t>
      </w:r>
      <w:proofErr w:type="gramEnd"/>
      <w:r w:rsidRPr="00B7692D">
        <w:rPr>
          <w:rFonts w:ascii="Times New Roman" w:eastAsia="Times New Roman" w:hAnsi="Times New Roman" w:cs="Times New Roman"/>
          <w:color w:val="1E1E1E"/>
          <w:sz w:val="24"/>
          <w:szCs w:val="24"/>
          <w:lang w:eastAsia="ru-RU"/>
        </w:rPr>
        <w:t xml:space="preserve">  поселения – город Богучар, администрация городского поселения – город Богучар </w:t>
      </w:r>
    </w:p>
    <w:p w:rsidR="00B7692D" w:rsidRPr="00B7692D" w:rsidRDefault="00B7692D" w:rsidP="00B7692D">
      <w:pPr>
        <w:spacing w:after="0" w:line="240" w:lineRule="auto"/>
        <w:jc w:val="center"/>
        <w:rPr>
          <w:rFonts w:ascii="Times New Roman" w:eastAsia="Times New Roman" w:hAnsi="Times New Roman" w:cs="Times New Roman"/>
          <w:color w:val="1E1E1E"/>
          <w:sz w:val="24"/>
          <w:szCs w:val="24"/>
          <w:lang w:eastAsia="ru-RU"/>
        </w:rPr>
      </w:pPr>
      <w:r w:rsidRPr="00B7692D">
        <w:rPr>
          <w:rFonts w:ascii="Times New Roman" w:eastAsia="Times New Roman" w:hAnsi="Times New Roman" w:cs="Times New Roman"/>
          <w:color w:val="1E1E1E"/>
          <w:sz w:val="24"/>
          <w:szCs w:val="24"/>
          <w:lang w:eastAsia="ru-RU"/>
        </w:rPr>
        <w:t>ПОСТАНОВЛЯЕТ:</w:t>
      </w:r>
    </w:p>
    <w:p w:rsidR="00B7692D" w:rsidRPr="00B7692D" w:rsidRDefault="00B7692D" w:rsidP="00B7692D">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color w:val="1E1E1E"/>
          <w:sz w:val="24"/>
          <w:szCs w:val="24"/>
          <w:lang w:eastAsia="ru-RU"/>
        </w:rPr>
        <w:t xml:space="preserve">1. Утвердить административный регламент по предоставлению муниципальной услуги </w:t>
      </w:r>
      <w:r w:rsidRPr="00B7692D">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w:t>
      </w:r>
      <w:r w:rsidRPr="00B7692D">
        <w:rPr>
          <w:rFonts w:ascii="Times New Roman" w:eastAsia="Times New Roman" w:hAnsi="Times New Roman" w:cs="Times New Roman"/>
          <w:color w:val="1E1E1E"/>
          <w:sz w:val="24"/>
          <w:szCs w:val="24"/>
          <w:lang w:eastAsia="ru-RU"/>
        </w:rPr>
        <w:t>огласно приложению.</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color w:val="1E1E1E"/>
          <w:sz w:val="24"/>
          <w:szCs w:val="24"/>
          <w:lang w:eastAsia="ru-RU"/>
        </w:rPr>
        <w:t>2. Контроль за исполнением настоящего постановления возложить на заместителя главы администрации городского поселения – город Богучар – юрисконсульт – Аксенова С.А.</w:t>
      </w:r>
    </w:p>
    <w:p w:rsidR="00B7692D" w:rsidRPr="00B7692D" w:rsidRDefault="00B7692D" w:rsidP="00B7692D">
      <w:pPr>
        <w:spacing w:after="0" w:line="240" w:lineRule="auto"/>
        <w:ind w:firstLine="709"/>
        <w:jc w:val="both"/>
        <w:rPr>
          <w:rFonts w:ascii="Times New Roman" w:eastAsia="Calibri" w:hAnsi="Times New Roman" w:cs="Times New Roman"/>
          <w:color w:val="1E1E1E"/>
          <w:sz w:val="24"/>
          <w:szCs w:val="24"/>
        </w:rPr>
      </w:pPr>
    </w:p>
    <w:p w:rsidR="00B7692D" w:rsidRPr="00B7692D" w:rsidRDefault="00B7692D" w:rsidP="00B7692D">
      <w:pPr>
        <w:spacing w:after="0" w:line="240" w:lineRule="auto"/>
        <w:jc w:val="both"/>
        <w:rPr>
          <w:rFonts w:ascii="Times New Roman" w:eastAsia="Calibri" w:hAnsi="Times New Roman" w:cs="Times New Roman"/>
          <w:sz w:val="24"/>
          <w:szCs w:val="24"/>
        </w:rPr>
      </w:pPr>
      <w:r w:rsidRPr="00B7692D">
        <w:rPr>
          <w:rFonts w:ascii="Times New Roman" w:eastAsia="Calibri" w:hAnsi="Times New Roman" w:cs="Times New Roman"/>
          <w:color w:val="1E1E1E"/>
          <w:sz w:val="24"/>
          <w:szCs w:val="24"/>
        </w:rPr>
        <w:t xml:space="preserve">Глава </w:t>
      </w:r>
      <w:r w:rsidRPr="00B7692D">
        <w:rPr>
          <w:rFonts w:ascii="Times New Roman" w:eastAsia="Calibri" w:hAnsi="Times New Roman" w:cs="Times New Roman"/>
          <w:sz w:val="24"/>
          <w:szCs w:val="24"/>
        </w:rPr>
        <w:t xml:space="preserve">администрация городского поселения – город Богучар            И.М. </w:t>
      </w:r>
      <w:proofErr w:type="spellStart"/>
      <w:r w:rsidRPr="00B7692D">
        <w:rPr>
          <w:rFonts w:ascii="Times New Roman" w:eastAsia="Calibri" w:hAnsi="Times New Roman" w:cs="Times New Roman"/>
          <w:sz w:val="24"/>
          <w:szCs w:val="24"/>
        </w:rPr>
        <w:t>Нежельский</w:t>
      </w:r>
      <w:proofErr w:type="spellEnd"/>
    </w:p>
    <w:p w:rsidR="00B7692D" w:rsidRPr="00B7692D" w:rsidRDefault="00B7692D" w:rsidP="00B7692D">
      <w:pPr>
        <w:widowControl w:val="0"/>
        <w:tabs>
          <w:tab w:val="left" w:pos="5670"/>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B7692D">
        <w:rPr>
          <w:rFonts w:ascii="Times New Roman" w:eastAsia="Times New Roman" w:hAnsi="Times New Roman" w:cs="Times New Roman"/>
          <w:b/>
          <w:sz w:val="20"/>
          <w:szCs w:val="20"/>
          <w:lang w:eastAsia="ru-RU"/>
        </w:rPr>
        <w:br w:type="page"/>
      </w:r>
      <w:r w:rsidRPr="00B7692D">
        <w:rPr>
          <w:rFonts w:ascii="Times New Roman" w:eastAsia="Times New Roman" w:hAnsi="Times New Roman" w:cs="Times New Roman"/>
          <w:bCs/>
          <w:sz w:val="24"/>
          <w:szCs w:val="24"/>
          <w:lang w:eastAsia="ru-RU"/>
        </w:rPr>
        <w:lastRenderedPageBreak/>
        <w:t xml:space="preserve">Приложение </w:t>
      </w:r>
    </w:p>
    <w:p w:rsidR="00B7692D" w:rsidRPr="00B7692D" w:rsidRDefault="00B7692D" w:rsidP="00B7692D">
      <w:pPr>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к постановлению администрации</w:t>
      </w:r>
    </w:p>
    <w:p w:rsidR="00B7692D" w:rsidRPr="00B7692D" w:rsidRDefault="00B7692D" w:rsidP="00B7692D">
      <w:pPr>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городского поселения – город Богучар</w:t>
      </w:r>
    </w:p>
    <w:p w:rsidR="00B7692D" w:rsidRPr="00B7692D" w:rsidRDefault="00B7692D" w:rsidP="00B7692D">
      <w:pPr>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от 28.06.2016 № 173</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Административный регламент</w:t>
      </w: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по предоставлению муниципальной услуги</w:t>
      </w:r>
    </w:p>
    <w:p w:rsidR="00B7692D" w:rsidRPr="00B7692D" w:rsidRDefault="00B7692D" w:rsidP="00B7692D">
      <w:pPr>
        <w:spacing w:after="0" w:line="240" w:lineRule="auto"/>
        <w:jc w:val="center"/>
        <w:rPr>
          <w:rFonts w:ascii="Times New Roman" w:eastAsia="Times New Roman" w:hAnsi="Times New Roman" w:cs="Times New Roman"/>
          <w:bCs/>
          <w:sz w:val="24"/>
          <w:szCs w:val="24"/>
          <w:lang w:eastAsia="ru-RU"/>
        </w:rPr>
      </w:pPr>
      <w:r w:rsidRPr="00B7692D">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B7692D" w:rsidRPr="00B7692D" w:rsidRDefault="00B7692D" w:rsidP="00B7692D">
      <w:pPr>
        <w:spacing w:after="0" w:line="240" w:lineRule="auto"/>
        <w:ind w:firstLine="709"/>
        <w:jc w:val="center"/>
        <w:rPr>
          <w:rFonts w:ascii="Times New Roman" w:eastAsia="Times New Roman" w:hAnsi="Times New Roman" w:cs="Times New Roman"/>
          <w:sz w:val="24"/>
          <w:szCs w:val="24"/>
          <w:lang w:eastAsia="ru-RU"/>
        </w:rPr>
      </w:pP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 Общие положения</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1.1. Предмет регулирования административного регламента.</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городского поселения - город Богучар </w:t>
      </w:r>
      <w:proofErr w:type="spellStart"/>
      <w:r w:rsidRPr="00B7692D">
        <w:rPr>
          <w:rFonts w:ascii="Times New Roman" w:hAnsi="Times New Roman" w:cs="Times New Roman"/>
          <w:sz w:val="24"/>
          <w:szCs w:val="24"/>
        </w:rPr>
        <w:t>Богучарского</w:t>
      </w:r>
      <w:proofErr w:type="spellEnd"/>
      <w:r w:rsidRPr="00B7692D">
        <w:rPr>
          <w:rFonts w:ascii="Times New Roman" w:hAnsi="Times New Roman" w:cs="Times New Roman"/>
          <w:sz w:val="24"/>
          <w:szCs w:val="24"/>
        </w:rPr>
        <w:t xml:space="preserve">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1.2. Описание заявителей</w:t>
      </w:r>
    </w:p>
    <w:p w:rsidR="00B7692D" w:rsidRPr="00B7692D" w:rsidRDefault="00B7692D" w:rsidP="00B7692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1.3.1. Орган, предоставляющий муниципальную услугу: администрация городского поселения - город Богучар (далее – администрация).</w:t>
      </w:r>
    </w:p>
    <w:p w:rsidR="00B7692D" w:rsidRPr="00B7692D" w:rsidRDefault="00B7692D" w:rsidP="00B7692D">
      <w:pPr>
        <w:widowControl w:val="0"/>
        <w:tabs>
          <w:tab w:val="num" w:pos="142"/>
          <w:tab w:val="left" w:pos="1440"/>
          <w:tab w:val="left" w:pos="1560"/>
        </w:tabs>
        <w:spacing w:after="0" w:line="276"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Администрация расположена по адресу: 396790, Воронежская обл., г. Богучар, ул. Карала Маркса, д. 2.</w:t>
      </w:r>
    </w:p>
    <w:p w:rsidR="00B7692D" w:rsidRPr="00B7692D" w:rsidRDefault="00B7692D" w:rsidP="00B7692D">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 город Богучар </w:t>
      </w:r>
      <w:proofErr w:type="spellStart"/>
      <w:r w:rsidRPr="00B7692D">
        <w:rPr>
          <w:rFonts w:ascii="Times New Roman" w:eastAsia="Times New Roman" w:hAnsi="Times New Roman" w:cs="Times New Roman"/>
          <w:sz w:val="24"/>
          <w:szCs w:val="24"/>
          <w:lang w:eastAsia="ru-RU"/>
        </w:rPr>
        <w:t>Богучарского</w:t>
      </w:r>
      <w:proofErr w:type="spellEnd"/>
      <w:r w:rsidRPr="00B7692D">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на официальном сайте администрации в сети Интернет (http://gorod-boguchar.ru/);</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B7692D">
        <w:rPr>
          <w:rFonts w:ascii="Times New Roman" w:eastAsia="Times New Roman" w:hAnsi="Times New Roman" w:cs="Times New Roman"/>
          <w:sz w:val="24"/>
          <w:szCs w:val="24"/>
          <w:lang w:eastAsia="ru-RU"/>
        </w:rPr>
        <w:t>pgu.govvr</w:t>
      </w:r>
      <w:proofErr w:type="spellEnd"/>
      <w:r w:rsidRPr="00B7692D">
        <w:rPr>
          <w:rFonts w:ascii="Times New Roman" w:eastAsia="Times New Roman" w:hAnsi="Times New Roman" w:cs="Times New Roman"/>
          <w:sz w:val="24"/>
          <w:szCs w:val="24"/>
          <w:lang w:val="en-US" w:eastAsia="ru-RU"/>
        </w:rPr>
        <w:t>n</w:t>
      </w:r>
      <w:r w:rsidRPr="00B7692D">
        <w:rPr>
          <w:rFonts w:ascii="Times New Roman" w:eastAsia="Times New Roman" w:hAnsi="Times New Roman" w:cs="Times New Roman"/>
          <w:sz w:val="24"/>
          <w:szCs w:val="24"/>
          <w:lang w:eastAsia="ru-RU"/>
        </w:rPr>
        <w:t>.</w:t>
      </w:r>
      <w:proofErr w:type="spellStart"/>
      <w:r w:rsidRPr="00B7692D">
        <w:rPr>
          <w:rFonts w:ascii="Times New Roman" w:eastAsia="Times New Roman" w:hAnsi="Times New Roman" w:cs="Times New Roman"/>
          <w:sz w:val="24"/>
          <w:szCs w:val="24"/>
          <w:lang w:eastAsia="ru-RU"/>
        </w:rPr>
        <w:t>ru</w:t>
      </w:r>
      <w:proofErr w:type="spellEnd"/>
      <w:r w:rsidRPr="00B7692D">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на информационном стенде в администрации.</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непосредственно в администрации;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7692D" w:rsidRPr="00B7692D" w:rsidRDefault="00B7692D" w:rsidP="00B7692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текст настоящего административного регламента;</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формы, образцы заявлений, иных документов.</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о порядке предоставления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о ходе предоставления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об отказе в предоставлении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B7692D" w:rsidRPr="00B7692D" w:rsidRDefault="00B7692D" w:rsidP="00B7692D">
      <w:pPr>
        <w:adjustRightInd w:val="0"/>
        <w:spacing w:after="0" w:line="240" w:lineRule="auto"/>
        <w:ind w:firstLine="567"/>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7692D" w:rsidRPr="00B7692D" w:rsidRDefault="00B7692D" w:rsidP="00B7692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7692D" w:rsidRPr="00B7692D" w:rsidRDefault="00B7692D" w:rsidP="00B7692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 Стандарт предоставления муниципальной услуги</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городского поселения - город Богучар </w:t>
      </w:r>
      <w:proofErr w:type="spellStart"/>
      <w:r w:rsidRPr="00B7692D">
        <w:rPr>
          <w:rFonts w:ascii="Times New Roman" w:eastAsia="Times New Roman" w:hAnsi="Times New Roman" w:cs="Times New Roman"/>
          <w:sz w:val="24"/>
          <w:szCs w:val="24"/>
          <w:lang w:eastAsia="ru-RU"/>
        </w:rPr>
        <w:t>Богучарского</w:t>
      </w:r>
      <w:proofErr w:type="spellEnd"/>
      <w:r w:rsidRPr="00B7692D">
        <w:rPr>
          <w:rFonts w:ascii="Times New Roman" w:eastAsia="Times New Roman" w:hAnsi="Times New Roman" w:cs="Times New Roman"/>
          <w:sz w:val="24"/>
          <w:szCs w:val="24"/>
          <w:lang w:eastAsia="ru-RU"/>
        </w:rPr>
        <w:t xml:space="preserve"> муниципального района Воронежской области. </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rPr>
        <w:t xml:space="preserve">2.2.2. Администрация </w:t>
      </w:r>
      <w:r w:rsidRPr="00B7692D">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B7692D">
        <w:rPr>
          <w:rFonts w:ascii="Times New Roman" w:hAnsi="Times New Roman" w:cs="Times New Roman"/>
          <w:sz w:val="24"/>
          <w:szCs w:val="24"/>
        </w:rPr>
        <w:t xml:space="preserve">принятия решения о включении ярмарок по продаже товаров (выполнению работ, оказанию услуг), организаторами которых являются </w:t>
      </w:r>
      <w:r w:rsidRPr="00B7692D">
        <w:rPr>
          <w:rFonts w:ascii="Times New Roman" w:hAnsi="Times New Roman" w:cs="Times New Roman"/>
          <w:sz w:val="24"/>
          <w:szCs w:val="24"/>
        </w:rPr>
        <w:lastRenderedPageBreak/>
        <w:t xml:space="preserve">юридические лица или индивидуальные предприниматели в План проведения ярмарок, </w:t>
      </w:r>
      <w:r w:rsidRPr="00B7692D">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городского поселения - город Богучар </w:t>
      </w:r>
      <w:proofErr w:type="spellStart"/>
      <w:r w:rsidRPr="00B7692D">
        <w:rPr>
          <w:rFonts w:ascii="Times New Roman" w:eastAsia="Times New Roman" w:hAnsi="Times New Roman" w:cs="Times New Roman"/>
          <w:sz w:val="24"/>
          <w:szCs w:val="24"/>
          <w:lang w:eastAsia="ru-RU"/>
        </w:rPr>
        <w:t>Богучарского</w:t>
      </w:r>
      <w:proofErr w:type="spellEnd"/>
      <w:r w:rsidRPr="00B7692D">
        <w:rPr>
          <w:rFonts w:ascii="Times New Roman" w:eastAsia="Times New Roman" w:hAnsi="Times New Roman" w:cs="Times New Roman"/>
          <w:sz w:val="24"/>
          <w:szCs w:val="24"/>
          <w:lang w:eastAsia="ru-RU"/>
        </w:rPr>
        <w:t xml:space="preserve"> муниципального района Воронежской области.</w:t>
      </w:r>
    </w:p>
    <w:p w:rsidR="00B7692D" w:rsidRPr="00B7692D" w:rsidRDefault="00B7692D" w:rsidP="00B7692D">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2.3. Результат предоставления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B7692D">
        <w:rPr>
          <w:rFonts w:ascii="Times New Roman" w:eastAsia="Times New Roman" w:hAnsi="Times New Roman" w:cs="Times New Roman"/>
          <w:sz w:val="24"/>
          <w:szCs w:val="24"/>
          <w:lang w:eastAsia="ru-RU"/>
        </w:rPr>
        <w:t>выдача  уведомления</w:t>
      </w:r>
      <w:proofErr w:type="gramEnd"/>
      <w:r w:rsidRPr="00B7692D">
        <w:rPr>
          <w:rFonts w:ascii="Times New Roman" w:eastAsia="Times New Roman" w:hAnsi="Times New Roman" w:cs="Times New Roman"/>
          <w:sz w:val="24"/>
          <w:szCs w:val="24"/>
          <w:lang w:eastAsia="ru-RU"/>
        </w:rPr>
        <w:t xml:space="preserve">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B7692D" w:rsidRPr="00B7692D" w:rsidRDefault="00B7692D" w:rsidP="00B7692D">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2.4.Срок предоставления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Заявитель в срок до 1-го числа месяца, предшествующего </w:t>
      </w:r>
      <w:proofErr w:type="gramStart"/>
      <w:r w:rsidRPr="00B7692D">
        <w:rPr>
          <w:rFonts w:ascii="Times New Roman" w:eastAsia="Times New Roman" w:hAnsi="Times New Roman" w:cs="Times New Roman"/>
          <w:sz w:val="24"/>
          <w:szCs w:val="24"/>
          <w:lang w:eastAsia="ru-RU"/>
        </w:rPr>
        <w:t>очередному периоду проведения ярмарок</w:t>
      </w:r>
      <w:proofErr w:type="gramEnd"/>
      <w:r w:rsidRPr="00B7692D">
        <w:rPr>
          <w:rFonts w:ascii="Times New Roman" w:eastAsia="Times New Roman" w:hAnsi="Times New Roman" w:cs="Times New Roman"/>
          <w:sz w:val="24"/>
          <w:szCs w:val="24"/>
          <w:lang w:eastAsia="ru-RU"/>
        </w:rPr>
        <w:t xml:space="preserve"> обращается в администрацию городского поселения - город Богучар </w:t>
      </w:r>
      <w:proofErr w:type="spellStart"/>
      <w:r w:rsidRPr="00B7692D">
        <w:rPr>
          <w:rFonts w:ascii="Times New Roman" w:eastAsia="Times New Roman" w:hAnsi="Times New Roman" w:cs="Times New Roman"/>
          <w:sz w:val="24"/>
          <w:szCs w:val="24"/>
          <w:lang w:eastAsia="ru-RU"/>
        </w:rPr>
        <w:t>Богучарского</w:t>
      </w:r>
      <w:proofErr w:type="spellEnd"/>
      <w:r w:rsidRPr="00B7692D">
        <w:rPr>
          <w:rFonts w:ascii="Times New Roman" w:eastAsia="Times New Roman" w:hAnsi="Times New Roman" w:cs="Times New Roman"/>
          <w:sz w:val="24"/>
          <w:szCs w:val="24"/>
          <w:lang w:eastAsia="ru-RU"/>
        </w:rPr>
        <w:t xml:space="preserve"> муниципального района Воронежской области для включения ярмарки в План проведения ярмарок.</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городского поселения - город Богучар </w:t>
      </w:r>
      <w:proofErr w:type="spellStart"/>
      <w:r w:rsidRPr="00B7692D">
        <w:rPr>
          <w:rFonts w:ascii="Times New Roman" w:eastAsia="Times New Roman" w:hAnsi="Times New Roman" w:cs="Times New Roman"/>
          <w:sz w:val="24"/>
          <w:szCs w:val="24"/>
          <w:lang w:eastAsia="ru-RU"/>
        </w:rPr>
        <w:t>Богучарского</w:t>
      </w:r>
      <w:proofErr w:type="spellEnd"/>
      <w:r w:rsidRPr="00B7692D">
        <w:rPr>
          <w:rFonts w:ascii="Times New Roman" w:eastAsia="Times New Roman" w:hAnsi="Times New Roman" w:cs="Times New Roman"/>
          <w:sz w:val="24"/>
          <w:szCs w:val="24"/>
          <w:lang w:eastAsia="ru-RU"/>
        </w:rPr>
        <w:t xml:space="preserve"> муниципального района Воронежской области о дополнительном включении в План проведения ярмарок. </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рабочий день.</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lastRenderedPageBreak/>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B7692D" w:rsidRPr="00B7692D" w:rsidRDefault="00B7692D" w:rsidP="00B7692D">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B7692D" w:rsidRPr="00B7692D" w:rsidRDefault="00B7692D" w:rsidP="00B7692D">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 Уставом городского поселения - город Богучар </w:t>
      </w:r>
      <w:proofErr w:type="spellStart"/>
      <w:r w:rsidRPr="00B7692D">
        <w:rPr>
          <w:rFonts w:ascii="Times New Roman" w:eastAsia="Times New Roman" w:hAnsi="Times New Roman" w:cs="Times New Roman"/>
          <w:sz w:val="24"/>
          <w:szCs w:val="24"/>
          <w:lang w:eastAsia="ru-RU"/>
        </w:rPr>
        <w:t>Богучарского</w:t>
      </w:r>
      <w:proofErr w:type="spellEnd"/>
      <w:r w:rsidRPr="00B7692D">
        <w:rPr>
          <w:rFonts w:ascii="Times New Roman" w:eastAsia="Times New Roman" w:hAnsi="Times New Roman" w:cs="Times New Roman"/>
          <w:sz w:val="24"/>
          <w:szCs w:val="24"/>
          <w:lang w:eastAsia="ru-RU"/>
        </w:rPr>
        <w:t xml:space="preserve"> муниципального района Воронежской области;  </w:t>
      </w:r>
    </w:p>
    <w:p w:rsidR="00B7692D" w:rsidRPr="00B7692D" w:rsidRDefault="00B7692D" w:rsidP="00B7692D">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 </w:t>
      </w:r>
      <w:r w:rsidRPr="00B7692D">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городского поселения - город Богучар </w:t>
      </w:r>
      <w:proofErr w:type="spellStart"/>
      <w:r w:rsidRPr="00B7692D">
        <w:rPr>
          <w:rFonts w:ascii="Times New Roman" w:eastAsia="Times New Roman" w:hAnsi="Times New Roman" w:cs="Times New Roman"/>
          <w:sz w:val="24"/>
          <w:szCs w:val="24"/>
          <w:lang w:eastAsia="ru-RU"/>
        </w:rPr>
        <w:t>Богучарского</w:t>
      </w:r>
      <w:proofErr w:type="spellEnd"/>
      <w:r w:rsidRPr="00B7692D">
        <w:rPr>
          <w:rFonts w:ascii="Times New Roman" w:eastAsia="Times New Roman" w:hAnsi="Times New Roman" w:cs="Times New Roman"/>
          <w:sz w:val="24"/>
          <w:szCs w:val="24"/>
          <w:lang w:eastAsia="ru-RU"/>
        </w:rPr>
        <w:t xml:space="preserve"> муниципального района Воронежской области</w:t>
      </w:r>
      <w:r w:rsidRPr="00B7692D">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Заявление на бумажном носителе представляется:</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посредством почтового отправления;</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при личном обращении.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В письменном заявлении должны быть указаны:</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полное наименование и организационно-правовая форма организатора ярмарки - для юридических лиц;</w:t>
      </w:r>
    </w:p>
    <w:p w:rsidR="00B7692D" w:rsidRPr="00B7692D" w:rsidRDefault="00B7692D" w:rsidP="00B7692D">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lastRenderedPageBreak/>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место проведения ярмарки;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вид ярмарки;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срок проведения ярмарки;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режим работы ярмарки;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максимальное количество торговых мест на ярмарке.</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rPr>
      </w:pPr>
      <w:r w:rsidRPr="00B7692D">
        <w:rPr>
          <w:rFonts w:ascii="Times New Roman" w:eastAsia="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sidRPr="00B7692D">
        <w:rPr>
          <w:rFonts w:ascii="Times New Roman" w:hAnsi="Times New Roman" w:cs="Times New Roman"/>
          <w:sz w:val="24"/>
          <w:szCs w:val="24"/>
          <w:lang w:eastAsia="ru-RU"/>
        </w:rPr>
        <w:t>простой электронной подписи.</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К заявлению прилагаются следующие документы:</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16"/>
          <w:szCs w:val="16"/>
          <w:lang w:eastAsia="ru-RU"/>
        </w:rPr>
      </w:pPr>
      <w:r w:rsidRPr="00B7692D">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16"/>
          <w:szCs w:val="16"/>
          <w:lang w:eastAsia="ru-RU"/>
        </w:rPr>
      </w:pPr>
      <w:r w:rsidRPr="00B7692D">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 схема границ территории, на которой предполагается проведение ярмарки, нанесенная на план земельного участка;</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lastRenderedPageBreak/>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B7692D">
        <w:rPr>
          <w:rFonts w:ascii="Times New Roman" w:hAnsi="Times New Roman" w:cs="Times New Roman"/>
          <w:sz w:val="24"/>
          <w:szCs w:val="24"/>
          <w:lang w:eastAsia="ru-RU"/>
        </w:rPr>
        <w:t>правлении Федеральной налоговой службы по Воронежской области.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Запрещается требовать от заявителя:</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w:t>
      </w:r>
      <w:proofErr w:type="spellStart"/>
      <w:r w:rsidRPr="00B7692D">
        <w:rPr>
          <w:rFonts w:ascii="Times New Roman" w:eastAsia="Times New Roman" w:hAnsi="Times New Roman" w:cs="Times New Roman"/>
          <w:sz w:val="24"/>
          <w:szCs w:val="24"/>
          <w:lang w:eastAsia="ru-RU"/>
        </w:rPr>
        <w:t>Богучарского</w:t>
      </w:r>
      <w:proofErr w:type="spellEnd"/>
      <w:r w:rsidRPr="00B7692D">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lastRenderedPageBreak/>
        <w:t>Основаниями для отказа в предоставлении муниципальной услуги являются: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5) проведение ярмарки совпадает по времени и месту проведения с другой ярмаркой, </w:t>
      </w:r>
      <w:proofErr w:type="spellStart"/>
      <w:r w:rsidRPr="00B7692D">
        <w:rPr>
          <w:rFonts w:ascii="Times New Roman" w:eastAsia="Times New Roman" w:hAnsi="Times New Roman" w:cs="Times New Roman"/>
          <w:sz w:val="24"/>
          <w:szCs w:val="24"/>
          <w:lang w:eastAsia="ru-RU"/>
        </w:rPr>
        <w:t>выставочно</w:t>
      </w:r>
      <w:proofErr w:type="spellEnd"/>
      <w:r w:rsidRPr="00B7692D">
        <w:rPr>
          <w:rFonts w:ascii="Times New Roman" w:eastAsia="Times New Roman" w:hAnsi="Times New Roman" w:cs="Times New Roman"/>
          <w:sz w:val="24"/>
          <w:szCs w:val="24"/>
          <w:lang w:eastAsia="ru-RU"/>
        </w:rPr>
        <w:t xml:space="preserve">-ярмарочным или публичным мероприятием, заявление </w:t>
      </w:r>
      <w:proofErr w:type="gramStart"/>
      <w:r w:rsidRPr="00B7692D">
        <w:rPr>
          <w:rFonts w:ascii="Times New Roman" w:eastAsia="Times New Roman" w:hAnsi="Times New Roman" w:cs="Times New Roman"/>
          <w:sz w:val="24"/>
          <w:szCs w:val="24"/>
          <w:lang w:eastAsia="ru-RU"/>
        </w:rPr>
        <w:t>о проведении</w:t>
      </w:r>
      <w:proofErr w:type="gramEnd"/>
      <w:r w:rsidRPr="00B7692D">
        <w:rPr>
          <w:rFonts w:ascii="Times New Roman" w:eastAsia="Times New Roman" w:hAnsi="Times New Roman" w:cs="Times New Roman"/>
          <w:sz w:val="24"/>
          <w:szCs w:val="24"/>
          <w:lang w:eastAsia="ru-RU"/>
        </w:rPr>
        <w:t xml:space="preserve"> которого подано ранее.</w:t>
      </w:r>
    </w:p>
    <w:p w:rsidR="00B7692D" w:rsidRPr="00B7692D" w:rsidRDefault="00B7692D" w:rsidP="00B7692D">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B7692D" w:rsidRPr="00B7692D" w:rsidRDefault="00B7692D" w:rsidP="00B7692D">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B7692D" w:rsidRPr="00B7692D" w:rsidRDefault="00B7692D" w:rsidP="00B7692D">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стульями и столами для оформления документов.</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lastRenderedPageBreak/>
        <w:t>К информационным стендам должна быть обеспечена возможность свободного доступа граждан.</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образцы оформления документов.</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2.13.1. Показателями доступности муниципальной услуги являются:</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соблюдение графика работы администрации;</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2.13.2. Показателями качества муниципальной услуги являются:</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lastRenderedPageBreak/>
        <w:t>- полнота предоставления муниципальной услуги в соответствии с требованиями настоящего административного регламента;</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соблюдение сроков предоставления муниципальной услуги;</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B7692D" w:rsidRPr="00B7692D" w:rsidRDefault="00B7692D" w:rsidP="00B7692D">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прием и регистрация заявления и прилагаемых к нему документов;</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xml:space="preserve">При поступлении заявления и комплекта документов в электронном виде документы распечатываются на </w:t>
      </w:r>
      <w:proofErr w:type="gramStart"/>
      <w:r w:rsidRPr="00B7692D">
        <w:rPr>
          <w:rFonts w:ascii="Times New Roman" w:hAnsi="Times New Roman" w:cs="Times New Roman"/>
          <w:sz w:val="24"/>
          <w:szCs w:val="24"/>
        </w:rPr>
        <w:t>бумажном  носителе</w:t>
      </w:r>
      <w:proofErr w:type="gramEnd"/>
      <w:r w:rsidRPr="00B7692D">
        <w:rPr>
          <w:rFonts w:ascii="Times New Roman" w:hAnsi="Times New Roman" w:cs="Times New Roman"/>
          <w:sz w:val="24"/>
          <w:szCs w:val="24"/>
        </w:rPr>
        <w:t xml:space="preserve"> и в дальнейшем работа с ними  ведется в установленном порядке.</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3.2.3. При личном обращении заявителя в администрацию специалист, ответственный за прием документов:</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проверяет полномочия заявителя; представителя юридического лица действовать от имени юридического лица;</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проверяет соответствие заявления установленным требованиям;</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lastRenderedPageBreak/>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3.2.5. При поступлении заявления в форме электронного документа и комплекта электронных документов 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Calibri" w:hAnsi="Times New Roman" w:cs="Times New Roman"/>
          <w:sz w:val="24"/>
          <w:szCs w:val="24"/>
        </w:rPr>
        <w:t>Уведомление о получении заявления</w:t>
      </w:r>
      <w:r w:rsidRPr="00B7692D">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Calibri" w:hAnsi="Times New Roman" w:cs="Times New Roman"/>
          <w:sz w:val="24"/>
          <w:szCs w:val="24"/>
        </w:rPr>
        <w:t>Уведомление о получении заявления</w:t>
      </w:r>
      <w:r w:rsidRPr="00B7692D">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3.2.7. Максимальный срок исполнения административной процедуры - 1 рабочий день.</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B7692D" w:rsidRPr="00B7692D" w:rsidRDefault="00B7692D" w:rsidP="00B7692D">
      <w:pPr>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lastRenderedPageBreak/>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1) в Управление Федеральной налоговой службы по Воронежской области для получения:  </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 готовит проект постановления администрации о в</w:t>
      </w:r>
      <w:r w:rsidRPr="00B7692D">
        <w:rPr>
          <w:rFonts w:ascii="Times New Roman" w:eastAsia="Times New Roman" w:hAnsi="Times New Roman" w:cs="Times New Roman"/>
          <w:sz w:val="24"/>
          <w:szCs w:val="24"/>
          <w:lang w:eastAsia="ru-RU"/>
        </w:rPr>
        <w:t>ключении ярмарки в План проведения ярмарок</w:t>
      </w:r>
      <w:r w:rsidRPr="00B7692D">
        <w:rPr>
          <w:rFonts w:ascii="Times New Roman" w:eastAsia="Calibri" w:hAnsi="Times New Roman" w:cs="Times New Roman"/>
          <w:sz w:val="24"/>
          <w:szCs w:val="24"/>
        </w:rPr>
        <w:t xml:space="preserve"> (далее - постановление);</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B7692D">
        <w:rPr>
          <w:rFonts w:ascii="Times New Roman" w:eastAsia="Times New Roman" w:hAnsi="Times New Roman" w:cs="Times New Roman"/>
          <w:sz w:val="24"/>
          <w:szCs w:val="24"/>
          <w:lang w:eastAsia="ru-RU"/>
        </w:rPr>
        <w:t>главе администрации городского поселения – город Богучар;</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 готовит проект постановления администрации об отказе в</w:t>
      </w:r>
      <w:r w:rsidRPr="00B7692D">
        <w:rPr>
          <w:rFonts w:ascii="Times New Roman" w:eastAsia="Times New Roman" w:hAnsi="Times New Roman" w:cs="Times New Roman"/>
          <w:sz w:val="24"/>
          <w:szCs w:val="24"/>
          <w:lang w:eastAsia="ru-RU"/>
        </w:rPr>
        <w:t>ключения ярмарки в План проведения ярмарок</w:t>
      </w:r>
      <w:r w:rsidRPr="00B7692D">
        <w:rPr>
          <w:rFonts w:ascii="Times New Roman" w:eastAsia="Calibri" w:hAnsi="Times New Roman" w:cs="Times New Roman"/>
          <w:sz w:val="24"/>
          <w:szCs w:val="24"/>
        </w:rPr>
        <w:t xml:space="preserve"> (далее - постановление об отказе);</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B7692D">
        <w:rPr>
          <w:rFonts w:ascii="Times New Roman" w:eastAsia="Times New Roman" w:hAnsi="Times New Roman" w:cs="Times New Roman"/>
          <w:sz w:val="24"/>
          <w:szCs w:val="24"/>
          <w:lang w:eastAsia="ru-RU"/>
        </w:rPr>
        <w:t>главе администрации городского поселения – город Богучар</w:t>
      </w:r>
      <w:r w:rsidRPr="00B7692D">
        <w:rPr>
          <w:rFonts w:ascii="Times New Roman" w:eastAsia="Calibri" w:hAnsi="Times New Roman" w:cs="Times New Roman"/>
          <w:sz w:val="24"/>
          <w:szCs w:val="24"/>
        </w:rPr>
        <w:t>;</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B7692D">
        <w:rPr>
          <w:rFonts w:ascii="Times New Roman" w:eastAsia="Times New Roman" w:hAnsi="Times New Roman" w:cs="Times New Roman"/>
          <w:sz w:val="24"/>
          <w:szCs w:val="24"/>
          <w:lang w:eastAsia="ru-RU"/>
        </w:rPr>
        <w:t>ключения ярмарки в План проведения ярмарок</w:t>
      </w:r>
      <w:r w:rsidRPr="00B7692D">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B7692D" w:rsidRPr="00B7692D" w:rsidRDefault="00B7692D" w:rsidP="00B7692D">
      <w:pPr>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В случае отказа в</w:t>
      </w:r>
      <w:r w:rsidRPr="00B7692D">
        <w:rPr>
          <w:rFonts w:ascii="Times New Roman" w:eastAsia="Times New Roman" w:hAnsi="Times New Roman" w:cs="Times New Roman"/>
          <w:sz w:val="24"/>
          <w:szCs w:val="24"/>
          <w:lang w:eastAsia="ru-RU"/>
        </w:rPr>
        <w:t>ключения ярмарки в План проведения ярмарок</w:t>
      </w:r>
      <w:r w:rsidRPr="00B7692D">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3.4.3. Уведомление и постановление регистрируются в журнале регистрации в</w:t>
      </w:r>
      <w:r w:rsidRPr="00B7692D">
        <w:rPr>
          <w:rFonts w:ascii="Times New Roman" w:eastAsia="Times New Roman" w:hAnsi="Times New Roman" w:cs="Times New Roman"/>
          <w:sz w:val="24"/>
          <w:szCs w:val="24"/>
          <w:lang w:eastAsia="ru-RU"/>
        </w:rPr>
        <w:t>ключения ярмарки в План проведения ярмарок</w:t>
      </w:r>
      <w:r w:rsidRPr="00B7692D">
        <w:rPr>
          <w:rFonts w:ascii="Times New Roman" w:eastAsia="Calibri" w:hAnsi="Times New Roman" w:cs="Times New Roman"/>
          <w:sz w:val="24"/>
          <w:szCs w:val="24"/>
        </w:rPr>
        <w:t xml:space="preserve"> администрации.</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3.4.4. Результатом административной процедуры является:</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Calibri" w:hAnsi="Times New Roman" w:cs="Times New Roman"/>
          <w:sz w:val="24"/>
          <w:szCs w:val="24"/>
        </w:rPr>
        <w:lastRenderedPageBreak/>
        <w:t>Принятие решения</w:t>
      </w:r>
      <w:r w:rsidRPr="00B7692D">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3.4.5. Максимальный срок исполнения административной процедуры:</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16 календарных дней.</w:t>
      </w:r>
    </w:p>
    <w:p w:rsidR="00B7692D" w:rsidRPr="00B7692D" w:rsidRDefault="00B7692D" w:rsidP="00B7692D">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Calibri" w:hAnsi="Times New Roman" w:cs="Times New Roman"/>
          <w:sz w:val="24"/>
          <w:szCs w:val="24"/>
        </w:rPr>
        <w:t xml:space="preserve">3.5.1. Уведомление о </w:t>
      </w:r>
      <w:r w:rsidRPr="00B7692D">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B7692D">
        <w:rPr>
          <w:rFonts w:ascii="Times New Roman" w:eastAsia="Calibri" w:hAnsi="Times New Roman" w:cs="Times New Roman"/>
          <w:sz w:val="24"/>
          <w:szCs w:val="24"/>
        </w:rPr>
        <w:t xml:space="preserve">с приложением постановления о </w:t>
      </w:r>
      <w:r w:rsidRPr="00B7692D">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B7692D">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B7692D">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B7692D">
        <w:rPr>
          <w:rFonts w:ascii="Times New Roman" w:eastAsia="Calibri" w:hAnsi="Times New Roman" w:cs="Times New Roman"/>
          <w:sz w:val="24"/>
          <w:szCs w:val="24"/>
        </w:rPr>
        <w:t xml:space="preserve"> с приложением постановления о </w:t>
      </w:r>
      <w:r w:rsidRPr="00B7692D">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B7692D">
        <w:rPr>
          <w:rFonts w:ascii="Times New Roman" w:eastAsia="Calibri" w:hAnsi="Times New Roman" w:cs="Times New Roman"/>
          <w:sz w:val="24"/>
          <w:szCs w:val="24"/>
        </w:rPr>
        <w:t>.</w:t>
      </w:r>
    </w:p>
    <w:p w:rsidR="00B7692D" w:rsidRPr="00B7692D" w:rsidRDefault="00B7692D" w:rsidP="00B7692D">
      <w:pPr>
        <w:widowControl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7692D" w:rsidRPr="00B7692D" w:rsidRDefault="00B7692D" w:rsidP="00B7692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7692D">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5.2. Заявитель может обратиться с жалобой, в том числе в следующих случаях:</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2) нарушение срока предоставления муниципальной услуги;</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7692D">
        <w:rPr>
          <w:rFonts w:ascii="Times New Roman" w:hAnsi="Times New Roman" w:cs="Times New Roman"/>
          <w:sz w:val="24"/>
          <w:szCs w:val="24"/>
        </w:rPr>
        <w:t xml:space="preserve">нормативными правовыми актами органов местного самоуправления городского поселения - город Богучар </w:t>
      </w:r>
      <w:proofErr w:type="spellStart"/>
      <w:r w:rsidRPr="00B7692D">
        <w:rPr>
          <w:rFonts w:ascii="Times New Roman" w:hAnsi="Times New Roman" w:cs="Times New Roman"/>
          <w:sz w:val="24"/>
          <w:szCs w:val="24"/>
        </w:rPr>
        <w:t>Богучарского</w:t>
      </w:r>
      <w:proofErr w:type="spellEnd"/>
      <w:r w:rsidRPr="00B7692D">
        <w:rPr>
          <w:rFonts w:ascii="Times New Roman" w:hAnsi="Times New Roman" w:cs="Times New Roman"/>
          <w:sz w:val="24"/>
          <w:szCs w:val="24"/>
        </w:rPr>
        <w:t xml:space="preserve"> муниципального района Воронежской области</w:t>
      </w:r>
      <w:r w:rsidRPr="00B7692D">
        <w:rPr>
          <w:rFonts w:ascii="Times New Roman" w:hAnsi="Times New Roman" w:cs="Times New Roman"/>
          <w:sz w:val="24"/>
          <w:szCs w:val="24"/>
          <w:lang w:eastAsia="ru-RU"/>
        </w:rPr>
        <w:t xml:space="preserve"> для предоставления муниципальной услуги;</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7692D">
        <w:rPr>
          <w:rFonts w:ascii="Times New Roman" w:hAnsi="Times New Roman" w:cs="Times New Roman"/>
          <w:sz w:val="24"/>
          <w:szCs w:val="24"/>
        </w:rPr>
        <w:t xml:space="preserve">нормативными правовыми актами органов местного самоуправления городского поселения - город Богучар </w:t>
      </w:r>
      <w:proofErr w:type="spellStart"/>
      <w:r w:rsidRPr="00B7692D">
        <w:rPr>
          <w:rFonts w:ascii="Times New Roman" w:hAnsi="Times New Roman" w:cs="Times New Roman"/>
          <w:sz w:val="24"/>
          <w:szCs w:val="24"/>
        </w:rPr>
        <w:t>Богучарского</w:t>
      </w:r>
      <w:proofErr w:type="spellEnd"/>
      <w:r w:rsidRPr="00B7692D">
        <w:rPr>
          <w:rFonts w:ascii="Times New Roman" w:hAnsi="Times New Roman" w:cs="Times New Roman"/>
          <w:sz w:val="24"/>
          <w:szCs w:val="24"/>
        </w:rPr>
        <w:t xml:space="preserve"> муниципального района Воронежской области </w:t>
      </w:r>
      <w:r w:rsidRPr="00B7692D">
        <w:rPr>
          <w:rFonts w:ascii="Times New Roman" w:hAnsi="Times New Roman" w:cs="Times New Roman"/>
          <w:sz w:val="24"/>
          <w:szCs w:val="24"/>
          <w:lang w:eastAsia="ru-RU"/>
        </w:rPr>
        <w:t>для предоставления муниципальной услуги, у заявителя;</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7692D">
        <w:rPr>
          <w:rFonts w:ascii="Times New Roman" w:hAnsi="Times New Roman" w:cs="Times New Roman"/>
          <w:sz w:val="24"/>
          <w:szCs w:val="24"/>
        </w:rPr>
        <w:t xml:space="preserve"> нормативными правовыми актами органов местного </w:t>
      </w:r>
      <w:r w:rsidRPr="00B7692D">
        <w:rPr>
          <w:rFonts w:ascii="Times New Roman" w:hAnsi="Times New Roman" w:cs="Times New Roman"/>
          <w:sz w:val="24"/>
          <w:szCs w:val="24"/>
        </w:rPr>
        <w:lastRenderedPageBreak/>
        <w:t xml:space="preserve">самоуправления городского поселения - город Богучар </w:t>
      </w:r>
      <w:proofErr w:type="spellStart"/>
      <w:r w:rsidRPr="00B7692D">
        <w:rPr>
          <w:rFonts w:ascii="Times New Roman" w:hAnsi="Times New Roman" w:cs="Times New Roman"/>
          <w:sz w:val="24"/>
          <w:szCs w:val="24"/>
        </w:rPr>
        <w:t>Богучарского</w:t>
      </w:r>
      <w:proofErr w:type="spellEnd"/>
      <w:r w:rsidRPr="00B7692D">
        <w:rPr>
          <w:rFonts w:ascii="Times New Roman" w:hAnsi="Times New Roman" w:cs="Times New Roman"/>
          <w:sz w:val="24"/>
          <w:szCs w:val="24"/>
        </w:rPr>
        <w:t xml:space="preserve"> муниципального района Воронежской области</w:t>
      </w:r>
      <w:r w:rsidRPr="00B7692D">
        <w:rPr>
          <w:rFonts w:ascii="Times New Roman" w:hAnsi="Times New Roman" w:cs="Times New Roman"/>
          <w:sz w:val="24"/>
          <w:szCs w:val="24"/>
          <w:lang w:eastAsia="ru-RU"/>
        </w:rPr>
        <w:t>;</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7692D">
        <w:rPr>
          <w:rFonts w:ascii="Times New Roman" w:hAnsi="Times New Roman" w:cs="Times New Roman"/>
          <w:sz w:val="24"/>
          <w:szCs w:val="24"/>
        </w:rPr>
        <w:t xml:space="preserve"> нормативными правовыми актами органов местного самоуправления городского поселения - город Богучар </w:t>
      </w:r>
      <w:proofErr w:type="spellStart"/>
      <w:r w:rsidRPr="00B7692D">
        <w:rPr>
          <w:rFonts w:ascii="Times New Roman" w:hAnsi="Times New Roman" w:cs="Times New Roman"/>
          <w:sz w:val="24"/>
          <w:szCs w:val="24"/>
        </w:rPr>
        <w:t>Богучарского</w:t>
      </w:r>
      <w:proofErr w:type="spellEnd"/>
      <w:r w:rsidRPr="00B7692D">
        <w:rPr>
          <w:rFonts w:ascii="Times New Roman" w:hAnsi="Times New Roman" w:cs="Times New Roman"/>
          <w:sz w:val="24"/>
          <w:szCs w:val="24"/>
        </w:rPr>
        <w:t xml:space="preserve"> муниципального района Воронежской области</w:t>
      </w:r>
      <w:r w:rsidRPr="00B7692D">
        <w:rPr>
          <w:rFonts w:ascii="Times New Roman" w:hAnsi="Times New Roman" w:cs="Times New Roman"/>
          <w:sz w:val="24"/>
          <w:szCs w:val="24"/>
          <w:lang w:eastAsia="ru-RU"/>
        </w:rPr>
        <w:t>;</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B7692D" w:rsidRPr="00B7692D" w:rsidRDefault="00B7692D" w:rsidP="00B7692D">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B7692D" w:rsidRPr="00B7692D" w:rsidRDefault="00B7692D" w:rsidP="00B7692D">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7692D" w:rsidRPr="00B7692D" w:rsidRDefault="00B7692D" w:rsidP="00B7692D">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5.5. Жалоба должна содержать:</w:t>
      </w:r>
    </w:p>
    <w:p w:rsidR="00B7692D" w:rsidRPr="00B7692D" w:rsidRDefault="00B7692D" w:rsidP="00B7692D">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7692D" w:rsidRPr="00B7692D" w:rsidRDefault="00B7692D" w:rsidP="00B7692D">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692D" w:rsidRPr="00B7692D" w:rsidRDefault="00B7692D" w:rsidP="00B7692D">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7692D" w:rsidRPr="00B7692D" w:rsidRDefault="00B7692D" w:rsidP="00B7692D">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B7692D">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B7692D">
        <w:rPr>
          <w:rFonts w:ascii="Times New Roman" w:hAnsi="Times New Roman" w:cs="Times New Roman"/>
          <w:sz w:val="24"/>
          <w:szCs w:val="24"/>
        </w:rPr>
        <w:t>лаве администрации городского поселения – город Богучар.</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ar-SA"/>
        </w:rPr>
      </w:pPr>
      <w:r w:rsidRPr="00B7692D">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5.9. Должностное лицо, уполномоченное на рассмотрение жалобы, или администрация вправе оставить жалобу без ответа в следующих случаях:</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B7692D">
        <w:rPr>
          <w:rFonts w:ascii="Times New Roman" w:eastAsia="Times New Roman" w:hAnsi="Times New Roman" w:cs="Times New Roman"/>
          <w:sz w:val="24"/>
          <w:szCs w:val="24"/>
          <w:lang w:eastAsia="ru-RU"/>
        </w:rPr>
        <w:t>дневный</w:t>
      </w:r>
      <w:proofErr w:type="spellEnd"/>
      <w:r w:rsidRPr="00B7692D">
        <w:rPr>
          <w:rFonts w:ascii="Times New Roman" w:eastAsia="Times New Roman" w:hAnsi="Times New Roman" w:cs="Times New Roman"/>
          <w:sz w:val="24"/>
          <w:szCs w:val="24"/>
          <w:lang w:eastAsia="ru-RU"/>
        </w:rPr>
        <w:t xml:space="preserve"> срок направляется уведомление, если его фамилия и почтовый адрес поддаются прочтению.</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692D" w:rsidRPr="00B7692D" w:rsidRDefault="00B7692D" w:rsidP="00B7692D">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7692D">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92D" w:rsidRPr="00B7692D" w:rsidRDefault="00B7692D" w:rsidP="00B7692D">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92D" w:rsidRPr="00B7692D" w:rsidRDefault="00B7692D" w:rsidP="00B7692D">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br w:type="page"/>
      </w:r>
      <w:r w:rsidRPr="00B7692D">
        <w:rPr>
          <w:rFonts w:ascii="Times New Roman" w:eastAsia="Times New Roman" w:hAnsi="Times New Roman" w:cs="Times New Roman"/>
          <w:sz w:val="24"/>
          <w:szCs w:val="24"/>
          <w:lang w:eastAsia="ru-RU"/>
        </w:rPr>
        <w:lastRenderedPageBreak/>
        <w:t>Приложение № 1</w:t>
      </w:r>
    </w:p>
    <w:p w:rsidR="00B7692D" w:rsidRPr="00B7692D" w:rsidRDefault="00B7692D" w:rsidP="00B7692D">
      <w:pPr>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к административному регламенту</w:t>
      </w:r>
    </w:p>
    <w:p w:rsidR="00B7692D" w:rsidRPr="00B7692D" w:rsidRDefault="00B7692D" w:rsidP="00B7692D">
      <w:pPr>
        <w:adjustRightInd w:val="0"/>
        <w:spacing w:after="0" w:line="240" w:lineRule="auto"/>
        <w:ind w:firstLine="709"/>
        <w:jc w:val="center"/>
        <w:rPr>
          <w:rFonts w:ascii="Times New Roman" w:eastAsia="Times New Roman" w:hAnsi="Times New Roman" w:cs="Times New Roman"/>
          <w:sz w:val="24"/>
          <w:szCs w:val="24"/>
          <w:lang w:eastAsia="ru-RU"/>
        </w:rPr>
      </w:pPr>
    </w:p>
    <w:p w:rsidR="00B7692D" w:rsidRPr="00B7692D" w:rsidRDefault="00B7692D" w:rsidP="00B7692D">
      <w:pPr>
        <w:spacing w:after="0" w:line="240" w:lineRule="auto"/>
        <w:ind w:firstLine="709"/>
        <w:contextualSpacing/>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1. Местонахождение администрации городского поселения – город Богучар (далее – администрация): 396790, Воронежская обл., г. Богучар, ул. Карла Маркса, д.2.</w:t>
      </w:r>
    </w:p>
    <w:p w:rsidR="00B7692D" w:rsidRPr="00B7692D" w:rsidRDefault="00B7692D" w:rsidP="00B7692D">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График (режим) работы администрации:</w:t>
      </w:r>
    </w:p>
    <w:p w:rsidR="00B7692D" w:rsidRPr="00B7692D" w:rsidRDefault="00B7692D" w:rsidP="00B7692D">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понедельник - пятница: с 08.00 до 17.00;</w:t>
      </w:r>
    </w:p>
    <w:p w:rsidR="00B7692D" w:rsidRPr="00B7692D" w:rsidRDefault="00B7692D" w:rsidP="00B7692D">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перерыв: с 12.00 до 13.00.</w:t>
      </w:r>
    </w:p>
    <w:p w:rsidR="00B7692D" w:rsidRPr="00B7692D" w:rsidRDefault="00B7692D" w:rsidP="00B7692D">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Адрес официального сайта администрации в информационно-телекоммуникационной сети "Интернет" (далее - сеть Интернет): http://gorod-boguchar.ru/.</w:t>
      </w:r>
    </w:p>
    <w:p w:rsidR="00B7692D" w:rsidRPr="00B7692D" w:rsidRDefault="00B7692D" w:rsidP="00B7692D">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B7692D">
        <w:rPr>
          <w:rFonts w:ascii="Times New Roman" w:eastAsia="Times New Roman" w:hAnsi="Times New Roman" w:cs="Times New Roman"/>
          <w:sz w:val="24"/>
          <w:szCs w:val="24"/>
          <w:lang w:val="en-US" w:eastAsia="ru-RU"/>
        </w:rPr>
        <w:t>bogucharadm</w:t>
      </w:r>
      <w:proofErr w:type="spellEnd"/>
      <w:r w:rsidRPr="00B7692D">
        <w:rPr>
          <w:rFonts w:ascii="Times New Roman" w:eastAsia="Times New Roman" w:hAnsi="Times New Roman" w:cs="Times New Roman"/>
          <w:sz w:val="24"/>
          <w:szCs w:val="24"/>
          <w:lang w:eastAsia="ru-RU"/>
        </w:rPr>
        <w:t>@</w:t>
      </w:r>
      <w:r w:rsidRPr="00B7692D">
        <w:rPr>
          <w:rFonts w:ascii="Times New Roman" w:eastAsia="Times New Roman" w:hAnsi="Times New Roman" w:cs="Times New Roman"/>
          <w:sz w:val="24"/>
          <w:szCs w:val="24"/>
          <w:lang w:val="en-US" w:eastAsia="ru-RU"/>
        </w:rPr>
        <w:t>mail</w:t>
      </w:r>
      <w:r w:rsidRPr="00B7692D">
        <w:rPr>
          <w:rFonts w:ascii="Times New Roman" w:eastAsia="Times New Roman" w:hAnsi="Times New Roman" w:cs="Times New Roman"/>
          <w:sz w:val="24"/>
          <w:szCs w:val="24"/>
          <w:lang w:eastAsia="ru-RU"/>
        </w:rPr>
        <w:t>.</w:t>
      </w:r>
      <w:proofErr w:type="spellStart"/>
      <w:r w:rsidRPr="00B7692D">
        <w:rPr>
          <w:rFonts w:ascii="Times New Roman" w:eastAsia="Times New Roman" w:hAnsi="Times New Roman" w:cs="Times New Roman"/>
          <w:sz w:val="24"/>
          <w:szCs w:val="24"/>
          <w:lang w:val="en-US" w:eastAsia="ru-RU"/>
        </w:rPr>
        <w:t>ru</w:t>
      </w:r>
      <w:proofErr w:type="spellEnd"/>
      <w:r w:rsidRPr="00B7692D">
        <w:rPr>
          <w:rFonts w:ascii="Times New Roman" w:eastAsia="Times New Roman" w:hAnsi="Times New Roman" w:cs="Times New Roman"/>
          <w:sz w:val="24"/>
          <w:szCs w:val="24"/>
          <w:lang w:eastAsia="ru-RU"/>
        </w:rPr>
        <w:t>.</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2. Телефоны для справок: (47366) 2-01-32.</w:t>
      </w:r>
    </w:p>
    <w:p w:rsidR="00B7692D" w:rsidRPr="00B7692D" w:rsidRDefault="00B7692D" w:rsidP="00B7692D">
      <w:pPr>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br w:type="page"/>
      </w:r>
      <w:r w:rsidRPr="00B7692D">
        <w:rPr>
          <w:rFonts w:ascii="Times New Roman" w:eastAsia="Times New Roman" w:hAnsi="Times New Roman" w:cs="Times New Roman"/>
          <w:sz w:val="24"/>
          <w:szCs w:val="24"/>
          <w:lang w:eastAsia="ru-RU"/>
        </w:rPr>
        <w:lastRenderedPageBreak/>
        <w:t>Приложение № 2</w:t>
      </w: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к административному регламенту</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Форма уведомления</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widowControl w:val="0"/>
        <w:adjustRightInd w:val="0"/>
        <w:spacing w:after="0" w:line="240" w:lineRule="auto"/>
        <w:jc w:val="center"/>
        <w:rPr>
          <w:rFonts w:ascii="Times New Roman" w:eastAsia="Times New Roman" w:hAnsi="Times New Roman" w:cs="Times New Roman"/>
          <w:sz w:val="24"/>
          <w:szCs w:val="24"/>
          <w:lang w:eastAsia="ru-RU"/>
        </w:rPr>
      </w:pPr>
      <w:bookmarkStart w:id="0" w:name="Par603"/>
      <w:bookmarkEnd w:id="0"/>
      <w:r w:rsidRPr="00B7692D">
        <w:rPr>
          <w:rFonts w:ascii="Times New Roman" w:eastAsia="Times New Roman" w:hAnsi="Times New Roman" w:cs="Times New Roman"/>
          <w:sz w:val="24"/>
          <w:szCs w:val="24"/>
          <w:lang w:eastAsia="ru-RU"/>
        </w:rPr>
        <w:t>Уведомление</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Кому: ____________________________________________________________</w:t>
      </w:r>
    </w:p>
    <w:p w:rsidR="00B7692D" w:rsidRPr="00B7692D" w:rsidRDefault="00B7692D" w:rsidP="00B7692D">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B7692D">
        <w:rPr>
          <w:rFonts w:ascii="Times New Roman" w:eastAsia="Calibri" w:hAnsi="Times New Roman" w:cs="Times New Roman"/>
          <w:sz w:val="20"/>
          <w:szCs w:val="20"/>
        </w:rPr>
        <w:t>(полное наименование и организационно-правовая форма юридического лица</w:t>
      </w:r>
    </w:p>
    <w:p w:rsidR="00B7692D" w:rsidRPr="00B7692D" w:rsidRDefault="00B7692D" w:rsidP="00B7692D">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B7692D">
        <w:rPr>
          <w:rFonts w:ascii="Times New Roman" w:eastAsia="Calibri" w:hAnsi="Times New Roman" w:cs="Times New Roman"/>
          <w:sz w:val="20"/>
          <w:szCs w:val="20"/>
        </w:rPr>
        <w:t>или Ф.И.О., место жительства, данные документа, удостоверяющего личность индивидуального предпринимателя)</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692D">
        <w:rPr>
          <w:rFonts w:ascii="Times New Roman" w:eastAsia="Calibri" w:hAnsi="Times New Roman" w:cs="Times New Roman"/>
          <w:sz w:val="24"/>
          <w:szCs w:val="24"/>
        </w:rPr>
        <w:t xml:space="preserve">Рассмотрев заявление о включении ярмарки в План проведения ярмарок, администрацией городского поселения - город Богучар принято решение: </w:t>
      </w:r>
      <w:r w:rsidRPr="00B7692D">
        <w:rPr>
          <w:rFonts w:ascii="Times New Roman" w:eastAsia="Calibri" w:hAnsi="Times New Roman" w:cs="Times New Roman"/>
          <w:sz w:val="20"/>
          <w:szCs w:val="20"/>
        </w:rPr>
        <w:t>(нужное заполнить)</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1) включить ярмарку в План проведения ярмарок</w:t>
      </w:r>
    </w:p>
    <w:p w:rsidR="00B7692D" w:rsidRPr="00B7692D" w:rsidRDefault="00B7692D" w:rsidP="00B7692D">
      <w:pPr>
        <w:autoSpaceDE w:val="0"/>
        <w:autoSpaceDN w:val="0"/>
        <w:adjustRightInd w:val="0"/>
        <w:spacing w:after="0" w:line="240" w:lineRule="auto"/>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________________________________________________________________________</w:t>
      </w:r>
    </w:p>
    <w:p w:rsidR="00B7692D" w:rsidRPr="00B7692D" w:rsidRDefault="00B7692D" w:rsidP="00B7692D">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B7692D">
        <w:rPr>
          <w:rFonts w:ascii="Times New Roman" w:eastAsia="Calibri" w:hAnsi="Times New Roman" w:cs="Times New Roman"/>
          <w:sz w:val="20"/>
          <w:szCs w:val="20"/>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 xml:space="preserve">2) отказать включению ярмарки в План проведения ярмарок </w:t>
      </w:r>
    </w:p>
    <w:p w:rsidR="00B7692D" w:rsidRPr="00B7692D" w:rsidRDefault="00B7692D" w:rsidP="00B7692D">
      <w:pPr>
        <w:autoSpaceDE w:val="0"/>
        <w:autoSpaceDN w:val="0"/>
        <w:adjustRightInd w:val="0"/>
        <w:spacing w:after="0" w:line="240" w:lineRule="auto"/>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________________________________________________________________________</w:t>
      </w:r>
    </w:p>
    <w:p w:rsidR="00B7692D" w:rsidRPr="00B7692D" w:rsidRDefault="00B7692D" w:rsidP="00B7692D">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B7692D">
        <w:rPr>
          <w:rFonts w:ascii="Times New Roman" w:eastAsia="Calibri" w:hAnsi="Times New Roman" w:cs="Times New Roman"/>
          <w:sz w:val="20"/>
          <w:szCs w:val="20"/>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Причины отказа:</w:t>
      </w:r>
    </w:p>
    <w:p w:rsidR="00B7692D" w:rsidRPr="00B7692D" w:rsidRDefault="00B7692D" w:rsidP="00B7692D">
      <w:pPr>
        <w:autoSpaceDE w:val="0"/>
        <w:autoSpaceDN w:val="0"/>
        <w:adjustRightInd w:val="0"/>
        <w:spacing w:after="0" w:line="240" w:lineRule="auto"/>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 xml:space="preserve">___________________________________________________________________________________________________________________________________ </w:t>
      </w:r>
    </w:p>
    <w:p w:rsidR="00B7692D" w:rsidRPr="00B7692D" w:rsidRDefault="00B7692D" w:rsidP="00B7692D">
      <w:pPr>
        <w:autoSpaceDE w:val="0"/>
        <w:autoSpaceDN w:val="0"/>
        <w:adjustRightInd w:val="0"/>
        <w:spacing w:after="0" w:line="240" w:lineRule="auto"/>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(основание(я), установленное(</w:t>
      </w:r>
      <w:proofErr w:type="spellStart"/>
      <w:r w:rsidRPr="00B7692D">
        <w:rPr>
          <w:rFonts w:ascii="Times New Roman" w:eastAsia="Calibri" w:hAnsi="Times New Roman" w:cs="Times New Roman"/>
          <w:sz w:val="24"/>
          <w:szCs w:val="24"/>
        </w:rPr>
        <w:t>ые</w:t>
      </w:r>
      <w:proofErr w:type="spellEnd"/>
      <w:r w:rsidRPr="00B7692D">
        <w:rPr>
          <w:rFonts w:ascii="Times New Roman" w:eastAsia="Calibri" w:hAnsi="Times New Roman" w:cs="Times New Roman"/>
          <w:sz w:val="24"/>
          <w:szCs w:val="24"/>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692D">
        <w:rPr>
          <w:rFonts w:ascii="Times New Roman" w:eastAsia="Calibri" w:hAnsi="Times New Roman" w:cs="Times New Roman"/>
          <w:sz w:val="20"/>
          <w:szCs w:val="20"/>
        </w:rPr>
        <w:t>М.П. ___________________      ______________________________</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692D">
        <w:rPr>
          <w:rFonts w:ascii="Times New Roman" w:eastAsia="Calibri" w:hAnsi="Times New Roman" w:cs="Times New Roman"/>
          <w:sz w:val="20"/>
          <w:szCs w:val="20"/>
        </w:rPr>
        <w:t xml:space="preserve">                     (</w:t>
      </w:r>
      <w:proofErr w:type="gramStart"/>
      <w:r w:rsidRPr="00B7692D">
        <w:rPr>
          <w:rFonts w:ascii="Times New Roman" w:eastAsia="Calibri" w:hAnsi="Times New Roman" w:cs="Times New Roman"/>
          <w:sz w:val="20"/>
          <w:szCs w:val="20"/>
        </w:rPr>
        <w:t xml:space="preserve">подпись)   </w:t>
      </w:r>
      <w:proofErr w:type="gramEnd"/>
      <w:r w:rsidRPr="00B7692D">
        <w:rPr>
          <w:rFonts w:ascii="Times New Roman" w:eastAsia="Calibri" w:hAnsi="Times New Roman" w:cs="Times New Roman"/>
          <w:sz w:val="20"/>
          <w:szCs w:val="20"/>
        </w:rPr>
        <w:t xml:space="preserve">                                              (Ф.И.О.)</w:t>
      </w: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br w:type="page"/>
      </w:r>
      <w:r w:rsidRPr="00B7692D">
        <w:rPr>
          <w:rFonts w:ascii="Times New Roman" w:eastAsia="Times New Roman" w:hAnsi="Times New Roman" w:cs="Times New Roman"/>
          <w:sz w:val="24"/>
          <w:szCs w:val="24"/>
          <w:lang w:eastAsia="ru-RU"/>
        </w:rPr>
        <w:lastRenderedPageBreak/>
        <w:t>Приложение № 3</w:t>
      </w: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к административному регламенту</w:t>
      </w: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Форма заявления</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7692D">
        <w:rPr>
          <w:rFonts w:ascii="Times New Roman" w:eastAsia="Calibri" w:hAnsi="Times New Roman" w:cs="Times New Roman"/>
          <w:sz w:val="24"/>
          <w:szCs w:val="24"/>
        </w:rPr>
        <w:t xml:space="preserve">Главе администрации городского поселения - город Богучар </w:t>
      </w:r>
    </w:p>
    <w:p w:rsidR="00B7692D" w:rsidRPr="00B7692D" w:rsidRDefault="00B7692D" w:rsidP="00B7692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w:t>
      </w:r>
    </w:p>
    <w:p w:rsidR="00B7692D" w:rsidRPr="00B7692D" w:rsidRDefault="00B7692D" w:rsidP="00B7692D">
      <w:pPr>
        <w:autoSpaceDE w:val="0"/>
        <w:autoSpaceDN w:val="0"/>
        <w:adjustRightInd w:val="0"/>
        <w:spacing w:after="0" w:line="240" w:lineRule="auto"/>
        <w:ind w:firstLine="709"/>
        <w:jc w:val="right"/>
        <w:rPr>
          <w:rFonts w:ascii="Times New Roman" w:eastAsia="Calibri" w:hAnsi="Times New Roman" w:cs="Times New Roman"/>
          <w:sz w:val="20"/>
          <w:szCs w:val="20"/>
        </w:rPr>
      </w:pPr>
      <w:r w:rsidRPr="00B7692D">
        <w:rPr>
          <w:rFonts w:ascii="Times New Roman" w:eastAsia="Calibri" w:hAnsi="Times New Roman" w:cs="Times New Roman"/>
          <w:sz w:val="20"/>
          <w:szCs w:val="20"/>
        </w:rPr>
        <w:t>(Ф.И.О. главы поселения)</w:t>
      </w:r>
    </w:p>
    <w:p w:rsidR="00B7692D" w:rsidRPr="00B7692D" w:rsidRDefault="00B7692D" w:rsidP="00B7692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w:t>
      </w:r>
    </w:p>
    <w:p w:rsidR="00B7692D" w:rsidRPr="00B7692D" w:rsidRDefault="00B7692D" w:rsidP="00B7692D">
      <w:pPr>
        <w:autoSpaceDE w:val="0"/>
        <w:autoSpaceDN w:val="0"/>
        <w:adjustRightInd w:val="0"/>
        <w:spacing w:after="0" w:line="240" w:lineRule="auto"/>
        <w:ind w:firstLine="709"/>
        <w:jc w:val="right"/>
        <w:rPr>
          <w:rFonts w:ascii="Times New Roman" w:eastAsia="Calibri" w:hAnsi="Times New Roman" w:cs="Times New Roman"/>
          <w:sz w:val="20"/>
          <w:szCs w:val="20"/>
        </w:rPr>
      </w:pPr>
      <w:r w:rsidRPr="00B7692D">
        <w:rPr>
          <w:rFonts w:ascii="Times New Roman" w:eastAsia="Calibri" w:hAnsi="Times New Roman" w:cs="Times New Roman"/>
          <w:sz w:val="20"/>
          <w:szCs w:val="20"/>
        </w:rPr>
        <w:t>(полное наименование и организационно-правовая форма юридического лица</w:t>
      </w:r>
    </w:p>
    <w:p w:rsidR="00B7692D" w:rsidRPr="00B7692D" w:rsidRDefault="00B7692D" w:rsidP="00B7692D">
      <w:pPr>
        <w:autoSpaceDE w:val="0"/>
        <w:autoSpaceDN w:val="0"/>
        <w:adjustRightInd w:val="0"/>
        <w:spacing w:after="0" w:line="240" w:lineRule="auto"/>
        <w:ind w:firstLine="709"/>
        <w:jc w:val="right"/>
        <w:rPr>
          <w:rFonts w:ascii="Times New Roman" w:eastAsia="Calibri" w:hAnsi="Times New Roman" w:cs="Times New Roman"/>
          <w:sz w:val="20"/>
          <w:szCs w:val="20"/>
        </w:rPr>
      </w:pPr>
      <w:r w:rsidRPr="00B7692D">
        <w:rPr>
          <w:rFonts w:ascii="Times New Roman" w:eastAsia="Calibri" w:hAnsi="Times New Roman" w:cs="Times New Roman"/>
          <w:sz w:val="20"/>
          <w:szCs w:val="20"/>
        </w:rPr>
        <w:t xml:space="preserve"> или Ф.И.О., место жительства, данные документа, удостоверяющего </w:t>
      </w:r>
      <w:proofErr w:type="gramStart"/>
      <w:r w:rsidRPr="00B7692D">
        <w:rPr>
          <w:rFonts w:ascii="Times New Roman" w:eastAsia="Calibri" w:hAnsi="Times New Roman" w:cs="Times New Roman"/>
          <w:sz w:val="20"/>
          <w:szCs w:val="20"/>
        </w:rPr>
        <w:t>личность  индивидуального</w:t>
      </w:r>
      <w:proofErr w:type="gramEnd"/>
      <w:r w:rsidRPr="00B7692D">
        <w:rPr>
          <w:rFonts w:ascii="Times New Roman" w:eastAsia="Calibri" w:hAnsi="Times New Roman" w:cs="Times New Roman"/>
          <w:sz w:val="20"/>
          <w:szCs w:val="20"/>
        </w:rPr>
        <w:t xml:space="preserve"> предпринимателя)</w:t>
      </w:r>
    </w:p>
    <w:p w:rsidR="00B7692D" w:rsidRPr="00B7692D" w:rsidRDefault="00B7692D" w:rsidP="00B7692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w:t>
      </w:r>
    </w:p>
    <w:p w:rsidR="00B7692D" w:rsidRPr="00B7692D" w:rsidRDefault="00B7692D" w:rsidP="00B7692D">
      <w:pPr>
        <w:autoSpaceDE w:val="0"/>
        <w:autoSpaceDN w:val="0"/>
        <w:adjustRightInd w:val="0"/>
        <w:spacing w:after="0" w:line="240" w:lineRule="auto"/>
        <w:ind w:firstLine="709"/>
        <w:jc w:val="right"/>
        <w:rPr>
          <w:rFonts w:ascii="Times New Roman" w:eastAsia="Calibri" w:hAnsi="Times New Roman" w:cs="Times New Roman"/>
          <w:sz w:val="20"/>
          <w:szCs w:val="20"/>
        </w:rPr>
      </w:pPr>
      <w:r w:rsidRPr="00B7692D">
        <w:rPr>
          <w:rFonts w:ascii="Times New Roman" w:eastAsia="Calibri" w:hAnsi="Times New Roman" w:cs="Times New Roman"/>
          <w:sz w:val="20"/>
          <w:szCs w:val="20"/>
        </w:rPr>
        <w:t>(по доверенности в интересах)</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7692D" w:rsidRPr="00B7692D" w:rsidRDefault="00B7692D" w:rsidP="00B7692D">
      <w:pPr>
        <w:autoSpaceDE w:val="0"/>
        <w:autoSpaceDN w:val="0"/>
        <w:adjustRightInd w:val="0"/>
        <w:spacing w:after="0" w:line="240" w:lineRule="auto"/>
        <w:jc w:val="center"/>
        <w:rPr>
          <w:rFonts w:ascii="Times New Roman" w:eastAsia="Calibri" w:hAnsi="Times New Roman" w:cs="Times New Roman"/>
          <w:sz w:val="24"/>
          <w:szCs w:val="24"/>
        </w:rPr>
      </w:pPr>
      <w:r w:rsidRPr="00B7692D">
        <w:rPr>
          <w:rFonts w:ascii="Times New Roman" w:eastAsia="Calibri" w:hAnsi="Times New Roman" w:cs="Times New Roman"/>
          <w:sz w:val="24"/>
          <w:szCs w:val="24"/>
        </w:rPr>
        <w:t>Заявление</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Прошу Вас включить в План проведения ярмарок ________________________</w:t>
      </w:r>
    </w:p>
    <w:p w:rsidR="00B7692D" w:rsidRPr="00B7692D" w:rsidRDefault="00B7692D" w:rsidP="00B7692D">
      <w:pPr>
        <w:spacing w:after="0" w:line="240" w:lineRule="auto"/>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_______________________________________________________________ ярмарку. </w:t>
      </w:r>
    </w:p>
    <w:p w:rsidR="00B7692D" w:rsidRPr="00B7692D" w:rsidRDefault="00B7692D" w:rsidP="00B7692D">
      <w:pPr>
        <w:spacing w:after="0" w:line="240" w:lineRule="auto"/>
        <w:jc w:val="center"/>
        <w:rPr>
          <w:rFonts w:ascii="Times New Roman" w:eastAsia="Times New Roman" w:hAnsi="Times New Roman" w:cs="Times New Roman"/>
          <w:sz w:val="20"/>
          <w:szCs w:val="20"/>
          <w:lang w:eastAsia="ru-RU"/>
        </w:rPr>
      </w:pPr>
      <w:r w:rsidRPr="00B7692D">
        <w:rPr>
          <w:rFonts w:ascii="Times New Roman" w:eastAsia="Times New Roman" w:hAnsi="Times New Roman" w:cs="Times New Roman"/>
          <w:sz w:val="20"/>
          <w:szCs w:val="20"/>
          <w:lang w:eastAsia="ru-RU"/>
        </w:rPr>
        <w:t>указать вид: универсальная, специализированная, сезонная</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По адресу_____________________________________________________</w:t>
      </w:r>
    </w:p>
    <w:p w:rsidR="00B7692D" w:rsidRPr="00B7692D" w:rsidRDefault="00B7692D" w:rsidP="00B7692D">
      <w:pPr>
        <w:spacing w:after="0" w:line="240" w:lineRule="auto"/>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для реализации __________________________________________________________ </w:t>
      </w:r>
    </w:p>
    <w:p w:rsidR="00B7692D" w:rsidRPr="00B7692D" w:rsidRDefault="00B7692D" w:rsidP="00B7692D">
      <w:pPr>
        <w:spacing w:after="0" w:line="240" w:lineRule="auto"/>
        <w:ind w:firstLine="709"/>
        <w:jc w:val="center"/>
        <w:rPr>
          <w:rFonts w:ascii="Times New Roman" w:eastAsia="Times New Roman" w:hAnsi="Times New Roman" w:cs="Times New Roman"/>
          <w:sz w:val="20"/>
          <w:szCs w:val="20"/>
          <w:lang w:eastAsia="ru-RU"/>
        </w:rPr>
      </w:pPr>
      <w:r w:rsidRPr="00B7692D">
        <w:rPr>
          <w:rFonts w:ascii="Times New Roman" w:eastAsia="Times New Roman" w:hAnsi="Times New Roman" w:cs="Times New Roman"/>
          <w:sz w:val="20"/>
          <w:szCs w:val="20"/>
          <w:lang w:eastAsia="ru-RU"/>
        </w:rPr>
        <w:t>указать ассортимент реализуемых товаров</w:t>
      </w:r>
    </w:p>
    <w:p w:rsidR="00B7692D" w:rsidRPr="00B7692D" w:rsidRDefault="00B7692D" w:rsidP="00B7692D">
      <w:pPr>
        <w:spacing w:after="0" w:line="240" w:lineRule="auto"/>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сроком ____________________________</w:t>
      </w:r>
      <w:proofErr w:type="gramStart"/>
      <w:r w:rsidRPr="00B7692D">
        <w:rPr>
          <w:rFonts w:ascii="Times New Roman" w:eastAsia="Times New Roman" w:hAnsi="Times New Roman" w:cs="Times New Roman"/>
          <w:sz w:val="24"/>
          <w:szCs w:val="24"/>
          <w:lang w:eastAsia="ru-RU"/>
        </w:rPr>
        <w:t>_  режимом</w:t>
      </w:r>
      <w:proofErr w:type="gramEnd"/>
      <w:r w:rsidRPr="00B7692D">
        <w:rPr>
          <w:rFonts w:ascii="Times New Roman" w:eastAsia="Times New Roman" w:hAnsi="Times New Roman" w:cs="Times New Roman"/>
          <w:sz w:val="24"/>
          <w:szCs w:val="24"/>
          <w:lang w:eastAsia="ru-RU"/>
        </w:rPr>
        <w:t xml:space="preserve"> работы ____________________ </w:t>
      </w:r>
    </w:p>
    <w:p w:rsidR="00B7692D" w:rsidRPr="00B7692D" w:rsidRDefault="00B7692D" w:rsidP="00B7692D">
      <w:pPr>
        <w:spacing w:after="0" w:line="240" w:lineRule="auto"/>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емкостью _____________________ торговых мест.</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Приложение: на ________ листах.</w:t>
      </w: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«_____» __________________ 20__ г.                            Подпись ___________</w:t>
      </w: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br w:type="page"/>
      </w:r>
      <w:r w:rsidRPr="00B7692D">
        <w:rPr>
          <w:rFonts w:ascii="Times New Roman" w:eastAsia="Times New Roman" w:hAnsi="Times New Roman" w:cs="Times New Roman"/>
          <w:sz w:val="24"/>
          <w:szCs w:val="24"/>
          <w:lang w:eastAsia="ru-RU"/>
        </w:rPr>
        <w:lastRenderedPageBreak/>
        <w:t>Приложение № 4</w:t>
      </w: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к административному регламенту</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Форма уведомления</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819"/>
      <w:bookmarkEnd w:id="1"/>
    </w:p>
    <w:p w:rsidR="00B7692D" w:rsidRPr="00B7692D" w:rsidRDefault="00B7692D" w:rsidP="00B7692D">
      <w:pPr>
        <w:autoSpaceDE w:val="0"/>
        <w:autoSpaceDN w:val="0"/>
        <w:adjustRightInd w:val="0"/>
        <w:spacing w:after="0" w:line="240" w:lineRule="auto"/>
        <w:ind w:firstLine="709"/>
        <w:jc w:val="right"/>
        <w:rPr>
          <w:rFonts w:ascii="Times New Roman" w:eastAsia="Calibri" w:hAnsi="Times New Roman" w:cs="Times New Roman"/>
          <w:sz w:val="24"/>
          <w:szCs w:val="24"/>
        </w:rPr>
      </w:pPr>
      <w:proofErr w:type="gramStart"/>
      <w:r w:rsidRPr="00B7692D">
        <w:rPr>
          <w:rFonts w:ascii="Times New Roman" w:eastAsia="Calibri" w:hAnsi="Times New Roman" w:cs="Times New Roman"/>
          <w:sz w:val="24"/>
          <w:szCs w:val="24"/>
        </w:rPr>
        <w:t>Кому:_</w:t>
      </w:r>
      <w:proofErr w:type="gramEnd"/>
      <w:r w:rsidRPr="00B7692D">
        <w:rPr>
          <w:rFonts w:ascii="Times New Roman" w:eastAsia="Calibri" w:hAnsi="Times New Roman" w:cs="Times New Roman"/>
          <w:sz w:val="24"/>
          <w:szCs w:val="24"/>
        </w:rPr>
        <w:t>______________________________________</w:t>
      </w:r>
    </w:p>
    <w:p w:rsidR="00B7692D" w:rsidRPr="00B7692D" w:rsidRDefault="00B7692D" w:rsidP="00B7692D">
      <w:pPr>
        <w:widowControl w:val="0"/>
        <w:adjustRightInd w:val="0"/>
        <w:spacing w:after="0" w:line="240" w:lineRule="auto"/>
        <w:jc w:val="right"/>
        <w:rPr>
          <w:rFonts w:ascii="Times New Roman" w:eastAsia="Times New Roman" w:hAnsi="Times New Roman" w:cs="Times New Roman"/>
          <w:sz w:val="20"/>
          <w:szCs w:val="20"/>
          <w:lang w:eastAsia="ru-RU"/>
        </w:rPr>
      </w:pPr>
      <w:r w:rsidRPr="00B7692D">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B7692D" w:rsidRPr="00B7692D" w:rsidRDefault="00B7692D" w:rsidP="00B7692D">
      <w:pPr>
        <w:widowControl w:val="0"/>
        <w:adjustRightInd w:val="0"/>
        <w:spacing w:after="0" w:line="240" w:lineRule="auto"/>
        <w:jc w:val="right"/>
        <w:rPr>
          <w:rFonts w:ascii="Times New Roman" w:eastAsia="Times New Roman" w:hAnsi="Times New Roman" w:cs="Times New Roman"/>
          <w:sz w:val="20"/>
          <w:szCs w:val="20"/>
          <w:lang w:eastAsia="ru-RU"/>
        </w:rPr>
      </w:pPr>
      <w:r w:rsidRPr="00B7692D">
        <w:rPr>
          <w:rFonts w:ascii="Times New Roman" w:eastAsia="Times New Roman" w:hAnsi="Times New Roman" w:cs="Times New Roman"/>
          <w:sz w:val="20"/>
          <w:szCs w:val="20"/>
          <w:lang w:eastAsia="ru-RU"/>
        </w:rPr>
        <w:t>___________________________________________________</w:t>
      </w:r>
    </w:p>
    <w:p w:rsidR="00B7692D" w:rsidRPr="00B7692D" w:rsidRDefault="00B7692D" w:rsidP="00B7692D">
      <w:pPr>
        <w:widowControl w:val="0"/>
        <w:adjustRightInd w:val="0"/>
        <w:spacing w:after="0" w:line="240" w:lineRule="auto"/>
        <w:jc w:val="right"/>
        <w:rPr>
          <w:rFonts w:ascii="Times New Roman" w:eastAsia="Times New Roman" w:hAnsi="Times New Roman" w:cs="Times New Roman"/>
          <w:sz w:val="20"/>
          <w:szCs w:val="20"/>
          <w:lang w:eastAsia="ru-RU"/>
        </w:rPr>
      </w:pPr>
      <w:r w:rsidRPr="00B7692D">
        <w:rPr>
          <w:rFonts w:ascii="Times New Roman" w:eastAsia="Times New Roman" w:hAnsi="Times New Roman" w:cs="Times New Roman"/>
          <w:sz w:val="20"/>
          <w:szCs w:val="20"/>
          <w:lang w:eastAsia="ru-RU"/>
        </w:rPr>
        <w:t>юридического лица или Ф.И.О.,</w:t>
      </w:r>
    </w:p>
    <w:p w:rsidR="00B7692D" w:rsidRPr="00B7692D" w:rsidRDefault="00B7692D" w:rsidP="00B7692D">
      <w:pPr>
        <w:widowControl w:val="0"/>
        <w:adjustRightInd w:val="0"/>
        <w:spacing w:after="0" w:line="240" w:lineRule="auto"/>
        <w:jc w:val="right"/>
        <w:rPr>
          <w:rFonts w:ascii="Times New Roman" w:eastAsia="Times New Roman" w:hAnsi="Times New Roman" w:cs="Times New Roman"/>
          <w:sz w:val="20"/>
          <w:szCs w:val="20"/>
          <w:lang w:eastAsia="ru-RU"/>
        </w:rPr>
      </w:pPr>
      <w:r w:rsidRPr="00B7692D">
        <w:rPr>
          <w:rFonts w:ascii="Times New Roman" w:eastAsia="Times New Roman" w:hAnsi="Times New Roman" w:cs="Times New Roman"/>
          <w:sz w:val="20"/>
          <w:szCs w:val="20"/>
          <w:lang w:eastAsia="ru-RU"/>
        </w:rPr>
        <w:t>___________________________________________________</w:t>
      </w:r>
    </w:p>
    <w:p w:rsidR="00B7692D" w:rsidRPr="00B7692D" w:rsidRDefault="00B7692D" w:rsidP="00B7692D">
      <w:pPr>
        <w:widowControl w:val="0"/>
        <w:adjustRightInd w:val="0"/>
        <w:spacing w:after="0" w:line="240" w:lineRule="auto"/>
        <w:jc w:val="right"/>
        <w:rPr>
          <w:rFonts w:ascii="Times New Roman" w:eastAsia="Times New Roman" w:hAnsi="Times New Roman" w:cs="Times New Roman"/>
          <w:sz w:val="20"/>
          <w:szCs w:val="20"/>
          <w:lang w:eastAsia="ru-RU"/>
        </w:rPr>
      </w:pPr>
      <w:r w:rsidRPr="00B7692D">
        <w:rPr>
          <w:rFonts w:ascii="Times New Roman" w:eastAsia="Times New Roman" w:hAnsi="Times New Roman" w:cs="Times New Roman"/>
          <w:sz w:val="20"/>
          <w:szCs w:val="20"/>
          <w:lang w:eastAsia="ru-RU"/>
        </w:rPr>
        <w:t xml:space="preserve"> место жительства, </w:t>
      </w:r>
    </w:p>
    <w:p w:rsidR="00B7692D" w:rsidRPr="00B7692D" w:rsidRDefault="00B7692D" w:rsidP="00B7692D">
      <w:pPr>
        <w:widowControl w:val="0"/>
        <w:adjustRightInd w:val="0"/>
        <w:spacing w:after="0" w:line="240" w:lineRule="auto"/>
        <w:jc w:val="right"/>
        <w:rPr>
          <w:rFonts w:ascii="Times New Roman" w:eastAsia="Times New Roman" w:hAnsi="Times New Roman" w:cs="Times New Roman"/>
          <w:sz w:val="20"/>
          <w:szCs w:val="20"/>
          <w:lang w:eastAsia="ru-RU"/>
        </w:rPr>
      </w:pPr>
      <w:r w:rsidRPr="00B7692D">
        <w:rPr>
          <w:rFonts w:ascii="Times New Roman" w:eastAsia="Times New Roman" w:hAnsi="Times New Roman" w:cs="Times New Roman"/>
          <w:sz w:val="20"/>
          <w:szCs w:val="20"/>
          <w:lang w:eastAsia="ru-RU"/>
        </w:rPr>
        <w:t>____________________________________________________</w:t>
      </w:r>
    </w:p>
    <w:p w:rsidR="00B7692D" w:rsidRPr="00B7692D" w:rsidRDefault="00B7692D" w:rsidP="00B7692D">
      <w:pPr>
        <w:widowControl w:val="0"/>
        <w:adjustRightInd w:val="0"/>
        <w:spacing w:after="0" w:line="240" w:lineRule="auto"/>
        <w:jc w:val="right"/>
        <w:rPr>
          <w:rFonts w:ascii="Times New Roman" w:eastAsia="Times New Roman" w:hAnsi="Times New Roman" w:cs="Times New Roman"/>
          <w:sz w:val="20"/>
          <w:szCs w:val="20"/>
          <w:lang w:eastAsia="ru-RU"/>
        </w:rPr>
      </w:pPr>
      <w:r w:rsidRPr="00B7692D">
        <w:rPr>
          <w:rFonts w:ascii="Times New Roman" w:eastAsia="Times New Roman" w:hAnsi="Times New Roman" w:cs="Times New Roman"/>
          <w:sz w:val="20"/>
          <w:szCs w:val="20"/>
          <w:lang w:eastAsia="ru-RU"/>
        </w:rPr>
        <w:t xml:space="preserve">данные документа, удостоверяющего личность </w:t>
      </w:r>
    </w:p>
    <w:p w:rsidR="00B7692D" w:rsidRPr="00B7692D" w:rsidRDefault="00B7692D" w:rsidP="00B7692D">
      <w:pPr>
        <w:widowControl w:val="0"/>
        <w:adjustRightInd w:val="0"/>
        <w:spacing w:after="0" w:line="240" w:lineRule="auto"/>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0"/>
          <w:szCs w:val="20"/>
          <w:lang w:eastAsia="ru-RU"/>
        </w:rPr>
        <w:t>индивидуального предпринимателя</w:t>
      </w:r>
    </w:p>
    <w:p w:rsidR="00B7692D" w:rsidRPr="00B7692D" w:rsidRDefault="00B7692D" w:rsidP="00B7692D">
      <w:pPr>
        <w:widowControl w:val="0"/>
        <w:adjustRightInd w:val="0"/>
        <w:spacing w:after="0" w:line="240" w:lineRule="auto"/>
        <w:jc w:val="center"/>
        <w:rPr>
          <w:rFonts w:ascii="Times New Roman" w:eastAsia="Times New Roman" w:hAnsi="Times New Roman" w:cs="Times New Roman"/>
          <w:sz w:val="24"/>
          <w:szCs w:val="24"/>
          <w:lang w:eastAsia="ru-RU"/>
        </w:rPr>
      </w:pPr>
    </w:p>
    <w:p w:rsidR="00B7692D" w:rsidRPr="00B7692D" w:rsidRDefault="00B7692D" w:rsidP="00B7692D">
      <w:pPr>
        <w:widowControl w:val="0"/>
        <w:adjustRightInd w:val="0"/>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Уведомление</w:t>
      </w:r>
    </w:p>
    <w:p w:rsidR="00B7692D" w:rsidRPr="00B7692D" w:rsidRDefault="00B7692D" w:rsidP="00B7692D">
      <w:pPr>
        <w:widowControl w:val="0"/>
        <w:adjustRightInd w:val="0"/>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B7692D" w:rsidRPr="00B7692D" w:rsidRDefault="00B7692D" w:rsidP="00B7692D">
      <w:pPr>
        <w:widowControl w:val="0"/>
        <w:adjustRightInd w:val="0"/>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и (или) представления отсутствующих документов</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городского поселения - город Богучар </w:t>
      </w:r>
      <w:proofErr w:type="spellStart"/>
      <w:r w:rsidRPr="00B7692D">
        <w:rPr>
          <w:rFonts w:ascii="Times New Roman" w:eastAsia="Calibri" w:hAnsi="Times New Roman" w:cs="Times New Roman"/>
          <w:sz w:val="24"/>
          <w:szCs w:val="24"/>
        </w:rPr>
        <w:t>Богучарского</w:t>
      </w:r>
      <w:proofErr w:type="spellEnd"/>
      <w:r w:rsidRPr="00B7692D">
        <w:rPr>
          <w:rFonts w:ascii="Times New Roman" w:eastAsia="Calibri" w:hAnsi="Times New Roman" w:cs="Times New Roman"/>
          <w:sz w:val="24"/>
          <w:szCs w:val="24"/>
        </w:rPr>
        <w:t xml:space="preserve">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__________________________________________________________________</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__________________________________________________________________</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br w:type="page"/>
      </w:r>
      <w:r w:rsidRPr="00B7692D">
        <w:rPr>
          <w:rFonts w:ascii="Times New Roman" w:eastAsia="Times New Roman" w:hAnsi="Times New Roman" w:cs="Times New Roman"/>
          <w:sz w:val="24"/>
          <w:szCs w:val="24"/>
          <w:lang w:eastAsia="ru-RU"/>
        </w:rPr>
        <w:lastRenderedPageBreak/>
        <w:t>Приложение № 5</w:t>
      </w: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к административному регламенту</w:t>
      </w: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Форма уведомления</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widowControl w:val="0"/>
        <w:adjustRightInd w:val="0"/>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Уведомление</w:t>
      </w:r>
    </w:p>
    <w:p w:rsidR="00B7692D" w:rsidRPr="00B7692D" w:rsidRDefault="00B7692D" w:rsidP="00B7692D">
      <w:pPr>
        <w:widowControl w:val="0"/>
        <w:adjustRightInd w:val="0"/>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B7692D" w:rsidRPr="00B7692D" w:rsidRDefault="00B7692D" w:rsidP="00B7692D">
      <w:pPr>
        <w:widowControl w:val="0"/>
        <w:adjustRightInd w:val="0"/>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о включении ярмарки в План проведения ярмарок</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Настоящим удостоверяется, что заявитель _____________________________</w:t>
      </w:r>
    </w:p>
    <w:p w:rsidR="00B7692D" w:rsidRPr="00B7692D" w:rsidRDefault="00B7692D" w:rsidP="00B7692D">
      <w:pPr>
        <w:autoSpaceDE w:val="0"/>
        <w:autoSpaceDN w:val="0"/>
        <w:adjustRightInd w:val="0"/>
        <w:spacing w:after="0" w:line="240" w:lineRule="auto"/>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_______________________________________________________________________</w:t>
      </w:r>
    </w:p>
    <w:p w:rsidR="00B7692D" w:rsidRPr="00B7692D" w:rsidRDefault="00B7692D" w:rsidP="00B7692D">
      <w:pPr>
        <w:autoSpaceDE w:val="0"/>
        <w:autoSpaceDN w:val="0"/>
        <w:adjustRightInd w:val="0"/>
        <w:spacing w:after="0" w:line="240" w:lineRule="auto"/>
        <w:jc w:val="center"/>
        <w:rPr>
          <w:rFonts w:ascii="Times New Roman" w:eastAsia="Calibri" w:hAnsi="Times New Roman" w:cs="Times New Roman"/>
          <w:sz w:val="20"/>
          <w:szCs w:val="20"/>
        </w:rPr>
      </w:pPr>
      <w:r w:rsidRPr="00B7692D">
        <w:rPr>
          <w:rFonts w:ascii="Times New Roman" w:eastAsia="Calibri" w:hAnsi="Times New Roman" w:cs="Times New Roman"/>
          <w:sz w:val="20"/>
          <w:szCs w:val="20"/>
        </w:rPr>
        <w:t>(полное наименование и организационно-правовая форма юридического лица</w:t>
      </w:r>
    </w:p>
    <w:p w:rsidR="00B7692D" w:rsidRPr="00B7692D" w:rsidRDefault="00B7692D" w:rsidP="00B7692D">
      <w:pPr>
        <w:autoSpaceDE w:val="0"/>
        <w:autoSpaceDN w:val="0"/>
        <w:adjustRightInd w:val="0"/>
        <w:spacing w:after="0" w:line="240" w:lineRule="auto"/>
        <w:jc w:val="center"/>
        <w:rPr>
          <w:rFonts w:ascii="Times New Roman" w:eastAsia="Calibri" w:hAnsi="Times New Roman" w:cs="Times New Roman"/>
          <w:sz w:val="20"/>
          <w:szCs w:val="20"/>
        </w:rPr>
      </w:pPr>
      <w:r w:rsidRPr="00B7692D">
        <w:rPr>
          <w:rFonts w:ascii="Times New Roman" w:eastAsia="Calibri" w:hAnsi="Times New Roman" w:cs="Times New Roman"/>
          <w:sz w:val="20"/>
          <w:szCs w:val="20"/>
        </w:rPr>
        <w:t>или Ф.И.О., место жительства, данные документа, удостоверяющего личность индивидуального предпринимателя)</w:t>
      </w:r>
    </w:p>
    <w:p w:rsidR="00B7692D" w:rsidRPr="00B7692D" w:rsidRDefault="00B7692D" w:rsidP="00B7692D">
      <w:pPr>
        <w:autoSpaceDE w:val="0"/>
        <w:autoSpaceDN w:val="0"/>
        <w:adjustRightInd w:val="0"/>
        <w:spacing w:after="0" w:line="240" w:lineRule="auto"/>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представил, а сотрудник администрации городского поселения - город Богучар получил «_______» _______________   ___________ документы в количестве _____________</w:t>
      </w:r>
    </w:p>
    <w:p w:rsidR="00B7692D" w:rsidRPr="00B7692D" w:rsidRDefault="00B7692D" w:rsidP="00B7692D">
      <w:pPr>
        <w:autoSpaceDE w:val="0"/>
        <w:autoSpaceDN w:val="0"/>
        <w:adjustRightInd w:val="0"/>
        <w:spacing w:after="0" w:line="240" w:lineRule="auto"/>
        <w:jc w:val="both"/>
        <w:rPr>
          <w:rFonts w:ascii="Times New Roman" w:eastAsia="Calibri" w:hAnsi="Times New Roman" w:cs="Times New Roman"/>
          <w:sz w:val="20"/>
          <w:szCs w:val="20"/>
        </w:rPr>
      </w:pPr>
      <w:r w:rsidRPr="00B7692D">
        <w:rPr>
          <w:rFonts w:ascii="Times New Roman" w:eastAsia="Calibri" w:hAnsi="Times New Roman" w:cs="Times New Roman"/>
          <w:sz w:val="20"/>
          <w:szCs w:val="20"/>
        </w:rPr>
        <w:t xml:space="preserve">   (</w:t>
      </w:r>
      <w:proofErr w:type="gramStart"/>
      <w:r w:rsidRPr="00B7692D">
        <w:rPr>
          <w:rFonts w:ascii="Times New Roman" w:eastAsia="Calibri" w:hAnsi="Times New Roman" w:cs="Times New Roman"/>
          <w:sz w:val="20"/>
          <w:szCs w:val="20"/>
        </w:rPr>
        <w:t xml:space="preserve">число)   </w:t>
      </w:r>
      <w:proofErr w:type="gramEnd"/>
      <w:r w:rsidRPr="00B7692D">
        <w:rPr>
          <w:rFonts w:ascii="Times New Roman" w:eastAsia="Calibri" w:hAnsi="Times New Roman" w:cs="Times New Roman"/>
          <w:sz w:val="20"/>
          <w:szCs w:val="20"/>
        </w:rPr>
        <w:t xml:space="preserve">       (месяц прописью)               (год)                                                              (прописью)</w:t>
      </w:r>
    </w:p>
    <w:p w:rsidR="00B7692D" w:rsidRPr="00B7692D" w:rsidRDefault="00B7692D" w:rsidP="00B7692D">
      <w:pPr>
        <w:autoSpaceDE w:val="0"/>
        <w:autoSpaceDN w:val="0"/>
        <w:adjustRightInd w:val="0"/>
        <w:spacing w:after="0" w:line="240" w:lineRule="auto"/>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городского поселения - город Богучар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Получены прилагаемые к заявлению документы:</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__________________________________________________________________</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__________________________________________________________________</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__________________________________________________________________</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__________________________________________________________________</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 xml:space="preserve">_____________________              ______________    ____________ </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692D">
        <w:rPr>
          <w:rFonts w:ascii="Times New Roman" w:eastAsia="Calibri" w:hAnsi="Times New Roman" w:cs="Times New Roman"/>
          <w:sz w:val="20"/>
          <w:szCs w:val="20"/>
        </w:rPr>
        <w:t xml:space="preserve">(должность специалиста, </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692D">
        <w:rPr>
          <w:rFonts w:ascii="Times New Roman" w:eastAsia="Calibri" w:hAnsi="Times New Roman" w:cs="Times New Roman"/>
          <w:sz w:val="20"/>
          <w:szCs w:val="20"/>
        </w:rPr>
        <w:t xml:space="preserve">  </w:t>
      </w:r>
      <w:proofErr w:type="gramStart"/>
      <w:r w:rsidRPr="00B7692D">
        <w:rPr>
          <w:rFonts w:ascii="Times New Roman" w:eastAsia="Calibri" w:hAnsi="Times New Roman" w:cs="Times New Roman"/>
          <w:sz w:val="20"/>
          <w:szCs w:val="20"/>
        </w:rPr>
        <w:t>ответственного  за</w:t>
      </w:r>
      <w:proofErr w:type="gramEnd"/>
      <w:r w:rsidRPr="00B7692D">
        <w:rPr>
          <w:rFonts w:ascii="Times New Roman" w:eastAsia="Calibri" w:hAnsi="Times New Roman" w:cs="Times New Roman"/>
          <w:sz w:val="20"/>
          <w:szCs w:val="20"/>
        </w:rPr>
        <w:t xml:space="preserve"> прием                           (подпись)              (расшифровка </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0"/>
          <w:szCs w:val="20"/>
        </w:rPr>
      </w:pPr>
      <w:r w:rsidRPr="00B7692D">
        <w:rPr>
          <w:rFonts w:ascii="Times New Roman" w:eastAsia="Calibri" w:hAnsi="Times New Roman" w:cs="Times New Roman"/>
          <w:sz w:val="20"/>
          <w:szCs w:val="20"/>
        </w:rPr>
        <w:t xml:space="preserve">        документов)</w:t>
      </w: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7692D" w:rsidRPr="00B7692D" w:rsidRDefault="00B7692D" w:rsidP="00B769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92D">
        <w:rPr>
          <w:rFonts w:ascii="Times New Roman" w:eastAsia="Calibri" w:hAnsi="Times New Roman" w:cs="Times New Roman"/>
          <w:sz w:val="24"/>
          <w:szCs w:val="24"/>
        </w:rPr>
        <w:t>Перечень документов, которые будут получены по межведомственным запросам:</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B7692D" w:rsidRPr="00B7692D" w:rsidRDefault="00B7692D" w:rsidP="00B7692D">
      <w:pPr>
        <w:adjustRightInd w:val="0"/>
        <w:spacing w:after="0" w:line="240" w:lineRule="auto"/>
        <w:ind w:firstLine="709"/>
        <w:jc w:val="both"/>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bookmarkStart w:id="2" w:name="_GoBack"/>
      <w:bookmarkEnd w:id="2"/>
      <w:r w:rsidRPr="00B7692D">
        <w:rPr>
          <w:rFonts w:ascii="Times New Roman" w:eastAsia="Times New Roman" w:hAnsi="Times New Roman" w:cs="Times New Roman"/>
          <w:sz w:val="24"/>
          <w:szCs w:val="24"/>
          <w:lang w:eastAsia="ru-RU"/>
        </w:rPr>
        <w:br w:type="page"/>
      </w:r>
      <w:r w:rsidRPr="00B7692D">
        <w:rPr>
          <w:rFonts w:ascii="Times New Roman" w:eastAsia="Times New Roman" w:hAnsi="Times New Roman" w:cs="Times New Roman"/>
          <w:sz w:val="24"/>
          <w:szCs w:val="24"/>
          <w:lang w:eastAsia="ru-RU"/>
        </w:rPr>
        <w:lastRenderedPageBreak/>
        <w:t>Приложение № 6</w:t>
      </w:r>
    </w:p>
    <w:p w:rsidR="00B7692D" w:rsidRPr="00B7692D" w:rsidRDefault="00B7692D" w:rsidP="00B7692D">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к административному регламенту</w:t>
      </w:r>
    </w:p>
    <w:p w:rsidR="00B7692D" w:rsidRPr="00B7692D" w:rsidRDefault="00B7692D" w:rsidP="00B7692D">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7692D" w:rsidRPr="00B7692D" w:rsidRDefault="00B7692D" w:rsidP="00B7692D">
      <w:pPr>
        <w:widowControl w:val="0"/>
        <w:adjustRightInd w:val="0"/>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Блок-схема</w:t>
      </w:r>
    </w:p>
    <w:p w:rsidR="00B7692D" w:rsidRPr="00B7692D" w:rsidRDefault="00B7692D" w:rsidP="00B7692D">
      <w:pPr>
        <w:tabs>
          <w:tab w:val="left" w:pos="5529"/>
        </w:tabs>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B7692D" w:rsidRPr="00B7692D" w:rsidRDefault="00B7692D" w:rsidP="00B7692D">
      <w:pPr>
        <w:spacing w:after="0" w:line="240" w:lineRule="auto"/>
        <w:jc w:val="center"/>
        <w:rPr>
          <w:rFonts w:ascii="Times New Roman" w:eastAsia="Times New Roman" w:hAnsi="Times New Roman" w:cs="Times New Roman"/>
          <w:sz w:val="24"/>
          <w:szCs w:val="24"/>
          <w:lang w:eastAsia="ru-RU"/>
        </w:rPr>
      </w:pPr>
      <w:r w:rsidRPr="00B7692D">
        <w:rPr>
          <w:rFonts w:ascii="Times New Roman" w:eastAsia="Times New Roman" w:hAnsi="Times New Roman" w:cs="Times New Roman"/>
          <w:sz w:val="24"/>
          <w:szCs w:val="24"/>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w:t>
      </w:r>
      <w:r w:rsidRPr="00B7692D">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3810" r="1270" b="1905"/>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B7692D">
                                <w:trPr>
                                  <w:tblCellSpacing w:w="0" w:type="dxa"/>
                                </w:trPr>
                                <w:tc>
                                  <w:tcPr>
                                    <w:tcW w:w="0" w:type="auto"/>
                                    <w:vAlign w:val="center"/>
                                    <w:hideMark/>
                                  </w:tcPr>
                                  <w:p w:rsidR="00B7692D" w:rsidRDefault="00B7692D">
                                    <w:pPr>
                                      <w:jc w:val="center"/>
                                      <w:rPr>
                                        <w:rFonts w:cs="Arial"/>
                                        <w:sz w:val="20"/>
                                      </w:rPr>
                                    </w:pPr>
                                    <w:r>
                                      <w:rPr>
                                        <w:rFonts w:cs="Arial"/>
                                        <w:sz w:val="20"/>
                                      </w:rPr>
                                      <w:t xml:space="preserve">Прием и регистрация заявления и прилагаемых к нему документов </w:t>
                                    </w:r>
                                  </w:p>
                                  <w:p w:rsidR="00B7692D" w:rsidRDefault="00B7692D">
                                    <w:pPr>
                                      <w:jc w:val="center"/>
                                      <w:rPr>
                                        <w:rFonts w:cs="Arial"/>
                                        <w:sz w:val="20"/>
                                      </w:rPr>
                                    </w:pPr>
                                    <w:r>
                                      <w:rPr>
                                        <w:rFonts w:cs="Arial"/>
                                        <w:sz w:val="20"/>
                                      </w:rPr>
                                      <w:t xml:space="preserve">о включении ярмарки </w:t>
                                    </w:r>
                                  </w:p>
                                  <w:p w:rsidR="00B7692D" w:rsidRDefault="00B7692D">
                                    <w:pPr>
                                      <w:jc w:val="center"/>
                                      <w:rPr>
                                        <w:rFonts w:cs="Times New Roman"/>
                                        <w:sz w:val="20"/>
                                      </w:rPr>
                                    </w:pPr>
                                    <w:r>
                                      <w:rPr>
                                        <w:sz w:val="20"/>
                                      </w:rPr>
                                      <w:t>в План проведения ярмарок</w:t>
                                    </w:r>
                                  </w:p>
                                </w:tc>
                              </w:tr>
                            </w:tbl>
                            <w:p w:rsidR="00B7692D" w:rsidRDefault="00B7692D" w:rsidP="00B7692D">
                              <w:pPr>
                                <w:rPr>
                                  <w:rFonts w:ascii="Times New Roman" w:eastAsia="Calibri" w:hAnsi="Times New Roman"/>
                                  <w:sz w:val="24"/>
                                </w:rPr>
                              </w:pPr>
                            </w:p>
                          </w:txbxContent>
                        </wps:txbx>
                        <wps:bodyPr rot="0" vert="horz" wrap="square" lIns="91440" tIns="45720" rIns="91440" bIns="45720" anchor="t" anchorCtr="0" upright="1">
                          <a:noAutofit/>
                        </wps:bodyPr>
                      </wps:wsp>
                      <wps:wsp>
                        <wps:cNvPr id="3" name="AutoShape 6"/>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B7692D">
                                <w:trPr>
                                  <w:tblCellSpacing w:w="0" w:type="dxa"/>
                                </w:trPr>
                                <w:tc>
                                  <w:tcPr>
                                    <w:tcW w:w="0" w:type="auto"/>
                                    <w:vAlign w:val="center"/>
                                    <w:hideMark/>
                                  </w:tcPr>
                                  <w:p w:rsidR="00B7692D" w:rsidRDefault="00B7692D">
                                    <w:pPr>
                                      <w:ind w:left="-567" w:right="-556"/>
                                      <w:jc w:val="center"/>
                                      <w:rPr>
                                        <w:sz w:val="18"/>
                                        <w:szCs w:val="18"/>
                                      </w:rPr>
                                    </w:pPr>
                                    <w:r>
                                      <w:rPr>
                                        <w:sz w:val="18"/>
                                        <w:szCs w:val="18"/>
                                      </w:rPr>
                                      <w:t>Не соответствуют предъявляемым</w:t>
                                    </w:r>
                                  </w:p>
                                  <w:p w:rsidR="00B7692D" w:rsidRDefault="00B7692D">
                                    <w:pPr>
                                      <w:ind w:left="-567" w:right="-556"/>
                                      <w:jc w:val="center"/>
                                      <w:rPr>
                                        <w:sz w:val="18"/>
                                        <w:szCs w:val="18"/>
                                      </w:rPr>
                                    </w:pPr>
                                    <w:r>
                                      <w:rPr>
                                        <w:sz w:val="18"/>
                                        <w:szCs w:val="18"/>
                                      </w:rPr>
                                      <w:t>требованиям</w:t>
                                    </w:r>
                                  </w:p>
                                </w:tc>
                              </w:tr>
                            </w:tbl>
                            <w:p w:rsidR="00B7692D" w:rsidRDefault="00B7692D" w:rsidP="00B7692D">
                              <w:pPr>
                                <w:rPr>
                                  <w:rFonts w:ascii="Times New Roman" w:eastAsia="Calibri" w:hAnsi="Times New Roman"/>
                                  <w:sz w:val="24"/>
                                  <w:szCs w:val="24"/>
                                </w:rPr>
                              </w:pPr>
                            </w:p>
                          </w:txbxContent>
                        </wps:txbx>
                        <wps:bodyPr rot="0" vert="horz" wrap="square" lIns="91440" tIns="45720" rIns="91440" bIns="45720" anchor="t" anchorCtr="0" upright="1">
                          <a:noAutofit/>
                        </wps:bodyPr>
                      </wps:wsp>
                      <wps:wsp>
                        <wps:cNvPr id="4" name="AutoShape 7"/>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B7692D">
                                <w:trPr>
                                  <w:tblCellSpacing w:w="0" w:type="dxa"/>
                                </w:trPr>
                                <w:tc>
                                  <w:tcPr>
                                    <w:tcW w:w="0" w:type="auto"/>
                                    <w:vAlign w:val="center"/>
                                    <w:hideMark/>
                                  </w:tcPr>
                                  <w:p w:rsidR="00B7692D" w:rsidRDefault="00B7692D">
                                    <w:pPr>
                                      <w:ind w:right="-72"/>
                                      <w:jc w:val="center"/>
                                      <w:rPr>
                                        <w:sz w:val="18"/>
                                        <w:szCs w:val="18"/>
                                      </w:rPr>
                                    </w:pPr>
                                    <w:r>
                                      <w:rPr>
                                        <w:sz w:val="20"/>
                                      </w:rPr>
                                      <w:t xml:space="preserve"> </w:t>
                                    </w:r>
                                    <w:r>
                                      <w:rPr>
                                        <w:sz w:val="18"/>
                                        <w:szCs w:val="18"/>
                                      </w:rPr>
                                      <w:t>Соответствуют предъявляемым</w:t>
                                    </w:r>
                                  </w:p>
                                  <w:p w:rsidR="00B7692D" w:rsidRDefault="00B7692D">
                                    <w:pPr>
                                      <w:ind w:left="-567" w:right="-639"/>
                                      <w:jc w:val="center"/>
                                      <w:rPr>
                                        <w:sz w:val="20"/>
                                        <w:szCs w:val="24"/>
                                      </w:rPr>
                                    </w:pPr>
                                    <w:r>
                                      <w:rPr>
                                        <w:sz w:val="20"/>
                                      </w:rPr>
                                      <w:t>требованиям</w:t>
                                    </w:r>
                                  </w:p>
                                </w:tc>
                              </w:tr>
                            </w:tbl>
                            <w:p w:rsidR="00B7692D" w:rsidRDefault="00B7692D" w:rsidP="00B7692D">
                              <w:pPr>
                                <w:rPr>
                                  <w:rFonts w:ascii="Times New Roman" w:eastAsia="Calibri" w:hAnsi="Times New Roman"/>
                                  <w:sz w:val="24"/>
                                </w:rPr>
                              </w:pPr>
                            </w:p>
                          </w:txbxContent>
                        </wps:txbx>
                        <wps:bodyPr rot="0" vert="horz" wrap="square" lIns="91440" tIns="45720" rIns="91440" bIns="45720" anchor="t" anchorCtr="0" upright="1">
                          <a:noAutofit/>
                        </wps:bodyPr>
                      </wps:wsp>
                      <wps:wsp>
                        <wps:cNvPr id="6" name="AutoShape 9"/>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B7692D">
                                <w:trPr>
                                  <w:tblCellSpacing w:w="0" w:type="dxa"/>
                                </w:trPr>
                                <w:tc>
                                  <w:tcPr>
                                    <w:tcW w:w="0" w:type="auto"/>
                                    <w:vAlign w:val="center"/>
                                    <w:hideMark/>
                                  </w:tcPr>
                                  <w:p w:rsidR="00B7692D" w:rsidRDefault="00B7692D">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B7692D" w:rsidRDefault="00B7692D" w:rsidP="00B7692D">
                              <w:pPr>
                                <w:rPr>
                                  <w:rFonts w:ascii="Times New Roman" w:eastAsia="Calibri" w:hAnsi="Times New Roman"/>
                                  <w:sz w:val="24"/>
                                </w:rPr>
                              </w:pPr>
                            </w:p>
                          </w:txbxContent>
                        </wps:txbx>
                        <wps:bodyPr rot="0" vert="horz" wrap="square" lIns="91440" tIns="45720" rIns="91440" bIns="45720" anchor="t" anchorCtr="0" upright="1">
                          <a:noAutofit/>
                        </wps:bodyPr>
                      </wps:wsp>
                      <wps:wsp>
                        <wps:cNvPr id="8" name="AutoShape 11"/>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B7692D">
                                <w:trPr>
                                  <w:tblCellSpacing w:w="0" w:type="dxa"/>
                                </w:trPr>
                                <w:tc>
                                  <w:tcPr>
                                    <w:tcW w:w="0" w:type="auto"/>
                                    <w:vAlign w:val="center"/>
                                    <w:hideMark/>
                                  </w:tcPr>
                                  <w:p w:rsidR="00B7692D" w:rsidRDefault="00B7692D">
                                    <w:pPr>
                                      <w:jc w:val="center"/>
                                      <w:rPr>
                                        <w:sz w:val="20"/>
                                      </w:rPr>
                                    </w:pPr>
                                    <w:r>
                                      <w:rPr>
                                        <w:sz w:val="20"/>
                                      </w:rPr>
                                      <w:t>Вручение (направление) уведомления в получении документов</w:t>
                                    </w:r>
                                  </w:p>
                                </w:tc>
                              </w:tr>
                            </w:tbl>
                            <w:p w:rsidR="00B7692D" w:rsidRDefault="00B7692D" w:rsidP="00B7692D">
                              <w:pPr>
                                <w:rPr>
                                  <w:rFonts w:ascii="Times New Roman" w:eastAsia="Calibri" w:hAnsi="Times New Roman"/>
                                  <w:sz w:val="24"/>
                                </w:rPr>
                              </w:pPr>
                            </w:p>
                          </w:txbxContent>
                        </wps:txbx>
                        <wps:bodyPr rot="0" vert="horz" wrap="square" lIns="91440" tIns="45720" rIns="91440" bIns="45720" anchor="t" anchorCtr="0" upright="1">
                          <a:noAutofit/>
                        </wps:bodyPr>
                      </wps:wsp>
                      <wps:wsp>
                        <wps:cNvPr id="10" name="Rectangle 13"/>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7692D">
                                <w:trPr>
                                  <w:tblCellSpacing w:w="0" w:type="dxa"/>
                                </w:trPr>
                                <w:tc>
                                  <w:tcPr>
                                    <w:tcW w:w="0" w:type="auto"/>
                                    <w:vAlign w:val="center"/>
                                    <w:hideMark/>
                                  </w:tcPr>
                                  <w:p w:rsidR="00B7692D" w:rsidRDefault="00B7692D">
                                    <w:pPr>
                                      <w:jc w:val="center"/>
                                      <w:rPr>
                                        <w:sz w:val="20"/>
                                      </w:rPr>
                                    </w:pPr>
                                    <w:r>
                                      <w:rPr>
                                        <w:sz w:val="20"/>
                                      </w:rPr>
                                      <w:t>Рассмотрение представленных документов</w:t>
                                    </w:r>
                                  </w:p>
                                </w:tc>
                              </w:tr>
                            </w:tbl>
                            <w:p w:rsidR="00B7692D" w:rsidRDefault="00B7692D" w:rsidP="00B7692D">
                              <w:pPr>
                                <w:rPr>
                                  <w:rFonts w:ascii="Times New Roman" w:eastAsia="Calibri" w:hAnsi="Times New Roman"/>
                                  <w:sz w:val="24"/>
                                </w:rPr>
                              </w:pPr>
                            </w:p>
                          </w:txbxContent>
                        </wps:txbx>
                        <wps:bodyPr rot="0" vert="horz" wrap="square" lIns="91440" tIns="45720" rIns="91440" bIns="45720" anchor="t" anchorCtr="0" upright="1">
                          <a:noAutofit/>
                        </wps:bodyPr>
                      </wps:wsp>
                      <wps:wsp>
                        <wps:cNvPr id="11" name="AutoShape 14"/>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7692D">
                                <w:trPr>
                                  <w:tblCellSpacing w:w="0" w:type="dxa"/>
                                </w:trPr>
                                <w:tc>
                                  <w:tcPr>
                                    <w:tcW w:w="0" w:type="auto"/>
                                    <w:vAlign w:val="center"/>
                                    <w:hideMark/>
                                  </w:tcPr>
                                  <w:p w:rsidR="00B7692D" w:rsidRDefault="00B7692D">
                                    <w:pPr>
                                      <w:jc w:val="center"/>
                                      <w:rPr>
                                        <w:sz w:val="20"/>
                                      </w:rPr>
                                    </w:pPr>
                                    <w:r>
                                      <w:rPr>
                                        <w:sz w:val="20"/>
                                      </w:rPr>
                                      <w:t>Наличие оснований для отказа в предоставлении муниципальной услуги</w:t>
                                    </w:r>
                                  </w:p>
                                </w:tc>
                              </w:tr>
                            </w:tbl>
                            <w:p w:rsidR="00B7692D" w:rsidRDefault="00B7692D" w:rsidP="00B7692D">
                              <w:pPr>
                                <w:rPr>
                                  <w:rFonts w:ascii="Times New Roman" w:eastAsia="Calibri" w:hAnsi="Times New Roman"/>
                                  <w:sz w:val="24"/>
                                </w:rPr>
                              </w:pPr>
                            </w:p>
                          </w:txbxContent>
                        </wps:txbx>
                        <wps:bodyPr rot="0" vert="horz" wrap="square" lIns="91440" tIns="45720" rIns="91440" bIns="45720" anchor="t" anchorCtr="0" upright="1">
                          <a:noAutofit/>
                        </wps:bodyPr>
                      </wps:wsp>
                      <wps:wsp>
                        <wps:cNvPr id="13" name="AutoShape 16"/>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SpPr>
                          <a:spLocks noChangeArrowheads="1"/>
                        </wps:cNvSpPr>
                        <wps:spPr bwMode="auto">
                          <a:xfrm>
                            <a:off x="479425" y="4315460"/>
                            <a:ext cx="1894840"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B7692D">
                                <w:trPr>
                                  <w:tblCellSpacing w:w="0" w:type="dxa"/>
                                </w:trPr>
                                <w:tc>
                                  <w:tcPr>
                                    <w:tcW w:w="0" w:type="auto"/>
                                    <w:vAlign w:val="center"/>
                                    <w:hideMark/>
                                  </w:tcPr>
                                  <w:p w:rsidR="00B7692D" w:rsidRDefault="00B7692D">
                                    <w:pPr>
                                      <w:jc w:val="center"/>
                                      <w:rPr>
                                        <w:sz w:val="20"/>
                                      </w:rPr>
                                    </w:pPr>
                                    <w:r>
                                      <w:rPr>
                                        <w:sz w:val="20"/>
                                      </w:rPr>
                                      <w:t>Имеются основания для отказа</w:t>
                                    </w:r>
                                  </w:p>
                                </w:tc>
                              </w:tr>
                            </w:tbl>
                            <w:p w:rsidR="00B7692D" w:rsidRDefault="00B7692D" w:rsidP="00B7692D">
                              <w:pPr>
                                <w:rPr>
                                  <w:rFonts w:ascii="Times New Roman" w:eastAsia="Calibri" w:hAnsi="Times New Roman"/>
                                  <w:sz w:val="24"/>
                                </w:rPr>
                              </w:pPr>
                            </w:p>
                          </w:txbxContent>
                        </wps:txbx>
                        <wps:bodyPr rot="0" vert="horz" wrap="square" lIns="91440" tIns="45720" rIns="91440" bIns="45720" anchor="t" anchorCtr="0" upright="1">
                          <a:noAutofit/>
                        </wps:bodyPr>
                      </wps:wsp>
                      <wps:wsp>
                        <wps:cNvPr id="16" name="AutoShape 19"/>
                        <wps:cNvSpPr>
                          <a:spLocks noChangeArrowheads="1"/>
                        </wps:cNvSpPr>
                        <wps:spPr bwMode="auto">
                          <a:xfrm>
                            <a:off x="3536950" y="4315460"/>
                            <a:ext cx="1938655"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B7692D">
                                <w:trPr>
                                  <w:tblCellSpacing w:w="0" w:type="dxa"/>
                                </w:trPr>
                                <w:tc>
                                  <w:tcPr>
                                    <w:tcW w:w="0" w:type="auto"/>
                                    <w:vAlign w:val="center"/>
                                    <w:hideMark/>
                                  </w:tcPr>
                                  <w:p w:rsidR="00B7692D" w:rsidRDefault="00B7692D">
                                    <w:pPr>
                                      <w:jc w:val="center"/>
                                      <w:rPr>
                                        <w:sz w:val="20"/>
                                      </w:rPr>
                                    </w:pPr>
                                    <w:r>
                                      <w:rPr>
                                        <w:sz w:val="20"/>
                                      </w:rPr>
                                      <w:t>Отсутствуют основания для отказа</w:t>
                                    </w:r>
                                  </w:p>
                                </w:tc>
                              </w:tr>
                            </w:tbl>
                            <w:p w:rsidR="00B7692D" w:rsidRDefault="00B7692D" w:rsidP="00B7692D">
                              <w:pPr>
                                <w:rPr>
                                  <w:rFonts w:ascii="Times New Roman" w:eastAsia="Calibri" w:hAnsi="Times New Roman"/>
                                  <w:sz w:val="24"/>
                                </w:rPr>
                              </w:pPr>
                            </w:p>
                          </w:txbxContent>
                        </wps:txbx>
                        <wps:bodyPr rot="0" vert="horz" wrap="square" lIns="91440" tIns="45720" rIns="91440" bIns="45720" anchor="t" anchorCtr="0" upright="1">
                          <a:noAutofit/>
                        </wps:bodyPr>
                      </wps:wsp>
                      <wps:wsp>
                        <wps:cNvPr id="17" name="AutoShape 20"/>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B7692D">
                                <w:trPr>
                                  <w:tblCellSpacing w:w="0" w:type="dxa"/>
                                </w:trPr>
                                <w:tc>
                                  <w:tcPr>
                                    <w:tcW w:w="0" w:type="auto"/>
                                    <w:vAlign w:val="center"/>
                                    <w:hideMark/>
                                  </w:tcPr>
                                  <w:p w:rsidR="00B7692D" w:rsidRDefault="00B7692D">
                                    <w:pPr>
                                      <w:jc w:val="center"/>
                                      <w:rPr>
                                        <w:sz w:val="20"/>
                                      </w:rPr>
                                    </w:pPr>
                                    <w:r>
                                      <w:rPr>
                                        <w:sz w:val="20"/>
                                      </w:rPr>
                                      <w:t xml:space="preserve">Вручение (направление) заявителю уведомления об отказе включения ярмарки </w:t>
                                    </w:r>
                                  </w:p>
                                  <w:p w:rsidR="00B7692D" w:rsidRDefault="00B7692D">
                                    <w:pPr>
                                      <w:jc w:val="center"/>
                                      <w:rPr>
                                        <w:sz w:val="20"/>
                                      </w:rPr>
                                    </w:pPr>
                                    <w:r>
                                      <w:rPr>
                                        <w:sz w:val="20"/>
                                      </w:rPr>
                                      <w:t>в План проведения ярмарок</w:t>
                                    </w:r>
                                  </w:p>
                                  <w:p w:rsidR="00B7692D" w:rsidRDefault="00B7692D">
                                    <w:pPr>
                                      <w:jc w:val="center"/>
                                      <w:rPr>
                                        <w:sz w:val="20"/>
                                      </w:rPr>
                                    </w:pPr>
                                    <w:r>
                                      <w:rPr>
                                        <w:sz w:val="20"/>
                                      </w:rPr>
                                      <w:t>и постановления об отказе включении ярмарки в План проведения ярмарок</w:t>
                                    </w:r>
                                  </w:p>
                                </w:tc>
                              </w:tr>
                            </w:tbl>
                            <w:p w:rsidR="00B7692D" w:rsidRDefault="00B7692D" w:rsidP="00B7692D">
                              <w:pPr>
                                <w:rPr>
                                  <w:rFonts w:ascii="Times New Roman" w:eastAsia="Calibri" w:hAnsi="Times New Roman"/>
                                  <w:sz w:val="24"/>
                                </w:rPr>
                              </w:pPr>
                            </w:p>
                          </w:txbxContent>
                        </wps:txbx>
                        <wps:bodyPr rot="0" vert="horz" wrap="square" lIns="91440" tIns="45720" rIns="91440" bIns="45720" anchor="t" anchorCtr="0" upright="1">
                          <a:noAutofit/>
                        </wps:bodyPr>
                      </wps:wsp>
                      <wps:wsp>
                        <wps:cNvPr id="20" name="Rectangle 23"/>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B7692D">
                                <w:trPr>
                                  <w:tblCellSpacing w:w="0" w:type="dxa"/>
                                </w:trPr>
                                <w:tc>
                                  <w:tcPr>
                                    <w:tcW w:w="0" w:type="auto"/>
                                    <w:vAlign w:val="center"/>
                                    <w:hideMark/>
                                  </w:tcPr>
                                  <w:p w:rsidR="00B7692D" w:rsidRDefault="00B7692D">
                                    <w:pPr>
                                      <w:jc w:val="center"/>
                                      <w:rPr>
                                        <w:sz w:val="20"/>
                                      </w:rPr>
                                    </w:pPr>
                                    <w:r>
                                      <w:rPr>
                                        <w:sz w:val="20"/>
                                      </w:rPr>
                                      <w:t>Вручение (направление) заявителю уведомления о вклю</w:t>
                                    </w:r>
                                    <w:r w:rsidRPr="00B7692D">
                                      <w:rPr>
                                        <w:rFonts w:ascii="Times New Roman" w:hAnsi="Times New Roman" w:cs="Times New Roman"/>
                                        <w:sz w:val="20"/>
                                      </w:rPr>
                                      <w:t>ч</w:t>
                                    </w:r>
                                    <w:r>
                                      <w:rPr>
                                        <w:sz w:val="20"/>
                                      </w:rPr>
                                      <w:t>ении ярмарки в План проведения ярмарок и постановления о включении ярмарки в План проведения ярмарок</w:t>
                                    </w:r>
                                  </w:p>
                                </w:tc>
                              </w:tr>
                            </w:tbl>
                            <w:p w:rsidR="00B7692D" w:rsidRDefault="00B7692D" w:rsidP="00B7692D">
                              <w:pPr>
                                <w:rPr>
                                  <w:rFonts w:ascii="Times New Roman" w:eastAsia="Calibri" w:hAnsi="Times New Roman"/>
                                  <w:sz w:val="24"/>
                                </w:rPr>
                              </w:pPr>
                            </w:p>
                          </w:txbxContent>
                        </wps:txbx>
                        <wps:bodyPr rot="0" vert="horz" wrap="square" lIns="91440" tIns="45720" rIns="91440" bIns="45720" anchor="t" anchorCtr="0" upright="1">
                          <a:noAutofit/>
                        </wps:bodyPr>
                      </wps:wsp>
                      <wps:wsp>
                        <wps:cNvPr id="21" name="AutoShape 24"/>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5"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B7692D">
                          <w:trPr>
                            <w:tblCellSpacing w:w="0" w:type="dxa"/>
                          </w:trPr>
                          <w:tc>
                            <w:tcPr>
                              <w:tcW w:w="0" w:type="auto"/>
                              <w:vAlign w:val="center"/>
                              <w:hideMark/>
                            </w:tcPr>
                            <w:p w:rsidR="00B7692D" w:rsidRDefault="00B7692D">
                              <w:pPr>
                                <w:jc w:val="center"/>
                                <w:rPr>
                                  <w:rFonts w:cs="Arial"/>
                                  <w:sz w:val="20"/>
                                </w:rPr>
                              </w:pPr>
                              <w:r>
                                <w:rPr>
                                  <w:rFonts w:cs="Arial"/>
                                  <w:sz w:val="20"/>
                                </w:rPr>
                                <w:t xml:space="preserve">Прием и регистрация заявления и прилагаемых к нему документов </w:t>
                              </w:r>
                            </w:p>
                            <w:p w:rsidR="00B7692D" w:rsidRDefault="00B7692D">
                              <w:pPr>
                                <w:jc w:val="center"/>
                                <w:rPr>
                                  <w:rFonts w:cs="Arial"/>
                                  <w:sz w:val="20"/>
                                </w:rPr>
                              </w:pPr>
                              <w:r>
                                <w:rPr>
                                  <w:rFonts w:cs="Arial"/>
                                  <w:sz w:val="20"/>
                                </w:rPr>
                                <w:t xml:space="preserve">о включении ярмарки </w:t>
                              </w:r>
                            </w:p>
                            <w:p w:rsidR="00B7692D" w:rsidRDefault="00B7692D">
                              <w:pPr>
                                <w:jc w:val="center"/>
                                <w:rPr>
                                  <w:rFonts w:cs="Times New Roman"/>
                                  <w:sz w:val="20"/>
                                </w:rPr>
                              </w:pPr>
                              <w:r>
                                <w:rPr>
                                  <w:sz w:val="20"/>
                                </w:rPr>
                                <w:t>в План проведения ярмарок</w:t>
                              </w:r>
                            </w:p>
                          </w:tc>
                        </w:tr>
                      </w:tbl>
                      <w:p w:rsidR="00B7692D" w:rsidRDefault="00B7692D" w:rsidP="00B7692D">
                        <w:pPr>
                          <w:rPr>
                            <w:rFonts w:ascii="Times New Roman" w:eastAsia="Calibri"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6"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B7692D">
                          <w:trPr>
                            <w:tblCellSpacing w:w="0" w:type="dxa"/>
                          </w:trPr>
                          <w:tc>
                            <w:tcPr>
                              <w:tcW w:w="0" w:type="auto"/>
                              <w:vAlign w:val="center"/>
                              <w:hideMark/>
                            </w:tcPr>
                            <w:p w:rsidR="00B7692D" w:rsidRDefault="00B7692D">
                              <w:pPr>
                                <w:ind w:left="-567" w:right="-556"/>
                                <w:jc w:val="center"/>
                                <w:rPr>
                                  <w:sz w:val="18"/>
                                  <w:szCs w:val="18"/>
                                </w:rPr>
                              </w:pPr>
                              <w:r>
                                <w:rPr>
                                  <w:sz w:val="18"/>
                                  <w:szCs w:val="18"/>
                                </w:rPr>
                                <w:t>Не соответствуют предъявляемым</w:t>
                              </w:r>
                            </w:p>
                            <w:p w:rsidR="00B7692D" w:rsidRDefault="00B7692D">
                              <w:pPr>
                                <w:ind w:left="-567" w:right="-556"/>
                                <w:jc w:val="center"/>
                                <w:rPr>
                                  <w:sz w:val="18"/>
                                  <w:szCs w:val="18"/>
                                </w:rPr>
                              </w:pPr>
                              <w:r>
                                <w:rPr>
                                  <w:sz w:val="18"/>
                                  <w:szCs w:val="18"/>
                                </w:rPr>
                                <w:t>требованиям</w:t>
                              </w:r>
                            </w:p>
                          </w:tc>
                        </w:tr>
                      </w:tbl>
                      <w:p w:rsidR="00B7692D" w:rsidRDefault="00B7692D" w:rsidP="00B7692D">
                        <w:pPr>
                          <w:rPr>
                            <w:rFonts w:ascii="Times New Roman" w:eastAsia="Calibri"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7"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8"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B7692D">
                          <w:trPr>
                            <w:tblCellSpacing w:w="0" w:type="dxa"/>
                          </w:trPr>
                          <w:tc>
                            <w:tcPr>
                              <w:tcW w:w="0" w:type="auto"/>
                              <w:vAlign w:val="center"/>
                              <w:hideMark/>
                            </w:tcPr>
                            <w:p w:rsidR="00B7692D" w:rsidRDefault="00B7692D">
                              <w:pPr>
                                <w:ind w:right="-72"/>
                                <w:jc w:val="center"/>
                                <w:rPr>
                                  <w:sz w:val="18"/>
                                  <w:szCs w:val="18"/>
                                </w:rPr>
                              </w:pPr>
                              <w:r>
                                <w:rPr>
                                  <w:sz w:val="20"/>
                                </w:rPr>
                                <w:t xml:space="preserve"> </w:t>
                              </w:r>
                              <w:r>
                                <w:rPr>
                                  <w:sz w:val="18"/>
                                  <w:szCs w:val="18"/>
                                </w:rPr>
                                <w:t>Соответствуют предъявляемым</w:t>
                              </w:r>
                            </w:p>
                            <w:p w:rsidR="00B7692D" w:rsidRDefault="00B7692D">
                              <w:pPr>
                                <w:ind w:left="-567" w:right="-639"/>
                                <w:jc w:val="center"/>
                                <w:rPr>
                                  <w:sz w:val="20"/>
                                  <w:szCs w:val="24"/>
                                </w:rPr>
                              </w:pPr>
                              <w:r>
                                <w:rPr>
                                  <w:sz w:val="20"/>
                                </w:rPr>
                                <w:t>требованиям</w:t>
                              </w:r>
                            </w:p>
                          </w:tc>
                        </w:tr>
                      </w:tbl>
                      <w:p w:rsidR="00B7692D" w:rsidRDefault="00B7692D" w:rsidP="00B7692D">
                        <w:pPr>
                          <w:rPr>
                            <w:rFonts w:ascii="Times New Roman" w:eastAsia="Calibri" w:hAnsi="Times New Roman"/>
                            <w:sz w:val="24"/>
                          </w:rPr>
                        </w:pPr>
                      </w:p>
                    </w:txbxContent>
                  </v:textbox>
                </v:shape>
                <v:shape id="AutoShape 9"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10"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B7692D">
                          <w:trPr>
                            <w:tblCellSpacing w:w="0" w:type="dxa"/>
                          </w:trPr>
                          <w:tc>
                            <w:tcPr>
                              <w:tcW w:w="0" w:type="auto"/>
                              <w:vAlign w:val="center"/>
                              <w:hideMark/>
                            </w:tcPr>
                            <w:p w:rsidR="00B7692D" w:rsidRDefault="00B7692D">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B7692D" w:rsidRDefault="00B7692D" w:rsidP="00B7692D">
                        <w:pPr>
                          <w:rPr>
                            <w:rFonts w:ascii="Times New Roman" w:eastAsia="Calibri" w:hAnsi="Times New Roman"/>
                            <w:sz w:val="24"/>
                          </w:rPr>
                        </w:pPr>
                      </w:p>
                    </w:txbxContent>
                  </v:textbox>
                </v:rect>
                <v:shapetype id="_x0000_t32" coordsize="21600,21600" o:spt="32" o:oned="t" path="m,l21600,21600e" filled="f">
                  <v:path arrowok="t" fillok="f" o:connecttype="none"/>
                  <o:lock v:ext="edit" shapetype="t"/>
                </v:shapetype>
                <v:shape id="AutoShape 11"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2"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B7692D">
                          <w:trPr>
                            <w:tblCellSpacing w:w="0" w:type="dxa"/>
                          </w:trPr>
                          <w:tc>
                            <w:tcPr>
                              <w:tcW w:w="0" w:type="auto"/>
                              <w:vAlign w:val="center"/>
                              <w:hideMark/>
                            </w:tcPr>
                            <w:p w:rsidR="00B7692D" w:rsidRDefault="00B7692D">
                              <w:pPr>
                                <w:jc w:val="center"/>
                                <w:rPr>
                                  <w:sz w:val="20"/>
                                </w:rPr>
                              </w:pPr>
                              <w:r>
                                <w:rPr>
                                  <w:sz w:val="20"/>
                                </w:rPr>
                                <w:t>Вручение (направление) уведомления в получении документов</w:t>
                              </w:r>
                            </w:p>
                          </w:tc>
                        </w:tr>
                      </w:tbl>
                      <w:p w:rsidR="00B7692D" w:rsidRDefault="00B7692D" w:rsidP="00B7692D">
                        <w:pPr>
                          <w:rPr>
                            <w:rFonts w:ascii="Times New Roman" w:eastAsia="Calibri" w:hAnsi="Times New Roman"/>
                            <w:sz w:val="24"/>
                          </w:rPr>
                        </w:pPr>
                      </w:p>
                    </w:txbxContent>
                  </v:textbox>
                </v:rect>
                <v:rect id="Rectangle 13"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7692D">
                          <w:trPr>
                            <w:tblCellSpacing w:w="0" w:type="dxa"/>
                          </w:trPr>
                          <w:tc>
                            <w:tcPr>
                              <w:tcW w:w="0" w:type="auto"/>
                              <w:vAlign w:val="center"/>
                              <w:hideMark/>
                            </w:tcPr>
                            <w:p w:rsidR="00B7692D" w:rsidRDefault="00B7692D">
                              <w:pPr>
                                <w:jc w:val="center"/>
                                <w:rPr>
                                  <w:sz w:val="20"/>
                                </w:rPr>
                              </w:pPr>
                              <w:r>
                                <w:rPr>
                                  <w:sz w:val="20"/>
                                </w:rPr>
                                <w:t>Рассмотрение представленных документов</w:t>
                              </w:r>
                            </w:p>
                          </w:tc>
                        </w:tr>
                      </w:tbl>
                      <w:p w:rsidR="00B7692D" w:rsidRDefault="00B7692D" w:rsidP="00B7692D">
                        <w:pPr>
                          <w:rPr>
                            <w:rFonts w:ascii="Times New Roman" w:eastAsia="Calibri"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5"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B7692D">
                          <w:trPr>
                            <w:tblCellSpacing w:w="0" w:type="dxa"/>
                          </w:trPr>
                          <w:tc>
                            <w:tcPr>
                              <w:tcW w:w="0" w:type="auto"/>
                              <w:vAlign w:val="center"/>
                              <w:hideMark/>
                            </w:tcPr>
                            <w:p w:rsidR="00B7692D" w:rsidRDefault="00B7692D">
                              <w:pPr>
                                <w:jc w:val="center"/>
                                <w:rPr>
                                  <w:sz w:val="20"/>
                                </w:rPr>
                              </w:pPr>
                              <w:r>
                                <w:rPr>
                                  <w:sz w:val="20"/>
                                </w:rPr>
                                <w:t>Наличие оснований для отказа в предоставлении муниципальной услуги</w:t>
                              </w:r>
                            </w:p>
                          </w:tc>
                        </w:tr>
                      </w:tbl>
                      <w:p w:rsidR="00B7692D" w:rsidRDefault="00B7692D" w:rsidP="00B7692D">
                        <w:pPr>
                          <w:rPr>
                            <w:rFonts w:ascii="Times New Roman" w:eastAsia="Calibri" w:hAnsi="Times New Roman"/>
                            <w:sz w:val="24"/>
                          </w:rPr>
                        </w:pPr>
                      </w:p>
                    </w:txbxContent>
                  </v:textbox>
                </v:rect>
                <v:shape id="AutoShape 16"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7"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8" o:spid="_x0000_s1041" type="#_x0000_t110" style="position:absolute;left:4794;top:43154;width:1894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B7692D">
                          <w:trPr>
                            <w:tblCellSpacing w:w="0" w:type="dxa"/>
                          </w:trPr>
                          <w:tc>
                            <w:tcPr>
                              <w:tcW w:w="0" w:type="auto"/>
                              <w:vAlign w:val="center"/>
                              <w:hideMark/>
                            </w:tcPr>
                            <w:p w:rsidR="00B7692D" w:rsidRDefault="00B7692D">
                              <w:pPr>
                                <w:jc w:val="center"/>
                                <w:rPr>
                                  <w:sz w:val="20"/>
                                </w:rPr>
                              </w:pPr>
                              <w:r>
                                <w:rPr>
                                  <w:sz w:val="20"/>
                                </w:rPr>
                                <w:t>Имеются основания для отказа</w:t>
                              </w:r>
                            </w:p>
                          </w:tc>
                        </w:tr>
                      </w:tbl>
                      <w:p w:rsidR="00B7692D" w:rsidRDefault="00B7692D" w:rsidP="00B7692D">
                        <w:pPr>
                          <w:rPr>
                            <w:rFonts w:ascii="Times New Roman" w:eastAsia="Calibri" w:hAnsi="Times New Roman"/>
                            <w:sz w:val="24"/>
                          </w:rPr>
                        </w:pPr>
                      </w:p>
                    </w:txbxContent>
                  </v:textbox>
                </v:shape>
                <v:shape id="AutoShape 19" o:spid="_x0000_s1042" type="#_x0000_t110" style="position:absolute;left:35369;top:43154;width:1938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B7692D">
                          <w:trPr>
                            <w:tblCellSpacing w:w="0" w:type="dxa"/>
                          </w:trPr>
                          <w:tc>
                            <w:tcPr>
                              <w:tcW w:w="0" w:type="auto"/>
                              <w:vAlign w:val="center"/>
                              <w:hideMark/>
                            </w:tcPr>
                            <w:p w:rsidR="00B7692D" w:rsidRDefault="00B7692D">
                              <w:pPr>
                                <w:jc w:val="center"/>
                                <w:rPr>
                                  <w:sz w:val="20"/>
                                </w:rPr>
                              </w:pPr>
                              <w:r>
                                <w:rPr>
                                  <w:sz w:val="20"/>
                                </w:rPr>
                                <w:t>Отсутствуют основания для отказа</w:t>
                              </w:r>
                            </w:p>
                          </w:tc>
                        </w:tr>
                      </w:tbl>
                      <w:p w:rsidR="00B7692D" w:rsidRDefault="00B7692D" w:rsidP="00B7692D">
                        <w:pPr>
                          <w:rPr>
                            <w:rFonts w:ascii="Times New Roman" w:eastAsia="Calibri" w:hAnsi="Times New Roman"/>
                            <w:sz w:val="24"/>
                          </w:rPr>
                        </w:pPr>
                      </w:p>
                    </w:txbxContent>
                  </v:textbox>
                </v:shape>
                <v:shape id="AutoShape 20"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1"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2"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B7692D">
                          <w:trPr>
                            <w:tblCellSpacing w:w="0" w:type="dxa"/>
                          </w:trPr>
                          <w:tc>
                            <w:tcPr>
                              <w:tcW w:w="0" w:type="auto"/>
                              <w:vAlign w:val="center"/>
                              <w:hideMark/>
                            </w:tcPr>
                            <w:p w:rsidR="00B7692D" w:rsidRDefault="00B7692D">
                              <w:pPr>
                                <w:jc w:val="center"/>
                                <w:rPr>
                                  <w:sz w:val="20"/>
                                </w:rPr>
                              </w:pPr>
                              <w:r>
                                <w:rPr>
                                  <w:sz w:val="20"/>
                                </w:rPr>
                                <w:t xml:space="preserve">Вручение (направление) заявителю уведомления об отказе включения ярмарки </w:t>
                              </w:r>
                            </w:p>
                            <w:p w:rsidR="00B7692D" w:rsidRDefault="00B7692D">
                              <w:pPr>
                                <w:jc w:val="center"/>
                                <w:rPr>
                                  <w:sz w:val="20"/>
                                </w:rPr>
                              </w:pPr>
                              <w:r>
                                <w:rPr>
                                  <w:sz w:val="20"/>
                                </w:rPr>
                                <w:t>в План проведения ярмарок</w:t>
                              </w:r>
                            </w:p>
                            <w:p w:rsidR="00B7692D" w:rsidRDefault="00B7692D">
                              <w:pPr>
                                <w:jc w:val="center"/>
                                <w:rPr>
                                  <w:sz w:val="20"/>
                                </w:rPr>
                              </w:pPr>
                              <w:r>
                                <w:rPr>
                                  <w:sz w:val="20"/>
                                </w:rPr>
                                <w:t>и постановления об отказе включении ярмарки в План проведения ярмарок</w:t>
                              </w:r>
                            </w:p>
                          </w:tc>
                        </w:tr>
                      </w:tbl>
                      <w:p w:rsidR="00B7692D" w:rsidRDefault="00B7692D" w:rsidP="00B7692D">
                        <w:pPr>
                          <w:rPr>
                            <w:rFonts w:ascii="Times New Roman" w:eastAsia="Calibri" w:hAnsi="Times New Roman"/>
                            <w:sz w:val="24"/>
                          </w:rPr>
                        </w:pPr>
                      </w:p>
                    </w:txbxContent>
                  </v:textbox>
                </v:rect>
                <v:rect id="Rectangle 23"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B7692D">
                          <w:trPr>
                            <w:tblCellSpacing w:w="0" w:type="dxa"/>
                          </w:trPr>
                          <w:tc>
                            <w:tcPr>
                              <w:tcW w:w="0" w:type="auto"/>
                              <w:vAlign w:val="center"/>
                              <w:hideMark/>
                            </w:tcPr>
                            <w:p w:rsidR="00B7692D" w:rsidRDefault="00B7692D">
                              <w:pPr>
                                <w:jc w:val="center"/>
                                <w:rPr>
                                  <w:sz w:val="20"/>
                                </w:rPr>
                              </w:pPr>
                              <w:r>
                                <w:rPr>
                                  <w:sz w:val="20"/>
                                </w:rPr>
                                <w:t>Вручение (направление) заявителю уведомления о вклю</w:t>
                              </w:r>
                              <w:r w:rsidRPr="00B7692D">
                                <w:rPr>
                                  <w:rFonts w:ascii="Times New Roman" w:hAnsi="Times New Roman" w:cs="Times New Roman"/>
                                  <w:sz w:val="20"/>
                                </w:rPr>
                                <w:t>ч</w:t>
                              </w:r>
                              <w:r>
                                <w:rPr>
                                  <w:sz w:val="20"/>
                                </w:rPr>
                                <w:t>ении ярмарки в План проведения ярмарок и постановления о включении ярмарки в План проведения ярмарок</w:t>
                              </w:r>
                            </w:p>
                          </w:tc>
                        </w:tr>
                      </w:tbl>
                      <w:p w:rsidR="00B7692D" w:rsidRDefault="00B7692D" w:rsidP="00B7692D">
                        <w:pPr>
                          <w:rPr>
                            <w:rFonts w:ascii="Times New Roman" w:eastAsia="Calibri" w:hAnsi="Times New Roman"/>
                            <w:sz w:val="24"/>
                          </w:rPr>
                        </w:pPr>
                      </w:p>
                    </w:txbxContent>
                  </v:textbox>
                </v:rect>
                <v:shape id="AutoShape 24"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5"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B7692D">
        <w:rPr>
          <w:rFonts w:ascii="Times New Roman" w:eastAsia="Times New Roman" w:hAnsi="Times New Roman" w:cs="Times New Roman"/>
          <w:sz w:val="24"/>
          <w:szCs w:val="24"/>
          <w:lang w:eastAsia="ru-RU"/>
        </w:rPr>
        <w:t xml:space="preserve">предприниматели в план </w:t>
      </w:r>
      <w:proofErr w:type="gramStart"/>
      <w:r w:rsidRPr="00B7692D">
        <w:rPr>
          <w:rFonts w:ascii="Times New Roman" w:eastAsia="Times New Roman" w:hAnsi="Times New Roman" w:cs="Times New Roman"/>
          <w:sz w:val="24"/>
          <w:szCs w:val="24"/>
          <w:lang w:eastAsia="ru-RU"/>
        </w:rPr>
        <w:t>проведения  ярмарок</w:t>
      </w:r>
      <w:proofErr w:type="gramEnd"/>
      <w:r w:rsidRPr="00B7692D">
        <w:rPr>
          <w:rFonts w:ascii="Times New Roman" w:eastAsia="Times New Roman" w:hAnsi="Times New Roman" w:cs="Times New Roman"/>
          <w:sz w:val="24"/>
          <w:szCs w:val="24"/>
          <w:lang w:eastAsia="ru-RU"/>
        </w:rPr>
        <w:t xml:space="preserve">» </w:t>
      </w:r>
      <w:r w:rsidRPr="00B7692D">
        <w:rPr>
          <w:rFonts w:ascii="Times New Roman" w:eastAsia="Times New Roman" w:hAnsi="Times New Roman" w:cs="Times New Roman"/>
          <w:noProof/>
          <w:sz w:val="24"/>
          <w:szCs w:val="24"/>
          <w:lang w:eastAsia="ru-RU"/>
        </w:rPr>
        <mc:AlternateContent>
          <mc:Choice Requires="wps">
            <w:drawing>
              <wp:inline distT="0" distB="0" distL="0" distR="0">
                <wp:extent cx="5943600" cy="64198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ABFB5" id="Прямоугольник 1" o:spid="_x0000_s1026" style="width:46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anchorlock/>
              </v:rect>
            </w:pict>
          </mc:Fallback>
        </mc:AlternateContent>
      </w:r>
    </w:p>
    <w:p w:rsidR="00B72B6C" w:rsidRPr="00B7692D" w:rsidRDefault="00B72B6C">
      <w:pPr>
        <w:rPr>
          <w:rFonts w:ascii="Times New Roman" w:hAnsi="Times New Roman" w:cs="Times New Roman"/>
        </w:rPr>
      </w:pPr>
    </w:p>
    <w:sectPr w:rsidR="00B72B6C" w:rsidRPr="00B76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5D"/>
    <w:rsid w:val="000E3EB7"/>
    <w:rsid w:val="002068B2"/>
    <w:rsid w:val="003C70A5"/>
    <w:rsid w:val="004D0E3F"/>
    <w:rsid w:val="00632AC2"/>
    <w:rsid w:val="006405CC"/>
    <w:rsid w:val="00657A5D"/>
    <w:rsid w:val="0066094F"/>
    <w:rsid w:val="00B41C5D"/>
    <w:rsid w:val="00B72B6C"/>
    <w:rsid w:val="00B7692D"/>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D8765-AE6C-4359-8E55-6B2DB17A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B7692D"/>
    <w:rPr>
      <w:rFonts w:ascii="Courier" w:eastAsia="Times New Roman" w:hAnsi="Courier"/>
    </w:rPr>
  </w:style>
  <w:style w:type="paragraph" w:styleId="a4">
    <w:name w:val="annotation text"/>
    <w:aliases w:val="!Равноширинный текст документа"/>
    <w:basedOn w:val="a"/>
    <w:link w:val="a3"/>
    <w:semiHidden/>
    <w:unhideWhenUsed/>
    <w:rsid w:val="00B7692D"/>
    <w:pPr>
      <w:spacing w:after="0" w:line="240" w:lineRule="auto"/>
      <w:ind w:firstLine="567"/>
      <w:jc w:val="both"/>
    </w:pPr>
    <w:rPr>
      <w:rFonts w:ascii="Courier" w:eastAsia="Times New Roman" w:hAnsi="Courier"/>
    </w:rPr>
  </w:style>
  <w:style w:type="character" w:customStyle="1" w:styleId="1">
    <w:name w:val="Текст примечания Знак1"/>
    <w:basedOn w:val="a0"/>
    <w:uiPriority w:val="99"/>
    <w:semiHidden/>
    <w:rsid w:val="00B7692D"/>
    <w:rPr>
      <w:sz w:val="20"/>
      <w:szCs w:val="20"/>
    </w:rPr>
  </w:style>
  <w:style w:type="paragraph" w:styleId="a5">
    <w:name w:val="No Spacing"/>
    <w:uiPriority w:val="1"/>
    <w:qFormat/>
    <w:rsid w:val="00B7692D"/>
    <w:pPr>
      <w:spacing w:after="0" w:line="240" w:lineRule="auto"/>
    </w:pPr>
    <w:rPr>
      <w:rFonts w:ascii="Calibri" w:eastAsia="Calibri" w:hAnsi="Calibri" w:cs="Times New Roman"/>
    </w:rPr>
  </w:style>
  <w:style w:type="paragraph" w:styleId="a6">
    <w:name w:val="List Paragraph"/>
    <w:basedOn w:val="a"/>
    <w:uiPriority w:val="34"/>
    <w:qFormat/>
    <w:rsid w:val="00B7692D"/>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Title">
    <w:name w:val="ConsPlusTitle"/>
    <w:uiPriority w:val="99"/>
    <w:rsid w:val="00B769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B7692D"/>
    <w:rPr>
      <w:rFonts w:ascii="Arial" w:hAnsi="Arial" w:cs="Arial"/>
    </w:rPr>
  </w:style>
  <w:style w:type="paragraph" w:customStyle="1" w:styleId="ConsPlusNormal0">
    <w:name w:val="ConsPlusNormal"/>
    <w:link w:val="ConsPlusNormal"/>
    <w:rsid w:val="00B7692D"/>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B7692D"/>
    <w:pPr>
      <w:autoSpaceDE w:val="0"/>
      <w:autoSpaceDN w:val="0"/>
      <w:adjustRightInd w:val="0"/>
      <w:spacing w:after="0" w:line="240" w:lineRule="auto"/>
    </w:pPr>
    <w:rPr>
      <w:rFonts w:ascii="Courier New" w:eastAsia="Calibri" w:hAnsi="Courier New" w:cs="Courier New"/>
      <w:sz w:val="20"/>
      <w:szCs w:val="20"/>
    </w:rPr>
  </w:style>
  <w:style w:type="paragraph" w:customStyle="1" w:styleId="Title">
    <w:name w:val="Title!Название НПА"/>
    <w:basedOn w:val="a"/>
    <w:uiPriority w:val="99"/>
    <w:rsid w:val="00B7692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annotation reference"/>
    <w:uiPriority w:val="99"/>
    <w:semiHidden/>
    <w:unhideWhenUsed/>
    <w:rsid w:val="00B7692D"/>
    <w:rPr>
      <w:sz w:val="16"/>
      <w:szCs w:val="16"/>
    </w:rPr>
  </w:style>
  <w:style w:type="character" w:customStyle="1" w:styleId="apple-converted-space">
    <w:name w:val="apple-converted-space"/>
    <w:basedOn w:val="a0"/>
    <w:rsid w:val="00B76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8417</Words>
  <Characters>47980</Characters>
  <Application>Microsoft Office Word</Application>
  <DocSecurity>0</DocSecurity>
  <Lines>399</Lines>
  <Paragraphs>112</Paragraphs>
  <ScaleCrop>false</ScaleCrop>
  <Company/>
  <LinksUpToDate>false</LinksUpToDate>
  <CharactersWithSpaces>56285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2018-05-16T11:25:00Z</dcterms:created>
  <dcterms:modified xsi:type="dcterms:W3CDTF">2018-05-16T11:26:00Z</dcterms:modified>
</cp:coreProperties>
</file>