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АДМИНИСТРАЦИЯ</w:t>
      </w:r>
    </w:p>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ЛУГОВСКОГО СЕЛЬСКОГО ПОСЕЛЕНИЯ</w:t>
      </w:r>
    </w:p>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БОГУЧАРСКОГО МУНИЦИПАЛЬНОГО РАЙОНА</w:t>
      </w:r>
    </w:p>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ВОРОНЕЖСКОЙ ОБЛАСТИ</w:t>
      </w:r>
    </w:p>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ПОСТАНОВЛЕНИЕ</w:t>
      </w:r>
    </w:p>
    <w:p w:rsidR="000A3F25" w:rsidRPr="000A3F25" w:rsidRDefault="000A3F25" w:rsidP="000A3F25">
      <w:pPr>
        <w:tabs>
          <w:tab w:val="left" w:pos="1172"/>
        </w:tabs>
        <w:spacing w:after="0" w:line="240" w:lineRule="auto"/>
        <w:jc w:val="both"/>
        <w:rPr>
          <w:rFonts w:ascii="Times New Roman" w:eastAsia="Times New Roman" w:hAnsi="Times New Roman" w:cs="Times New Roman"/>
          <w:sz w:val="24"/>
          <w:szCs w:val="24"/>
          <w:lang w:eastAsia="ru-RU"/>
        </w:rPr>
      </w:pPr>
    </w:p>
    <w:p w:rsidR="000A3F25" w:rsidRPr="000A3F25" w:rsidRDefault="000A3F25" w:rsidP="000A3F25">
      <w:pPr>
        <w:tabs>
          <w:tab w:val="left" w:pos="1172"/>
        </w:tabs>
        <w:spacing w:after="0" w:line="240" w:lineRule="auto"/>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от «17» декабря </w:t>
      </w:r>
      <w:smartTag w:uri="urn:schemas-microsoft-com:office:smarttags" w:element="metricconverter">
        <w:smartTagPr>
          <w:attr w:name="ProductID" w:val="2015 г"/>
        </w:smartTagPr>
        <w:r w:rsidRPr="000A3F25">
          <w:rPr>
            <w:rFonts w:ascii="Times New Roman" w:eastAsia="Times New Roman" w:hAnsi="Times New Roman" w:cs="Times New Roman"/>
            <w:sz w:val="24"/>
            <w:szCs w:val="24"/>
            <w:lang w:eastAsia="ru-RU"/>
          </w:rPr>
          <w:t>2015 г</w:t>
        </w:r>
      </w:smartTag>
      <w:r w:rsidRPr="000A3F25">
        <w:rPr>
          <w:rFonts w:ascii="Times New Roman" w:eastAsia="Times New Roman" w:hAnsi="Times New Roman" w:cs="Times New Roman"/>
          <w:sz w:val="24"/>
          <w:szCs w:val="24"/>
          <w:lang w:eastAsia="ru-RU"/>
        </w:rPr>
        <w:t>. № 99</w:t>
      </w:r>
    </w:p>
    <w:p w:rsidR="000A3F25" w:rsidRPr="000A3F25" w:rsidRDefault="000A3F25" w:rsidP="000A3F25">
      <w:pPr>
        <w:tabs>
          <w:tab w:val="left" w:pos="1172"/>
        </w:tabs>
        <w:spacing w:after="0" w:line="240" w:lineRule="auto"/>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с. Луговое</w:t>
      </w:r>
    </w:p>
    <w:p w:rsidR="000A3F25" w:rsidRPr="000A3F25" w:rsidRDefault="000A3F25" w:rsidP="000A3F25">
      <w:pPr>
        <w:spacing w:after="0" w:line="240" w:lineRule="auto"/>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0A3F25">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«Принятие решения о создании семейного (родового) захоронения»</w:t>
      </w:r>
    </w:p>
    <w:p w:rsidR="000A3F25" w:rsidRPr="000A3F25" w:rsidRDefault="000A3F25" w:rsidP="000A3F2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bookmarkEnd w:id="0"/>
    <w:p w:rsidR="000A3F25" w:rsidRPr="000A3F25" w:rsidRDefault="000A3F25" w:rsidP="000A3F2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A3F25">
        <w:rPr>
          <w:rFonts w:ascii="Times New Roman" w:eastAsia="Times New Roman" w:hAnsi="Times New Roman" w:cs="Times New Roman"/>
          <w:bCs/>
          <w:sz w:val="24"/>
          <w:szCs w:val="24"/>
          <w:lang w:eastAsia="ru-RU"/>
        </w:rPr>
        <w:t>(в редакции постановлений от16.02.2016 № 4, от 21.04.2017 № 20)</w:t>
      </w:r>
    </w:p>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p>
    <w:p w:rsidR="000A3F25" w:rsidRPr="000A3F25" w:rsidRDefault="000A3F25" w:rsidP="000A3F25">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0A3F25">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Луговского сельского поселения Богучарского муниципального района Воронежской области, администрация Луговского сельского поселения Богучарского муниципального района Воронежской области</w:t>
      </w:r>
    </w:p>
    <w:p w:rsidR="000A3F25" w:rsidRPr="000A3F25" w:rsidRDefault="000A3F25" w:rsidP="000A3F25">
      <w:pPr>
        <w:suppressAutoHyphens/>
        <w:autoSpaceDE w:val="0"/>
        <w:spacing w:after="0" w:line="240" w:lineRule="auto"/>
        <w:jc w:val="center"/>
        <w:rPr>
          <w:rFonts w:ascii="Times New Roman" w:eastAsia="Times New Roman" w:hAnsi="Times New Roman" w:cs="Times New Roman"/>
          <w:b/>
          <w:bCs/>
          <w:sz w:val="26"/>
          <w:szCs w:val="26"/>
          <w:lang w:eastAsia="ar-SA"/>
        </w:rPr>
      </w:pPr>
      <w:r w:rsidRPr="000A3F25">
        <w:rPr>
          <w:rFonts w:ascii="Times New Roman" w:eastAsia="Times New Roman" w:hAnsi="Times New Roman" w:cs="Times New Roman"/>
          <w:b/>
          <w:bCs/>
          <w:sz w:val="26"/>
          <w:szCs w:val="26"/>
          <w:lang w:eastAsia="ar-SA"/>
        </w:rPr>
        <w:t>ПОСТАНОВЛЯЕТ:</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«Принятие решения о создании семейного (родового) захоронения» согласно приложению.</w:t>
      </w:r>
    </w:p>
    <w:p w:rsidR="000A3F25" w:rsidRPr="000A3F25" w:rsidRDefault="000A3F25" w:rsidP="000A3F25">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0A3F25" w:rsidRPr="000A3F25" w:rsidRDefault="000A3F25" w:rsidP="000A3F25">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6"/>
        <w:gridCol w:w="3062"/>
        <w:gridCol w:w="3147"/>
      </w:tblGrid>
      <w:tr w:rsidR="000A3F25" w:rsidRPr="000A3F25" w:rsidTr="000A3F25">
        <w:tc>
          <w:tcPr>
            <w:tcW w:w="3284" w:type="dxa"/>
            <w:hideMark/>
          </w:tcPr>
          <w:p w:rsidR="000A3F25" w:rsidRPr="000A3F25" w:rsidRDefault="000A3F25" w:rsidP="000A3F25">
            <w:pPr>
              <w:widowControl w:val="0"/>
              <w:adjustRightInd w:val="0"/>
              <w:spacing w:after="0" w:line="240" w:lineRule="auto"/>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Глава Луговского сельского поселения</w:t>
            </w:r>
          </w:p>
        </w:tc>
        <w:tc>
          <w:tcPr>
            <w:tcW w:w="3285" w:type="dxa"/>
          </w:tcPr>
          <w:p w:rsidR="000A3F25" w:rsidRPr="000A3F25" w:rsidRDefault="000A3F25" w:rsidP="000A3F25">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0A3F25" w:rsidRPr="000A3F25" w:rsidRDefault="000A3F25" w:rsidP="000A3F25">
            <w:pPr>
              <w:widowControl w:val="0"/>
              <w:adjustRightInd w:val="0"/>
              <w:spacing w:after="0" w:line="240" w:lineRule="auto"/>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А.И. Ромащенко </w:t>
            </w:r>
          </w:p>
          <w:p w:rsidR="000A3F25" w:rsidRPr="000A3F25" w:rsidRDefault="000A3F25" w:rsidP="000A3F25">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0A3F25" w:rsidRPr="000A3F25" w:rsidRDefault="000A3F25" w:rsidP="000A3F25">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br w:type="page"/>
      </w:r>
      <w:r w:rsidRPr="000A3F25">
        <w:rPr>
          <w:rFonts w:ascii="Times New Roman" w:eastAsia="Times New Roman" w:hAnsi="Times New Roman" w:cs="Times New Roman"/>
          <w:sz w:val="24"/>
          <w:szCs w:val="24"/>
          <w:lang w:eastAsia="ru-RU"/>
        </w:rPr>
        <w:lastRenderedPageBreak/>
        <w:t>Приложение</w:t>
      </w: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к постановлению администрации</w:t>
      </w: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Луговского сельского поселения</w:t>
      </w: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Богучарского муниципального района</w:t>
      </w: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от 17.12.2015 № 99</w:t>
      </w:r>
    </w:p>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p>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Административный регламент</w:t>
      </w:r>
    </w:p>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по предоставлению муниципальной услуги</w:t>
      </w:r>
    </w:p>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«Принятие решения о создании семейного (родового) захоронения»</w:t>
      </w:r>
    </w:p>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p>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 Общие положения</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1.1. Предмет регулирования административного регламента</w:t>
      </w:r>
    </w:p>
    <w:p w:rsidR="000A3F25" w:rsidRPr="000A3F25" w:rsidRDefault="000A3F25" w:rsidP="000A3F25">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Луговского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0A3F25" w:rsidRPr="000A3F25" w:rsidRDefault="000A3F25" w:rsidP="000A3F25">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1.2. Описание заявителей</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1.3.1. Местонахождение администрации Луговского сельского поселения (далее – администрация): </w:t>
      </w:r>
      <w:r w:rsidRPr="000A3F25">
        <w:rPr>
          <w:rFonts w:ascii="Times New Roman" w:eastAsia="Times New Roman" w:hAnsi="Times New Roman" w:cs="Times New Roman"/>
          <w:sz w:val="24"/>
          <w:szCs w:val="24"/>
          <w:highlight w:val="white"/>
          <w:lang w:eastAsia="ru-RU"/>
        </w:rPr>
        <w:t>Воронежская область, Богучарский район, село Луговое, улица Мира, д.</w:t>
      </w:r>
      <w:r w:rsidRPr="000A3F25">
        <w:rPr>
          <w:rFonts w:ascii="Times New Roman" w:eastAsia="Times New Roman" w:hAnsi="Times New Roman" w:cs="Times New Roman"/>
          <w:sz w:val="24"/>
          <w:szCs w:val="24"/>
          <w:lang w:eastAsia="ru-RU"/>
        </w:rPr>
        <w:t>47.</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График (режим) работы администрации: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понедельник - пятница: с 08.00 до 16.00;</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перерыв: с 12.00 до 13.00.</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r w:rsidRPr="000A3F25">
        <w:rPr>
          <w:rFonts w:ascii="Times New Roman" w:eastAsia="Times New Roman" w:hAnsi="Times New Roman" w:cs="Times New Roman"/>
          <w:color w:val="000000"/>
          <w:sz w:val="24"/>
          <w:szCs w:val="24"/>
          <w:lang w:val="en-US" w:eastAsia="ru-RU"/>
        </w:rPr>
        <w:t>www</w:t>
      </w:r>
      <w:r w:rsidRPr="000A3F25">
        <w:rPr>
          <w:rFonts w:ascii="Times New Roman" w:eastAsia="Times New Roman" w:hAnsi="Times New Roman" w:cs="Times New Roman"/>
          <w:color w:val="000000"/>
          <w:sz w:val="24"/>
          <w:szCs w:val="24"/>
          <w:lang w:eastAsia="ru-RU"/>
        </w:rPr>
        <w:t>.</w:t>
      </w:r>
      <w:r w:rsidRPr="000A3F25">
        <w:rPr>
          <w:rFonts w:ascii="Times New Roman" w:eastAsia="Times New Roman" w:hAnsi="Times New Roman" w:cs="Times New Roman"/>
          <w:sz w:val="24"/>
          <w:szCs w:val="24"/>
          <w:lang w:eastAsia="ru-RU"/>
        </w:rPr>
        <w:t xml:space="preserve"> </w:t>
      </w:r>
      <w:r w:rsidRPr="000A3F25">
        <w:rPr>
          <w:rFonts w:ascii="Times New Roman" w:eastAsia="Times New Roman" w:hAnsi="Times New Roman" w:cs="Times New Roman"/>
          <w:sz w:val="24"/>
          <w:szCs w:val="24"/>
          <w:lang w:val="en-US" w:eastAsia="ru-RU"/>
        </w:rPr>
        <w:t>lugovskoe</w:t>
      </w:r>
      <w:r w:rsidRPr="000A3F25">
        <w:rPr>
          <w:rFonts w:ascii="Times New Roman" w:eastAsia="Times New Roman" w:hAnsi="Times New Roman" w:cs="Times New Roman"/>
          <w:sz w:val="24"/>
          <w:szCs w:val="24"/>
          <w:lang w:eastAsia="ru-RU"/>
        </w:rPr>
        <w:t>.</w:t>
      </w:r>
      <w:r w:rsidRPr="000A3F25">
        <w:rPr>
          <w:rFonts w:ascii="Times New Roman" w:eastAsia="Times New Roman" w:hAnsi="Times New Roman" w:cs="Times New Roman"/>
          <w:sz w:val="24"/>
          <w:szCs w:val="24"/>
          <w:lang w:val="en-US" w:eastAsia="ru-RU"/>
        </w:rPr>
        <w:t>ru</w:t>
      </w:r>
      <w:r w:rsidRPr="000A3F25">
        <w:rPr>
          <w:rFonts w:ascii="Times New Roman" w:eastAsia="Times New Roman" w:hAnsi="Times New Roman" w:cs="Times New Roman"/>
          <w:sz w:val="24"/>
          <w:szCs w:val="24"/>
          <w:lang w:eastAsia="ru-RU"/>
        </w:rPr>
        <w:t>.</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Адрес электронной почты администрации: </w:t>
      </w:r>
      <w:r w:rsidRPr="000A3F25">
        <w:rPr>
          <w:rFonts w:ascii="Times New Roman" w:eastAsia="Times New Roman" w:hAnsi="Times New Roman" w:cs="Times New Roman"/>
          <w:sz w:val="24"/>
          <w:szCs w:val="24"/>
          <w:lang w:val="en-US" w:eastAsia="ru-RU"/>
        </w:rPr>
        <w:t>lug</w:t>
      </w:r>
      <w:r w:rsidRPr="000A3F25">
        <w:rPr>
          <w:rFonts w:ascii="Times New Roman" w:eastAsia="Times New Roman" w:hAnsi="Times New Roman" w:cs="Times New Roman"/>
          <w:sz w:val="24"/>
          <w:szCs w:val="24"/>
          <w:highlight w:val="white"/>
          <w:lang w:val="en-US" w:eastAsia="ru-RU"/>
        </w:rPr>
        <w:t>ov</w:t>
      </w:r>
      <w:r w:rsidRPr="000A3F25">
        <w:rPr>
          <w:rFonts w:ascii="Times New Roman" w:eastAsia="Times New Roman" w:hAnsi="Times New Roman" w:cs="Times New Roman"/>
          <w:sz w:val="24"/>
          <w:szCs w:val="24"/>
          <w:highlight w:val="white"/>
          <w:lang w:eastAsia="ru-RU"/>
        </w:rPr>
        <w:t>.</w:t>
      </w:r>
      <w:r w:rsidRPr="000A3F25">
        <w:rPr>
          <w:rFonts w:ascii="Times New Roman" w:eastAsia="Times New Roman" w:hAnsi="Times New Roman" w:cs="Times New Roman"/>
          <w:sz w:val="24"/>
          <w:szCs w:val="24"/>
          <w:highlight w:val="white"/>
          <w:lang w:val="en-US" w:eastAsia="ru-RU"/>
        </w:rPr>
        <w:t>boguch</w:t>
      </w:r>
      <w:r w:rsidRPr="000A3F25">
        <w:rPr>
          <w:rFonts w:ascii="Times New Roman" w:eastAsia="Times New Roman" w:hAnsi="Times New Roman" w:cs="Times New Roman"/>
          <w:sz w:val="24"/>
          <w:szCs w:val="24"/>
          <w:highlight w:val="white"/>
          <w:lang w:eastAsia="ru-RU"/>
        </w:rPr>
        <w:t>@</w:t>
      </w:r>
      <w:r w:rsidRPr="000A3F25">
        <w:rPr>
          <w:rFonts w:ascii="Times New Roman" w:eastAsia="Times New Roman" w:hAnsi="Times New Roman" w:cs="Times New Roman"/>
          <w:sz w:val="24"/>
          <w:szCs w:val="24"/>
          <w:highlight w:val="white"/>
          <w:lang w:val="en-US" w:eastAsia="ru-RU"/>
        </w:rPr>
        <w:t>govvrn</w:t>
      </w:r>
      <w:r w:rsidRPr="000A3F25">
        <w:rPr>
          <w:rFonts w:ascii="Times New Roman" w:eastAsia="Times New Roman" w:hAnsi="Times New Roman" w:cs="Times New Roman"/>
          <w:sz w:val="24"/>
          <w:szCs w:val="24"/>
          <w:highlight w:val="white"/>
          <w:lang w:eastAsia="ru-RU"/>
        </w:rPr>
        <w:t>.</w:t>
      </w:r>
      <w:r w:rsidRPr="000A3F25">
        <w:rPr>
          <w:rFonts w:ascii="Times New Roman" w:eastAsia="Times New Roman" w:hAnsi="Times New Roman" w:cs="Times New Roman"/>
          <w:sz w:val="24"/>
          <w:szCs w:val="24"/>
          <w:highlight w:val="white"/>
          <w:lang w:val="en-US" w:eastAsia="ru-RU"/>
        </w:rPr>
        <w:t>ru</w:t>
      </w:r>
      <w:r w:rsidRPr="000A3F25">
        <w:rPr>
          <w:rFonts w:ascii="Times New Roman" w:eastAsia="Times New Roman" w:hAnsi="Times New Roman" w:cs="Times New Roman"/>
          <w:sz w:val="24"/>
          <w:szCs w:val="24"/>
          <w:lang w:eastAsia="ru-RU"/>
        </w:rPr>
        <w:t xml:space="preserve"> Телефон справочной службы администрации: 8 (47-366) </w:t>
      </w:r>
      <w:r w:rsidRPr="000A3F25">
        <w:rPr>
          <w:rFonts w:ascii="Times New Roman" w:eastAsia="Times New Roman" w:hAnsi="Times New Roman" w:cs="Times New Roman"/>
          <w:sz w:val="24"/>
          <w:szCs w:val="24"/>
          <w:highlight w:val="white"/>
          <w:lang w:eastAsia="ru-RU"/>
        </w:rPr>
        <w:t>4-02-</w:t>
      </w:r>
      <w:r w:rsidRPr="000A3F25">
        <w:rPr>
          <w:rFonts w:ascii="Times New Roman" w:eastAsia="Times New Roman" w:hAnsi="Times New Roman" w:cs="Times New Roman"/>
          <w:sz w:val="24"/>
          <w:szCs w:val="24"/>
          <w:lang w:eastAsia="ru-RU"/>
        </w:rPr>
        <w:t>42.</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Место нахождения АУ "МФЦ": 394026, г. Воронеж, ул. Дружинников, 3б (Коминтерновский район).</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Телефон для справок АУ "МФЦ": (473) 226-99-99.</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Официальный сайт АУ "МФЦ" в сети Интернет: mfc.vrn.ru.</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Адрес электронной почты АУ "МФЦ": odno-okno@mail.ru.</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График работы АУ "МФЦ":</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вторник, четверг, пятница: с 09.00 до 18.00;</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среда: с 11.00 до 20.00;</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суббота: с 09.00 до 16.45.</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Место нахождения филиала АУ "МФЦ" в Богучарском муниципальном районе Воронежской области: 396790, Воронежская обл., г. Богучар, пр-кт 50-летия Победы, д. 6. </w:t>
      </w:r>
    </w:p>
    <w:p w:rsidR="000A3F25" w:rsidRPr="000A3F25" w:rsidRDefault="000A3F25" w:rsidP="000A3F25">
      <w:pPr>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График работы АУ «МФЦ»:</w:t>
      </w:r>
    </w:p>
    <w:p w:rsidR="000A3F25" w:rsidRPr="000A3F25" w:rsidRDefault="000A3F25" w:rsidP="000A3F25">
      <w:pPr>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понедельник, вторник, среда, четверг: 8:00-17:00, перерыв: 12:00-12-45;</w:t>
      </w:r>
    </w:p>
    <w:p w:rsidR="000A3F25" w:rsidRPr="000A3F25" w:rsidRDefault="000A3F25" w:rsidP="000A3F25">
      <w:pPr>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пятница: 8:00-15:45, перерыв: 12:00-12-45;</w:t>
      </w:r>
    </w:p>
    <w:p w:rsidR="000A3F25" w:rsidRPr="000A3F25" w:rsidRDefault="000A3F25" w:rsidP="000A3F25">
      <w:pPr>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 xml:space="preserve">суббота, воскресенье - выходной; </w:t>
      </w:r>
    </w:p>
    <w:p w:rsidR="000A3F25" w:rsidRPr="000A3F25" w:rsidRDefault="000A3F25" w:rsidP="000A3F25">
      <w:pPr>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lastRenderedPageBreak/>
        <w:t>Телефон(473-66) 3-92-00.</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 на официальном сайте администрации в сети Интернет </w:t>
      </w:r>
      <w:r w:rsidRPr="000A3F25">
        <w:rPr>
          <w:rFonts w:ascii="Times New Roman" w:eastAsia="Times New Roman" w:hAnsi="Times New Roman" w:cs="Times New Roman"/>
          <w:color w:val="000000"/>
          <w:sz w:val="24"/>
          <w:szCs w:val="24"/>
          <w:lang w:val="en-US" w:eastAsia="ru-RU"/>
        </w:rPr>
        <w:t>www</w:t>
      </w:r>
      <w:r w:rsidRPr="000A3F25">
        <w:rPr>
          <w:rFonts w:ascii="Times New Roman" w:eastAsia="Times New Roman" w:hAnsi="Times New Roman" w:cs="Times New Roman"/>
          <w:color w:val="000000"/>
          <w:sz w:val="24"/>
          <w:szCs w:val="24"/>
          <w:lang w:eastAsia="ru-RU"/>
        </w:rPr>
        <w:t>.</w:t>
      </w:r>
      <w:r w:rsidRPr="000A3F25">
        <w:rPr>
          <w:rFonts w:ascii="Times New Roman" w:eastAsia="Times New Roman" w:hAnsi="Times New Roman" w:cs="Times New Roman"/>
          <w:sz w:val="24"/>
          <w:szCs w:val="24"/>
          <w:lang w:eastAsia="ru-RU"/>
        </w:rPr>
        <w:t xml:space="preserve"> </w:t>
      </w:r>
      <w:r w:rsidRPr="000A3F25">
        <w:rPr>
          <w:rFonts w:ascii="Times New Roman" w:eastAsia="Times New Roman" w:hAnsi="Times New Roman" w:cs="Times New Roman"/>
          <w:sz w:val="24"/>
          <w:szCs w:val="24"/>
          <w:lang w:val="en-US" w:eastAsia="ru-RU"/>
        </w:rPr>
        <w:t>lugovskoe</w:t>
      </w:r>
      <w:r w:rsidRPr="000A3F25">
        <w:rPr>
          <w:rFonts w:ascii="Times New Roman" w:eastAsia="Times New Roman" w:hAnsi="Times New Roman" w:cs="Times New Roman"/>
          <w:sz w:val="24"/>
          <w:szCs w:val="24"/>
          <w:lang w:eastAsia="ru-RU"/>
        </w:rPr>
        <w:t>.</w:t>
      </w:r>
      <w:r w:rsidRPr="000A3F25">
        <w:rPr>
          <w:rFonts w:ascii="Times New Roman" w:eastAsia="Times New Roman" w:hAnsi="Times New Roman" w:cs="Times New Roman"/>
          <w:sz w:val="24"/>
          <w:szCs w:val="24"/>
          <w:lang w:val="en-US" w:eastAsia="ru-RU"/>
        </w:rPr>
        <w:t>ru</w:t>
      </w:r>
      <w:r w:rsidRPr="000A3F25">
        <w:rPr>
          <w:rFonts w:ascii="Times New Roman" w:eastAsia="Times New Roman" w:hAnsi="Times New Roman" w:cs="Times New Roman"/>
          <w:sz w:val="24"/>
          <w:szCs w:val="24"/>
          <w:lang w:eastAsia="ru-RU"/>
        </w:rPr>
        <w:t>;</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w:t>
      </w:r>
      <w:r w:rsidRPr="000A3F25">
        <w:rPr>
          <w:rFonts w:ascii="Times New Roman" w:eastAsia="Times New Roman" w:hAnsi="Times New Roman" w:cs="Times New Roman"/>
          <w:color w:val="000000"/>
          <w:sz w:val="24"/>
          <w:szCs w:val="24"/>
          <w:lang w:eastAsia="ru-RU"/>
        </w:rPr>
        <w:t>)</w:t>
      </w:r>
      <w:r w:rsidRPr="000A3F25">
        <w:rPr>
          <w:rFonts w:ascii="Times New Roman" w:eastAsia="Times New Roman" w:hAnsi="Times New Roman" w:cs="Times New Roman"/>
          <w:sz w:val="24"/>
          <w:szCs w:val="24"/>
          <w:lang w:eastAsia="ru-RU"/>
        </w:rPr>
        <w:t xml:space="preserve"> (далее – Единый портал);</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на официальном сайте многофункционального центра (mfc.vr</w:t>
      </w:r>
      <w:r w:rsidRPr="000A3F25">
        <w:rPr>
          <w:rFonts w:ascii="Times New Roman" w:eastAsia="Times New Roman" w:hAnsi="Times New Roman" w:cs="Times New Roman"/>
          <w:sz w:val="24"/>
          <w:szCs w:val="24"/>
          <w:lang w:val="en-US" w:eastAsia="ru-RU"/>
        </w:rPr>
        <w:t>n</w:t>
      </w:r>
      <w:r w:rsidRPr="000A3F25">
        <w:rPr>
          <w:rFonts w:ascii="Times New Roman" w:eastAsia="Times New Roman" w:hAnsi="Times New Roman" w:cs="Times New Roman"/>
          <w:sz w:val="24"/>
          <w:szCs w:val="24"/>
          <w:lang w:eastAsia="ru-RU"/>
        </w:rPr>
        <w:t>.ru);</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на информационном стенде в администрации;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на информационном стенде в многофункциональном центре.</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 текст настоящего административного регламента;</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 формы, образцы документов, заявлений.</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 порядка и сроков предоставления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4) хода предоставления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lastRenderedPageBreak/>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0A3F25" w:rsidRPr="000A3F25" w:rsidRDefault="000A3F25" w:rsidP="000A3F25">
      <w:pPr>
        <w:adjustRightInd w:val="0"/>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 Стандарт предоставления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2.1. Наименование муниципальной услуги – «Принятие решения о создании семейного (родового) захоронения».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2.2.1. Орган, предоставляющий муниципальную услугу: администрация Луговского сельского поселения.</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A3F25" w:rsidRPr="000A3F25" w:rsidRDefault="000A3F25" w:rsidP="000A3F25">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0A3F25" w:rsidRPr="000A3F25" w:rsidRDefault="000A3F25" w:rsidP="000A3F25">
      <w:pPr>
        <w:widowControl w:val="0"/>
        <w:tabs>
          <w:tab w:val="num" w:pos="142"/>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0A3F25">
        <w:rPr>
          <w:rFonts w:ascii="Times New Roman" w:eastAsia="Times New Roman" w:hAnsi="Times New Roman" w:cs="Times New Roman"/>
          <w:sz w:val="24"/>
          <w:szCs w:val="24"/>
          <w:lang w:eastAsia="ru-RU"/>
        </w:rPr>
        <w:t>решения об отказе в предоставлении муниципальной услуги.</w:t>
      </w:r>
    </w:p>
    <w:p w:rsidR="000A3F25" w:rsidRPr="000A3F25" w:rsidRDefault="000A3F25" w:rsidP="000A3F25">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2.4.Срок предоставления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0A3F25" w:rsidRPr="000A3F25" w:rsidRDefault="000A3F25" w:rsidP="000A3F2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Предоставление муниципальной услуги «Принятие решения о создании семейного (родового) захоронения» осуществляется в соответствии с:</w:t>
      </w:r>
    </w:p>
    <w:p w:rsidR="000A3F25" w:rsidRPr="000A3F25" w:rsidRDefault="000A3F25" w:rsidP="000A3F2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0A3F25" w:rsidRPr="000A3F25" w:rsidRDefault="000A3F25" w:rsidP="000A3F2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0A3F25" w:rsidRPr="000A3F25" w:rsidRDefault="000A3F25" w:rsidP="000A3F2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Федеральным законом от 12.01.1996 № 8-ФЗ «О погребении и похоронном деле» («Российская газета», 1996, № 12, 20 января);</w:t>
      </w:r>
    </w:p>
    <w:p w:rsidR="000A3F25" w:rsidRPr="000A3F25" w:rsidRDefault="000A3F25" w:rsidP="000A3F2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Законом Воронежской области от 29.12.2009 № 185-ОЗ «О семейных (родовых) захоронениях на территории Воронежской области» («Молодой коммунар», 2010, № 2, 12 января);</w:t>
      </w:r>
    </w:p>
    <w:p w:rsidR="000A3F25" w:rsidRPr="000A3F25" w:rsidRDefault="000A3F25" w:rsidP="000A3F2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lastRenderedPageBreak/>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0A3F25" w:rsidRPr="000A3F25" w:rsidRDefault="000A3F25" w:rsidP="000A3F2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Уставом Луговского сельского поселения Богучарского муниципального района Воронежской области;</w:t>
      </w:r>
    </w:p>
    <w:p w:rsidR="000A3F25" w:rsidRPr="000A3F25" w:rsidRDefault="000A3F25" w:rsidP="000A3F2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иными нормативными правовыми актами Российской Федерации, Воронежской области и Луговского сельского поселения Богучарского муниципального района Воронежской области, регламентирующими правоотношения в сфере предоставления муниципальных услуг.</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К заявлению прилагаются следующие документы:</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копия паспорта заявителя (представителя заявителя);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копии документов, подтверждающих степень родства с лицами, захороненными на данном земельном участке;</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копии свидетельств о смерти лиц, захороненных на данном земельном участке.</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0A3F25">
        <w:rPr>
          <w:rFonts w:ascii="Times New Roman" w:eastAsia="Times New Roman" w:hAnsi="Times New Roman" w:cs="Times New Roman"/>
          <w:sz w:val="24"/>
          <w:szCs w:val="24"/>
          <w:vertAlign w:val="superscript"/>
          <w:lang w:eastAsia="ru-RU"/>
        </w:rPr>
        <w:t xml:space="preserve"> </w:t>
      </w:r>
      <w:r w:rsidRPr="000A3F25">
        <w:rPr>
          <w:rFonts w:ascii="Times New Roman" w:eastAsia="Times New Roman" w:hAnsi="Times New Roman" w:cs="Times New Roman"/>
          <w:sz w:val="24"/>
          <w:szCs w:val="24"/>
          <w:lang w:eastAsia="ru-RU"/>
        </w:rPr>
        <w:t>соответствующий документ в подлиннике для сверки.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(пп. 2.6.1. п. 2.6. в ред. пост. от 21.04.2017 № 20)</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lastRenderedPageBreak/>
        <w:t xml:space="preserve"> -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(Данный документ находится в распоряжении администрации).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Запрещается требовать от заявителя:</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Луговского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A3F25" w:rsidRPr="000A3F25" w:rsidRDefault="000A3F25" w:rsidP="000A3F25">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0A3F25" w:rsidRPr="000A3F25" w:rsidRDefault="000A3F25" w:rsidP="000A3F25">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0A3F25" w:rsidRPr="000A3F25" w:rsidRDefault="000A3F25" w:rsidP="000A3F25">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0A3F25" w:rsidRPr="000A3F25" w:rsidRDefault="000A3F25" w:rsidP="000A3F2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A3F25" w:rsidRPr="000A3F25" w:rsidRDefault="000A3F25" w:rsidP="000A3F2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0A3F25" w:rsidRPr="000A3F25" w:rsidRDefault="000A3F25" w:rsidP="000A3F2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0A3F25" w:rsidRPr="000A3F25" w:rsidRDefault="000A3F25" w:rsidP="000A3F25">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0A3F25" w:rsidRPr="000A3F25" w:rsidRDefault="000A3F25" w:rsidP="000A3F25">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0A3F25" w:rsidRPr="000A3F25" w:rsidRDefault="000A3F25" w:rsidP="000A3F25">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 отсутствие родственных захоронений на земельном участке, предлагаемом для создания семейного (родового) захоронения. </w:t>
      </w:r>
    </w:p>
    <w:p w:rsidR="000A3F25" w:rsidRPr="000A3F25" w:rsidRDefault="000A3F25" w:rsidP="000A3F25">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0A3F25" w:rsidRPr="000A3F25" w:rsidRDefault="000A3F25" w:rsidP="000A3F2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0A3F25" w:rsidRPr="000A3F25" w:rsidRDefault="000A3F25" w:rsidP="000A3F2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A3F25" w:rsidRPr="000A3F25" w:rsidRDefault="000A3F25" w:rsidP="000A3F25">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lastRenderedPageBreak/>
        <w:t>2.11. Срок регистрации запроса заявителя о предоставлении муниципальной услуги.</w:t>
      </w:r>
    </w:p>
    <w:p w:rsidR="000A3F25" w:rsidRPr="000A3F25" w:rsidRDefault="000A3F25" w:rsidP="000A3F25">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 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A3F25" w:rsidRPr="000A3F25" w:rsidRDefault="000A3F25" w:rsidP="000A3F25">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2.12.Требования к помещениям, в которых предоставляется муниципальная услуга.</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стульями и столами для оформления документов.</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A3F25" w:rsidRPr="000A3F25" w:rsidRDefault="000A3F25" w:rsidP="000A3F2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0A3F25" w:rsidRPr="000A3F25" w:rsidRDefault="000A3F25" w:rsidP="000A3F2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A3F25" w:rsidRPr="000A3F25" w:rsidRDefault="000A3F25" w:rsidP="000A3F2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lastRenderedPageBreak/>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(пп. 2.12.6. п. 2.12. введен пост. от 16.02.2016 № 4)</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 возможность получения муниципальной услуги в многофункциональном центре;</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2.13.2. Показателями качества муниципальной услуги являются:</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 соблюдение сроков предоставления муниципальной услуги;</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2.14.3.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3F25" w:rsidRPr="000A3F25" w:rsidRDefault="000A3F25" w:rsidP="000A3F25">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ar-SA"/>
        </w:rPr>
        <w:t xml:space="preserve">3. </w:t>
      </w:r>
      <w:r w:rsidRPr="000A3F25">
        <w:rPr>
          <w:rFonts w:ascii="Times New Roman" w:eastAsia="Times New Roman" w:hAnsi="Times New Roman" w:cs="Times New Roman"/>
          <w:sz w:val="24"/>
          <w:szCs w:val="24"/>
          <w:lang w:val="en-US" w:eastAsia="ar-SA"/>
        </w:rPr>
        <w:t>C</w:t>
      </w:r>
      <w:r w:rsidRPr="000A3F25">
        <w:rPr>
          <w:rFonts w:ascii="Times New Roman" w:eastAsia="Times New Roman" w:hAnsi="Times New Roman" w:cs="Times New Roman"/>
          <w:sz w:val="24"/>
          <w:szCs w:val="24"/>
          <w:lang w:eastAsia="ar-SA"/>
        </w:rPr>
        <w:t>остав, последовательность и сроки выполнения административных</w:t>
      </w:r>
      <w:r w:rsidRPr="000A3F25">
        <w:rPr>
          <w:rFonts w:ascii="Times New Roman" w:eastAsia="Times New Roman" w:hAnsi="Times New Roman" w:cs="Times New Roman"/>
          <w:lang w:eastAsia="ar-SA"/>
        </w:rPr>
        <w:t xml:space="preserve"> процедур, требования к порядку их выполнения</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3.1. Исчерпывающий перечень административных процедур.</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lastRenderedPageBreak/>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3.2.11. Максимальный срок исполнения административной процедуры – 1 календарный день.</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4) устанавливает наличие или отсутствие иных оснований для отказа в предоставлении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 в Богучарский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lastRenderedPageBreak/>
        <w:t xml:space="preserve">2) в отдел Богучарского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 </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Для получения справки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3.3.4.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3.3.5. 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 4 к настоящему административному регламенту.) </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3.3.6.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3.3.7. Максимальный срок исполнения административной процедуры –14 календарных дней.</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Луговского сельского поселения.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0A3F25">
        <w:rPr>
          <w:rFonts w:ascii="Times New Roman" w:eastAsia="Times New Roman" w:hAnsi="Times New Roman" w:cs="Times New Roman"/>
          <w:sz w:val="24"/>
          <w:szCs w:val="24"/>
          <w:lang w:eastAsia="ru-RU"/>
        </w:rPr>
        <w:t>3.4.1.4.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r w:rsidRPr="000A3F25">
        <w:rPr>
          <w:rFonts w:ascii="Times New Roman" w:eastAsia="Times New Roman" w:hAnsi="Times New Roman" w:cs="Times New Roman"/>
          <w:sz w:val="24"/>
          <w:szCs w:val="24"/>
          <w:vertAlign w:val="superscript"/>
          <w:lang w:eastAsia="ru-RU"/>
        </w:rPr>
        <w:t xml:space="preserve"> </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lastRenderedPageBreak/>
        <w:t>3.4.3. Максимальный срок исполнения административной процедуры – 12 календарных дней.</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3.5.1. 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3.5.3. Максимальный срок исполнения административной процедуры – 3 календарных дня.</w:t>
      </w:r>
    </w:p>
    <w:p w:rsidR="000A3F25" w:rsidRPr="000A3F25" w:rsidRDefault="000A3F25" w:rsidP="000A3F25">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0A3F25" w:rsidRPr="000A3F25" w:rsidRDefault="000A3F25" w:rsidP="000A3F25">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A3F25" w:rsidRPr="000A3F25" w:rsidRDefault="000A3F25" w:rsidP="000A3F25">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3F25" w:rsidRPr="000A3F25" w:rsidRDefault="000A3F25" w:rsidP="000A3F25">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0A3F25" w:rsidRPr="000A3F25" w:rsidRDefault="000A3F25" w:rsidP="000A3F25">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0A3F25">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A3F25" w:rsidRPr="000A3F25" w:rsidRDefault="000A3F25" w:rsidP="000A3F25">
      <w:pPr>
        <w:spacing w:after="0" w:line="240" w:lineRule="auto"/>
        <w:ind w:hanging="142"/>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 нарушение срока предоставления муниципальной услуги;</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A3F25">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Богучарского муниципального района и Луговского сельского поселения </w:t>
      </w:r>
      <w:r w:rsidRPr="000A3F25">
        <w:rPr>
          <w:rFonts w:ascii="Times New Roman" w:eastAsia="Times New Roman" w:hAnsi="Times New Roman" w:cs="Times New Roman"/>
          <w:sz w:val="24"/>
          <w:szCs w:val="24"/>
          <w:lang w:eastAsia="ru-RU"/>
        </w:rPr>
        <w:t>для предоставления муниципальной услуги;</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A3F25">
        <w:rPr>
          <w:rFonts w:ascii="Times New Roman" w:eastAsia="Times New Roman" w:hAnsi="Times New Roman" w:cs="Times New Roman"/>
          <w:sz w:val="24"/>
          <w:szCs w:val="24"/>
          <w:lang w:eastAsia="ar-SA"/>
        </w:rPr>
        <w:t>нормативными правовыми актами органов местного самоуправления, Богучарского муниципального района и Луговского сельского поселения Богучарского муниципального района д</w:t>
      </w:r>
      <w:r w:rsidRPr="000A3F25">
        <w:rPr>
          <w:rFonts w:ascii="Times New Roman" w:eastAsia="Times New Roman" w:hAnsi="Times New Roman" w:cs="Times New Roman"/>
          <w:sz w:val="24"/>
          <w:szCs w:val="24"/>
          <w:lang w:eastAsia="ru-RU"/>
        </w:rPr>
        <w:t>ля предоставления муниципальной услуги, у заявителя;</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A3F2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A3F25">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Богучарского муниципального района и Луговского сельского поселения Богучарского муниципального района;</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A3F25">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Богучарского муниципального района и Луговского сельского поселения Богучарского муниципального района</w:t>
      </w:r>
      <w:r w:rsidRPr="000A3F25">
        <w:rPr>
          <w:rFonts w:ascii="Times New Roman" w:eastAsia="Times New Roman" w:hAnsi="Times New Roman" w:cs="Times New Roman"/>
          <w:sz w:val="24"/>
          <w:szCs w:val="24"/>
          <w:lang w:eastAsia="ru-RU"/>
        </w:rPr>
        <w:t>;</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w:t>
      </w:r>
      <w:r w:rsidRPr="000A3F25">
        <w:rPr>
          <w:rFonts w:ascii="Times New Roman" w:eastAsia="Times New Roman" w:hAnsi="Times New Roman" w:cs="Times New Roman"/>
          <w:sz w:val="24"/>
          <w:szCs w:val="24"/>
          <w:lang w:eastAsia="ru-RU"/>
        </w:rPr>
        <w:lastRenderedPageBreak/>
        <w:t>исправлений.</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5.3. Заявитель может обжаловать решения и действия (бездействие) должностных лиц, муниципальных служащих администрации главе поселения.</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w:t>
      </w:r>
      <w:r w:rsidRPr="000A3F25">
        <w:rPr>
          <w:rFonts w:ascii="Times New Roman" w:eastAsia="Times New Roman" w:hAnsi="Times New Roman" w:cs="Times New Roman"/>
          <w:sz w:val="24"/>
          <w:szCs w:val="24"/>
          <w:vertAlign w:val="superscript"/>
          <w:lang w:eastAsia="ru-RU"/>
        </w:rPr>
        <w:t>1</w:t>
      </w:r>
      <w:r w:rsidRPr="000A3F25">
        <w:rPr>
          <w:rFonts w:ascii="Times New Roman" w:eastAsia="Times New Roman" w:hAnsi="Times New Roman" w:cs="Times New Roman"/>
          <w:sz w:val="24"/>
          <w:szCs w:val="24"/>
          <w:lang w:eastAsia="ru-RU"/>
        </w:rPr>
        <w:t>,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0A3F25" w:rsidRPr="000A3F25" w:rsidRDefault="000A3F25" w:rsidP="000A3F25">
      <w:pPr>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5.6. Жалоба должна содержать:</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A3F25" w:rsidRPr="000A3F25" w:rsidRDefault="000A3F25" w:rsidP="000A3F2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5.8. Оснований для приостановления рассмотрения жалобы законодательством Российской Федерации не предусмотрено.</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5.9. По результатам рассмотрения жалобы принимается одно из следующих решений:</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 отказать в удовлетворении жалобы.</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5.10. В удовлетворении жалобы отказывается в следующих случаях:</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5.11. Администрация вправе оставить жалобу без ответа в следующих случаях:</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5.14. Решение по жалобе может быть обжаловано в судебном порядке.</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ar-SA"/>
        </w:rPr>
      </w:pP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ar-SA"/>
        </w:rPr>
        <w:br w:type="page"/>
      </w:r>
      <w:r w:rsidRPr="000A3F25">
        <w:rPr>
          <w:rFonts w:ascii="Times New Roman" w:eastAsia="Times New Roman" w:hAnsi="Times New Roman" w:cs="Times New Roman"/>
          <w:sz w:val="24"/>
          <w:szCs w:val="24"/>
          <w:lang w:eastAsia="ru-RU"/>
        </w:rPr>
        <w:lastRenderedPageBreak/>
        <w:t>Приложение № 1</w:t>
      </w: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к административному регламенту</w:t>
      </w: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В администрацию</w:t>
      </w: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Луговского сельского поселения</w:t>
      </w: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от __________________________________________</w:t>
      </w:r>
    </w:p>
    <w:p w:rsidR="000A3F25" w:rsidRPr="000A3F25" w:rsidRDefault="000A3F25" w:rsidP="000A3F25">
      <w:pPr>
        <w:spacing w:after="0" w:line="240" w:lineRule="auto"/>
        <w:ind w:firstLine="709"/>
        <w:jc w:val="right"/>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 xml:space="preserve"> (Ф.И.О.)</w:t>
      </w: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документ, удостоверяющий личность</w:t>
      </w: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__________________________________________</w:t>
      </w:r>
    </w:p>
    <w:p w:rsidR="000A3F25" w:rsidRPr="000A3F25" w:rsidRDefault="000A3F25" w:rsidP="000A3F25">
      <w:pPr>
        <w:spacing w:after="0" w:line="240" w:lineRule="auto"/>
        <w:ind w:firstLine="709"/>
        <w:jc w:val="right"/>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 xml:space="preserve"> (серия, №, кем и когда выдан)</w:t>
      </w: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проживающего(ей) по адресу: _________________</w:t>
      </w: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_____________________________________________</w:t>
      </w: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контактный телефон __________________________</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Заявление</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 Прошу Вас принять решение о создании семейного (родового) захоронения на __________________________________ кладбище ____________ Луговского сельского поселения размером _______________________, в квартале № _______. на месте создаваемого семейного (родового) захоронения в настоящее время захоронен ______________________________________________________________</w:t>
      </w:r>
    </w:p>
    <w:p w:rsidR="000A3F25" w:rsidRPr="000A3F25" w:rsidRDefault="000A3F25" w:rsidP="000A3F25">
      <w:pPr>
        <w:spacing w:after="0" w:line="240" w:lineRule="auto"/>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_____________________________________________________________.</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Приложение: на _______ листах.</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 "___" __________ 20__ г. ________________</w:t>
      </w:r>
    </w:p>
    <w:p w:rsidR="000A3F25" w:rsidRPr="000A3F25" w:rsidRDefault="000A3F25" w:rsidP="000A3F25">
      <w:pPr>
        <w:spacing w:after="0" w:line="240" w:lineRule="auto"/>
        <w:ind w:firstLine="709"/>
        <w:jc w:val="both"/>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 xml:space="preserve">                                                   (подпись заявителя)</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br w:type="page"/>
      </w:r>
      <w:r w:rsidRPr="000A3F25">
        <w:rPr>
          <w:rFonts w:ascii="Times New Roman" w:eastAsia="Times New Roman" w:hAnsi="Times New Roman" w:cs="Times New Roman"/>
          <w:sz w:val="24"/>
          <w:szCs w:val="24"/>
          <w:lang w:eastAsia="ru-RU"/>
        </w:rPr>
        <w:lastRenderedPageBreak/>
        <w:t>Приложение № 2</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к административному регламенту</w: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Блок-схема</w:t>
      </w:r>
    </w:p>
    <w:p w:rsidR="000A3F25" w:rsidRPr="000A3F25" w:rsidRDefault="000A3F25" w:rsidP="000A3F25">
      <w:pPr>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действий по предоставлению муниципальной услуги</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highlight w:val="red"/>
          <w:lang w:eastAsia="ru-RU"/>
        </w:rPr>
      </w:pPr>
      <w:r w:rsidRPr="000A3F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106680</wp:posOffset>
                </wp:positionV>
                <wp:extent cx="5524500" cy="629920"/>
                <wp:effectExtent l="9525" t="11430" r="952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0A3F25">
                              <w:trPr>
                                <w:tblCellSpacing w:w="0" w:type="dxa"/>
                              </w:trPr>
                              <w:tc>
                                <w:tcPr>
                                  <w:tcW w:w="0" w:type="auto"/>
                                  <w:vAlign w:val="center"/>
                                  <w:hideMark/>
                                </w:tcPr>
                                <w:p w:rsidR="000A3F25" w:rsidRDefault="000A3F25">
                                  <w:pPr>
                                    <w:jc w:val="center"/>
                                    <w:rPr>
                                      <w:rFonts w:ascii="Arial" w:hAnsi="Arial" w:cs="Arial"/>
                                    </w:rPr>
                                  </w:pPr>
                                  <w:r>
                                    <w:rPr>
                                      <w:rFonts w:ascii="Arial" w:hAnsi="Arial" w:cs="Arial"/>
                                    </w:rPr>
                                    <w:t>Прием и регистрация  заявления  о создании семейного (родового) захоронения с прилагаемыми документами</w:t>
                                  </w:r>
                                </w:p>
                              </w:tc>
                            </w:tr>
                          </w:tbl>
                          <w:p w:rsidR="000A3F25" w:rsidRDefault="000A3F25" w:rsidP="000A3F2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8.4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C+TwIAAFo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UEs1q1Kj9tHu3+9h+b29379vP7W37bfeh/dF+ab8SDELGGutSvHhjr6Gr2dkr&#10;w187os28YroUFwCmqQTLMc9hFx/du9AZDq+SZfPM5PgeW3kTyNsUUHeASAvZBI22B43ExhOOh0ky&#10;GicxSsnRdzKaTEZBxIild7ctOP9EmJp0m4wC9kBAZ+sr57tsWHoXErI3SuYLqVQwoFzOFZA1w35Z&#10;hC8UgEUehylNmoxOklESkO/53DFEHL6/QdTSY+MrWWf07BDE0o62xzoPbemZVP0eU1Z6z2NHXS+B&#10;3yw3ezWWJt8io2D6BseBxE1l4C0lDTZ3Rt2bFQNBiXqqUZXJcDzupiEY4+QUOSRw7Fkee5jmCJVR&#10;T0m/nft+glYWZFnhS8NAgzYXqGQhA8mdyn1W+7yxgQP3+2HrJuTYDlG/fgmznwAAAP//AwBQSwME&#10;FAAGAAgAAAAhALbcV+XaAAAACQEAAA8AAABkcnMvZG93bnJldi54bWxMT8tOwzAQvCPxD9YicaN2&#10;i4hCiFMhUJE4tumF2yY2SSBeR7HTBr6ezYmeVvPQ7Ey+nV0vTnYMnScN65UCYan2pqNGw7Hc3aUg&#10;QkQy2HuyGn5sgG1xfZVjZvyZ9vZ0iI3gEAoZamhjHDIpQ91ah2HlB0usffrRYWQ4NtKMeOZw18uN&#10;Uol02BF/aHGwL62tvw+T01B1myP+7ss35R539/F9Lr+mj1etb2/m5ycQ0c7x3wxLfa4OBXeq/EQm&#10;iJ5x8sDO5fIC1tN0ISom1okCWeTyckHxBwAA//8DAFBLAQItABQABgAIAAAAIQC2gziS/gAAAOEB&#10;AAATAAAAAAAAAAAAAAAAAAAAAABbQ29udGVudF9UeXBlc10ueG1sUEsBAi0AFAAGAAgAAAAhADj9&#10;If/WAAAAlAEAAAsAAAAAAAAAAAAAAAAALwEAAF9yZWxzLy5yZWxzUEsBAi0AFAAGAAgAAAAhAGNW&#10;sL5PAgAAWgQAAA4AAAAAAAAAAAAAAAAALgIAAGRycy9lMm9Eb2MueG1sUEsBAi0AFAAGAAgAAAAh&#10;ALbcV+XaAAAACQEAAA8AAAAAAAAAAAAAAAAAqQ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0A3F25">
                        <w:trPr>
                          <w:tblCellSpacing w:w="0" w:type="dxa"/>
                        </w:trPr>
                        <w:tc>
                          <w:tcPr>
                            <w:tcW w:w="0" w:type="auto"/>
                            <w:vAlign w:val="center"/>
                            <w:hideMark/>
                          </w:tcPr>
                          <w:p w:rsidR="000A3F25" w:rsidRDefault="000A3F25">
                            <w:pPr>
                              <w:jc w:val="center"/>
                              <w:rPr>
                                <w:rFonts w:ascii="Arial" w:hAnsi="Arial" w:cs="Arial"/>
                              </w:rPr>
                            </w:pPr>
                            <w:r>
                              <w:rPr>
                                <w:rFonts w:ascii="Arial" w:hAnsi="Arial" w:cs="Arial"/>
                              </w:rPr>
                              <w:t>Прием и регистрация  заявления  о создании семейного (родового) захоронения с прилагаемыми документами</w:t>
                            </w:r>
                          </w:p>
                        </w:tc>
                      </w:tr>
                    </w:tbl>
                    <w:p w:rsidR="000A3F25" w:rsidRDefault="000A3F25" w:rsidP="000A3F25">
                      <w:pPr>
                        <w:rPr>
                          <w:rFonts w:ascii="Times New Roman" w:eastAsia="Calibri" w:hAnsi="Times New Roman" w:cs="Times New Roman"/>
                        </w:rPr>
                      </w:pPr>
                    </w:p>
                  </w:txbxContent>
                </v:textbox>
              </v:rect>
            </w:pict>
          </mc:Fallback>
        </mc:AlternateContent>
      </w:r>
      <w:r w:rsidRPr="000A3F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2923540</wp:posOffset>
                </wp:positionH>
                <wp:positionV relativeFrom="paragraph">
                  <wp:posOffset>749935</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68D97" id="_x0000_t32" coordsize="21600,21600" o:spt="32" o:oned="t" path="m,l21600,21600e" filled="f">
                <v:path arrowok="t" fillok="f" o:connecttype="none"/>
                <o:lock v:ext="edit" shapetype="t"/>
              </v:shapetype>
              <v:shape id="Прямая со стрелкой 16" o:spid="_x0000_s1026" type="#_x0000_t32" style="position:absolute;margin-left:230.2pt;margin-top:59.0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HlFfP+AAAAALAQAADwAAAGRycy9kb3ducmV2&#10;LnhtbEyPwU7DMBBE70j8g7VI3KgdVEwJcSqgQuQCEi1CHN14iS1iO4rdNuXrWU5w3Jmn2ZlqOfme&#10;7XFMLgYFxUwAw9BG40Kn4G3zeLEAlrIORvcxoIIjJljWpyeVLk08hFfcr3PHKCSkUiuwOQ8l56m1&#10;6HWaxQEDeZ9x9DrTOXbcjPpA4b7nl0JI7rUL9MHqAR8stl/rnVeQVx9HK9/b+xv3snl6lu67aZqV&#10;Uudn090tsIxT/oPhtz5Vh5o6beMumMR6BXMp5oSSUSwKYESQcgVsS4q8FsDriv/fUP8AAAD//wMA&#10;UEsBAi0AFAAGAAgAAAAhALaDOJL+AAAA4QEAABMAAAAAAAAAAAAAAAAAAAAAAFtDb250ZW50X1R5&#10;cGVzXS54bWxQSwECLQAUAAYACAAAACEAOP0h/9YAAACUAQAACwAAAAAAAAAAAAAAAAAvAQAAX3Jl&#10;bHMvLnJlbHNQSwECLQAUAAYACAAAACEAYy69Z2MCAAB5BAAADgAAAAAAAAAAAAAAAAAuAgAAZHJz&#10;L2Uyb0RvYy54bWxQSwECLQAUAAYACAAAACEAHlFfP+AAAAALAQAADwAAAAAAAAAAAAAAAAC9BAAA&#10;ZHJzL2Rvd25yZXYueG1sUEsFBgAAAAAEAAQA8wAAAMoFAAAAAA==&#10;">
                <v:stroke endarrow="block"/>
              </v:shape>
            </w:pict>
          </mc:Fallback>
        </mc:AlternateContent>
      </w: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highlight w:val="red"/>
          <w:lang w:eastAsia="ru-RU"/>
        </w:rPr>
      </w:pP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highlight w:val="red"/>
          <w:lang w:eastAsia="ru-RU"/>
        </w:rPr>
      </w:pP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A3F25" w:rsidRPr="000A3F25" w:rsidTr="000A3F25">
        <w:tc>
          <w:tcPr>
            <w:tcW w:w="9576" w:type="dxa"/>
            <w:tcBorders>
              <w:top w:val="single" w:sz="4" w:space="0" w:color="auto"/>
              <w:left w:val="single" w:sz="4" w:space="0" w:color="auto"/>
              <w:bottom w:val="single" w:sz="4" w:space="0" w:color="auto"/>
              <w:right w:val="single" w:sz="4" w:space="0" w:color="auto"/>
            </w:tcBorders>
            <w:hideMark/>
          </w:tcPr>
          <w:p w:rsidR="000A3F25" w:rsidRPr="000A3F25" w:rsidRDefault="000A3F25" w:rsidP="000A3F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4643755</wp:posOffset>
                      </wp:positionH>
                      <wp:positionV relativeFrom="paragraph">
                        <wp:posOffset>502920</wp:posOffset>
                      </wp:positionV>
                      <wp:extent cx="635" cy="599440"/>
                      <wp:effectExtent l="52705" t="7620" r="6096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2B9D4" id="Прямая со стрелкой 15" o:spid="_x0000_s1026" type="#_x0000_t32" style="position:absolute;margin-left:365.65pt;margin-top:39.6pt;width:.0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2n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cDg6BcYUzoeTSZKEUUYkPUQ2xroXXNfIGxm2zhCxrFyulQJRaBOHPGR1YZ3nRdJDgE+r&#10;9FxIGbQhFWozPBkOhiHAaimYv/Ru1iwXuTRoRby6wi8UCTcP3Yy+USyAVZyw2d52REiwkQvdcUZA&#10;vyTHPlvNGUaSw4Py1o6eVD4j1A6E99ZOYO8m/clsPBsnvWQwmvWSflH0ns/zpDeax8+GxWmR50X8&#10;3pOPk7QSjHHl+R/EHid/J6b9s9vJ9Cj3Y6Oix+iho0D28B9Ih+H7ee+Us9Bsc2l8dV4HoO/gvH+L&#10;/gE93AevX1+M6U8AAAD//wMAUEsDBBQABgAIAAAAIQBLEZMC4AAAAAoBAAAPAAAAZHJzL2Rvd25y&#10;ZXYueG1sTI9NT8MwDIbvSPyHyEjcWLoVdVtpOgEToheQtiHEMWtMU9E4VZNtHb8ec4KbPx69flys&#10;RteJIw6h9aRgOklAINXetNQoeNs93SxAhKjJ6M4TKjhjgFV5eVHo3PgTbfC4jY3gEAq5VmBj7HMp&#10;Q23R6TDxPRLvPv3gdOR2aKQZ9InDXSdnSZJJp1viC1b3+Gix/toenIK4/jjb7L1+WLavu+eXrP2u&#10;qmqt1PXVeH8HIuIY/2D41Wd1KNlp7w9kgugUzNNpyigXyxkIBnhwC2LP5DzNQJaF/P9C+QMAAP//&#10;AwBQSwECLQAUAAYACAAAACEAtoM4kv4AAADhAQAAEwAAAAAAAAAAAAAAAAAAAAAAW0NvbnRlbnRf&#10;VHlwZXNdLnhtbFBLAQItABQABgAIAAAAIQA4/SH/1gAAAJQBAAALAAAAAAAAAAAAAAAAAC8BAABf&#10;cmVscy8ucmVsc1BLAQItABQABgAIAAAAIQCth92nZQIAAHkEAAAOAAAAAAAAAAAAAAAAAC4CAABk&#10;cnMvZTJvRG9jLnhtbFBLAQItABQABgAIAAAAIQBLEZMC4AAAAAoBAAAPAAAAAAAAAAAAAAAAAL8E&#10;AABkcnMvZG93bnJldi54bWxQSwUGAAAAAAQABADzAAAAzAUAAAAA&#10;">
                      <v:stroke endarrow="block"/>
                    </v:shape>
                  </w:pict>
                </mc:Fallback>
              </mc:AlternateContent>
            </w:r>
            <w:r w:rsidRPr="000A3F2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502920</wp:posOffset>
                      </wp:positionV>
                      <wp:extent cx="8255" cy="218440"/>
                      <wp:effectExtent l="51435" t="7620" r="5461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3F41C" id="Прямая со стрелкой 14" o:spid="_x0000_s1026" type="#_x0000_t32" style="position:absolute;margin-left:53.55pt;margin-top:39.6pt;width:.6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wUZgIAAHoEAAAOAAAAZHJzL2Uyb0RvYy54bWysVEtu2zAQ3RfoHQjuHVmunDqC5aCQ7G7S&#10;NkDSA9AiZRGlSIKkLRtFgTQXyBF6hW666Ac5g3yjDulPk3ZTFNWCGoozb97MPGp8vm4EWjFjuZIZ&#10;jk/6GDFZKsrlIsNvr2e9EUbWEUmJUJJleMMsPp88fTJudcoGqlaCMoMARNq01RmundNpFNmyZg2x&#10;J0ozCYeVMg1xsDWLiBrSAnojokG/fxq1ylBtVMmsha/F7hBPAn5VsdK9qSrLHBIZBm4urCasc79G&#10;kzFJF4bompd7GuQfWDSES0h6hCqII2hp+B9QDS+NsqpyJ6VqIlVVvGShBqgm7v9WzVVNNAu1QHOs&#10;PrbJ/j/Y8vXq0iBOYXYJRpI0MKPu0/Zme9f96D5v79D2Y3cPy/Z2e9N96b5337r77isCZ+hcq20K&#10;ALm8NL72ci2v9IUq31kkVV4TuWChguuNBtTYR0SPQvzGasg/b18pCj5k6VRo47oyjYeEBqF1mNbm&#10;OC22dqiEj6PBcIhRCQeDeJQkYZYRSQ+h2lj3kqkGeSPD1hnCF7XLlZSgCmXikIisLqzzxEh6CPB5&#10;pZpxIYI4hERths+Gg2EIsEpw6g+9mzWLeS4MWhEvr/CEKuHkoZtRS0kDWM0Ine5tR7gAG7nQHmc4&#10;NEww7LM1jGIkGNwob+3oCekzQvFAeG/tFPb+rH82HU1HSS8ZnE57Sb8oei9medI7ncXPh8WzIs+L&#10;+IMnHydpzSll0vM/qD1O/k5N+3u30+lR78dGRY/RQ0eB7OEdSIfp+4HvpDNXdHNpfHVeCCDw4Ly/&#10;jP4GPdwHr1+/jMlPAAAA//8DAFBLAwQUAAYACAAAACEAYCEyKuEAAAAKAQAADwAAAGRycy9kb3du&#10;cmV2LnhtbEyPwU7DMAyG70i8Q2QkbizpQN1Wmk7AhOhlSGwIccwa00Q0TtVkW8fTk53g5l/+9Ptz&#10;uRxdxw44BOtJQjYRwJAary21Et63zzdzYCEq0qrzhBJOGGBZXV6UqtD+SG942MSWpRIKhZJgYuwL&#10;zkNj0Kkw8T1S2n35wamY4tByPahjKncdnwqRc6cspQtG9fhksPne7J2EuPo8mfyjeVzY1+3LOrc/&#10;dV2vpLy+Gh/ugUUc4x8MZ/2kDlVy2vk96cC6lMUsS6iE2WIK7AyI+R2wXRqy2xx4VfL/L1S/AAAA&#10;//8DAFBLAQItABQABgAIAAAAIQC2gziS/gAAAOEBAAATAAAAAAAAAAAAAAAAAAAAAABbQ29udGVu&#10;dF9UeXBlc10ueG1sUEsBAi0AFAAGAAgAAAAhADj9If/WAAAAlAEAAAsAAAAAAAAAAAAAAAAALwEA&#10;AF9yZWxzLy5yZWxzUEsBAi0AFAAGAAgAAAAhAPphzBRmAgAAegQAAA4AAAAAAAAAAAAAAAAALgIA&#10;AGRycy9lMm9Eb2MueG1sUEsBAi0AFAAGAAgAAAAhAGAhMirhAAAACgEAAA8AAAAAAAAAAAAAAAAA&#10;wAQAAGRycy9kb3ducmV2LnhtbFBLBQYAAAAABAAEAPMAAADOBQAAAAA=&#10;">
                      <v:stroke endarrow="block"/>
                    </v:shape>
                  </w:pict>
                </mc:Fallback>
              </mc:AlternateContent>
            </w:r>
            <w:r w:rsidRPr="000A3F25">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961"/>
        <w:gridCol w:w="5631"/>
      </w:tblGrid>
      <w:tr w:rsidR="000A3F25" w:rsidRPr="000A3F25" w:rsidTr="000A3F25">
        <w:trPr>
          <w:gridAfter w:val="2"/>
          <w:wAfter w:w="6774" w:type="dxa"/>
        </w:trPr>
        <w:tc>
          <w:tcPr>
            <w:tcW w:w="2802" w:type="dxa"/>
            <w:tcBorders>
              <w:top w:val="single" w:sz="4" w:space="0" w:color="auto"/>
              <w:left w:val="single" w:sz="4" w:space="0" w:color="auto"/>
              <w:bottom w:val="single" w:sz="4" w:space="0" w:color="auto"/>
              <w:right w:val="single" w:sz="4" w:space="0" w:color="auto"/>
            </w:tcBorders>
            <w:hideMark/>
          </w:tcPr>
          <w:p w:rsidR="000A3F25" w:rsidRPr="000A3F25" w:rsidRDefault="000A3F25" w:rsidP="000A3F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Отказ в приеме документов</w:t>
            </w:r>
          </w:p>
        </w:tc>
      </w:tr>
      <w:tr w:rsidR="000A3F25" w:rsidRPr="000A3F25" w:rsidTr="000A3F25">
        <w:trPr>
          <w:gridBefore w:val="2"/>
          <w:wBefore w:w="3794" w:type="dxa"/>
          <w:trHeight w:val="677"/>
        </w:trPr>
        <w:tc>
          <w:tcPr>
            <w:tcW w:w="5782" w:type="dxa"/>
            <w:tcBorders>
              <w:top w:val="single" w:sz="4" w:space="0" w:color="auto"/>
              <w:left w:val="single" w:sz="4" w:space="0" w:color="auto"/>
              <w:bottom w:val="single" w:sz="4" w:space="0" w:color="auto"/>
              <w:right w:val="single" w:sz="4" w:space="0" w:color="auto"/>
            </w:tcBorders>
            <w:hideMark/>
          </w:tcPr>
          <w:p w:rsidR="000A3F25" w:rsidRPr="000A3F25" w:rsidRDefault="000A3F25" w:rsidP="000A3F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2233930</wp:posOffset>
                      </wp:positionH>
                      <wp:positionV relativeFrom="paragraph">
                        <wp:posOffset>410210</wp:posOffset>
                      </wp:positionV>
                      <wp:extent cx="0" cy="364490"/>
                      <wp:effectExtent l="52705" t="10160" r="61595"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F922C" id="Прямая со стрелкой 13" o:spid="_x0000_s1026" type="#_x0000_t32" style="position:absolute;margin-left:175.9pt;margin-top:32.3pt;width:0;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dE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xOMVKkhhl1n7a327vuR/d5e4e2H7p7WLYft7fdl+579627774icIbOtY1N&#10;ASBXV8bXTtfqurnU9K1FSucVUQseKrjZNIAa+4joUYjf2Abyz9uXmoEPWTod2rguTe0hoUFoHaa1&#10;OU6Lrx2iu0MKp6ejJBmH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CnVaD23wAAAAoBAAAPAAAAZHJzL2Rvd25yZXYu&#10;eG1sTI/BTsMwDIbvSLxDZCRuLF2BCkrTCZgQvYDEhhDHrDFNRONUTbZ1PD1GHOBo+9Pv768Wk+/F&#10;DsfoAimYzzIQSG0wjjoFr+uHsysQMWkyug+ECg4YYVEfH1W6NGFPL7hbpU5wCMVSK7ApDaWUsbXo&#10;dZyFAYlvH2H0OvE4dtKMes/hvpd5lhXSa0f8weoB7y22n6utV5CW7wdbvLV31+55/fhUuK+maZZK&#10;nZ5MtzcgEk7pD4YffVaHmp02YUsmil7B+eWc1ZOC4qIAwcDvYsNknmcg60r+r1B/AwAA//8DAFBL&#10;AQItABQABgAIAAAAIQC2gziS/gAAAOEBAAATAAAAAAAAAAAAAAAAAAAAAABbQ29udGVudF9UeXBl&#10;c10ueG1sUEsBAi0AFAAGAAgAAAAhADj9If/WAAAAlAEAAAsAAAAAAAAAAAAAAAAALwEAAF9yZWxz&#10;Ly5yZWxzUEsBAi0AFAAGAAgAAAAhAIPrl0RiAgAAdwQAAA4AAAAAAAAAAAAAAAAALgIAAGRycy9l&#10;Mm9Eb2MueG1sUEsBAi0AFAAGAAgAAAAhAKdVoPbfAAAACgEAAA8AAAAAAAAAAAAAAAAAvAQAAGRy&#10;cy9kb3ducmV2LnhtbFBLBQYAAAAABAAEAPMAAADIBQAAAAA=&#10;">
                      <v:stroke endarrow="block"/>
                    </v:shape>
                  </w:pict>
                </mc:Fallback>
              </mc:AlternateContent>
            </w:r>
            <w:r w:rsidRPr="000A3F25">
              <w:rPr>
                <w:rFonts w:ascii="Times New Roman" w:eastAsia="Times New Roman" w:hAnsi="Times New Roman" w:cs="Times New Roman"/>
                <w:sz w:val="24"/>
                <w:szCs w:val="24"/>
                <w:lang w:eastAsia="ru-RU"/>
              </w:rPr>
              <w:t>Регистрация заявления с прилагаемыми документами</w:t>
            </w:r>
          </w:p>
        </w:tc>
      </w:tr>
      <w:tr w:rsidR="000A3F25" w:rsidRPr="000A3F25" w:rsidTr="000A3F25">
        <w:tc>
          <w:tcPr>
            <w:tcW w:w="2805" w:type="dxa"/>
            <w:tcBorders>
              <w:top w:val="nil"/>
              <w:left w:val="nil"/>
              <w:bottom w:val="nil"/>
              <w:right w:val="nil"/>
            </w:tcBorders>
            <w:vAlign w:val="center"/>
            <w:hideMark/>
          </w:tcPr>
          <w:p w:rsidR="000A3F25" w:rsidRPr="000A3F25" w:rsidRDefault="000A3F25" w:rsidP="000A3F25">
            <w:pPr>
              <w:spacing w:after="0" w:line="240" w:lineRule="auto"/>
              <w:rPr>
                <w:rFonts w:ascii="Times New Roman" w:eastAsia="Times New Roman" w:hAnsi="Times New Roman" w:cs="Times New Roman"/>
                <w:sz w:val="24"/>
                <w:szCs w:val="24"/>
                <w:lang w:eastAsia="ru-RU"/>
              </w:rPr>
            </w:pPr>
          </w:p>
        </w:tc>
        <w:tc>
          <w:tcPr>
            <w:tcW w:w="990" w:type="dxa"/>
            <w:tcBorders>
              <w:top w:val="nil"/>
              <w:left w:val="nil"/>
              <w:bottom w:val="nil"/>
              <w:right w:val="nil"/>
            </w:tcBorders>
            <w:vAlign w:val="center"/>
            <w:hideMark/>
          </w:tcPr>
          <w:p w:rsidR="000A3F25" w:rsidRPr="000A3F25" w:rsidRDefault="000A3F25" w:rsidP="000A3F25">
            <w:pPr>
              <w:spacing w:after="0" w:line="240" w:lineRule="auto"/>
              <w:rPr>
                <w:rFonts w:ascii="Times New Roman" w:eastAsia="Calibri" w:hAnsi="Times New Roman" w:cs="Times New Roman"/>
                <w:sz w:val="20"/>
                <w:szCs w:val="20"/>
                <w:lang w:eastAsia="ru-RU"/>
              </w:rPr>
            </w:pPr>
          </w:p>
        </w:tc>
        <w:tc>
          <w:tcPr>
            <w:tcW w:w="5775" w:type="dxa"/>
            <w:tcBorders>
              <w:top w:val="nil"/>
              <w:left w:val="nil"/>
              <w:bottom w:val="nil"/>
              <w:right w:val="nil"/>
            </w:tcBorders>
            <w:vAlign w:val="center"/>
            <w:hideMark/>
          </w:tcPr>
          <w:p w:rsidR="000A3F25" w:rsidRPr="000A3F25" w:rsidRDefault="000A3F25" w:rsidP="000A3F25">
            <w:pPr>
              <w:spacing w:after="0" w:line="240" w:lineRule="auto"/>
              <w:rPr>
                <w:rFonts w:ascii="Times New Roman" w:eastAsia="Calibri" w:hAnsi="Times New Roman" w:cs="Times New Roman"/>
                <w:sz w:val="20"/>
                <w:szCs w:val="20"/>
                <w:lang w:eastAsia="ru-RU"/>
              </w:rPr>
            </w:pPr>
          </w:p>
        </w:tc>
      </w:tr>
    </w:tbl>
    <w:p w:rsidR="000A3F25" w:rsidRPr="000A3F25" w:rsidRDefault="000A3F25" w:rsidP="000A3F25">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tblGrid>
      <w:tr w:rsidR="000A3F25" w:rsidRPr="000A3F25" w:rsidTr="000A3F25">
        <w:trPr>
          <w:trHeight w:val="780"/>
        </w:trPr>
        <w:tc>
          <w:tcPr>
            <w:tcW w:w="5782" w:type="dxa"/>
            <w:tcBorders>
              <w:top w:val="single" w:sz="4" w:space="0" w:color="auto"/>
              <w:left w:val="single" w:sz="4" w:space="0" w:color="auto"/>
              <w:bottom w:val="single" w:sz="4" w:space="0" w:color="auto"/>
              <w:right w:val="single" w:sz="4" w:space="0" w:color="auto"/>
            </w:tcBorders>
            <w:hideMark/>
          </w:tcPr>
          <w:p w:rsidR="000A3F25" w:rsidRPr="000A3F25" w:rsidRDefault="000A3F25" w:rsidP="000A3F25">
            <w:pPr>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Проверка документов на наличие оснований для отказа в предоставлении муниципальной услуги</w:t>
            </w:r>
          </w:p>
        </w:tc>
      </w:tr>
    </w:tbl>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1211580</wp:posOffset>
                </wp:positionH>
                <wp:positionV relativeFrom="paragraph">
                  <wp:posOffset>387350</wp:posOffset>
                </wp:positionV>
                <wp:extent cx="1604645" cy="914400"/>
                <wp:effectExtent l="11430" t="6350" r="1270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0A3F25">
                              <w:trPr>
                                <w:tblCellSpacing w:w="0" w:type="dxa"/>
                              </w:trPr>
                              <w:tc>
                                <w:tcPr>
                                  <w:tcW w:w="0" w:type="auto"/>
                                  <w:vAlign w:val="center"/>
                                  <w:hideMark/>
                                </w:tcPr>
                                <w:p w:rsidR="000A3F25" w:rsidRDefault="000A3F25">
                                  <w:pPr>
                                    <w:jc w:val="center"/>
                                    <w:rPr>
                                      <w:rFonts w:ascii="Arial" w:hAnsi="Arial" w:cs="Arial"/>
                                    </w:rPr>
                                  </w:pPr>
                                  <w:r>
                                    <w:rPr>
                                      <w:rFonts w:ascii="Arial" w:hAnsi="Arial" w:cs="Arial"/>
                                    </w:rPr>
                                    <w:t>Документы соответствуют предъявляемым требованиям</w:t>
                                  </w:r>
                                </w:p>
                              </w:tc>
                            </w:tr>
                          </w:tbl>
                          <w:p w:rsidR="000A3F25" w:rsidRDefault="000A3F25" w:rsidP="000A3F2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95.4pt;margin-top:30.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RsTgIAAGE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ao3YgSzSrUqP20e7f72H5vb3fv28/tbftt96H90X5pvxIMQsZq6xK8eGOvoavZ2SvD&#10;XzuizaJkuhAXAKYuBcswz2EXH9250BkOr5JV/cxk+B5bexPIa3KoOkCkhTRBo+1RI9F4wvFwOI3H&#10;0/GEEo6+R8PxOA4iRiw53Lbg/BNhKtJtUgrYAwGdba6c77JhySEkZG+UzJZSqWBAsVooIBuG/bIM&#10;XygAizwNU5rU+PpkNAnId3zuFCIO398gKumx8ZWsUnp2DGJJR9tjnYW29Eyqfo8pK73nsaOul8A3&#10;q6aX7iDKymRbJBZM3+c4l7gpDbylpMYeT6l7s2YgKFFPNYoT6MOhCMZ48nCEEwKnntWph2mOUCn1&#10;lPTbhe8HaW1BFiW+NAxsaHOBguYycN2J3We1Tx/7OEiwn7luUE7tEPXrzzD/CQAA//8DAFBLAwQU&#10;AAYACAAAACEAqT+V5d8AAAAKAQAADwAAAGRycy9kb3ducmV2LnhtbEyPzU7DMBCE70i8g7VI3Kjd&#10;9Ec0jVMhUJE4tumF2yZ2k0C8jmKnDTw9ywmOoxnNfJPtJteJix1C60nDfKZAWKq8aanWcCr2D48g&#10;QkQy2HmyGr5sgF1+e5NhavyVDvZyjLXgEgopamhi7FMpQ9VYh2Hme0vsnf3gMLIcamkGvHK562Si&#10;1Fo6bIkXGuztc2Orz+PoNJRtcsLvQ/Gq3Ga/iG9T8TG+v2h9fzc9bUFEO8W/MPziMzrkzFT6kUwQ&#10;HeuNYvSoYT3nTxxYLhcrEKWGRK0UyDyT/y/kPwAAAP//AwBQSwECLQAUAAYACAAAACEAtoM4kv4A&#10;AADhAQAAEwAAAAAAAAAAAAAAAAAAAAAAW0NvbnRlbnRfVHlwZXNdLnhtbFBLAQItABQABgAIAAAA&#10;IQA4/SH/1gAAAJQBAAALAAAAAAAAAAAAAAAAAC8BAABfcmVscy8ucmVsc1BLAQItABQABgAIAAAA&#10;IQDWhGRsTgIAAGEEAAAOAAAAAAAAAAAAAAAAAC4CAABkcnMvZTJvRG9jLnhtbFBLAQItABQABgAI&#10;AAAAIQCpP5Xl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0A3F25">
                        <w:trPr>
                          <w:tblCellSpacing w:w="0" w:type="dxa"/>
                        </w:trPr>
                        <w:tc>
                          <w:tcPr>
                            <w:tcW w:w="0" w:type="auto"/>
                            <w:vAlign w:val="center"/>
                            <w:hideMark/>
                          </w:tcPr>
                          <w:p w:rsidR="000A3F25" w:rsidRDefault="000A3F25">
                            <w:pPr>
                              <w:jc w:val="center"/>
                              <w:rPr>
                                <w:rFonts w:ascii="Arial" w:hAnsi="Arial" w:cs="Arial"/>
                              </w:rPr>
                            </w:pPr>
                            <w:r>
                              <w:rPr>
                                <w:rFonts w:ascii="Arial" w:hAnsi="Arial" w:cs="Arial"/>
                              </w:rPr>
                              <w:t>Документы соответствуют предъявляемым требованиям</w:t>
                            </w:r>
                          </w:p>
                        </w:tc>
                      </w:tr>
                    </w:tbl>
                    <w:p w:rsidR="000A3F25" w:rsidRDefault="000A3F25" w:rsidP="000A3F25">
                      <w:pPr>
                        <w:rPr>
                          <w:rFonts w:ascii="Times New Roman" w:eastAsia="Calibri" w:hAnsi="Times New Roman" w:cs="Times New Roman"/>
                        </w:rPr>
                      </w:pPr>
                    </w:p>
                  </w:txbxContent>
                </v:textbox>
              </v:rect>
            </w:pict>
          </mc:Fallback>
        </mc:AlternateContent>
      </w:r>
      <w:r w:rsidRPr="000A3F2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1823085</wp:posOffset>
                </wp:positionH>
                <wp:positionV relativeFrom="paragraph">
                  <wp:posOffset>1282700</wp:posOffset>
                </wp:positionV>
                <wp:extent cx="8255" cy="285115"/>
                <wp:effectExtent l="60960" t="6350" r="45085"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23AD4" id="Прямая со стрелкой 11" o:spid="_x0000_s1026" type="#_x0000_t32" style="position:absolute;margin-left:143.55pt;margin-top:101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lXagIAAIQEAAAOAAAAZHJzL2Uyb0RvYy54bWysVM2O0zAQviPxDpbv3TSlWbrRpiuUtHBY&#10;oNIuD+DGTmPh2JbtbVohpF1eYB+BV+DCgR/tM6RvxNjpFhYuCJGDM45nvvlm5nNOzzaNQGtmLFcy&#10;w/HRECMmS0W5XGX4zeV8MMHIOiIpEUqyDG+ZxWfTx49OW52ykaqVoMwgAJE2bXWGa+d0GkW2rFlD&#10;7JHSTMJhpUxDHGzNKqKGtIDeiGg0HB5HrTJUG1Uya+Fr0R/iacCvKla611VlmUMiw8DNhdWEdenX&#10;aHpK0pUhuublngb5BxYN4RKSHqAK4gi6MvwPqIaXRllVuaNSNZGqKl6yUANUEw9/q+aiJpqFWqA5&#10;Vh/aZP8fbPlqvTCIU5hdjJEkDcyo+7i73t1237tPu1u0u+nuYNl92F13n7tv3dfurvuCwBk612qb&#10;AkAuF8bXXm7khT5X5VuLpMprIlcsVHC51YAaIqIHIX5jNeRfti8VBR9y5VRo46YyDaoE1y98oAeH&#10;VqFNmNv2MDe2caiEj5NRkmBUwsFoksRx4rlFJPUgPlQb654z1SBvZNg6Q/iqdrmSEvShTJ+ArM+t&#10;6wPvA3ywVHMuRJCJkKjN8EkySgIjqwSn/tC7WbNa5sKgNfFCC8+exQM3o64kDWA1I3S2tx3hAmzk&#10;QqOc4dA6wbDP1jCKkWBwt7zV0xPSZ4TigfDe6rX27mR4MpvMJuPBeHQ8G4yHRTF4Ns/Hg+N5/DQp&#10;nhR5XsTvPfl4nNacUiY9/3vdx+O/09X+BvaKPSj/0KjoIXoYBZC9fwfSQQd+9L2IlopuF8ZX5yUB&#10;Ug/O+2vp79Kv++D18+cx/QEAAP//AwBQSwMEFAAGAAgAAAAhAK/Ag2ngAAAACwEAAA8AAABkcnMv&#10;ZG93bnJldi54bWxMj8FOwzAQRO9I/IO1SFwQdRqVYkKcCgGlJ1QRyt2NlyRqvI5it03+nuUEtxnt&#10;0+xMvhpdJ044hNaThvksAYFUedtSrWH3ub5VIEI0ZE3nCTVMGGBVXF7kJrP+TB94KmMtOIRCZjQ0&#10;MfaZlKFq0Jkw8z0S37794ExkO9TSDubM4a6TaZIspTMt8YfG9PjcYHUoj07DS7m9W3/d7MZ0qjbv&#10;5Zs6bGl61fr6anx6BBFxjH8w/Nbn6lBwp70/kg2i05Cq+zmjLJKURzGRKrUAsWexWD6ALHL5f0Px&#10;AwAA//8DAFBLAQItABQABgAIAAAAIQC2gziS/gAAAOEBAAATAAAAAAAAAAAAAAAAAAAAAABbQ29u&#10;dGVudF9UeXBlc10ueG1sUEsBAi0AFAAGAAgAAAAhADj9If/WAAAAlAEAAAsAAAAAAAAAAAAAAAAA&#10;LwEAAF9yZWxzLy5yZWxzUEsBAi0AFAAGAAgAAAAhAMhFCVdqAgAAhAQAAA4AAAAAAAAAAAAAAAAA&#10;LgIAAGRycy9lMm9Eb2MueG1sUEsBAi0AFAAGAAgAAAAhAK/Ag2ngAAAACwEAAA8AAAAAAAAAAAAA&#10;AAAAxAQAAGRycy9kb3ducmV2LnhtbFBLBQYAAAAABAAEAPMAAADRBQAAAAA=&#10;">
                <v:stroke endarrow="block"/>
              </v:shape>
            </w:pict>
          </mc:Fallback>
        </mc:AlternateContent>
      </w:r>
      <w:r w:rsidRPr="000A3F2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878840</wp:posOffset>
                </wp:positionH>
                <wp:positionV relativeFrom="paragraph">
                  <wp:posOffset>1560195</wp:posOffset>
                </wp:positionV>
                <wp:extent cx="2156460" cy="796925"/>
                <wp:effectExtent l="12065" t="7620" r="12700"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7969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0A3F25">
                              <w:trPr>
                                <w:tblCellSpacing w:w="0" w:type="dxa"/>
                              </w:trPr>
                              <w:tc>
                                <w:tcPr>
                                  <w:tcW w:w="0" w:type="auto"/>
                                  <w:vAlign w:val="center"/>
                                  <w:hideMark/>
                                </w:tcPr>
                                <w:p w:rsidR="000A3F25" w:rsidRDefault="000A3F25">
                                  <w:pPr>
                                    <w:jc w:val="center"/>
                                    <w:rPr>
                                      <w:rFonts w:ascii="Arial" w:hAnsi="Arial" w:cs="Arial"/>
                                    </w:rPr>
                                  </w:pPr>
                                  <w:r>
                                    <w:rPr>
                                      <w:rFonts w:ascii="Arial" w:hAnsi="Arial" w:cs="Arial"/>
                                    </w:rPr>
                                    <w:t>Подготовка проекта постановления  о создании семейного (родового) захоронения</w:t>
                                  </w:r>
                                </w:p>
                              </w:tc>
                            </w:tr>
                          </w:tbl>
                          <w:p w:rsidR="000A3F25" w:rsidRDefault="000A3F25" w:rsidP="000A3F2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69.2pt;margin-top:122.85pt;width:169.8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6JTQIAAGEEAAAOAAAAZHJzL2Uyb0RvYy54bWysVM2O0zAQviPxDpbvNG3VdrdR09WqSxHS&#10;AistPIDjOI2FY5ux27SckLiuxCPwEFwQP/sM6Rsxdrvd8iMOiBwsjz3+5ptvZjI5W9eKrAQ4aXRG&#10;e50uJUJzU0i9yOirl/NHp5Q4z3TBlNEioxvh6Nn04YNJY1PRN5VRhQCCINqljc1o5b1Nk8TxStTM&#10;dYwVGi9LAzXzaMIiKYA1iF6rpN/tjpLGQGHBcOEcnl7sLuk04pel4P5FWTrhicoocvNxhbjmYU2m&#10;E5YugNlK8j0N9g8saiY1Bj1AXTDPyBLkb1C15GCcKX2HmzoxZSm5iDlgNr3uL9lcV8yKmAuK4+xB&#10;Jvf/YPnz1RUQWWDtUB7NaqxR+3H7bvuh/dbebt+3n9rb9uv2pv3efm6/EHRCxRrrUnx4ba8g5Ozs&#10;peGvHdFmVjG9EOcApqkEK5BnL/gnPz0IhsOnJG+emQLjsaU3Ubx1CXUARFnIOtZoc6iRWHvC8bDf&#10;G44GI+TK8e5kPBr3hzEES+9eW3D+iTA1CZuMAvZARGerS+cDG5beuUT2RsliLpWKBizymQKyYtgv&#10;8/jt0d2xm9Kkyeh4iLH/DtGN358gaumx8ZWsM3p6cGJpkO2xLmJbeibVbo+Uld7rGKTblcCv83Us&#10;XT8ECLLmptigsGB2fY5ziZvKwFtKGuzxjLo3SwaCEvVUY3HGvcEgDEU0BsOTPhpwfJMf3zDNESqj&#10;npLdduZ3g7S0IBcVRupFNbQ5x4KWMmp9z2pPH/s4lmA/c2FQju3odf9nmP4AAAD//wMAUEsDBBQA&#10;BgAIAAAAIQCcpuKI3wAAAAsBAAAPAAAAZHJzL2Rvd25yZXYueG1sTI9BT4NAEIXvJv6HzZh4s0sB&#10;hSJLYzQ18djSi7cBpoCyu4RdWvTXO570+DJf3nwv3y56EGeaXG+NgvUqAEGmtk1vWgXHcneXgnAe&#10;TYODNaTgixxsi+urHLPGXsyezgffCi4xLkMFnfdjJqWrO9LoVnYkw7eTnTR6jlMrmwkvXK4HGQbB&#10;g9TYG/7Q4UjPHdWfh1krqPrwiN/78jXQm13k35byY35/Uer2Znl6BOFp8X8w/OqzOhTsVNnZNE4M&#10;nKM0ZlRBGN8nIJiIk5TXVQqiZB2CLHL5f0PxAwAA//8DAFBLAQItABQABgAIAAAAIQC2gziS/gAA&#10;AOEBAAATAAAAAAAAAAAAAAAAAAAAAABbQ29udGVudF9UeXBlc10ueG1sUEsBAi0AFAAGAAgAAAAh&#10;ADj9If/WAAAAlAEAAAsAAAAAAAAAAAAAAAAALwEAAF9yZWxzLy5yZWxzUEsBAi0AFAAGAAgAAAAh&#10;ACCXbolNAgAAYQQAAA4AAAAAAAAAAAAAAAAALgIAAGRycy9lMm9Eb2MueG1sUEsBAi0AFAAGAAgA&#10;AAAhAJym4ojfAAAACw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0A3F25">
                        <w:trPr>
                          <w:tblCellSpacing w:w="0" w:type="dxa"/>
                        </w:trPr>
                        <w:tc>
                          <w:tcPr>
                            <w:tcW w:w="0" w:type="auto"/>
                            <w:vAlign w:val="center"/>
                            <w:hideMark/>
                          </w:tcPr>
                          <w:p w:rsidR="000A3F25" w:rsidRDefault="000A3F25">
                            <w:pPr>
                              <w:jc w:val="center"/>
                              <w:rPr>
                                <w:rFonts w:ascii="Arial" w:hAnsi="Arial" w:cs="Arial"/>
                              </w:rPr>
                            </w:pPr>
                            <w:r>
                              <w:rPr>
                                <w:rFonts w:ascii="Arial" w:hAnsi="Arial" w:cs="Arial"/>
                              </w:rPr>
                              <w:t>Подготовка проекта постановления  о создании семейного (родового) захоронения</w:t>
                            </w:r>
                          </w:p>
                        </w:tc>
                      </w:tr>
                    </w:tbl>
                    <w:p w:rsidR="000A3F25" w:rsidRDefault="000A3F25" w:rsidP="000A3F25">
                      <w:pPr>
                        <w:rPr>
                          <w:rFonts w:ascii="Times New Roman" w:eastAsia="Calibri" w:hAnsi="Times New Roman" w:cs="Times New Roman"/>
                        </w:rPr>
                      </w:pPr>
                    </w:p>
                  </w:txbxContent>
                </v:textbox>
              </v:rect>
            </w:pict>
          </mc:Fallback>
        </mc:AlternateContent>
      </w:r>
      <w:r w:rsidRPr="000A3F2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1831340</wp:posOffset>
                </wp:positionH>
                <wp:positionV relativeFrom="paragraph">
                  <wp:posOffset>2381250</wp:posOffset>
                </wp:positionV>
                <wp:extent cx="0" cy="336550"/>
                <wp:effectExtent l="59690" t="9525" r="546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44E5D" id="Прямая со стрелкой 9" o:spid="_x0000_s1026" type="#_x0000_t32" style="position:absolute;margin-left:144.2pt;margin-top:187.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YAIAAHU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glGilQwovbT7nZ31/5oP+/u0O5Dew/L7uPutv3Sfm+/tfftVzTxfWtqm0B4&#10;pq6Mr5xu1HV9qelbi5TOSqKWPPC/2dYAGvuI6FGI39gasi+al5qBD1k5HZq4KUzlIaE9aBNmtT3N&#10;im8covtDCqf9/mg4DGOMSHKMq411L7iukDdSbJ0hYlm6TCsFgtAmDlnI+tI6z4okxwCfVOm5kDLo&#10;QirUQGOGvWEIsFoK5i+9mzXLRSYNWhOvrPALJcLNQzejV4oFsJITNjvYjggJNnKhN84I6Jbk2Ger&#10;OMNIcnhM3trTk8pnhMqB8MHai+vdpDuZjWfjQWfQG806g26ed57Ps0FnNI+fDfN+nmV5/N6TjwdJ&#10;KRjjyvM/Cj0e/J2QDk9uL9GT1E+Nih6jh44C2eN/IB1G76e9181Cs+2V8dV5FYC2g/PhHfrH83Af&#10;vH59LaY/AQAA//8DAFBLAwQUAAYACAAAACEAX4/p6eEAAAALAQAADwAAAGRycy9kb3ducmV2Lnht&#10;bEyPwU7DMAyG70i8Q2QkbiyljFJK3QmYEL2AxIYQx6wJTUXjVE22dTw9RhzgaPvT7+8vF5Prxc6M&#10;ofOEcD5LQBhqvO6oRXhdP5zlIEJUpFXvySAcTIBFdXxUqkL7Pb2Y3Sq2gkMoFArBxjgUUobGGqfC&#10;zA+G+PbhR6cij2Mr9aj2HO56mSZJJp3qiD9YNZh7a5rP1dYhxOX7wWZvzd1197x+fMq6r7qul4in&#10;J9PtDYhopvgHw48+q0PFThu/JR1Ej5Dm+ZxRhIurSy7FxO9mgzBP8wRkVcr/HapvAAAA//8DAFBL&#10;AQItABQABgAIAAAAIQC2gziS/gAAAOEBAAATAAAAAAAAAAAAAAAAAAAAAABbQ29udGVudF9UeXBl&#10;c10ueG1sUEsBAi0AFAAGAAgAAAAhADj9If/WAAAAlAEAAAsAAAAAAAAAAAAAAAAALwEAAF9yZWxz&#10;Ly5yZWxzUEsBAi0AFAAGAAgAAAAhALb8GvlgAgAAdQQAAA4AAAAAAAAAAAAAAAAALgIAAGRycy9l&#10;Mm9Eb2MueG1sUEsBAi0AFAAGAAgAAAAhAF+P6enhAAAACwEAAA8AAAAAAAAAAAAAAAAAugQAAGRy&#10;cy9kb3ducmV2LnhtbFBLBQYAAAAABAAEAPMAAADIBQAAAAA=&#10;">
                <v:stroke endarrow="block"/>
              </v:shape>
            </w:pict>
          </mc:Fallback>
        </mc:AlternateContent>
      </w:r>
      <w:r w:rsidRPr="000A3F2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758825</wp:posOffset>
                </wp:positionH>
                <wp:positionV relativeFrom="paragraph">
                  <wp:posOffset>2710180</wp:posOffset>
                </wp:positionV>
                <wp:extent cx="2407285" cy="914400"/>
                <wp:effectExtent l="6350" t="5080" r="571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489"/>
                            </w:tblGrid>
                            <w:tr w:rsidR="000A3F25">
                              <w:trPr>
                                <w:tblCellSpacing w:w="0" w:type="dxa"/>
                              </w:trPr>
                              <w:tc>
                                <w:tcPr>
                                  <w:tcW w:w="0" w:type="auto"/>
                                  <w:vAlign w:val="center"/>
                                  <w:hideMark/>
                                </w:tcPr>
                                <w:p w:rsidR="000A3F25" w:rsidRDefault="000A3F25">
                                  <w:pPr>
                                    <w:jc w:val="center"/>
                                    <w:rPr>
                                      <w:rFonts w:ascii="Arial" w:hAnsi="Arial" w:cs="Arial"/>
                                    </w:rPr>
                                  </w:pPr>
                                  <w:r>
                                    <w:rPr>
                                      <w:rFonts w:ascii="Arial" w:hAnsi="Arial" w:cs="Arial"/>
                                    </w:rPr>
                                    <w:t>Выдача  (направление) постановления о  создании семейного (родового) захоронения</w:t>
                                  </w:r>
                                </w:p>
                              </w:tc>
                            </w:tr>
                          </w:tbl>
                          <w:p w:rsidR="000A3F25" w:rsidRDefault="000A3F25" w:rsidP="000A3F2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59.75pt;margin-top:213.4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QnTgIAAF8EAAAOAAAAZHJzL2Uyb0RvYy54bWysVM2O0zAQviPxDpbvNGlp2RI1Xa26FCEt&#10;sNLCA7iOk1g4thm7TZYT0l6ReAQeggviZ58hfSMmTlu6wAmRg+XxjD/PfN9MZqdNpchGgJNGp3Q4&#10;iCkRmptM6iKlr18tH0wpcZ7pjCmjRUqvhaOn8/v3ZrVNxMiURmUCCIJol9Q2paX3Nokix0tRMTcw&#10;Vmh05gYq5tGEIsqA1YheqWgUx4+i2kBmwXDhHJ6e9046D/h5Lrh/medOeKJSirn5sEJYV90azWcs&#10;KYDZUvJdGuwfsqiY1PjoAeqceUbWIP+AqiQH40zuB9xUkclzyUWoAasZxr9Vc1UyK0ItSI6zB5rc&#10;/4PlLzaXQGSWUhRKswolaj9t328/tt/b2+1N+7m9bb9tP7Q/2i/tVzLt+KqtS/Dalb2ErmJnLwx/&#10;44g2i5LpQpwBmLoULMMsh118dOdCZzi8Slb1c5Phc2ztTaCuyaHqAJEU0gSFrg8KicYTjoejcXwy&#10;mk4o4eh7PByP4yBhxJL9bQvOPxWmIt0mpYAdENDZ5sL5LhuW7ENC9kbJbCmVCgYUq4UCsmHYLcvw&#10;hQKwyOMwpUmNr09Gk4B8x+eOIeLw/Q2ikh7bXskKeT8EsaSj7YnOQlN6JlW/x5SV3vHYUddL4JtV&#10;E4R7uBdlZbJrJBZM3+U4lbgpDbyjpMYOT6l7u2YgKFHPNIoT6MORCMZ4cjLC+YBjz+rYwzRHqJR6&#10;SvrtwvdjtLYgixJfGgY2tDlDQXMZuO7E7rPapY9dHCTYTVw3Jsd2iPr1X5j/BAAA//8DAFBLAwQU&#10;AAYACAAAACEAflV4t+AAAAALAQAADwAAAGRycy9kb3ducmV2LnhtbEyPwU7DMBBE70j8g7VI3Kjd&#10;0IYkjVMhUJE4tumF2yY2SUpsR7HTBr6e5VSOo32afZNvZ9Ozsx5956yE5UIA07Z2qrONhGO5e0iA&#10;+YBWYe+slvCtPWyL25scM+Uudq/Ph9AwKrE+QwltCEPGua9bbdAv3KAt3T7daDBQHBuuRrxQuel5&#10;JETMDXaWPrQ46JdW11+HyUiouuiIP/vyTZh09xje5/I0fbxKeX83P2+ABT2HKwx/+qQOBTlVbrLK&#10;s57yMl0TKmEVxbSBiFWaxMAqCesnkQAvcv5/Q/ELAAD//wMAUEsBAi0AFAAGAAgAAAAhALaDOJL+&#10;AAAA4QEAABMAAAAAAAAAAAAAAAAAAAAAAFtDb250ZW50X1R5cGVzXS54bWxQSwECLQAUAAYACAAA&#10;ACEAOP0h/9YAAACUAQAACwAAAAAAAAAAAAAAAAAvAQAAX3JlbHMvLnJlbHNQSwECLQAUAAYACAAA&#10;ACEAmFLkJ04CAABfBAAADgAAAAAAAAAAAAAAAAAuAgAAZHJzL2Uyb0RvYy54bWxQSwECLQAUAAYA&#10;CAAAACEAflV4t+AAAAAL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489"/>
                      </w:tblGrid>
                      <w:tr w:rsidR="000A3F25">
                        <w:trPr>
                          <w:tblCellSpacing w:w="0" w:type="dxa"/>
                        </w:trPr>
                        <w:tc>
                          <w:tcPr>
                            <w:tcW w:w="0" w:type="auto"/>
                            <w:vAlign w:val="center"/>
                            <w:hideMark/>
                          </w:tcPr>
                          <w:p w:rsidR="000A3F25" w:rsidRDefault="000A3F25">
                            <w:pPr>
                              <w:jc w:val="center"/>
                              <w:rPr>
                                <w:rFonts w:ascii="Arial" w:hAnsi="Arial" w:cs="Arial"/>
                              </w:rPr>
                            </w:pPr>
                            <w:r>
                              <w:rPr>
                                <w:rFonts w:ascii="Arial" w:hAnsi="Arial" w:cs="Arial"/>
                              </w:rPr>
                              <w:t>Выдача  (направление) постановления о  создании семейного (родового) захоронения</w:t>
                            </w:r>
                          </w:p>
                        </w:tc>
                      </w:tr>
                    </w:tbl>
                    <w:p w:rsidR="000A3F25" w:rsidRDefault="000A3F25" w:rsidP="000A3F25">
                      <w:pPr>
                        <w:rPr>
                          <w:rFonts w:ascii="Times New Roman" w:eastAsia="Calibri" w:hAnsi="Times New Roman" w:cs="Times New Roman"/>
                        </w:rPr>
                      </w:pPr>
                    </w:p>
                  </w:txbxContent>
                </v:textbox>
              </v:rect>
            </w:pict>
          </mc:Fallback>
        </mc:AlternateContent>
      </w:r>
      <w:r w:rsidRPr="000A3F2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4364355</wp:posOffset>
                </wp:positionH>
                <wp:positionV relativeFrom="paragraph">
                  <wp:posOffset>387350</wp:posOffset>
                </wp:positionV>
                <wp:extent cx="1691005" cy="871220"/>
                <wp:effectExtent l="11430" t="6350" r="1206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0A3F25">
                              <w:trPr>
                                <w:tblCellSpacing w:w="0" w:type="dxa"/>
                              </w:trPr>
                              <w:tc>
                                <w:tcPr>
                                  <w:tcW w:w="0" w:type="auto"/>
                                  <w:vAlign w:val="center"/>
                                  <w:hideMark/>
                                </w:tcPr>
                                <w:p w:rsidR="000A3F25" w:rsidRDefault="000A3F25">
                                  <w:pPr>
                                    <w:jc w:val="center"/>
                                    <w:rPr>
                                      <w:rFonts w:ascii="Arial" w:hAnsi="Arial" w:cs="Arial"/>
                                    </w:rPr>
                                  </w:pPr>
                                  <w:r>
                                    <w:rPr>
                                      <w:rFonts w:ascii="Arial" w:hAnsi="Arial" w:cs="Arial"/>
                                    </w:rPr>
                                    <w:t>Документы не соответствуют предъявляемым требованиям</w:t>
                                  </w:r>
                                </w:p>
                              </w:tc>
                            </w:tr>
                          </w:tbl>
                          <w:p w:rsidR="000A3F25" w:rsidRDefault="000A3F25" w:rsidP="000A3F2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43.65pt;margin-top:30.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uMUQIAAF8EAAAOAAAAZHJzL2Uyb0RvYy54bWysVM2O0zAQviPxDpbvbJKq3W6jTVerLkVI&#10;C6y08ACu4zQWjm3GbtPlhMQViUfgIbggfvYZ0jdi7HRLFzghcrA8nvHnme+byenZplFkLcBJowua&#10;HaWUCM1NKfWyoK9ezh+dUOI80yVTRouC3ghHz6YPH5y2NhcDUxtVCiAIol3e2oLW3ts8SRyvRcPc&#10;kbFCo7My0DCPJiyTEliL6I1KBml6nLQGSguGC+fw9KJ30mnEryrB/YuqcsITVVDMzccV4roIazI9&#10;ZfkSmK0l36XB/iGLhkmNj+6hLphnZAXyD6hGcjDOVP6ImyYxVSW5iDVgNVn6WzXXNbMi1oLkOLun&#10;yf0/WP58fQVElgUdU6JZgxJ1n7bvth+7793t9n33ubvtvm0/dD+6L91XMg58tdbleO3aXkGo2NlL&#10;w187os2sZnopzgFMWwtWYpZZiE/uXQiGw6tk0T4zJT7HVt5E6jYVNAEQSSGbqNDNXiGx8YTjYXY8&#10;ydJ0RAlH38k4GwyihAnL725bcP6JMA0Jm4ICdkBEZ+tL50M2LL8LidkbJcu5VCoasFzMFJA1w26Z&#10;xy8WgEUehilN2oJORoNRRL7nc4cQafz+BtFIj22vZINV7INYHmh7rMvYlJ5J1e8xZaV3PAbqegn8&#10;ZrGJwg3vRFmY8gaJBdN3OU4lbmoDbylpscML6t6sGAhK1FON4kyy4TCMRDSGozFSSeDQszj0MM0R&#10;qqCekn478/0YrSzIZY0vZZENbc5R0EpGroPYfVa79LGLowS7iQtjcmjHqF//helPAAAA//8DAFBL&#10;AwQUAAYACAAAACEAlJeVht4AAAAKAQAADwAAAGRycy9kb3ducmV2LnhtbEyPwU6DQBCG7ya+w2ZM&#10;vNmlEBEoS2M0NfHY0ou3AVagsrOEXVr06R1P9TaT+fLP9+fbxQzirCfXW1KwXgUgNNW26alVcCx3&#10;DwkI55EaHCxpBd/awba4vckxa+yF9vp88K3gEHIZKui8HzMpXd1pg25lR018+7STQc/r1MpmwguH&#10;m0GGQRBLgz3xhw5H/dLp+uswGwVVHx7xZ1++BSbdRf59KU/zx6tS93fL8waE14u/wvCnz+pQsFNl&#10;Z2qcGBTEyVPEKA9r7sRA+hjFICom0yQEWeTyf4XiFwAA//8DAFBLAQItABQABgAIAAAAIQC2gziS&#10;/gAAAOEBAAATAAAAAAAAAAAAAAAAAAAAAABbQ29udGVudF9UeXBlc10ueG1sUEsBAi0AFAAGAAgA&#10;AAAhADj9If/WAAAAlAEAAAsAAAAAAAAAAAAAAAAALwEAAF9yZWxzLy5yZWxzUEsBAi0AFAAGAAgA&#10;AAAhACewu4xRAgAAXwQAAA4AAAAAAAAAAAAAAAAALgIAAGRycy9lMm9Eb2MueG1sUEsBAi0AFAAG&#10;AAgAAAAhAJSXlYb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0A3F25">
                        <w:trPr>
                          <w:tblCellSpacing w:w="0" w:type="dxa"/>
                        </w:trPr>
                        <w:tc>
                          <w:tcPr>
                            <w:tcW w:w="0" w:type="auto"/>
                            <w:vAlign w:val="center"/>
                            <w:hideMark/>
                          </w:tcPr>
                          <w:p w:rsidR="000A3F25" w:rsidRDefault="000A3F25">
                            <w:pPr>
                              <w:jc w:val="center"/>
                              <w:rPr>
                                <w:rFonts w:ascii="Arial" w:hAnsi="Arial" w:cs="Arial"/>
                              </w:rPr>
                            </w:pPr>
                            <w:r>
                              <w:rPr>
                                <w:rFonts w:ascii="Arial" w:hAnsi="Arial" w:cs="Arial"/>
                              </w:rPr>
                              <w:t>Документы не соответствуют предъявляемым требованиям</w:t>
                            </w:r>
                          </w:p>
                        </w:tc>
                      </w:tr>
                    </w:tbl>
                    <w:p w:rsidR="000A3F25" w:rsidRDefault="000A3F25" w:rsidP="000A3F25">
                      <w:pPr>
                        <w:rPr>
                          <w:rFonts w:ascii="Times New Roman" w:eastAsia="Calibri" w:hAnsi="Times New Roman" w:cs="Times New Roman"/>
                        </w:rPr>
                      </w:pPr>
                    </w:p>
                  </w:txbxContent>
                </v:textbox>
              </v:rect>
            </w:pict>
          </mc:Fallback>
        </mc:AlternateContent>
      </w:r>
      <w:r w:rsidRPr="000A3F2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5233035</wp:posOffset>
                </wp:positionH>
                <wp:positionV relativeFrom="paragraph">
                  <wp:posOffset>1239520</wp:posOffset>
                </wp:positionV>
                <wp:extent cx="0" cy="284480"/>
                <wp:effectExtent l="60960" t="10795" r="5334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62642" id="Прямая со стрелкой 6" o:spid="_x0000_s1026" type="#_x0000_t32" style="position:absolute;margin-left:412.05pt;margin-top:97.6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zXYAIAAHU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cYKVLDiLpP25vtXfej+7y9Q9uP3T0s29vtTfel+9596+67r2jo+9Y2NoXw&#10;XF0aXzldq6vmQtN3FimdV0QteOB/vWkANPYR0aMQv7ENZJ+3rzQDH7J0OjRxXZraQ0J70DrManOc&#10;FV87RHeHFE4HoyQZhTFGJD3ENca6l1zXyBsZts4QsahcrpUCQWgThyxkdWGdZ0XSQ4BPqvRMSBl0&#10;IRVqM3x2OjgNAVZLwfyld7NmMc+lQSvilRV+oUS4eehm9FKxAFZxwqZ72xEhwUYu9MYZAd2SHPts&#10;NWcYSQ6PyVs7elL5jFA5EN5bO3G9P+ufTUfTUdJLBsNpL+kXRe/FLE96w1n8/LR4VuR5EX/w5OMk&#10;rQRjXHn+B6HHyd8Jaf/kdhI9Sv3YqOgxeugokD38B9Jh9H7aO93MNdtcGl+dVwFoOzjv36F/PA/3&#10;wevX12LyEwAA//8DAFBLAwQUAAYACAAAACEAh4YG7+EAAAALAQAADwAAAGRycy9kb3ducmV2Lnht&#10;bEyPwU7DMAyG70i8Q2QkbixZNaqtNJ2ACdELSGzTxDFrQhPROFWTbR1PjxEHONr/p9+fy+XoO3Y0&#10;Q3QBJUwnApjBJmiHrYTt5ulmDiwmhVp1AY2Es4mwrC4vSlXocMI3c1ynllEJxkJJsCn1Beexscar&#10;OAm9Qco+wuBVonFouR7Uicp9xzMhcu6VQ7pgVW8erWk+1wcvIa3ezzbfNQ8L97p5fsndV13XKymv&#10;r8b7O2DJjOkPhh99UoeKnPbhgDqyTsI8m00JpWBxmwEj4nezl5DNhABelfz/D9U3AAAA//8DAFBL&#10;AQItABQABgAIAAAAIQC2gziS/gAAAOEBAAATAAAAAAAAAAAAAAAAAAAAAABbQ29udGVudF9UeXBl&#10;c10ueG1sUEsBAi0AFAAGAAgAAAAhADj9If/WAAAAlAEAAAsAAAAAAAAAAAAAAAAALwEAAF9yZWxz&#10;Ly5yZWxzUEsBAi0AFAAGAAgAAAAhACyV/NdgAgAAdQQAAA4AAAAAAAAAAAAAAAAALgIAAGRycy9l&#10;Mm9Eb2MueG1sUEsBAi0AFAAGAAgAAAAhAIeGBu/hAAAACwEAAA8AAAAAAAAAAAAAAAAAugQAAGRy&#10;cy9kb3ducmV2LnhtbFBLBQYAAAAABAAEAPMAAADIBQAAAAA=&#10;">
                <v:stroke endarrow="block"/>
              </v:shape>
            </w:pict>
          </mc:Fallback>
        </mc:AlternateContent>
      </w:r>
      <w:r w:rsidRPr="000A3F2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4347210</wp:posOffset>
                </wp:positionH>
                <wp:positionV relativeFrom="paragraph">
                  <wp:posOffset>1560195</wp:posOffset>
                </wp:positionV>
                <wp:extent cx="1708150" cy="1172845"/>
                <wp:effectExtent l="13335" t="7620" r="1206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0A3F25">
                              <w:trPr>
                                <w:tblCellSpacing w:w="0" w:type="dxa"/>
                              </w:trPr>
                              <w:tc>
                                <w:tcPr>
                                  <w:tcW w:w="0" w:type="auto"/>
                                  <w:vAlign w:val="center"/>
                                  <w:hideMark/>
                                </w:tcPr>
                                <w:p w:rsidR="000A3F25" w:rsidRDefault="000A3F25">
                                  <w:pPr>
                                    <w:jc w:val="center"/>
                                    <w:rPr>
                                      <w:rFonts w:ascii="Arial" w:hAnsi="Arial" w:cs="Arial"/>
                                    </w:rPr>
                                  </w:pPr>
                                  <w:r>
                                    <w:rPr>
                                      <w:rFonts w:ascii="Arial" w:hAnsi="Arial" w:cs="Arial"/>
                                    </w:rPr>
                                    <w:t>Подготовка уведомления об отказе в предоставлении муниципальной услуги</w:t>
                                  </w:r>
                                </w:p>
                              </w:tc>
                            </w:tr>
                          </w:tbl>
                          <w:p w:rsidR="000A3F25" w:rsidRDefault="000A3F25" w:rsidP="000A3F2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342.3pt;margin-top:122.8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5vUAIAAGAEAAAOAAAAZHJzL2Uyb0RvYy54bWysVM2O0zAQviPxDpbvNE3V0m7UdLXqUoS0&#10;wEoLD+A6TmPh2GbsNl1OSFxX4hF4CC6In32G9I0YO93SBU6IHCyPZ/x55vtmMj3d1opsBDhpdE7T&#10;Xp8SobkppF7l9PWrxaMJJc4zXTBltMjptXD0dPbwwbSxmRiYyqhCAEEQ7bLG5rTy3mZJ4nglauZ6&#10;xgqNztJAzTyasEoKYA2i1yoZ9PuPk8ZAYcFw4RyenndOOov4ZSm4f1mWTniicoq5+bhCXJdhTWZT&#10;lq2A2UryfRrsH7KomdT46AHqnHlG1iD/gKolB+NM6Xvc1IkpS8lFrAGrSfu/VXNVMStiLUiOswea&#10;3P+D5S82l0BkkdMRJZrVKFH7afd+97H93t7uPrSf29v22+6m/dF+ab+SUeCrsS7Da1f2EkLFzl4Y&#10;/sYRbeYV0ytxBmCaSrACs0xDfHLvQjAcXiXL5rkp8Dm29iZSty2hDoBICtlGha4PComtJxwP03F/&#10;ko5QSI6+NB0PJsOYU8Kyu+sWnH8qTE3CJqeALRDh2ebC+ZAOy+5CYvpGyWIhlYoGrJZzBWTDsF0W&#10;8YsVYJXHYUqTJqcno8EoIt/zuWOIfvz+BlFLj32vZJ3TySGIZYG3J7qIXemZVN0eU1Z6T2TgrtPA&#10;b5fbvXJ7VZamuEZmwXRtjmOJm8rAO0oabPGcurdrBoIS9UyjOifpcBhmIhrD0XiABhx7lscepjlC&#10;5dRT0m3nvpujtQW5qvClNLKhzRkqWsrIdVC7y2qfPrZxlGA/cmFOju0Y9evHMPsJAAD//wMAUEsD&#10;BBQABgAIAAAAIQDYGP0l4QAAAAsBAAAPAAAAZHJzL2Rvd25yZXYueG1sTI/BTsMwDIbvSLxDZCRu&#10;LKHtytbVnRBoSBy37sLNbULb0SRVk26FpyecxtH2p9/fn29n3bOzGl1nDcLjQgBTprayMw3Csdw9&#10;rIA5T0ZSb41C+FYOtsXtTU6ZtBezV+eDb1gIMS4jhNb7IePc1a3S5BZ2UCbcPu2oyYdxbLgc6RLC&#10;dc8jIVKuqTPhQ0uDemlV/XWYNELVRUf62ZdvQq93sX+fy9P08Yp4fzc/b4B5NfsrDH/6QR2K4FTZ&#10;yUjHeoR0laQBRYiS5ROwQKyXcdhUCEksEuBFzv93KH4BAAD//wMAUEsBAi0AFAAGAAgAAAAhALaD&#10;OJL+AAAA4QEAABMAAAAAAAAAAAAAAAAAAAAAAFtDb250ZW50X1R5cGVzXS54bWxQSwECLQAUAAYA&#10;CAAAACEAOP0h/9YAAACUAQAACwAAAAAAAAAAAAAAAAAvAQAAX3JlbHMvLnJlbHNQSwECLQAUAAYA&#10;CAAAACEAjGmub1ACAABgBAAADgAAAAAAAAAAAAAAAAAuAgAAZHJzL2Uyb0RvYy54bWxQSwECLQAU&#10;AAYACAAAACEA2Bj9Je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0A3F25">
                        <w:trPr>
                          <w:tblCellSpacing w:w="0" w:type="dxa"/>
                        </w:trPr>
                        <w:tc>
                          <w:tcPr>
                            <w:tcW w:w="0" w:type="auto"/>
                            <w:vAlign w:val="center"/>
                            <w:hideMark/>
                          </w:tcPr>
                          <w:p w:rsidR="000A3F25" w:rsidRDefault="000A3F25">
                            <w:pPr>
                              <w:jc w:val="center"/>
                              <w:rPr>
                                <w:rFonts w:ascii="Arial" w:hAnsi="Arial" w:cs="Arial"/>
                              </w:rPr>
                            </w:pPr>
                            <w:r>
                              <w:rPr>
                                <w:rFonts w:ascii="Arial" w:hAnsi="Arial" w:cs="Arial"/>
                              </w:rPr>
                              <w:t>Подготовка уведомления об отказе в предоставлении муниципальной услуги</w:t>
                            </w:r>
                          </w:p>
                        </w:tc>
                      </w:tr>
                    </w:tbl>
                    <w:p w:rsidR="000A3F25" w:rsidRDefault="000A3F25" w:rsidP="000A3F25">
                      <w:pPr>
                        <w:rPr>
                          <w:rFonts w:ascii="Times New Roman" w:eastAsia="Calibri" w:hAnsi="Times New Roman" w:cs="Times New Roman"/>
                        </w:rPr>
                      </w:pPr>
                    </w:p>
                  </w:txbxContent>
                </v:textbox>
              </v:rect>
            </w:pict>
          </mc:Fallback>
        </mc:AlternateContent>
      </w:r>
      <w:r w:rsidRPr="000A3F2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5280660</wp:posOffset>
                </wp:positionH>
                <wp:positionV relativeFrom="paragraph">
                  <wp:posOffset>2710180</wp:posOffset>
                </wp:positionV>
                <wp:extent cx="0" cy="405130"/>
                <wp:effectExtent l="60960" t="5080" r="533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784B9" id="Прямая со стрелкой 4" o:spid="_x0000_s1026" type="#_x0000_t32" style="position:absolute;margin-left:415.8pt;margin-top:213.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s+Xw1N8AAAALAQAADwAAAGRycy9kb3ducmV2Lnht&#10;bEyPTUvDQBCG74L/YRnBm920ytLGbIpaxFws2Ip43GbHZDE7G7LbNvXXO+JBj/POw/tRLEffiQMO&#10;0QXSMJ1kIJDqYB01Gl63j1dzEDEZsqYLhBpOGGFZnp8VJrfhSC942KRGsAnF3GhoU+pzKWPdojdx&#10;Enok/n2EwZvE59BIO5gjm/tOzrJMSW8ccUJrenxosf7c7L2GtHo/teqtvl+49fbpWbmvqqpWWl9e&#10;jHe3IBKO6Q+Gn/pcHUrutAt7slF0GubXU8WohpuZ4g1M/Co7VhaZAlkW8v+G8hsAAP//AwBQSwEC&#10;LQAUAAYACAAAACEAtoM4kv4AAADhAQAAEwAAAAAAAAAAAAAAAAAAAAAAW0NvbnRlbnRfVHlwZXNd&#10;LnhtbFBLAQItABQABgAIAAAAIQA4/SH/1gAAAJQBAAALAAAAAAAAAAAAAAAAAC8BAABfcmVscy8u&#10;cmVsc1BLAQItABQABgAIAAAAIQAZwZaoYAIAAHUEAAAOAAAAAAAAAAAAAAAAAC4CAABkcnMvZTJv&#10;RG9jLnhtbFBLAQItABQABgAIAAAAIQCz5fDU3wAAAAsBAAAPAAAAAAAAAAAAAAAAALoEAABkcnMv&#10;ZG93bnJldi54bWxQSwUGAAAAAAQABADzAAAAxgUAAAAA&#10;">
                <v:stroke endarrow="block"/>
              </v:shape>
            </w:pict>
          </mc:Fallback>
        </mc:AlternateContent>
      </w:r>
      <w:r w:rsidRPr="000A3F2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4438015</wp:posOffset>
                </wp:positionH>
                <wp:positionV relativeFrom="paragraph">
                  <wp:posOffset>3119755</wp:posOffset>
                </wp:positionV>
                <wp:extent cx="1786255" cy="1350010"/>
                <wp:effectExtent l="8890" t="5080" r="508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50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0A3F25">
                              <w:trPr>
                                <w:tblCellSpacing w:w="0" w:type="dxa"/>
                              </w:trPr>
                              <w:tc>
                                <w:tcPr>
                                  <w:tcW w:w="0" w:type="auto"/>
                                  <w:vAlign w:val="center"/>
                                  <w:hideMark/>
                                </w:tcPr>
                                <w:p w:rsidR="000A3F25" w:rsidRDefault="000A3F25">
                                  <w:pPr>
                                    <w:jc w:val="center"/>
                                    <w:rPr>
                                      <w:rFonts w:ascii="Arial" w:hAnsi="Arial" w:cs="Arial"/>
                                    </w:rPr>
                                  </w:pPr>
                                  <w:r>
                                    <w:rPr>
                                      <w:rFonts w:ascii="Arial" w:hAnsi="Arial" w:cs="Arial"/>
                                    </w:rPr>
                                    <w:t>Выдача (направление)  уведомления об отказе в предоставлении муниципальной услуги</w:t>
                                  </w:r>
                                </w:p>
                              </w:tc>
                            </w:tr>
                          </w:tbl>
                          <w:p w:rsidR="000A3F25" w:rsidRDefault="000A3F25" w:rsidP="000A3F2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349.45pt;margin-top:245.65pt;width:140.65pt;height:10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1AUAIAAGAEAAAOAAAAZHJzL2Uyb0RvYy54bWysVM1uEzEQviPxDpbvdLP5a7rKpqpSipAK&#10;VCo8gOP1Zi28thk72YQTUq9IPAIPwQXx02fYvBFjJ01T4ITYg+XxzHwz883Mjk9XtSJLAU4andP0&#10;qEOJ0NwUUs9z+ub1xZMRJc4zXTBltMjpWjh6Onn8aNzYTHRNZVQhgCCIdlljc1p5b7MkcbwSNXNH&#10;xgqNytJAzTyKME8KYA2i1yrpdjrDpDFQWDBcOIev51slnUT8shTcvypLJzxROcXcfDwhnrNwJpMx&#10;y+bAbCX5Lg32D1nUTGoMuoc6Z56RBcg/oGrJwThT+iNu6sSUpeQi1oDVpJ3fqrmumBWxFiTH2T1N&#10;7v/B8pfLKyCyyGmPEs1qbFH7efNh86n90d5ubtov7W37ffOx/dl+bb+RXuCrsS5Dt2t7BaFiZy8N&#10;f+uINtOK6bk4AzBNJViBWabBPnngEASHrmTWvDAFhmMLbyJ1qxLqAIikkFXs0HrfIbHyhONjejwa&#10;dgcDSjjq0t6gg6TFGCy7c7fg/DNhahIuOQUcgQjPlpfOh3RYdmcS0zdKFhdSqSjAfDZVQJYMx+Ui&#10;fjt0d2imNGlyejLoDiLyA507hOjE728QtfQ490rWOR3tjVgWeHuqiziVnkm1vWPKSu+IDNxte+BX&#10;s1Xs3DAECLzOTLFGZsFsxxzXEi+VgfeUNDjiOXXvFgwEJeq5xu6cpP1+2Iko9AfHXRTgUDM71DDN&#10;ESqnnpLtdeq3e7SwIOcVRkojG9qcYUdLGbm+z2qXPo5xbMFu5cKeHMrR6v7HMPkFAAD//wMAUEsD&#10;BBQABgAIAAAAIQCdPmMt4AAAAAsBAAAPAAAAZHJzL2Rvd25yZXYueG1sTI/BTsMwEETvSPyDtUjc&#10;qN0ElThkUyFQkTi26YXbJjZJILaj2GkDX485leNqnmbeFtvFDOykJ987i7BeCWDaNk71tkU4Vru7&#10;DJgPZBUNzmqEb+1hW15fFZQrd7Z7fTqElsUS63NC6EIYc85902lDfuVGbWP24SZDIZ5Ty9VE51hu&#10;Bp4IseGGehsXOhr1c6ebr8NsEOo+OdLPvnoVRu7S8LZUn/P7C+LtzfL0CCzoJVxg+NOP6lBGp9rN&#10;Vnk2IGxkJiOKcC/XKbBIyEwkwGqEB5FK4GXB//9Q/gIAAP//AwBQSwECLQAUAAYACAAAACEAtoM4&#10;kv4AAADhAQAAEwAAAAAAAAAAAAAAAAAAAAAAW0NvbnRlbnRfVHlwZXNdLnhtbFBLAQItABQABgAI&#10;AAAAIQA4/SH/1gAAAJQBAAALAAAAAAAAAAAAAAAAAC8BAABfcmVscy8ucmVsc1BLAQItABQABgAI&#10;AAAAIQD1J81AUAIAAGAEAAAOAAAAAAAAAAAAAAAAAC4CAABkcnMvZTJvRG9jLnhtbFBLAQItABQA&#10;BgAIAAAAIQCdPmM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0A3F25">
                        <w:trPr>
                          <w:tblCellSpacing w:w="0" w:type="dxa"/>
                        </w:trPr>
                        <w:tc>
                          <w:tcPr>
                            <w:tcW w:w="0" w:type="auto"/>
                            <w:vAlign w:val="center"/>
                            <w:hideMark/>
                          </w:tcPr>
                          <w:p w:rsidR="000A3F25" w:rsidRDefault="000A3F25">
                            <w:pPr>
                              <w:jc w:val="center"/>
                              <w:rPr>
                                <w:rFonts w:ascii="Arial" w:hAnsi="Arial" w:cs="Arial"/>
                              </w:rPr>
                            </w:pPr>
                            <w:r>
                              <w:rPr>
                                <w:rFonts w:ascii="Arial" w:hAnsi="Arial" w:cs="Arial"/>
                              </w:rPr>
                              <w:t>Выдача (направление)  уведомления об отказе в предоставлении муниципальной услуги</w:t>
                            </w:r>
                          </w:p>
                        </w:tc>
                      </w:tr>
                    </w:tbl>
                    <w:p w:rsidR="000A3F25" w:rsidRDefault="000A3F25" w:rsidP="000A3F25">
                      <w:pPr>
                        <w:rPr>
                          <w:rFonts w:ascii="Times New Roman" w:eastAsia="Calibri" w:hAnsi="Times New Roman" w:cs="Times New Roman"/>
                        </w:rPr>
                      </w:pPr>
                    </w:p>
                  </w:txbxContent>
                </v:textbox>
              </v:rect>
            </w:pict>
          </mc:Fallback>
        </mc:AlternateContent>
      </w:r>
      <w:r w:rsidRPr="000A3F2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4755515</wp:posOffset>
                </wp:positionH>
                <wp:positionV relativeFrom="paragraph">
                  <wp:posOffset>12700</wp:posOffset>
                </wp:positionV>
                <wp:extent cx="391795" cy="381635"/>
                <wp:effectExtent l="12065" t="12700" r="5334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CF7A1" id="Прямая со стрелкой 2" o:spid="_x0000_s1026" type="#_x0000_t32" style="position:absolute;margin-left:374.45pt;margin-top:1pt;width:30.8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YmZQIAAHoEAAAOAAAAZHJzL2Uyb0RvYy54bWysVEtu2zAQ3RfoHQjuHVn+xRYiB4Vkd5O2&#10;BpIegCYpiyhFCiRj2SgKpL1AjtArdNNFP8gZ5Bt1SH/atJuiqBbUUJx582bmUReXm0qiNTdWaJXi&#10;+KyLEVdUM6FWKX59M++MMbKOKEakVjzFW27x5fTpk4umTnhPl1oybhCAKJs0dYpL5+okiiwteUXs&#10;ma65gsNCm4o42JpVxAxpAL2SUa/bHUWNNqw2mnJr4Wu+P8TTgF8UnLpXRWG5QzLFwM2F1YR16ddo&#10;ekGSlSF1KeiBBvkHFhURCpKeoHLiCLo14g+oSlCjrS7cGdVVpItCUB5qgGri7m/VXJek5qEWaI6t&#10;T22y/w+WvlwvDBIsxT2MFKlgRO3H3d3uvv3eftrdo9379gGW3YfdXfu5/dZ+bR/aL6jn+9bUNoHw&#10;TC2Mr5xu1HV9pekbi5TOSqJWPPC/2dYAGvuI6FGI39gasi+bF5qBD7l1OjRxU5jKQ0J70CbManua&#10;Fd84ROFjfxKfT4YYUTjqj+NRfxgykOQYXBvrnnNdIW+k2DpDxKp0mVYKVKFNHFKR9ZV1nhpJjgE+&#10;s9JzIWUQh1SoSfFk2BuGAKulYP7Qu1mzWmbSoDXx8grPgcUjN6NvFQtgJSdsdrAdERJs5EKDnBHQ&#10;Msmxz1ZxhpHkcKO8tacnlc8I5QPhg7VX2NtJdzIbz8aDzqA3mnUG3TzvPJtng85oHp8P836eZXn8&#10;zpOPB0kpGOPK8z+qPR78nZoO926v05PeT42KHqOHjgLZ4zuQDvP3I9+LZ6nZdmF8dV4KIPDgfLiM&#10;/gb9ug9eP38Z0x8AAAD//wMAUEsDBBQABgAIAAAAIQBMPbFJ3wAAAAgBAAAPAAAAZHJzL2Rvd25y&#10;ZXYueG1sTI9BS8QwFITvgv8hPMGbm7ZI7Nami7qIvSi4K+Ix28Qm2LyUJrvb9df7POlxmGHmm3o1&#10;+4EdzBRdQAn5IgNmsAvaYS/hbft4VQKLSaFWQ0Aj4WQirJrzs1pVOhzx1Rw2qWdUgrFSEmxKY8V5&#10;7KzxKi7CaJC8zzB5lUhOPdeTOlK5H3iRZYJ75ZAWrBrNgzXd12bvJaT1x8mK9+5+6V62T8/Cfbdt&#10;u5by8mK+uwWWzJz+wvCLT+jQENMu7FFHNki4uS6XFJVQ0CXyyzwTwHYSRJEDb2r+/0DzAwAA//8D&#10;AFBLAQItABQABgAIAAAAIQC2gziS/gAAAOEBAAATAAAAAAAAAAAAAAAAAAAAAABbQ29udGVudF9U&#10;eXBlc10ueG1sUEsBAi0AFAAGAAgAAAAhADj9If/WAAAAlAEAAAsAAAAAAAAAAAAAAAAALwEAAF9y&#10;ZWxzLy5yZWxzUEsBAi0AFAAGAAgAAAAhAJGfdiZlAgAAegQAAA4AAAAAAAAAAAAAAAAALgIAAGRy&#10;cy9lMm9Eb2MueG1sUEsBAi0AFAAGAAgAAAAhAEw9sUnfAAAACAEAAA8AAAAAAAAAAAAAAAAAvwQA&#10;AGRycy9kb3ducmV2LnhtbFBLBQYAAAAABAAEAPMAAADLBQAAAAA=&#10;">
                <v:stroke endarrow="block"/>
              </v:shape>
            </w:pict>
          </mc:Fallback>
        </mc:AlternateContent>
      </w:r>
      <w:r w:rsidRPr="000A3F2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2212975</wp:posOffset>
                </wp:positionH>
                <wp:positionV relativeFrom="paragraph">
                  <wp:posOffset>12700</wp:posOffset>
                </wp:positionV>
                <wp:extent cx="603250" cy="381635"/>
                <wp:effectExtent l="41275" t="12700" r="1270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C858E" id="Прямая со стрелкой 1" o:spid="_x0000_s1026" type="#_x0000_t32" style="position:absolute;margin-left:174.25pt;margin-top:1pt;width:47.5pt;height:30.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H9agIAAIQEAAAOAAAAZHJzL2Uyb0RvYy54bWysVM2O0zAQviPxDpbv3ST9o1ttukJJC4cF&#10;Ku3yAG7sNBaObdnephVCWniBfQRegQsHfrTPkL4RY6dbWLggRA7OOJ755puZzzk739YCbZixXMkU&#10;JycxRkwWinK5TvHrq0VvgpF1RFIilGQp3jGLz2ePH501esr6qlKCMoMARNppo1NcOaenUWSLitXE&#10;nijNJByWytTEwdasI2pIA+i1iPpxPI4aZag2qmDWwte8O8SzgF+WrHCvytIyh0SKgZsLqwnryq/R&#10;7IxM14boihcHGuQfWNSES0h6hMqJI+ja8D+gal4YZVXpTgpVR6osecFCDVBNEv9WzWVFNAu1QHOs&#10;PrbJ/j/Y4uVmaRCnMDuMJKlhRO3H/c3+tv3eftrfov379g6W/Yf9Tfu5/dZ+be/aLyjxfWu0nUJ4&#10;JpfGV15s5aW+UMUbi6TKKiLXLPC/2mkADRHRgxC/sRqyr5oXioIPuXYqNHFbmhqVguvnPtCDQ6PQ&#10;Nkxtd5wa2zpUwMdxPOiPYLYFHA0myXgw8uwiMvUwPlgb654xVSNvpNg6Q/i6cpmSEvShTJeCbC6s&#10;6wLvA3ywVAsuRJCJkKhJ8emoPwqcrBKc+kPvZs16lQmDNsQLLTwHFg/cjLqWNIBVjND5wXaEC7CR&#10;C61yhkPzBMM+W80oRoLB3fJWR09InxHKB8IHq9Pa29P4dD6ZT4a9YX887w3jPO89XWTD3niRPBnl&#10;gzzL8uSdJ58MpxWnlEnP/173yfDvdHW4gZ1ij8o/Nip6iB5GAWTv34F0UIIffiejlaK7pfHVeVGA&#10;1IPz4Vr6u/TrPnj9/HnMfgAAAP//AwBQSwMEFAAGAAgAAAAhAMW+KH/eAAAACAEAAA8AAABkcnMv&#10;ZG93bnJldi54bWxMj0FPg0AUhO8m/ofNM/Fi7FJKG4I8GqNWT6aRtvctuwIp+5aw2xb+vc+THicz&#10;mfkmX4+2Excz+NYRwnwWgTBUOd1SjbDfbR5TED4o0qpzZBAm42Fd3N7kKtPuSl/mUoZacAn5TCE0&#10;IfSZlL5qjFV+5npD7H27warAcqilHtSVy20n4yhaSata4oVG9ealMdWpPFuE13K73Bwe9mM8VR+f&#10;5Xt62tL0hnh/Nz4/gQhmDH9h+MVndCiY6ejOpL3oEBZJuuQoQsyX2E+SBesjwiqegyxy+f9A8QMA&#10;AP//AwBQSwECLQAUAAYACAAAACEAtoM4kv4AAADhAQAAEwAAAAAAAAAAAAAAAAAAAAAAW0NvbnRl&#10;bnRfVHlwZXNdLnhtbFBLAQItABQABgAIAAAAIQA4/SH/1gAAAJQBAAALAAAAAAAAAAAAAAAAAC8B&#10;AABfcmVscy8ucmVsc1BLAQItABQABgAIAAAAIQD8V9H9agIAAIQEAAAOAAAAAAAAAAAAAAAAAC4C&#10;AABkcnMvZTJvRG9jLnhtbFBLAQItABQABgAIAAAAIQDFvih/3gAAAAgBAAAPAAAAAAAAAAAAAAAA&#10;AMQEAABkcnMvZG93bnJldi54bWxQSwUGAAAAAAQABADzAAAAzwUAAAAA&#10;">
                <v:stroke endarrow="block"/>
              </v:shape>
            </w:pict>
          </mc:Fallback>
        </mc:AlternateConten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Приложение № 3</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к административному регламенту</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 </w:t>
      </w:r>
    </w:p>
    <w:p w:rsidR="000A3F25" w:rsidRPr="000A3F25" w:rsidRDefault="000A3F25" w:rsidP="000A3F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Расписка</w:t>
      </w:r>
    </w:p>
    <w:p w:rsidR="000A3F25" w:rsidRPr="000A3F25" w:rsidRDefault="000A3F25" w:rsidP="000A3F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lastRenderedPageBreak/>
        <w:t>в получении документов, представленных для принятия решения</w:t>
      </w:r>
    </w:p>
    <w:p w:rsidR="000A3F25" w:rsidRPr="000A3F25" w:rsidRDefault="000A3F25" w:rsidP="000A3F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о создании семейного (родового) захоронения</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Настоящим удостоверяется, что заявитель ______________________________</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 xml:space="preserve"> (фамилия, имя, отчество)</w:t>
      </w:r>
    </w:p>
    <w:p w:rsidR="000A3F25" w:rsidRPr="000A3F25" w:rsidRDefault="000A3F25" w:rsidP="000A3F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представил, а сотрудник администрации Луговского сельского поселения ________________________________ получил "_____" ______________ _____ </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0"/>
          <w:szCs w:val="20"/>
          <w:lang w:eastAsia="ru-RU"/>
        </w:rPr>
        <w:t>(фамилия, имя, отчество)                                        (число)     (месяц прописью     (год)</w:t>
      </w:r>
    </w:p>
    <w:p w:rsidR="000A3F25" w:rsidRPr="000A3F25" w:rsidRDefault="000A3F25" w:rsidP="000A3F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документы в количестве ___________________________ экземпляров по </w:t>
      </w:r>
    </w:p>
    <w:p w:rsidR="000A3F25" w:rsidRPr="000A3F25" w:rsidRDefault="000A3F25" w:rsidP="000A3F2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(прописью)</w:t>
      </w:r>
    </w:p>
    <w:p w:rsidR="000A3F25" w:rsidRPr="000A3F25" w:rsidRDefault="000A3F25" w:rsidP="000A3F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прилагаемому к заявлению 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__________________________________________________________________</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__________________________________________________________________</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__________________________________________________________________</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_______________________ ______________ ______________________</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 xml:space="preserve"> ответственного за</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 xml:space="preserve"> прием документов)</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0"/>
          <w:szCs w:val="20"/>
          <w:lang w:eastAsia="ru-RU"/>
        </w:rPr>
        <w:br w:type="page"/>
      </w:r>
      <w:r w:rsidRPr="000A3F25">
        <w:rPr>
          <w:rFonts w:ascii="Times New Roman" w:eastAsia="Times New Roman" w:hAnsi="Times New Roman" w:cs="Times New Roman"/>
          <w:sz w:val="24"/>
          <w:szCs w:val="24"/>
          <w:lang w:eastAsia="ru-RU"/>
        </w:rPr>
        <w:lastRenderedPageBreak/>
        <w:t>Приложение № 4</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к административному регламенту</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Кому ____________________________</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(фамилия, имя, отчество)</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_________________________________</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Куда _____________________________</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(почтовый индекс и адрес</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_________________________________</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заявителя согласно заявлению о выдаче решения</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__________________________________</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о создании семейного (родового) захоронения)</w:t>
      </w:r>
    </w:p>
    <w:p w:rsidR="000A3F25" w:rsidRPr="000A3F25" w:rsidRDefault="000A3F25" w:rsidP="000A3F2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_________________________________</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142"/>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Уведомление</w:t>
      </w:r>
    </w:p>
    <w:p w:rsidR="000A3F25" w:rsidRPr="000A3F25" w:rsidRDefault="000A3F25" w:rsidP="000A3F25">
      <w:pPr>
        <w:autoSpaceDE w:val="0"/>
        <w:autoSpaceDN w:val="0"/>
        <w:adjustRightInd w:val="0"/>
        <w:spacing w:after="0" w:line="240" w:lineRule="auto"/>
        <w:ind w:firstLine="142"/>
        <w:jc w:val="center"/>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об отказе в создании семейного (родового) захоронения</w:t>
      </w:r>
    </w:p>
    <w:p w:rsidR="000A3F25" w:rsidRPr="000A3F25" w:rsidRDefault="000A3F25" w:rsidP="000A3F25">
      <w:pPr>
        <w:autoSpaceDE w:val="0"/>
        <w:autoSpaceDN w:val="0"/>
        <w:adjustRightInd w:val="0"/>
        <w:spacing w:after="0" w:line="240" w:lineRule="auto"/>
        <w:ind w:firstLine="142"/>
        <w:jc w:val="center"/>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4"/>
          <w:szCs w:val="24"/>
          <w:lang w:eastAsia="ru-RU"/>
        </w:rPr>
        <w:t xml:space="preserve">Администрация Луговского сельского поселения, рассмотрев представленные документы о создании семейного (родового) захоронения на __________________________ кладбище общей площадью ____________ кв. м, находящегося по адресу: ____________________________________________, сообщает Вам, что принято решение отказать в создании семейного (родового) захоронения в связи _____________________________________________________ ________________________________________________________________________ </w:t>
      </w:r>
      <w:r w:rsidRPr="000A3F25">
        <w:rPr>
          <w:rFonts w:ascii="Times New Roman" w:eastAsia="Times New Roman" w:hAnsi="Times New Roman" w:cs="Times New Roman"/>
          <w:sz w:val="20"/>
          <w:szCs w:val="20"/>
          <w:lang w:eastAsia="ru-RU"/>
        </w:rPr>
        <w:t>(основание(я), предусмотренное(ые) действующим законодательством о погребении и похоронном деле)</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_____________________________________________________________</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 xml:space="preserve"> ______________________ ___________ _____________________</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 xml:space="preserve"> (должность лица,                           (подпись)            (расшифровка подписи)</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 xml:space="preserve"> подписавшего уведомление)</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3F25">
        <w:rPr>
          <w:rFonts w:ascii="Times New Roman" w:eastAsia="Times New Roman" w:hAnsi="Times New Roman" w:cs="Times New Roman"/>
          <w:sz w:val="24"/>
          <w:szCs w:val="24"/>
          <w:lang w:eastAsia="ru-RU"/>
        </w:rPr>
        <w:t>"____" ____________ 20___ г.</w:t>
      </w:r>
    </w:p>
    <w:p w:rsidR="000A3F25" w:rsidRPr="000A3F25" w:rsidRDefault="000A3F25" w:rsidP="000A3F2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A3F25">
        <w:rPr>
          <w:rFonts w:ascii="Times New Roman" w:eastAsia="Times New Roman" w:hAnsi="Times New Roman" w:cs="Times New Roman"/>
          <w:sz w:val="20"/>
          <w:szCs w:val="20"/>
          <w:lang w:eastAsia="ru-RU"/>
        </w:rPr>
        <w:t>М.П.</w:t>
      </w:r>
    </w:p>
    <w:p w:rsidR="00B72B6C" w:rsidRPr="000A3F25" w:rsidRDefault="00B72B6C">
      <w:pPr>
        <w:rPr>
          <w:rFonts w:ascii="Times New Roman" w:hAnsi="Times New Roman" w:cs="Times New Roman"/>
        </w:rPr>
      </w:pPr>
    </w:p>
    <w:sectPr w:rsidR="00B72B6C" w:rsidRPr="000A3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1E"/>
    <w:rsid w:val="000A3F25"/>
    <w:rsid w:val="000E3EB7"/>
    <w:rsid w:val="002068B2"/>
    <w:rsid w:val="003B6A1E"/>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9C3BD2-0624-45AA-8A3E-83E99078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F25"/>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A3F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0A3F25"/>
    <w:rPr>
      <w:rFonts w:ascii="Arial" w:eastAsia="Times New Roman" w:hAnsi="Arial" w:cs="Arial"/>
      <w:lang w:eastAsia="ar-SA"/>
    </w:rPr>
  </w:style>
  <w:style w:type="paragraph" w:customStyle="1" w:styleId="ConsPlusNormal0">
    <w:name w:val="ConsPlusNormal"/>
    <w:next w:val="a"/>
    <w:link w:val="ConsPlusNormal"/>
    <w:rsid w:val="000A3F25"/>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0A3F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A3F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0A3F25"/>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0A3F25"/>
    <w:rPr>
      <w:rFonts w:ascii="Times New Roman" w:hAnsi="Times New Roman" w:cs="Times New Roman" w:hint="default"/>
      <w:b/>
      <w:bCs/>
      <w:sz w:val="26"/>
      <w:szCs w:val="26"/>
    </w:rPr>
  </w:style>
  <w:style w:type="character" w:customStyle="1" w:styleId="FontStyle11">
    <w:name w:val="Font Style11"/>
    <w:uiPriority w:val="99"/>
    <w:rsid w:val="000A3F2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0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7417</Words>
  <Characters>42279</Characters>
  <Application>Microsoft Office Word</Application>
  <DocSecurity>0</DocSecurity>
  <Lines>352</Lines>
  <Paragraphs>99</Paragraphs>
  <ScaleCrop>false</ScaleCrop>
  <Company/>
  <LinksUpToDate>false</LinksUpToDate>
  <CharactersWithSpaces>49597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2018-03-12T12:58:00Z</dcterms:created>
  <dcterms:modified xsi:type="dcterms:W3CDTF">2018-03-12T12:59:00Z</dcterms:modified>
</cp:coreProperties>
</file>