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64" w:rsidRPr="00377864" w:rsidRDefault="00377864" w:rsidP="00377864">
      <w:pPr>
        <w:spacing w:after="0" w:line="240" w:lineRule="auto"/>
        <w:jc w:val="both"/>
        <w:rPr>
          <w:rFonts w:ascii="Times New Roman" w:eastAsia="Times New Roman" w:hAnsi="Times New Roman" w:cs="Times New Roman"/>
          <w:bCs/>
          <w:sz w:val="24"/>
          <w:szCs w:val="24"/>
          <w:lang w:eastAsia="ru-RU"/>
        </w:rPr>
      </w:pPr>
      <w:r w:rsidRPr="00377864">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2956560</wp:posOffset>
            </wp:positionH>
            <wp:positionV relativeFrom="paragraph">
              <wp:posOffset>-90805</wp:posOffset>
            </wp:positionV>
            <wp:extent cx="575310" cy="851535"/>
            <wp:effectExtent l="0" t="0" r="0" b="5715"/>
            <wp:wrapNone/>
            <wp:docPr id="5" name="Рисунок 5"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 cy="851535"/>
                    </a:xfrm>
                    <a:prstGeom prst="rect">
                      <a:avLst/>
                    </a:prstGeom>
                    <a:noFill/>
                  </pic:spPr>
                </pic:pic>
              </a:graphicData>
            </a:graphic>
            <wp14:sizeRelH relativeFrom="page">
              <wp14:pctWidth>0</wp14:pctWidth>
            </wp14:sizeRelH>
            <wp14:sizeRelV relativeFrom="page">
              <wp14:pctHeight>0</wp14:pctHeight>
            </wp14:sizeRelV>
          </wp:anchor>
        </w:drawing>
      </w:r>
    </w:p>
    <w:p w:rsidR="00377864" w:rsidRPr="00377864" w:rsidRDefault="00377864" w:rsidP="00377864">
      <w:pPr>
        <w:spacing w:after="0" w:line="240" w:lineRule="auto"/>
        <w:jc w:val="both"/>
        <w:rPr>
          <w:rFonts w:ascii="Times New Roman" w:eastAsia="SimSun" w:hAnsi="Times New Roman" w:cs="Times New Roman"/>
          <w:bCs/>
          <w:sz w:val="24"/>
          <w:szCs w:val="24"/>
          <w:lang w:eastAsia="zh-CN"/>
        </w:rPr>
      </w:pPr>
    </w:p>
    <w:p w:rsidR="00377864" w:rsidRPr="00377864" w:rsidRDefault="00377864" w:rsidP="00377864">
      <w:pPr>
        <w:spacing w:after="0" w:line="240" w:lineRule="auto"/>
        <w:jc w:val="both"/>
        <w:rPr>
          <w:rFonts w:ascii="Times New Roman" w:eastAsia="SimSun" w:hAnsi="Times New Roman" w:cs="Times New Roman"/>
          <w:bCs/>
          <w:sz w:val="24"/>
          <w:szCs w:val="24"/>
          <w:lang w:eastAsia="zh-CN"/>
        </w:rPr>
      </w:pPr>
    </w:p>
    <w:p w:rsidR="00377864" w:rsidRPr="00377864" w:rsidRDefault="00377864" w:rsidP="00377864">
      <w:pPr>
        <w:spacing w:after="0" w:line="240" w:lineRule="auto"/>
        <w:jc w:val="both"/>
        <w:rPr>
          <w:rFonts w:ascii="Times New Roman" w:eastAsia="SimSun" w:hAnsi="Times New Roman" w:cs="Times New Roman"/>
          <w:bCs/>
          <w:sz w:val="24"/>
          <w:szCs w:val="24"/>
          <w:lang w:eastAsia="zh-CN"/>
        </w:rPr>
      </w:pPr>
    </w:p>
    <w:p w:rsidR="00377864" w:rsidRPr="00377864" w:rsidRDefault="00377864" w:rsidP="00377864">
      <w:pPr>
        <w:spacing w:after="0" w:line="240" w:lineRule="auto"/>
        <w:jc w:val="both"/>
        <w:rPr>
          <w:rFonts w:ascii="Times New Roman" w:eastAsia="SimSun" w:hAnsi="Times New Roman" w:cs="Times New Roman"/>
          <w:bCs/>
          <w:sz w:val="24"/>
          <w:szCs w:val="24"/>
          <w:lang w:eastAsia="zh-CN"/>
        </w:rPr>
      </w:pPr>
    </w:p>
    <w:p w:rsidR="00377864" w:rsidRPr="00377864" w:rsidRDefault="00377864" w:rsidP="00377864">
      <w:pPr>
        <w:spacing w:after="0" w:line="240" w:lineRule="auto"/>
        <w:ind w:firstLine="709"/>
        <w:jc w:val="center"/>
        <w:rPr>
          <w:rFonts w:ascii="Times New Roman" w:eastAsia="SimSun" w:hAnsi="Times New Roman" w:cs="Times New Roman"/>
          <w:bCs/>
          <w:sz w:val="24"/>
          <w:szCs w:val="24"/>
          <w:lang w:eastAsia="zh-CN"/>
        </w:rPr>
      </w:pPr>
      <w:r w:rsidRPr="00377864">
        <w:rPr>
          <w:rFonts w:ascii="Times New Roman" w:eastAsia="SimSun" w:hAnsi="Times New Roman" w:cs="Times New Roman"/>
          <w:bCs/>
          <w:sz w:val="24"/>
          <w:szCs w:val="24"/>
          <w:lang w:eastAsia="zh-CN"/>
        </w:rPr>
        <w:t>АДМИНИСТРАЦИЯ</w:t>
      </w:r>
    </w:p>
    <w:p w:rsidR="00377864" w:rsidRPr="00377864" w:rsidRDefault="00377864" w:rsidP="00377864">
      <w:pPr>
        <w:spacing w:after="0" w:line="240" w:lineRule="auto"/>
        <w:ind w:firstLine="709"/>
        <w:jc w:val="center"/>
        <w:rPr>
          <w:rFonts w:ascii="Times New Roman" w:eastAsia="SimSun" w:hAnsi="Times New Roman" w:cs="Times New Roman"/>
          <w:bCs/>
          <w:sz w:val="24"/>
          <w:szCs w:val="24"/>
          <w:lang w:eastAsia="zh-CN"/>
        </w:rPr>
      </w:pPr>
      <w:r w:rsidRPr="00377864">
        <w:rPr>
          <w:rFonts w:ascii="Times New Roman" w:eastAsia="SimSun" w:hAnsi="Times New Roman" w:cs="Times New Roman"/>
          <w:bCs/>
          <w:sz w:val="24"/>
          <w:szCs w:val="24"/>
          <w:lang w:eastAsia="zh-CN"/>
        </w:rPr>
        <w:t>МОНАСТЫРЩИНСКОГО СЕЛЬСКОГО ПОСЕЛЕНИЯ</w:t>
      </w:r>
    </w:p>
    <w:p w:rsidR="00377864" w:rsidRPr="00377864" w:rsidRDefault="00377864" w:rsidP="00377864">
      <w:pPr>
        <w:spacing w:after="0" w:line="240" w:lineRule="auto"/>
        <w:ind w:firstLine="709"/>
        <w:jc w:val="center"/>
        <w:rPr>
          <w:rFonts w:ascii="Times New Roman" w:eastAsia="SimSun" w:hAnsi="Times New Roman" w:cs="Times New Roman"/>
          <w:bCs/>
          <w:sz w:val="24"/>
          <w:szCs w:val="24"/>
          <w:lang w:eastAsia="zh-CN"/>
        </w:rPr>
      </w:pPr>
      <w:r w:rsidRPr="00377864">
        <w:rPr>
          <w:rFonts w:ascii="Times New Roman" w:eastAsia="SimSun" w:hAnsi="Times New Roman" w:cs="Times New Roman"/>
          <w:bCs/>
          <w:sz w:val="24"/>
          <w:szCs w:val="24"/>
          <w:lang w:eastAsia="zh-CN"/>
        </w:rPr>
        <w:t>БОГУЧАРСКОГО МУНИЦИПАЛЬНОГО РАЙОНА</w:t>
      </w:r>
    </w:p>
    <w:p w:rsidR="00377864" w:rsidRPr="00377864" w:rsidRDefault="00377864" w:rsidP="00377864">
      <w:pPr>
        <w:spacing w:after="0" w:line="240" w:lineRule="auto"/>
        <w:ind w:firstLine="709"/>
        <w:jc w:val="center"/>
        <w:rPr>
          <w:rFonts w:ascii="Times New Roman" w:eastAsia="SimSun" w:hAnsi="Times New Roman" w:cs="Times New Roman"/>
          <w:bCs/>
          <w:sz w:val="24"/>
          <w:szCs w:val="24"/>
          <w:lang w:eastAsia="zh-CN"/>
        </w:rPr>
      </w:pPr>
      <w:r w:rsidRPr="00377864">
        <w:rPr>
          <w:rFonts w:ascii="Times New Roman" w:eastAsia="SimSun" w:hAnsi="Times New Roman" w:cs="Times New Roman"/>
          <w:bCs/>
          <w:sz w:val="24"/>
          <w:szCs w:val="24"/>
          <w:lang w:eastAsia="zh-CN"/>
        </w:rPr>
        <w:t>ВОРОНЕЖСКОЙ ОБЛАСТИ</w:t>
      </w:r>
    </w:p>
    <w:p w:rsidR="00377864" w:rsidRPr="00377864" w:rsidRDefault="00377864" w:rsidP="00377864">
      <w:pPr>
        <w:spacing w:after="0" w:line="240" w:lineRule="auto"/>
        <w:ind w:firstLine="709"/>
        <w:jc w:val="center"/>
        <w:rPr>
          <w:rFonts w:ascii="Times New Roman" w:eastAsia="SimSun" w:hAnsi="Times New Roman" w:cs="Times New Roman"/>
          <w:bCs/>
          <w:sz w:val="24"/>
          <w:szCs w:val="24"/>
          <w:lang w:eastAsia="zh-CN"/>
        </w:rPr>
      </w:pPr>
      <w:r w:rsidRPr="00377864">
        <w:rPr>
          <w:rFonts w:ascii="Times New Roman" w:eastAsia="SimSun" w:hAnsi="Times New Roman" w:cs="Times New Roman"/>
          <w:bCs/>
          <w:sz w:val="24"/>
          <w:szCs w:val="24"/>
          <w:lang w:eastAsia="zh-CN"/>
        </w:rPr>
        <w:t>ПОСТАНОВЛЕНИЕ</w:t>
      </w:r>
    </w:p>
    <w:p w:rsidR="00377864" w:rsidRPr="00377864" w:rsidRDefault="00377864" w:rsidP="00377864">
      <w:pPr>
        <w:spacing w:after="0" w:line="240" w:lineRule="auto"/>
        <w:ind w:firstLine="709"/>
        <w:jc w:val="center"/>
        <w:rPr>
          <w:rFonts w:ascii="Times New Roman" w:eastAsia="SimSun" w:hAnsi="Times New Roman" w:cs="Times New Roman"/>
          <w:bCs/>
          <w:sz w:val="24"/>
          <w:szCs w:val="24"/>
          <w:lang w:eastAsia="zh-CN"/>
        </w:rPr>
      </w:pPr>
    </w:p>
    <w:p w:rsidR="00377864" w:rsidRPr="00377864" w:rsidRDefault="00377864" w:rsidP="00377864">
      <w:pPr>
        <w:spacing w:after="0" w:line="240" w:lineRule="auto"/>
        <w:rPr>
          <w:rFonts w:ascii="Times New Roman" w:eastAsia="SimSun" w:hAnsi="Times New Roman" w:cs="Times New Roman"/>
          <w:sz w:val="24"/>
          <w:szCs w:val="24"/>
          <w:lang w:eastAsia="zh-CN"/>
        </w:rPr>
      </w:pPr>
      <w:bookmarkStart w:id="0" w:name="_GoBack"/>
      <w:r w:rsidRPr="00377864">
        <w:rPr>
          <w:rFonts w:ascii="Times New Roman" w:eastAsia="SimSun" w:hAnsi="Times New Roman" w:cs="Times New Roman"/>
          <w:sz w:val="24"/>
          <w:szCs w:val="24"/>
          <w:lang w:eastAsia="zh-CN"/>
        </w:rPr>
        <w:t>от «01» июня 2017 г. № 28</w:t>
      </w:r>
    </w:p>
    <w:bookmarkEnd w:id="0"/>
    <w:p w:rsidR="00377864" w:rsidRPr="00377864" w:rsidRDefault="00377864" w:rsidP="00377864">
      <w:pPr>
        <w:spacing w:after="0" w:line="240" w:lineRule="auto"/>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с. Монастырщина</w:t>
      </w:r>
    </w:p>
    <w:p w:rsidR="00377864" w:rsidRPr="00377864" w:rsidRDefault="00377864" w:rsidP="00377864">
      <w:pPr>
        <w:spacing w:after="0" w:line="240" w:lineRule="auto"/>
        <w:rPr>
          <w:rFonts w:ascii="Times New Roman" w:eastAsia="SimSun" w:hAnsi="Times New Roman" w:cs="Times New Roman"/>
          <w:bCs/>
          <w:sz w:val="24"/>
          <w:szCs w:val="24"/>
          <w:lang w:eastAsia="zh-CN"/>
        </w:rPr>
      </w:pPr>
    </w:p>
    <w:p w:rsidR="00377864" w:rsidRPr="00377864" w:rsidRDefault="00377864" w:rsidP="00377864">
      <w:pPr>
        <w:spacing w:after="0" w:line="240" w:lineRule="auto"/>
        <w:jc w:val="center"/>
        <w:outlineLvl w:val="0"/>
        <w:rPr>
          <w:rFonts w:ascii="Times New Roman" w:eastAsia="Times New Roman" w:hAnsi="Times New Roman" w:cs="Times New Roman"/>
          <w:b/>
          <w:bCs/>
          <w:kern w:val="28"/>
          <w:sz w:val="32"/>
          <w:szCs w:val="32"/>
          <w:lang w:eastAsia="ru-RU"/>
        </w:rPr>
      </w:pPr>
      <w:r w:rsidRPr="00377864">
        <w:rPr>
          <w:rFonts w:ascii="Times New Roman" w:eastAsia="Times New Roman" w:hAnsi="Times New Roman" w:cs="Times New Roman"/>
          <w:b/>
          <w:bCs/>
          <w:kern w:val="28"/>
          <w:sz w:val="32"/>
          <w:szCs w:val="32"/>
          <w:lang w:eastAsia="ru-RU"/>
        </w:rPr>
        <w:t>Об утверждении административного регламента</w:t>
      </w:r>
    </w:p>
    <w:p w:rsidR="00377864" w:rsidRPr="00377864" w:rsidRDefault="00377864" w:rsidP="00377864">
      <w:pPr>
        <w:spacing w:after="0" w:line="240" w:lineRule="auto"/>
        <w:jc w:val="center"/>
        <w:outlineLvl w:val="0"/>
        <w:rPr>
          <w:rFonts w:ascii="Times New Roman" w:eastAsia="Times New Roman" w:hAnsi="Times New Roman" w:cs="Times New Roman"/>
          <w:b/>
          <w:bCs/>
          <w:kern w:val="28"/>
          <w:sz w:val="32"/>
          <w:szCs w:val="32"/>
          <w:lang w:eastAsia="ru-RU"/>
        </w:rPr>
      </w:pPr>
      <w:r w:rsidRPr="00377864">
        <w:rPr>
          <w:rFonts w:ascii="Times New Roman" w:eastAsia="Times New Roman" w:hAnsi="Times New Roman" w:cs="Times New Roman"/>
          <w:b/>
          <w:bCs/>
          <w:kern w:val="28"/>
          <w:sz w:val="32"/>
          <w:szCs w:val="32"/>
          <w:lang w:eastAsia="ru-RU"/>
        </w:rPr>
        <w:t>по предоставлению муниципальной услуги</w:t>
      </w:r>
    </w:p>
    <w:p w:rsidR="00377864" w:rsidRPr="00377864" w:rsidRDefault="00377864" w:rsidP="00377864">
      <w:pPr>
        <w:spacing w:after="0" w:line="240" w:lineRule="auto"/>
        <w:jc w:val="center"/>
        <w:outlineLvl w:val="0"/>
        <w:rPr>
          <w:rFonts w:ascii="Times New Roman" w:eastAsia="Times New Roman" w:hAnsi="Times New Roman" w:cs="Times New Roman"/>
          <w:b/>
          <w:bCs/>
          <w:kern w:val="28"/>
          <w:sz w:val="32"/>
          <w:szCs w:val="32"/>
          <w:lang w:eastAsia="ru-RU"/>
        </w:rPr>
      </w:pPr>
      <w:r w:rsidRPr="00377864">
        <w:rPr>
          <w:rFonts w:ascii="Times New Roman" w:eastAsia="Times New Roman" w:hAnsi="Times New Roman" w:cs="Times New Roman"/>
          <w:b/>
          <w:bCs/>
          <w:kern w:val="28"/>
          <w:sz w:val="32"/>
          <w:szCs w:val="32"/>
          <w:lang w:eastAsia="ru-RU"/>
        </w:rPr>
        <w:t>«Согласование проведения работ</w:t>
      </w:r>
    </w:p>
    <w:p w:rsidR="00377864" w:rsidRPr="00377864" w:rsidRDefault="00377864" w:rsidP="00377864">
      <w:pPr>
        <w:tabs>
          <w:tab w:val="center" w:pos="5099"/>
          <w:tab w:val="left" w:pos="8340"/>
        </w:tabs>
        <w:spacing w:after="0" w:line="240" w:lineRule="auto"/>
        <w:jc w:val="center"/>
        <w:outlineLvl w:val="0"/>
        <w:rPr>
          <w:rFonts w:ascii="Times New Roman" w:eastAsia="Times New Roman" w:hAnsi="Times New Roman" w:cs="Times New Roman"/>
          <w:b/>
          <w:bCs/>
          <w:kern w:val="28"/>
          <w:sz w:val="32"/>
          <w:szCs w:val="32"/>
          <w:lang w:eastAsia="ru-RU"/>
        </w:rPr>
      </w:pPr>
      <w:r w:rsidRPr="00377864">
        <w:rPr>
          <w:rFonts w:ascii="Times New Roman" w:eastAsia="Times New Roman" w:hAnsi="Times New Roman" w:cs="Times New Roman"/>
          <w:b/>
          <w:bCs/>
          <w:kern w:val="28"/>
          <w:sz w:val="32"/>
          <w:szCs w:val="32"/>
          <w:lang w:eastAsia="ru-RU"/>
        </w:rPr>
        <w:t>в технических и охранных зонах»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uppressAutoHyphens/>
        <w:spacing w:after="0" w:line="240" w:lineRule="auto"/>
        <w:ind w:firstLine="709"/>
        <w:jc w:val="both"/>
        <w:rPr>
          <w:rFonts w:ascii="Times New Roman" w:eastAsia="Times New Roman" w:hAnsi="Times New Roman" w:cs="Times New Roman"/>
          <w:sz w:val="24"/>
          <w:szCs w:val="24"/>
          <w:lang w:eastAsia="ar-SA"/>
        </w:rPr>
      </w:pPr>
      <w:r w:rsidRPr="00377864">
        <w:rPr>
          <w:rFonts w:ascii="Times New Roman" w:eastAsia="Times New Roman" w:hAnsi="Times New Roman" w:cs="Times New Roman"/>
          <w:sz w:val="26"/>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377864">
        <w:rPr>
          <w:rFonts w:ascii="Times New Roman" w:eastAsia="Times New Roman" w:hAnsi="Times New Roman" w:cs="Times New Roman"/>
          <w:sz w:val="26"/>
          <w:szCs w:val="24"/>
          <w:lang w:eastAsia="ar-SA"/>
        </w:rPr>
        <w:t>Монастырщинского</w:t>
      </w:r>
      <w:proofErr w:type="spellEnd"/>
      <w:r w:rsidRPr="00377864">
        <w:rPr>
          <w:rFonts w:ascii="Times New Roman" w:eastAsia="Times New Roman" w:hAnsi="Times New Roman" w:cs="Times New Roman"/>
          <w:sz w:val="26"/>
          <w:szCs w:val="24"/>
          <w:lang w:eastAsia="ar-SA"/>
        </w:rPr>
        <w:t xml:space="preserve"> сельского поселения </w:t>
      </w:r>
      <w:proofErr w:type="spellStart"/>
      <w:r w:rsidRPr="00377864">
        <w:rPr>
          <w:rFonts w:ascii="Times New Roman" w:eastAsia="Times New Roman" w:hAnsi="Times New Roman" w:cs="Times New Roman"/>
          <w:sz w:val="26"/>
          <w:szCs w:val="24"/>
          <w:lang w:eastAsia="ar-SA"/>
        </w:rPr>
        <w:t>Богучарского</w:t>
      </w:r>
      <w:proofErr w:type="spellEnd"/>
      <w:r w:rsidRPr="00377864">
        <w:rPr>
          <w:rFonts w:ascii="Times New Roman" w:eastAsia="Times New Roman" w:hAnsi="Times New Roman" w:cs="Times New Roman"/>
          <w:sz w:val="26"/>
          <w:szCs w:val="24"/>
          <w:lang w:eastAsia="ar-SA"/>
        </w:rPr>
        <w:t xml:space="preserve"> муниципального района Воронежской области, администрация </w:t>
      </w:r>
      <w:proofErr w:type="spellStart"/>
      <w:r w:rsidRPr="00377864">
        <w:rPr>
          <w:rFonts w:ascii="Times New Roman" w:eastAsia="Times New Roman" w:hAnsi="Times New Roman" w:cs="Times New Roman"/>
          <w:sz w:val="26"/>
          <w:szCs w:val="24"/>
          <w:lang w:eastAsia="ar-SA"/>
        </w:rPr>
        <w:t>Монастырщинского</w:t>
      </w:r>
      <w:proofErr w:type="spellEnd"/>
      <w:r w:rsidRPr="00377864">
        <w:rPr>
          <w:rFonts w:ascii="Times New Roman" w:eastAsia="Times New Roman" w:hAnsi="Times New Roman" w:cs="Times New Roman"/>
          <w:sz w:val="26"/>
          <w:szCs w:val="24"/>
          <w:lang w:eastAsia="ar-SA"/>
        </w:rPr>
        <w:t xml:space="preserve"> сельского поселения </w:t>
      </w:r>
      <w:proofErr w:type="spellStart"/>
      <w:r w:rsidRPr="00377864">
        <w:rPr>
          <w:rFonts w:ascii="Times New Roman" w:eastAsia="Times New Roman" w:hAnsi="Times New Roman" w:cs="Times New Roman"/>
          <w:sz w:val="26"/>
          <w:szCs w:val="24"/>
          <w:lang w:eastAsia="ar-SA"/>
        </w:rPr>
        <w:t>Богучарского</w:t>
      </w:r>
      <w:proofErr w:type="spellEnd"/>
      <w:r w:rsidRPr="00377864">
        <w:rPr>
          <w:rFonts w:ascii="Times New Roman" w:eastAsia="Times New Roman" w:hAnsi="Times New Roman" w:cs="Times New Roman"/>
          <w:sz w:val="26"/>
          <w:szCs w:val="24"/>
          <w:lang w:eastAsia="ar-SA"/>
        </w:rPr>
        <w:t xml:space="preserve"> муниципального района Воронежской области</w:t>
      </w:r>
    </w:p>
    <w:p w:rsidR="00377864" w:rsidRPr="00377864" w:rsidRDefault="00377864" w:rsidP="00377864">
      <w:pPr>
        <w:suppressAutoHyphens/>
        <w:spacing w:after="0" w:line="240" w:lineRule="auto"/>
        <w:jc w:val="center"/>
        <w:rPr>
          <w:rFonts w:ascii="Times New Roman" w:eastAsia="Times New Roman" w:hAnsi="Times New Roman" w:cs="Times New Roman"/>
          <w:b/>
          <w:bCs/>
          <w:sz w:val="26"/>
          <w:szCs w:val="24"/>
          <w:lang w:eastAsia="ar-SA"/>
        </w:rPr>
      </w:pPr>
      <w:r w:rsidRPr="00377864">
        <w:rPr>
          <w:rFonts w:ascii="Times New Roman" w:eastAsia="Times New Roman" w:hAnsi="Times New Roman" w:cs="Times New Roman"/>
          <w:b/>
          <w:bCs/>
          <w:sz w:val="26"/>
          <w:szCs w:val="24"/>
          <w:lang w:eastAsia="ar-SA"/>
        </w:rPr>
        <w:t>ПОСТАНОВЛЯЕТ: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377864" w:rsidRPr="00377864" w:rsidRDefault="00377864" w:rsidP="00377864">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377864" w:rsidRPr="00377864" w:rsidRDefault="00377864" w:rsidP="00377864">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98"/>
        <w:gridCol w:w="3025"/>
        <w:gridCol w:w="3132"/>
      </w:tblGrid>
      <w:tr w:rsidR="00377864" w:rsidRPr="00377864" w:rsidTr="00377864">
        <w:tc>
          <w:tcPr>
            <w:tcW w:w="3282" w:type="dxa"/>
            <w:hideMark/>
          </w:tcPr>
          <w:p w:rsidR="00377864" w:rsidRPr="00377864" w:rsidRDefault="00377864" w:rsidP="00377864">
            <w:pPr>
              <w:spacing w:after="0" w:line="240" w:lineRule="auto"/>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 xml:space="preserve">Глава </w:t>
            </w:r>
            <w:proofErr w:type="spellStart"/>
            <w:r w:rsidRPr="00377864">
              <w:rPr>
                <w:rFonts w:ascii="Times New Roman" w:eastAsia="SimSun" w:hAnsi="Times New Roman" w:cs="Times New Roman"/>
                <w:sz w:val="24"/>
                <w:szCs w:val="24"/>
                <w:lang w:eastAsia="zh-CN"/>
              </w:rPr>
              <w:t>Монастырщинского</w:t>
            </w:r>
            <w:proofErr w:type="spellEnd"/>
            <w:r w:rsidRPr="00377864">
              <w:rPr>
                <w:rFonts w:ascii="Times New Roman" w:eastAsia="SimSun" w:hAnsi="Times New Roman" w:cs="Times New Roman"/>
                <w:sz w:val="24"/>
                <w:szCs w:val="24"/>
                <w:lang w:eastAsia="zh-CN"/>
              </w:rPr>
              <w:t xml:space="preserve"> сельского поселения</w:t>
            </w:r>
          </w:p>
        </w:tc>
        <w:tc>
          <w:tcPr>
            <w:tcW w:w="3283" w:type="dxa"/>
          </w:tcPr>
          <w:p w:rsidR="00377864" w:rsidRPr="00377864" w:rsidRDefault="00377864" w:rsidP="00377864">
            <w:pPr>
              <w:spacing w:after="0" w:line="240" w:lineRule="auto"/>
              <w:jc w:val="both"/>
              <w:rPr>
                <w:rFonts w:ascii="Times New Roman" w:eastAsia="SimSun" w:hAnsi="Times New Roman" w:cs="Times New Roman"/>
                <w:sz w:val="24"/>
                <w:szCs w:val="24"/>
                <w:lang w:eastAsia="zh-CN"/>
              </w:rPr>
            </w:pPr>
          </w:p>
        </w:tc>
        <w:tc>
          <w:tcPr>
            <w:tcW w:w="3283" w:type="dxa"/>
          </w:tcPr>
          <w:p w:rsidR="00377864" w:rsidRPr="00377864" w:rsidRDefault="00377864" w:rsidP="00377864">
            <w:pPr>
              <w:spacing w:after="0" w:line="240" w:lineRule="auto"/>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Ю.Н. Сывороткин</w:t>
            </w:r>
          </w:p>
          <w:p w:rsidR="00377864" w:rsidRPr="00377864" w:rsidRDefault="00377864" w:rsidP="00377864">
            <w:pPr>
              <w:spacing w:after="0" w:line="240" w:lineRule="auto"/>
              <w:jc w:val="both"/>
              <w:rPr>
                <w:rFonts w:ascii="Times New Roman" w:eastAsia="SimSun" w:hAnsi="Times New Roman" w:cs="Times New Roman"/>
                <w:sz w:val="24"/>
                <w:szCs w:val="24"/>
                <w:lang w:eastAsia="zh-CN"/>
              </w:rPr>
            </w:pPr>
          </w:p>
        </w:tc>
      </w:tr>
    </w:tbl>
    <w:p w:rsidR="00377864" w:rsidRPr="00377864" w:rsidRDefault="00377864" w:rsidP="00377864">
      <w:pPr>
        <w:spacing w:after="0" w:line="240" w:lineRule="auto"/>
        <w:ind w:firstLine="709"/>
        <w:jc w:val="right"/>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br w:type="page"/>
      </w:r>
      <w:r w:rsidRPr="00377864">
        <w:rPr>
          <w:rFonts w:ascii="Times New Roman" w:eastAsia="Times New Roman" w:hAnsi="Times New Roman" w:cs="Times New Roman"/>
          <w:sz w:val="24"/>
          <w:szCs w:val="24"/>
          <w:lang w:eastAsia="ru-RU"/>
        </w:rPr>
        <w:lastRenderedPageBreak/>
        <w:t>Приложение</w:t>
      </w:r>
    </w:p>
    <w:p w:rsidR="00377864" w:rsidRPr="00377864" w:rsidRDefault="00377864" w:rsidP="00377864">
      <w:pPr>
        <w:spacing w:after="0" w:line="240" w:lineRule="auto"/>
        <w:ind w:firstLine="709"/>
        <w:jc w:val="right"/>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к постановлению администрации</w:t>
      </w:r>
    </w:p>
    <w:p w:rsidR="00377864" w:rsidRPr="00377864" w:rsidRDefault="00377864" w:rsidP="00377864">
      <w:pPr>
        <w:spacing w:after="0" w:line="240" w:lineRule="auto"/>
        <w:ind w:firstLine="709"/>
        <w:jc w:val="right"/>
        <w:rPr>
          <w:rFonts w:ascii="Times New Roman" w:eastAsia="Times New Roman" w:hAnsi="Times New Roman" w:cs="Times New Roman"/>
          <w:sz w:val="24"/>
          <w:szCs w:val="24"/>
          <w:lang w:eastAsia="ru-RU"/>
        </w:rPr>
      </w:pP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w:t>
      </w:r>
    </w:p>
    <w:p w:rsidR="00377864" w:rsidRPr="00377864" w:rsidRDefault="00377864" w:rsidP="00377864">
      <w:pPr>
        <w:spacing w:after="0" w:line="240" w:lineRule="auto"/>
        <w:ind w:firstLine="709"/>
        <w:jc w:val="right"/>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от 01.06.2017 № 28</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jc w:val="center"/>
        <w:rPr>
          <w:rFonts w:ascii="Times New Roman" w:eastAsia="Times New Roman" w:hAnsi="Times New Roman" w:cs="Times New Roman"/>
          <w:bCs/>
          <w:sz w:val="24"/>
          <w:szCs w:val="24"/>
          <w:lang w:eastAsia="ru-RU"/>
        </w:rPr>
      </w:pPr>
      <w:r w:rsidRPr="00377864">
        <w:rPr>
          <w:rFonts w:ascii="Times New Roman" w:eastAsia="Times New Roman" w:hAnsi="Times New Roman" w:cs="Times New Roman"/>
          <w:bCs/>
          <w:sz w:val="24"/>
          <w:szCs w:val="24"/>
          <w:lang w:eastAsia="ru-RU"/>
        </w:rPr>
        <w:t>Административный регламент</w:t>
      </w:r>
    </w:p>
    <w:p w:rsidR="00377864" w:rsidRPr="00377864" w:rsidRDefault="00377864" w:rsidP="00377864">
      <w:pPr>
        <w:spacing w:after="0" w:line="240" w:lineRule="auto"/>
        <w:jc w:val="center"/>
        <w:rPr>
          <w:rFonts w:ascii="Times New Roman" w:eastAsia="Times New Roman" w:hAnsi="Times New Roman" w:cs="Times New Roman"/>
          <w:bCs/>
          <w:sz w:val="24"/>
          <w:szCs w:val="24"/>
          <w:lang w:eastAsia="ru-RU"/>
        </w:rPr>
      </w:pPr>
      <w:r w:rsidRPr="00377864">
        <w:rPr>
          <w:rFonts w:ascii="Times New Roman" w:eastAsia="Times New Roman" w:hAnsi="Times New Roman" w:cs="Times New Roman"/>
          <w:bCs/>
          <w:sz w:val="24"/>
          <w:szCs w:val="24"/>
          <w:lang w:eastAsia="ru-RU"/>
        </w:rPr>
        <w:t>по предоставлению муниципальной услуги</w:t>
      </w:r>
    </w:p>
    <w:p w:rsidR="00377864" w:rsidRPr="00377864" w:rsidRDefault="00377864" w:rsidP="00377864">
      <w:pPr>
        <w:spacing w:after="0" w:line="240" w:lineRule="auto"/>
        <w:jc w:val="center"/>
        <w:outlineLvl w:val="0"/>
        <w:rPr>
          <w:rFonts w:ascii="Times New Roman" w:eastAsia="Times New Roman" w:hAnsi="Times New Roman" w:cs="Times New Roman"/>
          <w:bCs/>
          <w:kern w:val="32"/>
          <w:sz w:val="24"/>
          <w:szCs w:val="24"/>
          <w:lang w:eastAsia="ru-RU"/>
        </w:rPr>
      </w:pPr>
      <w:r w:rsidRPr="00377864">
        <w:rPr>
          <w:rFonts w:ascii="Times New Roman" w:eastAsia="Times New Roman" w:hAnsi="Times New Roman" w:cs="Times New Roman"/>
          <w:bCs/>
          <w:kern w:val="32"/>
          <w:sz w:val="24"/>
          <w:szCs w:val="24"/>
          <w:lang w:eastAsia="ru-RU"/>
        </w:rPr>
        <w:t>«Согласование проведения работ в технических и охранных зонах»</w:t>
      </w:r>
    </w:p>
    <w:p w:rsidR="00377864" w:rsidRPr="00377864" w:rsidRDefault="00377864" w:rsidP="00377864">
      <w:pPr>
        <w:spacing w:after="0" w:line="240" w:lineRule="auto"/>
        <w:jc w:val="center"/>
        <w:rPr>
          <w:rFonts w:ascii="Times New Roman" w:eastAsia="Times New Roman" w:hAnsi="Times New Roman" w:cs="Times New Roman"/>
          <w:sz w:val="24"/>
          <w:szCs w:val="24"/>
          <w:lang w:eastAsia="ru-RU"/>
        </w:rPr>
      </w:pPr>
    </w:p>
    <w:p w:rsidR="00377864" w:rsidRPr="00377864" w:rsidRDefault="00377864" w:rsidP="00377864">
      <w:pPr>
        <w:spacing w:after="0" w:line="240" w:lineRule="auto"/>
        <w:jc w:val="center"/>
        <w:outlineLvl w:val="0"/>
        <w:rPr>
          <w:rFonts w:ascii="Times New Roman" w:eastAsia="Times New Roman" w:hAnsi="Times New Roman" w:cs="Times New Roman"/>
          <w:bCs/>
          <w:kern w:val="32"/>
          <w:sz w:val="24"/>
          <w:szCs w:val="24"/>
          <w:lang w:eastAsia="ru-RU"/>
        </w:rPr>
      </w:pPr>
      <w:bookmarkStart w:id="1" w:name="sub_100"/>
      <w:r w:rsidRPr="00377864">
        <w:rPr>
          <w:rFonts w:ascii="Times New Roman" w:eastAsia="Times New Roman" w:hAnsi="Times New Roman" w:cs="Times New Roman"/>
          <w:bCs/>
          <w:kern w:val="32"/>
          <w:sz w:val="24"/>
          <w:szCs w:val="24"/>
          <w:lang w:eastAsia="ru-RU"/>
        </w:rPr>
        <w:t>1. Общие положения</w:t>
      </w:r>
      <w:bookmarkEnd w:id="1"/>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 w:name="sub_101"/>
      <w:r w:rsidRPr="00377864">
        <w:rPr>
          <w:rFonts w:ascii="Times New Roman" w:eastAsia="Times New Roman" w:hAnsi="Times New Roman" w:cs="Times New Roman"/>
          <w:sz w:val="24"/>
          <w:szCs w:val="24"/>
          <w:lang w:eastAsia="ru-RU"/>
        </w:rPr>
        <w:t>1.1. Предметом регулирования административного регламента</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377864">
        <w:rPr>
          <w:rFonts w:ascii="Times New Roman" w:eastAsia="Times New Roman" w:hAnsi="Times New Roman" w:cs="Times New Roman"/>
          <w:sz w:val="26"/>
          <w:szCs w:val="24"/>
          <w:lang w:eastAsia="ru-RU"/>
        </w:rPr>
        <w:t>Монастырщинского</w:t>
      </w:r>
      <w:proofErr w:type="spellEnd"/>
      <w:r w:rsidRPr="00377864">
        <w:rPr>
          <w:rFonts w:ascii="Times New Roman" w:eastAsia="Times New Roman" w:hAnsi="Times New Roman" w:cs="Times New Roman"/>
          <w:sz w:val="26"/>
          <w:szCs w:val="24"/>
          <w:lang w:eastAsia="ru-RU"/>
        </w:rPr>
        <w:t xml:space="preserve"> сельского поселения </w:t>
      </w:r>
      <w:proofErr w:type="spellStart"/>
      <w:r w:rsidRPr="00377864">
        <w:rPr>
          <w:rFonts w:ascii="Times New Roman" w:eastAsia="Times New Roman" w:hAnsi="Times New Roman" w:cs="Times New Roman"/>
          <w:sz w:val="26"/>
          <w:szCs w:val="24"/>
          <w:lang w:eastAsia="ru-RU"/>
        </w:rPr>
        <w:t>Богучарского</w:t>
      </w:r>
      <w:proofErr w:type="spellEnd"/>
      <w:r w:rsidRPr="00377864">
        <w:rPr>
          <w:rFonts w:ascii="Times New Roman" w:eastAsia="Times New Roman" w:hAnsi="Times New Roman" w:cs="Times New Roman"/>
          <w:sz w:val="26"/>
          <w:szCs w:val="24"/>
          <w:lang w:eastAsia="ru-RU"/>
        </w:rPr>
        <w:t xml:space="preserve"> муниципального района Воронежской области</w:t>
      </w:r>
      <w:r w:rsidRPr="00377864">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1.1.3. Настоящий Регламент определяет порядок согласования проведения работ в технических и охранных зонах </w:t>
      </w:r>
      <w:proofErr w:type="spellStart"/>
      <w:r w:rsidRPr="00377864">
        <w:rPr>
          <w:rFonts w:ascii="Times New Roman" w:eastAsia="Times New Roman" w:hAnsi="Times New Roman" w:cs="Times New Roman"/>
          <w:sz w:val="26"/>
          <w:szCs w:val="24"/>
          <w:lang w:eastAsia="ru-RU"/>
        </w:rPr>
        <w:t>Монастырщинского</w:t>
      </w:r>
      <w:proofErr w:type="spellEnd"/>
      <w:r w:rsidRPr="00377864">
        <w:rPr>
          <w:rFonts w:ascii="Times New Roman" w:eastAsia="Times New Roman" w:hAnsi="Times New Roman" w:cs="Times New Roman"/>
          <w:sz w:val="26"/>
          <w:szCs w:val="24"/>
          <w:lang w:eastAsia="ru-RU"/>
        </w:rPr>
        <w:t xml:space="preserve"> сельского поселения </w:t>
      </w:r>
      <w:proofErr w:type="spellStart"/>
      <w:r w:rsidRPr="00377864">
        <w:rPr>
          <w:rFonts w:ascii="Times New Roman" w:eastAsia="Times New Roman" w:hAnsi="Times New Roman" w:cs="Times New Roman"/>
          <w:sz w:val="26"/>
          <w:szCs w:val="24"/>
          <w:lang w:eastAsia="ru-RU"/>
        </w:rPr>
        <w:t>Богучарского</w:t>
      </w:r>
      <w:proofErr w:type="spellEnd"/>
      <w:r w:rsidRPr="00377864">
        <w:rPr>
          <w:rFonts w:ascii="Times New Roman" w:eastAsia="Times New Roman" w:hAnsi="Times New Roman" w:cs="Times New Roman"/>
          <w:sz w:val="26"/>
          <w:szCs w:val="24"/>
          <w:lang w:eastAsia="ru-RU"/>
        </w:rPr>
        <w:t xml:space="preserve"> муниципального района Воронежской области</w:t>
      </w:r>
      <w:r w:rsidRPr="00377864">
        <w:rPr>
          <w:rFonts w:ascii="Times New Roman" w:eastAsia="Times New Roman" w:hAnsi="Times New Roman" w:cs="Times New Roman"/>
          <w:sz w:val="24"/>
          <w:szCs w:val="24"/>
          <w:lang w:eastAsia="ru-RU"/>
        </w:rP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1.1.6.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1.2. Описание заявителей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Заявителями муниципальной услуги являются физические и юридические лица (далее – заявитель).</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77864" w:rsidRPr="00377864" w:rsidRDefault="00377864" w:rsidP="00377864">
      <w:pPr>
        <w:suppressAutoHyphens/>
        <w:spacing w:after="0" w:line="240" w:lineRule="auto"/>
        <w:ind w:firstLine="709"/>
        <w:jc w:val="both"/>
        <w:rPr>
          <w:rFonts w:ascii="Times New Roman" w:eastAsia="SimSun" w:hAnsi="Times New Roman" w:cs="Times New Roman"/>
          <w:kern w:val="2"/>
          <w:sz w:val="24"/>
          <w:szCs w:val="24"/>
          <w:lang w:eastAsia="zh-CN"/>
        </w:rPr>
      </w:pPr>
      <w:r w:rsidRPr="00377864">
        <w:rPr>
          <w:rFonts w:ascii="Times New Roman" w:eastAsia="SimSun" w:hAnsi="Times New Roman" w:cs="Times New Roman"/>
          <w:kern w:val="2"/>
          <w:sz w:val="24"/>
          <w:szCs w:val="24"/>
          <w:lang w:eastAsia="zh-CN"/>
        </w:rPr>
        <w:lastRenderedPageBreak/>
        <w:t>1.3. Требования к порядку информирования о предоставлении муниципальной услуги</w:t>
      </w:r>
    </w:p>
    <w:p w:rsidR="00377864" w:rsidRPr="00377864" w:rsidRDefault="00377864" w:rsidP="00377864">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rPr>
      </w:pPr>
      <w:r w:rsidRPr="00377864">
        <w:rPr>
          <w:rFonts w:ascii="Times New Roman" w:eastAsia="SimSun" w:hAnsi="Times New Roman" w:cs="Times New Roman"/>
          <w:kern w:val="2"/>
          <w:sz w:val="24"/>
          <w:szCs w:val="24"/>
          <w:lang w:eastAsia="zh-CN"/>
        </w:rPr>
        <w:t xml:space="preserve">1.3.1. Орган, предоставляющий муниципальную услугу: администрация </w:t>
      </w:r>
      <w:proofErr w:type="spellStart"/>
      <w:r w:rsidRPr="00377864">
        <w:rPr>
          <w:rFonts w:ascii="Times New Roman" w:eastAsia="SimSun" w:hAnsi="Times New Roman" w:cs="Times New Roman"/>
          <w:kern w:val="2"/>
          <w:sz w:val="24"/>
          <w:szCs w:val="24"/>
          <w:lang w:eastAsia="zh-CN"/>
        </w:rPr>
        <w:t>Монастырщинского</w:t>
      </w:r>
      <w:proofErr w:type="spellEnd"/>
      <w:r w:rsidRPr="00377864">
        <w:rPr>
          <w:rFonts w:ascii="Times New Roman" w:eastAsia="SimSun" w:hAnsi="Times New Roman" w:cs="Times New Roman"/>
          <w:kern w:val="2"/>
          <w:sz w:val="24"/>
          <w:szCs w:val="24"/>
          <w:lang w:eastAsia="zh-CN"/>
        </w:rPr>
        <w:t xml:space="preserve"> сельского поселения </w:t>
      </w:r>
      <w:proofErr w:type="spellStart"/>
      <w:r w:rsidRPr="00377864">
        <w:rPr>
          <w:rFonts w:ascii="Times New Roman" w:eastAsia="SimSun" w:hAnsi="Times New Roman" w:cs="Times New Roman"/>
          <w:kern w:val="2"/>
          <w:sz w:val="24"/>
          <w:szCs w:val="24"/>
          <w:lang w:eastAsia="zh-CN"/>
        </w:rPr>
        <w:t>Богучарского</w:t>
      </w:r>
      <w:proofErr w:type="spellEnd"/>
      <w:r w:rsidRPr="00377864">
        <w:rPr>
          <w:rFonts w:ascii="Times New Roman" w:eastAsia="SimSun" w:hAnsi="Times New Roman" w:cs="Times New Roman"/>
          <w:kern w:val="2"/>
          <w:sz w:val="24"/>
          <w:szCs w:val="24"/>
          <w:lang w:eastAsia="zh-CN"/>
        </w:rPr>
        <w:t xml:space="preserve"> муниципального района Воронежской области (далее – администрация).</w:t>
      </w:r>
    </w:p>
    <w:p w:rsidR="00377864" w:rsidRPr="00377864" w:rsidRDefault="00377864" w:rsidP="00377864">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377864">
        <w:rPr>
          <w:rFonts w:ascii="Times New Roman" w:eastAsia="Times New Roman" w:hAnsi="Times New Roman" w:cs="Times New Roman"/>
          <w:sz w:val="24"/>
          <w:szCs w:val="24"/>
          <w:lang w:eastAsia="ru-RU"/>
        </w:rPr>
        <w:t>Богучарский</w:t>
      </w:r>
      <w:proofErr w:type="spellEnd"/>
      <w:r w:rsidRPr="00377864">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на официальном сайте администрации в сети Интернет (</w:t>
      </w:r>
      <w:r w:rsidRPr="00377864">
        <w:rPr>
          <w:rFonts w:ascii="Times New Roman" w:eastAsia="Times New Roman" w:hAnsi="Times New Roman" w:cs="Times New Roman"/>
          <w:sz w:val="24"/>
          <w:szCs w:val="24"/>
          <w:lang w:val="en-US" w:eastAsia="ru-RU"/>
        </w:rPr>
        <w:t>www</w:t>
      </w:r>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val="en-US" w:eastAsia="ru-RU"/>
        </w:rPr>
        <w:t>monastirshin</w:t>
      </w:r>
      <w:proofErr w:type="spellEnd"/>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val="en-US" w:eastAsia="ru-RU"/>
        </w:rPr>
        <w:t>ru</w:t>
      </w:r>
      <w:proofErr w:type="spellEnd"/>
      <w:r w:rsidRPr="00377864">
        <w:rPr>
          <w:rFonts w:ascii="Times New Roman" w:eastAsia="Times New Roman" w:hAnsi="Times New Roman" w:cs="Times New Roman"/>
          <w:sz w:val="24"/>
          <w:szCs w:val="24"/>
          <w:lang w:eastAsia="ru-RU"/>
        </w:rPr>
        <w:t>);</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на информационном стенде в администрации.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непосредственно в администрации;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текст настоящего административного регламента;</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формы, образцы заявлений, иных документов.</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о порядке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о ходе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об отказе в предоставлении муниципальной услуги.</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377864">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77864" w:rsidRPr="00377864" w:rsidRDefault="00377864" w:rsidP="00377864">
      <w:pPr>
        <w:spacing w:after="0" w:line="240" w:lineRule="auto"/>
        <w:jc w:val="center"/>
        <w:outlineLvl w:val="0"/>
        <w:rPr>
          <w:rFonts w:ascii="Times New Roman" w:eastAsia="Times New Roman" w:hAnsi="Times New Roman" w:cs="Times New Roman"/>
          <w:bCs/>
          <w:kern w:val="32"/>
          <w:sz w:val="24"/>
          <w:szCs w:val="24"/>
          <w:lang w:eastAsia="ru-RU"/>
        </w:rPr>
      </w:pPr>
      <w:bookmarkStart w:id="4" w:name="sub_200"/>
      <w:r w:rsidRPr="00377864">
        <w:rPr>
          <w:rFonts w:ascii="Times New Roman" w:eastAsia="Times New Roman" w:hAnsi="Times New Roman" w:cs="Times New Roman"/>
          <w:bCs/>
          <w:kern w:val="32"/>
          <w:sz w:val="24"/>
          <w:szCs w:val="24"/>
          <w:lang w:eastAsia="ru-RU"/>
        </w:rPr>
        <w:t>2. Стандарт предоставления муниципальной услуги</w:t>
      </w:r>
      <w:bookmarkEnd w:id="4"/>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5" w:name="sub_201"/>
      <w:r w:rsidRPr="00377864">
        <w:rPr>
          <w:rFonts w:ascii="Times New Roman" w:eastAsia="Times New Roman" w:hAnsi="Times New Roman" w:cs="Times New Roman"/>
          <w:sz w:val="24"/>
          <w:szCs w:val="24"/>
          <w:lang w:eastAsia="ru-RU"/>
        </w:rPr>
        <w:t>2.1. Наименование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highlight w:val="yellow"/>
          <w:lang w:eastAsia="ru-RU"/>
        </w:rPr>
      </w:pPr>
      <w:bookmarkStart w:id="6" w:name="sub_203"/>
      <w:bookmarkEnd w:id="5"/>
      <w:r w:rsidRPr="00377864">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377864" w:rsidRPr="00377864" w:rsidRDefault="00377864" w:rsidP="00377864">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w:t>
      </w:r>
    </w:p>
    <w:p w:rsidR="00377864" w:rsidRPr="00377864" w:rsidRDefault="00377864" w:rsidP="00377864">
      <w:pPr>
        <w:tabs>
          <w:tab w:val="num" w:pos="142"/>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2.3. Результат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7" w:name="sub_2031"/>
      <w:bookmarkEnd w:id="6"/>
      <w:r w:rsidRPr="00377864">
        <w:rPr>
          <w:rFonts w:ascii="Times New Roman" w:eastAsia="Times New Roman" w:hAnsi="Times New Roman" w:cs="Times New Roman"/>
          <w:sz w:val="24"/>
          <w:szCs w:val="24"/>
          <w:lang w:eastAsia="ru-RU"/>
        </w:rPr>
        <w:t>- согласование проведения работ в технических и охранных зонах;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8" w:name="sub_2032"/>
      <w:bookmarkEnd w:id="7"/>
      <w:r w:rsidRPr="00377864">
        <w:rPr>
          <w:rFonts w:ascii="Times New Roman" w:eastAsia="Times New Roman" w:hAnsi="Times New Roman" w:cs="Times New Roman"/>
          <w:sz w:val="24"/>
          <w:szCs w:val="24"/>
          <w:lang w:eastAsia="ru-RU"/>
        </w:rPr>
        <w:t>- отказ в согласовании проведения работ в технических и охранных зонах;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9" w:name="sub_204"/>
      <w:bookmarkEnd w:id="8"/>
      <w:r w:rsidRPr="00377864">
        <w:rPr>
          <w:rFonts w:ascii="Times New Roman" w:eastAsia="Times New Roman" w:hAnsi="Times New Roman" w:cs="Times New Roman"/>
          <w:sz w:val="24"/>
          <w:szCs w:val="24"/>
          <w:lang w:eastAsia="ru-RU"/>
        </w:rPr>
        <w:t>2.4. Срок предоставления муниципальной услуги</w:t>
      </w:r>
    </w:p>
    <w:bookmarkEnd w:id="9"/>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0" w:name="sub_205"/>
      <w:r w:rsidRPr="00377864">
        <w:rPr>
          <w:rFonts w:ascii="Times New Roman" w:eastAsia="Times New Roman" w:hAnsi="Times New Roman" w:cs="Times New Roman"/>
          <w:sz w:val="24"/>
          <w:szCs w:val="24"/>
          <w:lang w:eastAsia="ru-RU"/>
        </w:rPr>
        <w:t>2.5. Правовые основания предоставления муниципальной услуг</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 правовой информации http://www.pravo.gov.ru 01.08.2014, в «Собрании законодательства РФ», 04.08.2014, № 31, ст. 4398);</w:t>
      </w:r>
    </w:p>
    <w:bookmarkEnd w:id="10"/>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1" w:name="sub_206"/>
      <w:r w:rsidRPr="00377864">
        <w:rPr>
          <w:rFonts w:ascii="Times New Roman" w:eastAsia="Times New Roman" w:hAnsi="Times New Roman" w:cs="Times New Roman"/>
          <w:sz w:val="24"/>
          <w:szCs w:val="24"/>
          <w:lang w:eastAsia="ru-RU"/>
        </w:rPr>
        <w:t xml:space="preserve">- Уставом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77864" w:rsidRPr="00377864" w:rsidRDefault="00377864" w:rsidP="00377864">
      <w:pPr>
        <w:suppressAutoHyphens/>
        <w:spacing w:after="0" w:line="240" w:lineRule="auto"/>
        <w:ind w:firstLine="709"/>
        <w:jc w:val="both"/>
        <w:rPr>
          <w:rFonts w:ascii="Times New Roman" w:eastAsia="SimSun" w:hAnsi="Times New Roman" w:cs="Times New Roman"/>
          <w:kern w:val="2"/>
          <w:sz w:val="24"/>
          <w:szCs w:val="24"/>
          <w:highlight w:val="yellow"/>
          <w:lang w:eastAsia="zh-CN"/>
        </w:rPr>
      </w:pPr>
      <w:r w:rsidRPr="00377864">
        <w:rPr>
          <w:rFonts w:ascii="Times New Roman" w:eastAsia="SimSun" w:hAnsi="Times New Roman" w:cs="Times New Roman"/>
          <w:kern w:val="2"/>
          <w:sz w:val="24"/>
          <w:szCs w:val="24"/>
          <w:lang w:eastAsia="zh-CN"/>
        </w:rPr>
        <w:t xml:space="preserve">2.6. </w:t>
      </w:r>
      <w:bookmarkStart w:id="12" w:name="sub_20611"/>
      <w:bookmarkEnd w:id="11"/>
      <w:r w:rsidRPr="00377864">
        <w:rPr>
          <w:rFonts w:ascii="Times New Roman" w:eastAsia="SimSun" w:hAnsi="Times New Roman" w:cs="Times New Roman"/>
          <w:kern w:val="2"/>
          <w:sz w:val="24"/>
          <w:szCs w:val="24"/>
          <w:lang w:eastAsia="zh-CN"/>
        </w:rPr>
        <w:t>Исчерпывающий перечень документов, необходимых для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3" w:name="sub_20612"/>
      <w:bookmarkEnd w:id="12"/>
      <w:r w:rsidRPr="00377864">
        <w:rPr>
          <w:rFonts w:ascii="Times New Roman" w:eastAsia="Times New Roman" w:hAnsi="Times New Roman" w:cs="Times New Roman"/>
          <w:sz w:val="24"/>
          <w:szCs w:val="24"/>
          <w:lang w:eastAsia="ru-RU"/>
        </w:rPr>
        <w:t xml:space="preserve">- разрешение на вырубку зеленых насаждений, выданное администрацией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(при необходимости вырубки зеленых насаждений);</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4" w:name="sub_20613"/>
      <w:bookmarkEnd w:id="13"/>
      <w:r w:rsidRPr="00377864">
        <w:rPr>
          <w:rFonts w:ascii="Times New Roman" w:eastAsia="Times New Roman" w:hAnsi="Times New Roman" w:cs="Times New Roman"/>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5" w:name="sub_2062"/>
      <w:bookmarkEnd w:id="14"/>
      <w:r w:rsidRPr="00377864">
        <w:rPr>
          <w:rFonts w:ascii="Times New Roman" w:eastAsia="Times New Roman" w:hAnsi="Times New Roman" w:cs="Times New Roman"/>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Для оказания муниципальной услуги необходимы следующие документы:</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6" w:name="sub_20621"/>
      <w:bookmarkEnd w:id="15"/>
      <w:r w:rsidRPr="00377864">
        <w:rPr>
          <w:rFonts w:ascii="Times New Roman" w:eastAsia="Times New Roman" w:hAnsi="Times New Roman" w:cs="Times New Roman"/>
          <w:sz w:val="24"/>
          <w:szCs w:val="24"/>
          <w:lang w:eastAsia="ru-RU"/>
        </w:rPr>
        <w:t>- акт аварийности работ;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7" w:name="sub_20622"/>
      <w:bookmarkEnd w:id="16"/>
      <w:r w:rsidRPr="00377864">
        <w:rPr>
          <w:rFonts w:ascii="Times New Roman" w:eastAsia="Times New Roman" w:hAnsi="Times New Roman" w:cs="Times New Roman"/>
          <w:sz w:val="24"/>
          <w:szCs w:val="24"/>
          <w:lang w:eastAsia="ru-RU"/>
        </w:rPr>
        <w:t>- схема инженерных коммуникаций на участке аварии;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8" w:name="sub_20623"/>
      <w:bookmarkEnd w:id="17"/>
      <w:r w:rsidRPr="00377864">
        <w:rPr>
          <w:rFonts w:ascii="Times New Roman" w:eastAsia="Times New Roman" w:hAnsi="Times New Roman" w:cs="Times New Roman"/>
          <w:sz w:val="24"/>
          <w:szCs w:val="24"/>
          <w:lang w:eastAsia="ru-RU"/>
        </w:rPr>
        <w:t>-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19" w:name="sub_207"/>
      <w:bookmarkEnd w:id="18"/>
      <w:r w:rsidRPr="0037786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0" w:name="sub_2071"/>
      <w:bookmarkEnd w:id="19"/>
      <w:r w:rsidRPr="00377864">
        <w:rPr>
          <w:rFonts w:ascii="Times New Roman" w:eastAsia="Times New Roman" w:hAnsi="Times New Roman" w:cs="Times New Roman"/>
          <w:sz w:val="24"/>
          <w:szCs w:val="24"/>
          <w:lang w:eastAsia="ru-RU"/>
        </w:rPr>
        <w:t>- заявление оформлено не по установленной форме;</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1" w:name="sub_2072"/>
      <w:bookmarkEnd w:id="20"/>
      <w:r w:rsidRPr="00377864">
        <w:rPr>
          <w:rFonts w:ascii="Times New Roman" w:eastAsia="Times New Roman" w:hAnsi="Times New Roman" w:cs="Times New Roman"/>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2" w:name="sub_2073"/>
      <w:bookmarkEnd w:id="21"/>
      <w:r w:rsidRPr="00377864">
        <w:rPr>
          <w:rFonts w:ascii="Times New Roman" w:eastAsia="Times New Roman" w:hAnsi="Times New Roman" w:cs="Times New Roman"/>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3" w:name="sub_2074"/>
      <w:bookmarkEnd w:id="22"/>
      <w:r w:rsidRPr="00377864">
        <w:rPr>
          <w:rFonts w:ascii="Times New Roman" w:eastAsia="Times New Roman" w:hAnsi="Times New Roman" w:cs="Times New Roman"/>
          <w:sz w:val="24"/>
          <w:szCs w:val="24"/>
          <w:lang w:eastAsia="ru-RU"/>
        </w:rPr>
        <w:t>- документы представлены не в полном объеме.</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4" w:name="sub_208"/>
      <w:bookmarkEnd w:id="23"/>
      <w:r w:rsidRPr="00377864">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5" w:name="sub_2081"/>
      <w:bookmarkEnd w:id="24"/>
      <w:r w:rsidRPr="00377864">
        <w:rPr>
          <w:rFonts w:ascii="Times New Roman" w:eastAsia="Times New Roman" w:hAnsi="Times New Roman" w:cs="Times New Roman"/>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Около здания организуются парковочные места для автотранспорта, в том числе для лиц с ограниченными возможностями здоровья, инвалидов.</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Доступ заявителей к парковочным местам является бесплатным.</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2.11.2. Центральный вход в здание, где предоставляется муниципальная услуга, должен быть оборудован информационной табличкой (вывеской).</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2.11.4. Места информирования, предназначенные для ознакомления заявителей с информационными материалами, оборудуются: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информационными стендами, на которых размещается визуальная и текстовая информация;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стульями и столами для оформления документов.</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К информационным стендам должна быть обеспечена возможность свободного доступа граждан.</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номера телефонов, факсов, адреса официальных сайтов, электронной почты местной администрации;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режим работы органов, предоставляющих муниципальную услугу;</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графики личного приема граждан уполномоченными должностными лицами;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тексты (выдержки) из нормативных правовых актов, регулирующих предоставление муниципальной услуги;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образцы оформления документов.</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2.11.6. Требования к обеспечению условий доступности муниципальных услуг для инвалидов.</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2.12. Показатели доступности и качества муниципальной услуги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2.12.1. Показателями доступности муниципальной услуги являются: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оборудование помещений управления для предоставления муниципальной услуги местами общего пользования;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оборудование мест ожидания и мест приема заявителей в управлении стульями, столами (стойками) для возможности оформления документов;</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соблюдение графика работы управления;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2.12.2. Показателями качества муниципальной услуги являются:</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полнота предоставления муниципальной услуги в соответствии с требованиями настоящего Административного регламента;</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соблюдение сроков предоставления муниципальной услуги;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2.13. Особенности предоставления муниципальной услуги в электронной форме</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377864">
        <w:rPr>
          <w:rFonts w:ascii="Times New Roman" w:eastAsia="SimSun" w:hAnsi="Times New Roman" w:cs="Times New Roman"/>
          <w:kern w:val="2"/>
          <w:sz w:val="24"/>
          <w:szCs w:val="24"/>
          <w:lang w:val="en-US" w:eastAsia="zh-CN"/>
        </w:rPr>
        <w:t>www</w:t>
      </w:r>
      <w:r w:rsidRPr="00377864">
        <w:rPr>
          <w:rFonts w:ascii="Times New Roman" w:eastAsia="SimSun" w:hAnsi="Times New Roman" w:cs="Times New Roman"/>
          <w:kern w:val="2"/>
          <w:sz w:val="24"/>
          <w:szCs w:val="24"/>
          <w:lang w:eastAsia="zh-CN"/>
        </w:rPr>
        <w:t>.</w:t>
      </w:r>
      <w:proofErr w:type="spellStart"/>
      <w:r w:rsidRPr="00377864">
        <w:rPr>
          <w:rFonts w:ascii="Times New Roman" w:eastAsia="SimSun" w:hAnsi="Times New Roman" w:cs="Times New Roman"/>
          <w:kern w:val="2"/>
          <w:sz w:val="24"/>
          <w:szCs w:val="24"/>
          <w:lang w:val="en-US" w:eastAsia="zh-CN"/>
        </w:rPr>
        <w:t>monastirshin</w:t>
      </w:r>
      <w:proofErr w:type="spellEnd"/>
      <w:r w:rsidRPr="00377864">
        <w:rPr>
          <w:rFonts w:ascii="Times New Roman" w:eastAsia="SimSun" w:hAnsi="Times New Roman" w:cs="Times New Roman"/>
          <w:kern w:val="2"/>
          <w:sz w:val="24"/>
          <w:szCs w:val="24"/>
          <w:lang w:eastAsia="zh-CN"/>
        </w:rPr>
        <w:t>.</w:t>
      </w:r>
      <w:proofErr w:type="spellStart"/>
      <w:r w:rsidRPr="00377864">
        <w:rPr>
          <w:rFonts w:ascii="Times New Roman" w:eastAsia="SimSun" w:hAnsi="Times New Roman" w:cs="Times New Roman"/>
          <w:kern w:val="2"/>
          <w:sz w:val="24"/>
          <w:szCs w:val="24"/>
          <w:lang w:val="en-US" w:eastAsia="zh-CN"/>
        </w:rPr>
        <w:t>ru</w:t>
      </w:r>
      <w:proofErr w:type="spellEnd"/>
      <w:r w:rsidRPr="00377864">
        <w:rPr>
          <w:rFonts w:ascii="Times New Roman" w:eastAsia="SimSun" w:hAnsi="Times New Roman" w:cs="Times New Roman"/>
          <w:kern w:val="2"/>
          <w:sz w:val="24"/>
          <w:szCs w:val="24"/>
          <w:lang w:eastAsia="zh-CN"/>
        </w:rPr>
        <w:t xml:space="preserve">), на Едином портале </w:t>
      </w:r>
      <w:r w:rsidRPr="00377864">
        <w:rPr>
          <w:rFonts w:ascii="Times New Roman" w:eastAsia="SimSun" w:hAnsi="Times New Roman" w:cs="Times New Roman"/>
          <w:kern w:val="2"/>
          <w:sz w:val="24"/>
          <w:szCs w:val="24"/>
          <w:lang w:eastAsia="zh-CN"/>
        </w:rPr>
        <w:lastRenderedPageBreak/>
        <w:t>государственных и муниципальных услуг (функций) (www.gosuslugi.ru) и Портале государственных и муниципальных услуг Воронежской области pgu.govvrn.ru.</w:t>
      </w:r>
    </w:p>
    <w:p w:rsidR="00377864" w:rsidRPr="00377864" w:rsidRDefault="00377864" w:rsidP="00377864">
      <w:pPr>
        <w:suppressAutoHyphens/>
        <w:spacing w:after="0" w:line="240" w:lineRule="auto"/>
        <w:ind w:firstLine="709"/>
        <w:jc w:val="both"/>
        <w:rPr>
          <w:rFonts w:ascii="Times New Roman" w:eastAsia="SimSun" w:hAnsi="Times New Roman" w:cs="Times New Roman"/>
          <w:kern w:val="2"/>
          <w:sz w:val="24"/>
          <w:szCs w:val="24"/>
          <w:lang w:eastAsia="zh-CN"/>
        </w:rPr>
      </w:pPr>
      <w:r w:rsidRPr="00377864">
        <w:rPr>
          <w:rFonts w:ascii="Times New Roman" w:eastAsia="SimSun" w:hAnsi="Times New Roman" w:cs="Times New Roman"/>
          <w:kern w:val="2"/>
          <w:sz w:val="24"/>
          <w:szCs w:val="24"/>
          <w:lang w:eastAsia="zh-C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77864" w:rsidRPr="00377864" w:rsidRDefault="00377864" w:rsidP="00377864">
      <w:pPr>
        <w:spacing w:after="0" w:line="240" w:lineRule="auto"/>
        <w:jc w:val="center"/>
        <w:rPr>
          <w:rFonts w:ascii="Times New Roman" w:eastAsia="Times New Roman" w:hAnsi="Times New Roman" w:cs="Times New Roman"/>
          <w:sz w:val="24"/>
          <w:szCs w:val="24"/>
          <w:lang w:eastAsia="ru-RU"/>
        </w:rPr>
      </w:pPr>
      <w:r w:rsidRPr="00377864">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6" w:name="sub_3011"/>
      <w:r w:rsidRPr="00377864">
        <w:rPr>
          <w:rFonts w:ascii="Times New Roman" w:eastAsia="Times New Roman" w:hAnsi="Times New Roman" w:cs="Times New Roman"/>
          <w:sz w:val="24"/>
          <w:szCs w:val="24"/>
          <w:lang w:eastAsia="ru-RU"/>
        </w:rPr>
        <w:t>3.1. Исчерпывающий перечень административных процедур</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1) прием и регистрация заявления с приложением соответствующих документов;</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7" w:name="sub_3012"/>
      <w:bookmarkEnd w:id="26"/>
      <w:r w:rsidRPr="00377864">
        <w:rPr>
          <w:rFonts w:ascii="Times New Roman" w:eastAsia="Times New Roman" w:hAnsi="Times New Roman" w:cs="Times New Roman"/>
          <w:sz w:val="24"/>
          <w:szCs w:val="24"/>
          <w:lang w:eastAsia="ru-RU"/>
        </w:rPr>
        <w:t>2) рассмотрение заявления о предоставлении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8" w:name="sub_3013"/>
      <w:bookmarkEnd w:id="27"/>
      <w:r w:rsidRPr="00377864">
        <w:rPr>
          <w:rFonts w:ascii="Times New Roman" w:eastAsia="Times New Roman" w:hAnsi="Times New Roman" w:cs="Times New Roman"/>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29" w:name="sub_302"/>
      <w:bookmarkEnd w:id="28"/>
      <w:r w:rsidRPr="00377864">
        <w:rPr>
          <w:rFonts w:ascii="Times New Roman" w:eastAsia="Times New Roman" w:hAnsi="Times New Roman" w:cs="Times New Roman"/>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0" w:name="sub_3021"/>
      <w:bookmarkEnd w:id="29"/>
      <w:r w:rsidRPr="00377864">
        <w:rPr>
          <w:rFonts w:ascii="Times New Roman" w:eastAsia="Times New Roman" w:hAnsi="Times New Roman" w:cs="Times New Roman"/>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1" w:name="sub_3022"/>
      <w:bookmarkEnd w:id="30"/>
      <w:r w:rsidRPr="00377864">
        <w:rPr>
          <w:rFonts w:ascii="Times New Roman" w:eastAsia="Times New Roman" w:hAnsi="Times New Roman" w:cs="Times New Roman"/>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2" w:name="sub_3023"/>
      <w:bookmarkEnd w:id="31"/>
      <w:r w:rsidRPr="00377864">
        <w:rPr>
          <w:rFonts w:ascii="Times New Roman" w:eastAsia="Times New Roman" w:hAnsi="Times New Roman" w:cs="Times New Roman"/>
          <w:sz w:val="24"/>
          <w:szCs w:val="24"/>
          <w:lang w:eastAsia="ru-RU"/>
        </w:rPr>
        <w:t xml:space="preserve">3.2.3. Специалист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3" w:name="sub_3024"/>
      <w:bookmarkEnd w:id="32"/>
      <w:r w:rsidRPr="00377864">
        <w:rPr>
          <w:rFonts w:ascii="Times New Roman" w:eastAsia="Times New Roman" w:hAnsi="Times New Roman" w:cs="Times New Roman"/>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4" w:name="sub_3025"/>
      <w:bookmarkEnd w:id="33"/>
      <w:r w:rsidRPr="00377864">
        <w:rPr>
          <w:rFonts w:ascii="Times New Roman" w:eastAsia="Times New Roman" w:hAnsi="Times New Roman" w:cs="Times New Roman"/>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5" w:name="sub_3026"/>
      <w:bookmarkEnd w:id="34"/>
      <w:r w:rsidRPr="00377864">
        <w:rPr>
          <w:rFonts w:ascii="Times New Roman" w:eastAsia="Times New Roman" w:hAnsi="Times New Roman" w:cs="Times New Roman"/>
          <w:sz w:val="24"/>
          <w:szCs w:val="24"/>
          <w:lang w:eastAsia="ru-RU"/>
        </w:rPr>
        <w:t xml:space="preserve">3.2.6. Специалист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проводит проверку наличия необходимых документов.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6" w:name="sub_3027"/>
      <w:bookmarkEnd w:id="35"/>
      <w:r w:rsidRPr="00377864">
        <w:rPr>
          <w:rFonts w:ascii="Times New Roman" w:eastAsia="Times New Roman" w:hAnsi="Times New Roman" w:cs="Times New Roman"/>
          <w:sz w:val="24"/>
          <w:szCs w:val="24"/>
          <w:lang w:eastAsia="ru-RU"/>
        </w:rPr>
        <w:t xml:space="preserve">3.2.7. По результатам проведенной проверки специалист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7" w:name="sub_3028"/>
      <w:bookmarkEnd w:id="36"/>
      <w:r w:rsidRPr="00377864">
        <w:rPr>
          <w:rFonts w:ascii="Times New Roman" w:eastAsia="Times New Roman" w:hAnsi="Times New Roman" w:cs="Times New Roman"/>
          <w:sz w:val="24"/>
          <w:szCs w:val="24"/>
          <w:lang w:eastAsia="ru-RU"/>
        </w:rPr>
        <w:lastRenderedPageBreak/>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8" w:name="sub_3029"/>
      <w:bookmarkEnd w:id="37"/>
      <w:r w:rsidRPr="00377864">
        <w:rPr>
          <w:rFonts w:ascii="Times New Roman" w:eastAsia="Times New Roman" w:hAnsi="Times New Roman" w:cs="Times New Roman"/>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bookmarkStart w:id="39" w:name="sub_30210"/>
      <w:bookmarkEnd w:id="38"/>
      <w:r w:rsidRPr="00377864">
        <w:rPr>
          <w:rFonts w:ascii="Times New Roman" w:eastAsia="Times New Roman" w:hAnsi="Times New Roman" w:cs="Times New Roman"/>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администрацию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по почте заказным письмом с уведомлением. </w:t>
      </w:r>
      <w:bookmarkEnd w:id="39"/>
    </w:p>
    <w:p w:rsidR="00377864" w:rsidRPr="00377864" w:rsidRDefault="00377864" w:rsidP="00377864">
      <w:pPr>
        <w:spacing w:after="0" w:line="240" w:lineRule="auto"/>
        <w:jc w:val="center"/>
        <w:rPr>
          <w:rFonts w:ascii="Times New Roman" w:eastAsia="Times New Roman" w:hAnsi="Times New Roman" w:cs="Times New Roman"/>
          <w:sz w:val="24"/>
          <w:szCs w:val="24"/>
          <w:lang w:eastAsia="ru-RU"/>
        </w:rPr>
      </w:pPr>
      <w:r w:rsidRPr="00377864">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77864" w:rsidRPr="00377864" w:rsidRDefault="00377864" w:rsidP="00377864">
      <w:pPr>
        <w:tabs>
          <w:tab w:val="num" w:pos="0"/>
        </w:tabs>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77864" w:rsidRPr="00377864" w:rsidRDefault="00377864" w:rsidP="00377864">
      <w:pPr>
        <w:tabs>
          <w:tab w:val="num" w:pos="0"/>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77864" w:rsidRPr="00377864" w:rsidRDefault="00377864" w:rsidP="00377864">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377864">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77864" w:rsidRPr="00377864" w:rsidRDefault="00377864" w:rsidP="00377864">
      <w:pPr>
        <w:spacing w:after="0" w:line="240" w:lineRule="auto"/>
        <w:jc w:val="center"/>
        <w:rPr>
          <w:rFonts w:ascii="Times New Roman" w:eastAsia="Times New Roman" w:hAnsi="Times New Roman" w:cs="Times New Roman"/>
          <w:sz w:val="24"/>
          <w:szCs w:val="24"/>
          <w:lang w:eastAsia="ru-RU"/>
        </w:rPr>
      </w:pPr>
      <w:r w:rsidRPr="00377864">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lastRenderedPageBreak/>
        <w:t>- нарушение срока регистрации запроса заявителя о предоставлении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нарушение срока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77864">
        <w:rPr>
          <w:rFonts w:ascii="Times New Roman" w:eastAsia="Times New Roman" w:hAnsi="Times New Roman" w:cs="Times New Roman"/>
          <w:sz w:val="24"/>
          <w:szCs w:val="24"/>
          <w:lang w:eastAsia="ru-RU"/>
        </w:rPr>
        <w:t>Монастиырщинского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5.5. Жалоба должна содержать:</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w:t>
      </w:r>
      <w:r w:rsidRPr="00377864">
        <w:rPr>
          <w:rFonts w:ascii="Times New Roman" w:eastAsia="Times New Roman" w:hAnsi="Times New Roman" w:cs="Times New Roman"/>
          <w:sz w:val="24"/>
          <w:szCs w:val="24"/>
          <w:lang w:eastAsia="ru-RU"/>
        </w:rPr>
        <w:lastRenderedPageBreak/>
        <w:t>быть представлены документы (при наличии), подтверждающие доводы заявителя, либо их копии.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zh-CN"/>
        </w:rPr>
      </w:pPr>
      <w:r w:rsidRPr="00377864">
        <w:rPr>
          <w:rFonts w:ascii="Times New Roman" w:eastAsia="SimSun" w:hAnsi="Times New Roman" w:cs="Times New Roman"/>
          <w:kern w:val="2"/>
          <w:sz w:val="24"/>
          <w:szCs w:val="24"/>
          <w:lang w:eastAsia="zh-CN"/>
        </w:rPr>
        <w:t xml:space="preserve">5.6. </w:t>
      </w:r>
      <w:r w:rsidRPr="00377864">
        <w:rPr>
          <w:rFonts w:ascii="Times New Roman" w:eastAsia="SimSun" w:hAnsi="Times New Roman" w:cs="Times New Roman"/>
          <w:kern w:val="2"/>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77864">
        <w:rPr>
          <w:rFonts w:ascii="Times New Roman" w:eastAsia="SimSun" w:hAnsi="Times New Roman" w:cs="Times New Roman"/>
          <w:kern w:val="2"/>
          <w:sz w:val="24"/>
          <w:szCs w:val="24"/>
          <w:lang w:eastAsia="zh-CN"/>
        </w:rPr>
        <w:t xml:space="preserve">лаве </w:t>
      </w:r>
      <w:proofErr w:type="spellStart"/>
      <w:r w:rsidRPr="00377864">
        <w:rPr>
          <w:rFonts w:ascii="Times New Roman" w:eastAsia="SimSun" w:hAnsi="Times New Roman" w:cs="Times New Roman"/>
          <w:kern w:val="2"/>
          <w:sz w:val="24"/>
          <w:szCs w:val="24"/>
          <w:lang w:eastAsia="zh-CN"/>
        </w:rPr>
        <w:t>Монастырщинского</w:t>
      </w:r>
      <w:proofErr w:type="spellEnd"/>
      <w:r w:rsidRPr="00377864">
        <w:rPr>
          <w:rFonts w:ascii="Times New Roman" w:eastAsia="SimSun" w:hAnsi="Times New Roman" w:cs="Times New Roman"/>
          <w:kern w:val="2"/>
          <w:sz w:val="24"/>
          <w:szCs w:val="24"/>
          <w:lang w:eastAsia="zh-CN"/>
        </w:rPr>
        <w:t xml:space="preserve"> сельского поселения </w:t>
      </w:r>
      <w:proofErr w:type="spellStart"/>
      <w:r w:rsidRPr="00377864">
        <w:rPr>
          <w:rFonts w:ascii="Times New Roman" w:eastAsia="SimSun" w:hAnsi="Times New Roman" w:cs="Times New Roman"/>
          <w:kern w:val="2"/>
          <w:sz w:val="24"/>
          <w:szCs w:val="24"/>
          <w:lang w:eastAsia="zh-CN"/>
        </w:rPr>
        <w:t>Богучарского</w:t>
      </w:r>
      <w:proofErr w:type="spellEnd"/>
      <w:r w:rsidRPr="00377864">
        <w:rPr>
          <w:rFonts w:ascii="Times New Roman" w:eastAsia="SimSun" w:hAnsi="Times New Roman" w:cs="Times New Roman"/>
          <w:kern w:val="2"/>
          <w:sz w:val="24"/>
          <w:szCs w:val="24"/>
          <w:lang w:eastAsia="zh-CN"/>
        </w:rPr>
        <w:t xml:space="preserve"> муниципального района.</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2) подача жалобы лицом, полномочия которого не подтверждены в порядке, установленном законодательством;</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5.9. Заявители имеют право на получение документов и информации, необходимых для обоснования и рассмотрения жалобы.</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7864" w:rsidRPr="00377864" w:rsidRDefault="00377864" w:rsidP="00377864">
      <w:pPr>
        <w:suppressAutoHyphens/>
        <w:spacing w:after="0" w:line="240" w:lineRule="auto"/>
        <w:ind w:firstLine="709"/>
        <w:jc w:val="both"/>
        <w:rPr>
          <w:rFonts w:ascii="Times New Roman" w:eastAsia="SimSun" w:hAnsi="Times New Roman" w:cs="Times New Roman"/>
          <w:bCs/>
          <w:kern w:val="2"/>
          <w:sz w:val="24"/>
          <w:szCs w:val="24"/>
          <w:lang w:eastAsia="ru-RU"/>
        </w:rPr>
      </w:pPr>
      <w:r w:rsidRPr="00377864">
        <w:rPr>
          <w:rFonts w:ascii="Times New Roman" w:eastAsia="SimSun" w:hAnsi="Times New Roman" w:cs="Times New Roman"/>
          <w:kern w:val="2"/>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377864" w:rsidRPr="00377864" w:rsidRDefault="00377864" w:rsidP="00377864">
      <w:pPr>
        <w:spacing w:after="0" w:line="240" w:lineRule="auto"/>
        <w:ind w:firstLine="709"/>
        <w:jc w:val="right"/>
        <w:rPr>
          <w:rFonts w:ascii="Times New Roman" w:eastAsia="Times New Roman" w:hAnsi="Times New Roman" w:cs="Times New Roman"/>
          <w:color w:val="26282F"/>
          <w:sz w:val="24"/>
          <w:szCs w:val="24"/>
          <w:lang w:eastAsia="ru-RU"/>
        </w:rPr>
      </w:pPr>
      <w:r w:rsidRPr="00377864">
        <w:rPr>
          <w:rFonts w:ascii="Times New Roman" w:eastAsia="Times New Roman" w:hAnsi="Times New Roman" w:cs="Times New Roman"/>
          <w:color w:val="26282F"/>
          <w:sz w:val="24"/>
          <w:szCs w:val="24"/>
          <w:lang w:eastAsia="ru-RU"/>
        </w:rPr>
        <w:br w:type="page"/>
      </w:r>
      <w:bookmarkEnd w:id="40"/>
      <w:r w:rsidRPr="00377864">
        <w:rPr>
          <w:rFonts w:ascii="Times New Roman" w:eastAsia="Times New Roman" w:hAnsi="Times New Roman" w:cs="Times New Roman"/>
          <w:color w:val="26282F"/>
          <w:sz w:val="24"/>
          <w:szCs w:val="24"/>
          <w:lang w:eastAsia="ru-RU"/>
        </w:rPr>
        <w:lastRenderedPageBreak/>
        <w:t>Приложение № 1</w:t>
      </w:r>
    </w:p>
    <w:p w:rsidR="00377864" w:rsidRPr="00377864" w:rsidRDefault="00377864" w:rsidP="00377864">
      <w:pPr>
        <w:spacing w:after="0" w:line="240" w:lineRule="auto"/>
        <w:ind w:firstLine="709"/>
        <w:jc w:val="right"/>
        <w:rPr>
          <w:rFonts w:ascii="Times New Roman" w:eastAsia="Times New Roman" w:hAnsi="Times New Roman" w:cs="Times New Roman"/>
          <w:color w:val="26282F"/>
          <w:sz w:val="24"/>
          <w:szCs w:val="24"/>
          <w:lang w:eastAsia="ru-RU"/>
        </w:rPr>
      </w:pPr>
      <w:r w:rsidRPr="00377864">
        <w:rPr>
          <w:rFonts w:ascii="Times New Roman" w:eastAsia="Times New Roman" w:hAnsi="Times New Roman" w:cs="Times New Roman"/>
          <w:color w:val="26282F"/>
          <w:sz w:val="24"/>
          <w:szCs w:val="24"/>
          <w:lang w:eastAsia="ru-RU"/>
        </w:rPr>
        <w:t xml:space="preserve">к </w:t>
      </w:r>
      <w:r w:rsidRPr="00377864">
        <w:rPr>
          <w:rFonts w:ascii="Times New Roman" w:eastAsia="Times New Roman" w:hAnsi="Times New Roman" w:cs="Times New Roman"/>
          <w:bCs/>
          <w:sz w:val="24"/>
          <w:szCs w:val="24"/>
          <w:lang w:eastAsia="ru-RU"/>
        </w:rPr>
        <w:t>административному регламенту</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
        <w:gridCol w:w="2056"/>
        <w:gridCol w:w="1213"/>
        <w:gridCol w:w="4402"/>
        <w:gridCol w:w="222"/>
        <w:gridCol w:w="619"/>
        <w:gridCol w:w="222"/>
        <w:gridCol w:w="222"/>
      </w:tblGrid>
      <w:tr w:rsidR="00377864" w:rsidRPr="00377864" w:rsidTr="00377864">
        <w:trPr>
          <w:gridAfter w:val="2"/>
          <w:wAfter w:w="199" w:type="pct"/>
        </w:trPr>
        <w:tc>
          <w:tcPr>
            <w:tcW w:w="1676" w:type="pct"/>
            <w:tcBorders>
              <w:top w:val="nil"/>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nil"/>
              <w:right w:val="nil"/>
            </w:tcBorders>
            <w:hideMark/>
          </w:tcPr>
          <w:p w:rsidR="00377864" w:rsidRPr="00377864" w:rsidRDefault="00377864" w:rsidP="00377864">
            <w:pPr>
              <w:autoSpaceDE w:val="0"/>
              <w:autoSpaceDN w:val="0"/>
              <w:adjustRightInd w:val="0"/>
              <w:spacing w:after="0" w:line="240" w:lineRule="auto"/>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Главе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
          <w:p w:rsidR="00377864" w:rsidRPr="00377864" w:rsidRDefault="00377864" w:rsidP="0037786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___________________________________</w:t>
            </w:r>
          </w:p>
        </w:tc>
      </w:tr>
      <w:tr w:rsidR="00377864" w:rsidRPr="00377864" w:rsidTr="00377864">
        <w:trPr>
          <w:gridAfter w:val="2"/>
          <w:wAfter w:w="199" w:type="pct"/>
        </w:trPr>
        <w:tc>
          <w:tcPr>
            <w:tcW w:w="1676" w:type="pct"/>
            <w:tcBorders>
              <w:top w:val="nil"/>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single" w:sz="4" w:space="0" w:color="auto"/>
              <w:right w:val="nil"/>
            </w:tcBorders>
          </w:tcPr>
          <w:p w:rsidR="00377864" w:rsidRPr="00377864" w:rsidRDefault="00377864" w:rsidP="003778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864">
              <w:rPr>
                <w:rFonts w:ascii="Times New Roman" w:eastAsia="Times New Roman" w:hAnsi="Times New Roman" w:cs="Times New Roman"/>
                <w:sz w:val="20"/>
                <w:szCs w:val="20"/>
                <w:lang w:eastAsia="ru-RU"/>
              </w:rPr>
              <w:t>(наименование заявителя - юридического лица,</w:t>
            </w:r>
          </w:p>
          <w:p w:rsidR="00377864" w:rsidRPr="00377864" w:rsidRDefault="00377864" w:rsidP="0037786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77864" w:rsidRPr="00377864" w:rsidTr="00377864">
        <w:trPr>
          <w:gridAfter w:val="2"/>
          <w:wAfter w:w="199" w:type="pct"/>
        </w:trPr>
        <w:tc>
          <w:tcPr>
            <w:tcW w:w="1676" w:type="pct"/>
            <w:tcBorders>
              <w:top w:val="nil"/>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377864" w:rsidRPr="00377864" w:rsidRDefault="00377864" w:rsidP="003778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___________________________________</w:t>
            </w:r>
          </w:p>
        </w:tc>
      </w:tr>
      <w:tr w:rsidR="00377864" w:rsidRPr="00377864" w:rsidTr="00377864">
        <w:trPr>
          <w:gridAfter w:val="2"/>
          <w:wAfter w:w="199" w:type="pct"/>
        </w:trPr>
        <w:tc>
          <w:tcPr>
            <w:tcW w:w="1676" w:type="pct"/>
            <w:tcBorders>
              <w:top w:val="nil"/>
              <w:left w:val="nil"/>
              <w:bottom w:val="nil"/>
              <w:right w:val="nil"/>
            </w:tcBorders>
          </w:tcPr>
          <w:p w:rsidR="00377864" w:rsidRPr="00377864" w:rsidRDefault="00377864" w:rsidP="00377864">
            <w:pPr>
              <w:spacing w:after="0" w:line="240" w:lineRule="auto"/>
              <w:ind w:firstLine="709"/>
              <w:jc w:val="center"/>
              <w:rPr>
                <w:rFonts w:ascii="Times New Roman" w:eastAsia="Times New Roman" w:hAnsi="Times New Roman" w:cs="Times New Roman"/>
                <w:sz w:val="20"/>
                <w:szCs w:val="20"/>
                <w:lang w:eastAsia="ru-RU"/>
              </w:rPr>
            </w:pPr>
          </w:p>
        </w:tc>
        <w:tc>
          <w:tcPr>
            <w:tcW w:w="3125" w:type="pct"/>
            <w:gridSpan w:val="5"/>
            <w:tcBorders>
              <w:top w:val="nil"/>
              <w:left w:val="nil"/>
              <w:bottom w:val="single" w:sz="4" w:space="0" w:color="auto"/>
              <w:right w:val="nil"/>
            </w:tcBorders>
          </w:tcPr>
          <w:p w:rsidR="00377864" w:rsidRPr="00377864" w:rsidRDefault="00377864" w:rsidP="003778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77864">
              <w:rPr>
                <w:rFonts w:ascii="Times New Roman" w:eastAsia="Times New Roman" w:hAnsi="Times New Roman" w:cs="Times New Roman"/>
                <w:sz w:val="20"/>
                <w:szCs w:val="20"/>
                <w:lang w:eastAsia="ru-RU"/>
              </w:rPr>
              <w:t>(Ф.И.О. заявителя - физического лица,</w:t>
            </w:r>
          </w:p>
          <w:p w:rsidR="00377864" w:rsidRPr="00377864" w:rsidRDefault="00377864" w:rsidP="0037786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77864" w:rsidRPr="00377864" w:rsidTr="00377864">
        <w:trPr>
          <w:gridAfter w:val="2"/>
          <w:wAfter w:w="199" w:type="pct"/>
        </w:trPr>
        <w:tc>
          <w:tcPr>
            <w:tcW w:w="1676" w:type="pct"/>
            <w:tcBorders>
              <w:top w:val="nil"/>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377864" w:rsidRPr="00377864" w:rsidRDefault="00377864" w:rsidP="003778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_____________________________________________________________________</w:t>
            </w:r>
          </w:p>
        </w:tc>
      </w:tr>
      <w:tr w:rsidR="00377864" w:rsidRPr="00377864" w:rsidTr="00377864">
        <w:trPr>
          <w:gridAfter w:val="4"/>
          <w:wAfter w:w="503" w:type="pct"/>
        </w:trPr>
        <w:tc>
          <w:tcPr>
            <w:tcW w:w="1676" w:type="pct"/>
            <w:tcBorders>
              <w:top w:val="nil"/>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c>
          <w:tcPr>
            <w:tcW w:w="2821" w:type="pct"/>
            <w:gridSpan w:val="3"/>
            <w:tcBorders>
              <w:top w:val="nil"/>
              <w:left w:val="nil"/>
              <w:bottom w:val="nil"/>
              <w:right w:val="single" w:sz="4" w:space="0" w:color="auto"/>
            </w:tcBorders>
            <w:hideMark/>
          </w:tcPr>
          <w:p w:rsidR="00377864" w:rsidRPr="00377864" w:rsidRDefault="00377864" w:rsidP="003778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0"/>
                <w:szCs w:val="20"/>
                <w:lang w:eastAsia="ru-RU"/>
              </w:rPr>
              <w:t>(адрес электронной почты, телефон)</w:t>
            </w:r>
          </w:p>
        </w:tc>
      </w:tr>
      <w:tr w:rsidR="00377864" w:rsidRPr="00377864" w:rsidTr="00377864">
        <w:tc>
          <w:tcPr>
            <w:tcW w:w="5000" w:type="pct"/>
            <w:gridSpan w:val="8"/>
            <w:tcBorders>
              <w:top w:val="nil"/>
              <w:left w:val="nil"/>
              <w:bottom w:val="nil"/>
              <w:right w:val="nil"/>
            </w:tcBorders>
          </w:tcPr>
          <w:p w:rsidR="00377864" w:rsidRPr="00377864" w:rsidRDefault="00377864" w:rsidP="00377864">
            <w:pPr>
              <w:spacing w:after="0" w:line="240" w:lineRule="auto"/>
              <w:jc w:val="center"/>
              <w:outlineLvl w:val="0"/>
              <w:rPr>
                <w:rFonts w:ascii="Times New Roman" w:eastAsia="Times New Roman" w:hAnsi="Times New Roman" w:cs="Times New Roman"/>
                <w:b/>
                <w:bCs/>
                <w:kern w:val="32"/>
                <w:sz w:val="24"/>
                <w:szCs w:val="24"/>
                <w:lang w:eastAsia="ru-RU"/>
              </w:rPr>
            </w:pPr>
          </w:p>
          <w:p w:rsidR="00377864" w:rsidRPr="00377864" w:rsidRDefault="00377864" w:rsidP="00377864">
            <w:pPr>
              <w:spacing w:after="0" w:line="240" w:lineRule="auto"/>
              <w:jc w:val="center"/>
              <w:outlineLvl w:val="0"/>
              <w:rPr>
                <w:rFonts w:ascii="Times New Roman" w:eastAsia="Times New Roman" w:hAnsi="Times New Roman" w:cs="Times New Roman"/>
                <w:kern w:val="32"/>
                <w:sz w:val="24"/>
                <w:szCs w:val="24"/>
                <w:lang w:eastAsia="ru-RU"/>
              </w:rPr>
            </w:pPr>
            <w:r w:rsidRPr="00377864">
              <w:rPr>
                <w:rFonts w:ascii="Times New Roman" w:eastAsia="Times New Roman" w:hAnsi="Times New Roman" w:cs="Times New Roman"/>
                <w:bCs/>
                <w:kern w:val="32"/>
                <w:sz w:val="24"/>
                <w:szCs w:val="24"/>
                <w:lang w:eastAsia="ru-RU"/>
              </w:rPr>
              <w:t>Заявление</w:t>
            </w:r>
          </w:p>
          <w:p w:rsidR="00377864" w:rsidRPr="00377864" w:rsidRDefault="00377864" w:rsidP="00377864">
            <w:pPr>
              <w:spacing w:after="0" w:line="240" w:lineRule="auto"/>
              <w:jc w:val="center"/>
              <w:outlineLvl w:val="0"/>
              <w:rPr>
                <w:rFonts w:ascii="Times New Roman" w:eastAsia="Times New Roman" w:hAnsi="Times New Roman" w:cs="Times New Roman"/>
                <w:b/>
                <w:bCs/>
                <w:kern w:val="32"/>
                <w:sz w:val="24"/>
                <w:szCs w:val="24"/>
                <w:lang w:eastAsia="ru-RU"/>
              </w:rPr>
            </w:pPr>
            <w:r w:rsidRPr="00377864">
              <w:rPr>
                <w:rFonts w:ascii="Times New Roman" w:eastAsia="Times New Roman" w:hAnsi="Times New Roman" w:cs="Times New Roman"/>
                <w:bCs/>
                <w:kern w:val="32"/>
                <w:sz w:val="24"/>
                <w:szCs w:val="24"/>
                <w:lang w:eastAsia="ru-RU"/>
              </w:rPr>
              <w:t>на согласование проведения работ в технических и охранных зонах</w:t>
            </w:r>
          </w:p>
        </w:tc>
      </w:tr>
      <w:tr w:rsidR="00377864" w:rsidRPr="00377864" w:rsidTr="00377864">
        <w:tc>
          <w:tcPr>
            <w:tcW w:w="5000" w:type="pct"/>
            <w:gridSpan w:val="8"/>
            <w:tcBorders>
              <w:top w:val="nil"/>
              <w:left w:val="nil"/>
              <w:bottom w:val="nil"/>
              <w:right w:val="nil"/>
            </w:tcBorders>
          </w:tcPr>
          <w:p w:rsidR="00377864" w:rsidRPr="00377864" w:rsidRDefault="00377864" w:rsidP="00377864">
            <w:pPr>
              <w:spacing w:after="0" w:line="240" w:lineRule="auto"/>
              <w:jc w:val="center"/>
              <w:rPr>
                <w:rFonts w:ascii="Times New Roman" w:eastAsia="Times New Roman" w:hAnsi="Times New Roman" w:cs="Times New Roman"/>
                <w:sz w:val="24"/>
                <w:szCs w:val="24"/>
                <w:lang w:eastAsia="ru-RU"/>
              </w:rPr>
            </w:pPr>
          </w:p>
        </w:tc>
      </w:tr>
      <w:tr w:rsidR="00377864" w:rsidRPr="00377864" w:rsidTr="00377864">
        <w:tc>
          <w:tcPr>
            <w:tcW w:w="5000" w:type="pct"/>
            <w:gridSpan w:val="8"/>
            <w:tcBorders>
              <w:top w:val="nil"/>
              <w:left w:val="nil"/>
              <w:bottom w:val="nil"/>
              <w:right w:val="nil"/>
            </w:tcBorders>
            <w:hideMark/>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Прошу Вас выдать согласование проведения работ в технических и охранных</w:t>
            </w:r>
          </w:p>
          <w:p w:rsidR="00377864" w:rsidRPr="00377864" w:rsidRDefault="00377864" w:rsidP="00377864">
            <w:pPr>
              <w:spacing w:after="0" w:line="240" w:lineRule="auto"/>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зонах для _______________________________________________________________</w:t>
            </w:r>
          </w:p>
        </w:tc>
      </w:tr>
      <w:tr w:rsidR="00377864" w:rsidRPr="00377864" w:rsidTr="00377864">
        <w:trPr>
          <w:gridAfter w:val="3"/>
          <w:wAfter w:w="427" w:type="pct"/>
        </w:trPr>
        <w:tc>
          <w:tcPr>
            <w:tcW w:w="4573" w:type="pct"/>
            <w:gridSpan w:val="5"/>
            <w:tcBorders>
              <w:top w:val="nil"/>
              <w:left w:val="nil"/>
              <w:bottom w:val="single" w:sz="4" w:space="0" w:color="auto"/>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r>
      <w:tr w:rsidR="00377864" w:rsidRPr="00377864" w:rsidTr="00377864">
        <w:trPr>
          <w:gridAfter w:val="3"/>
          <w:wAfter w:w="427" w:type="pct"/>
        </w:trPr>
        <w:tc>
          <w:tcPr>
            <w:tcW w:w="4573" w:type="pct"/>
            <w:gridSpan w:val="5"/>
            <w:tcBorders>
              <w:top w:val="single" w:sz="4" w:space="0" w:color="auto"/>
              <w:left w:val="nil"/>
              <w:bottom w:val="single" w:sz="4" w:space="0" w:color="auto"/>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r>
      <w:tr w:rsidR="00377864" w:rsidRPr="00377864" w:rsidTr="00377864">
        <w:trPr>
          <w:gridAfter w:val="3"/>
          <w:wAfter w:w="427" w:type="pct"/>
        </w:trPr>
        <w:tc>
          <w:tcPr>
            <w:tcW w:w="4573" w:type="pct"/>
            <w:gridSpan w:val="5"/>
            <w:tcBorders>
              <w:top w:val="single" w:sz="4" w:space="0" w:color="auto"/>
              <w:left w:val="nil"/>
              <w:bottom w:val="nil"/>
              <w:right w:val="nil"/>
            </w:tcBorders>
            <w:hideMark/>
          </w:tcPr>
          <w:p w:rsidR="00377864" w:rsidRPr="00377864" w:rsidRDefault="00377864" w:rsidP="00377864">
            <w:pPr>
              <w:spacing w:after="0" w:line="240" w:lineRule="auto"/>
              <w:ind w:firstLine="709"/>
              <w:jc w:val="center"/>
              <w:rPr>
                <w:rFonts w:ascii="Times New Roman" w:eastAsia="Times New Roman" w:hAnsi="Times New Roman" w:cs="Times New Roman"/>
                <w:sz w:val="20"/>
                <w:szCs w:val="20"/>
                <w:lang w:eastAsia="ru-RU"/>
              </w:rPr>
            </w:pPr>
            <w:r w:rsidRPr="00377864">
              <w:rPr>
                <w:rFonts w:ascii="Times New Roman" w:eastAsia="Times New Roman" w:hAnsi="Times New Roman" w:cs="Times New Roman"/>
                <w:sz w:val="20"/>
                <w:szCs w:val="20"/>
                <w:lang w:eastAsia="ru-RU"/>
              </w:rPr>
              <w:t>(указать цель проведения работ)</w:t>
            </w:r>
          </w:p>
        </w:tc>
      </w:tr>
      <w:tr w:rsidR="00377864" w:rsidRPr="00377864" w:rsidTr="00377864">
        <w:trPr>
          <w:gridAfter w:val="3"/>
          <w:wAfter w:w="427" w:type="pct"/>
        </w:trPr>
        <w:tc>
          <w:tcPr>
            <w:tcW w:w="2878" w:type="pct"/>
            <w:gridSpan w:val="3"/>
            <w:tcBorders>
              <w:top w:val="nil"/>
              <w:left w:val="nil"/>
              <w:bottom w:val="nil"/>
              <w:right w:val="nil"/>
            </w:tcBorders>
            <w:hideMark/>
          </w:tcPr>
          <w:p w:rsidR="00377864" w:rsidRPr="00377864" w:rsidRDefault="00377864" w:rsidP="00377864">
            <w:pPr>
              <w:spacing w:after="0" w:line="240" w:lineRule="auto"/>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r>
      <w:tr w:rsidR="00377864" w:rsidRPr="00377864" w:rsidTr="00377864">
        <w:trPr>
          <w:gridAfter w:val="3"/>
          <w:wAfter w:w="427" w:type="pct"/>
        </w:trPr>
        <w:tc>
          <w:tcPr>
            <w:tcW w:w="4573" w:type="pct"/>
            <w:gridSpan w:val="5"/>
            <w:tcBorders>
              <w:top w:val="nil"/>
              <w:left w:val="nil"/>
              <w:bottom w:val="single" w:sz="4" w:space="0" w:color="auto"/>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r>
      <w:tr w:rsidR="00377864" w:rsidRPr="00377864" w:rsidTr="00377864">
        <w:trPr>
          <w:gridAfter w:val="1"/>
          <w:wAfter w:w="123" w:type="pct"/>
        </w:trPr>
        <w:tc>
          <w:tcPr>
            <w:tcW w:w="4877" w:type="pct"/>
            <w:gridSpan w:val="7"/>
            <w:tcBorders>
              <w:top w:val="single" w:sz="4" w:space="0" w:color="auto"/>
              <w:left w:val="nil"/>
              <w:bottom w:val="nil"/>
              <w:right w:val="nil"/>
            </w:tcBorders>
            <w:hideMark/>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Сроком с ____</w:t>
            </w:r>
            <w:proofErr w:type="gramStart"/>
            <w:r w:rsidRPr="00377864">
              <w:rPr>
                <w:rFonts w:ascii="Times New Roman" w:eastAsia="Times New Roman" w:hAnsi="Times New Roman" w:cs="Times New Roman"/>
                <w:sz w:val="24"/>
                <w:szCs w:val="24"/>
                <w:lang w:eastAsia="ru-RU"/>
              </w:rPr>
              <w:t>_._</w:t>
            </w:r>
            <w:proofErr w:type="gramEnd"/>
            <w:r w:rsidRPr="00377864">
              <w:rPr>
                <w:rFonts w:ascii="Times New Roman" w:eastAsia="Times New Roman" w:hAnsi="Times New Roman" w:cs="Times New Roman"/>
                <w:sz w:val="24"/>
                <w:szCs w:val="24"/>
                <w:lang w:eastAsia="ru-RU"/>
              </w:rPr>
              <w:t>____.____ по _____._____._____.</w:t>
            </w:r>
          </w:p>
        </w:tc>
      </w:tr>
      <w:tr w:rsidR="00377864" w:rsidRPr="00377864" w:rsidTr="00377864">
        <w:trPr>
          <w:gridAfter w:val="3"/>
          <w:wAfter w:w="427" w:type="pct"/>
        </w:trPr>
        <w:tc>
          <w:tcPr>
            <w:tcW w:w="2432" w:type="pct"/>
            <w:gridSpan w:val="2"/>
            <w:tcBorders>
              <w:top w:val="nil"/>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r>
      <w:tr w:rsidR="00377864" w:rsidRPr="00377864" w:rsidTr="00377864">
        <w:trPr>
          <w:gridAfter w:val="3"/>
          <w:wAfter w:w="427" w:type="pct"/>
        </w:trPr>
        <w:tc>
          <w:tcPr>
            <w:tcW w:w="4573" w:type="pct"/>
            <w:gridSpan w:val="5"/>
            <w:tcBorders>
              <w:top w:val="nil"/>
              <w:left w:val="nil"/>
              <w:bottom w:val="single" w:sz="4" w:space="0" w:color="auto"/>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tc>
      </w:tr>
      <w:tr w:rsidR="00377864" w:rsidRPr="00377864" w:rsidTr="00377864">
        <w:trPr>
          <w:gridAfter w:val="3"/>
          <w:wAfter w:w="427" w:type="pct"/>
        </w:trPr>
        <w:tc>
          <w:tcPr>
            <w:tcW w:w="4573" w:type="pct"/>
            <w:gridSpan w:val="5"/>
            <w:tcBorders>
              <w:top w:val="single" w:sz="4" w:space="0" w:color="auto"/>
              <w:left w:val="nil"/>
              <w:bottom w:val="nil"/>
              <w:right w:val="nil"/>
            </w:tcBorders>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с их собственниками прилагается.</w:t>
            </w:r>
          </w:p>
        </w:tc>
      </w:tr>
      <w:tr w:rsidR="00377864" w:rsidRPr="00377864" w:rsidTr="00377864">
        <w:tc>
          <w:tcPr>
            <w:tcW w:w="5000" w:type="pct"/>
            <w:gridSpan w:val="8"/>
            <w:tcBorders>
              <w:top w:val="nil"/>
              <w:left w:val="nil"/>
              <w:bottom w:val="nil"/>
              <w:right w:val="nil"/>
            </w:tcBorders>
            <w:hideMark/>
          </w:tcPr>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Восстановление нарушенного благоустройства гарантирую.</w:t>
            </w:r>
          </w:p>
        </w:tc>
      </w:tr>
      <w:tr w:rsidR="00377864" w:rsidRPr="00377864" w:rsidTr="00377864">
        <w:tc>
          <w:tcPr>
            <w:tcW w:w="5000" w:type="pct"/>
            <w:gridSpan w:val="8"/>
            <w:tcBorders>
              <w:top w:val="nil"/>
              <w:left w:val="nil"/>
              <w:bottom w:val="nil"/>
              <w:right w:val="nil"/>
            </w:tcBorders>
            <w:hideMark/>
          </w:tcPr>
          <w:p w:rsidR="00377864" w:rsidRPr="00377864" w:rsidRDefault="00377864" w:rsidP="00377864">
            <w:pPr>
              <w:spacing w:after="0" w:line="240" w:lineRule="auto"/>
              <w:ind w:firstLine="709"/>
              <w:jc w:val="both"/>
              <w:rPr>
                <w:rFonts w:ascii="Times New Roman" w:eastAsia="Times New Roman" w:hAnsi="Times New Roman" w:cs="Times New Roman"/>
                <w:sz w:val="20"/>
                <w:szCs w:val="20"/>
                <w:lang w:eastAsia="ru-RU"/>
              </w:rPr>
            </w:pPr>
            <w:r w:rsidRPr="00377864">
              <w:rPr>
                <w:rFonts w:ascii="Times New Roman" w:eastAsia="Times New Roman" w:hAnsi="Times New Roman" w:cs="Times New Roman"/>
                <w:sz w:val="20"/>
                <w:szCs w:val="20"/>
                <w:lang w:eastAsia="ru-RU"/>
              </w:rPr>
              <w:t>«_______» _________________ ______________________________</w:t>
            </w:r>
          </w:p>
          <w:p w:rsidR="00377864" w:rsidRPr="00377864" w:rsidRDefault="00377864" w:rsidP="00377864">
            <w:pPr>
              <w:spacing w:after="0" w:line="240" w:lineRule="auto"/>
              <w:ind w:firstLine="709"/>
              <w:jc w:val="both"/>
              <w:rPr>
                <w:rFonts w:ascii="Times New Roman" w:eastAsia="Times New Roman" w:hAnsi="Times New Roman" w:cs="Times New Roman"/>
                <w:sz w:val="20"/>
                <w:szCs w:val="20"/>
                <w:lang w:eastAsia="ru-RU"/>
              </w:rPr>
            </w:pPr>
            <w:r w:rsidRPr="00377864">
              <w:rPr>
                <w:rFonts w:ascii="Times New Roman" w:eastAsia="Times New Roman" w:hAnsi="Times New Roman" w:cs="Times New Roman"/>
                <w:sz w:val="20"/>
                <w:szCs w:val="20"/>
                <w:lang w:eastAsia="ru-RU"/>
              </w:rPr>
              <w:t xml:space="preserve">                       (</w:t>
            </w:r>
            <w:proofErr w:type="gramStart"/>
            <w:r w:rsidRPr="00377864">
              <w:rPr>
                <w:rFonts w:ascii="Times New Roman" w:eastAsia="Times New Roman" w:hAnsi="Times New Roman" w:cs="Times New Roman"/>
                <w:sz w:val="20"/>
                <w:szCs w:val="20"/>
                <w:lang w:eastAsia="ru-RU"/>
              </w:rPr>
              <w:t xml:space="preserve">дата)   </w:t>
            </w:r>
            <w:proofErr w:type="gramEnd"/>
            <w:r w:rsidRPr="00377864">
              <w:rPr>
                <w:rFonts w:ascii="Times New Roman" w:eastAsia="Times New Roman" w:hAnsi="Times New Roman" w:cs="Times New Roman"/>
                <w:sz w:val="20"/>
                <w:szCs w:val="20"/>
                <w:lang w:eastAsia="ru-RU"/>
              </w:rPr>
              <w:t xml:space="preserve">                      (подпись) (расшифровка)</w:t>
            </w:r>
          </w:p>
        </w:tc>
      </w:tr>
      <w:tr w:rsidR="00377864" w:rsidRPr="00377864" w:rsidTr="00377864">
        <w:tc>
          <w:tcPr>
            <w:tcW w:w="1676" w:type="pct"/>
            <w:tcBorders>
              <w:top w:val="nil"/>
              <w:left w:val="nil"/>
              <w:bottom w:val="nil"/>
              <w:right w:val="nil"/>
            </w:tcBorders>
            <w:vAlign w:val="center"/>
            <w:hideMark/>
          </w:tcPr>
          <w:p w:rsidR="00377864" w:rsidRPr="00377864" w:rsidRDefault="00377864" w:rsidP="00377864">
            <w:pPr>
              <w:spacing w:after="0" w:line="240" w:lineRule="auto"/>
              <w:ind w:firstLine="567"/>
              <w:jc w:val="both"/>
              <w:rPr>
                <w:rFonts w:ascii="Times New Roman" w:eastAsia="Times New Roman" w:hAnsi="Times New Roman" w:cs="Times New Roman"/>
                <w:sz w:val="20"/>
                <w:szCs w:val="20"/>
                <w:lang w:eastAsia="ru-RU"/>
              </w:rPr>
            </w:pPr>
          </w:p>
        </w:tc>
        <w:tc>
          <w:tcPr>
            <w:tcW w:w="756"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c>
          <w:tcPr>
            <w:tcW w:w="1619"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c>
          <w:tcPr>
            <w:tcW w:w="228"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vAlign w:val="center"/>
            <w:hideMark/>
          </w:tcPr>
          <w:p w:rsidR="00377864" w:rsidRPr="00377864" w:rsidRDefault="00377864" w:rsidP="00377864">
            <w:pPr>
              <w:spacing w:after="0" w:line="240" w:lineRule="auto"/>
              <w:rPr>
                <w:rFonts w:ascii="Times New Roman" w:eastAsia="Times New Roman" w:hAnsi="Times New Roman" w:cs="Times New Roman"/>
                <w:sz w:val="20"/>
                <w:szCs w:val="20"/>
                <w:lang w:eastAsia="ru-RU"/>
              </w:rPr>
            </w:pPr>
          </w:p>
        </w:tc>
      </w:tr>
    </w:tbl>
    <w:p w:rsidR="00377864" w:rsidRPr="00377864" w:rsidRDefault="00377864" w:rsidP="00377864">
      <w:pPr>
        <w:spacing w:after="0" w:line="240" w:lineRule="auto"/>
        <w:ind w:firstLine="709"/>
        <w:jc w:val="right"/>
        <w:rPr>
          <w:rFonts w:ascii="Times New Roman" w:eastAsia="Times New Roman" w:hAnsi="Times New Roman" w:cs="Times New Roman"/>
          <w:color w:val="26282F"/>
          <w:sz w:val="24"/>
          <w:szCs w:val="24"/>
          <w:lang w:eastAsia="ru-RU"/>
        </w:rPr>
      </w:pPr>
      <w:r w:rsidRPr="00377864">
        <w:rPr>
          <w:rFonts w:ascii="Times New Roman" w:eastAsia="Times New Roman" w:hAnsi="Times New Roman" w:cs="Times New Roman"/>
          <w:sz w:val="24"/>
          <w:szCs w:val="24"/>
          <w:lang w:eastAsia="ru-RU"/>
        </w:rPr>
        <w:br w:type="page"/>
      </w:r>
      <w:r w:rsidRPr="00377864">
        <w:rPr>
          <w:rFonts w:ascii="Times New Roman" w:eastAsia="Times New Roman" w:hAnsi="Times New Roman" w:cs="Times New Roman"/>
          <w:color w:val="26282F"/>
          <w:sz w:val="24"/>
          <w:szCs w:val="24"/>
          <w:lang w:eastAsia="ru-RU"/>
        </w:rPr>
        <w:lastRenderedPageBreak/>
        <w:t xml:space="preserve">Приложение № 2 </w:t>
      </w:r>
    </w:p>
    <w:p w:rsidR="00377864" w:rsidRPr="00377864" w:rsidRDefault="00377864" w:rsidP="00377864">
      <w:pPr>
        <w:spacing w:after="0" w:line="240" w:lineRule="auto"/>
        <w:ind w:firstLine="709"/>
        <w:jc w:val="right"/>
        <w:rPr>
          <w:rFonts w:ascii="Times New Roman" w:eastAsia="Times New Roman" w:hAnsi="Times New Roman" w:cs="Times New Roman"/>
          <w:color w:val="26282F"/>
          <w:sz w:val="24"/>
          <w:szCs w:val="24"/>
          <w:lang w:eastAsia="ru-RU"/>
        </w:rPr>
      </w:pPr>
      <w:r w:rsidRPr="00377864">
        <w:rPr>
          <w:rFonts w:ascii="Times New Roman" w:eastAsia="Times New Roman" w:hAnsi="Times New Roman" w:cs="Times New Roman"/>
          <w:color w:val="26282F"/>
          <w:sz w:val="24"/>
          <w:szCs w:val="24"/>
          <w:lang w:eastAsia="ru-RU"/>
        </w:rPr>
        <w:t xml:space="preserve">к </w:t>
      </w:r>
      <w:r w:rsidRPr="00377864">
        <w:rPr>
          <w:rFonts w:ascii="Times New Roman" w:eastAsia="Times New Roman" w:hAnsi="Times New Roman" w:cs="Times New Roman"/>
          <w:bCs/>
          <w:sz w:val="24"/>
          <w:szCs w:val="24"/>
          <w:lang w:eastAsia="ru-RU"/>
        </w:rPr>
        <w:t>административному регламенту</w:t>
      </w:r>
    </w:p>
    <w:p w:rsidR="00377864" w:rsidRPr="00377864" w:rsidRDefault="00377864" w:rsidP="00377864">
      <w:pPr>
        <w:spacing w:after="0" w:line="240" w:lineRule="auto"/>
        <w:ind w:firstLine="709"/>
        <w:jc w:val="right"/>
        <w:outlineLvl w:val="0"/>
        <w:rPr>
          <w:rFonts w:ascii="Times New Roman" w:eastAsia="Times New Roman" w:hAnsi="Times New Roman" w:cs="Times New Roman"/>
          <w:b/>
          <w:bCs/>
          <w:kern w:val="32"/>
          <w:sz w:val="24"/>
          <w:szCs w:val="24"/>
          <w:lang w:eastAsia="ru-RU"/>
        </w:rPr>
      </w:pPr>
    </w:p>
    <w:p w:rsidR="00377864" w:rsidRPr="00377864" w:rsidRDefault="00377864" w:rsidP="00377864">
      <w:pPr>
        <w:spacing w:after="0" w:line="240" w:lineRule="auto"/>
        <w:jc w:val="center"/>
        <w:outlineLvl w:val="0"/>
        <w:rPr>
          <w:rFonts w:ascii="Times New Roman" w:eastAsia="Times New Roman" w:hAnsi="Times New Roman" w:cs="Times New Roman"/>
          <w:kern w:val="32"/>
          <w:sz w:val="24"/>
          <w:szCs w:val="24"/>
          <w:lang w:eastAsia="ru-RU"/>
        </w:rPr>
      </w:pPr>
      <w:r w:rsidRPr="00377864">
        <w:rPr>
          <w:rFonts w:ascii="Times New Roman" w:eastAsia="Times New Roman" w:hAnsi="Times New Roman" w:cs="Times New Roman"/>
          <w:bCs/>
          <w:kern w:val="32"/>
          <w:sz w:val="24"/>
          <w:szCs w:val="24"/>
          <w:lang w:eastAsia="ru-RU"/>
        </w:rPr>
        <w:t xml:space="preserve">Блок-схема </w:t>
      </w:r>
    </w:p>
    <w:p w:rsidR="00377864" w:rsidRPr="00377864" w:rsidRDefault="00377864" w:rsidP="00377864">
      <w:pPr>
        <w:spacing w:after="0" w:line="240" w:lineRule="auto"/>
        <w:jc w:val="center"/>
        <w:outlineLvl w:val="0"/>
        <w:rPr>
          <w:rFonts w:ascii="Times New Roman" w:eastAsia="Times New Roman" w:hAnsi="Times New Roman" w:cs="Times New Roman"/>
          <w:bCs/>
          <w:kern w:val="32"/>
          <w:sz w:val="24"/>
          <w:szCs w:val="24"/>
          <w:lang w:eastAsia="ru-RU"/>
        </w:rPr>
      </w:pPr>
      <w:r w:rsidRPr="00377864">
        <w:rPr>
          <w:rFonts w:ascii="Times New Roman" w:eastAsia="Times New Roman" w:hAnsi="Times New Roman" w:cs="Times New Roman"/>
          <w:bCs/>
          <w:kern w:val="32"/>
          <w:sz w:val="24"/>
          <w:szCs w:val="24"/>
          <w:lang w:eastAsia="ru-RU"/>
        </w:rPr>
        <w:t>предоставления муниципальной услуги</w:t>
      </w:r>
    </w:p>
    <w:p w:rsidR="00377864" w:rsidRPr="00377864" w:rsidRDefault="00377864" w:rsidP="00377864">
      <w:pPr>
        <w:spacing w:after="0" w:line="240" w:lineRule="auto"/>
        <w:jc w:val="center"/>
        <w:outlineLvl w:val="0"/>
        <w:rPr>
          <w:rFonts w:ascii="Times New Roman" w:eastAsia="Times New Roman" w:hAnsi="Times New Roman" w:cs="Times New Roman"/>
          <w:bCs/>
          <w:kern w:val="32"/>
          <w:sz w:val="24"/>
          <w:szCs w:val="24"/>
          <w:lang w:eastAsia="ru-RU"/>
        </w:rPr>
      </w:pPr>
      <w:r w:rsidRPr="00377864">
        <w:rPr>
          <w:rFonts w:ascii="Times New Roman" w:eastAsia="Times New Roman" w:hAnsi="Times New Roman" w:cs="Times New Roman"/>
          <w:bCs/>
          <w:kern w:val="32"/>
          <w:sz w:val="24"/>
          <w:szCs w:val="24"/>
          <w:lang w:eastAsia="ru-RU"/>
        </w:rPr>
        <w:t>«Согласование проведения работ в технических и охранных зонах»</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377864">
                              <w:trPr>
                                <w:tblCellSpacing w:w="0" w:type="dxa"/>
                              </w:trPr>
                              <w:tc>
                                <w:tcPr>
                                  <w:tcW w:w="0" w:type="auto"/>
                                  <w:vAlign w:val="center"/>
                                  <w:hideMark/>
                                </w:tcPr>
                                <w:p w:rsidR="00377864" w:rsidRDefault="00377864">
                                  <w:pPr>
                                    <w:jc w:val="center"/>
                                    <w:rPr>
                                      <w:rFonts w:cs="Arial"/>
                                    </w:rPr>
                                  </w:pPr>
                                  <w:r>
                                    <w:rPr>
                                      <w:rFonts w:cs="Arial"/>
                                    </w:rPr>
                                    <w:t>Прием и регистрация заявления с приложением соответствующих документов</w:t>
                                  </w:r>
                                </w:p>
                              </w:tc>
                            </w:tr>
                          </w:tbl>
                          <w:p w:rsidR="00377864" w:rsidRDefault="00377864" w:rsidP="003778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oTAIAAFo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OzWWJrtFRsF0DY4DiZvSwFtKamzulLo3KwaCEvVUoyqT/nDYTkMwhqPTARpw7Fkee5jmCJVST0m3&#10;nftuglYWZFHiS/1AgzYXqGQuA8ltql1Wu7yxgYNMu2FrJ+TYDlG/fgmznwAAAP//AwBQSwMEFAAG&#10;AAgAAAAhALYEdH3bAAAABwEAAA8AAABkcnMvZG93bnJldi54bWxMj0FPwzAMhe9I/IfISNxYuoHG&#10;6JpOCDQkjlt34eY2pu1onKpJt8Kvx5zYyfZ7lv29bDO5Tp1oCK1nA/NZAoq48rbl2sCh2N6tQIWI&#10;bLHzTAa+KcAmv77KMLX+zDs67WOt5AiHFA00Mfap1qFqyGGY+Z5YvE8/OIwyDrW2A57luOv0IkmW&#10;2mHL8qHBnl4aqr72ozNQtosD/uyKt8Q9be/j+1Qcx49XY25vpuc1qEhT/F+GP3xBh1yYSj+yDaoz&#10;IEGiqEup4j6sHiVIKcJcGp1n+pI//wUAAP//AwBQSwECLQAUAAYACAAAACEAtoM4kv4AAADhAQAA&#10;EwAAAAAAAAAAAAAAAAAAAAAAW0NvbnRlbnRfVHlwZXNdLnhtbFBLAQItABQABgAIAAAAIQA4/SH/&#10;1gAAAJQBAAALAAAAAAAAAAAAAAAAAC8BAABfcmVscy8ucmVsc1BLAQItABQABgAIAAAAIQB3zhno&#10;TAIAAFoEAAAOAAAAAAAAAAAAAAAAAC4CAABkcnMvZTJvRG9jLnhtbFBLAQItABQABgAIAAAAIQC2&#10;BHR92wAAAAcBAAAPAAAAAAAAAAAAAAAAAKYEAABkcnMvZG93bnJldi54bWxQSwUGAAAAAAQABADz&#10;AAAArgU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377864">
                        <w:trPr>
                          <w:tblCellSpacing w:w="0" w:type="dxa"/>
                        </w:trPr>
                        <w:tc>
                          <w:tcPr>
                            <w:tcW w:w="0" w:type="auto"/>
                            <w:vAlign w:val="center"/>
                            <w:hideMark/>
                          </w:tcPr>
                          <w:p w:rsidR="00377864" w:rsidRDefault="00377864">
                            <w:pPr>
                              <w:jc w:val="center"/>
                              <w:rPr>
                                <w:rFonts w:cs="Arial"/>
                              </w:rPr>
                            </w:pPr>
                            <w:r>
                              <w:rPr>
                                <w:rFonts w:cs="Arial"/>
                              </w:rPr>
                              <w:t>Прием и регистрация заявления с приложением соответствующих документов</w:t>
                            </w:r>
                          </w:p>
                        </w:tc>
                      </w:tr>
                    </w:tbl>
                    <w:p w:rsidR="00377864" w:rsidRDefault="00377864" w:rsidP="00377864">
                      <w:pPr>
                        <w:rPr>
                          <w:rFonts w:ascii="Times New Roman" w:hAnsi="Times New Roman" w:cs="Times New Roman"/>
                        </w:rPr>
                      </w:pPr>
                    </w:p>
                  </w:txbxContent>
                </v:textbox>
                <w10:wrap anchorx="margin"/>
              </v:rect>
            </w:pict>
          </mc:Fallback>
        </mc:AlternateContent>
      </w:r>
      <w:r w:rsidRPr="003778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-689610</wp:posOffset>
                </wp:positionH>
                <wp:positionV relativeFrom="paragraph">
                  <wp:posOffset>1122045</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377864">
                              <w:trPr>
                                <w:tblCellSpacing w:w="0" w:type="dxa"/>
                              </w:trPr>
                              <w:tc>
                                <w:tcPr>
                                  <w:tcW w:w="0" w:type="auto"/>
                                  <w:vAlign w:val="center"/>
                                  <w:hideMark/>
                                </w:tcPr>
                                <w:p w:rsidR="00377864" w:rsidRDefault="00377864">
                                  <w:pPr>
                                    <w:jc w:val="center"/>
                                    <w:rPr>
                                      <w:rFonts w:cs="Arial"/>
                                    </w:rPr>
                                  </w:pPr>
                                  <w:r>
                                    <w:rPr>
                                      <w:rFonts w:cs="Arial"/>
                                    </w:rPr>
                                    <w:t>Рассмотрение заявления о предоставлении муниципальной услуги</w:t>
                                  </w:r>
                                </w:p>
                              </w:tc>
                            </w:tr>
                          </w:tbl>
                          <w:p w:rsidR="00377864" w:rsidRDefault="00377864" w:rsidP="003778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54.3pt;margin-top:88.35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vYTwIAAF8EAAAOAAAAZHJzL2Uyb0RvYy54bWysVM1uEzEQviPxDpbvZJM0mzarbKoqJQip&#10;QKXCAzheb9bCa5uxk005IfWKxCPwEFwQP32GzRsxdtI0BU6IPVgez/jzN9/M7Ph0XSuyEuCk0Tnt&#10;dbqUCM1NIfUip29ez56cUOI80wVTRoucXgtHTyePH40bm4m+qYwqBBAE0S5rbE4r722WJI5Xomau&#10;Y6zQ6CwN1MyjCYukANYgeq2Sfrc7TBoDhQXDhXN4er510knEL0vB/auydMITlVPk5uMKcZ2HNZmM&#10;WbYAZivJdzTYP7ComdT46B7qnHlGliD/gKolB+NM6Tvc1IkpS8lFzAGz6XV/y+aqYlbEXFAcZ/cy&#10;uf8Hy1+uLoHIIqcjSjSrsUTt582Hzaf2R3u7uWm/tLft983H9mf7tf1GRkGvxroMr13ZSwgZO3th&#10;+FtHtJlWTC/EGYBpKsEKZNkL8cmDC8FweJXMmxemwOfY0pso3bqEOgCiKGQdK3S9r5BYe8Lx8Gh4&#10;3B0dpZRw9A3TdJSm8QmW3d224PwzYWoSNjkF7ICIzlYXzgc2LLsLieyNksVMKhUNWMynCsiKYbfM&#10;4rdDd4dhSpMG9Ur7aUR+4HOHEN34/Q2ilh7bXsk6pyf7IJYF2Z7qIjalZ1Jt90hZ6Z2OQbptCfx6&#10;vo6FiyIHWeemuEZhwWy7HKcSN5WB95Q02OE5de+WDAQl6rnG4ox6g0EYiWgM0uM+GnDomR96mOYI&#10;lVNPyXY79dsxWlqQiwpf6kU1tDnDgpYyan3PakcfuziWYDdxYUwO7Rh1/1+Y/AIAAP//AwBQSwME&#10;FAAGAAgAAAAhAOoxQfDhAAAADAEAAA8AAABkcnMvZG93bnJldi54bWxMj0FPg0AQhe8m/ofNmHhr&#10;d4tKKbI0RlMTjy29eFtgBJSdJezSor/e6UmPk/flvW+y7Wx7ccLRd440rJYKBFLl6o4aDcdit0hA&#10;+GCoNr0j1PCNHrb59VVm0tqdaY+nQ2gEl5BPjYY2hCGV0lctWuOXbkDi7MON1gQ+x0bWozlzue1l&#10;pFQsremIF1oz4HOL1ddhshrKLjqan33xquxmdxfe5uJzen/R+vZmfnoEEXAOfzBc9FkdcnYq3US1&#10;F72GxUolMbOcrOM1CEbu480DiFJDlCgFMs/k/yfyXwAAAP//AwBQSwECLQAUAAYACAAAACEAtoM4&#10;kv4AAADhAQAAEwAAAAAAAAAAAAAAAAAAAAAAW0NvbnRlbnRfVHlwZXNdLnhtbFBLAQItABQABgAI&#10;AAAAIQA4/SH/1gAAAJQBAAALAAAAAAAAAAAAAAAAAC8BAABfcmVscy8ucmVsc1BLAQItABQABgAI&#10;AAAAIQD0htvYTwIAAF8EAAAOAAAAAAAAAAAAAAAAAC4CAABkcnMvZTJvRG9jLnhtbFBLAQItABQA&#10;BgAIAAAAIQDqMUHw4QAAAAwBAAAPAAAAAAAAAAAAAAAAAKk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377864">
                        <w:trPr>
                          <w:tblCellSpacing w:w="0" w:type="dxa"/>
                        </w:trPr>
                        <w:tc>
                          <w:tcPr>
                            <w:tcW w:w="0" w:type="auto"/>
                            <w:vAlign w:val="center"/>
                            <w:hideMark/>
                          </w:tcPr>
                          <w:p w:rsidR="00377864" w:rsidRDefault="00377864">
                            <w:pPr>
                              <w:jc w:val="center"/>
                              <w:rPr>
                                <w:rFonts w:cs="Arial"/>
                              </w:rPr>
                            </w:pPr>
                            <w:r>
                              <w:rPr>
                                <w:rFonts w:cs="Arial"/>
                              </w:rPr>
                              <w:t>Рассмотрение заявления о предоставлении муниципальной услуги</w:t>
                            </w:r>
                          </w:p>
                        </w:tc>
                      </w:tr>
                    </w:tbl>
                    <w:p w:rsidR="00377864" w:rsidRDefault="00377864" w:rsidP="00377864">
                      <w:pPr>
                        <w:rPr>
                          <w:rFonts w:ascii="Times New Roman" w:hAnsi="Times New Roman" w:cs="Times New Roman"/>
                        </w:rPr>
                      </w:pPr>
                    </w:p>
                  </w:txbxContent>
                </v:textbox>
                <w10:wrap anchorx="margin"/>
              </v:rect>
            </w:pict>
          </mc:Fallback>
        </mc:AlternateContent>
      </w:r>
      <w:r w:rsidRPr="00377864">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960120</wp:posOffset>
                </wp:positionH>
                <wp:positionV relativeFrom="paragraph">
                  <wp:posOffset>963295</wp:posOffset>
                </wp:positionV>
                <wp:extent cx="377825" cy="635"/>
                <wp:effectExtent l="53340" t="12700" r="60325" b="1905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7059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75.6pt;margin-top:75.85pt;width:29.75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vsnQIAANoEAAAOAAAAZHJzL2Uyb0RvYy54bWysVEtu2zAQ3RfoHQjuHVm2/BMiB4Vlt4t+&#10;AiQ9AC1SFluKFEjGHxRdNNkWyBl6gy5aIED6uYJ0ow5pxW3aTVHUC3pIDt/MezOj45NtKdCaacOV&#10;THB41MWIyUxRLlcJfnm+6IwxMpZISoSSLME7ZvDJ9OGD400Vs54qlKBMIwCRJt5UCS6sreIgMFnB&#10;SmKOVMUkXOZKl8TCVq8CqskG0EsR9LrdYbBRmlZaZcwYOE33l3jq8fOcZfZFnhtmkUgw5Gb9qv26&#10;dGswPSbxSpOq4FmbBvmHLErCJQQ9QKXEEnSh+R9QJc+0Miq3R5kqA5XnPGOeA7AJu7+xOStIxTwX&#10;EMdUB5nM/4PNnq9PNeIUaoeRJCWUqP5Qf6s/15/qm/prfdNcgn3bvAf7Y3ON6tv2+Bo1V8275rK5&#10;qr+D/xcUOi03lYkBciZPtVMj28qz6qnKXhsk1awgcsU8p/NdBYH8i+DeE7cxFWS03DxTFHzIhVVe&#10;2G2uS6QVFDAcQuHhh1EuePXE4bhYoCXa+sLuDoVlW4syOOyPRuPeAKMMrob9gcs0ILGDdC8rbexj&#10;pkrkjAQvmbQzJSX0jtJ9j03WT4315aWtSIS+AsHyUkC3rIlA0WQSjlrc1hsi3CG7p1ItuBC+34RE&#10;mwRPBpCSuzFKcOou/UavljOhEYACjT3Rfbr33EpuYW4ELxM8PjiRuGCEziX1USzhAmxkvdhWc5Bf&#10;MOxCl4xiJBhMrLP28EK68KBYS9Vp5zv4zaQ7mY/n46gT9YbzTtRN086jxSzqDBfhaJD209ksDd86&#10;JmEUF5xSJh2Zu2kKo7/r1nau93NwmKeDasF9dF9ASPHu3yfte8m1z74Rl4ruTrVj59oKBsg7t8Pu&#10;JvTXvff6+Uma/gAAAP//AwBQSwMEFAAGAAgAAAAhAO7IRPjcAAAACwEAAA8AAABkcnMvZG93bnJl&#10;di54bWxMj0FPhDAQhe8m/odmTLy5BRINi5SN2cSL0YPIwWMXZoG1nZK2sPjvnfWit/cyL2++V+5W&#10;a8SCPoyOFKSbBARS67qRegXNx/NdDiJETZ02jlDBNwbYVddXpS46d6Z3XOrYCy6hUGgFQ4xTIWVo&#10;B7Q6bNyExLej81ZHtr6XnddnLrdGZknyIK0eiT8MesL9gO1XPVsF+dy85dtPv6+XtaFXgyY5vaRK&#10;3d6sT48gIq7xLwwXfEaHipkObqYuCMM+T7YcZZFlPOqSyFMWh19xD7Iq5f8N1Q8AAAD//wMAUEsB&#10;Ai0AFAAGAAgAAAAhALaDOJL+AAAA4QEAABMAAAAAAAAAAAAAAAAAAAAAAFtDb250ZW50X1R5cGVz&#10;XS54bWxQSwECLQAUAAYACAAAACEAOP0h/9YAAACUAQAACwAAAAAAAAAAAAAAAAAvAQAAX3JlbHMv&#10;LnJlbHNQSwECLQAUAAYACAAAACEAL9PL7J0CAADaBAAADgAAAAAAAAAAAAAAAAAuAgAAZHJzL2Uy&#10;b0RvYy54bWxQSwECLQAUAAYACAAAACEA7shE+NwAAAALAQAADwAAAAAAAAAAAAAAAAD3BAAAZHJz&#10;L2Rvd25yZXYueG1sUEsFBgAAAAAEAAQA8wAAAAAGAAAAAA==&#10;" adj="10782">
                <v:stroke endarrow="block"/>
              </v:shape>
            </w:pict>
          </mc:Fallback>
        </mc:AlternateContent>
      </w:r>
      <w:r w:rsidRPr="003778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2097405</wp:posOffset>
                </wp:positionH>
                <wp:positionV relativeFrom="paragraph">
                  <wp:posOffset>1762760</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F4193" id="_x0000_t32" coordsize="21600,21600" o:spt="32" o:oned="t" path="m,l21600,21600e" filled="f">
                <v:path arrowok="t" fillok="f" o:connecttype="none"/>
                <o:lock v:ext="edit" shapetype="t"/>
              </v:shapetype>
              <v:shape id="Прямая со стрелкой 3" o:spid="_x0000_s1026" type="#_x0000_t32" style="position:absolute;margin-left:165.15pt;margin-top:138.8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BPbg+04gAAAAsBAAAPAAAAZHJzL2Rvd25y&#10;ZXYueG1sTI/LTsMwEEX3SPyDNUjsqE0DKQlxKqBCZAMSLUIs3djEFvE4it025esZVrCbx9GdM9Vy&#10;8j3bmzG6gBIuZwKYwTZoh52Et83jxQ2wmBRq1Qc0Eo4mwrI+PalUqcMBX81+nTpGIRhLJcGmNJSc&#10;x9Yar+IsDAZp9xlGrxK1Y8f1qA4U7ns+FyLnXjmkC1YN5sGa9mu98xLS6uNo8/f2vnAvm6fn3H03&#10;TbOS8vxsursFlsyU/mD41Sd1qMlpG3aoI+slZJnICJUwXyxyYERkxTVNtlSIqwJ4XfH/P9Q/AAAA&#10;//8DAFBLAQItABQABgAIAAAAIQC2gziS/gAAAOEBAAATAAAAAAAAAAAAAAAAAAAAAABbQ29udGVu&#10;dF9UeXBlc10ueG1sUEsBAi0AFAAGAAgAAAAhADj9If/WAAAAlAEAAAsAAAAAAAAAAAAAAAAALwEA&#10;AF9yZWxzLy5yZWxzUEsBAi0AFAAGAAgAAAAhABUkUxZlAgAAegQAAA4AAAAAAAAAAAAAAAAALgIA&#10;AGRycy9lMm9Eb2MueG1sUEsBAi0AFAAGAAgAAAAhAE9uD7TiAAAACwEAAA8AAAAAAAAAAAAAAAAA&#10;vwQAAGRycy9kb3ducmV2LnhtbFBLBQYAAAAABAAEAPMAAADOBQAAAAA=&#10;">
                <v:stroke endarrow="block"/>
              </v:shape>
            </w:pict>
          </mc:Fallback>
        </mc:AlternateConten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147320</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6E40F" id="Прямая со стрелкой 4" o:spid="_x0000_s1026" type="#_x0000_t32" style="position:absolute;margin-left:0;margin-top:11.6pt;width:42.85pt;height:13.65pt;flip:x;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H/XQG3AAAAAUBAAAPAAAAZHJz&#10;L2Rvd25yZXYueG1sTI9BT4NAFITvJv0Pm9fEi7GLGJQgj8ao1ZNppO19yz6BlH1L2G0L/77bkx4n&#10;M5n5Jl+OphMnGlxrGeFhEYEgrqxuuUbYblb3KQjnFWvVWSaEiRwsi9lNrjJtz/xDp9LXIpSwyxRC&#10;432fSemqhoxyC9sTB+/XDkb5IIda6kGdQ7npZBxFT9KolsNCo3p6a6g6lEeD8F6uk9XubjvGU/X1&#10;XX6mhzVPH4i38/H1BYSn0f+F4Yof0KEITHt7ZO1EhxCOeIT4MQYR3DR5BrFHSKIEZJHL//TFBQAA&#10;//8DAFBLAQItABQABgAIAAAAIQC2gziS/gAAAOEBAAATAAAAAAAAAAAAAAAAAAAAAABbQ29udGVu&#10;dF9UeXBlc10ueG1sUEsBAi0AFAAGAAgAAAAhADj9If/WAAAAlAEAAAsAAAAAAAAAAAAAAAAALwEA&#10;AF9yZWxzLy5yZWxzUEsBAi0AFAAGAAgAAAAhANhIBDlrAgAAhAQAAA4AAAAAAAAAAAAAAAAALgIA&#10;AGRycy9lMm9Eb2MueG1sUEsBAi0AFAAGAAgAAAAhAIf9dAbcAAAABQEAAA8AAAAAAAAAAAAAAAAA&#10;xQQAAGRycy9kb3ducmV2LnhtbFBLBQYAAAAABAAEAPMAAADOBQAAAAA=&#10;">
                <v:stroke endarrow="block"/>
                <w10:wrap anchorx="margin"/>
              </v:shape>
            </w:pict>
          </mc:Fallback>
        </mc:AlternateConten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-545465</wp:posOffset>
                </wp:positionH>
                <wp:positionV relativeFrom="paragraph">
                  <wp:posOffset>181610</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5000" w:type="pct"/>
                              <w:jc w:val="right"/>
                              <w:tblCellSpacing w:w="0" w:type="dxa"/>
                              <w:tblCellMar>
                                <w:left w:w="0" w:type="dxa"/>
                                <w:right w:w="0" w:type="dxa"/>
                              </w:tblCellMar>
                              <w:tblLook w:val="04A0" w:firstRow="1" w:lastRow="0" w:firstColumn="1" w:lastColumn="0" w:noHBand="0" w:noVBand="1"/>
                            </w:tblPr>
                            <w:tblGrid>
                              <w:gridCol w:w="3348"/>
                            </w:tblGrid>
                            <w:tr w:rsidR="00377864" w:rsidTr="00377864">
                              <w:trPr>
                                <w:tblCellSpacing w:w="0" w:type="dxa"/>
                                <w:jc w:val="right"/>
                              </w:trPr>
                              <w:tc>
                                <w:tcPr>
                                  <w:tcW w:w="0" w:type="auto"/>
                                  <w:vAlign w:val="center"/>
                                  <w:hideMark/>
                                </w:tcPr>
                                <w:p w:rsidR="00377864" w:rsidRDefault="00377864">
                                  <w:pPr>
                                    <w:jc w:val="center"/>
                                    <w:rPr>
                                      <w:rFonts w:cs="Arial"/>
                                    </w:rPr>
                                  </w:pPr>
                                  <w:r>
                                    <w:rPr>
                                      <w:rFonts w:cs="Arial"/>
                                    </w:rPr>
                                    <w:t>Подготовка и выдача согласования проведения работ в технических и охранных зонах (6 дней)</w:t>
                                  </w:r>
                                </w:p>
                              </w:tc>
                            </w:tr>
                          </w:tbl>
                          <w:p w:rsidR="00377864" w:rsidRDefault="00377864" w:rsidP="003778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42.95pt;margin-top:14.3pt;width:182.5pt;height:8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46UwIAAGIEAAAOAAAAZHJzL2Uyb0RvYy54bWysVM2O0zAQviPxDpbvNEm3pbtR09WqSxHS&#10;AistPIDrOI2FY5ux27SckPaKxCPwEFwQP/sM6RsxcdrSBU6IHCyPZ/x55vtmMj5fV4qsBDhpdEaT&#10;XkyJ0NzkUi8y+vrV7NEpJc4znTNltMjoRjh6Pnn4YFzbVPRNaVQugCCIdmltM1p6b9MocrwUFXM9&#10;Y4VGZ2GgYh5NWEQ5sBrRKxX14/hxVBvILRgunMPTy85JJwG/KAT3L4vCCU9URjE3H1YI67xdo8mY&#10;pQtgtpR8lwb7hywqJjU+eoC6ZJ6RJcg/oCrJwThT+B43VWSKQnIRasBqkvi3am5KZkWoBclx9kCT&#10;+3+w/MXqGojMUbsBJZpVqFHzaft++7H53txtb5vPzV3zbfuh+dF8ab4SDELGautSvHhjr6Gt2dkr&#10;w984os20ZHohLgBMXQqWY55JGx/du9AaDq+Sef3c5PgeW3oTyFsXULWASAtZB402B43E2hOOh/2T&#10;ZDQaopQcfUk8HJ6MgooRS/fXLTj/VJiKtJuMAjZBgGerK+fbdFi6DwnpGyXzmVQqGLCYTxWQFcOG&#10;mYUvVIBVHocpTeqMng37w4B8z+eOIeLw/Q2ikh47X8kqo6eHIJa2vD3ReehLz6Tq9piy0jsiW+46&#10;Dfx6vg7a9feqzE2+QWbBdI2Og4mb0sA7Smps8oy6t0sGghL1TKM6Z8lg0E5FMAbDUR8NOPbMjz1M&#10;c4TKqKek2059N0lLC3JR4ktJYEObC1S0kIHrVu0uq1362MhBgt3QtZNybIeoX7+GyU8AAAD//wMA&#10;UEsDBBQABgAIAAAAIQDXeTxV3wAAAAoBAAAPAAAAZHJzL2Rvd25yZXYueG1sTI9BT4NAEIXvJv6H&#10;zZh4a5eiVkCWxmjaxGNLL94GdgSUnSXs0qK/3u1Jj5P35b1v8s1senGi0XWWFayWEQji2uqOGwXH&#10;crtIQDiPrLG3TAq+ycGmuL7KMdP2zHs6HXwjQgm7DBW03g+ZlK5uyaBb2oE4ZB92NOjDOTZSj3gO&#10;5aaXcRStpcGOw0KLA720VH8dJqOg6uIj/uzLXWTS7Z1/m8vP6f1Vqdub+fkJhKfZ/8Fw0Q/qUASn&#10;yk6snegVLJKHNKAK4mQNIgDxY7oCUQUyvU9AFrn8/0LxCwAA//8DAFBLAQItABQABgAIAAAAIQC2&#10;gziS/gAAAOEBAAATAAAAAAAAAAAAAAAAAAAAAABbQ29udGVudF9UeXBlc10ueG1sUEsBAi0AFAAG&#10;AAgAAAAhADj9If/WAAAAlAEAAAsAAAAAAAAAAAAAAAAALwEAAF9yZWxzLy5yZWxzUEsBAi0AFAAG&#10;AAgAAAAhAKde/jpTAgAAYgQAAA4AAAAAAAAAAAAAAAAALgIAAGRycy9lMm9Eb2MueG1sUEsBAi0A&#10;FAAGAAgAAAAhANd5PFXfAAAACgEAAA8AAAAAAAAAAAAAAAAArQQAAGRycy9kb3ducmV2LnhtbFBL&#10;BQYAAAAABAAEAPMAAAC5BQAAAAA=&#10;">
                <v:textbox>
                  <w:txbxContent>
                    <w:tbl>
                      <w:tblPr>
                        <w:tblW w:w="5000" w:type="pct"/>
                        <w:jc w:val="right"/>
                        <w:tblCellSpacing w:w="0" w:type="dxa"/>
                        <w:tblCellMar>
                          <w:left w:w="0" w:type="dxa"/>
                          <w:right w:w="0" w:type="dxa"/>
                        </w:tblCellMar>
                        <w:tblLook w:val="04A0" w:firstRow="1" w:lastRow="0" w:firstColumn="1" w:lastColumn="0" w:noHBand="0" w:noVBand="1"/>
                      </w:tblPr>
                      <w:tblGrid>
                        <w:gridCol w:w="3348"/>
                      </w:tblGrid>
                      <w:tr w:rsidR="00377864" w:rsidTr="00377864">
                        <w:trPr>
                          <w:tblCellSpacing w:w="0" w:type="dxa"/>
                          <w:jc w:val="right"/>
                        </w:trPr>
                        <w:tc>
                          <w:tcPr>
                            <w:tcW w:w="0" w:type="auto"/>
                            <w:vAlign w:val="center"/>
                            <w:hideMark/>
                          </w:tcPr>
                          <w:p w:rsidR="00377864" w:rsidRDefault="00377864">
                            <w:pPr>
                              <w:jc w:val="center"/>
                              <w:rPr>
                                <w:rFonts w:cs="Arial"/>
                              </w:rPr>
                            </w:pPr>
                            <w:r>
                              <w:rPr>
                                <w:rFonts w:cs="Arial"/>
                              </w:rPr>
                              <w:t>Подготовка и выдача согласования проведения работ в технических и охранных зонах (6 дней)</w:t>
                            </w:r>
                          </w:p>
                        </w:tc>
                      </w:tr>
                    </w:tbl>
                    <w:p w:rsidR="00377864" w:rsidRDefault="00377864" w:rsidP="00377864">
                      <w:pPr>
                        <w:rPr>
                          <w:rFonts w:ascii="Times New Roman" w:hAnsi="Times New Roman" w:cs="Times New Roman"/>
                        </w:rPr>
                      </w:pPr>
                    </w:p>
                  </w:txbxContent>
                </v:textbox>
                <w10:wrap anchorx="margin"/>
              </v:rect>
            </w:pict>
          </mc:Fallback>
        </mc:AlternateContent>
      </w:r>
      <w:r w:rsidRPr="0037786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2710180</wp:posOffset>
                </wp:positionH>
                <wp:positionV relativeFrom="paragraph">
                  <wp:posOffset>158115</wp:posOffset>
                </wp:positionV>
                <wp:extent cx="3571875" cy="1045845"/>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045845"/>
                        </a:xfrm>
                        <a:prstGeom prst="rect">
                          <a:avLst/>
                        </a:prstGeom>
                        <a:solidFill>
                          <a:srgbClr val="FFFFFF"/>
                        </a:solidFill>
                        <a:ln w="9525">
                          <a:solidFill>
                            <a:srgbClr val="000000"/>
                          </a:solidFill>
                          <a:miter lim="800000"/>
                          <a:headEnd/>
                          <a:tailEnd/>
                        </a:ln>
                      </wps:spPr>
                      <wps:txbx>
                        <w:txbxContent>
                          <w:tbl>
                            <w:tblPr>
                              <w:tblW w:w="4986" w:type="pct"/>
                              <w:tblCellSpacing w:w="0" w:type="dxa"/>
                              <w:tblCellMar>
                                <w:left w:w="0" w:type="dxa"/>
                                <w:right w:w="0" w:type="dxa"/>
                              </w:tblCellMar>
                              <w:tblLook w:val="04A0" w:firstRow="1" w:lastRow="0" w:firstColumn="1" w:lastColumn="0" w:noHBand="0" w:noVBand="1"/>
                            </w:tblPr>
                            <w:tblGrid>
                              <w:gridCol w:w="5308"/>
                            </w:tblGrid>
                            <w:tr w:rsidR="00377864" w:rsidTr="00377864">
                              <w:trPr>
                                <w:tblCellSpacing w:w="0" w:type="dxa"/>
                              </w:trPr>
                              <w:tc>
                                <w:tcPr>
                                  <w:tcW w:w="0" w:type="auto"/>
                                  <w:vAlign w:val="center"/>
                                  <w:hideMark/>
                                </w:tcPr>
                                <w:p w:rsidR="00377864" w:rsidRDefault="00377864">
                                  <w:pPr>
                                    <w:jc w:val="center"/>
                                    <w:rPr>
                                      <w:rFonts w:cs="Arial"/>
                                    </w:rPr>
                                  </w:pPr>
                                  <w:r>
                                    <w:rPr>
                                      <w:rFonts w:cs="Arial"/>
                                    </w:rPr>
                                    <w:t>Отказ в согласовании проведения работ в технических и охранных зонах (6 дней)</w:t>
                                  </w:r>
                                </w:p>
                              </w:tc>
                            </w:tr>
                          </w:tbl>
                          <w:p w:rsidR="00377864" w:rsidRDefault="00377864" w:rsidP="00377864">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213.4pt;margin-top:12.45pt;width:281.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doUQIAAGAEAAAOAAAAZHJzL2Uyb0RvYy54bWysVM1uEzEQviPxDpbvdLPbLE1X2VRVShFS&#10;gUqFB3C83qyF1zZjJ5tyQuKKxCPwEFwQP32GzRsxdtI0BU6IPVgez8w3M9/M7Phk1SqyFOCk0SVN&#10;DwaUCM1NJfW8pK9fnT8aUeI80xVTRouSXgtHTyYPH4w7W4jMNEZVAgiCaFd0tqSN97ZIEscb0TJ3&#10;YKzQqKwNtMyjCPOkAtYhequSbDB4nHQGKguGC+fw9WyjpJOIX9eC+5d17YQnqqSYm48nxHMWzmQy&#10;ZsUcmG0k36bB/iGLlkmNQXdQZ8wzsgD5B1QrORhnan/ATZuYupZcxBqwmnTwWzVXDbMi1oLkOLuj&#10;yf0/WP5ieQlEViXNKNGsxRb1n9fv15/6H/3N+kP/pb/pv68/9j/7r/03kgW+OusKdLuylxAqdvbC&#10;8DeOaDNtmJ6LUwDTNYJVmGUa7JN7DkFw6Epm3XNTYTi28CZSt6qhDYBIClnFDl3vOiRWnnB8PMyP&#10;0tFRTglHXToY5qNhHmOw4tbdgvNPhWlJuJQUcAQiPFteOB/SYcWtSUzfKFmdS6WiAPPZVAFZMhyX&#10;8/ht0d2+mdKkK+lxnuUR+Z7O7UMM4vc3iFZ6nHsl25KOdkasCLw90VWcSs+k2twxZaW3RAbuNj3w&#10;q9kqdu4wBAi8zkx1jcyC2Yw5riVeGgPvKOlwxEvq3i4YCErUM43dOU6Hw7ATURjmRxkKsK+Z7WuY&#10;5ghVUk/J5jr1mz1aWJDzBiOlkQ1tTrGjtYxc32W1TR/HOLZgu3JhT/blaHX3Y5j8AgAA//8DAFBL&#10;AwQUAAYACAAAACEAUJMAbN8AAAAKAQAADwAAAGRycy9kb3ducmV2LnhtbEyPQU+DQBCF7yb+h82Y&#10;eLOLtCEssjRGUxOPLb14G2AEWnaXsEuL/nrHkx4n78t73+TbxQziQpPvndXwuIpAkK1d09tWw7Hc&#10;PaQgfEDb4OAsafgiD9vi9ibHrHFXu6fLIbSCS6zPUEMXwphJ6euODPqVG8ly9ukmg4HPqZXNhFcu&#10;N4OMoyiRBnvLCx2O9NJRfT7MRkPVx0f83pdvkVG7dXhfytP88ar1/d3y/AQi0BL+YPjVZ3Uo2Kly&#10;s228GDRs4oTVg4Z4o0AwoFK1BlExmaoEZJHL/y8UPwAAAP//AwBQSwECLQAUAAYACAAAACEAtoM4&#10;kv4AAADhAQAAEwAAAAAAAAAAAAAAAAAAAAAAW0NvbnRlbnRfVHlwZXNdLnhtbFBLAQItABQABgAI&#10;AAAAIQA4/SH/1gAAAJQBAAALAAAAAAAAAAAAAAAAAC8BAABfcmVscy8ucmVsc1BLAQItABQABgAI&#10;AAAAIQBmZcdoUQIAAGAEAAAOAAAAAAAAAAAAAAAAAC4CAABkcnMvZTJvRG9jLnhtbFBLAQItABQA&#10;BgAIAAAAIQBQkwBs3wAAAAoBAAAPAAAAAAAAAAAAAAAAAKsEAABkcnMvZG93bnJldi54bWxQSwUG&#10;AAAAAAQABADzAAAAtwUAAAAA&#10;">
                <v:textbox>
                  <w:txbxContent>
                    <w:tbl>
                      <w:tblPr>
                        <w:tblW w:w="4986" w:type="pct"/>
                        <w:tblCellSpacing w:w="0" w:type="dxa"/>
                        <w:tblCellMar>
                          <w:left w:w="0" w:type="dxa"/>
                          <w:right w:w="0" w:type="dxa"/>
                        </w:tblCellMar>
                        <w:tblLook w:val="04A0" w:firstRow="1" w:lastRow="0" w:firstColumn="1" w:lastColumn="0" w:noHBand="0" w:noVBand="1"/>
                      </w:tblPr>
                      <w:tblGrid>
                        <w:gridCol w:w="5308"/>
                      </w:tblGrid>
                      <w:tr w:rsidR="00377864" w:rsidTr="00377864">
                        <w:trPr>
                          <w:tblCellSpacing w:w="0" w:type="dxa"/>
                        </w:trPr>
                        <w:tc>
                          <w:tcPr>
                            <w:tcW w:w="0" w:type="auto"/>
                            <w:vAlign w:val="center"/>
                            <w:hideMark/>
                          </w:tcPr>
                          <w:p w:rsidR="00377864" w:rsidRDefault="00377864">
                            <w:pPr>
                              <w:jc w:val="center"/>
                              <w:rPr>
                                <w:rFonts w:cs="Arial"/>
                              </w:rPr>
                            </w:pPr>
                            <w:r>
                              <w:rPr>
                                <w:rFonts w:cs="Arial"/>
                              </w:rPr>
                              <w:t>Отказ в согласовании проведения работ в технических и охранных зонах (6 дней)</w:t>
                            </w:r>
                          </w:p>
                        </w:tc>
                      </w:tr>
                    </w:tbl>
                    <w:p w:rsidR="00377864" w:rsidRDefault="00377864" w:rsidP="00377864">
                      <w:pPr>
                        <w:rPr>
                          <w:rFonts w:ascii="Times New Roman" w:hAnsi="Times New Roman" w:cs="Times New Roman"/>
                        </w:rPr>
                      </w:pPr>
                    </w:p>
                  </w:txbxContent>
                </v:textbox>
                <w10:wrap anchorx="margin"/>
              </v:rect>
            </w:pict>
          </mc:Fallback>
        </mc:AlternateConten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p>
    <w:p w:rsidR="00377864" w:rsidRPr="00377864" w:rsidRDefault="00377864" w:rsidP="00377864">
      <w:pPr>
        <w:spacing w:after="0" w:line="240" w:lineRule="auto"/>
        <w:ind w:firstLine="709"/>
        <w:jc w:val="right"/>
        <w:rPr>
          <w:rFonts w:ascii="Times New Roman" w:eastAsia="Times New Roman" w:hAnsi="Times New Roman" w:cs="Times New Roman"/>
          <w:sz w:val="24"/>
          <w:szCs w:val="24"/>
        </w:rPr>
      </w:pPr>
      <w:r w:rsidRPr="00377864">
        <w:rPr>
          <w:rFonts w:ascii="Times New Roman" w:eastAsia="Calibri" w:hAnsi="Times New Roman" w:cs="Times New Roman"/>
          <w:sz w:val="24"/>
          <w:szCs w:val="24"/>
        </w:rPr>
        <w:br w:type="page"/>
      </w:r>
      <w:r w:rsidRPr="00377864">
        <w:rPr>
          <w:rFonts w:ascii="Times New Roman" w:eastAsia="Times New Roman" w:hAnsi="Times New Roman" w:cs="Times New Roman"/>
          <w:sz w:val="24"/>
          <w:szCs w:val="24"/>
        </w:rPr>
        <w:lastRenderedPageBreak/>
        <w:t>Приложение № 3</w:t>
      </w:r>
    </w:p>
    <w:p w:rsidR="00377864" w:rsidRPr="00377864" w:rsidRDefault="00377864" w:rsidP="00377864">
      <w:pPr>
        <w:spacing w:after="0" w:line="240" w:lineRule="auto"/>
        <w:ind w:firstLine="709"/>
        <w:jc w:val="right"/>
        <w:rPr>
          <w:rFonts w:ascii="Times New Roman" w:eastAsia="Times New Roman" w:hAnsi="Times New Roman" w:cs="Times New Roman"/>
          <w:sz w:val="24"/>
          <w:szCs w:val="24"/>
        </w:rPr>
      </w:pPr>
      <w:r w:rsidRPr="00377864">
        <w:rPr>
          <w:rFonts w:ascii="Times New Roman" w:eastAsia="Times New Roman" w:hAnsi="Times New Roman" w:cs="Times New Roman"/>
          <w:sz w:val="24"/>
          <w:szCs w:val="24"/>
        </w:rPr>
        <w:t>к административному регламенту</w:t>
      </w:r>
    </w:p>
    <w:p w:rsidR="00377864" w:rsidRPr="00377864" w:rsidRDefault="00377864" w:rsidP="00377864">
      <w:pPr>
        <w:spacing w:after="0" w:line="240" w:lineRule="auto"/>
        <w:ind w:firstLine="709"/>
        <w:jc w:val="both"/>
        <w:rPr>
          <w:rFonts w:ascii="Times New Roman" w:eastAsia="Calibri" w:hAnsi="Times New Roman" w:cs="Times New Roman"/>
          <w:sz w:val="24"/>
          <w:szCs w:val="24"/>
        </w:rPr>
      </w:pPr>
    </w:p>
    <w:p w:rsidR="00377864" w:rsidRPr="00377864" w:rsidRDefault="00377864" w:rsidP="00377864">
      <w:pPr>
        <w:spacing w:after="0" w:line="240" w:lineRule="auto"/>
        <w:jc w:val="center"/>
        <w:rPr>
          <w:rFonts w:ascii="Times New Roman" w:eastAsia="Calibri" w:hAnsi="Times New Roman" w:cs="Times New Roman"/>
          <w:sz w:val="24"/>
          <w:szCs w:val="24"/>
        </w:rPr>
      </w:pPr>
      <w:r w:rsidRPr="00377864">
        <w:rPr>
          <w:rFonts w:ascii="Times New Roman" w:eastAsia="Calibri" w:hAnsi="Times New Roman" w:cs="Times New Roman"/>
          <w:sz w:val="24"/>
          <w:szCs w:val="24"/>
        </w:rPr>
        <w:t>Информация</w:t>
      </w:r>
    </w:p>
    <w:p w:rsidR="00377864" w:rsidRPr="00377864" w:rsidRDefault="00377864" w:rsidP="00377864">
      <w:pPr>
        <w:spacing w:after="0" w:line="240" w:lineRule="auto"/>
        <w:jc w:val="center"/>
        <w:rPr>
          <w:rFonts w:ascii="Times New Roman" w:eastAsia="Calibri" w:hAnsi="Times New Roman" w:cs="Times New Roman"/>
          <w:sz w:val="24"/>
          <w:szCs w:val="24"/>
        </w:rPr>
      </w:pPr>
      <w:r w:rsidRPr="00377864">
        <w:rPr>
          <w:rFonts w:ascii="Times New Roman" w:eastAsia="Calibri" w:hAnsi="Times New Roman" w:cs="Times New Roman"/>
          <w:sz w:val="24"/>
          <w:szCs w:val="24"/>
        </w:rPr>
        <w:t xml:space="preserve">о месте нахождения и графике работы администрации </w:t>
      </w:r>
      <w:proofErr w:type="spellStart"/>
      <w:r w:rsidRPr="00377864">
        <w:rPr>
          <w:rFonts w:ascii="Times New Roman" w:eastAsia="Calibri" w:hAnsi="Times New Roman" w:cs="Times New Roman"/>
          <w:sz w:val="24"/>
          <w:szCs w:val="24"/>
        </w:rPr>
        <w:t>Монастырщинского</w:t>
      </w:r>
      <w:proofErr w:type="spellEnd"/>
      <w:r w:rsidRPr="00377864">
        <w:rPr>
          <w:rFonts w:ascii="Times New Roman" w:eastAsia="Calibri" w:hAnsi="Times New Roman" w:cs="Times New Roman"/>
          <w:sz w:val="24"/>
          <w:szCs w:val="24"/>
        </w:rPr>
        <w:t xml:space="preserve"> сельского поселения </w:t>
      </w:r>
      <w:proofErr w:type="spellStart"/>
      <w:r w:rsidRPr="00377864">
        <w:rPr>
          <w:rFonts w:ascii="Times New Roman" w:eastAsia="Calibri" w:hAnsi="Times New Roman" w:cs="Times New Roman"/>
          <w:sz w:val="24"/>
          <w:szCs w:val="24"/>
        </w:rPr>
        <w:t>Богучарского</w:t>
      </w:r>
      <w:proofErr w:type="spellEnd"/>
      <w:r w:rsidRPr="00377864">
        <w:rPr>
          <w:rFonts w:ascii="Times New Roman" w:eastAsia="Calibri" w:hAnsi="Times New Roman" w:cs="Times New Roman"/>
          <w:sz w:val="24"/>
          <w:szCs w:val="24"/>
        </w:rPr>
        <w:t xml:space="preserve"> муниципального района Воронежской области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rPr>
      </w:pP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rPr>
        <w:t xml:space="preserve">1. </w:t>
      </w:r>
      <w:r w:rsidRPr="00377864">
        <w:rPr>
          <w:rFonts w:ascii="Times New Roman" w:eastAsia="Times New Roman" w:hAnsi="Times New Roman" w:cs="Times New Roman"/>
          <w:sz w:val="24"/>
          <w:szCs w:val="24"/>
          <w:lang w:eastAsia="ru-RU"/>
        </w:rPr>
        <w:t xml:space="preserve">Место нахождения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377864">
        <w:rPr>
          <w:rFonts w:ascii="Times New Roman" w:eastAsia="Times New Roman" w:hAnsi="Times New Roman" w:cs="Times New Roman"/>
          <w:sz w:val="24"/>
          <w:szCs w:val="24"/>
          <w:lang w:eastAsia="ru-RU"/>
        </w:rPr>
        <w:t>Богучарский</w:t>
      </w:r>
      <w:proofErr w:type="spellEnd"/>
      <w:r w:rsidRPr="00377864">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График работы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понедельник - пятница: с 08.00 до 17.00;</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перерыв: с 13.00 до 13.45;</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выходной: суббота, воскресенье.</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Официальный сайт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377864">
        <w:rPr>
          <w:rFonts w:ascii="Times New Roman" w:eastAsia="Times New Roman" w:hAnsi="Times New Roman" w:cs="Times New Roman"/>
          <w:sz w:val="24"/>
          <w:szCs w:val="24"/>
          <w:lang w:val="en-US" w:eastAsia="ru-RU"/>
        </w:rPr>
        <w:t>www</w:t>
      </w:r>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eastAsia="ru-RU"/>
        </w:rPr>
        <w:t>monast</w:t>
      </w:r>
      <w:r w:rsidRPr="00377864">
        <w:rPr>
          <w:rFonts w:ascii="Times New Roman" w:eastAsia="Times New Roman" w:hAnsi="Times New Roman" w:cs="Times New Roman"/>
          <w:sz w:val="24"/>
          <w:szCs w:val="24"/>
          <w:lang w:val="en-US" w:eastAsia="ru-RU"/>
        </w:rPr>
        <w:t>irshin</w:t>
      </w:r>
      <w:proofErr w:type="spellEnd"/>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eastAsia="ru-RU"/>
        </w:rPr>
        <w:t>ru</w:t>
      </w:r>
      <w:proofErr w:type="spellEnd"/>
      <w:r w:rsidRPr="00377864">
        <w:rPr>
          <w:rFonts w:ascii="Times New Roman" w:eastAsia="Times New Roman" w:hAnsi="Times New Roman" w:cs="Times New Roman"/>
          <w:sz w:val="24"/>
          <w:szCs w:val="24"/>
          <w:lang w:eastAsia="ru-RU"/>
        </w:rPr>
        <w:t xml:space="preserve"> </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377864">
        <w:rPr>
          <w:rFonts w:ascii="Times New Roman" w:eastAsia="Times New Roman" w:hAnsi="Times New Roman" w:cs="Times New Roman"/>
          <w:sz w:val="24"/>
          <w:szCs w:val="24"/>
          <w:lang w:eastAsia="ru-RU"/>
        </w:rPr>
        <w:t>Монастырщинского</w:t>
      </w:r>
      <w:proofErr w:type="spellEnd"/>
      <w:r w:rsidRPr="00377864">
        <w:rPr>
          <w:rFonts w:ascii="Times New Roman" w:eastAsia="Times New Roman" w:hAnsi="Times New Roman" w:cs="Times New Roman"/>
          <w:sz w:val="24"/>
          <w:szCs w:val="24"/>
          <w:lang w:eastAsia="ru-RU"/>
        </w:rPr>
        <w:t xml:space="preserve"> сельского поселения </w:t>
      </w:r>
      <w:proofErr w:type="spellStart"/>
      <w:r w:rsidRPr="00377864">
        <w:rPr>
          <w:rFonts w:ascii="Times New Roman" w:eastAsia="Times New Roman" w:hAnsi="Times New Roman" w:cs="Times New Roman"/>
          <w:sz w:val="24"/>
          <w:szCs w:val="24"/>
          <w:lang w:eastAsia="ru-RU"/>
        </w:rPr>
        <w:t>Богучарского</w:t>
      </w:r>
      <w:proofErr w:type="spellEnd"/>
      <w:r w:rsidRPr="00377864">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77864">
        <w:rPr>
          <w:rFonts w:ascii="Times New Roman" w:eastAsia="Times New Roman" w:hAnsi="Times New Roman" w:cs="Times New Roman"/>
          <w:sz w:val="24"/>
          <w:szCs w:val="24"/>
          <w:lang w:eastAsia="ru-RU"/>
        </w:rPr>
        <w:t>monast</w:t>
      </w:r>
      <w:proofErr w:type="spellEnd"/>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val="en-US" w:eastAsia="ru-RU"/>
        </w:rPr>
        <w:t>boguch</w:t>
      </w:r>
      <w:proofErr w:type="spellEnd"/>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val="en-US" w:eastAsia="ru-RU"/>
        </w:rPr>
        <w:t>govvrn</w:t>
      </w:r>
      <w:proofErr w:type="spellEnd"/>
      <w:r w:rsidRPr="00377864">
        <w:rPr>
          <w:rFonts w:ascii="Times New Roman" w:eastAsia="Times New Roman" w:hAnsi="Times New Roman" w:cs="Times New Roman"/>
          <w:sz w:val="24"/>
          <w:szCs w:val="24"/>
          <w:lang w:eastAsia="ru-RU"/>
        </w:rPr>
        <w:t>.</w:t>
      </w:r>
      <w:proofErr w:type="spellStart"/>
      <w:r w:rsidRPr="00377864">
        <w:rPr>
          <w:rFonts w:ascii="Times New Roman" w:eastAsia="Times New Roman" w:hAnsi="Times New Roman" w:cs="Times New Roman"/>
          <w:sz w:val="24"/>
          <w:szCs w:val="24"/>
          <w:lang w:val="en-US" w:eastAsia="ru-RU"/>
        </w:rPr>
        <w:t>ru</w:t>
      </w:r>
      <w:proofErr w:type="spellEnd"/>
      <w:r w:rsidRPr="00377864">
        <w:rPr>
          <w:rFonts w:ascii="Times New Roman" w:eastAsia="Times New Roman" w:hAnsi="Times New Roman" w:cs="Times New Roman"/>
          <w:sz w:val="24"/>
          <w:szCs w:val="24"/>
          <w:lang w:eastAsia="ru-RU"/>
        </w:rPr>
        <w:t>.</w:t>
      </w:r>
    </w:p>
    <w:p w:rsidR="00377864" w:rsidRPr="00377864" w:rsidRDefault="00377864" w:rsidP="00377864">
      <w:pPr>
        <w:spacing w:after="0" w:line="240" w:lineRule="auto"/>
        <w:ind w:firstLine="709"/>
        <w:jc w:val="both"/>
        <w:rPr>
          <w:rFonts w:ascii="Times New Roman" w:eastAsia="Times New Roman" w:hAnsi="Times New Roman" w:cs="Times New Roman"/>
          <w:sz w:val="24"/>
          <w:szCs w:val="24"/>
          <w:lang w:eastAsia="ru-RU"/>
        </w:rPr>
      </w:pPr>
      <w:r w:rsidRPr="00377864">
        <w:rPr>
          <w:rFonts w:ascii="Times New Roman" w:eastAsia="Times New Roman" w:hAnsi="Times New Roman" w:cs="Times New Roman"/>
          <w:sz w:val="24"/>
          <w:szCs w:val="24"/>
          <w:lang w:eastAsia="ru-RU"/>
        </w:rPr>
        <w:t>2. Телефоны для справок:8(47366) 4-61-23, 4-61-80.</w:t>
      </w:r>
    </w:p>
    <w:p w:rsidR="00B72B6C" w:rsidRPr="00377864" w:rsidRDefault="00B72B6C">
      <w:pPr>
        <w:rPr>
          <w:rFonts w:ascii="Times New Roman" w:hAnsi="Times New Roman" w:cs="Times New Roman"/>
        </w:rPr>
      </w:pPr>
    </w:p>
    <w:sectPr w:rsidR="00B72B6C" w:rsidRPr="00377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28"/>
    <w:rsid w:val="000E3EB7"/>
    <w:rsid w:val="002068B2"/>
    <w:rsid w:val="00377864"/>
    <w:rsid w:val="003C70A5"/>
    <w:rsid w:val="004D0E3F"/>
    <w:rsid w:val="00632AC2"/>
    <w:rsid w:val="006405CC"/>
    <w:rsid w:val="00657A5D"/>
    <w:rsid w:val="0066094F"/>
    <w:rsid w:val="00B72B6C"/>
    <w:rsid w:val="00BC3080"/>
    <w:rsid w:val="00C74728"/>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3C054-58DF-4033-8800-41E71873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77864"/>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77864"/>
    <w:rPr>
      <w:rFonts w:ascii="Arial" w:eastAsia="Times New Roman" w:hAnsi="Arial" w:cs="Arial"/>
      <w:kern w:val="32"/>
      <w:sz w:val="32"/>
      <w:szCs w:val="32"/>
      <w:lang w:eastAsia="ru-RU"/>
    </w:rPr>
  </w:style>
  <w:style w:type="character" w:styleId="a3">
    <w:name w:val="Strong"/>
    <w:basedOn w:val="a0"/>
    <w:uiPriority w:val="22"/>
    <w:qFormat/>
    <w:rsid w:val="00377864"/>
    <w:rPr>
      <w:rFonts w:ascii="Times New Roman" w:hAnsi="Times New Roman" w:cs="Times New Roman" w:hint="default"/>
      <w:b/>
      <w:bCs/>
    </w:rPr>
  </w:style>
  <w:style w:type="paragraph" w:styleId="a4">
    <w:name w:val="No Spacing"/>
    <w:uiPriority w:val="1"/>
    <w:qFormat/>
    <w:rsid w:val="00377864"/>
    <w:pPr>
      <w:spacing w:after="0" w:line="240" w:lineRule="auto"/>
    </w:pPr>
    <w:rPr>
      <w:rFonts w:ascii="Calibri" w:eastAsia="Calibri" w:hAnsi="Calibri" w:cs="Times New Roman"/>
    </w:rPr>
  </w:style>
  <w:style w:type="paragraph" w:customStyle="1" w:styleId="a5">
    <w:name w:val="Нормальный (таблица)"/>
    <w:basedOn w:val="a"/>
    <w:next w:val="a"/>
    <w:uiPriority w:val="99"/>
    <w:rsid w:val="00377864"/>
    <w:pPr>
      <w:spacing w:after="0" w:line="240" w:lineRule="auto"/>
      <w:jc w:val="both"/>
    </w:pPr>
    <w:rPr>
      <w:rFonts w:ascii="Arial" w:eastAsia="Times New Roman" w:hAnsi="Arial" w:cs="Times New Roman"/>
      <w:sz w:val="24"/>
      <w:szCs w:val="24"/>
      <w:lang w:eastAsia="ru-RU"/>
    </w:rPr>
  </w:style>
  <w:style w:type="paragraph" w:customStyle="1" w:styleId="a6">
    <w:name w:val="Прижатый влево"/>
    <w:basedOn w:val="a"/>
    <w:next w:val="a"/>
    <w:uiPriority w:val="99"/>
    <w:rsid w:val="00377864"/>
    <w:pPr>
      <w:spacing w:after="0" w:line="240" w:lineRule="auto"/>
    </w:pPr>
    <w:rPr>
      <w:rFonts w:ascii="Arial" w:eastAsia="Times New Roman" w:hAnsi="Arial" w:cs="Times New Roman"/>
      <w:sz w:val="24"/>
      <w:szCs w:val="24"/>
      <w:lang w:eastAsia="ru-RU"/>
    </w:rPr>
  </w:style>
  <w:style w:type="paragraph" w:customStyle="1" w:styleId="11">
    <w:name w:val="Без интервала1"/>
    <w:rsid w:val="00377864"/>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377864"/>
    <w:pPr>
      <w:suppressAutoHyphens/>
      <w:spacing w:after="0" w:line="326" w:lineRule="exact"/>
    </w:pPr>
    <w:rPr>
      <w:rFonts w:ascii="Arial" w:eastAsia="Times New Roman" w:hAnsi="Arial" w:cs="Times New Roman"/>
      <w:sz w:val="24"/>
      <w:szCs w:val="24"/>
      <w:lang w:eastAsia="ar-SA"/>
    </w:rPr>
  </w:style>
  <w:style w:type="character" w:customStyle="1" w:styleId="ConsPlusNormal">
    <w:name w:val="ConsPlusNormal Знак"/>
    <w:link w:val="ConsPlusNormal0"/>
    <w:locked/>
    <w:rsid w:val="00377864"/>
    <w:rPr>
      <w:rFonts w:ascii="Arial" w:eastAsia="SimSun" w:hAnsi="Arial" w:cs="Arial"/>
      <w:color w:val="000000"/>
      <w:kern w:val="2"/>
      <w:lang w:eastAsia="zh-CN"/>
    </w:rPr>
  </w:style>
  <w:style w:type="paragraph" w:customStyle="1" w:styleId="ConsPlusNormal0">
    <w:name w:val="ConsPlusNormal"/>
    <w:link w:val="ConsPlusNormal"/>
    <w:rsid w:val="00377864"/>
    <w:pPr>
      <w:suppressAutoHyphens/>
      <w:spacing w:after="0" w:line="240" w:lineRule="auto"/>
      <w:ind w:firstLine="720"/>
    </w:pPr>
    <w:rPr>
      <w:rFonts w:ascii="Arial" w:eastAsia="SimSun" w:hAnsi="Arial" w:cs="Arial"/>
      <w:color w:val="000000"/>
      <w:kern w:val="2"/>
      <w:lang w:eastAsia="zh-CN"/>
    </w:rPr>
  </w:style>
  <w:style w:type="paragraph" w:customStyle="1" w:styleId="ConsPlusNonformat">
    <w:name w:val="ConsPlusNonformat"/>
    <w:rsid w:val="003778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37786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Цветовое выделение"/>
    <w:uiPriority w:val="99"/>
    <w:rsid w:val="00377864"/>
    <w:rPr>
      <w:b/>
      <w:bCs w:val="0"/>
      <w:color w:val="26282F"/>
    </w:rPr>
  </w:style>
  <w:style w:type="character" w:customStyle="1" w:styleId="a8">
    <w:name w:val="Гипертекстовая ссылка"/>
    <w:basedOn w:val="a7"/>
    <w:rsid w:val="00377864"/>
    <w:rPr>
      <w:rFonts w:ascii="Times New Roman" w:hAnsi="Times New Roman" w:cs="Times New Roman" w:hint="default"/>
      <w:b/>
      <w:bCs/>
      <w:color w:val="auto"/>
    </w:rPr>
  </w:style>
  <w:style w:type="character" w:customStyle="1" w:styleId="FontStyle18">
    <w:name w:val="Font Style18"/>
    <w:rsid w:val="00377864"/>
    <w:rPr>
      <w:rFonts w:ascii="Times New Roman" w:hAnsi="Times New Roman" w:cs="Times New Roman" w:hint="default"/>
      <w:b/>
      <w:bCs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0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5338</Words>
  <Characters>30433</Characters>
  <Application>Microsoft Office Word</Application>
  <DocSecurity>0</DocSecurity>
  <Lines>253</Lines>
  <Paragraphs>71</Paragraphs>
  <ScaleCrop>false</ScaleCrop>
  <Company/>
  <LinksUpToDate>false</LinksUpToDate>
  <CharactersWithSpaces>35700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2018-03-21T08:10:00Z</dcterms:created>
  <dcterms:modified xsi:type="dcterms:W3CDTF">2018-03-21T08:12:00Z</dcterms:modified>
</cp:coreProperties>
</file>