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A5F" w:rsidRPr="00DF5A5F" w:rsidRDefault="00DF5A5F" w:rsidP="00DF5A5F">
      <w:pPr>
        <w:spacing w:after="0" w:line="240" w:lineRule="auto"/>
        <w:jc w:val="center"/>
        <w:rPr>
          <w:rFonts w:ascii="Times New Roman" w:eastAsia="Calibri" w:hAnsi="Times New Roman" w:cs="Times New Roman"/>
          <w:sz w:val="24"/>
          <w:szCs w:val="24"/>
        </w:rPr>
      </w:pPr>
      <w:r w:rsidRPr="00DF5A5F">
        <w:rPr>
          <w:rFonts w:ascii="Times New Roman" w:eastAsia="Calibri" w:hAnsi="Times New Roman" w:cs="Times New Roman"/>
          <w:noProof/>
          <w:sz w:val="24"/>
          <w:szCs w:val="24"/>
          <w:lang w:eastAsia="ru-RU"/>
        </w:rPr>
        <w:drawing>
          <wp:inline distT="0" distB="0" distL="0" distR="0">
            <wp:extent cx="571500" cy="666750"/>
            <wp:effectExtent l="0" t="0" r="0" b="0"/>
            <wp:docPr id="1" name="Рисунок 1" descr="Суходонец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донецкое 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solidFill>
                      <a:srgbClr val="FFFFFF"/>
                    </a:solidFill>
                    <a:ln>
                      <a:noFill/>
                    </a:ln>
                  </pic:spPr>
                </pic:pic>
              </a:graphicData>
            </a:graphic>
          </wp:inline>
        </w:drawing>
      </w:r>
    </w:p>
    <w:p w:rsidR="00DF5A5F" w:rsidRPr="00DF5A5F" w:rsidRDefault="00DF5A5F" w:rsidP="00DF5A5F">
      <w:pPr>
        <w:spacing w:after="0" w:line="240" w:lineRule="auto"/>
        <w:jc w:val="center"/>
        <w:rPr>
          <w:rFonts w:ascii="Times New Roman" w:eastAsia="Calibri" w:hAnsi="Times New Roman" w:cs="Times New Roman"/>
          <w:sz w:val="24"/>
          <w:szCs w:val="24"/>
        </w:rPr>
      </w:pPr>
      <w:r w:rsidRPr="00DF5A5F">
        <w:rPr>
          <w:rFonts w:ascii="Times New Roman" w:eastAsia="Calibri" w:hAnsi="Times New Roman" w:cs="Times New Roman"/>
          <w:sz w:val="24"/>
          <w:szCs w:val="24"/>
        </w:rPr>
        <w:t>АДМИНИСТРАЦИЯ</w:t>
      </w:r>
    </w:p>
    <w:p w:rsidR="00DF5A5F" w:rsidRPr="00DF5A5F" w:rsidRDefault="00DF5A5F" w:rsidP="00DF5A5F">
      <w:pPr>
        <w:spacing w:after="0" w:line="240" w:lineRule="auto"/>
        <w:jc w:val="center"/>
        <w:rPr>
          <w:rFonts w:ascii="Times New Roman" w:eastAsia="Calibri" w:hAnsi="Times New Roman" w:cs="Times New Roman"/>
          <w:sz w:val="24"/>
          <w:szCs w:val="24"/>
        </w:rPr>
      </w:pPr>
      <w:r w:rsidRPr="00DF5A5F">
        <w:rPr>
          <w:rFonts w:ascii="Times New Roman" w:eastAsia="Calibri" w:hAnsi="Times New Roman" w:cs="Times New Roman"/>
          <w:sz w:val="24"/>
          <w:szCs w:val="24"/>
        </w:rPr>
        <w:t>СУХОДОНЕЦКОГО СЕЛЬСКОГО ПОСЕЛЕНИЯ</w:t>
      </w:r>
    </w:p>
    <w:p w:rsidR="00DF5A5F" w:rsidRPr="00DF5A5F" w:rsidRDefault="00DF5A5F" w:rsidP="00DF5A5F">
      <w:pPr>
        <w:spacing w:after="0" w:line="240" w:lineRule="auto"/>
        <w:jc w:val="center"/>
        <w:rPr>
          <w:rFonts w:ascii="Times New Roman" w:eastAsia="Calibri" w:hAnsi="Times New Roman" w:cs="Times New Roman"/>
          <w:sz w:val="24"/>
          <w:szCs w:val="24"/>
        </w:rPr>
      </w:pPr>
      <w:r w:rsidRPr="00DF5A5F">
        <w:rPr>
          <w:rFonts w:ascii="Times New Roman" w:eastAsia="Calibri" w:hAnsi="Times New Roman" w:cs="Times New Roman"/>
          <w:sz w:val="24"/>
          <w:szCs w:val="24"/>
        </w:rPr>
        <w:t>БОГУЧАРСКОГО МУНИЦИПАЛЬНОГО РАЙОНА</w:t>
      </w:r>
    </w:p>
    <w:p w:rsidR="00DF5A5F" w:rsidRPr="00DF5A5F" w:rsidRDefault="00DF5A5F" w:rsidP="00DF5A5F">
      <w:pPr>
        <w:spacing w:after="0" w:line="240" w:lineRule="auto"/>
        <w:jc w:val="center"/>
        <w:rPr>
          <w:rFonts w:ascii="Times New Roman" w:eastAsia="Calibri" w:hAnsi="Times New Roman" w:cs="Times New Roman"/>
          <w:sz w:val="24"/>
          <w:szCs w:val="24"/>
        </w:rPr>
      </w:pPr>
      <w:r w:rsidRPr="00DF5A5F">
        <w:rPr>
          <w:rFonts w:ascii="Times New Roman" w:eastAsia="Calibri" w:hAnsi="Times New Roman" w:cs="Times New Roman"/>
          <w:sz w:val="24"/>
          <w:szCs w:val="24"/>
        </w:rPr>
        <w:t>ВОРОНЕЖСКОЙ ОБЛАСТИ</w:t>
      </w:r>
    </w:p>
    <w:p w:rsidR="00DF5A5F" w:rsidRPr="00DF5A5F" w:rsidRDefault="00DF5A5F" w:rsidP="00DF5A5F">
      <w:pPr>
        <w:spacing w:after="0" w:line="240" w:lineRule="auto"/>
        <w:jc w:val="center"/>
        <w:rPr>
          <w:rFonts w:ascii="Times New Roman" w:eastAsia="Calibri" w:hAnsi="Times New Roman" w:cs="Times New Roman"/>
          <w:sz w:val="24"/>
          <w:szCs w:val="24"/>
        </w:rPr>
      </w:pPr>
      <w:r w:rsidRPr="00DF5A5F">
        <w:rPr>
          <w:rFonts w:ascii="Times New Roman" w:eastAsia="Calibri" w:hAnsi="Times New Roman" w:cs="Times New Roman"/>
          <w:sz w:val="24"/>
          <w:szCs w:val="24"/>
        </w:rPr>
        <w:t>ПОСТАНОВЛЕНИЕ</w:t>
      </w:r>
    </w:p>
    <w:p w:rsidR="00DF5A5F" w:rsidRPr="00DF5A5F" w:rsidRDefault="00DF5A5F" w:rsidP="00DF5A5F">
      <w:pPr>
        <w:spacing w:after="0" w:line="240" w:lineRule="auto"/>
        <w:jc w:val="both"/>
        <w:rPr>
          <w:rFonts w:ascii="Times New Roman" w:eastAsia="Calibri" w:hAnsi="Times New Roman" w:cs="Times New Roman"/>
          <w:sz w:val="24"/>
          <w:szCs w:val="24"/>
        </w:rPr>
      </w:pPr>
    </w:p>
    <w:p w:rsidR="00DF5A5F" w:rsidRPr="00DF5A5F" w:rsidRDefault="00DF5A5F" w:rsidP="00DF5A5F">
      <w:pPr>
        <w:spacing w:after="0" w:line="240" w:lineRule="auto"/>
        <w:jc w:val="both"/>
        <w:rPr>
          <w:rFonts w:ascii="Times New Roman" w:eastAsia="Calibri" w:hAnsi="Times New Roman" w:cs="Times New Roman"/>
          <w:sz w:val="24"/>
          <w:szCs w:val="24"/>
        </w:rPr>
      </w:pPr>
      <w:bookmarkStart w:id="0" w:name="_GoBack"/>
      <w:r w:rsidRPr="00DF5A5F">
        <w:rPr>
          <w:rFonts w:ascii="Times New Roman" w:eastAsia="Calibri" w:hAnsi="Times New Roman" w:cs="Times New Roman"/>
          <w:sz w:val="24"/>
          <w:szCs w:val="24"/>
        </w:rPr>
        <w:t>от «01» июня 2017 г. № 46</w:t>
      </w:r>
    </w:p>
    <w:bookmarkEnd w:id="0"/>
    <w:p w:rsidR="00DF5A5F" w:rsidRPr="00DF5A5F" w:rsidRDefault="00DF5A5F" w:rsidP="00DF5A5F">
      <w:pPr>
        <w:spacing w:after="0" w:line="240" w:lineRule="auto"/>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с. Сухой Донец</w:t>
      </w:r>
    </w:p>
    <w:p w:rsidR="00DF5A5F" w:rsidRPr="00DF5A5F" w:rsidRDefault="00DF5A5F" w:rsidP="00DF5A5F">
      <w:pPr>
        <w:spacing w:after="0" w:line="240" w:lineRule="auto"/>
        <w:jc w:val="both"/>
        <w:rPr>
          <w:rFonts w:ascii="Times New Roman" w:eastAsia="Calibri" w:hAnsi="Times New Roman" w:cs="Times New Roman"/>
          <w:sz w:val="24"/>
          <w:szCs w:val="24"/>
        </w:rPr>
      </w:pPr>
    </w:p>
    <w:p w:rsidR="00DF5A5F" w:rsidRPr="00DF5A5F" w:rsidRDefault="00DF5A5F" w:rsidP="00DF5A5F">
      <w:pPr>
        <w:spacing w:after="0" w:line="240" w:lineRule="auto"/>
        <w:jc w:val="center"/>
        <w:outlineLvl w:val="0"/>
        <w:rPr>
          <w:rFonts w:ascii="Times New Roman" w:eastAsia="Times New Roman" w:hAnsi="Times New Roman" w:cs="Times New Roman"/>
          <w:b/>
          <w:bCs/>
          <w:kern w:val="28"/>
          <w:sz w:val="32"/>
          <w:szCs w:val="32"/>
          <w:lang w:eastAsia="ru-RU"/>
        </w:rPr>
      </w:pPr>
      <w:r w:rsidRPr="00DF5A5F">
        <w:rPr>
          <w:rFonts w:ascii="Times New Roman" w:eastAsia="Times New Roman" w:hAnsi="Times New Roman" w:cs="Times New Roman"/>
          <w:b/>
          <w:bCs/>
          <w:kern w:val="28"/>
          <w:sz w:val="32"/>
          <w:szCs w:val="32"/>
          <w:lang w:eastAsia="ru-RU"/>
        </w:rPr>
        <w:t xml:space="preserve">Об утверждении административного регламента </w:t>
      </w:r>
    </w:p>
    <w:p w:rsidR="00DF5A5F" w:rsidRPr="00DF5A5F" w:rsidRDefault="00DF5A5F" w:rsidP="00DF5A5F">
      <w:pPr>
        <w:spacing w:after="0" w:line="240" w:lineRule="auto"/>
        <w:jc w:val="center"/>
        <w:outlineLvl w:val="0"/>
        <w:rPr>
          <w:rFonts w:ascii="Times New Roman" w:eastAsia="Times New Roman" w:hAnsi="Times New Roman" w:cs="Times New Roman"/>
          <w:b/>
          <w:bCs/>
          <w:kern w:val="28"/>
          <w:sz w:val="32"/>
          <w:szCs w:val="32"/>
          <w:lang w:eastAsia="ru-RU"/>
        </w:rPr>
      </w:pPr>
      <w:r w:rsidRPr="00DF5A5F">
        <w:rPr>
          <w:rFonts w:ascii="Times New Roman" w:eastAsia="Times New Roman" w:hAnsi="Times New Roman" w:cs="Times New Roman"/>
          <w:b/>
          <w:bCs/>
          <w:kern w:val="28"/>
          <w:sz w:val="32"/>
          <w:szCs w:val="32"/>
          <w:lang w:eastAsia="ru-RU"/>
        </w:rPr>
        <w:t xml:space="preserve">по предоставлению муниципальной услуги </w:t>
      </w:r>
    </w:p>
    <w:p w:rsidR="00DF5A5F" w:rsidRPr="00DF5A5F" w:rsidRDefault="00DF5A5F" w:rsidP="00DF5A5F">
      <w:pPr>
        <w:spacing w:after="0" w:line="240" w:lineRule="auto"/>
        <w:jc w:val="center"/>
        <w:outlineLvl w:val="0"/>
        <w:rPr>
          <w:rFonts w:ascii="Times New Roman" w:eastAsia="Times New Roman" w:hAnsi="Times New Roman" w:cs="Times New Roman"/>
          <w:b/>
          <w:bCs/>
          <w:kern w:val="28"/>
          <w:sz w:val="32"/>
          <w:szCs w:val="32"/>
          <w:lang w:eastAsia="ru-RU"/>
        </w:rPr>
      </w:pPr>
      <w:r w:rsidRPr="00DF5A5F">
        <w:rPr>
          <w:rFonts w:ascii="Times New Roman" w:eastAsia="Times New Roman" w:hAnsi="Times New Roman" w:cs="Times New Roman"/>
          <w:b/>
          <w:bCs/>
          <w:kern w:val="28"/>
          <w:sz w:val="32"/>
          <w:szCs w:val="32"/>
          <w:lang w:eastAsia="ru-RU"/>
        </w:rPr>
        <w:t xml:space="preserve">«Выдача разрешения на перемещение отходов </w:t>
      </w:r>
    </w:p>
    <w:p w:rsidR="00DF5A5F" w:rsidRPr="00DF5A5F" w:rsidRDefault="00DF5A5F" w:rsidP="00DF5A5F">
      <w:pPr>
        <w:spacing w:after="0" w:line="240" w:lineRule="auto"/>
        <w:jc w:val="center"/>
        <w:outlineLvl w:val="0"/>
        <w:rPr>
          <w:rFonts w:ascii="Times New Roman" w:eastAsia="Times New Roman" w:hAnsi="Times New Roman" w:cs="Times New Roman"/>
          <w:b/>
          <w:bCs/>
          <w:kern w:val="28"/>
          <w:sz w:val="32"/>
          <w:szCs w:val="32"/>
          <w:lang w:eastAsia="ru-RU"/>
        </w:rPr>
      </w:pPr>
      <w:r w:rsidRPr="00DF5A5F">
        <w:rPr>
          <w:rFonts w:ascii="Times New Roman" w:eastAsia="Times New Roman" w:hAnsi="Times New Roman" w:cs="Times New Roman"/>
          <w:b/>
          <w:bCs/>
          <w:kern w:val="28"/>
          <w:sz w:val="32"/>
          <w:szCs w:val="32"/>
          <w:lang w:eastAsia="ru-RU"/>
        </w:rPr>
        <w:t xml:space="preserve">строительства, сноса зданий и сооружений, </w:t>
      </w:r>
    </w:p>
    <w:p w:rsidR="00DF5A5F" w:rsidRPr="00DF5A5F" w:rsidRDefault="00DF5A5F" w:rsidP="00DF5A5F">
      <w:pPr>
        <w:tabs>
          <w:tab w:val="center" w:pos="4956"/>
          <w:tab w:val="left" w:pos="7230"/>
        </w:tabs>
        <w:spacing w:after="0" w:line="240" w:lineRule="auto"/>
        <w:jc w:val="center"/>
        <w:outlineLvl w:val="0"/>
        <w:rPr>
          <w:rFonts w:ascii="Times New Roman" w:eastAsia="Times New Roman" w:hAnsi="Times New Roman" w:cs="Times New Roman"/>
          <w:b/>
          <w:bCs/>
          <w:kern w:val="28"/>
          <w:sz w:val="32"/>
          <w:szCs w:val="32"/>
          <w:lang w:eastAsia="ru-RU"/>
        </w:rPr>
      </w:pPr>
      <w:r w:rsidRPr="00DF5A5F">
        <w:rPr>
          <w:rFonts w:ascii="Times New Roman" w:eastAsia="Times New Roman" w:hAnsi="Times New Roman" w:cs="Times New Roman"/>
          <w:b/>
          <w:bCs/>
          <w:kern w:val="28"/>
          <w:sz w:val="32"/>
          <w:szCs w:val="32"/>
          <w:lang w:eastAsia="ru-RU"/>
        </w:rPr>
        <w:t>в том числе грунтов»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DF5A5F">
        <w:rPr>
          <w:rFonts w:ascii="Times New Roman" w:eastAsia="Times New Roman" w:hAnsi="Times New Roman" w:cs="Times New Roman"/>
          <w:bCs/>
          <w:sz w:val="26"/>
          <w:szCs w:val="26"/>
          <w:lang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Уставом </w:t>
      </w:r>
      <w:proofErr w:type="spellStart"/>
      <w:r w:rsidRPr="00DF5A5F">
        <w:rPr>
          <w:rFonts w:ascii="Times New Roman" w:eastAsia="Times New Roman" w:hAnsi="Times New Roman" w:cs="Times New Roman"/>
          <w:bCs/>
          <w:sz w:val="26"/>
          <w:szCs w:val="26"/>
          <w:lang w:eastAsia="ar-SA"/>
        </w:rPr>
        <w:t>Суходонецкого</w:t>
      </w:r>
      <w:proofErr w:type="spellEnd"/>
      <w:r w:rsidRPr="00DF5A5F">
        <w:rPr>
          <w:rFonts w:ascii="Times New Roman" w:eastAsia="Times New Roman" w:hAnsi="Times New Roman" w:cs="Times New Roman"/>
          <w:bCs/>
          <w:sz w:val="26"/>
          <w:szCs w:val="26"/>
          <w:lang w:eastAsia="ar-SA"/>
        </w:rPr>
        <w:t xml:space="preserve"> сельского поселения </w:t>
      </w:r>
      <w:proofErr w:type="spellStart"/>
      <w:r w:rsidRPr="00DF5A5F">
        <w:rPr>
          <w:rFonts w:ascii="Times New Roman" w:eastAsia="Times New Roman" w:hAnsi="Times New Roman" w:cs="Times New Roman"/>
          <w:bCs/>
          <w:sz w:val="26"/>
          <w:szCs w:val="26"/>
          <w:lang w:eastAsia="ar-SA"/>
        </w:rPr>
        <w:t>Богучарского</w:t>
      </w:r>
      <w:proofErr w:type="spellEnd"/>
      <w:r w:rsidRPr="00DF5A5F">
        <w:rPr>
          <w:rFonts w:ascii="Times New Roman" w:eastAsia="Times New Roman" w:hAnsi="Times New Roman" w:cs="Times New Roman"/>
          <w:bCs/>
          <w:sz w:val="26"/>
          <w:szCs w:val="26"/>
          <w:lang w:eastAsia="ar-SA"/>
        </w:rPr>
        <w:t xml:space="preserve"> муниципального района Воронежской области, администрация </w:t>
      </w:r>
      <w:proofErr w:type="spellStart"/>
      <w:r w:rsidRPr="00DF5A5F">
        <w:rPr>
          <w:rFonts w:ascii="Times New Roman" w:eastAsia="Times New Roman" w:hAnsi="Times New Roman" w:cs="Times New Roman"/>
          <w:bCs/>
          <w:sz w:val="26"/>
          <w:szCs w:val="26"/>
          <w:lang w:eastAsia="ar-SA"/>
        </w:rPr>
        <w:t>Суходонецкого</w:t>
      </w:r>
      <w:proofErr w:type="spellEnd"/>
      <w:r w:rsidRPr="00DF5A5F">
        <w:rPr>
          <w:rFonts w:ascii="Times New Roman" w:eastAsia="Times New Roman" w:hAnsi="Times New Roman" w:cs="Times New Roman"/>
          <w:bCs/>
          <w:sz w:val="26"/>
          <w:szCs w:val="26"/>
          <w:lang w:eastAsia="ar-SA"/>
        </w:rPr>
        <w:t xml:space="preserve"> сельского поселения </w:t>
      </w:r>
      <w:proofErr w:type="spellStart"/>
      <w:r w:rsidRPr="00DF5A5F">
        <w:rPr>
          <w:rFonts w:ascii="Times New Roman" w:eastAsia="Times New Roman" w:hAnsi="Times New Roman" w:cs="Times New Roman"/>
          <w:bCs/>
          <w:sz w:val="26"/>
          <w:szCs w:val="26"/>
          <w:lang w:eastAsia="ar-SA"/>
        </w:rPr>
        <w:t>Богучарского</w:t>
      </w:r>
      <w:proofErr w:type="spellEnd"/>
      <w:r w:rsidRPr="00DF5A5F">
        <w:rPr>
          <w:rFonts w:ascii="Times New Roman" w:eastAsia="Times New Roman" w:hAnsi="Times New Roman" w:cs="Times New Roman"/>
          <w:bCs/>
          <w:sz w:val="26"/>
          <w:szCs w:val="26"/>
          <w:lang w:eastAsia="ar-SA"/>
        </w:rPr>
        <w:t xml:space="preserve"> муниципального района Воронежской области</w:t>
      </w:r>
    </w:p>
    <w:p w:rsidR="00DF5A5F" w:rsidRPr="00DF5A5F" w:rsidRDefault="00DF5A5F" w:rsidP="00DF5A5F">
      <w:pPr>
        <w:suppressAutoHyphens/>
        <w:autoSpaceDE w:val="0"/>
        <w:spacing w:after="0" w:line="240" w:lineRule="auto"/>
        <w:jc w:val="center"/>
        <w:rPr>
          <w:rFonts w:ascii="Times New Roman" w:eastAsia="Times New Roman" w:hAnsi="Times New Roman" w:cs="Times New Roman"/>
          <w:b/>
          <w:bCs/>
          <w:sz w:val="26"/>
          <w:szCs w:val="26"/>
          <w:lang w:eastAsia="ar-SA"/>
        </w:rPr>
      </w:pPr>
      <w:r w:rsidRPr="00DF5A5F">
        <w:rPr>
          <w:rFonts w:ascii="Times New Roman" w:eastAsia="Times New Roman" w:hAnsi="Times New Roman" w:cs="Times New Roman"/>
          <w:b/>
          <w:bCs/>
          <w:sz w:val="26"/>
          <w:szCs w:val="26"/>
          <w:lang w:eastAsia="ar-SA"/>
        </w:rPr>
        <w:t>ПОСТАНОВЛЯЕТ:</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согласно приложению.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3141"/>
        <w:gridCol w:w="3091"/>
        <w:gridCol w:w="3123"/>
      </w:tblGrid>
      <w:tr w:rsidR="00DF5A5F" w:rsidRPr="00DF5A5F" w:rsidTr="00DF5A5F">
        <w:tc>
          <w:tcPr>
            <w:tcW w:w="3187" w:type="dxa"/>
            <w:hideMark/>
          </w:tcPr>
          <w:p w:rsidR="00DF5A5F" w:rsidRPr="00DF5A5F" w:rsidRDefault="00DF5A5F" w:rsidP="00DF5A5F">
            <w:pPr>
              <w:spacing w:after="0" w:line="240" w:lineRule="auto"/>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xml:space="preserve">Глава </w:t>
            </w:r>
            <w:proofErr w:type="spellStart"/>
            <w:r w:rsidRPr="00DF5A5F">
              <w:rPr>
                <w:rFonts w:ascii="Times New Roman" w:eastAsia="Calibri" w:hAnsi="Times New Roman" w:cs="Times New Roman"/>
                <w:sz w:val="24"/>
                <w:szCs w:val="24"/>
              </w:rPr>
              <w:t>Суходонецкого</w:t>
            </w:r>
            <w:proofErr w:type="spellEnd"/>
            <w:r w:rsidRPr="00DF5A5F">
              <w:rPr>
                <w:rFonts w:ascii="Times New Roman" w:eastAsia="Calibri" w:hAnsi="Times New Roman" w:cs="Times New Roman"/>
                <w:sz w:val="24"/>
                <w:szCs w:val="24"/>
              </w:rPr>
              <w:t xml:space="preserve"> сельского поселения</w:t>
            </w:r>
          </w:p>
        </w:tc>
        <w:tc>
          <w:tcPr>
            <w:tcW w:w="3187" w:type="dxa"/>
          </w:tcPr>
          <w:p w:rsidR="00DF5A5F" w:rsidRPr="00DF5A5F" w:rsidRDefault="00DF5A5F" w:rsidP="00DF5A5F">
            <w:pPr>
              <w:spacing w:after="0" w:line="240" w:lineRule="auto"/>
              <w:jc w:val="both"/>
              <w:rPr>
                <w:rFonts w:ascii="Times New Roman" w:eastAsia="Calibri" w:hAnsi="Times New Roman" w:cs="Times New Roman"/>
                <w:sz w:val="24"/>
                <w:szCs w:val="24"/>
              </w:rPr>
            </w:pPr>
          </w:p>
        </w:tc>
        <w:tc>
          <w:tcPr>
            <w:tcW w:w="3188" w:type="dxa"/>
          </w:tcPr>
          <w:p w:rsidR="00DF5A5F" w:rsidRPr="00DF5A5F" w:rsidRDefault="00DF5A5F" w:rsidP="00DF5A5F">
            <w:pPr>
              <w:spacing w:after="0" w:line="240" w:lineRule="auto"/>
              <w:jc w:val="both"/>
              <w:rPr>
                <w:rFonts w:ascii="Times New Roman" w:eastAsia="Calibri" w:hAnsi="Times New Roman" w:cs="Times New Roman"/>
                <w:bCs/>
                <w:sz w:val="24"/>
                <w:szCs w:val="24"/>
              </w:rPr>
            </w:pPr>
            <w:r w:rsidRPr="00DF5A5F">
              <w:rPr>
                <w:rFonts w:ascii="Times New Roman" w:eastAsia="Calibri" w:hAnsi="Times New Roman" w:cs="Times New Roman"/>
                <w:sz w:val="24"/>
                <w:szCs w:val="24"/>
              </w:rPr>
              <w:t>Н.Д. Гриднева</w:t>
            </w:r>
          </w:p>
          <w:p w:rsidR="00DF5A5F" w:rsidRPr="00DF5A5F" w:rsidRDefault="00DF5A5F" w:rsidP="00DF5A5F">
            <w:pPr>
              <w:spacing w:after="0" w:line="240" w:lineRule="auto"/>
              <w:jc w:val="both"/>
              <w:rPr>
                <w:rFonts w:ascii="Times New Roman" w:eastAsia="Calibri" w:hAnsi="Times New Roman" w:cs="Times New Roman"/>
                <w:sz w:val="24"/>
                <w:szCs w:val="24"/>
              </w:rPr>
            </w:pPr>
          </w:p>
        </w:tc>
      </w:tr>
    </w:tbl>
    <w:p w:rsidR="00DF5A5F" w:rsidRPr="00DF5A5F" w:rsidRDefault="00DF5A5F" w:rsidP="00DF5A5F">
      <w:pPr>
        <w:spacing w:after="0" w:line="240" w:lineRule="auto"/>
        <w:jc w:val="right"/>
        <w:rPr>
          <w:rFonts w:ascii="Times New Roman" w:eastAsia="Calibri" w:hAnsi="Times New Roman" w:cs="Times New Roman"/>
          <w:sz w:val="24"/>
          <w:szCs w:val="24"/>
        </w:rPr>
      </w:pPr>
      <w:r w:rsidRPr="00DF5A5F">
        <w:rPr>
          <w:rFonts w:ascii="Times New Roman" w:eastAsia="Calibri" w:hAnsi="Times New Roman" w:cs="Times New Roman"/>
        </w:rPr>
        <w:br w:type="page"/>
      </w:r>
      <w:r w:rsidRPr="00DF5A5F">
        <w:rPr>
          <w:rFonts w:ascii="Times New Roman" w:eastAsia="Calibri" w:hAnsi="Times New Roman" w:cs="Times New Roman"/>
          <w:sz w:val="24"/>
          <w:szCs w:val="24"/>
        </w:rPr>
        <w:lastRenderedPageBreak/>
        <w:t>Приложение</w:t>
      </w:r>
    </w:p>
    <w:p w:rsidR="00DF5A5F" w:rsidRPr="00DF5A5F" w:rsidRDefault="00DF5A5F" w:rsidP="00DF5A5F">
      <w:pPr>
        <w:spacing w:after="0" w:line="240" w:lineRule="auto"/>
        <w:ind w:firstLine="709"/>
        <w:jc w:val="right"/>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к постановлению администрации</w:t>
      </w:r>
    </w:p>
    <w:p w:rsidR="00DF5A5F" w:rsidRPr="00DF5A5F" w:rsidRDefault="00DF5A5F" w:rsidP="00DF5A5F">
      <w:pPr>
        <w:spacing w:after="0" w:line="240" w:lineRule="auto"/>
        <w:ind w:firstLine="709"/>
        <w:jc w:val="right"/>
        <w:rPr>
          <w:rFonts w:ascii="Times New Roman" w:eastAsia="Times New Roman" w:hAnsi="Times New Roman" w:cs="Times New Roman"/>
          <w:sz w:val="24"/>
          <w:szCs w:val="24"/>
          <w:lang w:eastAsia="ru-RU"/>
        </w:rPr>
      </w:pP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w:t>
      </w:r>
    </w:p>
    <w:p w:rsidR="00DF5A5F" w:rsidRPr="00DF5A5F" w:rsidRDefault="00DF5A5F" w:rsidP="00DF5A5F">
      <w:pPr>
        <w:spacing w:after="0" w:line="240" w:lineRule="auto"/>
        <w:ind w:firstLine="709"/>
        <w:jc w:val="right"/>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от 01.06.2017 № 46</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Административный регламент</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по предоставлению муниципальной услуги</w:t>
      </w:r>
    </w:p>
    <w:p w:rsidR="00DF5A5F" w:rsidRPr="00DF5A5F" w:rsidRDefault="00DF5A5F" w:rsidP="00DF5A5F">
      <w:pPr>
        <w:spacing w:after="0" w:line="240" w:lineRule="auto"/>
        <w:jc w:val="center"/>
        <w:rPr>
          <w:rFonts w:ascii="Times New Roman" w:eastAsia="Calibri" w:hAnsi="Times New Roman" w:cs="Times New Roman"/>
          <w:bCs/>
          <w:sz w:val="24"/>
          <w:szCs w:val="24"/>
        </w:rPr>
      </w:pPr>
      <w:bookmarkStart w:id="1" w:name="page5"/>
      <w:bookmarkEnd w:id="1"/>
      <w:r w:rsidRPr="00DF5A5F">
        <w:rPr>
          <w:rFonts w:ascii="Times New Roman" w:eastAsia="Calibri" w:hAnsi="Times New Roman" w:cs="Times New Roman"/>
          <w:bCs/>
          <w:sz w:val="24"/>
          <w:szCs w:val="24"/>
        </w:rPr>
        <w:t>«Выдача разрешения на перемещение отходов строительства,</w:t>
      </w:r>
    </w:p>
    <w:p w:rsidR="00DF5A5F" w:rsidRPr="00DF5A5F" w:rsidRDefault="00DF5A5F" w:rsidP="00DF5A5F">
      <w:pPr>
        <w:spacing w:after="0" w:line="240" w:lineRule="auto"/>
        <w:jc w:val="center"/>
        <w:rPr>
          <w:rFonts w:ascii="Times New Roman" w:eastAsia="Calibri" w:hAnsi="Times New Roman" w:cs="Times New Roman"/>
          <w:sz w:val="24"/>
          <w:szCs w:val="24"/>
        </w:rPr>
      </w:pPr>
      <w:r w:rsidRPr="00DF5A5F">
        <w:rPr>
          <w:rFonts w:ascii="Times New Roman" w:eastAsia="Calibri" w:hAnsi="Times New Roman" w:cs="Times New Roman"/>
          <w:bCs/>
          <w:sz w:val="24"/>
          <w:szCs w:val="24"/>
        </w:rPr>
        <w:t>сноса зданий и сооружений, в том числе грунтов»</w:t>
      </w:r>
    </w:p>
    <w:p w:rsidR="00DF5A5F" w:rsidRPr="00DF5A5F" w:rsidRDefault="00DF5A5F" w:rsidP="00DF5A5F">
      <w:pPr>
        <w:spacing w:after="0" w:line="240" w:lineRule="auto"/>
        <w:jc w:val="center"/>
        <w:rPr>
          <w:rFonts w:ascii="Times New Roman" w:eastAsia="Calibri" w:hAnsi="Times New Roman" w:cs="Times New Roman"/>
          <w:sz w:val="24"/>
          <w:szCs w:val="24"/>
        </w:rPr>
      </w:pPr>
    </w:p>
    <w:p w:rsidR="00DF5A5F" w:rsidRPr="00DF5A5F" w:rsidRDefault="00DF5A5F" w:rsidP="00DF5A5F">
      <w:pPr>
        <w:spacing w:after="0" w:line="240" w:lineRule="auto"/>
        <w:jc w:val="center"/>
        <w:rPr>
          <w:rFonts w:ascii="Times New Roman" w:eastAsia="Calibri" w:hAnsi="Times New Roman" w:cs="Times New Roman"/>
          <w:sz w:val="24"/>
          <w:szCs w:val="24"/>
        </w:rPr>
      </w:pPr>
      <w:r w:rsidRPr="00DF5A5F">
        <w:rPr>
          <w:rFonts w:ascii="Times New Roman" w:eastAsia="Calibri" w:hAnsi="Times New Roman" w:cs="Times New Roman"/>
          <w:sz w:val="24"/>
          <w:szCs w:val="24"/>
        </w:rPr>
        <w:t>1. Общие положения</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1.1. Предмет регулирования регламента</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xml:space="preserve">1.1.1. 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административный регламент)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Times New Roman" w:hAnsi="Times New Roman" w:cs="Times New Roman"/>
          <w:sz w:val="24"/>
          <w:szCs w:val="24"/>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DF5A5F">
        <w:rPr>
          <w:rFonts w:ascii="Times New Roman" w:eastAsia="Times New Roman" w:hAnsi="Times New Roman" w:cs="Times New Roman"/>
          <w:sz w:val="24"/>
          <w:szCs w:val="24"/>
        </w:rPr>
        <w:t>Суходонецкого</w:t>
      </w:r>
      <w:proofErr w:type="spellEnd"/>
      <w:r w:rsidRPr="00DF5A5F">
        <w:rPr>
          <w:rFonts w:ascii="Times New Roman" w:eastAsia="Times New Roman" w:hAnsi="Times New Roman" w:cs="Times New Roman"/>
          <w:sz w:val="24"/>
          <w:szCs w:val="24"/>
        </w:rPr>
        <w:t xml:space="preserve"> </w:t>
      </w:r>
      <w:r w:rsidRPr="00DF5A5F">
        <w:rPr>
          <w:rFonts w:ascii="Times New Roman" w:eastAsia="Calibri" w:hAnsi="Times New Roman" w:cs="Times New Roman"/>
          <w:bCs/>
          <w:sz w:val="24"/>
          <w:szCs w:val="24"/>
        </w:rPr>
        <w:t xml:space="preserve">сельского поселения </w:t>
      </w:r>
      <w:proofErr w:type="spellStart"/>
      <w:r w:rsidRPr="00DF5A5F">
        <w:rPr>
          <w:rFonts w:ascii="Times New Roman" w:eastAsia="Calibri" w:hAnsi="Times New Roman" w:cs="Times New Roman"/>
          <w:bCs/>
          <w:sz w:val="24"/>
          <w:szCs w:val="24"/>
        </w:rPr>
        <w:t>Богучарского</w:t>
      </w:r>
      <w:proofErr w:type="spellEnd"/>
      <w:r w:rsidRPr="00DF5A5F">
        <w:rPr>
          <w:rFonts w:ascii="Times New Roman" w:eastAsia="Calibri" w:hAnsi="Times New Roman" w:cs="Times New Roman"/>
          <w:bCs/>
          <w:sz w:val="24"/>
          <w:szCs w:val="24"/>
        </w:rPr>
        <w:t xml:space="preserve"> муниципального района Воронежской области</w:t>
      </w:r>
      <w:r w:rsidRPr="00DF5A5F">
        <w:rPr>
          <w:rFonts w:ascii="Times New Roman" w:eastAsia="Times New Roman" w:hAnsi="Times New Roman" w:cs="Times New Roman"/>
          <w:sz w:val="24"/>
          <w:szCs w:val="24"/>
        </w:rPr>
        <w:t xml:space="preserve"> в связи с предоставлением муниципальной услуги «</w:t>
      </w:r>
      <w:r w:rsidRPr="00DF5A5F">
        <w:rPr>
          <w:rFonts w:ascii="Times New Roman" w:eastAsia="Calibri" w:hAnsi="Times New Roman" w:cs="Times New Roman"/>
          <w:sz w:val="24"/>
          <w:szCs w:val="24"/>
        </w:rPr>
        <w:t>Выдача разрешения на перемещение отходов строительства, сноса зданий и сооружений, в том числе грунтов</w:t>
      </w:r>
      <w:r w:rsidRPr="00DF5A5F">
        <w:rPr>
          <w:rFonts w:ascii="Times New Roman" w:eastAsia="Times New Roman" w:hAnsi="Times New Roman" w:cs="Times New Roman"/>
          <w:sz w:val="24"/>
          <w:szCs w:val="24"/>
        </w:rPr>
        <w:t xml:space="preserve">» </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1.2. Описание заявителей</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1.2.1 Заявителями муниципальной услуги являются физические и юридические лица.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От имени физических лиц заявление о предоставлении муниципальной услуги могут подавать:</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законные представители (родители, усыновители, опекуны) несовершеннолетних в возрасте до 18 лет;</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опекуны недееспособных граждан;</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xml:space="preserve">- представители, действующие в силу полномочий, основанных на доверенности или договоре. </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Times New Roman" w:hAnsi="Times New Roman" w:cs="Times New Roman"/>
          <w:sz w:val="24"/>
          <w:szCs w:val="24"/>
        </w:rPr>
        <w:t>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r w:rsidRPr="00DF5A5F">
        <w:rPr>
          <w:rFonts w:ascii="Times New Roman" w:eastAsia="Calibri" w:hAnsi="Times New Roman" w:cs="Times New Roman"/>
          <w:sz w:val="24"/>
          <w:szCs w:val="24"/>
        </w:rPr>
        <w:t xml:space="preserve"> </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2" w:name="sub_1406"/>
      <w:r w:rsidRPr="00DF5A5F">
        <w:rPr>
          <w:rFonts w:ascii="Times New Roman" w:hAnsi="Times New Roman" w:cs="Times New Roman"/>
          <w:sz w:val="24"/>
          <w:szCs w:val="24"/>
          <w:lang w:eastAsia="ru-RU"/>
        </w:rPr>
        <w:t>1.3. Требования к порядку информирования о предоставлении муниципальной услуги</w:t>
      </w:r>
    </w:p>
    <w:p w:rsidR="00DF5A5F" w:rsidRPr="00DF5A5F" w:rsidRDefault="00DF5A5F" w:rsidP="00DF5A5F">
      <w:pPr>
        <w:widowControl w:val="0"/>
        <w:tabs>
          <w:tab w:val="num" w:pos="142"/>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xml:space="preserve">1.3.1. Орган, предоставляющий муниципальную услугу: администрация </w:t>
      </w:r>
      <w:proofErr w:type="spellStart"/>
      <w:r w:rsidRPr="00DF5A5F">
        <w:rPr>
          <w:rFonts w:ascii="Times New Roman" w:hAnsi="Times New Roman" w:cs="Times New Roman"/>
          <w:sz w:val="24"/>
          <w:szCs w:val="24"/>
          <w:lang w:eastAsia="ru-RU"/>
        </w:rPr>
        <w:t>Суходонецкого</w:t>
      </w:r>
      <w:proofErr w:type="spellEnd"/>
      <w:r w:rsidRPr="00DF5A5F">
        <w:rPr>
          <w:rFonts w:ascii="Times New Roman" w:hAnsi="Times New Roman" w:cs="Times New Roman"/>
          <w:sz w:val="24"/>
          <w:szCs w:val="24"/>
          <w:lang w:eastAsia="ru-RU"/>
        </w:rPr>
        <w:t xml:space="preserve"> сельского поселения </w:t>
      </w:r>
      <w:proofErr w:type="spellStart"/>
      <w:r w:rsidRPr="00DF5A5F">
        <w:rPr>
          <w:rFonts w:ascii="Times New Roman" w:hAnsi="Times New Roman" w:cs="Times New Roman"/>
          <w:sz w:val="24"/>
          <w:szCs w:val="24"/>
          <w:lang w:eastAsia="ru-RU"/>
        </w:rPr>
        <w:t>Богучарского</w:t>
      </w:r>
      <w:proofErr w:type="spellEnd"/>
      <w:r w:rsidRPr="00DF5A5F">
        <w:rPr>
          <w:rFonts w:ascii="Times New Roman" w:hAnsi="Times New Roman" w:cs="Times New Roman"/>
          <w:sz w:val="24"/>
          <w:szCs w:val="24"/>
          <w:lang w:eastAsia="ru-RU"/>
        </w:rPr>
        <w:t xml:space="preserve"> муниципального района Воронежской области (далее – администрация).</w:t>
      </w:r>
    </w:p>
    <w:p w:rsidR="00DF5A5F" w:rsidRPr="00DF5A5F" w:rsidRDefault="00DF5A5F" w:rsidP="00DF5A5F">
      <w:pPr>
        <w:widowControl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Администрация расположена по адресу: Воронежская область, </w:t>
      </w:r>
      <w:proofErr w:type="spellStart"/>
      <w:r w:rsidRPr="00DF5A5F">
        <w:rPr>
          <w:rFonts w:ascii="Times New Roman" w:eastAsia="Times New Roman" w:hAnsi="Times New Roman" w:cs="Times New Roman"/>
          <w:sz w:val="24"/>
          <w:szCs w:val="24"/>
          <w:lang w:eastAsia="ru-RU"/>
        </w:rPr>
        <w:t>Богучарский</w:t>
      </w:r>
      <w:proofErr w:type="spellEnd"/>
      <w:r w:rsidRPr="00DF5A5F">
        <w:rPr>
          <w:rFonts w:ascii="Times New Roman" w:eastAsia="Times New Roman" w:hAnsi="Times New Roman" w:cs="Times New Roman"/>
          <w:sz w:val="24"/>
          <w:szCs w:val="24"/>
          <w:lang w:eastAsia="ru-RU"/>
        </w:rPr>
        <w:t xml:space="preserve"> район, </w:t>
      </w:r>
      <w:proofErr w:type="spellStart"/>
      <w:r w:rsidRPr="00DF5A5F">
        <w:rPr>
          <w:rFonts w:ascii="Times New Roman" w:eastAsia="Times New Roman" w:hAnsi="Times New Roman" w:cs="Times New Roman"/>
          <w:sz w:val="24"/>
          <w:szCs w:val="24"/>
          <w:lang w:eastAsia="ru-RU"/>
        </w:rPr>
        <w:t>с.Сухой</w:t>
      </w:r>
      <w:proofErr w:type="spellEnd"/>
      <w:r w:rsidRPr="00DF5A5F">
        <w:rPr>
          <w:rFonts w:ascii="Times New Roman" w:eastAsia="Times New Roman" w:hAnsi="Times New Roman" w:cs="Times New Roman"/>
          <w:sz w:val="24"/>
          <w:szCs w:val="24"/>
          <w:lang w:eastAsia="ru-RU"/>
        </w:rPr>
        <w:t xml:space="preserve"> Донец, ул.Аплетова,55</w:t>
      </w:r>
    </w:p>
    <w:p w:rsidR="00DF5A5F" w:rsidRPr="00DF5A5F" w:rsidRDefault="00DF5A5F" w:rsidP="00DF5A5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приводятся в приложении № 3 к настоящему административному регламенту и размещаются:</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на официальном сайте администрации в сети Интернет (www.suchdonec.ru); </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lastRenderedPageBreak/>
        <w:t>- на Едином портале государственных и муниципальных услуг (функций) в сети Интернет (www.gosuslugi.ru);</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на информационном стенде в администрации.</w:t>
      </w:r>
    </w:p>
    <w:p w:rsidR="00DF5A5F" w:rsidRPr="00DF5A5F" w:rsidRDefault="00DF5A5F" w:rsidP="00DF5A5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непосредственно в администрации;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DF5A5F" w:rsidRPr="00DF5A5F" w:rsidRDefault="00DF5A5F" w:rsidP="00DF5A5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DF5A5F" w:rsidRPr="00DF5A5F" w:rsidRDefault="00DF5A5F" w:rsidP="00DF5A5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5A5F" w:rsidRPr="00DF5A5F" w:rsidRDefault="00DF5A5F" w:rsidP="00DF5A5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текст настоящего административного регламента;</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формы, образцы заявлений, иных документов.</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о порядке предоставления муниципальной услуги;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о ходе предоставления муниципальной услуги;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об отказе в предоставлении муниципальной услуги.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DF5A5F" w:rsidRPr="00DF5A5F" w:rsidRDefault="00DF5A5F" w:rsidP="00DF5A5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F5A5F" w:rsidRPr="00DF5A5F" w:rsidRDefault="00DF5A5F" w:rsidP="00DF5A5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F5A5F" w:rsidRPr="00DF5A5F" w:rsidRDefault="00DF5A5F" w:rsidP="00DF5A5F">
      <w:pPr>
        <w:tabs>
          <w:tab w:val="num" w:pos="142"/>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F5A5F" w:rsidRPr="00DF5A5F" w:rsidRDefault="00DF5A5F" w:rsidP="00DF5A5F">
      <w:pPr>
        <w:adjustRightInd w:val="0"/>
        <w:spacing w:after="0" w:line="240" w:lineRule="auto"/>
        <w:jc w:val="center"/>
        <w:rPr>
          <w:rFonts w:ascii="Times New Roman" w:eastAsia="Times New Roman" w:hAnsi="Times New Roman" w:cs="Times New Roman"/>
          <w:kern w:val="36"/>
          <w:sz w:val="24"/>
          <w:szCs w:val="24"/>
          <w:lang w:eastAsia="ru-RU"/>
        </w:rPr>
      </w:pPr>
      <w:r w:rsidRPr="00DF5A5F">
        <w:rPr>
          <w:rFonts w:ascii="Times New Roman" w:eastAsia="Times New Roman" w:hAnsi="Times New Roman" w:cs="Times New Roman"/>
          <w:kern w:val="36"/>
          <w:sz w:val="24"/>
          <w:szCs w:val="24"/>
          <w:lang w:eastAsia="ru-RU"/>
        </w:rPr>
        <w:t>2. Стандарт предоставления муниципальной услуги</w:t>
      </w:r>
      <w:bookmarkEnd w:id="2"/>
    </w:p>
    <w:p w:rsidR="00DF5A5F" w:rsidRPr="00DF5A5F" w:rsidRDefault="00DF5A5F" w:rsidP="00DF5A5F">
      <w:pPr>
        <w:shd w:val="clear" w:color="auto" w:fill="FFFFFF"/>
        <w:spacing w:after="0" w:line="240" w:lineRule="auto"/>
        <w:ind w:firstLine="709"/>
        <w:jc w:val="both"/>
        <w:rPr>
          <w:rFonts w:ascii="Times New Roman" w:eastAsia="Times New Roman" w:hAnsi="Times New Roman" w:cs="Times New Roman"/>
          <w:kern w:val="36"/>
          <w:sz w:val="24"/>
          <w:szCs w:val="24"/>
          <w:lang w:eastAsia="ru-RU"/>
        </w:rPr>
      </w:pPr>
      <w:bookmarkStart w:id="3" w:name="sub_1417"/>
      <w:r w:rsidRPr="00DF5A5F">
        <w:rPr>
          <w:rFonts w:ascii="Times New Roman" w:eastAsia="Times New Roman" w:hAnsi="Times New Roman" w:cs="Times New Roman"/>
          <w:kern w:val="36"/>
          <w:sz w:val="24"/>
          <w:szCs w:val="24"/>
          <w:lang w:eastAsia="ru-RU"/>
        </w:rPr>
        <w:t>2.1. Наименование муниципальной услуги</w:t>
      </w:r>
      <w:bookmarkEnd w:id="3"/>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lastRenderedPageBreak/>
        <w:t>Наименование муниципальной услуги «Выдача разрешения на перемещение отходов строительства, сноса зданий и сооружений, в том числе грунтов»</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2.2. Наименование органа, предоставляющего муниципальную услугу</w:t>
      </w:r>
    </w:p>
    <w:p w:rsidR="00DF5A5F" w:rsidRPr="00DF5A5F" w:rsidRDefault="00DF5A5F" w:rsidP="00DF5A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kern w:val="36"/>
          <w:sz w:val="24"/>
          <w:szCs w:val="24"/>
          <w:lang w:eastAsia="ru-RU"/>
        </w:rPr>
        <w:t xml:space="preserve">2.2.1. Орган, предоставляющий муниципальную услугу, - администрация </w:t>
      </w:r>
      <w:proofErr w:type="spellStart"/>
      <w:r w:rsidRPr="00DF5A5F">
        <w:rPr>
          <w:rFonts w:ascii="Times New Roman" w:eastAsia="Times New Roman" w:hAnsi="Times New Roman" w:cs="Times New Roman"/>
          <w:kern w:val="36"/>
          <w:sz w:val="24"/>
          <w:szCs w:val="24"/>
          <w:lang w:eastAsia="ru-RU"/>
        </w:rPr>
        <w:t>Суходонецкого</w:t>
      </w:r>
      <w:proofErr w:type="spellEnd"/>
      <w:r w:rsidRPr="00DF5A5F">
        <w:rPr>
          <w:rFonts w:ascii="Times New Roman" w:eastAsia="Times New Roman" w:hAnsi="Times New Roman" w:cs="Times New Roman"/>
          <w:kern w:val="36"/>
          <w:sz w:val="24"/>
          <w:szCs w:val="24"/>
          <w:lang w:eastAsia="ru-RU"/>
        </w:rPr>
        <w:t xml:space="preserve"> сельского поселения </w:t>
      </w:r>
      <w:proofErr w:type="spellStart"/>
      <w:r w:rsidRPr="00DF5A5F">
        <w:rPr>
          <w:rFonts w:ascii="Times New Roman" w:eastAsia="Times New Roman" w:hAnsi="Times New Roman" w:cs="Times New Roman"/>
          <w:kern w:val="36"/>
          <w:sz w:val="24"/>
          <w:szCs w:val="24"/>
          <w:lang w:eastAsia="ru-RU"/>
        </w:rPr>
        <w:t>Богучарского</w:t>
      </w:r>
      <w:proofErr w:type="spellEnd"/>
      <w:r w:rsidRPr="00DF5A5F">
        <w:rPr>
          <w:rFonts w:ascii="Times New Roman" w:eastAsia="Times New Roman" w:hAnsi="Times New Roman" w:cs="Times New Roman"/>
          <w:kern w:val="36"/>
          <w:sz w:val="24"/>
          <w:szCs w:val="24"/>
          <w:lang w:eastAsia="ru-RU"/>
        </w:rPr>
        <w:t xml:space="preserve"> муниципального района Воронежской области.</w:t>
      </w:r>
      <w:r w:rsidRPr="00DF5A5F">
        <w:rPr>
          <w:rFonts w:ascii="Times New Roman" w:eastAsia="Times New Roman" w:hAnsi="Times New Roman" w:cs="Times New Roman"/>
          <w:sz w:val="24"/>
          <w:szCs w:val="24"/>
          <w:lang w:eastAsia="ru-RU"/>
        </w:rPr>
        <w:t xml:space="preserve"> </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proofErr w:type="spellStart"/>
      <w:r w:rsidRPr="00DF5A5F">
        <w:rPr>
          <w:rFonts w:ascii="Times New Roman" w:hAnsi="Times New Roman" w:cs="Times New Roman"/>
          <w:sz w:val="24"/>
          <w:szCs w:val="24"/>
          <w:lang w:eastAsia="ru-RU"/>
        </w:rPr>
        <w:t>Суходонецкого</w:t>
      </w:r>
      <w:proofErr w:type="spellEnd"/>
      <w:r w:rsidRPr="00DF5A5F">
        <w:rPr>
          <w:rFonts w:ascii="Times New Roman" w:hAnsi="Times New Roman" w:cs="Times New Roman"/>
          <w:sz w:val="24"/>
          <w:szCs w:val="24"/>
          <w:lang w:eastAsia="ru-RU"/>
        </w:rPr>
        <w:t xml:space="preserve"> сельского поселения </w:t>
      </w:r>
      <w:proofErr w:type="spellStart"/>
      <w:r w:rsidRPr="00DF5A5F">
        <w:rPr>
          <w:rFonts w:ascii="Times New Roman" w:hAnsi="Times New Roman" w:cs="Times New Roman"/>
          <w:sz w:val="24"/>
          <w:szCs w:val="24"/>
          <w:lang w:eastAsia="ru-RU"/>
        </w:rPr>
        <w:t>Богучарского</w:t>
      </w:r>
      <w:proofErr w:type="spellEnd"/>
      <w:r w:rsidRPr="00DF5A5F">
        <w:rPr>
          <w:rFonts w:ascii="Times New Roman" w:hAnsi="Times New Roman" w:cs="Times New Roman"/>
          <w:sz w:val="24"/>
          <w:szCs w:val="24"/>
          <w:lang w:eastAsia="ru-RU"/>
        </w:rPr>
        <w:t xml:space="preserve"> муниципального района Воронежской области. </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2.3. Результат предоставления муниципальной услуги</w:t>
      </w:r>
    </w:p>
    <w:p w:rsidR="00DF5A5F" w:rsidRPr="00DF5A5F" w:rsidRDefault="00DF5A5F" w:rsidP="00DF5A5F">
      <w:pPr>
        <w:spacing w:after="0" w:line="240" w:lineRule="auto"/>
        <w:ind w:firstLine="709"/>
        <w:jc w:val="both"/>
        <w:rPr>
          <w:rFonts w:ascii="Times New Roman" w:eastAsia="Calibri" w:hAnsi="Times New Roman" w:cs="Times New Roman"/>
          <w:sz w:val="24"/>
          <w:szCs w:val="24"/>
          <w:shd w:val="clear" w:color="auto" w:fill="FFFFFF"/>
        </w:rPr>
      </w:pPr>
      <w:r w:rsidRPr="00DF5A5F">
        <w:rPr>
          <w:rFonts w:ascii="Times New Roman" w:eastAsia="Calibri" w:hAnsi="Times New Roman" w:cs="Times New Roman"/>
          <w:sz w:val="24"/>
          <w:szCs w:val="24"/>
          <w:shd w:val="clear" w:color="auto" w:fill="FFFFFF"/>
        </w:rPr>
        <w:t>Результатом предоставления муниципальной услуги является:</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shd w:val="clear" w:color="auto" w:fill="FFFFFF"/>
        </w:rPr>
        <w:t>- п</w:t>
      </w:r>
      <w:r w:rsidRPr="00DF5A5F">
        <w:rPr>
          <w:rFonts w:ascii="Times New Roman" w:eastAsia="Calibri" w:hAnsi="Times New Roman" w:cs="Times New Roman"/>
          <w:sz w:val="24"/>
          <w:szCs w:val="24"/>
        </w:rPr>
        <w:t xml:space="preserve">остановление администрации </w:t>
      </w:r>
      <w:proofErr w:type="spellStart"/>
      <w:r w:rsidRPr="00DF5A5F">
        <w:rPr>
          <w:rFonts w:ascii="Times New Roman" w:eastAsia="Calibri" w:hAnsi="Times New Roman" w:cs="Times New Roman"/>
          <w:sz w:val="24"/>
          <w:szCs w:val="24"/>
        </w:rPr>
        <w:t>Суходонецкого</w:t>
      </w:r>
      <w:proofErr w:type="spellEnd"/>
      <w:r w:rsidRPr="00DF5A5F">
        <w:rPr>
          <w:rFonts w:ascii="Times New Roman" w:eastAsia="Calibri" w:hAnsi="Times New Roman" w:cs="Times New Roman"/>
          <w:sz w:val="24"/>
          <w:szCs w:val="24"/>
        </w:rPr>
        <w:t xml:space="preserve"> сельского поселения </w:t>
      </w:r>
      <w:proofErr w:type="spellStart"/>
      <w:r w:rsidRPr="00DF5A5F">
        <w:rPr>
          <w:rFonts w:ascii="Times New Roman" w:eastAsia="Calibri" w:hAnsi="Times New Roman" w:cs="Times New Roman"/>
          <w:sz w:val="24"/>
          <w:szCs w:val="24"/>
        </w:rPr>
        <w:t>Богучарского</w:t>
      </w:r>
      <w:proofErr w:type="spellEnd"/>
      <w:r w:rsidRPr="00DF5A5F">
        <w:rPr>
          <w:rFonts w:ascii="Times New Roman" w:eastAsia="Calibri" w:hAnsi="Times New Roman" w:cs="Times New Roman"/>
          <w:sz w:val="24"/>
          <w:szCs w:val="24"/>
        </w:rPr>
        <w:t xml:space="preserve"> муниципального района Воронежской области о выдаче разрешения на перемещение отходов строительства, сноса зданий и сооружений, в том числе грунтов;</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п</w:t>
      </w:r>
      <w:r w:rsidRPr="00DF5A5F">
        <w:rPr>
          <w:rFonts w:ascii="Times New Roman" w:eastAsia="Times New Roman" w:hAnsi="Times New Roman" w:cs="Times New Roman"/>
          <w:sz w:val="24"/>
          <w:szCs w:val="24"/>
        </w:rPr>
        <w:t xml:space="preserve">редоставление заявителю уведомления администрации </w:t>
      </w:r>
      <w:proofErr w:type="spellStart"/>
      <w:r w:rsidRPr="00DF5A5F">
        <w:rPr>
          <w:rFonts w:ascii="Times New Roman" w:eastAsia="Times New Roman" w:hAnsi="Times New Roman" w:cs="Times New Roman"/>
          <w:sz w:val="24"/>
          <w:szCs w:val="24"/>
        </w:rPr>
        <w:t>Суходонецкого</w:t>
      </w:r>
      <w:proofErr w:type="spellEnd"/>
      <w:r w:rsidRPr="00DF5A5F">
        <w:rPr>
          <w:rFonts w:ascii="Times New Roman" w:eastAsia="Times New Roman" w:hAnsi="Times New Roman" w:cs="Times New Roman"/>
          <w:sz w:val="24"/>
          <w:szCs w:val="24"/>
        </w:rPr>
        <w:t xml:space="preserve"> </w:t>
      </w:r>
      <w:r w:rsidRPr="00DF5A5F">
        <w:rPr>
          <w:rFonts w:ascii="Times New Roman" w:eastAsia="Calibri" w:hAnsi="Times New Roman" w:cs="Times New Roman"/>
          <w:sz w:val="24"/>
          <w:szCs w:val="24"/>
        </w:rPr>
        <w:t xml:space="preserve">сельского поселения </w:t>
      </w:r>
      <w:proofErr w:type="spellStart"/>
      <w:r w:rsidRPr="00DF5A5F">
        <w:rPr>
          <w:rFonts w:ascii="Times New Roman" w:eastAsia="Calibri" w:hAnsi="Times New Roman" w:cs="Times New Roman"/>
          <w:sz w:val="24"/>
          <w:szCs w:val="24"/>
        </w:rPr>
        <w:t>Богучарского</w:t>
      </w:r>
      <w:proofErr w:type="spellEnd"/>
      <w:r w:rsidRPr="00DF5A5F">
        <w:rPr>
          <w:rFonts w:ascii="Times New Roman" w:eastAsia="Calibri" w:hAnsi="Times New Roman" w:cs="Times New Roman"/>
          <w:sz w:val="24"/>
          <w:szCs w:val="24"/>
        </w:rPr>
        <w:t xml:space="preserve"> муниципального района Воронежской области</w:t>
      </w:r>
      <w:r w:rsidRPr="00DF5A5F">
        <w:rPr>
          <w:rFonts w:ascii="Times New Roman" w:eastAsia="Times New Roman" w:hAnsi="Times New Roman" w:cs="Times New Roman"/>
          <w:sz w:val="24"/>
          <w:szCs w:val="24"/>
        </w:rPr>
        <w:t xml:space="preserve"> об отказе в предоставлении </w:t>
      </w:r>
      <w:r w:rsidRPr="00DF5A5F">
        <w:rPr>
          <w:rFonts w:ascii="Times New Roman" w:eastAsia="Calibri" w:hAnsi="Times New Roman" w:cs="Times New Roman"/>
          <w:sz w:val="24"/>
          <w:szCs w:val="24"/>
        </w:rPr>
        <w:t xml:space="preserve">муниципальной услуги. </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xml:space="preserve">2.4. Срок предоставления услуги </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Срок предоставления услуги, с учетом необходимости обращения в иные организации, участвующие в предоставлении услуги не может быть более 30 календарных дней со дня приема и регистрации заявления.</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xml:space="preserve">Срок предоставления услуги исчисляется в рабочих днях со дня принятия </w:t>
      </w:r>
      <w:proofErr w:type="gramStart"/>
      <w:r w:rsidRPr="00DF5A5F">
        <w:rPr>
          <w:rFonts w:ascii="Times New Roman" w:eastAsia="Calibri" w:hAnsi="Times New Roman" w:cs="Times New Roman"/>
          <w:sz w:val="24"/>
          <w:szCs w:val="24"/>
        </w:rPr>
        <w:t>заявления  и</w:t>
      </w:r>
      <w:proofErr w:type="gramEnd"/>
      <w:r w:rsidRPr="00DF5A5F">
        <w:rPr>
          <w:rFonts w:ascii="Times New Roman" w:eastAsia="Calibri" w:hAnsi="Times New Roman" w:cs="Times New Roman"/>
          <w:sz w:val="24"/>
          <w:szCs w:val="24"/>
        </w:rPr>
        <w:t xml:space="preserve"> документов, указанных в пункте 2.6.1. Административного регламента, необходимых для предоставления услуги.</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2.5. Правовые основания предоставления муниципальной услуги</w:t>
      </w:r>
    </w:p>
    <w:p w:rsidR="00DF5A5F" w:rsidRPr="00DF5A5F" w:rsidRDefault="00DF5A5F" w:rsidP="00DF5A5F">
      <w:pPr>
        <w:shd w:val="clear" w:color="auto" w:fill="FFFFFF"/>
        <w:spacing w:after="0" w:line="240" w:lineRule="auto"/>
        <w:ind w:firstLine="709"/>
        <w:jc w:val="both"/>
        <w:rPr>
          <w:rFonts w:ascii="Times New Roman" w:eastAsia="Times New Roman" w:hAnsi="Times New Roman" w:cs="Times New Roman"/>
          <w:sz w:val="24"/>
          <w:szCs w:val="24"/>
          <w:lang w:eastAsia="ru-RU"/>
        </w:rPr>
      </w:pPr>
      <w:bookmarkStart w:id="4" w:name="sub_251"/>
      <w:r w:rsidRPr="00DF5A5F">
        <w:rPr>
          <w:rFonts w:ascii="Times New Roman" w:eastAsia="Times New Roman" w:hAnsi="Times New Roman" w:cs="Times New Roman"/>
          <w:sz w:val="24"/>
          <w:szCs w:val="24"/>
          <w:lang w:eastAsia="ru-RU"/>
        </w:rPr>
        <w:t>Предоставление муниципальной услуги «</w:t>
      </w:r>
      <w:r w:rsidRPr="00DF5A5F">
        <w:rPr>
          <w:rFonts w:ascii="Times New Roman" w:eastAsia="Times New Roman" w:hAnsi="Times New Roman" w:cs="Times New Roman"/>
          <w:kern w:val="36"/>
          <w:sz w:val="24"/>
          <w:szCs w:val="24"/>
          <w:lang w:eastAsia="ru-RU"/>
        </w:rPr>
        <w:t>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r w:rsidRPr="00DF5A5F">
        <w:rPr>
          <w:rFonts w:ascii="Times New Roman" w:eastAsia="Times New Roman" w:hAnsi="Times New Roman" w:cs="Times New Roman"/>
          <w:sz w:val="24"/>
          <w:szCs w:val="24"/>
          <w:lang w:eastAsia="ru-RU"/>
        </w:rPr>
        <w:t>» осуществляется в соответствии с:</w:t>
      </w:r>
      <w:bookmarkEnd w:id="4"/>
    </w:p>
    <w:p w:rsidR="00DF5A5F" w:rsidRPr="00DF5A5F" w:rsidRDefault="00DF5A5F" w:rsidP="00DF5A5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 </w:t>
      </w:r>
    </w:p>
    <w:p w:rsidR="00DF5A5F" w:rsidRPr="00DF5A5F" w:rsidRDefault="00DF5A5F" w:rsidP="00DF5A5F">
      <w:pPr>
        <w:shd w:val="clear" w:color="auto" w:fill="FFFFFF"/>
        <w:tabs>
          <w:tab w:val="left" w:pos="567"/>
        </w:tabs>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F5A5F" w:rsidRPr="00DF5A5F" w:rsidRDefault="00DF5A5F" w:rsidP="00DF5A5F">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xml:space="preserve">- Федеральный закон от 23.06.2014 г. №171-ФЗ </w:t>
      </w:r>
      <w:proofErr w:type="gramStart"/>
      <w:r w:rsidRPr="00DF5A5F">
        <w:rPr>
          <w:rFonts w:ascii="Times New Roman" w:eastAsia="Times New Roman" w:hAnsi="Times New Roman" w:cs="Times New Roman"/>
          <w:sz w:val="24"/>
          <w:szCs w:val="24"/>
        </w:rPr>
        <w:t>« О</w:t>
      </w:r>
      <w:proofErr w:type="gramEnd"/>
      <w:r w:rsidRPr="00DF5A5F">
        <w:rPr>
          <w:rFonts w:ascii="Times New Roman" w:eastAsia="Times New Roman" w:hAnsi="Times New Roman" w:cs="Times New Roman"/>
          <w:sz w:val="24"/>
          <w:szCs w:val="24"/>
        </w:rPr>
        <w:t xml:space="preserve"> внесении изменений в Земельный Кодекс Российской Федерации и отдельные законодательные акты Российской Федерации»;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Федеральным законом от </w:t>
      </w:r>
      <w:smartTag w:uri="urn:schemas-microsoft-com:office:smarttags" w:element="date">
        <w:smartTagPr>
          <w:attr w:name="ls" w:val="trans"/>
          <w:attr w:name="Month" w:val="7"/>
          <w:attr w:name="Day" w:val="27"/>
          <w:attr w:name="Year" w:val="2010"/>
        </w:smartTagPr>
        <w:r w:rsidRPr="00DF5A5F">
          <w:rPr>
            <w:rFonts w:ascii="Times New Roman" w:eastAsia="Times New Roman" w:hAnsi="Times New Roman" w:cs="Times New Roman"/>
            <w:sz w:val="24"/>
            <w:szCs w:val="24"/>
            <w:lang w:eastAsia="ru-RU"/>
          </w:rPr>
          <w:t>27 июля 2010 года</w:t>
        </w:r>
      </w:smartTag>
      <w:r w:rsidRPr="00DF5A5F">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(Собрание законодательства Российской Федерации, 2010, № 31, ст.4179);</w:t>
      </w:r>
    </w:p>
    <w:p w:rsidR="00DF5A5F" w:rsidRPr="00DF5A5F" w:rsidRDefault="00DF5A5F" w:rsidP="00DF5A5F">
      <w:pPr>
        <w:adjustRightInd w:val="0"/>
        <w:spacing w:after="0" w:line="240" w:lineRule="auto"/>
        <w:ind w:firstLine="709"/>
        <w:contextualSpacing/>
        <w:jc w:val="both"/>
        <w:rPr>
          <w:rFonts w:ascii="Times New Roman" w:eastAsia="Tahoma" w:hAnsi="Times New Roman" w:cs="Times New Roman"/>
          <w:sz w:val="24"/>
          <w:szCs w:val="24"/>
          <w:lang w:eastAsia="ar-SA"/>
        </w:rPr>
      </w:pPr>
      <w:r w:rsidRPr="00DF5A5F">
        <w:rPr>
          <w:rFonts w:ascii="Times New Roman" w:eastAsia="Tahoma" w:hAnsi="Times New Roman" w:cs="Times New Roman"/>
          <w:sz w:val="24"/>
          <w:szCs w:val="24"/>
          <w:lang w:eastAsia="ar-SA"/>
        </w:rPr>
        <w:lastRenderedPageBreak/>
        <w:t xml:space="preserve">- Уставом </w:t>
      </w:r>
      <w:proofErr w:type="spellStart"/>
      <w:r w:rsidRPr="00DF5A5F">
        <w:rPr>
          <w:rFonts w:ascii="Times New Roman" w:eastAsia="Tahoma" w:hAnsi="Times New Roman" w:cs="Times New Roman"/>
          <w:sz w:val="24"/>
          <w:szCs w:val="24"/>
          <w:lang w:eastAsia="ar-SA"/>
        </w:rPr>
        <w:t>Суходонецкого</w:t>
      </w:r>
      <w:proofErr w:type="spellEnd"/>
      <w:r w:rsidRPr="00DF5A5F">
        <w:rPr>
          <w:rFonts w:ascii="Times New Roman" w:eastAsia="Tahoma" w:hAnsi="Times New Roman" w:cs="Times New Roman"/>
          <w:sz w:val="24"/>
          <w:szCs w:val="24"/>
          <w:lang w:eastAsia="ar-SA"/>
        </w:rPr>
        <w:t xml:space="preserve"> сельского поселения </w:t>
      </w:r>
      <w:proofErr w:type="spellStart"/>
      <w:r w:rsidRPr="00DF5A5F">
        <w:rPr>
          <w:rFonts w:ascii="Times New Roman" w:eastAsia="Tahoma" w:hAnsi="Times New Roman" w:cs="Times New Roman"/>
          <w:sz w:val="24"/>
          <w:szCs w:val="24"/>
          <w:lang w:eastAsia="ar-SA"/>
        </w:rPr>
        <w:t>Богучарского</w:t>
      </w:r>
      <w:proofErr w:type="spellEnd"/>
      <w:r w:rsidRPr="00DF5A5F">
        <w:rPr>
          <w:rFonts w:ascii="Times New Roman" w:eastAsia="Tahoma" w:hAnsi="Times New Roman" w:cs="Times New Roman"/>
          <w:sz w:val="24"/>
          <w:szCs w:val="24"/>
          <w:lang w:eastAsia="ar-SA"/>
        </w:rPr>
        <w:t xml:space="preserve"> муниципального района Воронежской области (публикация);</w:t>
      </w:r>
    </w:p>
    <w:p w:rsidR="00DF5A5F" w:rsidRPr="00DF5A5F" w:rsidRDefault="00DF5A5F" w:rsidP="00DF5A5F">
      <w:pPr>
        <w:spacing w:after="0" w:line="240" w:lineRule="auto"/>
        <w:ind w:firstLine="709"/>
        <w:contextualSpacing/>
        <w:jc w:val="both"/>
        <w:rPr>
          <w:rFonts w:ascii="Times New Roman" w:eastAsia="Times New Roman" w:hAnsi="Times New Roman" w:cs="Times New Roman"/>
          <w:sz w:val="24"/>
          <w:szCs w:val="24"/>
          <w:lang w:eastAsia="ar-SA"/>
        </w:rPr>
      </w:pPr>
      <w:r w:rsidRPr="00DF5A5F">
        <w:rPr>
          <w:rFonts w:ascii="Times New Roman" w:eastAsia="Tahoma" w:hAnsi="Times New Roman" w:cs="Times New Roman"/>
          <w:bCs/>
          <w:iCs/>
          <w:sz w:val="24"/>
          <w:szCs w:val="24"/>
          <w:lang w:eastAsia="ar-SA"/>
        </w:rPr>
        <w:t xml:space="preserve">- иными нормативными правовыми актами Российской Федерации, Воронежской области и </w:t>
      </w:r>
      <w:proofErr w:type="spellStart"/>
      <w:r w:rsidRPr="00DF5A5F">
        <w:rPr>
          <w:rFonts w:ascii="Times New Roman" w:eastAsia="Tahoma" w:hAnsi="Times New Roman" w:cs="Times New Roman"/>
          <w:bCs/>
          <w:iCs/>
          <w:sz w:val="24"/>
          <w:szCs w:val="24"/>
          <w:lang w:eastAsia="ar-SA"/>
        </w:rPr>
        <w:t>Суходонецкого</w:t>
      </w:r>
      <w:proofErr w:type="spellEnd"/>
      <w:r w:rsidRPr="00DF5A5F">
        <w:rPr>
          <w:rFonts w:ascii="Times New Roman" w:eastAsia="Tahoma" w:hAnsi="Times New Roman" w:cs="Times New Roman"/>
          <w:bCs/>
          <w:iCs/>
          <w:sz w:val="24"/>
          <w:szCs w:val="24"/>
          <w:lang w:eastAsia="ar-SA"/>
        </w:rPr>
        <w:t xml:space="preserve"> сельского поселения </w:t>
      </w:r>
      <w:proofErr w:type="spellStart"/>
      <w:r w:rsidRPr="00DF5A5F">
        <w:rPr>
          <w:rFonts w:ascii="Times New Roman" w:eastAsia="Tahoma" w:hAnsi="Times New Roman" w:cs="Times New Roman"/>
          <w:bCs/>
          <w:iCs/>
          <w:sz w:val="24"/>
          <w:szCs w:val="24"/>
          <w:lang w:eastAsia="ar-SA"/>
        </w:rPr>
        <w:t>Богучарского</w:t>
      </w:r>
      <w:proofErr w:type="spellEnd"/>
      <w:r w:rsidRPr="00DF5A5F">
        <w:rPr>
          <w:rFonts w:ascii="Times New Roman" w:eastAsia="Tahoma" w:hAnsi="Times New Roman" w:cs="Times New Roman"/>
          <w:bCs/>
          <w:iCs/>
          <w:sz w:val="24"/>
          <w:szCs w:val="24"/>
          <w:lang w:eastAsia="ar-SA"/>
        </w:rPr>
        <w:t xml:space="preserve"> муниципального района Воронежской области, регламентирующими правоотношения в сфере предоставления государственных и муниципальных услуг.</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заявление согласно приложению № 1 к настоящему административному регламенту;</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xml:space="preserve">- документы, удостоверяющие личность получателя (представителя получателя); </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документ, подтверждающий полномочия представителя получателя (получателей для физических лиц);</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документы, подтверждающие полномочия руководителя юридического лица (для юридических лиц):</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протокол (выписка из протокола) общего собрания учредителей (участников, акционеров, членов) об избрании органа юридического лица;</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документ, подтверждающий полномочия представителя юридического лица (для юридических лиц).</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2.6.2.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схема размещения земельного участка на КПТ;</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кадастровый паспорт земельного участка;</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 xml:space="preserve">- выписка из ЕГРП о правах на земельный участок запрашиваемая в </w:t>
      </w:r>
      <w:proofErr w:type="spellStart"/>
      <w:r w:rsidRPr="00DF5A5F">
        <w:rPr>
          <w:rFonts w:ascii="Times New Roman" w:eastAsia="Calibri" w:hAnsi="Times New Roman" w:cs="Times New Roman"/>
          <w:sz w:val="24"/>
          <w:szCs w:val="24"/>
        </w:rPr>
        <w:t>Росреестре</w:t>
      </w:r>
      <w:proofErr w:type="spellEnd"/>
      <w:r w:rsidRPr="00DF5A5F">
        <w:rPr>
          <w:rFonts w:ascii="Times New Roman" w:eastAsia="Calibri" w:hAnsi="Times New Roman" w:cs="Times New Roman"/>
          <w:sz w:val="24"/>
          <w:szCs w:val="24"/>
        </w:rPr>
        <w:t>.</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копии документов удостоверены не в установленном законодательством порядке;</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тексты документов написаны не разборчиво;</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имена физических лиц, адреса их места жительства написаны не полностью;</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lastRenderedPageBreak/>
        <w:t>- в документах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документы содержат серьезные повреждения, наличие которых не позволяет однозначно истолковать их содержание;</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истек срок действия документа.</w:t>
      </w:r>
    </w:p>
    <w:p w:rsidR="00DF5A5F" w:rsidRPr="00DF5A5F" w:rsidRDefault="00DF5A5F" w:rsidP="00DF5A5F">
      <w:pPr>
        <w:spacing w:after="0" w:line="240" w:lineRule="auto"/>
        <w:ind w:firstLine="709"/>
        <w:jc w:val="both"/>
        <w:rPr>
          <w:rFonts w:ascii="Times New Roman" w:eastAsia="Calibri" w:hAnsi="Times New Roman" w:cs="Times New Roman"/>
          <w:sz w:val="24"/>
          <w:szCs w:val="24"/>
        </w:rPr>
      </w:pPr>
      <w:r w:rsidRPr="00DF5A5F">
        <w:rPr>
          <w:rFonts w:ascii="Times New Roman" w:eastAsia="Calibri" w:hAnsi="Times New Roman" w:cs="Times New Roman"/>
          <w:sz w:val="24"/>
          <w:szCs w:val="24"/>
        </w:rPr>
        <w:t>2.8. Исчерпывающий перечень оснований для отказа в приостановлении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отсутствие одного из необходимых документов, указанных в пункте 2.6;</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rPr>
      </w:pPr>
      <w:r w:rsidRPr="00DF5A5F">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DF5A5F" w:rsidRPr="00DF5A5F" w:rsidRDefault="00DF5A5F" w:rsidP="00DF5A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hAnsi="Times New Roman" w:cs="Times New Roman"/>
          <w:sz w:val="24"/>
          <w:szCs w:val="24"/>
          <w:lang w:eastAsia="ru-RU"/>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2.10. Максимальный срок ожидания в очереди при обращении за предоставлением муниципальной услуги 15 минут.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Максимальный срок ожидания в очереди при получении результата предоставления муниципальной услуги составляет 15 минут.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2.11. Максимальный срок ожидания в очереди при подаче заявления на предоставление муниципальной услуги и при получении результата муниципальной услуги не должен превышать 15 минут.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DF5A5F" w:rsidRPr="00DF5A5F" w:rsidRDefault="00DF5A5F" w:rsidP="00DF5A5F">
      <w:pPr>
        <w:tabs>
          <w:tab w:val="num" w:pos="2793"/>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2.12.4. Места информирования, предназначенные для ознакомления заявителей с информационными материалами, оборудуются:</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стульями и столами для оформления документов.</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lastRenderedPageBreak/>
        <w:t>На информационных стендах, а также на официальных сайтах в сети Интернет размещается следующая обязательная информация:</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графики личного приема граждан уполномоченными должностными лицами;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тексты, выдержки из нормативных правовых актов, регулирующих предоставление муниципальной услуги;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образцы оформления документов.</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2.12.6. Требования к обеспечению условий доступности муниципальных услуг для инвалидов.</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DF5A5F">
        <w:rPr>
          <w:rFonts w:ascii="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F5A5F">
        <w:rPr>
          <w:rFonts w:ascii="Times New Roman" w:hAnsi="Times New Roman" w:cs="Times New Roman"/>
          <w:sz w:val="24"/>
          <w:szCs w:val="24"/>
          <w:lang w:eastAsia="ru-RU"/>
        </w:rPr>
        <w:t xml:space="preserve">муниципальная </w:t>
      </w:r>
      <w:r w:rsidRPr="00DF5A5F">
        <w:rPr>
          <w:rFonts w:ascii="Times New Roman" w:hAnsi="Times New Roman" w:cs="Times New Roman"/>
          <w:bCs/>
          <w:sz w:val="24"/>
          <w:szCs w:val="24"/>
          <w:lang w:eastAsia="ru-RU"/>
        </w:rPr>
        <w:t xml:space="preserve">услуга, и получения </w:t>
      </w:r>
      <w:r w:rsidRPr="00DF5A5F">
        <w:rPr>
          <w:rFonts w:ascii="Times New Roman" w:hAnsi="Times New Roman" w:cs="Times New Roman"/>
          <w:sz w:val="24"/>
          <w:szCs w:val="24"/>
          <w:lang w:eastAsia="ru-RU"/>
        </w:rPr>
        <w:t xml:space="preserve">муниципальной </w:t>
      </w:r>
      <w:r w:rsidRPr="00DF5A5F">
        <w:rPr>
          <w:rFonts w:ascii="Times New Roman" w:hAnsi="Times New Roman" w:cs="Times New Roman"/>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Если </w:t>
      </w:r>
      <w:r w:rsidRPr="00DF5A5F">
        <w:rPr>
          <w:rFonts w:ascii="Times New Roman" w:eastAsia="Times New Roman" w:hAnsi="Times New Roman" w:cs="Times New Roman"/>
          <w:bCs/>
          <w:sz w:val="24"/>
          <w:szCs w:val="24"/>
          <w:lang w:eastAsia="ru-RU"/>
        </w:rPr>
        <w:t>здание и помещения, в котором предоставляется услуга</w:t>
      </w:r>
      <w:r w:rsidRPr="00DF5A5F">
        <w:rPr>
          <w:rFonts w:ascii="Times New Roman" w:eastAsia="Times New Roman" w:hAnsi="Times New Roman" w:cs="Times New Roman"/>
          <w:sz w:val="24"/>
          <w:szCs w:val="24"/>
          <w:lang w:eastAsia="ru-RU"/>
        </w:rPr>
        <w:t xml:space="preserve"> не приспособлены или не полностью приспособлены для потребностей инвалидов, </w:t>
      </w:r>
      <w:r w:rsidRPr="00DF5A5F">
        <w:rPr>
          <w:rFonts w:ascii="Times New Roman" w:eastAsia="Times New Roman" w:hAnsi="Times New Roman" w:cs="Times New Roman"/>
          <w:bCs/>
          <w:sz w:val="24"/>
          <w:szCs w:val="24"/>
          <w:lang w:eastAsia="ru-RU"/>
        </w:rPr>
        <w:t>орган, предоставляющий муниципальную услугу,</w:t>
      </w:r>
      <w:r w:rsidRPr="00DF5A5F">
        <w:rPr>
          <w:rFonts w:ascii="Times New Roman" w:eastAsia="Times New Roman" w:hAnsi="Times New Roman" w:cs="Times New Roman"/>
          <w:sz w:val="24"/>
          <w:szCs w:val="24"/>
          <w:lang w:eastAsia="ru-RU"/>
        </w:rPr>
        <w:t xml:space="preserve"> обеспечивает предоставление муниципальной услуги по месту жительства инвалида.</w:t>
      </w:r>
    </w:p>
    <w:p w:rsidR="00DF5A5F" w:rsidRPr="00DF5A5F" w:rsidRDefault="00DF5A5F" w:rsidP="00DF5A5F">
      <w:pPr>
        <w:tabs>
          <w:tab w:val="left" w:pos="1276"/>
          <w:tab w:val="num" w:pos="2073"/>
        </w:tabs>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DF5A5F" w:rsidRPr="00DF5A5F" w:rsidRDefault="00DF5A5F" w:rsidP="00DF5A5F">
      <w:pPr>
        <w:widowControl w:val="0"/>
        <w:tabs>
          <w:tab w:val="num" w:pos="2793"/>
        </w:tabs>
        <w:suppressAutoHyphens/>
        <w:autoSpaceDE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2.13.1. Показателями доступности муниципальной услуги являются:</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xml:space="preserve">- оборудование территорий, прилегающих к месторасположению </w:t>
      </w:r>
      <w:proofErr w:type="gramStart"/>
      <w:r w:rsidRPr="00DF5A5F">
        <w:rPr>
          <w:rFonts w:ascii="Times New Roman" w:hAnsi="Times New Roman" w:cs="Times New Roman"/>
          <w:sz w:val="24"/>
          <w:szCs w:val="24"/>
          <w:lang w:eastAsia="ru-RU"/>
        </w:rPr>
        <w:t>органа</w:t>
      </w:r>
      <w:proofErr w:type="gramEnd"/>
      <w:r w:rsidRPr="00DF5A5F">
        <w:rPr>
          <w:rFonts w:ascii="Times New Roman" w:hAnsi="Times New Roman" w:cs="Times New Roman"/>
          <w:sz w:val="24"/>
          <w:szCs w:val="24"/>
          <w:lang w:eastAsia="ru-RU"/>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xml:space="preserve">- соблюдение графика работы </w:t>
      </w:r>
      <w:proofErr w:type="gramStart"/>
      <w:r w:rsidRPr="00DF5A5F">
        <w:rPr>
          <w:rFonts w:ascii="Times New Roman" w:hAnsi="Times New Roman" w:cs="Times New Roman"/>
          <w:sz w:val="24"/>
          <w:szCs w:val="24"/>
          <w:lang w:eastAsia="ru-RU"/>
        </w:rPr>
        <w:t>органа</w:t>
      </w:r>
      <w:proofErr w:type="gramEnd"/>
      <w:r w:rsidRPr="00DF5A5F">
        <w:rPr>
          <w:rFonts w:ascii="Times New Roman" w:hAnsi="Times New Roman" w:cs="Times New Roman"/>
          <w:sz w:val="24"/>
          <w:szCs w:val="24"/>
          <w:lang w:eastAsia="ru-RU"/>
        </w:rPr>
        <w:t xml:space="preserve"> предоставляющего услугу;</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2.13.2. Показателями качества муниципальной услуги являются:</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lastRenderedPageBreak/>
        <w:t>- соблюдение сроков предоставления муниципальной услуги;</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F5A5F" w:rsidRPr="00DF5A5F" w:rsidRDefault="00DF5A5F" w:rsidP="00DF5A5F">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2.14.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(www.suchdonec.ru), на Едином портале государственных и муниципальных услуг (функций) (www.gosuslugi.ru) и Портале государственных и муниципальных услуг Воронежской области (www.pgu.govvrn.ru).</w:t>
      </w:r>
    </w:p>
    <w:p w:rsidR="00DF5A5F" w:rsidRPr="00DF5A5F" w:rsidRDefault="00DF5A5F" w:rsidP="00DF5A5F">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2.14.1.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F5A5F" w:rsidRPr="00DF5A5F" w:rsidRDefault="00DF5A5F" w:rsidP="00DF5A5F">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DF5A5F">
        <w:rPr>
          <w:rFonts w:ascii="Times New Roman" w:eastAsia="Tahoma" w:hAnsi="Times New Roman" w:cs="Times New Roman"/>
          <w:sz w:val="24"/>
          <w:szCs w:val="24"/>
          <w:lang w:eastAsia="ar-SA"/>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F5A5F" w:rsidRPr="00DF5A5F" w:rsidRDefault="00DF5A5F" w:rsidP="00DF5A5F">
      <w:pPr>
        <w:widowControl w:val="0"/>
        <w:suppressAutoHyphens/>
        <w:adjustRightInd w:val="0"/>
        <w:spacing w:after="0" w:line="240" w:lineRule="auto"/>
        <w:ind w:firstLine="709"/>
        <w:jc w:val="both"/>
        <w:rPr>
          <w:rFonts w:ascii="Times New Roman" w:eastAsia="Tahoma" w:hAnsi="Times New Roman" w:cs="Times New Roman"/>
          <w:sz w:val="24"/>
          <w:szCs w:val="24"/>
          <w:lang w:eastAsia="ar-SA"/>
        </w:rPr>
      </w:pPr>
      <w:r w:rsidRPr="00DF5A5F">
        <w:rPr>
          <w:rFonts w:ascii="Times New Roman" w:eastAsia="Tahoma" w:hAnsi="Times New Roman" w:cs="Times New Roman"/>
          <w:sz w:val="24"/>
          <w:szCs w:val="24"/>
          <w:lang w:eastAsia="ar-SA"/>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F5A5F" w:rsidRPr="00DF5A5F" w:rsidRDefault="00DF5A5F" w:rsidP="00DF5A5F">
      <w:pPr>
        <w:tabs>
          <w:tab w:val="left" w:pos="156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3.1. Исчерпывающий перечень административных процедур</w:t>
      </w:r>
    </w:p>
    <w:p w:rsidR="00DF5A5F" w:rsidRPr="00DF5A5F" w:rsidRDefault="00DF5A5F" w:rsidP="00DF5A5F">
      <w:pPr>
        <w:spacing w:after="0" w:line="240" w:lineRule="auto"/>
        <w:ind w:firstLine="709"/>
        <w:jc w:val="both"/>
        <w:rPr>
          <w:rFonts w:ascii="Times New Roman" w:eastAsia="Times New Roman" w:hAnsi="Times New Roman" w:cs="Times New Roman"/>
          <w:spacing w:val="4"/>
          <w:sz w:val="24"/>
          <w:szCs w:val="24"/>
          <w:lang w:eastAsia="ru-RU"/>
        </w:rPr>
      </w:pPr>
      <w:r w:rsidRPr="00DF5A5F">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прием и регистрация заявления и документов, необходимых для предоставления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формирование и направление межведомственного запроса;</w:t>
      </w:r>
    </w:p>
    <w:p w:rsidR="00DF5A5F" w:rsidRPr="00DF5A5F" w:rsidRDefault="00DF5A5F" w:rsidP="00DF5A5F">
      <w:pPr>
        <w:spacing w:after="0" w:line="240" w:lineRule="auto"/>
        <w:ind w:firstLine="709"/>
        <w:jc w:val="both"/>
        <w:textAlignment w:val="top"/>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3.2. Блок-схема предоставления муниципальной услуги приведена в приложении № 2 к настоящему административному регламенту.</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3.3. Прием и регистрация заявления и документов, необходимых для предоставления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3.3.1. Основанием для начала административной процедуры является обращение заявителя с заявлением и прилагаемыми документами, необходимыми для предоставления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Заявление представляется заявителем (представителем заявителя) в администрацию.</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lastRenderedPageBreak/>
        <w:t xml:space="preserve">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Заявление подписывается заявителем либо представителем заявителя.</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3.3.2.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документов.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При наличии замечаний к представленному комплекту документов заявителю предлагается устранить выявленные недостатки.</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3.3.3. Полученное заявление регистрируется с присвоением ему входящего номера и указанием даты его получения.</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3.3.4. Если заявление и документы, указанные в пункте 2.6.1. настоящего административного регламента, представляются заявителем (представителем заявителя) в администрацию лично, то заявителю (представителю заявителя) выдается расписка в получении документов, оформленная по форме согласно приложению № 6 к настоящему административному регламенту (далее – расписка), с указанием их перечня и даты получения.</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Расписка выдается заявителю (представителю заявителя) в день получения администрацией таких документов.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3.3.5. В случае, если заявление и документы, указанные в пункте 2.6.1. 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3.3.6. Продолжительность административной процедуры (максимальный срок ее выполнения) составляет 1 рабочий день.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3.3.7. Результатом административной процедуры является прием и регистрация заявления и документов.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3.4. Формирование и направление межведомственного запроса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3.4.1. Основанием для начала административной процедуры является прием заявления без приложения документов, которые в соответствии с пунктом 2.6.1. настоящего административного регламента находятся в распоряжении органов и организаций, участвующих в предоставлении муниципальной услуги, и которые заявитель вправе представить по собственной инициативе.</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В этом случае в зависимости от представленных документов ответственный исполнитель в течение 2 рабочих дней от даты регистрации заявления осуществляет подготовку и направление межведомственных запросов в Управление Федеральной налоговой службы по Воронежской области о предоставлении: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кратких сведений и (или) выписки из Единого государственного реестра юридических лиц (в случае обращения юридического лица);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lastRenderedPageBreak/>
        <w:t>- кратких сведений и (или) выписки из Единого государственного реестра индивидуальных предпринимателей (в случае обращения индивидуального предпринимателя).</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3.4.2.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3.4.3.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документы и информацию.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3.4.4.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исполнителя, направлявшего межведомственный запрос, с указанием его фамилии и инициалов, даты и времени их получения.</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3.4.5. Продолжительность административной процедуры (максимальный срок ее выполнения) составляет 6 рабочих дней.</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3.4.6.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w:t>
      </w:r>
    </w:p>
    <w:p w:rsidR="00DF5A5F" w:rsidRPr="00DF5A5F" w:rsidRDefault="00DF5A5F" w:rsidP="00DF5A5F">
      <w:pPr>
        <w:spacing w:after="0" w:line="240" w:lineRule="auto"/>
        <w:ind w:firstLine="709"/>
        <w:jc w:val="both"/>
        <w:textAlignment w:val="top"/>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3.5. Рассмотрение заявления, документов и принятие решения о выдаче разрешения на перемещение отходов или принятие решения об отказе в выдаче разрешения на перемещение отходов.</w:t>
      </w:r>
    </w:p>
    <w:p w:rsidR="00DF5A5F" w:rsidRPr="00DF5A5F" w:rsidRDefault="00DF5A5F" w:rsidP="00DF5A5F">
      <w:pPr>
        <w:spacing w:after="0" w:line="240" w:lineRule="auto"/>
        <w:ind w:firstLine="709"/>
        <w:jc w:val="both"/>
        <w:textAlignment w:val="top"/>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3.5.1.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DF5A5F" w:rsidRPr="00DF5A5F" w:rsidRDefault="00DF5A5F" w:rsidP="00DF5A5F">
      <w:pPr>
        <w:spacing w:after="0" w:line="240" w:lineRule="auto"/>
        <w:ind w:firstLine="709"/>
        <w:jc w:val="both"/>
        <w:textAlignment w:val="top"/>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3.5.2. Рассмотрение заявления, копий документов и принятие решения о выдаче разрешения на перемещение отходов или принятие решения об отказе в выдаче разрешения на перемещение отходов осуществляется в срок, предусмотренный пунктом 2.4 настоящего административного регламента.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3.5.3. Ответственный исполнитель в течение 8 рабочих дней от даты обращения заявителя осуществляет проверку сведений, содержащихся в заявлении и копиях документов, представленных заявителем, с целью определения:</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полноты и достоверности сведений, содержащихся в представленных документах;</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согласованности предоставленной информации между отдельными документами комплекта;</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наличия оснований для отказа в выдаче разрешения на перемещение отходов, предусмотренных пунктом 2.18 настоящего административного регламента.</w:t>
      </w:r>
    </w:p>
    <w:p w:rsidR="00DF5A5F" w:rsidRPr="00DF5A5F" w:rsidRDefault="00DF5A5F" w:rsidP="00DF5A5F">
      <w:pPr>
        <w:spacing w:after="0" w:line="240" w:lineRule="auto"/>
        <w:ind w:firstLine="709"/>
        <w:jc w:val="both"/>
        <w:textAlignment w:val="top"/>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3.5.4. По результатам экспертизы представленных документов ответственный исполнитель принимает решение о возможности выдачи разрешения на перемещение отходов или об отказе заявителю в выдаче разрешения на перемещение отходов.</w:t>
      </w:r>
    </w:p>
    <w:p w:rsidR="00DF5A5F" w:rsidRPr="00DF5A5F" w:rsidRDefault="00DF5A5F" w:rsidP="00DF5A5F">
      <w:pPr>
        <w:spacing w:after="0" w:line="240" w:lineRule="auto"/>
        <w:ind w:firstLine="709"/>
        <w:jc w:val="both"/>
        <w:textAlignment w:val="top"/>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В случае положительного решения ответственный исполнитель заполняет 2 экземпляра бланка разрешения на перемещение отходов.</w:t>
      </w:r>
    </w:p>
    <w:p w:rsidR="00DF5A5F" w:rsidRPr="00DF5A5F" w:rsidRDefault="00DF5A5F" w:rsidP="00DF5A5F">
      <w:pPr>
        <w:spacing w:after="0" w:line="240" w:lineRule="auto"/>
        <w:ind w:firstLine="709"/>
        <w:jc w:val="both"/>
        <w:textAlignment w:val="top"/>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Форма разрешения на перемещение отходов приведена в приложении № 4 к настоящему административному регламенту.</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В случае отрицательного решения ответственный исполнитель готовит проект решения об отказе в в</w:t>
      </w:r>
      <w:r w:rsidRPr="00DF5A5F">
        <w:rPr>
          <w:rFonts w:ascii="Times New Roman" w:eastAsia="Times New Roman" w:hAnsi="Times New Roman" w:cs="Times New Roman"/>
          <w:bCs/>
          <w:sz w:val="24"/>
          <w:szCs w:val="24"/>
          <w:lang w:eastAsia="ru-RU"/>
        </w:rPr>
        <w:t>ыдаче разрешения на перемещение отходов</w:t>
      </w:r>
      <w:r w:rsidRPr="00DF5A5F">
        <w:rPr>
          <w:rFonts w:ascii="Times New Roman" w:eastAsia="Times New Roman" w:hAnsi="Times New Roman" w:cs="Times New Roman"/>
          <w:sz w:val="24"/>
          <w:szCs w:val="24"/>
          <w:lang w:eastAsia="ru-RU"/>
        </w:rPr>
        <w:t xml:space="preserve"> с обоснованием причин такого отказа.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Форма решения об отказе в предоставлении разрешения на перемещение отходов приведена в приложении № 7 к настоящему административному регламенту.</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lastRenderedPageBreak/>
        <w:t xml:space="preserve">3.5.5. Подготовленные проекты документов, вместе с документами, представленными заявителем (представителем заявителя) направляются на подпись главе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Глава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 рассматривает проекты документов и подписывает их.</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В случае несогласия с подготовленным проектом решения,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3.5.6. Продолжительность административной процедуры (максимальный срок ее выполнения) составляет 2 рабочих дня.</w:t>
      </w:r>
    </w:p>
    <w:p w:rsidR="00DF5A5F" w:rsidRPr="00DF5A5F" w:rsidRDefault="00DF5A5F" w:rsidP="00DF5A5F">
      <w:pPr>
        <w:spacing w:after="0" w:line="240" w:lineRule="auto"/>
        <w:ind w:firstLine="709"/>
        <w:jc w:val="both"/>
        <w:textAlignment w:val="top"/>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3.5.7. Результатом административной процедуры является принятие решения о выдаче разрешения на перемещение отходов или принятие решения об отказе в выдаче разрешения на перемещение отходов.</w:t>
      </w:r>
    </w:p>
    <w:p w:rsidR="00DF5A5F" w:rsidRPr="00DF5A5F" w:rsidRDefault="00DF5A5F" w:rsidP="00DF5A5F">
      <w:pPr>
        <w:spacing w:after="0" w:line="240" w:lineRule="auto"/>
        <w:ind w:firstLine="709"/>
        <w:jc w:val="both"/>
        <w:textAlignment w:val="top"/>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3.6. Выдача заявителю результата предоставления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3.6.1. Основанием для начала административной процедуры является подписанное разрешение на перемещение отходов или получение ответственным исполнителем подписанного решения об отказе в предоставлении разрешения на перемещение отходов.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3.6.2. Ответственный исполнитель вносит сведения о выдаче разрешения на перемещение отходов в журнал учета выдачи разрешений на перемещение отходов строительства, сноса зданий и сооружений, в том числе грунтов (далее — журнал регистрации), который ведется по форме, установленной приложением № 5 к настоящему административному регламенту.</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3.6.3.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 документы, удостоверяющие личность и подтверждающие полномочия.</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Ответственный исполнитель проверяет предъявленные документы, предлагает заявителю (представителю заявителя) указать в журнале регистрации свою фамилию, имя, отчество, поставить подпись и дату получения документа. После внесения этих данных в журнал регистрации ответственный исполнитель выдает заявителю (представителю заявителя) разрешение на перемещение отходов или решение об отказе в предоставлении разрешения на перемещение отходов.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3.6.4. Заявление и приложенные к нему копии документов, экземпляр разрешения на перемещение отходов или решение об отказе в предоставлении муниципальной услуги брошюруются в дело в соответствии с правилами делопроизводства.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3.6.5. В случае неявки заявителя (представителя заявителя) в назначенный день или указания в заявлении о направлении результата получения муниципальной услуги на бумажном носителе посредством почтового отправления, ответственный исполнитель направляет заявителю (представителю заявителя) результат предоставления муниципальной услуги заказным письмом с уведомлением о вручении. </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3.6.6. Продолжительность административной процедуры (максимальный срок ее выполнения) составляет 1 рабочий день.</w:t>
      </w:r>
    </w:p>
    <w:p w:rsidR="00DF5A5F" w:rsidRPr="00DF5A5F" w:rsidRDefault="00DF5A5F" w:rsidP="00DF5A5F">
      <w:pPr>
        <w:widowControl w:val="0"/>
        <w:autoSpaceDE w:val="0"/>
        <w:autoSpaceDN w:val="0"/>
        <w:adjustRightInd w:val="0"/>
        <w:spacing w:after="0" w:line="240" w:lineRule="auto"/>
        <w:ind w:firstLine="709"/>
        <w:jc w:val="both"/>
        <w:textAlignment w:val="top"/>
        <w:rPr>
          <w:rFonts w:ascii="Times New Roman" w:hAnsi="Times New Roman" w:cs="Times New Roman"/>
          <w:sz w:val="24"/>
          <w:szCs w:val="24"/>
          <w:lang w:eastAsia="ru-RU"/>
        </w:rPr>
      </w:pPr>
      <w:r w:rsidRPr="00DF5A5F">
        <w:rPr>
          <w:rFonts w:ascii="Times New Roman" w:hAnsi="Times New Roman" w:cs="Times New Roman"/>
          <w:sz w:val="24"/>
          <w:szCs w:val="24"/>
          <w:lang w:eastAsia="ru-RU"/>
        </w:rPr>
        <w:t>3.6.7. Результатом административной процедуры является выдача (направление) разрешения на перемещение отходов или решения об отказе в выдаче разрешения на перемещение отходов.</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bCs/>
          <w:sz w:val="24"/>
          <w:szCs w:val="24"/>
          <w:lang w:eastAsia="ru-RU"/>
        </w:rPr>
        <w:t>4. Формы контроля за исполнением административного регламента</w:t>
      </w:r>
    </w:p>
    <w:p w:rsidR="00DF5A5F" w:rsidRPr="00DF5A5F" w:rsidRDefault="00DF5A5F" w:rsidP="00DF5A5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F5A5F" w:rsidRPr="00DF5A5F" w:rsidRDefault="00DF5A5F" w:rsidP="00DF5A5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DF5A5F">
        <w:rPr>
          <w:rFonts w:ascii="Times New Roman" w:eastAsia="Times New Roman" w:hAnsi="Times New Roman" w:cs="Times New Roman"/>
          <w:sz w:val="24"/>
          <w:szCs w:val="24"/>
          <w:lang w:eastAsia="ru-RU"/>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F5A5F" w:rsidRPr="00DF5A5F" w:rsidRDefault="00DF5A5F" w:rsidP="00DF5A5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Специалисты,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F5A5F" w:rsidRPr="00DF5A5F" w:rsidRDefault="00DF5A5F" w:rsidP="00DF5A5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F5A5F" w:rsidRPr="00DF5A5F" w:rsidRDefault="00DF5A5F" w:rsidP="00DF5A5F">
      <w:pPr>
        <w:tabs>
          <w:tab w:val="num" w:pos="0"/>
        </w:tabs>
        <w:adjustRightInd w:val="0"/>
        <w:spacing w:after="0" w:line="240" w:lineRule="auto"/>
        <w:ind w:firstLine="709"/>
        <w:jc w:val="both"/>
        <w:rPr>
          <w:rFonts w:ascii="Times New Roman" w:eastAsia="Times New Roman" w:hAnsi="Times New Roman" w:cs="Times New Roman"/>
          <w:bCs/>
          <w:sz w:val="24"/>
          <w:szCs w:val="24"/>
          <w:lang w:eastAsia="ru-RU"/>
        </w:rPr>
      </w:pPr>
      <w:r w:rsidRPr="00DF5A5F">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DF5A5F" w:rsidRPr="00DF5A5F" w:rsidRDefault="00DF5A5F" w:rsidP="00DF5A5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F5A5F" w:rsidRPr="00DF5A5F" w:rsidRDefault="00DF5A5F" w:rsidP="00DF5A5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DF5A5F" w:rsidRPr="00DF5A5F" w:rsidRDefault="00DF5A5F" w:rsidP="00DF5A5F">
      <w:pPr>
        <w:tabs>
          <w:tab w:val="num" w:pos="0"/>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F5A5F" w:rsidRPr="00DF5A5F" w:rsidRDefault="00DF5A5F" w:rsidP="00DF5A5F">
      <w:pPr>
        <w:tabs>
          <w:tab w:val="num" w:pos="0"/>
          <w:tab w:val="left" w:pos="1134"/>
        </w:tabs>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нарушение срока предоставления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 для предоставления муниципальной услуги, у заявителя;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отказ должностного лица администрации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поступившая жалоба.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5.5. Жалоба должна содержать:</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фамилию, имя, отчество (последнее - при наличии), сведения о месте жительства заявителя </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сведения об обжалуемых решениях и действиях (бездействии) должностного лица либо муниципального служащего;</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 xml:space="preserve">5.6. Заявитель может обжаловать решения и действия (бездействие) должностных лиц, муниципальных служащих администрации главе </w:t>
      </w:r>
      <w:proofErr w:type="spellStart"/>
      <w:r w:rsidRPr="00DF5A5F">
        <w:rPr>
          <w:rFonts w:ascii="Times New Roman" w:hAnsi="Times New Roman" w:cs="Times New Roman"/>
          <w:sz w:val="24"/>
          <w:szCs w:val="24"/>
          <w:lang w:eastAsia="ru-RU"/>
        </w:rPr>
        <w:t>Суходонецкого</w:t>
      </w:r>
      <w:proofErr w:type="spellEnd"/>
      <w:r w:rsidRPr="00DF5A5F">
        <w:rPr>
          <w:rFonts w:ascii="Times New Roman" w:hAnsi="Times New Roman" w:cs="Times New Roman"/>
          <w:sz w:val="24"/>
          <w:szCs w:val="24"/>
          <w:lang w:eastAsia="ru-RU"/>
        </w:rPr>
        <w:t xml:space="preserve"> сельского поселения </w:t>
      </w:r>
      <w:proofErr w:type="spellStart"/>
      <w:r w:rsidRPr="00DF5A5F">
        <w:rPr>
          <w:rFonts w:ascii="Times New Roman" w:hAnsi="Times New Roman" w:cs="Times New Roman"/>
          <w:sz w:val="24"/>
          <w:szCs w:val="24"/>
          <w:lang w:eastAsia="ru-RU"/>
        </w:rPr>
        <w:t>Богучарского</w:t>
      </w:r>
      <w:proofErr w:type="spellEnd"/>
      <w:r w:rsidRPr="00DF5A5F">
        <w:rPr>
          <w:rFonts w:ascii="Times New Roman" w:hAnsi="Times New Roman" w:cs="Times New Roman"/>
          <w:sz w:val="24"/>
          <w:szCs w:val="24"/>
          <w:lang w:eastAsia="ru-RU"/>
        </w:rPr>
        <w:t xml:space="preserve"> муниципального района.</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5A5F" w:rsidRPr="00DF5A5F" w:rsidRDefault="00DF5A5F" w:rsidP="00DF5A5F">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F5A5F">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5A5F" w:rsidRPr="00DF5A5F" w:rsidRDefault="00DF5A5F" w:rsidP="00DF5A5F">
      <w:pPr>
        <w:spacing w:after="0" w:line="240" w:lineRule="auto"/>
        <w:ind w:firstLine="709"/>
        <w:jc w:val="right"/>
        <w:rPr>
          <w:rFonts w:ascii="Times New Roman" w:eastAsia="Calibri" w:hAnsi="Times New Roman" w:cs="Times New Roman"/>
          <w:sz w:val="24"/>
          <w:szCs w:val="24"/>
        </w:rPr>
      </w:pPr>
      <w:r w:rsidRPr="00DF5A5F">
        <w:rPr>
          <w:rFonts w:ascii="Times New Roman" w:eastAsia="Calibri" w:hAnsi="Times New Roman" w:cs="Times New Roman"/>
        </w:rPr>
        <w:br w:type="page"/>
      </w:r>
      <w:r w:rsidRPr="00DF5A5F">
        <w:rPr>
          <w:rFonts w:ascii="Times New Roman" w:eastAsia="Calibri" w:hAnsi="Times New Roman" w:cs="Times New Roman"/>
          <w:sz w:val="24"/>
          <w:szCs w:val="24"/>
        </w:rPr>
        <w:lastRenderedPageBreak/>
        <w:t>Приложение № 1</w:t>
      </w:r>
    </w:p>
    <w:p w:rsidR="00DF5A5F" w:rsidRPr="00DF5A5F" w:rsidRDefault="00DF5A5F" w:rsidP="00DF5A5F">
      <w:pPr>
        <w:spacing w:after="0" w:line="240" w:lineRule="auto"/>
        <w:ind w:firstLine="709"/>
        <w:jc w:val="right"/>
        <w:rPr>
          <w:rFonts w:ascii="Times New Roman" w:eastAsia="Calibri" w:hAnsi="Times New Roman" w:cs="Times New Roman"/>
          <w:sz w:val="24"/>
          <w:szCs w:val="24"/>
        </w:rPr>
      </w:pPr>
      <w:r w:rsidRPr="00DF5A5F">
        <w:rPr>
          <w:rFonts w:ascii="Times New Roman" w:eastAsia="Calibri" w:hAnsi="Times New Roman" w:cs="Times New Roman"/>
          <w:sz w:val="24"/>
          <w:szCs w:val="24"/>
        </w:rPr>
        <w:t>к административному регламенту</w:t>
      </w:r>
    </w:p>
    <w:tbl>
      <w:tblPr>
        <w:tblW w:w="0" w:type="dxa"/>
        <w:tblInd w:w="-512" w:type="dxa"/>
        <w:tblLayout w:type="fixed"/>
        <w:tblCellMar>
          <w:top w:w="55" w:type="dxa"/>
          <w:left w:w="55" w:type="dxa"/>
          <w:bottom w:w="55" w:type="dxa"/>
          <w:right w:w="55" w:type="dxa"/>
        </w:tblCellMar>
        <w:tblLook w:val="04A0" w:firstRow="1" w:lastRow="0" w:firstColumn="1" w:lastColumn="0" w:noHBand="0" w:noVBand="1"/>
      </w:tblPr>
      <w:tblGrid>
        <w:gridCol w:w="10206"/>
      </w:tblGrid>
      <w:tr w:rsidR="00DF5A5F" w:rsidRPr="00DF5A5F" w:rsidTr="00DF5A5F">
        <w:trPr>
          <w:trHeight w:val="3345"/>
        </w:trPr>
        <w:tc>
          <w:tcPr>
            <w:tcW w:w="10206" w:type="dxa"/>
          </w:tcPr>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4"/>
                <w:szCs w:val="24"/>
                <w:lang w:eastAsia="zh-CN" w:bidi="hi-IN"/>
              </w:rPr>
            </w:pP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 xml:space="preserve">Главе </w:t>
            </w:r>
            <w:proofErr w:type="spellStart"/>
            <w:r w:rsidRPr="00DF5A5F">
              <w:rPr>
                <w:rFonts w:ascii="Times New Roman" w:eastAsia="SimSun" w:hAnsi="Times New Roman" w:cs="Times New Roman"/>
                <w:kern w:val="2"/>
                <w:sz w:val="24"/>
                <w:szCs w:val="24"/>
                <w:lang w:eastAsia="zh-CN" w:bidi="hi-IN"/>
              </w:rPr>
              <w:t>Суходонецкого</w:t>
            </w:r>
            <w:proofErr w:type="spellEnd"/>
            <w:r w:rsidRPr="00DF5A5F">
              <w:rPr>
                <w:rFonts w:ascii="Times New Roman" w:eastAsia="SimSun" w:hAnsi="Times New Roman" w:cs="Times New Roman"/>
                <w:kern w:val="2"/>
                <w:sz w:val="24"/>
                <w:szCs w:val="24"/>
                <w:lang w:eastAsia="zh-CN" w:bidi="hi-IN"/>
              </w:rPr>
              <w:t xml:space="preserve"> сельского поселения </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_________________________________________</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(наименование заявителя - юридического лица,</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0"/>
                <w:szCs w:val="20"/>
                <w:lang w:eastAsia="zh-CN" w:bidi="hi-IN"/>
              </w:rPr>
              <w:t>место нахождения, ИНН,</w:t>
            </w:r>
            <w:r w:rsidRPr="00DF5A5F">
              <w:rPr>
                <w:rFonts w:ascii="Times New Roman" w:eastAsia="SimSun" w:hAnsi="Times New Roman" w:cs="Times New Roman"/>
                <w:kern w:val="2"/>
                <w:sz w:val="24"/>
                <w:szCs w:val="24"/>
                <w:lang w:eastAsia="zh-CN" w:bidi="hi-IN"/>
              </w:rPr>
              <w:t xml:space="preserve"> ОГРН</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(Ф.И.О. заявителя - физического лица,</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0"/>
                <w:szCs w:val="20"/>
                <w:lang w:eastAsia="zh-CN" w:bidi="hi-IN"/>
              </w:rPr>
              <w:t>паспортные данные, место жительства</w:t>
            </w:r>
            <w:r w:rsidRPr="00DF5A5F">
              <w:rPr>
                <w:rFonts w:ascii="Times New Roman" w:eastAsia="SimSun" w:hAnsi="Times New Roman" w:cs="Times New Roman"/>
                <w:kern w:val="2"/>
                <w:sz w:val="24"/>
                <w:szCs w:val="24"/>
                <w:lang w:eastAsia="zh-CN" w:bidi="hi-IN"/>
              </w:rPr>
              <w:t>)</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(почтовый адрес и (или) адрес</w:t>
            </w:r>
          </w:p>
          <w:p w:rsidR="00DF5A5F" w:rsidRPr="00DF5A5F" w:rsidRDefault="00DF5A5F" w:rsidP="00DF5A5F">
            <w:pPr>
              <w:suppressAutoHyphens/>
              <w:spacing w:after="0" w:line="240" w:lineRule="auto"/>
              <w:ind w:right="-55"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0"/>
                <w:szCs w:val="20"/>
                <w:lang w:eastAsia="zh-CN" w:bidi="hi-IN"/>
              </w:rPr>
              <w:t>электронной почты, телефон</w:t>
            </w:r>
            <w:r w:rsidRPr="00DF5A5F">
              <w:rPr>
                <w:rFonts w:ascii="Times New Roman" w:eastAsia="SimSun" w:hAnsi="Times New Roman" w:cs="Times New Roman"/>
                <w:kern w:val="2"/>
                <w:sz w:val="24"/>
                <w:szCs w:val="24"/>
                <w:lang w:eastAsia="zh-CN" w:bidi="hi-IN"/>
              </w:rPr>
              <w:t>)</w:t>
            </w:r>
          </w:p>
        </w:tc>
      </w:tr>
    </w:tbl>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Заявление</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о предоставлении разрешения на перемещение отходов строительства, сноса зданий и сооружений, в том числе грунтов</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4"/>
          <w:szCs w:val="24"/>
          <w:lang w:eastAsia="zh-CN" w:bidi="hi-IN"/>
        </w:rPr>
        <w:t xml:space="preserve">Прошу предоставить разрешение на перемещение отходов (строительства, сноса зданий и сооружений, грунтов) </w:t>
      </w:r>
      <w:r w:rsidRPr="00DF5A5F">
        <w:rPr>
          <w:rFonts w:ascii="Times New Roman" w:eastAsia="SimSun" w:hAnsi="Times New Roman" w:cs="Times New Roman"/>
          <w:kern w:val="2"/>
          <w:sz w:val="20"/>
          <w:szCs w:val="20"/>
          <w:lang w:eastAsia="zh-CN" w:bidi="hi-IN"/>
        </w:rPr>
        <w:t>(ненужное зачеркнуть)</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Адрес места проведения работ: _____________________________________</w:t>
      </w:r>
    </w:p>
    <w:p w:rsidR="00DF5A5F" w:rsidRPr="00DF5A5F" w:rsidRDefault="00DF5A5F" w:rsidP="00DF5A5F">
      <w:pPr>
        <w:suppressAutoHyphens/>
        <w:spacing w:after="0" w:line="240" w:lineRule="auto"/>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______________________________________________________________________</w:t>
      </w:r>
    </w:p>
    <w:p w:rsidR="00DF5A5F" w:rsidRPr="00DF5A5F" w:rsidRDefault="00DF5A5F" w:rsidP="00DF5A5F">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(место проведения работ)</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Срок выполнения работ с __</w:t>
      </w:r>
      <w:proofErr w:type="gramStart"/>
      <w:r w:rsidRPr="00DF5A5F">
        <w:rPr>
          <w:rFonts w:ascii="Times New Roman" w:eastAsia="SimSun" w:hAnsi="Times New Roman" w:cs="Times New Roman"/>
          <w:kern w:val="2"/>
          <w:sz w:val="24"/>
          <w:szCs w:val="24"/>
          <w:lang w:eastAsia="zh-CN" w:bidi="hi-IN"/>
        </w:rPr>
        <w:t>_._</w:t>
      </w:r>
      <w:proofErr w:type="gramEnd"/>
      <w:r w:rsidRPr="00DF5A5F">
        <w:rPr>
          <w:rFonts w:ascii="Times New Roman" w:eastAsia="SimSun" w:hAnsi="Times New Roman" w:cs="Times New Roman"/>
          <w:kern w:val="2"/>
          <w:sz w:val="24"/>
          <w:szCs w:val="24"/>
          <w:lang w:eastAsia="zh-CN" w:bidi="hi-IN"/>
        </w:rPr>
        <w:t>___.____ по 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Место размещения и утилизации отходов:</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________________________________________________________________.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 xml:space="preserve">Результаты предоставления муниципальной услуги прошу </w:t>
      </w:r>
    </w:p>
    <w:p w:rsidR="00DF5A5F" w:rsidRPr="00DF5A5F" w:rsidRDefault="00DF5A5F" w:rsidP="00DF5A5F">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(нужное отметить в квадрате)</w:t>
      </w:r>
    </w:p>
    <w:tbl>
      <w:tblPr>
        <w:tblW w:w="0" w:type="auto"/>
        <w:tblInd w:w="494" w:type="dxa"/>
        <w:tblLayout w:type="fixed"/>
        <w:tblLook w:val="04A0" w:firstRow="1" w:lastRow="0" w:firstColumn="1" w:lastColumn="0" w:noHBand="0" w:noVBand="1"/>
      </w:tblPr>
      <w:tblGrid>
        <w:gridCol w:w="280"/>
        <w:gridCol w:w="8463"/>
      </w:tblGrid>
      <w:tr w:rsidR="00DF5A5F" w:rsidRPr="00DF5A5F" w:rsidTr="00DF5A5F">
        <w:tc>
          <w:tcPr>
            <w:tcW w:w="280" w:type="dxa"/>
            <w:tcBorders>
              <w:top w:val="single" w:sz="4" w:space="0" w:color="000000"/>
              <w:left w:val="single" w:sz="4" w:space="0" w:color="000000"/>
              <w:bottom w:val="single" w:sz="4" w:space="0" w:color="000000"/>
              <w:right w:val="nil"/>
            </w:tcBorders>
          </w:tcPr>
          <w:p w:rsidR="00DF5A5F" w:rsidRPr="00DF5A5F" w:rsidRDefault="00DF5A5F" w:rsidP="00DF5A5F">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Выдать при личном обращении</w:t>
            </w:r>
          </w:p>
        </w:tc>
      </w:tr>
      <w:tr w:rsidR="00DF5A5F" w:rsidRPr="00DF5A5F" w:rsidTr="00DF5A5F">
        <w:trPr>
          <w:trHeight w:val="224"/>
        </w:trPr>
        <w:tc>
          <w:tcPr>
            <w:tcW w:w="280" w:type="dxa"/>
            <w:tcBorders>
              <w:top w:val="single" w:sz="4" w:space="0" w:color="000000"/>
              <w:left w:val="nil"/>
              <w:bottom w:val="single" w:sz="4" w:space="0" w:color="000000"/>
              <w:right w:val="nil"/>
            </w:tcBorders>
          </w:tcPr>
          <w:p w:rsidR="00DF5A5F" w:rsidRPr="00DF5A5F" w:rsidRDefault="00DF5A5F" w:rsidP="00DF5A5F">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Pr>
          <w:p w:rsidR="00DF5A5F" w:rsidRPr="00DF5A5F" w:rsidRDefault="00DF5A5F" w:rsidP="00DF5A5F">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r>
      <w:tr w:rsidR="00DF5A5F" w:rsidRPr="00DF5A5F" w:rsidTr="00DF5A5F">
        <w:tc>
          <w:tcPr>
            <w:tcW w:w="280" w:type="dxa"/>
            <w:tcBorders>
              <w:top w:val="single" w:sz="4" w:space="0" w:color="000000"/>
              <w:left w:val="single" w:sz="4" w:space="0" w:color="000000"/>
              <w:bottom w:val="single" w:sz="4" w:space="0" w:color="000000"/>
              <w:right w:val="nil"/>
            </w:tcBorders>
          </w:tcPr>
          <w:p w:rsidR="00DF5A5F" w:rsidRPr="00DF5A5F" w:rsidRDefault="00DF5A5F" w:rsidP="00DF5A5F">
            <w:pPr>
              <w:suppressAutoHyphens/>
              <w:snapToGrid w:val="0"/>
              <w:spacing w:after="0" w:line="240" w:lineRule="auto"/>
              <w:ind w:firstLine="709"/>
              <w:jc w:val="both"/>
              <w:rPr>
                <w:rFonts w:ascii="Times New Roman" w:eastAsia="SimSun" w:hAnsi="Times New Roman" w:cs="Times New Roman"/>
                <w:kern w:val="2"/>
                <w:sz w:val="24"/>
                <w:szCs w:val="24"/>
                <w:lang w:eastAsia="zh-CN" w:bidi="hi-IN"/>
              </w:rPr>
            </w:pPr>
          </w:p>
        </w:tc>
        <w:tc>
          <w:tcPr>
            <w:tcW w:w="8463" w:type="dxa"/>
            <w:tcBorders>
              <w:top w:val="nil"/>
              <w:left w:val="single" w:sz="4" w:space="0" w:color="000000"/>
              <w:bottom w:val="nil"/>
              <w:right w:val="nil"/>
            </w:tcBorders>
            <w:hideMark/>
          </w:tcPr>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Направить посредством почтового отправления по адресу: __________________</w:t>
            </w:r>
          </w:p>
        </w:tc>
      </w:tr>
    </w:tbl>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Times New Roman" w:hAnsi="Times New Roman" w:cs="Times New Roman"/>
          <w:kern w:val="2"/>
          <w:sz w:val="24"/>
          <w:szCs w:val="24"/>
          <w:lang w:eastAsia="zh-CN" w:bidi="hi-IN"/>
        </w:rPr>
        <w:t>К заявлению прилагаю следующие документы:</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Times New Roman" w:hAnsi="Times New Roman" w:cs="Times New Roman"/>
          <w:kern w:val="2"/>
          <w:sz w:val="24"/>
          <w:szCs w:val="24"/>
          <w:lang w:eastAsia="zh-CN" w:bidi="hi-IN"/>
        </w:rPr>
        <w:t>1) ______________________________________________________________;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Times New Roman" w:hAnsi="Times New Roman" w:cs="Times New Roman"/>
          <w:kern w:val="2"/>
          <w:sz w:val="24"/>
          <w:szCs w:val="24"/>
          <w:lang w:eastAsia="zh-CN" w:bidi="hi-IN"/>
        </w:rPr>
        <w:t>2) _____________________________________________________________;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Times New Roman" w:hAnsi="Times New Roman" w:cs="Times New Roman"/>
          <w:kern w:val="2"/>
          <w:sz w:val="24"/>
          <w:szCs w:val="24"/>
          <w:lang w:eastAsia="zh-CN" w:bidi="hi-IN"/>
        </w:rPr>
        <w:t>3) _____________________________________________________________;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 xml:space="preserve">Заявитель ____________________________________________ </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 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DF5A5F">
        <w:rPr>
          <w:rFonts w:ascii="Times New Roman" w:eastAsia="Times New Roman" w:hAnsi="Times New Roman" w:cs="Times New Roman"/>
          <w:kern w:val="2"/>
          <w:sz w:val="20"/>
          <w:szCs w:val="20"/>
          <w:lang w:eastAsia="zh-CN" w:bidi="hi-IN"/>
        </w:rPr>
        <w:t xml:space="preserve">      (</w:t>
      </w:r>
      <w:r w:rsidRPr="00DF5A5F">
        <w:rPr>
          <w:rFonts w:ascii="Times New Roman" w:eastAsia="SimSun" w:hAnsi="Times New Roman" w:cs="Times New Roman"/>
          <w:kern w:val="2"/>
          <w:sz w:val="20"/>
          <w:szCs w:val="20"/>
          <w:lang w:eastAsia="zh-CN" w:bidi="hi-IN"/>
        </w:rPr>
        <w:t xml:space="preserve">фамилия, имя, </w:t>
      </w:r>
      <w:proofErr w:type="gramStart"/>
      <w:r w:rsidRPr="00DF5A5F">
        <w:rPr>
          <w:rFonts w:ascii="Times New Roman" w:eastAsia="SimSun" w:hAnsi="Times New Roman" w:cs="Times New Roman"/>
          <w:kern w:val="2"/>
          <w:sz w:val="20"/>
          <w:szCs w:val="20"/>
          <w:lang w:eastAsia="zh-CN" w:bidi="hi-IN"/>
        </w:rPr>
        <w:t xml:space="preserve">отчество)   </w:t>
      </w:r>
      <w:proofErr w:type="gramEnd"/>
      <w:r w:rsidRPr="00DF5A5F">
        <w:rPr>
          <w:rFonts w:ascii="Times New Roman" w:eastAsia="SimSun" w:hAnsi="Times New Roman" w:cs="Times New Roman"/>
          <w:kern w:val="2"/>
          <w:sz w:val="20"/>
          <w:szCs w:val="20"/>
          <w:lang w:eastAsia="zh-CN" w:bidi="hi-IN"/>
        </w:rPr>
        <w:t xml:space="preserve">                     (подпись)</w:t>
      </w:r>
    </w:p>
    <w:p w:rsidR="00DF5A5F" w:rsidRPr="00DF5A5F" w:rsidRDefault="00DF5A5F" w:rsidP="00DF5A5F">
      <w:pPr>
        <w:suppressAutoHyphens/>
        <w:spacing w:after="0" w:line="240" w:lineRule="auto"/>
        <w:ind w:firstLine="709"/>
        <w:jc w:val="both"/>
        <w:rPr>
          <w:rFonts w:ascii="Times New Roman" w:eastAsia="Times New Roman" w:hAnsi="Times New Roman" w:cs="Times New Roman"/>
          <w:kern w:val="2"/>
          <w:sz w:val="24"/>
          <w:szCs w:val="24"/>
          <w:lang w:eastAsia="zh-CN" w:bidi="hi-IN"/>
        </w:rPr>
      </w:pPr>
      <w:r w:rsidRPr="00DF5A5F">
        <w:rPr>
          <w:rFonts w:ascii="Times New Roman" w:eastAsia="Times New Roman" w:hAnsi="Times New Roman" w:cs="Times New Roman"/>
          <w:kern w:val="2"/>
          <w:sz w:val="24"/>
          <w:szCs w:val="24"/>
          <w:lang w:eastAsia="zh-CN" w:bidi="hi-IN"/>
        </w:rPr>
        <w:t xml:space="preserve"> </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Times New Roman" w:hAnsi="Times New Roman" w:cs="Times New Roman"/>
          <w:kern w:val="2"/>
          <w:sz w:val="24"/>
          <w:szCs w:val="24"/>
          <w:lang w:eastAsia="zh-CN" w:bidi="hi-IN"/>
        </w:rPr>
        <w:t xml:space="preserve"> Дата «____» ____________ 20____г.</w:t>
      </w:r>
    </w:p>
    <w:p w:rsidR="00DF5A5F" w:rsidRPr="00DF5A5F" w:rsidRDefault="00DF5A5F" w:rsidP="00DF5A5F">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color w:val="000000"/>
          <w:kern w:val="2"/>
          <w:sz w:val="20"/>
          <w:szCs w:val="20"/>
          <w:highlight w:val="yellow"/>
          <w:lang w:eastAsia="zh-CN" w:bidi="hi-IN"/>
        </w:rPr>
        <w:br w:type="page"/>
      </w:r>
      <w:r w:rsidRPr="00DF5A5F">
        <w:rPr>
          <w:rFonts w:ascii="Times New Roman" w:eastAsia="SimSun" w:hAnsi="Times New Roman" w:cs="Times New Roman"/>
          <w:kern w:val="2"/>
          <w:sz w:val="24"/>
          <w:szCs w:val="24"/>
          <w:lang w:eastAsia="zh-CN" w:bidi="hi-IN"/>
        </w:rPr>
        <w:lastRenderedPageBreak/>
        <w:t>Приложение № 2</w:t>
      </w:r>
    </w:p>
    <w:p w:rsidR="00DF5A5F" w:rsidRPr="00DF5A5F" w:rsidRDefault="00DF5A5F" w:rsidP="00DF5A5F">
      <w:pPr>
        <w:spacing w:after="0" w:line="240" w:lineRule="auto"/>
        <w:ind w:firstLine="709"/>
        <w:jc w:val="right"/>
        <w:rPr>
          <w:rFonts w:ascii="Times New Roman" w:eastAsia="Calibri" w:hAnsi="Times New Roman" w:cs="Times New Roman"/>
          <w:sz w:val="24"/>
          <w:szCs w:val="24"/>
        </w:rPr>
      </w:pPr>
      <w:r w:rsidRPr="00DF5A5F">
        <w:rPr>
          <w:rFonts w:ascii="Times New Roman" w:eastAsia="Calibri" w:hAnsi="Times New Roman" w:cs="Times New Roman"/>
          <w:sz w:val="24"/>
          <w:szCs w:val="24"/>
        </w:rPr>
        <w:t xml:space="preserve"> к административному регламенту</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Блок- схема</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по предоставлению муниципальной услуги</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«Выдача разрешения на перемещение отходов строительства, сноса зданий и сооружений, в том числе грунтов»</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p>
    <w:tbl>
      <w:tblPr>
        <w:tblW w:w="0" w:type="auto"/>
        <w:tblInd w:w="-168" w:type="dxa"/>
        <w:tblLayout w:type="fixed"/>
        <w:tblCellMar>
          <w:left w:w="0" w:type="dxa"/>
          <w:right w:w="0" w:type="dxa"/>
        </w:tblCellMar>
        <w:tblLook w:val="04A0" w:firstRow="1" w:lastRow="0" w:firstColumn="1" w:lastColumn="0" w:noHBand="0" w:noVBand="1"/>
      </w:tblPr>
      <w:tblGrid>
        <w:gridCol w:w="1562"/>
        <w:gridCol w:w="1562"/>
        <w:gridCol w:w="1562"/>
        <w:gridCol w:w="1562"/>
        <w:gridCol w:w="1562"/>
        <w:gridCol w:w="20"/>
        <w:gridCol w:w="1622"/>
        <w:gridCol w:w="45"/>
        <w:gridCol w:w="20"/>
      </w:tblGrid>
      <w:tr w:rsidR="00DF5A5F" w:rsidRPr="00DF5A5F" w:rsidTr="00DF5A5F">
        <w:trPr>
          <w:gridAfter w:val="1"/>
          <w:wAfter w:w="10" w:type="dxa"/>
          <w:trHeight w:val="512"/>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hideMark/>
          </w:tcPr>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F5A5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2016760</wp:posOffset>
                      </wp:positionH>
                      <wp:positionV relativeFrom="paragraph">
                        <wp:posOffset>346710</wp:posOffset>
                      </wp:positionV>
                      <wp:extent cx="4445" cy="349250"/>
                      <wp:effectExtent l="54610" t="13335" r="5524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4925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F05E6" id="_x0000_t32" coordsize="21600,21600" o:spt="32" o:oned="t" path="m,l21600,21600e" filled="f">
                      <v:path arrowok="t" fillok="f" o:connecttype="none"/>
                      <o:lock v:ext="edit" shapetype="t"/>
                    </v:shapetype>
                    <v:shape id="Прямая со стрелкой 9" o:spid="_x0000_s1026" type="#_x0000_t32" style="position:absolute;margin-left:158.8pt;margin-top:27.3pt;width:.3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" strokeweight=".26mm">
                      <v:stroke endarrow="block" joinstyle="miter" endcap="square"/>
                    </v:shape>
                  </w:pict>
                </mc:Fallback>
              </mc:AlternateContent>
            </w:r>
            <w:r w:rsidRPr="00DF5A5F">
              <w:rPr>
                <w:rFonts w:ascii="Times New Roman" w:hAnsi="Times New Roman" w:cs="Times New Roman"/>
                <w:sz w:val="24"/>
                <w:szCs w:val="24"/>
                <w:lang w:eastAsia="ru-RU"/>
              </w:rPr>
              <w:t>Обращение заявителя для предоставления муниципальной услуги</w:t>
            </w:r>
          </w:p>
        </w:tc>
        <w:tc>
          <w:tcPr>
            <w:tcW w:w="1622" w:type="dxa"/>
            <w:tcBorders>
              <w:top w:val="nil"/>
              <w:left w:val="single" w:sz="4" w:space="0" w:color="000000"/>
              <w:bottom w:val="nil"/>
              <w:right w:val="nil"/>
            </w:tcBorders>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gridAfter w:val="1"/>
          <w:wAfter w:w="10" w:type="dxa"/>
          <w:trHeight w:val="487"/>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632" w:type="dxa"/>
            <w:gridSpan w:val="2"/>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gridAfter w:val="1"/>
          <w:wAfter w:w="10" w:type="dxa"/>
          <w:trHeight w:val="761"/>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vAlign w:val="center"/>
          </w:tcPr>
          <w:p w:rsidR="00DF5A5F" w:rsidRPr="00DF5A5F" w:rsidRDefault="00DF5A5F" w:rsidP="00DF5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A5F">
              <w:rPr>
                <w:rFonts w:ascii="Times New Roman" w:hAnsi="Times New Roman" w:cs="Times New Roman"/>
                <w:sz w:val="24"/>
                <w:szCs w:val="24"/>
                <w:lang w:eastAsia="ru-RU"/>
              </w:rPr>
              <w:t>Регистрация заявления и приложенного комплекта документов и передача их на рассмотрение руководителю</w:t>
            </w:r>
          </w:p>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gridAfter w:val="1"/>
          <w:wAfter w:w="10" w:type="dxa"/>
          <w:trHeight w:val="487"/>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F5A5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1270</wp:posOffset>
                      </wp:positionV>
                      <wp:extent cx="0" cy="294005"/>
                      <wp:effectExtent l="57785" t="10795" r="56515"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45A44" id="Прямая со стрелкой 8" o:spid="_x0000_s1026" type="#_x0000_t32" style="position:absolute;margin-left:159.05pt;margin-top:.1pt;width:0;height:2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" strokeweight=".26mm">
                      <v:stroke endarrow="block" joinstyle="miter" endcap="square"/>
                    </v:shape>
                  </w:pict>
                </mc:Fallback>
              </mc:AlternateContent>
            </w:r>
          </w:p>
        </w:tc>
        <w:tc>
          <w:tcPr>
            <w:tcW w:w="1632" w:type="dxa"/>
            <w:gridSpan w:val="2"/>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gridAfter w:val="1"/>
          <w:wAfter w:w="10" w:type="dxa"/>
          <w:trHeight w:val="775"/>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F5A5F">
              <w:rPr>
                <w:rFonts w:ascii="Times New Roman" w:hAnsi="Times New Roman" w:cs="Times New Roman"/>
                <w:sz w:val="24"/>
                <w:szCs w:val="24"/>
                <w:lang w:eastAsia="ru-RU"/>
              </w:rPr>
              <w:t>Определение ответственного исполнителя</w:t>
            </w:r>
          </w:p>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gridAfter w:val="1"/>
          <w:wAfter w:w="10" w:type="dxa"/>
          <w:trHeight w:val="475"/>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DF5A5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11430</wp:posOffset>
                      </wp:positionV>
                      <wp:extent cx="0" cy="312420"/>
                      <wp:effectExtent l="57785" t="11430"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0AE755" id="Прямая со стрелкой 7" o:spid="_x0000_s1026" type="#_x0000_t32" style="position:absolute;margin-left:159.05pt;margin-top:.9pt;width:0;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" strokeweight=".26mm">
                      <v:stroke endarrow="block" joinstyle="miter" endcap="square"/>
                    </v:shape>
                  </w:pict>
                </mc:Fallback>
              </mc:AlternateContent>
            </w:r>
          </w:p>
        </w:tc>
        <w:tc>
          <w:tcPr>
            <w:tcW w:w="1632" w:type="dxa"/>
            <w:gridSpan w:val="2"/>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gridAfter w:val="1"/>
          <w:wAfter w:w="10" w:type="dxa"/>
          <w:trHeight w:val="775"/>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F5A5F">
              <w:rPr>
                <w:rFonts w:ascii="Times New Roman" w:hAnsi="Times New Roman" w:cs="Times New Roman"/>
                <w:sz w:val="24"/>
                <w:szCs w:val="24"/>
                <w:lang w:eastAsia="ru-RU"/>
              </w:rPr>
              <w:t>Формирование и направление межведомственного запроса</w:t>
            </w:r>
          </w:p>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gridAfter w:val="1"/>
          <w:wAfter w:w="10" w:type="dxa"/>
          <w:trHeight w:val="487"/>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48" w:type="dxa"/>
            <w:gridSpan w:val="4"/>
            <w:tcBorders>
              <w:top w:val="single" w:sz="4" w:space="0" w:color="000000"/>
              <w:left w:val="nil"/>
              <w:bottom w:val="single" w:sz="4" w:space="0" w:color="000000"/>
              <w:right w:val="nil"/>
            </w:tcBorders>
            <w:hideMark/>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DF5A5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2019935</wp:posOffset>
                      </wp:positionH>
                      <wp:positionV relativeFrom="paragraph">
                        <wp:posOffset>15240</wp:posOffset>
                      </wp:positionV>
                      <wp:extent cx="4445" cy="308610"/>
                      <wp:effectExtent l="48260" t="5715" r="6159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30861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BFE8C" id="Прямая со стрелкой 6" o:spid="_x0000_s1026" type="#_x0000_t32" style="position:absolute;margin-left:159.05pt;margin-top:1.2pt;width:.3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" strokeweight=".26mm">
                      <v:stroke endarrow="block" joinstyle="miter" endcap="square"/>
                    </v:shape>
                  </w:pict>
                </mc:Fallback>
              </mc:AlternateContent>
            </w:r>
          </w:p>
        </w:tc>
        <w:tc>
          <w:tcPr>
            <w:tcW w:w="1632" w:type="dxa"/>
            <w:gridSpan w:val="2"/>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gridAfter w:val="1"/>
          <w:wAfter w:w="10" w:type="dxa"/>
          <w:trHeight w:val="775"/>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6258" w:type="dxa"/>
            <w:gridSpan w:val="5"/>
            <w:tcBorders>
              <w:top w:val="single" w:sz="4" w:space="0" w:color="000000"/>
              <w:left w:val="single" w:sz="4" w:space="0" w:color="000000"/>
              <w:bottom w:val="single" w:sz="4" w:space="0" w:color="000000"/>
              <w:right w:val="nil"/>
            </w:tcBorders>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Times New Roman" w:hAnsi="Times New Roman" w:cs="Times New Roman"/>
                <w:sz w:val="24"/>
                <w:szCs w:val="24"/>
                <w:lang w:eastAsia="ru-RU"/>
              </w:rPr>
            </w:pPr>
          </w:p>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F5A5F">
              <w:rPr>
                <w:rFonts w:ascii="Times New Roman" w:hAnsi="Times New Roman" w:cs="Times New Roman"/>
                <w:sz w:val="24"/>
                <w:szCs w:val="24"/>
                <w:lang w:eastAsia="ru-RU"/>
              </w:rPr>
              <w:t>Проведение экспертизы представленных документов</w:t>
            </w:r>
          </w:p>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622" w:type="dxa"/>
            <w:tcBorders>
              <w:top w:val="nil"/>
              <w:left w:val="single" w:sz="4" w:space="0" w:color="000000"/>
              <w:bottom w:val="nil"/>
              <w:right w:val="nil"/>
            </w:tcBorders>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gridAfter w:val="1"/>
          <w:wAfter w:w="10" w:type="dxa"/>
          <w:trHeight w:val="475"/>
        </w:trPr>
        <w:tc>
          <w:tcPr>
            <w:tcW w:w="1562" w:type="dxa"/>
            <w:tcBorders>
              <w:top w:val="nil"/>
              <w:left w:val="nil"/>
              <w:bottom w:val="single" w:sz="4" w:space="0" w:color="000000"/>
              <w:right w:val="nil"/>
            </w:tcBorders>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single" w:sz="4" w:space="0" w:color="000000"/>
              <w:left w:val="nil"/>
              <w:bottom w:val="single" w:sz="4" w:space="0" w:color="000000"/>
              <w:right w:val="nil"/>
            </w:tcBorders>
            <w:hideMark/>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DF5A5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996950</wp:posOffset>
                      </wp:positionH>
                      <wp:positionV relativeFrom="paragraph">
                        <wp:posOffset>-3810</wp:posOffset>
                      </wp:positionV>
                      <wp:extent cx="1024890" cy="215265"/>
                      <wp:effectExtent l="25400" t="5715" r="6985" b="5524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BD950" id="Прямая со стрелкой 5" o:spid="_x0000_s1026" type="#_x0000_t32" style="position:absolute;margin-left:78.5pt;margin-top:-.3pt;width:80.7pt;height:16.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" strokeweight=".26mm">
                      <v:stroke endarrow="block" joinstyle="miter" endcap="square"/>
                    </v:shape>
                  </w:pict>
                </mc:Fallback>
              </mc:AlternateContent>
            </w:r>
          </w:p>
        </w:tc>
        <w:tc>
          <w:tcPr>
            <w:tcW w:w="1562" w:type="dxa"/>
            <w:tcBorders>
              <w:top w:val="single" w:sz="4" w:space="0" w:color="000000"/>
              <w:left w:val="nil"/>
              <w:bottom w:val="nil"/>
              <w:right w:val="nil"/>
            </w:tcBorders>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562" w:type="dxa"/>
            <w:tcBorders>
              <w:top w:val="single" w:sz="4" w:space="0" w:color="000000"/>
              <w:left w:val="nil"/>
              <w:bottom w:val="nil"/>
              <w:right w:val="nil"/>
            </w:tcBorders>
            <w:hideMark/>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r w:rsidRPr="00DF5A5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-3810</wp:posOffset>
                      </wp:positionV>
                      <wp:extent cx="1020445" cy="215265"/>
                      <wp:effectExtent l="13335" t="5715" r="33020"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21526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316CD" id="Прямая со стрелкой 4" o:spid="_x0000_s1026" type="#_x0000_t32" style="position:absolute;margin-left:-.45pt;margin-top:-.3pt;width:80.3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" strokeweight=".26mm">
                      <v:stroke endarrow="block" joinstyle="miter" endcap="square"/>
                    </v:shape>
                  </w:pict>
                </mc:Fallback>
              </mc:AlternateContent>
            </w:r>
          </w:p>
        </w:tc>
        <w:tc>
          <w:tcPr>
            <w:tcW w:w="1562" w:type="dxa"/>
            <w:tcBorders>
              <w:top w:val="single" w:sz="4" w:space="0" w:color="000000"/>
              <w:left w:val="nil"/>
              <w:bottom w:val="single" w:sz="4" w:space="0" w:color="000000"/>
              <w:right w:val="nil"/>
            </w:tcBorders>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632" w:type="dxa"/>
            <w:gridSpan w:val="2"/>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jc w:val="center"/>
              <w:rPr>
                <w:rFonts w:ascii="Times New Roman" w:eastAsia="Times New Roman" w:hAnsi="Times New Roman" w:cs="Times New Roman"/>
                <w:sz w:val="24"/>
                <w:szCs w:val="24"/>
                <w:lang w:eastAsia="ru-RU"/>
              </w:rPr>
            </w:pPr>
          </w:p>
        </w:tc>
      </w:tr>
      <w:tr w:rsidR="00DF5A5F" w:rsidRPr="00DF5A5F" w:rsidTr="00DF5A5F">
        <w:trPr>
          <w:trHeight w:val="775"/>
        </w:trPr>
        <w:tc>
          <w:tcPr>
            <w:tcW w:w="3124"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F5A5F">
              <w:rPr>
                <w:rFonts w:ascii="Times New Roman" w:hAnsi="Times New Roman" w:cs="Times New Roman"/>
                <w:sz w:val="24"/>
                <w:szCs w:val="24"/>
                <w:lang w:eastAsia="ru-RU"/>
              </w:rPr>
              <w:t>Принятие решения об отказе в выдаче разрешения на перемещение отходов</w:t>
            </w:r>
          </w:p>
        </w:tc>
        <w:tc>
          <w:tcPr>
            <w:tcW w:w="1562" w:type="dxa"/>
            <w:tcBorders>
              <w:top w:val="nil"/>
              <w:left w:val="single" w:sz="4" w:space="0" w:color="000000"/>
              <w:bottom w:val="nil"/>
              <w:right w:val="nil"/>
            </w:tcBorders>
            <w:tcMar>
              <w:top w:w="0" w:type="dxa"/>
              <w:left w:w="108" w:type="dxa"/>
              <w:bottom w:w="0" w:type="dxa"/>
              <w:right w:w="108" w:type="dxa"/>
            </w:tcMar>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1562" w:type="dxa"/>
            <w:tcMar>
              <w:top w:w="0" w:type="dxa"/>
              <w:left w:w="108" w:type="dxa"/>
              <w:bottom w:w="0" w:type="dxa"/>
              <w:right w:w="108" w:type="dxa"/>
            </w:tcMar>
          </w:tcPr>
          <w:p w:rsidR="00DF5A5F" w:rsidRPr="00DF5A5F" w:rsidRDefault="00DF5A5F" w:rsidP="00DF5A5F">
            <w:pPr>
              <w:widowControl w:val="0"/>
              <w:autoSpaceDE w:val="0"/>
              <w:autoSpaceDN w:val="0"/>
              <w:adjustRightInd w:val="0"/>
              <w:snapToGrid w:val="0"/>
              <w:spacing w:after="0" w:line="240" w:lineRule="auto"/>
              <w:jc w:val="center"/>
              <w:rPr>
                <w:rFonts w:ascii="Times New Roman" w:eastAsia="Calibri" w:hAnsi="Times New Roman" w:cs="Times New Roman"/>
                <w:sz w:val="24"/>
                <w:szCs w:val="24"/>
                <w:lang w:eastAsia="ru-RU"/>
              </w:rPr>
            </w:pPr>
          </w:p>
        </w:tc>
        <w:tc>
          <w:tcPr>
            <w:tcW w:w="324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F5A5F">
              <w:rPr>
                <w:rFonts w:ascii="Times New Roman" w:hAnsi="Times New Roman" w:cs="Times New Roman"/>
                <w:sz w:val="24"/>
                <w:szCs w:val="24"/>
                <w:lang w:eastAsia="ru-RU"/>
              </w:rPr>
              <w:t>Принятие решения о выдаче разрешения на перемещение отходов</w:t>
            </w:r>
          </w:p>
        </w:tc>
      </w:tr>
      <w:tr w:rsidR="00DF5A5F" w:rsidRPr="00DF5A5F" w:rsidTr="00DF5A5F">
        <w:trPr>
          <w:gridAfter w:val="1"/>
          <w:wAfter w:w="10" w:type="dxa"/>
          <w:trHeight w:val="657"/>
        </w:trPr>
        <w:tc>
          <w:tcPr>
            <w:tcW w:w="1562" w:type="dxa"/>
            <w:tcBorders>
              <w:top w:val="single" w:sz="4" w:space="0" w:color="000000"/>
              <w:left w:val="nil"/>
              <w:bottom w:val="nil"/>
              <w:right w:val="nil"/>
            </w:tcBorders>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single" w:sz="4" w:space="0" w:color="000000"/>
              <w:left w:val="nil"/>
              <w:bottom w:val="nil"/>
              <w:right w:val="nil"/>
            </w:tcBorders>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Borders>
              <w:top w:val="nil"/>
              <w:left w:val="nil"/>
              <w:bottom w:val="single" w:sz="4" w:space="0" w:color="000000"/>
              <w:right w:val="nil"/>
            </w:tcBorders>
            <w:hideMark/>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r w:rsidRPr="00DF5A5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19685</wp:posOffset>
                      </wp:positionV>
                      <wp:extent cx="376555" cy="376555"/>
                      <wp:effectExtent l="10795" t="10160" r="50800" b="5143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37655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BD6E8" id="Прямая со стрелкой 3" o:spid="_x0000_s1026" type="#_x0000_t32" style="position:absolute;margin-left:1.6pt;margin-top:1.55pt;width:29.65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" strokeweight=".26mm">
                      <v:stroke endarrow="block" joinstyle="miter" endcap="square"/>
                    </v:shape>
                  </w:pict>
                </mc:Fallback>
              </mc:AlternateContent>
            </w:r>
          </w:p>
        </w:tc>
        <w:tc>
          <w:tcPr>
            <w:tcW w:w="1562" w:type="dxa"/>
            <w:tcBorders>
              <w:top w:val="nil"/>
              <w:left w:val="nil"/>
              <w:bottom w:val="single" w:sz="4" w:space="0" w:color="000000"/>
              <w:right w:val="nil"/>
            </w:tcBorders>
            <w:hideMark/>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r w:rsidRPr="00DF5A5F">
              <w:rPr>
                <w:rFonts w:ascii="Times New Roman" w:eastAsia="Times New Roman" w:hAnsi="Times New Roman" w:cs="Times New Roman"/>
                <w:noProof/>
                <w:lang w:eastAsia="ru-RU"/>
              </w:rPr>
              <mc:AlternateContent>
                <mc:Choice Requires="wps">
                  <w:drawing>
                    <wp:anchor distT="0" distB="0" distL="114300" distR="114300" simplePos="0" relativeHeight="251658240" behindDoc="0" locked="0" layoutInCell="1" allowOverlap="1">
                      <wp:simplePos x="0" y="0"/>
                      <wp:positionH relativeFrom="column">
                        <wp:posOffset>742950</wp:posOffset>
                      </wp:positionH>
                      <wp:positionV relativeFrom="paragraph">
                        <wp:posOffset>7620</wp:posOffset>
                      </wp:positionV>
                      <wp:extent cx="294005" cy="403225"/>
                      <wp:effectExtent l="57150" t="7620" r="10795" b="4635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40322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AE5C6" id="Прямая со стрелкой 2" o:spid="_x0000_s1026" type="#_x0000_t32" style="position:absolute;margin-left:58.5pt;margin-top:.6pt;width:23.15pt;height:3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" strokeweight=".26mm">
                      <v:stroke endarrow="block" joinstyle="miter" endcap="square"/>
                    </v:shape>
                  </w:pict>
                </mc:Fallback>
              </mc:AlternateContent>
            </w:r>
          </w:p>
        </w:tc>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632" w:type="dxa"/>
            <w:gridSpan w:val="2"/>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r>
      <w:tr w:rsidR="00DF5A5F" w:rsidRPr="00DF5A5F" w:rsidTr="00DF5A5F">
        <w:trPr>
          <w:gridAfter w:val="1"/>
          <w:wAfter w:w="10" w:type="dxa"/>
          <w:trHeight w:val="1971"/>
        </w:trPr>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562" w:type="dxa"/>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3124" w:type="dxa"/>
            <w:gridSpan w:val="2"/>
            <w:tcBorders>
              <w:top w:val="single" w:sz="4" w:space="0" w:color="000000"/>
              <w:left w:val="single" w:sz="4" w:space="0" w:color="000000"/>
              <w:bottom w:val="single" w:sz="4" w:space="0" w:color="000000"/>
              <w:right w:val="nil"/>
            </w:tcBorders>
            <w:vAlign w:val="center"/>
            <w:hideMark/>
          </w:tcPr>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F5A5F">
              <w:rPr>
                <w:rFonts w:ascii="Times New Roman" w:hAnsi="Times New Roman" w:cs="Times New Roman"/>
                <w:sz w:val="24"/>
                <w:szCs w:val="24"/>
                <w:lang w:eastAsia="ru-RU"/>
              </w:rPr>
              <w:t>Выдача (направление) заявителю результата предоставления муниципальной услуги</w:t>
            </w:r>
          </w:p>
        </w:tc>
        <w:tc>
          <w:tcPr>
            <w:tcW w:w="1562" w:type="dxa"/>
            <w:tcBorders>
              <w:top w:val="nil"/>
              <w:left w:val="single" w:sz="4" w:space="0" w:color="000000"/>
              <w:bottom w:val="nil"/>
              <w:right w:val="nil"/>
            </w:tcBorders>
          </w:tcPr>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hAnsi="Times New Roman" w:cs="Times New Roman"/>
                <w:sz w:val="24"/>
                <w:szCs w:val="24"/>
                <w:lang w:eastAsia="ru-RU"/>
              </w:rPr>
            </w:pPr>
          </w:p>
          <w:p w:rsidR="00DF5A5F" w:rsidRPr="00DF5A5F" w:rsidRDefault="00DF5A5F" w:rsidP="00DF5A5F">
            <w:pPr>
              <w:widowControl w:val="0"/>
              <w:autoSpaceDE w:val="0"/>
              <w:autoSpaceDN w:val="0"/>
              <w:adjustRightInd w:val="0"/>
              <w:snapToGrid w:val="0"/>
              <w:spacing w:after="0" w:line="240" w:lineRule="auto"/>
              <w:ind w:firstLine="709"/>
              <w:jc w:val="both"/>
              <w:rPr>
                <w:rFonts w:ascii="Times New Roman" w:eastAsia="Calibri" w:hAnsi="Times New Roman" w:cs="Times New Roman"/>
                <w:sz w:val="24"/>
                <w:szCs w:val="24"/>
                <w:lang w:eastAsia="ru-RU"/>
              </w:rPr>
            </w:pPr>
          </w:p>
        </w:tc>
        <w:tc>
          <w:tcPr>
            <w:tcW w:w="1632" w:type="dxa"/>
            <w:gridSpan w:val="2"/>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c>
          <w:tcPr>
            <w:tcW w:w="39" w:type="dxa"/>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highlight w:val="yellow"/>
                <w:lang w:eastAsia="ru-RU"/>
              </w:rPr>
            </w:pPr>
          </w:p>
        </w:tc>
      </w:tr>
      <w:tr w:rsidR="00DF5A5F" w:rsidRPr="00DF5A5F" w:rsidTr="00DF5A5F">
        <w:tc>
          <w:tcPr>
            <w:tcW w:w="1560" w:type="dxa"/>
            <w:tcBorders>
              <w:top w:val="nil"/>
              <w:left w:val="nil"/>
              <w:bottom w:val="nil"/>
              <w:right w:val="nil"/>
            </w:tcBorders>
            <w:vAlign w:val="center"/>
            <w:hideMark/>
          </w:tcPr>
          <w:p w:rsidR="00DF5A5F" w:rsidRPr="00DF5A5F" w:rsidRDefault="00DF5A5F" w:rsidP="00DF5A5F">
            <w:pPr>
              <w:spacing w:after="0" w:line="240" w:lineRule="auto"/>
              <w:ind w:firstLine="567"/>
              <w:jc w:val="both"/>
              <w:rPr>
                <w:rFonts w:ascii="Times New Roman" w:eastAsia="Times New Roman" w:hAnsi="Times New Roman" w:cs="Times New Roman"/>
                <w:sz w:val="24"/>
                <w:szCs w:val="24"/>
                <w:lang w:eastAsia="ru-RU"/>
              </w:rPr>
            </w:pPr>
          </w:p>
        </w:tc>
        <w:tc>
          <w:tcPr>
            <w:tcW w:w="1560" w:type="dxa"/>
            <w:tcBorders>
              <w:top w:val="nil"/>
              <w:left w:val="nil"/>
              <w:bottom w:val="nil"/>
              <w:right w:val="nil"/>
            </w:tcBorders>
            <w:vAlign w:val="center"/>
            <w:hideMark/>
          </w:tcPr>
          <w:p w:rsidR="00DF5A5F" w:rsidRPr="00DF5A5F" w:rsidRDefault="00DF5A5F" w:rsidP="00DF5A5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DF5A5F" w:rsidRPr="00DF5A5F" w:rsidRDefault="00DF5A5F" w:rsidP="00DF5A5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DF5A5F" w:rsidRPr="00DF5A5F" w:rsidRDefault="00DF5A5F" w:rsidP="00DF5A5F">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vAlign w:val="center"/>
            <w:hideMark/>
          </w:tcPr>
          <w:p w:rsidR="00DF5A5F" w:rsidRPr="00DF5A5F" w:rsidRDefault="00DF5A5F" w:rsidP="00DF5A5F">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DF5A5F" w:rsidRPr="00DF5A5F" w:rsidRDefault="00DF5A5F" w:rsidP="00DF5A5F">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vAlign w:val="center"/>
            <w:hideMark/>
          </w:tcPr>
          <w:p w:rsidR="00DF5A5F" w:rsidRPr="00DF5A5F" w:rsidRDefault="00DF5A5F" w:rsidP="00DF5A5F">
            <w:pPr>
              <w:spacing w:after="0" w:line="240" w:lineRule="auto"/>
              <w:rPr>
                <w:rFonts w:ascii="Times New Roman" w:eastAsia="Times New Roman" w:hAnsi="Times New Roman" w:cs="Times New Roman"/>
                <w:sz w:val="20"/>
                <w:szCs w:val="20"/>
                <w:lang w:eastAsia="ru-RU"/>
              </w:rPr>
            </w:pPr>
          </w:p>
        </w:tc>
        <w:tc>
          <w:tcPr>
            <w:tcW w:w="45" w:type="dxa"/>
            <w:tcBorders>
              <w:top w:val="nil"/>
              <w:left w:val="nil"/>
              <w:bottom w:val="nil"/>
              <w:right w:val="nil"/>
            </w:tcBorders>
            <w:vAlign w:val="center"/>
            <w:hideMark/>
          </w:tcPr>
          <w:p w:rsidR="00DF5A5F" w:rsidRPr="00DF5A5F" w:rsidRDefault="00DF5A5F" w:rsidP="00DF5A5F">
            <w:pPr>
              <w:spacing w:after="0" w:line="240" w:lineRule="auto"/>
              <w:rPr>
                <w:rFonts w:ascii="Times New Roman" w:eastAsia="Times New Roman" w:hAnsi="Times New Roman" w:cs="Times New Roman"/>
                <w:sz w:val="20"/>
                <w:szCs w:val="20"/>
                <w:lang w:eastAsia="ru-RU"/>
              </w:rPr>
            </w:pPr>
          </w:p>
        </w:tc>
        <w:tc>
          <w:tcPr>
            <w:tcW w:w="15" w:type="dxa"/>
            <w:tcBorders>
              <w:top w:val="nil"/>
              <w:left w:val="nil"/>
              <w:bottom w:val="nil"/>
              <w:right w:val="nil"/>
            </w:tcBorders>
            <w:vAlign w:val="center"/>
            <w:hideMark/>
          </w:tcPr>
          <w:p w:rsidR="00DF5A5F" w:rsidRPr="00DF5A5F" w:rsidRDefault="00DF5A5F" w:rsidP="00DF5A5F">
            <w:pPr>
              <w:spacing w:after="0" w:line="240" w:lineRule="auto"/>
              <w:rPr>
                <w:rFonts w:ascii="Times New Roman" w:eastAsia="Times New Roman" w:hAnsi="Times New Roman" w:cs="Times New Roman"/>
                <w:sz w:val="20"/>
                <w:szCs w:val="20"/>
                <w:lang w:eastAsia="ru-RU"/>
              </w:rPr>
            </w:pPr>
          </w:p>
        </w:tc>
      </w:tr>
    </w:tbl>
    <w:p w:rsidR="00DF5A5F" w:rsidRPr="00DF5A5F" w:rsidRDefault="00DF5A5F" w:rsidP="00DF5A5F">
      <w:pPr>
        <w:spacing w:after="0" w:line="240" w:lineRule="auto"/>
        <w:ind w:firstLine="709"/>
        <w:jc w:val="right"/>
        <w:rPr>
          <w:rFonts w:ascii="Times New Roman" w:eastAsia="Calibri" w:hAnsi="Times New Roman" w:cs="Times New Roman"/>
          <w:sz w:val="24"/>
          <w:szCs w:val="24"/>
        </w:rPr>
      </w:pPr>
      <w:r w:rsidRPr="00DF5A5F">
        <w:rPr>
          <w:rFonts w:ascii="Times New Roman" w:eastAsia="Calibri" w:hAnsi="Times New Roman" w:cs="Times New Roman"/>
        </w:rPr>
        <w:br w:type="page"/>
      </w:r>
      <w:r w:rsidRPr="00DF5A5F">
        <w:rPr>
          <w:rFonts w:ascii="Times New Roman" w:eastAsia="Calibri" w:hAnsi="Times New Roman" w:cs="Times New Roman"/>
          <w:sz w:val="24"/>
          <w:szCs w:val="24"/>
        </w:rPr>
        <w:lastRenderedPageBreak/>
        <w:t>Приложение №3</w:t>
      </w:r>
    </w:p>
    <w:p w:rsidR="00DF5A5F" w:rsidRPr="00DF5A5F" w:rsidRDefault="00DF5A5F" w:rsidP="00DF5A5F">
      <w:pPr>
        <w:adjustRightInd w:val="0"/>
        <w:spacing w:after="0" w:line="240" w:lineRule="auto"/>
        <w:ind w:firstLine="709"/>
        <w:jc w:val="right"/>
        <w:rPr>
          <w:rFonts w:ascii="Times New Roman" w:eastAsia="Calibri" w:hAnsi="Times New Roman" w:cs="Times New Roman"/>
          <w:sz w:val="24"/>
          <w:szCs w:val="24"/>
          <w:lang w:eastAsia="ru-RU"/>
        </w:rPr>
      </w:pPr>
      <w:r w:rsidRPr="00DF5A5F">
        <w:rPr>
          <w:rFonts w:ascii="Times New Roman" w:eastAsia="Calibri" w:hAnsi="Times New Roman" w:cs="Times New Roman"/>
          <w:sz w:val="24"/>
          <w:szCs w:val="24"/>
          <w:lang w:eastAsia="ru-RU"/>
        </w:rPr>
        <w:t>к административному регламенту</w:t>
      </w:r>
    </w:p>
    <w:p w:rsidR="00DF5A5F" w:rsidRPr="00DF5A5F" w:rsidRDefault="00DF5A5F" w:rsidP="00DF5A5F">
      <w:pPr>
        <w:adjustRightInd w:val="0"/>
        <w:spacing w:after="0" w:line="240" w:lineRule="auto"/>
        <w:ind w:firstLine="709"/>
        <w:jc w:val="both"/>
        <w:rPr>
          <w:rFonts w:ascii="Times New Roman" w:eastAsia="Calibri" w:hAnsi="Times New Roman" w:cs="Times New Roman"/>
          <w:sz w:val="24"/>
          <w:szCs w:val="24"/>
          <w:lang w:eastAsia="ru-RU"/>
        </w:rPr>
      </w:pP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Calibri" w:hAnsi="Times New Roman" w:cs="Times New Roman"/>
          <w:sz w:val="24"/>
          <w:szCs w:val="24"/>
          <w:lang w:eastAsia="ru-RU"/>
        </w:rPr>
        <w:t xml:space="preserve">1. </w:t>
      </w:r>
      <w:r w:rsidRPr="00DF5A5F">
        <w:rPr>
          <w:rFonts w:ascii="Times New Roman" w:eastAsia="Times New Roman" w:hAnsi="Times New Roman" w:cs="Times New Roman"/>
          <w:sz w:val="24"/>
          <w:szCs w:val="24"/>
          <w:lang w:eastAsia="ru-RU"/>
        </w:rPr>
        <w:t xml:space="preserve">Место нахождения администрации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 Воронежская область, </w:t>
      </w:r>
      <w:proofErr w:type="spellStart"/>
      <w:r w:rsidRPr="00DF5A5F">
        <w:rPr>
          <w:rFonts w:ascii="Times New Roman" w:eastAsia="Times New Roman" w:hAnsi="Times New Roman" w:cs="Times New Roman"/>
          <w:sz w:val="24"/>
          <w:szCs w:val="24"/>
          <w:lang w:eastAsia="ru-RU"/>
        </w:rPr>
        <w:t>Богучарский</w:t>
      </w:r>
      <w:proofErr w:type="spellEnd"/>
      <w:r w:rsidRPr="00DF5A5F">
        <w:rPr>
          <w:rFonts w:ascii="Times New Roman" w:eastAsia="Times New Roman" w:hAnsi="Times New Roman" w:cs="Times New Roman"/>
          <w:sz w:val="24"/>
          <w:szCs w:val="24"/>
          <w:lang w:eastAsia="ru-RU"/>
        </w:rPr>
        <w:t xml:space="preserve"> район, </w:t>
      </w:r>
      <w:proofErr w:type="spellStart"/>
      <w:r w:rsidRPr="00DF5A5F">
        <w:rPr>
          <w:rFonts w:ascii="Times New Roman" w:eastAsia="Times New Roman" w:hAnsi="Times New Roman" w:cs="Times New Roman"/>
          <w:sz w:val="24"/>
          <w:szCs w:val="24"/>
          <w:lang w:eastAsia="ru-RU"/>
        </w:rPr>
        <w:t>с.Сухой</w:t>
      </w:r>
      <w:proofErr w:type="spellEnd"/>
      <w:r w:rsidRPr="00DF5A5F">
        <w:rPr>
          <w:rFonts w:ascii="Times New Roman" w:eastAsia="Times New Roman" w:hAnsi="Times New Roman" w:cs="Times New Roman"/>
          <w:sz w:val="24"/>
          <w:szCs w:val="24"/>
          <w:lang w:eastAsia="ru-RU"/>
        </w:rPr>
        <w:t xml:space="preserve"> Донец, ул.Аплетова,55. </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График работы администрации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понедельник - пятница: с 08.00 до 16.00;</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перерыв: с 12.00. до 13.00;</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выходной: суббота, воскресенье.</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Официальный сайт администрации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 в сети Интернет: www.suchdonec.ru.</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 </w:t>
      </w:r>
      <w:proofErr w:type="spellStart"/>
      <w:r w:rsidRPr="00DF5A5F">
        <w:rPr>
          <w:rFonts w:ascii="Times New Roman" w:eastAsia="Times New Roman" w:hAnsi="Times New Roman" w:cs="Times New Roman"/>
          <w:sz w:val="24"/>
          <w:szCs w:val="24"/>
          <w:lang w:eastAsia="ru-RU"/>
        </w:rPr>
        <w:t>Богучарского</w:t>
      </w:r>
      <w:proofErr w:type="spellEnd"/>
      <w:r w:rsidRPr="00DF5A5F">
        <w:rPr>
          <w:rFonts w:ascii="Times New Roman" w:eastAsia="Times New Roman" w:hAnsi="Times New Roman" w:cs="Times New Roman"/>
          <w:sz w:val="24"/>
          <w:szCs w:val="24"/>
          <w:lang w:eastAsia="ru-RU"/>
        </w:rPr>
        <w:t xml:space="preserve"> муниципального района Воронежской области suhod.boguch@govvrn.ru.</w:t>
      </w:r>
    </w:p>
    <w:p w:rsidR="00DF5A5F" w:rsidRPr="00DF5A5F" w:rsidRDefault="00DF5A5F" w:rsidP="00DF5A5F">
      <w:pPr>
        <w:adjustRightInd w:val="0"/>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2. Телефоны для справок:8(47366) 54-6-23.</w:t>
      </w:r>
    </w:p>
    <w:p w:rsidR="00DF5A5F" w:rsidRPr="00DF5A5F" w:rsidRDefault="00DF5A5F" w:rsidP="00DF5A5F">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br w:type="page"/>
      </w:r>
      <w:r w:rsidRPr="00DF5A5F">
        <w:rPr>
          <w:rFonts w:ascii="Times New Roman" w:eastAsia="Times New Roman" w:hAnsi="Times New Roman" w:cs="Times New Roman"/>
          <w:sz w:val="24"/>
          <w:szCs w:val="24"/>
          <w:lang w:eastAsia="ru-RU"/>
        </w:rPr>
        <w:lastRenderedPageBreak/>
        <w:t>Приложение № 4</w:t>
      </w:r>
    </w:p>
    <w:p w:rsidR="00DF5A5F" w:rsidRPr="00DF5A5F" w:rsidRDefault="00DF5A5F" w:rsidP="00DF5A5F">
      <w:pPr>
        <w:spacing w:after="0" w:line="240" w:lineRule="auto"/>
        <w:ind w:firstLine="709"/>
        <w:jc w:val="right"/>
        <w:rPr>
          <w:rFonts w:ascii="Times New Roman" w:eastAsia="Calibri" w:hAnsi="Times New Roman" w:cs="Times New Roman"/>
          <w:sz w:val="24"/>
          <w:szCs w:val="24"/>
        </w:rPr>
      </w:pPr>
      <w:r w:rsidRPr="00DF5A5F">
        <w:rPr>
          <w:rFonts w:ascii="Times New Roman" w:eastAsia="Calibri" w:hAnsi="Times New Roman" w:cs="Times New Roman"/>
          <w:sz w:val="24"/>
          <w:szCs w:val="24"/>
        </w:rPr>
        <w:t xml:space="preserve"> к административному регламенту</w:t>
      </w:r>
    </w:p>
    <w:p w:rsidR="00DF5A5F" w:rsidRPr="00DF5A5F" w:rsidRDefault="00DF5A5F" w:rsidP="00DF5A5F">
      <w:pPr>
        <w:spacing w:after="0" w:line="240" w:lineRule="auto"/>
        <w:ind w:firstLine="709"/>
        <w:jc w:val="both"/>
        <w:rPr>
          <w:rFonts w:ascii="Times New Roman" w:eastAsia="Times New Roman" w:hAnsi="Times New Roman" w:cs="Times New Roman"/>
          <w:bCs/>
          <w:sz w:val="24"/>
          <w:szCs w:val="24"/>
          <w:lang w:eastAsia="ru-RU"/>
        </w:rPr>
      </w:pPr>
    </w:p>
    <w:p w:rsidR="00DF5A5F" w:rsidRPr="00DF5A5F" w:rsidRDefault="00DF5A5F" w:rsidP="00DF5A5F">
      <w:pPr>
        <w:spacing w:after="0" w:line="240" w:lineRule="auto"/>
        <w:jc w:val="right"/>
        <w:rPr>
          <w:rFonts w:ascii="Times New Roman" w:eastAsia="Times New Roman" w:hAnsi="Times New Roman" w:cs="Times New Roman"/>
          <w:bCs/>
          <w:sz w:val="24"/>
          <w:szCs w:val="24"/>
          <w:lang w:eastAsia="ru-RU"/>
        </w:rPr>
      </w:pPr>
      <w:r w:rsidRPr="00DF5A5F">
        <w:rPr>
          <w:rFonts w:ascii="Times New Roman" w:eastAsia="Times New Roman" w:hAnsi="Times New Roman" w:cs="Times New Roman"/>
          <w:bCs/>
          <w:sz w:val="24"/>
          <w:szCs w:val="24"/>
          <w:lang w:eastAsia="ru-RU"/>
        </w:rPr>
        <w:t>Форма</w:t>
      </w:r>
    </w:p>
    <w:p w:rsidR="00DF5A5F" w:rsidRPr="00DF5A5F" w:rsidRDefault="00DF5A5F" w:rsidP="00DF5A5F">
      <w:pPr>
        <w:spacing w:after="0" w:line="240" w:lineRule="auto"/>
        <w:jc w:val="right"/>
        <w:rPr>
          <w:rFonts w:ascii="Times New Roman" w:eastAsia="Times New Roman" w:hAnsi="Times New Roman" w:cs="Times New Roman"/>
          <w:sz w:val="24"/>
          <w:szCs w:val="24"/>
          <w:lang w:eastAsia="ru-RU"/>
        </w:rPr>
      </w:pPr>
      <w:r w:rsidRPr="00DF5A5F">
        <w:rPr>
          <w:rFonts w:ascii="Times New Roman" w:eastAsia="Times New Roman" w:hAnsi="Times New Roman" w:cs="Times New Roman"/>
          <w:bCs/>
          <w:sz w:val="24"/>
          <w:szCs w:val="24"/>
          <w:lang w:eastAsia="ru-RU"/>
        </w:rPr>
        <w:t>разрешения на перемещение отходов строительства,</w:t>
      </w:r>
    </w:p>
    <w:p w:rsidR="00DF5A5F" w:rsidRPr="00DF5A5F" w:rsidRDefault="00DF5A5F" w:rsidP="00DF5A5F">
      <w:pPr>
        <w:spacing w:after="0" w:line="240" w:lineRule="auto"/>
        <w:jc w:val="right"/>
        <w:rPr>
          <w:rFonts w:ascii="Times New Roman" w:eastAsia="Times New Roman" w:hAnsi="Times New Roman" w:cs="Times New Roman"/>
          <w:bCs/>
          <w:sz w:val="24"/>
          <w:szCs w:val="24"/>
          <w:lang w:eastAsia="ru-RU"/>
        </w:rPr>
      </w:pPr>
      <w:r w:rsidRPr="00DF5A5F">
        <w:rPr>
          <w:rFonts w:ascii="Times New Roman" w:eastAsia="Times New Roman" w:hAnsi="Times New Roman" w:cs="Times New Roman"/>
          <w:bCs/>
          <w:sz w:val="24"/>
          <w:szCs w:val="24"/>
          <w:lang w:eastAsia="ru-RU"/>
        </w:rPr>
        <w:t>сноса зданий и сооружений, в том числе грунтов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suppressAutoHyphens/>
        <w:spacing w:after="0" w:line="240" w:lineRule="auto"/>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 xml:space="preserve">Главе </w:t>
      </w:r>
      <w:proofErr w:type="spellStart"/>
      <w:r w:rsidRPr="00DF5A5F">
        <w:rPr>
          <w:rFonts w:ascii="Times New Roman" w:eastAsia="SimSun" w:hAnsi="Times New Roman" w:cs="Times New Roman"/>
          <w:kern w:val="2"/>
          <w:sz w:val="24"/>
          <w:szCs w:val="24"/>
          <w:lang w:eastAsia="zh-CN" w:bidi="hi-IN"/>
        </w:rPr>
        <w:t>Суходонецкого</w:t>
      </w:r>
      <w:proofErr w:type="spellEnd"/>
      <w:r w:rsidRPr="00DF5A5F">
        <w:rPr>
          <w:rFonts w:ascii="Times New Roman" w:eastAsia="SimSun" w:hAnsi="Times New Roman" w:cs="Times New Roman"/>
          <w:kern w:val="2"/>
          <w:sz w:val="24"/>
          <w:szCs w:val="24"/>
          <w:lang w:eastAsia="zh-CN" w:bidi="hi-IN"/>
        </w:rPr>
        <w:t xml:space="preserve"> сельского поселения</w:t>
      </w:r>
    </w:p>
    <w:p w:rsidR="00DF5A5F" w:rsidRPr="00DF5A5F" w:rsidRDefault="00DF5A5F" w:rsidP="00DF5A5F">
      <w:pPr>
        <w:suppressAutoHyphens/>
        <w:spacing w:after="0" w:line="240" w:lineRule="auto"/>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w:t>
      </w:r>
    </w:p>
    <w:p w:rsidR="00DF5A5F" w:rsidRPr="00DF5A5F" w:rsidRDefault="00DF5A5F" w:rsidP="00DF5A5F">
      <w:pPr>
        <w:suppressAutoHyphens/>
        <w:spacing w:after="0" w:line="240" w:lineRule="auto"/>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w:t>
      </w:r>
    </w:p>
    <w:p w:rsidR="00DF5A5F" w:rsidRPr="00DF5A5F" w:rsidRDefault="00DF5A5F" w:rsidP="00DF5A5F">
      <w:pPr>
        <w:suppressAutoHyphens/>
        <w:spacing w:after="0" w:line="240" w:lineRule="auto"/>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(наименование заявителя - юридического лица,</w:t>
      </w:r>
    </w:p>
    <w:p w:rsidR="00DF5A5F" w:rsidRPr="00DF5A5F" w:rsidRDefault="00DF5A5F" w:rsidP="00DF5A5F">
      <w:pPr>
        <w:suppressAutoHyphens/>
        <w:spacing w:after="0" w:line="240" w:lineRule="auto"/>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 место нахождения, ИНН, ОГРН</w:t>
      </w:r>
    </w:p>
    <w:p w:rsidR="00DF5A5F" w:rsidRPr="00DF5A5F" w:rsidRDefault="00DF5A5F" w:rsidP="00DF5A5F">
      <w:pPr>
        <w:suppressAutoHyphens/>
        <w:spacing w:after="0" w:line="240" w:lineRule="auto"/>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w:t>
      </w:r>
    </w:p>
    <w:p w:rsidR="00DF5A5F" w:rsidRPr="00DF5A5F" w:rsidRDefault="00DF5A5F" w:rsidP="00DF5A5F">
      <w:pPr>
        <w:suppressAutoHyphens/>
        <w:spacing w:after="0" w:line="240" w:lineRule="auto"/>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(Ф.И.О. заявителя - физического лица,</w:t>
      </w:r>
    </w:p>
    <w:p w:rsidR="00DF5A5F" w:rsidRPr="00DF5A5F" w:rsidRDefault="00DF5A5F" w:rsidP="00DF5A5F">
      <w:pPr>
        <w:suppressAutoHyphens/>
        <w:spacing w:after="0" w:line="240" w:lineRule="auto"/>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паспортные данные, место жительства)</w:t>
      </w:r>
    </w:p>
    <w:p w:rsidR="00DF5A5F" w:rsidRPr="00DF5A5F" w:rsidRDefault="00DF5A5F" w:rsidP="00DF5A5F">
      <w:pPr>
        <w:suppressAutoHyphens/>
        <w:spacing w:after="0" w:line="240" w:lineRule="auto"/>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w:t>
      </w:r>
    </w:p>
    <w:p w:rsidR="00DF5A5F" w:rsidRPr="00DF5A5F" w:rsidRDefault="00DF5A5F" w:rsidP="00DF5A5F">
      <w:pPr>
        <w:suppressAutoHyphens/>
        <w:spacing w:after="0" w:line="240" w:lineRule="auto"/>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(почтовый адрес и (или)</w:t>
      </w:r>
    </w:p>
    <w:p w:rsidR="00DF5A5F" w:rsidRPr="00DF5A5F" w:rsidRDefault="00DF5A5F" w:rsidP="00DF5A5F">
      <w:pPr>
        <w:suppressAutoHyphens/>
        <w:spacing w:after="0" w:line="240" w:lineRule="auto"/>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адрес электронной почты, телефон)</w:t>
      </w:r>
    </w:p>
    <w:p w:rsidR="00DF5A5F" w:rsidRPr="00DF5A5F" w:rsidRDefault="00DF5A5F" w:rsidP="00DF5A5F">
      <w:pPr>
        <w:spacing w:after="0" w:line="240" w:lineRule="auto"/>
        <w:ind w:firstLine="709"/>
        <w:jc w:val="both"/>
        <w:rPr>
          <w:rFonts w:ascii="Times New Roman" w:eastAsia="Times New Roman" w:hAnsi="Times New Roman" w:cs="Times New Roman"/>
          <w:bCs/>
          <w:sz w:val="24"/>
          <w:szCs w:val="24"/>
          <w:lang w:eastAsia="ru-RU"/>
        </w:rPr>
      </w:pPr>
    </w:p>
    <w:p w:rsidR="00DF5A5F" w:rsidRPr="00DF5A5F" w:rsidRDefault="00DF5A5F" w:rsidP="00DF5A5F">
      <w:pPr>
        <w:spacing w:after="0" w:line="240" w:lineRule="auto"/>
        <w:jc w:val="center"/>
        <w:rPr>
          <w:rFonts w:ascii="Times New Roman" w:eastAsia="Times New Roman" w:hAnsi="Times New Roman" w:cs="Times New Roman"/>
          <w:bCs/>
          <w:sz w:val="24"/>
          <w:szCs w:val="24"/>
          <w:lang w:eastAsia="ru-RU"/>
        </w:rPr>
      </w:pPr>
      <w:r w:rsidRPr="00DF5A5F">
        <w:rPr>
          <w:rFonts w:ascii="Times New Roman" w:eastAsia="Times New Roman" w:hAnsi="Times New Roman" w:cs="Times New Roman"/>
          <w:bCs/>
          <w:sz w:val="24"/>
          <w:szCs w:val="24"/>
          <w:lang w:eastAsia="ru-RU"/>
        </w:rPr>
        <w:t>Разрешение</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bCs/>
          <w:sz w:val="24"/>
          <w:szCs w:val="24"/>
          <w:lang w:eastAsia="ru-RU"/>
        </w:rPr>
        <w:t>на перемещение отходов строительства,</w:t>
      </w:r>
    </w:p>
    <w:p w:rsidR="00DF5A5F" w:rsidRPr="00DF5A5F" w:rsidRDefault="00DF5A5F" w:rsidP="00DF5A5F">
      <w:pPr>
        <w:spacing w:after="0" w:line="240" w:lineRule="auto"/>
        <w:jc w:val="center"/>
        <w:rPr>
          <w:rFonts w:ascii="Times New Roman" w:eastAsia="Times New Roman" w:hAnsi="Times New Roman" w:cs="Times New Roman"/>
          <w:bCs/>
          <w:sz w:val="24"/>
          <w:szCs w:val="24"/>
          <w:lang w:eastAsia="ru-RU"/>
        </w:rPr>
      </w:pPr>
      <w:r w:rsidRPr="00DF5A5F">
        <w:rPr>
          <w:rFonts w:ascii="Times New Roman" w:eastAsia="Times New Roman" w:hAnsi="Times New Roman" w:cs="Times New Roman"/>
          <w:bCs/>
          <w:sz w:val="24"/>
          <w:szCs w:val="24"/>
          <w:lang w:eastAsia="ru-RU"/>
        </w:rPr>
        <w:t>сноса зданий и сооружений, в том числе грунтов</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p>
    <w:tbl>
      <w:tblPr>
        <w:tblW w:w="0" w:type="auto"/>
        <w:tblInd w:w="306" w:type="dxa"/>
        <w:tblLayout w:type="fixed"/>
        <w:tblCellMar>
          <w:left w:w="28" w:type="dxa"/>
          <w:right w:w="28" w:type="dxa"/>
        </w:tblCellMar>
        <w:tblLook w:val="04A0" w:firstRow="1" w:lastRow="0" w:firstColumn="1" w:lastColumn="0" w:noHBand="0" w:noVBand="1"/>
      </w:tblPr>
      <w:tblGrid>
        <w:gridCol w:w="1015"/>
        <w:gridCol w:w="2100"/>
        <w:gridCol w:w="2723"/>
        <w:gridCol w:w="2503"/>
      </w:tblGrid>
      <w:tr w:rsidR="00DF5A5F" w:rsidRPr="00DF5A5F" w:rsidTr="00DF5A5F">
        <w:tc>
          <w:tcPr>
            <w:tcW w:w="1015" w:type="dxa"/>
            <w:vAlign w:val="bottom"/>
            <w:hideMark/>
          </w:tcPr>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r>
    </w:tbl>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(наименование органа местного самоуправления)</w:t>
      </w:r>
    </w:p>
    <w:p w:rsidR="00DF5A5F" w:rsidRPr="00DF5A5F" w:rsidRDefault="00DF5A5F" w:rsidP="00DF5A5F">
      <w:pPr>
        <w:tabs>
          <w:tab w:val="right" w:pos="9923"/>
        </w:tabs>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tabs>
          <w:tab w:val="right" w:pos="9923"/>
        </w:tabs>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Выдано, </w:t>
      </w:r>
    </w:p>
    <w:p w:rsidR="00DF5A5F" w:rsidRPr="00DF5A5F" w:rsidRDefault="00DF5A5F" w:rsidP="00DF5A5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DF5A5F" w:rsidRPr="00DF5A5F" w:rsidRDefault="00DF5A5F" w:rsidP="00DF5A5F">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_____________________________________________________________________</w:t>
      </w:r>
    </w:p>
    <w:p w:rsidR="00DF5A5F" w:rsidRPr="00DF5A5F" w:rsidRDefault="00DF5A5F" w:rsidP="00DF5A5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фамилия, имя, отчество, паспортные данные — для физического лица)</w:t>
      </w:r>
    </w:p>
    <w:p w:rsidR="00DF5A5F" w:rsidRPr="00DF5A5F" w:rsidRDefault="00DF5A5F" w:rsidP="00DF5A5F">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_____________________________________________________________________</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Основание для проведения работ по перемещению отходов строительства, сноса зданий и строений, в том числе грунтов: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w:t>
      </w:r>
    </w:p>
    <w:p w:rsidR="00DF5A5F" w:rsidRPr="00DF5A5F" w:rsidRDefault="00DF5A5F" w:rsidP="00DF5A5F">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Строительный материал зданий, сооружений, подлежащих сносу и перемещению: </w:t>
      </w:r>
    </w:p>
    <w:p w:rsidR="00DF5A5F" w:rsidRPr="00DF5A5F" w:rsidRDefault="00DF5A5F" w:rsidP="00DF5A5F">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________________________________________________________________</w:t>
      </w:r>
    </w:p>
    <w:p w:rsidR="00DF5A5F" w:rsidRPr="00DF5A5F" w:rsidRDefault="00DF5A5F" w:rsidP="00DF5A5F">
      <w:pPr>
        <w:pBdr>
          <w:top w:val="single" w:sz="4" w:space="1" w:color="000000"/>
        </w:pBdr>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Глава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w:t>
      </w:r>
    </w:p>
    <w:tbl>
      <w:tblPr>
        <w:tblW w:w="0" w:type="dxa"/>
        <w:tblInd w:w="-42" w:type="dxa"/>
        <w:tblLayout w:type="fixed"/>
        <w:tblCellMar>
          <w:left w:w="28" w:type="dxa"/>
          <w:right w:w="28" w:type="dxa"/>
        </w:tblCellMar>
        <w:tblLook w:val="04A0" w:firstRow="1" w:lastRow="0" w:firstColumn="1" w:lastColumn="0" w:noHBand="0" w:noVBand="1"/>
      </w:tblPr>
      <w:tblGrid>
        <w:gridCol w:w="5705"/>
        <w:gridCol w:w="1685"/>
        <w:gridCol w:w="1602"/>
      </w:tblGrid>
      <w:tr w:rsidR="00DF5A5F" w:rsidRPr="00DF5A5F" w:rsidTr="00DF5A5F">
        <w:trPr>
          <w:trHeight w:val="101"/>
        </w:trPr>
        <w:tc>
          <w:tcPr>
            <w:tcW w:w="5705" w:type="dxa"/>
            <w:tcBorders>
              <w:top w:val="nil"/>
              <w:left w:val="nil"/>
              <w:bottom w:val="single" w:sz="4" w:space="0" w:color="000000"/>
              <w:right w:val="nil"/>
            </w:tcBorders>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c>
          <w:tcPr>
            <w:tcW w:w="1685" w:type="dxa"/>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c>
          <w:tcPr>
            <w:tcW w:w="1602" w:type="dxa"/>
            <w:tcBorders>
              <w:top w:val="nil"/>
              <w:left w:val="nil"/>
              <w:bottom w:val="single" w:sz="4" w:space="0" w:color="000000"/>
              <w:right w:val="nil"/>
            </w:tcBorders>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r>
    </w:tbl>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     (фамилия, </w:t>
      </w:r>
      <w:proofErr w:type="gramStart"/>
      <w:r w:rsidRPr="00DF5A5F">
        <w:rPr>
          <w:rFonts w:ascii="Times New Roman" w:eastAsia="SimSun" w:hAnsi="Times New Roman" w:cs="Times New Roman"/>
          <w:kern w:val="2"/>
          <w:sz w:val="20"/>
          <w:szCs w:val="20"/>
          <w:lang w:eastAsia="zh-CN" w:bidi="hi-IN"/>
        </w:rPr>
        <w:t xml:space="preserve">имя)   </w:t>
      </w:r>
      <w:proofErr w:type="gramEnd"/>
      <w:r w:rsidRPr="00DF5A5F">
        <w:rPr>
          <w:rFonts w:ascii="Times New Roman" w:eastAsia="SimSun" w:hAnsi="Times New Roman" w:cs="Times New Roman"/>
          <w:kern w:val="2"/>
          <w:sz w:val="20"/>
          <w:szCs w:val="20"/>
          <w:lang w:eastAsia="zh-CN" w:bidi="hi-IN"/>
        </w:rPr>
        <w:t xml:space="preserve">                                                                                       (подпись)</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М.П.</w:t>
      </w:r>
    </w:p>
    <w:p w:rsidR="00DF5A5F" w:rsidRPr="00DF5A5F" w:rsidRDefault="00DF5A5F" w:rsidP="00DF5A5F">
      <w:pPr>
        <w:suppressAutoHyphens/>
        <w:spacing w:after="0" w:line="240" w:lineRule="auto"/>
        <w:ind w:firstLine="709"/>
        <w:jc w:val="right"/>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color w:val="000000"/>
          <w:kern w:val="2"/>
          <w:szCs w:val="20"/>
          <w:lang w:eastAsia="zh-CN" w:bidi="hi-IN"/>
        </w:rPr>
        <w:br w:type="page"/>
      </w:r>
      <w:r w:rsidRPr="00DF5A5F">
        <w:rPr>
          <w:rFonts w:ascii="Times New Roman" w:eastAsia="SimSun" w:hAnsi="Times New Roman" w:cs="Times New Roman"/>
          <w:kern w:val="2"/>
          <w:sz w:val="24"/>
          <w:szCs w:val="24"/>
          <w:lang w:eastAsia="zh-CN" w:bidi="hi-IN"/>
        </w:rPr>
        <w:lastRenderedPageBreak/>
        <w:t>Приложение № 5</w:t>
      </w:r>
    </w:p>
    <w:p w:rsidR="00DF5A5F" w:rsidRPr="00DF5A5F" w:rsidRDefault="00DF5A5F" w:rsidP="00DF5A5F">
      <w:pPr>
        <w:tabs>
          <w:tab w:val="left" w:pos="3810"/>
        </w:tabs>
        <w:spacing w:after="0" w:line="240" w:lineRule="auto"/>
        <w:ind w:firstLine="709"/>
        <w:jc w:val="right"/>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к административному регламенту</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F5A5F" w:rsidRPr="00DF5A5F" w:rsidRDefault="00DF5A5F" w:rsidP="00DF5A5F">
      <w:pPr>
        <w:suppressAutoHyphens/>
        <w:spacing w:after="0" w:line="240" w:lineRule="auto"/>
        <w:jc w:val="center"/>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Журнал</w:t>
      </w:r>
    </w:p>
    <w:p w:rsidR="00DF5A5F" w:rsidRPr="00DF5A5F" w:rsidRDefault="00DF5A5F" w:rsidP="00DF5A5F">
      <w:pPr>
        <w:suppressAutoHyphens/>
        <w:spacing w:after="0" w:line="240" w:lineRule="auto"/>
        <w:jc w:val="center"/>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учета выдачи разрешений на перемещение отходов строительства, сноса зданий и сооружений, в том числе грунтов</w:t>
      </w:r>
    </w:p>
    <w:tbl>
      <w:tblPr>
        <w:tblpPr w:leftFromText="180" w:rightFromText="180" w:vertAnchor="text" w:horzAnchor="margin" w:tblpXSpec="center" w:tblpY="189"/>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134"/>
        <w:gridCol w:w="1560"/>
        <w:gridCol w:w="1530"/>
        <w:gridCol w:w="1222"/>
        <w:gridCol w:w="1198"/>
        <w:gridCol w:w="1436"/>
      </w:tblGrid>
      <w:tr w:rsidR="00DF5A5F" w:rsidRPr="00DF5A5F" w:rsidTr="00DF5A5F">
        <w:trPr>
          <w:trHeight w:val="2875"/>
        </w:trPr>
        <w:tc>
          <w:tcPr>
            <w:tcW w:w="567" w:type="dxa"/>
            <w:tcBorders>
              <w:top w:val="single" w:sz="4" w:space="0" w:color="auto"/>
              <w:left w:val="single" w:sz="4" w:space="0" w:color="auto"/>
              <w:bottom w:val="single" w:sz="4" w:space="0" w:color="auto"/>
              <w:right w:val="single" w:sz="4" w:space="0" w:color="auto"/>
            </w:tcBorders>
            <w:vAlign w:val="center"/>
            <w:hideMark/>
          </w:tcPr>
          <w:p w:rsidR="00DF5A5F" w:rsidRPr="00DF5A5F" w:rsidRDefault="00DF5A5F" w:rsidP="00DF5A5F">
            <w:pPr>
              <w:suppressAutoHyphens/>
              <w:spacing w:after="0" w:line="240" w:lineRule="auto"/>
              <w:jc w:val="center"/>
              <w:rPr>
                <w:rFonts w:ascii="Times New Roman" w:eastAsia="SimSun" w:hAnsi="Times New Roman" w:cs="Times New Roman"/>
                <w:kern w:val="2"/>
                <w:sz w:val="20"/>
                <w:szCs w:val="20"/>
                <w:lang w:eastAsia="zh-CN" w:bidi="hi-IN"/>
              </w:rPr>
            </w:pPr>
            <w:r w:rsidRPr="00DF5A5F">
              <w:rPr>
                <w:rFonts w:ascii="Times New Roman" w:eastAsia="Times New Roman" w:hAnsi="Times New Roman" w:cs="Times New Roman"/>
                <w:kern w:val="2"/>
                <w:sz w:val="20"/>
                <w:szCs w:val="20"/>
                <w:lang w:eastAsia="zh-CN" w:bidi="hi-IN"/>
              </w:rPr>
              <w:t xml:space="preserve">№ </w:t>
            </w:r>
            <w:r w:rsidRPr="00DF5A5F">
              <w:rPr>
                <w:rFonts w:ascii="Times New Roman" w:eastAsia="SimSun" w:hAnsi="Times New Roman" w:cs="Times New Roman"/>
                <w:kern w:val="2"/>
                <w:sz w:val="20"/>
                <w:szCs w:val="20"/>
                <w:lang w:eastAsia="zh-CN" w:bidi="hi-IN"/>
              </w:rPr>
              <w:t>п/п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5A5F" w:rsidRPr="00DF5A5F" w:rsidRDefault="00DF5A5F" w:rsidP="00DF5A5F">
            <w:pPr>
              <w:suppressAutoHyphens/>
              <w:spacing w:after="0" w:line="240" w:lineRule="auto"/>
              <w:jc w:val="center"/>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Дата выдачи </w:t>
            </w:r>
            <w:proofErr w:type="spellStart"/>
            <w:proofErr w:type="gramStart"/>
            <w:r w:rsidRPr="00DF5A5F">
              <w:rPr>
                <w:rFonts w:ascii="Times New Roman" w:eastAsia="SimSun" w:hAnsi="Times New Roman" w:cs="Times New Roman"/>
                <w:kern w:val="2"/>
                <w:sz w:val="20"/>
                <w:szCs w:val="20"/>
                <w:lang w:eastAsia="zh-CN" w:bidi="hi-IN"/>
              </w:rPr>
              <w:t>разре-шения</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DF5A5F" w:rsidRPr="00DF5A5F" w:rsidRDefault="00DF5A5F" w:rsidP="00DF5A5F">
            <w:pPr>
              <w:suppressAutoHyphens/>
              <w:spacing w:after="0" w:line="240" w:lineRule="auto"/>
              <w:jc w:val="center"/>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Номер </w:t>
            </w:r>
            <w:proofErr w:type="spellStart"/>
            <w:proofErr w:type="gramStart"/>
            <w:r w:rsidRPr="00DF5A5F">
              <w:rPr>
                <w:rFonts w:ascii="Times New Roman" w:eastAsia="SimSun" w:hAnsi="Times New Roman" w:cs="Times New Roman"/>
                <w:kern w:val="2"/>
                <w:sz w:val="20"/>
                <w:szCs w:val="20"/>
                <w:lang w:eastAsia="zh-CN" w:bidi="hi-IN"/>
              </w:rPr>
              <w:t>разре-шения</w:t>
            </w:r>
            <w:proofErr w:type="spellEnd"/>
            <w:proofErr w:type="gramEnd"/>
          </w:p>
        </w:tc>
        <w:tc>
          <w:tcPr>
            <w:tcW w:w="1560" w:type="dxa"/>
            <w:tcBorders>
              <w:top w:val="single" w:sz="4" w:space="0" w:color="auto"/>
              <w:left w:val="single" w:sz="4" w:space="0" w:color="auto"/>
              <w:bottom w:val="single" w:sz="4" w:space="0" w:color="auto"/>
              <w:right w:val="single" w:sz="4" w:space="0" w:color="auto"/>
            </w:tcBorders>
            <w:vAlign w:val="center"/>
            <w:hideMark/>
          </w:tcPr>
          <w:p w:rsidR="00DF5A5F" w:rsidRPr="00DF5A5F" w:rsidRDefault="00DF5A5F" w:rsidP="00DF5A5F">
            <w:pPr>
              <w:suppressAutoHyphens/>
              <w:spacing w:after="0" w:line="240" w:lineRule="auto"/>
              <w:jc w:val="center"/>
              <w:rPr>
                <w:rFonts w:ascii="Times New Roman" w:eastAsia="SimSun" w:hAnsi="Times New Roman" w:cs="Times New Roman"/>
                <w:kern w:val="2"/>
                <w:sz w:val="20"/>
                <w:szCs w:val="20"/>
                <w:lang w:eastAsia="zh-CN" w:bidi="hi-IN"/>
              </w:rPr>
            </w:pPr>
            <w:proofErr w:type="spellStart"/>
            <w:proofErr w:type="gramStart"/>
            <w:r w:rsidRPr="00DF5A5F">
              <w:rPr>
                <w:rFonts w:ascii="Times New Roman" w:eastAsia="SimSun" w:hAnsi="Times New Roman" w:cs="Times New Roman"/>
                <w:kern w:val="2"/>
                <w:sz w:val="20"/>
                <w:szCs w:val="20"/>
                <w:lang w:eastAsia="zh-CN" w:bidi="hi-IN"/>
              </w:rPr>
              <w:t>Наименова-ние</w:t>
            </w:r>
            <w:proofErr w:type="spellEnd"/>
            <w:proofErr w:type="gramEnd"/>
            <w:r w:rsidRPr="00DF5A5F">
              <w:rPr>
                <w:rFonts w:ascii="Times New Roman" w:eastAsia="SimSun" w:hAnsi="Times New Roman" w:cs="Times New Roman"/>
                <w:kern w:val="2"/>
                <w:sz w:val="20"/>
                <w:szCs w:val="20"/>
                <w:lang w:eastAsia="zh-CN" w:bidi="hi-IN"/>
              </w:rPr>
              <w:t xml:space="preserve"> организации или Ф.И.О. физического лица, получивших разрешение на </w:t>
            </w:r>
            <w:proofErr w:type="spellStart"/>
            <w:r w:rsidRPr="00DF5A5F">
              <w:rPr>
                <w:rFonts w:ascii="Times New Roman" w:eastAsia="SimSun" w:hAnsi="Times New Roman" w:cs="Times New Roman"/>
                <w:kern w:val="2"/>
                <w:sz w:val="20"/>
                <w:szCs w:val="20"/>
                <w:lang w:eastAsia="zh-CN" w:bidi="hi-IN"/>
              </w:rPr>
              <w:t>перемеще-ние</w:t>
            </w:r>
            <w:proofErr w:type="spellEnd"/>
            <w:r w:rsidRPr="00DF5A5F">
              <w:rPr>
                <w:rFonts w:ascii="Times New Roman" w:eastAsia="SimSun" w:hAnsi="Times New Roman" w:cs="Times New Roman"/>
                <w:kern w:val="2"/>
                <w:sz w:val="20"/>
                <w:szCs w:val="20"/>
                <w:lang w:eastAsia="zh-CN" w:bidi="hi-IN"/>
              </w:rPr>
              <w:t xml:space="preserve"> отходов</w:t>
            </w:r>
          </w:p>
        </w:tc>
        <w:tc>
          <w:tcPr>
            <w:tcW w:w="1530" w:type="dxa"/>
            <w:tcBorders>
              <w:top w:val="single" w:sz="4" w:space="0" w:color="auto"/>
              <w:left w:val="single" w:sz="4" w:space="0" w:color="auto"/>
              <w:bottom w:val="single" w:sz="4" w:space="0" w:color="auto"/>
              <w:right w:val="single" w:sz="4" w:space="0" w:color="auto"/>
            </w:tcBorders>
            <w:vAlign w:val="center"/>
            <w:hideMark/>
          </w:tcPr>
          <w:p w:rsidR="00DF5A5F" w:rsidRPr="00DF5A5F" w:rsidRDefault="00DF5A5F" w:rsidP="00DF5A5F">
            <w:pPr>
              <w:suppressAutoHyphens/>
              <w:spacing w:after="0" w:line="240" w:lineRule="auto"/>
              <w:jc w:val="center"/>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Адрес места проведения работ</w:t>
            </w:r>
          </w:p>
        </w:tc>
        <w:tc>
          <w:tcPr>
            <w:tcW w:w="1222" w:type="dxa"/>
            <w:tcBorders>
              <w:top w:val="single" w:sz="4" w:space="0" w:color="auto"/>
              <w:left w:val="single" w:sz="4" w:space="0" w:color="auto"/>
              <w:bottom w:val="single" w:sz="4" w:space="0" w:color="auto"/>
              <w:right w:val="single" w:sz="4" w:space="0" w:color="auto"/>
            </w:tcBorders>
            <w:vAlign w:val="center"/>
            <w:hideMark/>
          </w:tcPr>
          <w:p w:rsidR="00DF5A5F" w:rsidRPr="00DF5A5F" w:rsidRDefault="00DF5A5F" w:rsidP="00DF5A5F">
            <w:pPr>
              <w:suppressAutoHyphens/>
              <w:spacing w:after="0" w:line="240" w:lineRule="auto"/>
              <w:jc w:val="center"/>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Место </w:t>
            </w:r>
            <w:proofErr w:type="spellStart"/>
            <w:proofErr w:type="gramStart"/>
            <w:r w:rsidRPr="00DF5A5F">
              <w:rPr>
                <w:rFonts w:ascii="Times New Roman" w:eastAsia="SimSun" w:hAnsi="Times New Roman" w:cs="Times New Roman"/>
                <w:kern w:val="2"/>
                <w:sz w:val="20"/>
                <w:szCs w:val="20"/>
                <w:lang w:eastAsia="zh-CN" w:bidi="hi-IN"/>
              </w:rPr>
              <w:t>размеще-ния</w:t>
            </w:r>
            <w:proofErr w:type="spellEnd"/>
            <w:proofErr w:type="gramEnd"/>
            <w:r w:rsidRPr="00DF5A5F">
              <w:rPr>
                <w:rFonts w:ascii="Times New Roman" w:eastAsia="SimSun" w:hAnsi="Times New Roman" w:cs="Times New Roman"/>
                <w:kern w:val="2"/>
                <w:sz w:val="20"/>
                <w:szCs w:val="20"/>
                <w:lang w:eastAsia="zh-CN" w:bidi="hi-IN"/>
              </w:rPr>
              <w:t xml:space="preserve"> и </w:t>
            </w:r>
            <w:proofErr w:type="spellStart"/>
            <w:r w:rsidRPr="00DF5A5F">
              <w:rPr>
                <w:rFonts w:ascii="Times New Roman" w:eastAsia="SimSun" w:hAnsi="Times New Roman" w:cs="Times New Roman"/>
                <w:kern w:val="2"/>
                <w:sz w:val="20"/>
                <w:szCs w:val="20"/>
                <w:lang w:eastAsia="zh-CN" w:bidi="hi-IN"/>
              </w:rPr>
              <w:t>утилиза-ции</w:t>
            </w:r>
            <w:proofErr w:type="spellEnd"/>
            <w:r w:rsidRPr="00DF5A5F">
              <w:rPr>
                <w:rFonts w:ascii="Times New Roman" w:eastAsia="SimSun" w:hAnsi="Times New Roman" w:cs="Times New Roman"/>
                <w:kern w:val="2"/>
                <w:sz w:val="20"/>
                <w:szCs w:val="20"/>
                <w:lang w:eastAsia="zh-CN" w:bidi="hi-IN"/>
              </w:rPr>
              <w:t xml:space="preserve"> отходов</w:t>
            </w:r>
          </w:p>
        </w:tc>
        <w:tc>
          <w:tcPr>
            <w:tcW w:w="1198" w:type="dxa"/>
            <w:tcBorders>
              <w:top w:val="single" w:sz="4" w:space="0" w:color="auto"/>
              <w:left w:val="single" w:sz="4" w:space="0" w:color="auto"/>
              <w:bottom w:val="single" w:sz="4" w:space="0" w:color="auto"/>
              <w:right w:val="single" w:sz="4" w:space="0" w:color="auto"/>
            </w:tcBorders>
            <w:vAlign w:val="center"/>
            <w:hideMark/>
          </w:tcPr>
          <w:p w:rsidR="00DF5A5F" w:rsidRPr="00DF5A5F" w:rsidRDefault="00DF5A5F" w:rsidP="00DF5A5F">
            <w:pPr>
              <w:suppressAutoHyphens/>
              <w:spacing w:after="0" w:line="240" w:lineRule="auto"/>
              <w:jc w:val="center"/>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Срок действия </w:t>
            </w:r>
            <w:proofErr w:type="spellStart"/>
            <w:proofErr w:type="gramStart"/>
            <w:r w:rsidRPr="00DF5A5F">
              <w:rPr>
                <w:rFonts w:ascii="Times New Roman" w:eastAsia="SimSun" w:hAnsi="Times New Roman" w:cs="Times New Roman"/>
                <w:kern w:val="2"/>
                <w:sz w:val="20"/>
                <w:szCs w:val="20"/>
                <w:lang w:eastAsia="zh-CN" w:bidi="hi-IN"/>
              </w:rPr>
              <w:t>разреше-ния</w:t>
            </w:r>
            <w:proofErr w:type="spellEnd"/>
            <w:proofErr w:type="gramEnd"/>
          </w:p>
        </w:tc>
        <w:tc>
          <w:tcPr>
            <w:tcW w:w="1436" w:type="dxa"/>
            <w:tcBorders>
              <w:top w:val="single" w:sz="4" w:space="0" w:color="auto"/>
              <w:left w:val="single" w:sz="4" w:space="0" w:color="auto"/>
              <w:bottom w:val="single" w:sz="4" w:space="0" w:color="auto"/>
              <w:right w:val="single" w:sz="4" w:space="0" w:color="auto"/>
            </w:tcBorders>
            <w:vAlign w:val="center"/>
            <w:hideMark/>
          </w:tcPr>
          <w:p w:rsidR="00DF5A5F" w:rsidRPr="00DF5A5F" w:rsidRDefault="00DF5A5F" w:rsidP="00DF5A5F">
            <w:pPr>
              <w:suppressAutoHyphens/>
              <w:spacing w:after="0" w:line="240" w:lineRule="auto"/>
              <w:jc w:val="center"/>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Дата и подпись лица, </w:t>
            </w:r>
            <w:proofErr w:type="spellStart"/>
            <w:proofErr w:type="gramStart"/>
            <w:r w:rsidRPr="00DF5A5F">
              <w:rPr>
                <w:rFonts w:ascii="Times New Roman" w:eastAsia="SimSun" w:hAnsi="Times New Roman" w:cs="Times New Roman"/>
                <w:kern w:val="2"/>
                <w:sz w:val="20"/>
                <w:szCs w:val="20"/>
                <w:lang w:eastAsia="zh-CN" w:bidi="hi-IN"/>
              </w:rPr>
              <w:t>получивше-го</w:t>
            </w:r>
            <w:proofErr w:type="spellEnd"/>
            <w:proofErr w:type="gramEnd"/>
            <w:r w:rsidRPr="00DF5A5F">
              <w:rPr>
                <w:rFonts w:ascii="Times New Roman" w:eastAsia="SimSun" w:hAnsi="Times New Roman" w:cs="Times New Roman"/>
                <w:kern w:val="2"/>
                <w:sz w:val="20"/>
                <w:szCs w:val="20"/>
                <w:lang w:eastAsia="zh-CN" w:bidi="hi-IN"/>
              </w:rPr>
              <w:t xml:space="preserve"> </w:t>
            </w:r>
            <w:proofErr w:type="spellStart"/>
            <w:r w:rsidRPr="00DF5A5F">
              <w:rPr>
                <w:rFonts w:ascii="Times New Roman" w:eastAsia="SimSun" w:hAnsi="Times New Roman" w:cs="Times New Roman"/>
                <w:kern w:val="2"/>
                <w:sz w:val="20"/>
                <w:szCs w:val="20"/>
                <w:lang w:eastAsia="zh-CN" w:bidi="hi-IN"/>
              </w:rPr>
              <w:t>разреше-ние</w:t>
            </w:r>
            <w:proofErr w:type="spellEnd"/>
            <w:r w:rsidRPr="00DF5A5F">
              <w:rPr>
                <w:rFonts w:ascii="Times New Roman" w:eastAsia="SimSun" w:hAnsi="Times New Roman" w:cs="Times New Roman"/>
                <w:kern w:val="2"/>
                <w:sz w:val="20"/>
                <w:szCs w:val="20"/>
                <w:lang w:eastAsia="zh-CN" w:bidi="hi-IN"/>
              </w:rPr>
              <w:t xml:space="preserve"> на </w:t>
            </w:r>
            <w:proofErr w:type="spellStart"/>
            <w:r w:rsidRPr="00DF5A5F">
              <w:rPr>
                <w:rFonts w:ascii="Times New Roman" w:eastAsia="SimSun" w:hAnsi="Times New Roman" w:cs="Times New Roman"/>
                <w:kern w:val="2"/>
                <w:sz w:val="20"/>
                <w:szCs w:val="20"/>
                <w:lang w:eastAsia="zh-CN" w:bidi="hi-IN"/>
              </w:rPr>
              <w:t>перемеще-ние</w:t>
            </w:r>
            <w:proofErr w:type="spellEnd"/>
            <w:r w:rsidRPr="00DF5A5F">
              <w:rPr>
                <w:rFonts w:ascii="Times New Roman" w:eastAsia="SimSun" w:hAnsi="Times New Roman" w:cs="Times New Roman"/>
                <w:kern w:val="2"/>
                <w:sz w:val="20"/>
                <w:szCs w:val="20"/>
                <w:lang w:eastAsia="zh-CN" w:bidi="hi-IN"/>
              </w:rPr>
              <w:t xml:space="preserve"> отходов</w:t>
            </w:r>
          </w:p>
        </w:tc>
      </w:tr>
      <w:tr w:rsidR="00DF5A5F" w:rsidRPr="00DF5A5F" w:rsidTr="00DF5A5F">
        <w:trPr>
          <w:trHeight w:val="296"/>
        </w:trPr>
        <w:tc>
          <w:tcPr>
            <w:tcW w:w="567"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r>
      <w:tr w:rsidR="00DF5A5F" w:rsidRPr="00DF5A5F" w:rsidTr="00DF5A5F">
        <w:trPr>
          <w:trHeight w:val="296"/>
        </w:trPr>
        <w:tc>
          <w:tcPr>
            <w:tcW w:w="567"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560"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530"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222"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198"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c>
          <w:tcPr>
            <w:tcW w:w="1436" w:type="dxa"/>
            <w:tcBorders>
              <w:top w:val="single" w:sz="4" w:space="0" w:color="auto"/>
              <w:left w:val="single" w:sz="4" w:space="0" w:color="auto"/>
              <w:bottom w:val="single" w:sz="4" w:space="0" w:color="auto"/>
              <w:right w:val="single" w:sz="4" w:space="0" w:color="auto"/>
            </w:tcBorders>
          </w:tcPr>
          <w:p w:rsidR="00DF5A5F" w:rsidRPr="00DF5A5F" w:rsidRDefault="00DF5A5F" w:rsidP="00DF5A5F">
            <w:pPr>
              <w:suppressAutoHyphens/>
              <w:spacing w:after="0" w:line="240" w:lineRule="auto"/>
              <w:jc w:val="both"/>
              <w:rPr>
                <w:rFonts w:ascii="Times New Roman" w:eastAsia="SimSun" w:hAnsi="Times New Roman" w:cs="Times New Roman"/>
                <w:kern w:val="2"/>
                <w:sz w:val="20"/>
                <w:szCs w:val="20"/>
                <w:lang w:eastAsia="zh-CN" w:bidi="hi-IN"/>
              </w:rPr>
            </w:pPr>
          </w:p>
        </w:tc>
      </w:tr>
    </w:tbl>
    <w:p w:rsidR="00DF5A5F" w:rsidRPr="00DF5A5F" w:rsidRDefault="00DF5A5F" w:rsidP="00DF5A5F">
      <w:pPr>
        <w:spacing w:after="0" w:line="240" w:lineRule="auto"/>
        <w:ind w:firstLine="709"/>
        <w:jc w:val="right"/>
        <w:rPr>
          <w:rFonts w:ascii="Times New Roman" w:eastAsia="Calibri" w:hAnsi="Times New Roman" w:cs="Times New Roman"/>
          <w:sz w:val="24"/>
          <w:szCs w:val="24"/>
        </w:rPr>
      </w:pPr>
      <w:r w:rsidRPr="00DF5A5F">
        <w:rPr>
          <w:rFonts w:ascii="Times New Roman" w:eastAsia="Calibri" w:hAnsi="Times New Roman" w:cs="Times New Roman"/>
        </w:rPr>
        <w:br w:type="page"/>
      </w:r>
      <w:r w:rsidRPr="00DF5A5F">
        <w:rPr>
          <w:rFonts w:ascii="Times New Roman" w:eastAsia="Calibri" w:hAnsi="Times New Roman" w:cs="Times New Roman"/>
          <w:sz w:val="24"/>
          <w:szCs w:val="24"/>
        </w:rPr>
        <w:lastRenderedPageBreak/>
        <w:t>Приложение № 6</w:t>
      </w:r>
    </w:p>
    <w:p w:rsidR="00DF5A5F" w:rsidRPr="00DF5A5F" w:rsidRDefault="00DF5A5F" w:rsidP="00DF5A5F">
      <w:pPr>
        <w:adjustRightInd w:val="0"/>
        <w:spacing w:after="0" w:line="240" w:lineRule="auto"/>
        <w:ind w:firstLine="709"/>
        <w:jc w:val="right"/>
        <w:rPr>
          <w:rFonts w:ascii="Times New Roman" w:eastAsia="Calibri" w:hAnsi="Times New Roman" w:cs="Times New Roman"/>
          <w:sz w:val="24"/>
          <w:szCs w:val="24"/>
          <w:lang w:eastAsia="ru-RU"/>
        </w:rPr>
      </w:pPr>
      <w:r w:rsidRPr="00DF5A5F">
        <w:rPr>
          <w:rFonts w:ascii="Times New Roman" w:eastAsia="Calibri" w:hAnsi="Times New Roman" w:cs="Times New Roman"/>
          <w:sz w:val="24"/>
          <w:szCs w:val="24"/>
          <w:lang w:eastAsia="ru-RU"/>
        </w:rPr>
        <w:t>к административному регламенту</w:t>
      </w:r>
    </w:p>
    <w:p w:rsidR="00DF5A5F" w:rsidRPr="00DF5A5F" w:rsidRDefault="00DF5A5F" w:rsidP="00DF5A5F">
      <w:pPr>
        <w:adjustRightInd w:val="0"/>
        <w:spacing w:after="0" w:line="240" w:lineRule="auto"/>
        <w:ind w:firstLine="709"/>
        <w:jc w:val="right"/>
        <w:rPr>
          <w:rFonts w:ascii="Times New Roman" w:eastAsia="Calibri" w:hAnsi="Times New Roman" w:cs="Times New Roman"/>
          <w:sz w:val="24"/>
          <w:szCs w:val="24"/>
          <w:lang w:eastAsia="ru-RU"/>
        </w:rPr>
      </w:pPr>
    </w:p>
    <w:p w:rsidR="00DF5A5F" w:rsidRPr="00DF5A5F" w:rsidRDefault="00DF5A5F" w:rsidP="00DF5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796"/>
      <w:bookmarkEnd w:id="5"/>
      <w:r w:rsidRPr="00DF5A5F">
        <w:rPr>
          <w:rFonts w:ascii="Times New Roman" w:hAnsi="Times New Roman" w:cs="Times New Roman"/>
          <w:sz w:val="24"/>
          <w:szCs w:val="24"/>
          <w:lang w:eastAsia="ru-RU"/>
        </w:rPr>
        <w:t>Расписка</w:t>
      </w:r>
    </w:p>
    <w:p w:rsidR="00DF5A5F" w:rsidRPr="00DF5A5F" w:rsidRDefault="00DF5A5F" w:rsidP="00DF5A5F">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F5A5F">
        <w:rPr>
          <w:rFonts w:ascii="Times New Roman" w:hAnsi="Times New Roman" w:cs="Times New Roman"/>
          <w:sz w:val="24"/>
          <w:szCs w:val="24"/>
          <w:lang w:eastAsia="ru-RU"/>
        </w:rPr>
        <w:t>в получении документов, представленных для принятия решения</w:t>
      </w:r>
    </w:p>
    <w:p w:rsidR="00DF5A5F" w:rsidRPr="00DF5A5F" w:rsidRDefault="00DF5A5F" w:rsidP="00DF5A5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5A5F">
        <w:rPr>
          <w:rFonts w:ascii="Times New Roman" w:hAnsi="Times New Roman" w:cs="Times New Roman"/>
          <w:sz w:val="24"/>
          <w:szCs w:val="24"/>
          <w:lang w:eastAsia="ru-RU"/>
        </w:rPr>
        <w:t>о согласование схемы движения транспорта и пешеходов на период проведения работ на проезжей части</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Настоящим удостоверяется, что заявитель ___________________________</w:t>
      </w:r>
    </w:p>
    <w:p w:rsidR="00DF5A5F" w:rsidRPr="00DF5A5F" w:rsidRDefault="00DF5A5F" w:rsidP="00DF5A5F">
      <w:pPr>
        <w:suppressAutoHyphens/>
        <w:spacing w:after="0" w:line="240" w:lineRule="auto"/>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_____________________________________________________________________</w:t>
      </w:r>
    </w:p>
    <w:p w:rsidR="00DF5A5F" w:rsidRPr="00DF5A5F" w:rsidRDefault="00DF5A5F" w:rsidP="00DF5A5F">
      <w:pPr>
        <w:suppressAutoHyphens/>
        <w:spacing w:after="0" w:line="240" w:lineRule="auto"/>
        <w:ind w:firstLine="709"/>
        <w:jc w:val="center"/>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(фамилия, имя, отчество)</w:t>
      </w:r>
    </w:p>
    <w:p w:rsidR="00DF5A5F" w:rsidRPr="00DF5A5F" w:rsidRDefault="00DF5A5F" w:rsidP="00DF5A5F">
      <w:pPr>
        <w:suppressAutoHyphens/>
        <w:spacing w:after="0" w:line="240" w:lineRule="auto"/>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 xml:space="preserve">представил, а сотрудник администрации </w:t>
      </w:r>
      <w:proofErr w:type="spellStart"/>
      <w:r w:rsidRPr="00DF5A5F">
        <w:rPr>
          <w:rFonts w:ascii="Times New Roman" w:eastAsia="SimSun" w:hAnsi="Times New Roman" w:cs="Times New Roman"/>
          <w:kern w:val="2"/>
          <w:sz w:val="24"/>
          <w:szCs w:val="24"/>
          <w:lang w:eastAsia="zh-CN" w:bidi="hi-IN"/>
        </w:rPr>
        <w:t>Суходонецкого</w:t>
      </w:r>
      <w:proofErr w:type="spellEnd"/>
      <w:r w:rsidRPr="00DF5A5F">
        <w:rPr>
          <w:rFonts w:ascii="Times New Roman" w:eastAsia="SimSun" w:hAnsi="Times New Roman" w:cs="Times New Roman"/>
          <w:kern w:val="2"/>
          <w:sz w:val="24"/>
          <w:szCs w:val="24"/>
          <w:lang w:eastAsia="zh-CN" w:bidi="hi-IN"/>
        </w:rPr>
        <w:t xml:space="preserve"> сельского поселения </w:t>
      </w:r>
      <w:proofErr w:type="spellStart"/>
      <w:r w:rsidRPr="00DF5A5F">
        <w:rPr>
          <w:rFonts w:ascii="Times New Roman" w:eastAsia="SimSun" w:hAnsi="Times New Roman" w:cs="Times New Roman"/>
          <w:kern w:val="2"/>
          <w:sz w:val="24"/>
          <w:szCs w:val="24"/>
          <w:lang w:eastAsia="zh-CN" w:bidi="hi-IN"/>
        </w:rPr>
        <w:t>Богучарского</w:t>
      </w:r>
      <w:proofErr w:type="spellEnd"/>
      <w:r w:rsidRPr="00DF5A5F">
        <w:rPr>
          <w:rFonts w:ascii="Times New Roman" w:eastAsia="SimSun" w:hAnsi="Times New Roman" w:cs="Times New Roman"/>
          <w:kern w:val="2"/>
          <w:sz w:val="24"/>
          <w:szCs w:val="24"/>
          <w:lang w:eastAsia="zh-CN" w:bidi="hi-IN"/>
        </w:rPr>
        <w:t xml:space="preserve"> муниципального района Воронежской области получил "_________" </w:t>
      </w:r>
    </w:p>
    <w:p w:rsidR="00DF5A5F" w:rsidRPr="00DF5A5F" w:rsidRDefault="00DF5A5F" w:rsidP="00DF5A5F">
      <w:pPr>
        <w:suppressAutoHyphens/>
        <w:spacing w:after="0" w:line="240" w:lineRule="auto"/>
        <w:jc w:val="right"/>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(число)</w:t>
      </w:r>
    </w:p>
    <w:p w:rsidR="00DF5A5F" w:rsidRPr="00DF5A5F" w:rsidRDefault="00DF5A5F" w:rsidP="00DF5A5F">
      <w:pPr>
        <w:suppressAutoHyphens/>
        <w:spacing w:after="0" w:line="240" w:lineRule="auto"/>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 ______ документы в количестве _______________ экземпляров по</w:t>
      </w:r>
    </w:p>
    <w:p w:rsidR="00DF5A5F" w:rsidRPr="00DF5A5F" w:rsidRDefault="00DF5A5F" w:rsidP="00DF5A5F">
      <w:pPr>
        <w:suppressAutoHyphens/>
        <w:spacing w:after="0" w:line="240" w:lineRule="auto"/>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(месяц </w:t>
      </w:r>
      <w:proofErr w:type="gramStart"/>
      <w:r w:rsidRPr="00DF5A5F">
        <w:rPr>
          <w:rFonts w:ascii="Times New Roman" w:eastAsia="SimSun" w:hAnsi="Times New Roman" w:cs="Times New Roman"/>
          <w:kern w:val="2"/>
          <w:sz w:val="20"/>
          <w:szCs w:val="20"/>
          <w:lang w:eastAsia="zh-CN" w:bidi="hi-IN"/>
        </w:rPr>
        <w:t xml:space="preserve">прописью)   </w:t>
      </w:r>
      <w:proofErr w:type="gramEnd"/>
      <w:r w:rsidRPr="00DF5A5F">
        <w:rPr>
          <w:rFonts w:ascii="Times New Roman" w:eastAsia="SimSun" w:hAnsi="Times New Roman" w:cs="Times New Roman"/>
          <w:kern w:val="2"/>
          <w:sz w:val="20"/>
          <w:szCs w:val="20"/>
          <w:lang w:eastAsia="zh-CN" w:bidi="hi-IN"/>
        </w:rPr>
        <w:t xml:space="preserve">  (год)                                                                 (прописью)</w:t>
      </w:r>
    </w:p>
    <w:p w:rsidR="00DF5A5F" w:rsidRPr="00DF5A5F" w:rsidRDefault="00DF5A5F" w:rsidP="00DF5A5F">
      <w:pPr>
        <w:suppressAutoHyphens/>
        <w:spacing w:after="0" w:line="240" w:lineRule="auto"/>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________________________________________________________________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________________________________________________________________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________________________________________________________________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________________________________________________________________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Перечень документов, которые будут получены по межведомственным запросам:</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________________________________________________________________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4"/>
          <w:szCs w:val="24"/>
          <w:lang w:eastAsia="zh-CN" w:bidi="hi-IN"/>
        </w:rPr>
      </w:pPr>
      <w:r w:rsidRPr="00DF5A5F">
        <w:rPr>
          <w:rFonts w:ascii="Times New Roman" w:eastAsia="SimSun" w:hAnsi="Times New Roman" w:cs="Times New Roman"/>
          <w:kern w:val="2"/>
          <w:sz w:val="24"/>
          <w:szCs w:val="24"/>
          <w:lang w:eastAsia="zh-CN" w:bidi="hi-IN"/>
        </w:rPr>
        <w:t>______________________ _____________ ___________________</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         (должность </w:t>
      </w:r>
      <w:proofErr w:type="gramStart"/>
      <w:r w:rsidRPr="00DF5A5F">
        <w:rPr>
          <w:rFonts w:ascii="Times New Roman" w:eastAsia="SimSun" w:hAnsi="Times New Roman" w:cs="Times New Roman"/>
          <w:kern w:val="2"/>
          <w:sz w:val="20"/>
          <w:szCs w:val="20"/>
          <w:lang w:eastAsia="zh-CN" w:bidi="hi-IN"/>
        </w:rPr>
        <w:t xml:space="preserve">специалиста,   </w:t>
      </w:r>
      <w:proofErr w:type="gramEnd"/>
      <w:r w:rsidRPr="00DF5A5F">
        <w:rPr>
          <w:rFonts w:ascii="Times New Roman" w:eastAsia="SimSun" w:hAnsi="Times New Roman" w:cs="Times New Roman"/>
          <w:kern w:val="2"/>
          <w:sz w:val="20"/>
          <w:szCs w:val="20"/>
          <w:lang w:eastAsia="zh-CN" w:bidi="hi-IN"/>
        </w:rPr>
        <w:t xml:space="preserve">      (подпись)           (расшифровка подписи)</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         ответственного за прием</w:t>
      </w:r>
    </w:p>
    <w:p w:rsidR="00DF5A5F" w:rsidRPr="00DF5A5F" w:rsidRDefault="00DF5A5F" w:rsidP="00DF5A5F">
      <w:pPr>
        <w:suppressAutoHyphens/>
        <w:spacing w:after="0" w:line="240" w:lineRule="auto"/>
        <w:ind w:firstLine="709"/>
        <w:jc w:val="both"/>
        <w:rPr>
          <w:rFonts w:ascii="Times New Roman" w:eastAsia="SimSun" w:hAnsi="Times New Roman" w:cs="Times New Roman"/>
          <w:kern w:val="2"/>
          <w:sz w:val="20"/>
          <w:szCs w:val="20"/>
          <w:lang w:eastAsia="zh-CN" w:bidi="hi-IN"/>
        </w:rPr>
      </w:pPr>
      <w:r w:rsidRPr="00DF5A5F">
        <w:rPr>
          <w:rFonts w:ascii="Times New Roman" w:eastAsia="SimSun" w:hAnsi="Times New Roman" w:cs="Times New Roman"/>
          <w:kern w:val="2"/>
          <w:sz w:val="20"/>
          <w:szCs w:val="20"/>
          <w:lang w:eastAsia="zh-CN" w:bidi="hi-IN"/>
        </w:rPr>
        <w:t xml:space="preserve">                 документов)</w:t>
      </w:r>
    </w:p>
    <w:p w:rsidR="00DF5A5F" w:rsidRPr="00DF5A5F" w:rsidRDefault="00DF5A5F" w:rsidP="00DF5A5F">
      <w:pPr>
        <w:spacing w:after="0" w:line="240" w:lineRule="auto"/>
        <w:ind w:firstLine="709"/>
        <w:jc w:val="right"/>
        <w:rPr>
          <w:rFonts w:ascii="Times New Roman" w:eastAsia="Calibri" w:hAnsi="Times New Roman" w:cs="Times New Roman"/>
          <w:sz w:val="24"/>
          <w:szCs w:val="24"/>
        </w:rPr>
      </w:pPr>
      <w:r w:rsidRPr="00DF5A5F">
        <w:rPr>
          <w:rFonts w:ascii="Times New Roman" w:eastAsia="Calibri" w:hAnsi="Times New Roman" w:cs="Times New Roman"/>
        </w:rPr>
        <w:br w:type="page"/>
      </w:r>
      <w:r w:rsidRPr="00DF5A5F">
        <w:rPr>
          <w:rFonts w:ascii="Times New Roman" w:eastAsia="Calibri" w:hAnsi="Times New Roman" w:cs="Times New Roman"/>
          <w:sz w:val="24"/>
          <w:szCs w:val="24"/>
        </w:rPr>
        <w:lastRenderedPageBreak/>
        <w:t>Приложение № 7</w:t>
      </w:r>
    </w:p>
    <w:p w:rsidR="00DF5A5F" w:rsidRPr="00DF5A5F" w:rsidRDefault="00DF5A5F" w:rsidP="00DF5A5F">
      <w:pPr>
        <w:adjustRightInd w:val="0"/>
        <w:spacing w:after="0" w:line="240" w:lineRule="auto"/>
        <w:ind w:firstLine="709"/>
        <w:jc w:val="right"/>
        <w:rPr>
          <w:rFonts w:ascii="Times New Roman" w:eastAsia="Calibri" w:hAnsi="Times New Roman" w:cs="Times New Roman"/>
          <w:sz w:val="24"/>
          <w:szCs w:val="24"/>
          <w:lang w:eastAsia="ru-RU"/>
        </w:rPr>
      </w:pPr>
      <w:r w:rsidRPr="00DF5A5F">
        <w:rPr>
          <w:rFonts w:ascii="Times New Roman" w:eastAsia="Calibri" w:hAnsi="Times New Roman" w:cs="Times New Roman"/>
          <w:sz w:val="24"/>
          <w:szCs w:val="24"/>
          <w:lang w:eastAsia="ru-RU"/>
        </w:rPr>
        <w:t>к административному регламенту</w:t>
      </w:r>
    </w:p>
    <w:p w:rsidR="00DF5A5F" w:rsidRPr="00DF5A5F" w:rsidRDefault="00DF5A5F" w:rsidP="00DF5A5F">
      <w:pPr>
        <w:spacing w:after="0" w:line="240" w:lineRule="auto"/>
        <w:ind w:firstLine="709"/>
        <w:jc w:val="both"/>
        <w:rPr>
          <w:rFonts w:ascii="Times New Roman" w:eastAsia="Times New Roman" w:hAnsi="Times New Roman" w:cs="Times New Roman"/>
          <w:bCs/>
          <w:sz w:val="24"/>
          <w:szCs w:val="24"/>
          <w:lang w:eastAsia="ru-RU"/>
        </w:rPr>
      </w:pPr>
    </w:p>
    <w:p w:rsidR="00DF5A5F" w:rsidRPr="00DF5A5F" w:rsidRDefault="00DF5A5F" w:rsidP="00DF5A5F">
      <w:pPr>
        <w:spacing w:after="0" w:line="240" w:lineRule="auto"/>
        <w:ind w:firstLine="709"/>
        <w:jc w:val="right"/>
        <w:rPr>
          <w:rFonts w:ascii="Times New Roman" w:eastAsia="Times New Roman" w:hAnsi="Times New Roman" w:cs="Times New Roman"/>
          <w:bCs/>
          <w:sz w:val="24"/>
          <w:szCs w:val="24"/>
          <w:lang w:eastAsia="ru-RU"/>
        </w:rPr>
      </w:pPr>
      <w:r w:rsidRPr="00DF5A5F">
        <w:rPr>
          <w:rFonts w:ascii="Times New Roman" w:eastAsia="Times New Roman" w:hAnsi="Times New Roman" w:cs="Times New Roman"/>
          <w:bCs/>
          <w:sz w:val="24"/>
          <w:szCs w:val="24"/>
          <w:lang w:eastAsia="ru-RU"/>
        </w:rPr>
        <w:t>Форма решения об отказе</w:t>
      </w:r>
    </w:p>
    <w:p w:rsidR="00DF5A5F" w:rsidRPr="00DF5A5F" w:rsidRDefault="00DF5A5F" w:rsidP="00DF5A5F">
      <w:pPr>
        <w:spacing w:after="0" w:line="240" w:lineRule="auto"/>
        <w:ind w:firstLine="709"/>
        <w:jc w:val="right"/>
        <w:rPr>
          <w:rFonts w:ascii="Times New Roman" w:eastAsia="Times New Roman" w:hAnsi="Times New Roman" w:cs="Times New Roman"/>
          <w:bCs/>
          <w:sz w:val="24"/>
          <w:szCs w:val="24"/>
          <w:lang w:eastAsia="ru-RU"/>
        </w:rPr>
      </w:pPr>
      <w:r w:rsidRPr="00DF5A5F">
        <w:rPr>
          <w:rFonts w:ascii="Times New Roman" w:eastAsia="Times New Roman" w:hAnsi="Times New Roman" w:cs="Times New Roman"/>
          <w:bCs/>
          <w:sz w:val="24"/>
          <w:szCs w:val="24"/>
          <w:lang w:eastAsia="ru-RU"/>
        </w:rPr>
        <w:t>в предоставлении муниципальной услуги</w:t>
      </w:r>
    </w:p>
    <w:p w:rsidR="00DF5A5F" w:rsidRPr="00DF5A5F" w:rsidRDefault="00DF5A5F" w:rsidP="00DF5A5F">
      <w:pPr>
        <w:spacing w:after="0" w:line="240" w:lineRule="auto"/>
        <w:ind w:firstLine="709"/>
        <w:jc w:val="right"/>
        <w:rPr>
          <w:rFonts w:ascii="Times New Roman" w:eastAsia="Times New Roman" w:hAnsi="Times New Roman" w:cs="Times New Roman"/>
          <w:bCs/>
          <w:sz w:val="24"/>
          <w:szCs w:val="24"/>
          <w:lang w:eastAsia="ru-RU"/>
        </w:rPr>
      </w:pPr>
      <w:r w:rsidRPr="00DF5A5F">
        <w:rPr>
          <w:rFonts w:ascii="Times New Roman" w:eastAsia="Times New Roman" w:hAnsi="Times New Roman" w:cs="Times New Roman"/>
          <w:bCs/>
          <w:sz w:val="24"/>
          <w:szCs w:val="24"/>
          <w:lang w:eastAsia="ru-RU"/>
        </w:rPr>
        <w:t>_______________________________________</w:t>
      </w:r>
    </w:p>
    <w:p w:rsidR="00DF5A5F" w:rsidRPr="00DF5A5F" w:rsidRDefault="00DF5A5F" w:rsidP="00DF5A5F">
      <w:pPr>
        <w:spacing w:after="0" w:line="240" w:lineRule="auto"/>
        <w:ind w:firstLine="709"/>
        <w:jc w:val="right"/>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Ф.И.О., адрес заявителя (представителя) заявителя)</w:t>
      </w:r>
    </w:p>
    <w:p w:rsidR="00DF5A5F" w:rsidRPr="00DF5A5F" w:rsidRDefault="00DF5A5F" w:rsidP="00DF5A5F">
      <w:pPr>
        <w:spacing w:after="0" w:line="240" w:lineRule="auto"/>
        <w:jc w:val="both"/>
        <w:rPr>
          <w:rFonts w:ascii="Times New Roman" w:eastAsia="Times New Roman" w:hAnsi="Times New Roman" w:cs="Times New Roman"/>
          <w:sz w:val="20"/>
          <w:szCs w:val="20"/>
          <w:lang w:eastAsia="ru-RU"/>
        </w:rPr>
      </w:pPr>
    </w:p>
    <w:p w:rsidR="00DF5A5F" w:rsidRPr="00DF5A5F" w:rsidRDefault="00DF5A5F" w:rsidP="00DF5A5F">
      <w:pPr>
        <w:pBdr>
          <w:top w:val="single" w:sz="4" w:space="1" w:color="000000"/>
        </w:pBdr>
        <w:spacing w:after="0" w:line="240" w:lineRule="auto"/>
        <w:ind w:firstLine="709"/>
        <w:jc w:val="right"/>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 xml:space="preserve">(регистрационный номер заявления) </w:t>
      </w:r>
    </w:p>
    <w:p w:rsidR="00DF5A5F" w:rsidRPr="00DF5A5F" w:rsidRDefault="00DF5A5F" w:rsidP="00DF5A5F">
      <w:pPr>
        <w:spacing w:after="0" w:line="240" w:lineRule="auto"/>
        <w:ind w:firstLine="709"/>
        <w:jc w:val="right"/>
        <w:rPr>
          <w:rFonts w:ascii="Times New Roman" w:eastAsia="Times New Roman" w:hAnsi="Times New Roman" w:cs="Times New Roman"/>
          <w:sz w:val="24"/>
          <w:szCs w:val="24"/>
          <w:lang w:eastAsia="ru-RU"/>
        </w:rPr>
      </w:pPr>
    </w:p>
    <w:p w:rsidR="00DF5A5F" w:rsidRPr="00DF5A5F" w:rsidRDefault="00DF5A5F" w:rsidP="00DF5A5F">
      <w:pPr>
        <w:spacing w:after="0" w:line="240" w:lineRule="auto"/>
        <w:jc w:val="center"/>
        <w:rPr>
          <w:rFonts w:ascii="Times New Roman" w:eastAsia="Times New Roman" w:hAnsi="Times New Roman" w:cs="Times New Roman"/>
          <w:bCs/>
          <w:sz w:val="24"/>
          <w:szCs w:val="24"/>
          <w:lang w:eastAsia="ru-RU"/>
        </w:rPr>
      </w:pPr>
      <w:r w:rsidRPr="00DF5A5F">
        <w:rPr>
          <w:rFonts w:ascii="Times New Roman" w:eastAsia="Times New Roman" w:hAnsi="Times New Roman" w:cs="Times New Roman"/>
          <w:bCs/>
          <w:sz w:val="24"/>
          <w:szCs w:val="24"/>
          <w:lang w:eastAsia="ru-RU"/>
        </w:rPr>
        <w:t>Решение</w:t>
      </w:r>
    </w:p>
    <w:p w:rsidR="00DF5A5F" w:rsidRPr="00DF5A5F" w:rsidRDefault="00DF5A5F" w:rsidP="00DF5A5F">
      <w:pPr>
        <w:spacing w:after="0" w:line="240" w:lineRule="auto"/>
        <w:jc w:val="center"/>
        <w:rPr>
          <w:rFonts w:ascii="Times New Roman" w:eastAsia="Times New Roman" w:hAnsi="Times New Roman" w:cs="Times New Roman"/>
          <w:sz w:val="24"/>
          <w:szCs w:val="24"/>
          <w:lang w:eastAsia="ru-RU"/>
        </w:rPr>
      </w:pPr>
      <w:r w:rsidRPr="00DF5A5F">
        <w:rPr>
          <w:rFonts w:ascii="Times New Roman" w:eastAsia="Times New Roman" w:hAnsi="Times New Roman" w:cs="Times New Roman"/>
          <w:bCs/>
          <w:sz w:val="24"/>
          <w:szCs w:val="24"/>
          <w:lang w:eastAsia="ru-RU"/>
        </w:rPr>
        <w:t>об отказе выдаче разрешения на перемещение отходов строительства, сноса зданий и сооружений, в том числе грунтов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highlight w:val="yellow"/>
          <w:lang w:eastAsia="ru-RU"/>
        </w:rPr>
      </w:pPr>
    </w:p>
    <w:tbl>
      <w:tblPr>
        <w:tblW w:w="0" w:type="auto"/>
        <w:tblLayout w:type="fixed"/>
        <w:tblCellMar>
          <w:left w:w="28" w:type="dxa"/>
          <w:right w:w="28" w:type="dxa"/>
        </w:tblCellMar>
        <w:tblLook w:val="04A0" w:firstRow="1" w:lastRow="0" w:firstColumn="1" w:lastColumn="0" w:noHBand="0" w:noVBand="1"/>
      </w:tblPr>
      <w:tblGrid>
        <w:gridCol w:w="1015"/>
        <w:gridCol w:w="2100"/>
        <w:gridCol w:w="2723"/>
        <w:gridCol w:w="2503"/>
      </w:tblGrid>
      <w:tr w:rsidR="00DF5A5F" w:rsidRPr="00DF5A5F" w:rsidTr="00DF5A5F">
        <w:tc>
          <w:tcPr>
            <w:tcW w:w="1015" w:type="dxa"/>
            <w:vAlign w:val="bottom"/>
            <w:hideMark/>
          </w:tcPr>
          <w:p w:rsidR="00DF5A5F" w:rsidRPr="00DF5A5F" w:rsidRDefault="00DF5A5F" w:rsidP="00DF5A5F">
            <w:pPr>
              <w:spacing w:after="0" w:line="240" w:lineRule="auto"/>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от</w:t>
            </w:r>
          </w:p>
        </w:tc>
        <w:tc>
          <w:tcPr>
            <w:tcW w:w="2100" w:type="dxa"/>
            <w:tcBorders>
              <w:top w:val="nil"/>
              <w:left w:val="nil"/>
              <w:bottom w:val="single" w:sz="4" w:space="0" w:color="000000"/>
              <w:right w:val="nil"/>
            </w:tcBorders>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c>
          <w:tcPr>
            <w:tcW w:w="2723" w:type="dxa"/>
            <w:vAlign w:val="bottom"/>
            <w:hideMark/>
          </w:tcPr>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 №</w:t>
            </w:r>
          </w:p>
        </w:tc>
        <w:tc>
          <w:tcPr>
            <w:tcW w:w="2503" w:type="dxa"/>
            <w:tcBorders>
              <w:top w:val="nil"/>
              <w:left w:val="nil"/>
              <w:bottom w:val="single" w:sz="4" w:space="0" w:color="000000"/>
              <w:right w:val="nil"/>
            </w:tcBorders>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r>
    </w:tbl>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(наименование органа местного самоуправления)</w:t>
      </w:r>
    </w:p>
    <w:p w:rsidR="00DF5A5F" w:rsidRPr="00DF5A5F" w:rsidRDefault="00DF5A5F" w:rsidP="00DF5A5F">
      <w:pPr>
        <w:tabs>
          <w:tab w:val="right" w:pos="9923"/>
        </w:tabs>
        <w:spacing w:after="0" w:line="240" w:lineRule="auto"/>
        <w:jc w:val="both"/>
        <w:rPr>
          <w:rFonts w:ascii="Times New Roman" w:eastAsia="Times New Roman" w:hAnsi="Times New Roman" w:cs="Times New Roman"/>
          <w:sz w:val="24"/>
          <w:szCs w:val="24"/>
          <w:lang w:eastAsia="ru-RU"/>
        </w:rPr>
      </w:pPr>
      <w:proofErr w:type="gramStart"/>
      <w:r w:rsidRPr="00DF5A5F">
        <w:rPr>
          <w:rFonts w:ascii="Times New Roman" w:eastAsia="Times New Roman" w:hAnsi="Times New Roman" w:cs="Times New Roman"/>
          <w:sz w:val="24"/>
          <w:szCs w:val="24"/>
          <w:lang w:eastAsia="ru-RU"/>
        </w:rPr>
        <w:t>сообщает,  что</w:t>
      </w:r>
      <w:proofErr w:type="gramEnd"/>
      <w:r w:rsidRPr="00DF5A5F">
        <w:rPr>
          <w:rFonts w:ascii="Times New Roman" w:eastAsia="Times New Roman" w:hAnsi="Times New Roman" w:cs="Times New Roman"/>
          <w:sz w:val="24"/>
          <w:szCs w:val="24"/>
          <w:lang w:eastAsia="ru-RU"/>
        </w:rPr>
        <w:t xml:space="preserve"> ,</w:t>
      </w:r>
    </w:p>
    <w:p w:rsidR="00DF5A5F" w:rsidRPr="00DF5A5F" w:rsidRDefault="00DF5A5F" w:rsidP="00DF5A5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(Ф.И.О. заявителя в дательном падеже, наименование, номер и дата</w:t>
      </w:r>
    </w:p>
    <w:p w:rsidR="00DF5A5F" w:rsidRPr="00DF5A5F" w:rsidRDefault="00DF5A5F" w:rsidP="00DF5A5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 xml:space="preserve">выдачи </w:t>
      </w:r>
      <w:proofErr w:type="gramStart"/>
      <w:r w:rsidRPr="00DF5A5F">
        <w:rPr>
          <w:rFonts w:ascii="Times New Roman" w:eastAsia="Times New Roman" w:hAnsi="Times New Roman" w:cs="Times New Roman"/>
          <w:sz w:val="20"/>
          <w:szCs w:val="20"/>
          <w:lang w:eastAsia="ru-RU"/>
        </w:rPr>
        <w:t>документа</w:t>
      </w:r>
      <w:proofErr w:type="gramEnd"/>
      <w:r w:rsidRPr="00DF5A5F">
        <w:rPr>
          <w:rFonts w:ascii="Times New Roman" w:eastAsia="Times New Roman" w:hAnsi="Times New Roman" w:cs="Times New Roman"/>
          <w:sz w:val="20"/>
          <w:szCs w:val="20"/>
          <w:lang w:eastAsia="ru-RU"/>
        </w:rPr>
        <w:t xml:space="preserve"> подтверждающего личность, почтовый адрес — для физического лица)</w:t>
      </w:r>
    </w:p>
    <w:p w:rsidR="00DF5A5F" w:rsidRPr="00DF5A5F" w:rsidRDefault="00DF5A5F" w:rsidP="00DF5A5F">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______________________________________________________________________</w:t>
      </w:r>
    </w:p>
    <w:p w:rsidR="00DF5A5F" w:rsidRPr="00DF5A5F" w:rsidRDefault="00DF5A5F" w:rsidP="00DF5A5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полное наименование, ИНН, КПП, почтовый адрес — для юридического лица)</w:t>
      </w:r>
    </w:p>
    <w:p w:rsidR="00DF5A5F" w:rsidRPr="00DF5A5F" w:rsidRDefault="00DF5A5F" w:rsidP="00DF5A5F">
      <w:pPr>
        <w:spacing w:after="0" w:line="240" w:lineRule="auto"/>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на основании пункта 2.8. административного регламента предоставления муниципальной услуги отказано в предоставлении разрешения на перемещение отходов строительства, сноса зданий и сооружений, в том числе грунтов:</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p>
    <w:p w:rsidR="00DF5A5F" w:rsidRPr="00DF5A5F" w:rsidRDefault="00DF5A5F" w:rsidP="00DF5A5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(наименование объекта, адрес объекта)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в связи с </w:t>
      </w:r>
    </w:p>
    <w:p w:rsidR="00DF5A5F" w:rsidRPr="00DF5A5F" w:rsidRDefault="00DF5A5F" w:rsidP="00DF5A5F">
      <w:pPr>
        <w:pBdr>
          <w:top w:val="single" w:sz="4" w:space="1" w:color="000000"/>
        </w:pBdr>
        <w:spacing w:after="0" w:line="240" w:lineRule="auto"/>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_____________________________________________________________________</w:t>
      </w:r>
    </w:p>
    <w:p w:rsidR="00DF5A5F" w:rsidRPr="00DF5A5F" w:rsidRDefault="00DF5A5F" w:rsidP="00DF5A5F">
      <w:pPr>
        <w:pBdr>
          <w:top w:val="single" w:sz="4" w:space="1" w:color="000000"/>
        </w:pBd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4"/>
          <w:szCs w:val="24"/>
          <w:lang w:eastAsia="ru-RU"/>
        </w:rPr>
        <w:t>_____________________________________________________________________</w:t>
      </w:r>
      <w:proofErr w:type="gramStart"/>
      <w:r w:rsidRPr="00DF5A5F">
        <w:rPr>
          <w:rFonts w:ascii="Times New Roman" w:eastAsia="Times New Roman" w:hAnsi="Times New Roman" w:cs="Times New Roman"/>
          <w:sz w:val="24"/>
          <w:szCs w:val="24"/>
          <w:lang w:eastAsia="ru-RU"/>
        </w:rPr>
        <w:t>_</w:t>
      </w:r>
      <w:r w:rsidRPr="00DF5A5F">
        <w:rPr>
          <w:rFonts w:ascii="Times New Roman" w:eastAsia="Times New Roman" w:hAnsi="Times New Roman" w:cs="Times New Roman"/>
          <w:sz w:val="20"/>
          <w:szCs w:val="20"/>
          <w:lang w:eastAsia="ru-RU"/>
        </w:rPr>
        <w:t>(</w:t>
      </w:r>
      <w:proofErr w:type="gramEnd"/>
      <w:r w:rsidRPr="00DF5A5F">
        <w:rPr>
          <w:rFonts w:ascii="Times New Roman" w:eastAsia="Times New Roman" w:hAnsi="Times New Roman" w:cs="Times New Roman"/>
          <w:sz w:val="20"/>
          <w:szCs w:val="20"/>
          <w:lang w:eastAsia="ru-RU"/>
        </w:rPr>
        <w:t>основание отказа)</w:t>
      </w:r>
    </w:p>
    <w:p w:rsidR="00DF5A5F" w:rsidRPr="00DF5A5F" w:rsidRDefault="00DF5A5F" w:rsidP="00DF5A5F">
      <w:pPr>
        <w:spacing w:after="0" w:line="240" w:lineRule="auto"/>
        <w:ind w:firstLine="709"/>
        <w:jc w:val="both"/>
        <w:rPr>
          <w:rFonts w:ascii="Times New Roman" w:eastAsia="Times New Roman" w:hAnsi="Times New Roman" w:cs="Times New Roman"/>
          <w:sz w:val="24"/>
          <w:szCs w:val="24"/>
          <w:lang w:eastAsia="ru-RU"/>
        </w:rPr>
      </w:pPr>
      <w:r w:rsidRPr="00DF5A5F">
        <w:rPr>
          <w:rFonts w:ascii="Times New Roman" w:eastAsia="Times New Roman" w:hAnsi="Times New Roman" w:cs="Times New Roman"/>
          <w:sz w:val="24"/>
          <w:szCs w:val="24"/>
          <w:lang w:eastAsia="ru-RU"/>
        </w:rPr>
        <w:t xml:space="preserve">Глава </w:t>
      </w:r>
      <w:proofErr w:type="spellStart"/>
      <w:r w:rsidRPr="00DF5A5F">
        <w:rPr>
          <w:rFonts w:ascii="Times New Roman" w:eastAsia="Times New Roman" w:hAnsi="Times New Roman" w:cs="Times New Roman"/>
          <w:sz w:val="24"/>
          <w:szCs w:val="24"/>
          <w:lang w:eastAsia="ru-RU"/>
        </w:rPr>
        <w:t>Суходонецкого</w:t>
      </w:r>
      <w:proofErr w:type="spellEnd"/>
      <w:r w:rsidRPr="00DF5A5F">
        <w:rPr>
          <w:rFonts w:ascii="Times New Roman" w:eastAsia="Times New Roman" w:hAnsi="Times New Roman" w:cs="Times New Roman"/>
          <w:sz w:val="24"/>
          <w:szCs w:val="24"/>
          <w:lang w:eastAsia="ru-RU"/>
        </w:rPr>
        <w:t xml:space="preserve"> сельского поселения</w:t>
      </w:r>
    </w:p>
    <w:tbl>
      <w:tblPr>
        <w:tblW w:w="0" w:type="auto"/>
        <w:tblLayout w:type="fixed"/>
        <w:tblCellMar>
          <w:left w:w="28" w:type="dxa"/>
          <w:right w:w="28" w:type="dxa"/>
        </w:tblCellMar>
        <w:tblLook w:val="04A0" w:firstRow="1" w:lastRow="0" w:firstColumn="1" w:lastColumn="0" w:noHBand="0" w:noVBand="1"/>
      </w:tblPr>
      <w:tblGrid>
        <w:gridCol w:w="5954"/>
        <w:gridCol w:w="1758"/>
        <w:gridCol w:w="1672"/>
      </w:tblGrid>
      <w:tr w:rsidR="00DF5A5F" w:rsidRPr="00DF5A5F" w:rsidTr="00DF5A5F">
        <w:trPr>
          <w:trHeight w:val="294"/>
        </w:trPr>
        <w:tc>
          <w:tcPr>
            <w:tcW w:w="5954" w:type="dxa"/>
            <w:tcBorders>
              <w:top w:val="nil"/>
              <w:left w:val="nil"/>
              <w:bottom w:val="single" w:sz="4" w:space="0" w:color="000000"/>
              <w:right w:val="nil"/>
            </w:tcBorders>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c>
          <w:tcPr>
            <w:tcW w:w="1758" w:type="dxa"/>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c>
          <w:tcPr>
            <w:tcW w:w="1672" w:type="dxa"/>
            <w:tcBorders>
              <w:top w:val="nil"/>
              <w:left w:val="nil"/>
              <w:bottom w:val="single" w:sz="4" w:space="0" w:color="000000"/>
              <w:right w:val="nil"/>
            </w:tcBorders>
            <w:vAlign w:val="bottom"/>
          </w:tcPr>
          <w:p w:rsidR="00DF5A5F" w:rsidRPr="00DF5A5F" w:rsidRDefault="00DF5A5F" w:rsidP="00DF5A5F">
            <w:pPr>
              <w:snapToGrid w:val="0"/>
              <w:spacing w:after="0" w:line="240" w:lineRule="auto"/>
              <w:ind w:firstLine="709"/>
              <w:jc w:val="both"/>
              <w:rPr>
                <w:rFonts w:ascii="Times New Roman" w:eastAsia="Times New Roman" w:hAnsi="Times New Roman" w:cs="Times New Roman"/>
                <w:sz w:val="24"/>
                <w:szCs w:val="24"/>
                <w:lang w:eastAsia="ru-RU"/>
              </w:rPr>
            </w:pPr>
          </w:p>
        </w:tc>
      </w:tr>
      <w:tr w:rsidR="00DF5A5F" w:rsidRPr="00DF5A5F" w:rsidTr="00DF5A5F">
        <w:tc>
          <w:tcPr>
            <w:tcW w:w="5954" w:type="dxa"/>
            <w:hideMark/>
          </w:tcPr>
          <w:p w:rsidR="00DF5A5F" w:rsidRPr="00DF5A5F" w:rsidRDefault="00DF5A5F" w:rsidP="00DF5A5F">
            <w:pP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(Ф.И.О.)</w:t>
            </w:r>
          </w:p>
          <w:p w:rsidR="00DF5A5F" w:rsidRPr="00DF5A5F" w:rsidRDefault="00DF5A5F" w:rsidP="00DF5A5F">
            <w:pPr>
              <w:spacing w:after="0" w:line="240" w:lineRule="auto"/>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М.П.</w:t>
            </w:r>
          </w:p>
        </w:tc>
        <w:tc>
          <w:tcPr>
            <w:tcW w:w="1758" w:type="dxa"/>
          </w:tcPr>
          <w:p w:rsidR="00DF5A5F" w:rsidRPr="00DF5A5F" w:rsidRDefault="00DF5A5F" w:rsidP="00DF5A5F">
            <w:pPr>
              <w:spacing w:after="0" w:line="240" w:lineRule="auto"/>
              <w:jc w:val="center"/>
              <w:rPr>
                <w:rFonts w:ascii="Times New Roman" w:eastAsia="Times New Roman" w:hAnsi="Times New Roman" w:cs="Times New Roman"/>
                <w:sz w:val="20"/>
                <w:szCs w:val="20"/>
                <w:lang w:eastAsia="ru-RU"/>
              </w:rPr>
            </w:pPr>
          </w:p>
          <w:p w:rsidR="00DF5A5F" w:rsidRPr="00DF5A5F" w:rsidRDefault="00DF5A5F" w:rsidP="00DF5A5F">
            <w:pPr>
              <w:spacing w:after="0" w:line="240" w:lineRule="auto"/>
              <w:jc w:val="center"/>
              <w:rPr>
                <w:rFonts w:ascii="Times New Roman" w:eastAsia="Times New Roman" w:hAnsi="Times New Roman" w:cs="Times New Roman"/>
                <w:sz w:val="20"/>
                <w:szCs w:val="20"/>
                <w:lang w:eastAsia="ru-RU"/>
              </w:rPr>
            </w:pPr>
          </w:p>
        </w:tc>
        <w:tc>
          <w:tcPr>
            <w:tcW w:w="1672" w:type="dxa"/>
            <w:hideMark/>
          </w:tcPr>
          <w:p w:rsidR="00DF5A5F" w:rsidRPr="00DF5A5F" w:rsidRDefault="00DF5A5F" w:rsidP="00DF5A5F">
            <w:pPr>
              <w:spacing w:after="0" w:line="240" w:lineRule="auto"/>
              <w:jc w:val="center"/>
              <w:rPr>
                <w:rFonts w:ascii="Times New Roman" w:eastAsia="Times New Roman" w:hAnsi="Times New Roman" w:cs="Times New Roman"/>
                <w:sz w:val="20"/>
                <w:szCs w:val="20"/>
                <w:lang w:eastAsia="ru-RU"/>
              </w:rPr>
            </w:pPr>
            <w:r w:rsidRPr="00DF5A5F">
              <w:rPr>
                <w:rFonts w:ascii="Times New Roman" w:eastAsia="Times New Roman" w:hAnsi="Times New Roman" w:cs="Times New Roman"/>
                <w:sz w:val="20"/>
                <w:szCs w:val="20"/>
                <w:lang w:eastAsia="ru-RU"/>
              </w:rPr>
              <w:t>(подпись)</w:t>
            </w:r>
          </w:p>
        </w:tc>
      </w:tr>
    </w:tbl>
    <w:p w:rsidR="00DF5A5F" w:rsidRPr="00DF5A5F" w:rsidRDefault="00DF5A5F" w:rsidP="00DF5A5F">
      <w:pPr>
        <w:tabs>
          <w:tab w:val="left" w:pos="3810"/>
        </w:tabs>
        <w:spacing w:after="0" w:line="240" w:lineRule="auto"/>
        <w:ind w:firstLine="709"/>
        <w:jc w:val="both"/>
        <w:rPr>
          <w:rFonts w:ascii="Times New Roman" w:eastAsia="Times New Roman" w:hAnsi="Times New Roman" w:cs="Times New Roman"/>
          <w:sz w:val="24"/>
          <w:szCs w:val="24"/>
          <w:lang w:eastAsia="ru-RU"/>
        </w:rPr>
      </w:pPr>
    </w:p>
    <w:p w:rsidR="00B72B6C" w:rsidRPr="00DF5A5F" w:rsidRDefault="00B72B6C">
      <w:pPr>
        <w:rPr>
          <w:rFonts w:ascii="Times New Roman" w:hAnsi="Times New Roman" w:cs="Times New Roman"/>
        </w:rPr>
      </w:pPr>
    </w:p>
    <w:sectPr w:rsidR="00B72B6C" w:rsidRPr="00DF5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7"/>
    <w:rsid w:val="000E3EB7"/>
    <w:rsid w:val="002068B2"/>
    <w:rsid w:val="003C70A5"/>
    <w:rsid w:val="004D0E3F"/>
    <w:rsid w:val="00632AC2"/>
    <w:rsid w:val="006405CC"/>
    <w:rsid w:val="00657A5D"/>
    <w:rsid w:val="0066094F"/>
    <w:rsid w:val="007A3077"/>
    <w:rsid w:val="00B72B6C"/>
    <w:rsid w:val="00BC3080"/>
    <w:rsid w:val="00CE5830"/>
    <w:rsid w:val="00D2145D"/>
    <w:rsid w:val="00DF5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660B412A-3174-4FF1-81D4-3E3B0AD6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5A5F"/>
    <w:pPr>
      <w:spacing w:after="0" w:line="240" w:lineRule="auto"/>
    </w:pPr>
    <w:rPr>
      <w:rFonts w:ascii="Calibri" w:eastAsia="Calibri" w:hAnsi="Calibri" w:cs="Times New Roman"/>
    </w:rPr>
  </w:style>
  <w:style w:type="paragraph" w:styleId="a4">
    <w:name w:val="List Paragraph"/>
    <w:basedOn w:val="a"/>
    <w:uiPriority w:val="99"/>
    <w:qFormat/>
    <w:rsid w:val="00DF5A5F"/>
    <w:pPr>
      <w:suppressAutoHyphens/>
      <w:spacing w:after="0" w:line="240" w:lineRule="auto"/>
      <w:ind w:left="720" w:firstLine="567"/>
      <w:jc w:val="both"/>
    </w:pPr>
    <w:rPr>
      <w:rFonts w:ascii="Tahoma" w:eastAsia="Tahoma" w:hAnsi="Tahoma" w:cs="Tahoma"/>
      <w:color w:val="000000"/>
      <w:sz w:val="24"/>
      <w:szCs w:val="24"/>
      <w:lang w:eastAsia="ar-SA"/>
    </w:rPr>
  </w:style>
  <w:style w:type="character" w:customStyle="1" w:styleId="ConsPlusNormal">
    <w:name w:val="ConsPlusNormal Знак"/>
    <w:link w:val="ConsPlusNormal0"/>
    <w:locked/>
    <w:rsid w:val="00DF5A5F"/>
    <w:rPr>
      <w:rFonts w:ascii="Arial" w:hAnsi="Arial" w:cs="Arial"/>
      <w:lang w:eastAsia="ru-RU"/>
    </w:rPr>
  </w:style>
  <w:style w:type="paragraph" w:customStyle="1" w:styleId="ConsPlusNormal0">
    <w:name w:val="ConsPlusNormal"/>
    <w:link w:val="ConsPlusNormal"/>
    <w:rsid w:val="00DF5A5F"/>
    <w:pPr>
      <w:widowControl w:val="0"/>
      <w:autoSpaceDE w:val="0"/>
      <w:autoSpaceDN w:val="0"/>
      <w:adjustRightInd w:val="0"/>
      <w:spacing w:after="0" w:line="240" w:lineRule="auto"/>
      <w:ind w:firstLine="720"/>
    </w:pPr>
    <w:rPr>
      <w:rFonts w:ascii="Arial" w:hAnsi="Arial" w:cs="Arial"/>
      <w:lang w:eastAsia="ru-RU"/>
    </w:rPr>
  </w:style>
  <w:style w:type="paragraph" w:customStyle="1" w:styleId="Style4">
    <w:name w:val="Style4"/>
    <w:basedOn w:val="a"/>
    <w:rsid w:val="00DF5A5F"/>
    <w:pPr>
      <w:widowControl w:val="0"/>
      <w:suppressAutoHyphens/>
      <w:autoSpaceDE w:val="0"/>
      <w:spacing w:after="0" w:line="326" w:lineRule="exact"/>
      <w:ind w:firstLine="567"/>
      <w:jc w:val="both"/>
    </w:pPr>
    <w:rPr>
      <w:rFonts w:ascii="Times New Roman" w:eastAsia="Times New Roman" w:hAnsi="Times New Roman" w:cs="Times New Roman"/>
      <w:sz w:val="24"/>
      <w:szCs w:val="24"/>
      <w:lang w:eastAsia="ar-SA"/>
    </w:rPr>
  </w:style>
  <w:style w:type="paragraph" w:customStyle="1" w:styleId="1">
    <w:name w:val="нум список 1"/>
    <w:rsid w:val="00DF5A5F"/>
    <w:pPr>
      <w:suppressAutoHyphens/>
      <w:spacing w:before="120" w:after="120" w:line="360" w:lineRule="atLeast"/>
      <w:jc w:val="both"/>
    </w:pPr>
    <w:rPr>
      <w:rFonts w:ascii="Times New Roman" w:eastAsia="SimSun" w:hAnsi="Times New Roman" w:cs="Mangal"/>
      <w:color w:val="000000"/>
      <w:kern w:val="2"/>
      <w:sz w:val="24"/>
      <w:szCs w:val="20"/>
      <w:lang w:eastAsia="zh-CN" w:bidi="hi-IN"/>
    </w:rPr>
  </w:style>
  <w:style w:type="paragraph" w:customStyle="1" w:styleId="ConsPlusNonformat">
    <w:name w:val="ConsPlusNonformat"/>
    <w:rsid w:val="00DF5A5F"/>
    <w:pPr>
      <w:suppressAutoHyphens/>
      <w:spacing w:after="0" w:line="240" w:lineRule="auto"/>
    </w:pPr>
    <w:rPr>
      <w:rFonts w:ascii="Times New Roman" w:eastAsia="SimSun" w:hAnsi="Times New Roman" w:cs="Mangal"/>
      <w:color w:val="000000"/>
      <w:kern w:val="2"/>
      <w:sz w:val="20"/>
      <w:szCs w:val="20"/>
      <w:lang w:eastAsia="zh-CN" w:bidi="hi-IN"/>
    </w:rPr>
  </w:style>
  <w:style w:type="paragraph" w:customStyle="1" w:styleId="10">
    <w:name w:val="Без интервала1"/>
    <w:rsid w:val="00DF5A5F"/>
    <w:pPr>
      <w:suppressAutoHyphens/>
      <w:spacing w:after="0" w:line="100" w:lineRule="atLeast"/>
    </w:pPr>
    <w:rPr>
      <w:rFonts w:ascii="Calibri" w:eastAsia="SimSun" w:hAnsi="Calibri" w:cs="Mangal"/>
      <w:color w:val="000000"/>
      <w:kern w:val="2"/>
      <w:szCs w:val="20"/>
      <w:lang w:eastAsia="zh-CN" w:bidi="hi-IN"/>
    </w:rPr>
  </w:style>
  <w:style w:type="paragraph" w:customStyle="1" w:styleId="Title">
    <w:name w:val="Title!Название НПА"/>
    <w:basedOn w:val="a"/>
    <w:rsid w:val="00DF5A5F"/>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FontStyle18">
    <w:name w:val="Font Style18"/>
    <w:rsid w:val="00DF5A5F"/>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94635">
      <w:bodyDiv w:val="1"/>
      <w:marLeft w:val="0"/>
      <w:marRight w:val="0"/>
      <w:marTop w:val="0"/>
      <w:marBottom w:val="0"/>
      <w:divBdr>
        <w:top w:val="none" w:sz="0" w:space="0" w:color="auto"/>
        <w:left w:val="none" w:sz="0" w:space="0" w:color="auto"/>
        <w:bottom w:val="none" w:sz="0" w:space="0" w:color="auto"/>
        <w:right w:val="none" w:sz="0" w:space="0" w:color="auto"/>
      </w:divBdr>
      <w:divsChild>
        <w:div w:id="1670402534">
          <w:marLeft w:val="0"/>
          <w:marRight w:val="0"/>
          <w:marTop w:val="0"/>
          <w:marBottom w:val="0"/>
          <w:divBdr>
            <w:top w:val="single" w:sz="4" w:space="1" w:color="000000"/>
            <w:left w:val="none" w:sz="0" w:space="0" w:color="auto"/>
            <w:bottom w:val="none" w:sz="0" w:space="0" w:color="auto"/>
            <w:right w:val="none" w:sz="0" w:space="0" w:color="auto"/>
          </w:divBdr>
        </w:div>
        <w:div w:id="17977136">
          <w:marLeft w:val="0"/>
          <w:marRight w:val="0"/>
          <w:marTop w:val="0"/>
          <w:marBottom w:val="0"/>
          <w:divBdr>
            <w:top w:val="single" w:sz="4" w:space="1" w:color="000000"/>
            <w:left w:val="none" w:sz="0" w:space="0" w:color="auto"/>
            <w:bottom w:val="none" w:sz="0" w:space="0" w:color="auto"/>
            <w:right w:val="none" w:sz="0" w:space="0" w:color="auto"/>
          </w:divBdr>
        </w:div>
        <w:div w:id="292635587">
          <w:marLeft w:val="0"/>
          <w:marRight w:val="0"/>
          <w:marTop w:val="0"/>
          <w:marBottom w:val="0"/>
          <w:divBdr>
            <w:top w:val="single" w:sz="4" w:space="1" w:color="000000"/>
            <w:left w:val="none" w:sz="0" w:space="0" w:color="auto"/>
            <w:bottom w:val="none" w:sz="0" w:space="0" w:color="auto"/>
            <w:right w:val="none" w:sz="0" w:space="0" w:color="auto"/>
          </w:divBdr>
        </w:div>
        <w:div w:id="663973010">
          <w:marLeft w:val="0"/>
          <w:marRight w:val="0"/>
          <w:marTop w:val="0"/>
          <w:marBottom w:val="0"/>
          <w:divBdr>
            <w:top w:val="single" w:sz="4" w:space="1" w:color="000000"/>
            <w:left w:val="none" w:sz="0" w:space="0" w:color="auto"/>
            <w:bottom w:val="none" w:sz="0" w:space="0" w:color="auto"/>
            <w:right w:val="none" w:sz="0" w:space="0" w:color="auto"/>
          </w:divBdr>
        </w:div>
        <w:div w:id="789056245">
          <w:marLeft w:val="0"/>
          <w:marRight w:val="0"/>
          <w:marTop w:val="0"/>
          <w:marBottom w:val="0"/>
          <w:divBdr>
            <w:top w:val="single" w:sz="4" w:space="1" w:color="000000"/>
            <w:left w:val="none" w:sz="0" w:space="0" w:color="auto"/>
            <w:bottom w:val="none" w:sz="0" w:space="0" w:color="auto"/>
            <w:right w:val="none" w:sz="0" w:space="0" w:color="auto"/>
          </w:divBdr>
        </w:div>
        <w:div w:id="1339842426">
          <w:marLeft w:val="0"/>
          <w:marRight w:val="0"/>
          <w:marTop w:val="0"/>
          <w:marBottom w:val="0"/>
          <w:divBdr>
            <w:top w:val="single" w:sz="4" w:space="1" w:color="000000"/>
            <w:left w:val="none" w:sz="0" w:space="0" w:color="auto"/>
            <w:bottom w:val="none" w:sz="0" w:space="0" w:color="auto"/>
            <w:right w:val="none" w:sz="0" w:space="0" w:color="auto"/>
          </w:divBdr>
        </w:div>
        <w:div w:id="2021851312">
          <w:marLeft w:val="0"/>
          <w:marRight w:val="0"/>
          <w:marTop w:val="0"/>
          <w:marBottom w:val="0"/>
          <w:divBdr>
            <w:top w:val="single" w:sz="4" w:space="1" w:color="000000"/>
            <w:left w:val="none" w:sz="0" w:space="0" w:color="auto"/>
            <w:bottom w:val="none" w:sz="0" w:space="0" w:color="auto"/>
            <w:right w:val="none" w:sz="0" w:space="0" w:color="auto"/>
          </w:divBdr>
        </w:div>
        <w:div w:id="1811703659">
          <w:marLeft w:val="0"/>
          <w:marRight w:val="0"/>
          <w:marTop w:val="0"/>
          <w:marBottom w:val="0"/>
          <w:divBdr>
            <w:top w:val="single" w:sz="4" w:space="1" w:color="000000"/>
            <w:left w:val="none" w:sz="0" w:space="0" w:color="auto"/>
            <w:bottom w:val="none" w:sz="0" w:space="0" w:color="auto"/>
            <w:right w:val="none" w:sz="0" w:space="0" w:color="auto"/>
          </w:divBdr>
        </w:div>
        <w:div w:id="430123157">
          <w:marLeft w:val="0"/>
          <w:marRight w:val="0"/>
          <w:marTop w:val="0"/>
          <w:marBottom w:val="0"/>
          <w:divBdr>
            <w:top w:val="single" w:sz="4" w:space="1"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7436</Words>
  <Characters>42390</Characters>
  <Application>Microsoft Office Word</Application>
  <DocSecurity>0</DocSecurity>
  <Lines>353</Lines>
  <Paragraphs>99</Paragraphs>
  <ScaleCrop>false</ScaleCrop>
  <Company/>
  <LinksUpToDate>false</LinksUpToDate>
  <CharactersWithSpaces>49727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2018-04-16T08:49:00Z</dcterms:created>
  <dcterms:modified xsi:type="dcterms:W3CDTF">2018-04-16T08:49:00Z</dcterms:modified>
</cp:coreProperties>
</file>