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06" w:rsidRPr="002E6A06" w:rsidRDefault="002E6A06" w:rsidP="002E6A06">
      <w:pPr>
        <w:spacing w:after="0" w:line="240" w:lineRule="auto"/>
        <w:jc w:val="center"/>
        <w:rPr>
          <w:rFonts w:ascii="Times New Roman" w:eastAsia="Calibri" w:hAnsi="Times New Roman" w:cs="Times New Roman"/>
          <w:sz w:val="24"/>
          <w:szCs w:val="24"/>
        </w:rPr>
      </w:pPr>
      <w:r w:rsidRPr="002E6A06">
        <w:rPr>
          <w:rFonts w:ascii="Times New Roman" w:eastAsia="Calibri" w:hAnsi="Times New Roman" w:cs="Times New Roman"/>
          <w:sz w:val="24"/>
          <w:szCs w:val="24"/>
        </w:rPr>
        <w:t>АДМИНИСТРАЦИЯ</w:t>
      </w:r>
    </w:p>
    <w:p w:rsidR="002E6A06" w:rsidRPr="002E6A06" w:rsidRDefault="002E6A06" w:rsidP="002E6A06">
      <w:pPr>
        <w:spacing w:after="0" w:line="240" w:lineRule="auto"/>
        <w:jc w:val="center"/>
        <w:rPr>
          <w:rFonts w:ascii="Times New Roman" w:eastAsia="Calibri" w:hAnsi="Times New Roman" w:cs="Times New Roman"/>
          <w:sz w:val="24"/>
          <w:szCs w:val="24"/>
        </w:rPr>
      </w:pPr>
      <w:r w:rsidRPr="002E6A06">
        <w:rPr>
          <w:rFonts w:ascii="Times New Roman" w:eastAsia="Calibri" w:hAnsi="Times New Roman" w:cs="Times New Roman"/>
          <w:sz w:val="24"/>
          <w:szCs w:val="24"/>
        </w:rPr>
        <w:t>СУХОДОНЕЦКОГО СЕЛЬСКОГО ПОСЕЛЕНИЯ</w:t>
      </w:r>
    </w:p>
    <w:p w:rsidR="002E6A06" w:rsidRPr="002E6A06" w:rsidRDefault="002E6A06" w:rsidP="002E6A06">
      <w:pPr>
        <w:spacing w:after="0" w:line="240" w:lineRule="auto"/>
        <w:jc w:val="center"/>
        <w:rPr>
          <w:rFonts w:ascii="Times New Roman" w:eastAsia="Calibri" w:hAnsi="Times New Roman" w:cs="Times New Roman"/>
          <w:sz w:val="24"/>
          <w:szCs w:val="24"/>
        </w:rPr>
      </w:pPr>
      <w:r w:rsidRPr="002E6A06">
        <w:rPr>
          <w:rFonts w:ascii="Times New Roman" w:eastAsia="Calibri" w:hAnsi="Times New Roman" w:cs="Times New Roman"/>
          <w:sz w:val="24"/>
          <w:szCs w:val="24"/>
        </w:rPr>
        <w:t>БОГУЧАРСКОГО МУНИЦИПАЛЬНОГОРАЙОНА</w:t>
      </w:r>
    </w:p>
    <w:p w:rsidR="002E6A06" w:rsidRPr="002E6A06" w:rsidRDefault="002E6A06" w:rsidP="002E6A06">
      <w:pPr>
        <w:spacing w:after="0" w:line="240" w:lineRule="auto"/>
        <w:jc w:val="center"/>
        <w:rPr>
          <w:rFonts w:ascii="Times New Roman" w:eastAsia="Calibri" w:hAnsi="Times New Roman" w:cs="Times New Roman"/>
          <w:sz w:val="24"/>
          <w:szCs w:val="24"/>
        </w:rPr>
      </w:pPr>
      <w:r w:rsidRPr="002E6A06">
        <w:rPr>
          <w:rFonts w:ascii="Times New Roman" w:eastAsia="Calibri" w:hAnsi="Times New Roman" w:cs="Times New Roman"/>
          <w:sz w:val="24"/>
          <w:szCs w:val="24"/>
        </w:rPr>
        <w:t>ВОРОНЕЖСКОЙ ОБЛАСТИ</w:t>
      </w:r>
    </w:p>
    <w:p w:rsidR="002E6A06" w:rsidRPr="002E6A06" w:rsidRDefault="002E6A06" w:rsidP="002E6A06">
      <w:pPr>
        <w:tabs>
          <w:tab w:val="left" w:pos="2685"/>
        </w:tabs>
        <w:spacing w:after="0" w:line="240" w:lineRule="auto"/>
        <w:jc w:val="center"/>
        <w:rPr>
          <w:rFonts w:ascii="Times New Roman" w:eastAsia="Calibri" w:hAnsi="Times New Roman" w:cs="Times New Roman"/>
          <w:position w:val="40"/>
          <w:sz w:val="24"/>
          <w:szCs w:val="24"/>
        </w:rPr>
      </w:pPr>
      <w:r w:rsidRPr="002E6A06">
        <w:rPr>
          <w:rFonts w:ascii="Times New Roman" w:eastAsia="Calibri" w:hAnsi="Times New Roman" w:cs="Times New Roman"/>
          <w:position w:val="40"/>
          <w:sz w:val="24"/>
          <w:szCs w:val="24"/>
        </w:rPr>
        <w:t>ПОСТАНОВЛЕНИЕ</w:t>
      </w:r>
    </w:p>
    <w:p w:rsidR="002E6A06" w:rsidRPr="002E6A06" w:rsidRDefault="002E6A06" w:rsidP="002E6A06">
      <w:pPr>
        <w:spacing w:after="0" w:line="240" w:lineRule="auto"/>
        <w:jc w:val="both"/>
        <w:rPr>
          <w:rFonts w:ascii="Times New Roman" w:eastAsia="Times New Roman" w:hAnsi="Times New Roman" w:cs="Times New Roman"/>
          <w:sz w:val="24"/>
          <w:szCs w:val="24"/>
        </w:rPr>
      </w:pPr>
      <w:bookmarkStart w:id="0" w:name="_GoBack"/>
      <w:r w:rsidRPr="002E6A06">
        <w:rPr>
          <w:rFonts w:ascii="Times New Roman" w:eastAsia="Times New Roman" w:hAnsi="Times New Roman" w:cs="Times New Roman"/>
          <w:sz w:val="24"/>
          <w:szCs w:val="24"/>
        </w:rPr>
        <w:t>от «19» января 2015 г. № 6</w:t>
      </w:r>
    </w:p>
    <w:bookmarkEnd w:id="0"/>
    <w:p w:rsidR="002E6A06" w:rsidRPr="002E6A06" w:rsidRDefault="002E6A06" w:rsidP="002E6A06">
      <w:pPr>
        <w:spacing w:after="0" w:line="240" w:lineRule="auto"/>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с. Сухой Донец</w:t>
      </w:r>
    </w:p>
    <w:p w:rsidR="002E6A06" w:rsidRPr="002E6A06" w:rsidRDefault="002E6A06" w:rsidP="002E6A06">
      <w:pPr>
        <w:spacing w:after="0" w:line="240" w:lineRule="auto"/>
        <w:jc w:val="both"/>
        <w:rPr>
          <w:rFonts w:ascii="Times New Roman" w:eastAsia="Times New Roman" w:hAnsi="Times New Roman" w:cs="Times New Roman"/>
          <w:sz w:val="24"/>
          <w:szCs w:val="24"/>
          <w:lang w:eastAsia="ar-SA"/>
        </w:rPr>
      </w:pPr>
    </w:p>
    <w:p w:rsidR="002E6A06" w:rsidRPr="002E6A06" w:rsidRDefault="002E6A06" w:rsidP="002E6A06">
      <w:pPr>
        <w:tabs>
          <w:tab w:val="left" w:pos="10080"/>
        </w:tabs>
        <w:suppressAutoHyphens/>
        <w:spacing w:after="0" w:line="240" w:lineRule="auto"/>
        <w:jc w:val="center"/>
        <w:rPr>
          <w:rFonts w:ascii="Times New Roman" w:eastAsia="Times New Roman" w:hAnsi="Times New Roman" w:cs="Times New Roman"/>
          <w:b/>
          <w:sz w:val="32"/>
          <w:szCs w:val="32"/>
        </w:rPr>
      </w:pPr>
      <w:r w:rsidRPr="002E6A06">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2E6A06">
        <w:rPr>
          <w:rFonts w:ascii="Times New Roman" w:eastAsia="Times New Roman" w:hAnsi="Times New Roman" w:cs="Times New Roman"/>
          <w:b/>
          <w:sz w:val="32"/>
          <w:szCs w:val="32"/>
        </w:rPr>
        <w:t xml:space="preserve"> или нежилого помещения в жилое помещение»</w:t>
      </w:r>
    </w:p>
    <w:p w:rsidR="002E6A06" w:rsidRPr="002E6A06" w:rsidRDefault="002E6A06" w:rsidP="002E6A06">
      <w:pPr>
        <w:tabs>
          <w:tab w:val="left" w:pos="10080"/>
        </w:tabs>
        <w:suppressAutoHyphens/>
        <w:spacing w:after="0" w:line="240" w:lineRule="auto"/>
        <w:jc w:val="both"/>
        <w:rPr>
          <w:rFonts w:ascii="Times New Roman" w:eastAsia="Times New Roman" w:hAnsi="Times New Roman" w:cs="Times New Roman"/>
          <w:sz w:val="24"/>
          <w:szCs w:val="24"/>
        </w:rPr>
      </w:pPr>
    </w:p>
    <w:p w:rsidR="002E6A06" w:rsidRPr="002E6A06" w:rsidRDefault="002E6A06" w:rsidP="002E6A06">
      <w:pPr>
        <w:tabs>
          <w:tab w:val="left" w:pos="10080"/>
        </w:tabs>
        <w:suppressAutoHyphens/>
        <w:spacing w:after="0" w:line="240" w:lineRule="auto"/>
        <w:jc w:val="center"/>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(в редакции постановления от 02.10.2017 № 73)</w:t>
      </w:r>
    </w:p>
    <w:p w:rsidR="002E6A06" w:rsidRPr="002E6A06" w:rsidRDefault="002E6A06" w:rsidP="002E6A06">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2E6A06" w:rsidRPr="002E6A06" w:rsidRDefault="002E6A06" w:rsidP="002E6A06">
      <w:pPr>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В целях обеспечения информационной открытости деятельности органов местного самоуправления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администрация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w:t>
      </w:r>
    </w:p>
    <w:p w:rsidR="002E6A06" w:rsidRPr="002E6A06" w:rsidRDefault="002E6A06" w:rsidP="002E6A06">
      <w:pPr>
        <w:spacing w:after="0" w:line="240" w:lineRule="auto"/>
        <w:jc w:val="center"/>
        <w:rPr>
          <w:rFonts w:ascii="Times New Roman" w:eastAsia="Times New Roman" w:hAnsi="Times New Roman" w:cs="Times New Roman"/>
          <w:sz w:val="28"/>
        </w:rPr>
      </w:pPr>
      <w:r w:rsidRPr="002E6A06">
        <w:rPr>
          <w:rFonts w:ascii="Times New Roman" w:eastAsia="Times New Roman" w:hAnsi="Times New Roman" w:cs="Times New Roman"/>
          <w:sz w:val="24"/>
          <w:szCs w:val="24"/>
        </w:rPr>
        <w:t>ПОСТАНОВЛЯЕТ:</w:t>
      </w:r>
    </w:p>
    <w:p w:rsidR="002E6A06" w:rsidRPr="002E6A06" w:rsidRDefault="002E6A06" w:rsidP="002E6A06">
      <w:pPr>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2E6A06">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2E6A06">
        <w:rPr>
          <w:rFonts w:ascii="Times New Roman" w:eastAsia="Times New Roman" w:hAnsi="Times New Roman" w:cs="Times New Roman"/>
          <w:sz w:val="24"/>
          <w:szCs w:val="24"/>
        </w:rPr>
        <w:t>помещение или нежилого помещения в жилое помещение» согласно приложению.</w:t>
      </w:r>
    </w:p>
    <w:p w:rsidR="002E6A06" w:rsidRPr="002E6A06" w:rsidRDefault="002E6A06" w:rsidP="002E6A06">
      <w:pPr>
        <w:spacing w:after="0" w:line="240" w:lineRule="auto"/>
        <w:ind w:firstLine="709"/>
        <w:jc w:val="both"/>
        <w:rPr>
          <w:rFonts w:ascii="Times New Roman" w:eastAsia="Times New Roman" w:hAnsi="Times New Roman" w:cs="Times New Roman"/>
          <w:sz w:val="28"/>
        </w:rPr>
      </w:pPr>
      <w:r w:rsidRPr="002E6A06">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2E6A06" w:rsidRPr="002E6A06" w:rsidRDefault="002E6A06" w:rsidP="002E6A06">
      <w:pPr>
        <w:spacing w:after="0" w:line="240" w:lineRule="auto"/>
        <w:ind w:firstLine="709"/>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73"/>
        <w:gridCol w:w="3055"/>
        <w:gridCol w:w="3127"/>
      </w:tblGrid>
      <w:tr w:rsidR="002E6A06" w:rsidRPr="002E6A06" w:rsidTr="002E6A06">
        <w:tc>
          <w:tcPr>
            <w:tcW w:w="3284" w:type="dxa"/>
            <w:hideMark/>
          </w:tcPr>
          <w:p w:rsidR="002E6A06" w:rsidRPr="002E6A06" w:rsidRDefault="002E6A06" w:rsidP="002E6A06">
            <w:pPr>
              <w:spacing w:after="0" w:line="240" w:lineRule="auto"/>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Глава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w:t>
            </w:r>
          </w:p>
        </w:tc>
        <w:tc>
          <w:tcPr>
            <w:tcW w:w="3285" w:type="dxa"/>
          </w:tcPr>
          <w:p w:rsidR="002E6A06" w:rsidRPr="002E6A06" w:rsidRDefault="002E6A06" w:rsidP="002E6A06">
            <w:pPr>
              <w:spacing w:after="0" w:line="240" w:lineRule="auto"/>
              <w:jc w:val="both"/>
              <w:rPr>
                <w:rFonts w:ascii="Times New Roman" w:eastAsia="Times New Roman" w:hAnsi="Times New Roman" w:cs="Times New Roman"/>
                <w:sz w:val="24"/>
                <w:szCs w:val="24"/>
              </w:rPr>
            </w:pPr>
          </w:p>
        </w:tc>
        <w:tc>
          <w:tcPr>
            <w:tcW w:w="3285" w:type="dxa"/>
            <w:hideMark/>
          </w:tcPr>
          <w:p w:rsidR="002E6A06" w:rsidRPr="002E6A06" w:rsidRDefault="002E6A06" w:rsidP="002E6A06">
            <w:pPr>
              <w:spacing w:after="0" w:line="240" w:lineRule="auto"/>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Н.Д. Гриднева</w:t>
            </w:r>
          </w:p>
        </w:tc>
      </w:tr>
    </w:tbl>
    <w:p w:rsidR="002E6A06" w:rsidRPr="002E6A06" w:rsidRDefault="002E6A06" w:rsidP="002E6A06">
      <w:pPr>
        <w:spacing w:after="0" w:line="240" w:lineRule="auto"/>
        <w:ind w:left="4536"/>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br w:type="page"/>
      </w:r>
      <w:r w:rsidRPr="002E6A06">
        <w:rPr>
          <w:rFonts w:ascii="Times New Roman" w:eastAsia="Times New Roman" w:hAnsi="Times New Roman" w:cs="Times New Roman"/>
          <w:sz w:val="24"/>
          <w:szCs w:val="24"/>
        </w:rPr>
        <w:lastRenderedPageBreak/>
        <w:t>Приложение</w:t>
      </w:r>
    </w:p>
    <w:p w:rsidR="002E6A06" w:rsidRPr="002E6A06" w:rsidRDefault="002E6A06" w:rsidP="002E6A06">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E6A06">
        <w:rPr>
          <w:rFonts w:ascii="Times New Roman" w:eastAsia="Times New Roman" w:hAnsi="Times New Roman" w:cs="Times New Roman"/>
          <w:bCs/>
          <w:sz w:val="24"/>
          <w:szCs w:val="24"/>
          <w:lang w:eastAsia="ru-RU"/>
        </w:rPr>
        <w:t xml:space="preserve">к постановлению администрации </w:t>
      </w:r>
    </w:p>
    <w:p w:rsidR="002E6A06" w:rsidRPr="002E6A06" w:rsidRDefault="002E6A06" w:rsidP="002E6A06">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proofErr w:type="spellStart"/>
      <w:r w:rsidRPr="002E6A06">
        <w:rPr>
          <w:rFonts w:ascii="Times New Roman" w:eastAsia="Times New Roman" w:hAnsi="Times New Roman" w:cs="Times New Roman"/>
          <w:bCs/>
          <w:sz w:val="24"/>
          <w:szCs w:val="24"/>
          <w:lang w:eastAsia="ru-RU"/>
        </w:rPr>
        <w:t>Суходонецкого</w:t>
      </w:r>
      <w:proofErr w:type="spellEnd"/>
      <w:r w:rsidRPr="002E6A06">
        <w:rPr>
          <w:rFonts w:ascii="Times New Roman" w:eastAsia="Times New Roman" w:hAnsi="Times New Roman" w:cs="Times New Roman"/>
          <w:bCs/>
          <w:sz w:val="24"/>
          <w:szCs w:val="24"/>
          <w:lang w:eastAsia="ru-RU"/>
        </w:rPr>
        <w:t xml:space="preserve"> сельского поселения</w:t>
      </w:r>
    </w:p>
    <w:p w:rsidR="002E6A06" w:rsidRPr="002E6A06" w:rsidRDefault="002E6A06" w:rsidP="002E6A06">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E6A06">
        <w:rPr>
          <w:rFonts w:ascii="Times New Roman" w:eastAsia="Times New Roman" w:hAnsi="Times New Roman" w:cs="Times New Roman"/>
          <w:bCs/>
          <w:sz w:val="24"/>
          <w:szCs w:val="24"/>
          <w:lang w:eastAsia="ru-RU"/>
        </w:rPr>
        <w:t>от 19.01.2015 № 6</w:t>
      </w:r>
    </w:p>
    <w:p w:rsidR="002E6A06" w:rsidRPr="002E6A06" w:rsidRDefault="002E6A06" w:rsidP="002E6A06">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E6A06">
        <w:rPr>
          <w:rFonts w:ascii="Times New Roman" w:eastAsia="Times New Roman" w:hAnsi="Times New Roman" w:cs="Times New Roman"/>
          <w:bCs/>
          <w:sz w:val="24"/>
          <w:szCs w:val="24"/>
          <w:lang w:eastAsia="ru-RU"/>
        </w:rPr>
        <w:t xml:space="preserve">(приложение в редакции постановления </w:t>
      </w:r>
    </w:p>
    <w:p w:rsidR="002E6A06" w:rsidRPr="002E6A06" w:rsidRDefault="002E6A06" w:rsidP="002E6A06">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2E6A06">
        <w:rPr>
          <w:rFonts w:ascii="Times New Roman" w:eastAsia="Times New Roman" w:hAnsi="Times New Roman" w:cs="Times New Roman"/>
          <w:bCs/>
          <w:sz w:val="24"/>
          <w:szCs w:val="24"/>
          <w:lang w:eastAsia="ru-RU"/>
        </w:rPr>
        <w:t xml:space="preserve">от 02.10.2017 № 73) </w:t>
      </w:r>
    </w:p>
    <w:p w:rsidR="002E6A06" w:rsidRPr="002E6A06" w:rsidRDefault="002E6A06" w:rsidP="002E6A06">
      <w:pPr>
        <w:spacing w:after="0" w:line="240" w:lineRule="auto"/>
        <w:ind w:firstLine="709"/>
        <w:jc w:val="both"/>
        <w:rPr>
          <w:rFonts w:ascii="Times New Roman" w:eastAsia="Times New Roman" w:hAnsi="Times New Roman" w:cs="Times New Roman"/>
          <w:sz w:val="24"/>
          <w:szCs w:val="24"/>
        </w:rPr>
      </w:pPr>
    </w:p>
    <w:p w:rsidR="002E6A06" w:rsidRPr="002E6A06" w:rsidRDefault="002E6A06" w:rsidP="002E6A06">
      <w:pPr>
        <w:spacing w:after="0" w:line="240" w:lineRule="auto"/>
        <w:jc w:val="center"/>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rPr>
        <w:t>Административный регламент</w:t>
      </w:r>
    </w:p>
    <w:p w:rsidR="002E6A06" w:rsidRPr="002E6A06" w:rsidRDefault="002E6A06" w:rsidP="002E6A06">
      <w:pPr>
        <w:adjustRightInd w:val="0"/>
        <w:spacing w:after="0" w:line="240" w:lineRule="auto"/>
        <w:jc w:val="center"/>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1. Общие положения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1.1. Предмет регулирования административного регламента</w:t>
      </w:r>
    </w:p>
    <w:p w:rsidR="002E6A06" w:rsidRPr="002E6A06" w:rsidRDefault="002E6A06" w:rsidP="002E6A06">
      <w:pPr>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Административный регламент администрации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1.2. Описание заявителей</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 или уполномоченное им лицом (далее - заявитель, заявители).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1.3. Требования к порядку информирования о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1.3.1. Орган, предоставляющий муниципальную услугу: администрация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(далее – Администрация).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на официальном сайте Администрации в сети Интернет (</w:t>
      </w:r>
      <w:proofErr w:type="spellStart"/>
      <w:r w:rsidRPr="002E6A06">
        <w:rPr>
          <w:rFonts w:ascii="Times New Roman" w:eastAsia="Times New Roman" w:hAnsi="Times New Roman" w:cs="Times New Roman"/>
          <w:sz w:val="24"/>
          <w:szCs w:val="24"/>
        </w:rPr>
        <w:t>www</w:t>
      </w:r>
      <w:proofErr w:type="spellEnd"/>
      <w:r w:rsidRPr="002E6A06">
        <w:rPr>
          <w:rFonts w:ascii="Times New Roman" w:eastAsia="Times New Roman" w:hAnsi="Times New Roman" w:cs="Times New Roman"/>
          <w:sz w:val="24"/>
          <w:szCs w:val="24"/>
        </w:rPr>
        <w:t>.</w:t>
      </w:r>
      <w:r w:rsidRPr="002E6A06">
        <w:rPr>
          <w:rFonts w:ascii="Times New Roman" w:eastAsia="Times New Roman" w:hAnsi="Times New Roman" w:cs="Times New Roman"/>
          <w:sz w:val="24"/>
          <w:szCs w:val="24"/>
          <w:lang w:val="en-US"/>
        </w:rPr>
        <w:t>http</w:t>
      </w:r>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suchdonec</w:t>
      </w:r>
      <w:proofErr w:type="spellEnd"/>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ru</w:t>
      </w:r>
      <w:proofErr w:type="spellEnd"/>
      <w:r w:rsidRPr="002E6A06">
        <w:rPr>
          <w:rFonts w:ascii="Times New Roman" w:eastAsia="Times New Roman" w:hAnsi="Times New Roman" w:cs="Times New Roman"/>
          <w:sz w:val="24"/>
          <w:szCs w:val="24"/>
        </w:rPr>
        <w:t>);</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на информационных стендах в Администрации;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2E6A06">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текст настоящего Административного регламента;</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формы, образцы заявлений, иных документов.</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о порядке предоставления муниципальной услуги;</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о ходе предоставления муниципальной услуги;</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об отказе в предоставлении муниципальной услуги.</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Время телефонного разговора не должно превышать 15 минут.</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2. Стандарт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 Наименование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2.2. Наименование органа, предоставляющего муниципальную услугу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2.2.1. Наименование органа, представляющего муниципальную услугу.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 xml:space="preserve">Орган, предоставляющий муниципальную услугу: администрация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(далее – Администрация).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E6A06" w:rsidRPr="002E6A06" w:rsidRDefault="002E6A06" w:rsidP="002E6A0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2E6A06" w:rsidRPr="002E6A06" w:rsidRDefault="002E6A06" w:rsidP="002E6A06">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Заявление на бумажном носителе представляется: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посредством почтового отправления;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при личном обращении заявителя либо его законного представителя.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заявление - простой электронной подписью (далее - ЭП);</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E6A06" w:rsidRPr="002E6A06" w:rsidRDefault="002E6A06" w:rsidP="002E6A0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иным способом, позволяющим передать в электронном виде заявление и иные документы.</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E6A06">
        <w:rPr>
          <w:rFonts w:ascii="Times New Roman" w:hAnsi="Times New Roman" w:cs="Times New Roman"/>
          <w:sz w:val="24"/>
          <w:szCs w:val="24"/>
        </w:rPr>
        <w:t>и</w:t>
      </w:r>
      <w:proofErr w:type="gramEnd"/>
      <w:r w:rsidRPr="002E6A06">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2.3. Результат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2.4. Срок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2.5. Правовые основания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2.5.1. Предоставление муниципальной услуги осуществляется в соответствии с:</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Уставом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Постановлением Администрации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«Об утверждении перечней государственных и муниципальных услуг, оказываемых администрацией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и другими правовыми актами.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2E6A0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2E6A06">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К заявлению прилагаются следующие документы:</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1. </w:t>
      </w:r>
      <w:r w:rsidRPr="002E6A06">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2E6A06">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6A06" w:rsidRPr="002E6A06" w:rsidRDefault="002E6A06" w:rsidP="002E6A06">
      <w:pPr>
        <w:adjustRightInd w:val="0"/>
        <w:spacing w:after="0" w:line="240" w:lineRule="auto"/>
        <w:ind w:firstLine="709"/>
        <w:jc w:val="both"/>
        <w:rPr>
          <w:rFonts w:ascii="Times New Roman" w:eastAsia="Calibri" w:hAnsi="Times New Roman" w:cs="Times New Roman"/>
          <w:sz w:val="24"/>
          <w:szCs w:val="24"/>
        </w:rPr>
      </w:pPr>
      <w:r w:rsidRPr="002E6A06">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E6A06" w:rsidRPr="002E6A06" w:rsidRDefault="002E6A06" w:rsidP="002E6A06">
      <w:pPr>
        <w:adjustRightInd w:val="0"/>
        <w:spacing w:after="0" w:line="240" w:lineRule="auto"/>
        <w:ind w:firstLine="709"/>
        <w:jc w:val="both"/>
        <w:rPr>
          <w:rFonts w:ascii="Times New Roman" w:eastAsia="Calibri" w:hAnsi="Times New Roman" w:cs="Times New Roman"/>
          <w:sz w:val="24"/>
          <w:szCs w:val="24"/>
        </w:rPr>
      </w:pPr>
      <w:r w:rsidRPr="002E6A06">
        <w:rPr>
          <w:rFonts w:ascii="Times New Roman" w:eastAsia="Calibri" w:hAnsi="Times New Roman" w:cs="Times New Roman"/>
          <w:sz w:val="24"/>
          <w:szCs w:val="24"/>
        </w:rPr>
        <w:t>3. поэтажный план дома, в котором находится переводимое помещение;</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E6A06">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2E6A0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поэтажный план дома, в котором находится переводимое помещение.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Для предоставления муниципальной услуги </w:t>
      </w:r>
      <w:proofErr w:type="spellStart"/>
      <w:r w:rsidRPr="002E6A06">
        <w:rPr>
          <w:rFonts w:ascii="Times New Roman" w:hAnsi="Times New Roman" w:cs="Times New Roman"/>
          <w:sz w:val="24"/>
          <w:szCs w:val="24"/>
        </w:rPr>
        <w:t>Администрацияв</w:t>
      </w:r>
      <w:proofErr w:type="spellEnd"/>
      <w:r w:rsidRPr="002E6A06">
        <w:rPr>
          <w:rFonts w:ascii="Times New Roman" w:hAnsi="Times New Roman" w:cs="Times New Roman"/>
          <w:sz w:val="24"/>
          <w:szCs w:val="24"/>
        </w:rPr>
        <w:t xml:space="preserve">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При предоставлении муниципальной услуги запрещается требовать от заявителя: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2E6A0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2E6A06">
        <w:rPr>
          <w:rFonts w:ascii="Times New Roman" w:hAnsi="Times New Roman" w:cs="Times New Roman"/>
          <w:sz w:val="24"/>
          <w:szCs w:val="24"/>
        </w:rPr>
        <w:t xml:space="preserve">2.8. Основанием для отказа в предоставлении муниципальной услуги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2.8.2. представления документов в ненадлежащий орган;</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2.8.3. несоблюдение условий перевода жилых помещений в нежилые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в) право собственности на переводимое помещение обременено правами каких-либо лиц;</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г) </w:t>
      </w:r>
      <w:r w:rsidRPr="002E6A06">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2E6A06">
        <w:rPr>
          <w:rFonts w:ascii="Times New Roman" w:eastAsia="Times New Roman" w:hAnsi="Times New Roman" w:cs="Times New Roman"/>
          <w:sz w:val="24"/>
          <w:szCs w:val="24"/>
        </w:rPr>
        <w:t>;</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2.8.4. несоблюдение условий перевода нежилых помещений в жилые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2.11. Срок регистрации запроса заявителя о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2.12. </w:t>
      </w:r>
      <w:r w:rsidRPr="002E6A06">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стульями и столами для оформления документов.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2E6A06">
        <w:rPr>
          <w:rFonts w:ascii="Times New Roman" w:eastAsia="Times New Roman" w:hAnsi="Times New Roman" w:cs="Times New Roman"/>
          <w:spacing w:val="4"/>
          <w:sz w:val="24"/>
          <w:szCs w:val="24"/>
          <w:lang w:eastAsia="ru-RU"/>
        </w:rPr>
        <w:lastRenderedPageBreak/>
        <w:t>Российской Федерации».</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2.13. Показатели доступности и качества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2.13.1. Показателями доступности муниципальной услуги являются:</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2E6A06">
        <w:rPr>
          <w:rFonts w:ascii="Times New Roman" w:eastAsia="Verdana" w:hAnsi="Times New Roman" w:cs="Times New Roman"/>
          <w:iCs/>
          <w:color w:val="000000"/>
          <w:spacing w:val="2"/>
          <w:sz w:val="24"/>
          <w:szCs w:val="24"/>
          <w:shd w:val="clear" w:color="auto" w:fill="FFFFFF"/>
          <w:lang w:eastAsia="ru-RU"/>
        </w:rPr>
        <w:t xml:space="preserve">том </w:t>
      </w:r>
      <w:r w:rsidRPr="002E6A06">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2E6A06" w:rsidRPr="002E6A06" w:rsidRDefault="002E6A06" w:rsidP="002E6A06">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2E6A06">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6A06" w:rsidRPr="002E6A06" w:rsidRDefault="002E6A06" w:rsidP="002E6A06">
      <w:pPr>
        <w:adjustRightInd w:val="0"/>
        <w:spacing w:after="0" w:line="240" w:lineRule="auto"/>
        <w:jc w:val="center"/>
        <w:rPr>
          <w:rFonts w:ascii="Times New Roman" w:eastAsia="Calibri" w:hAnsi="Times New Roman" w:cs="Times New Roman"/>
          <w:sz w:val="24"/>
          <w:szCs w:val="24"/>
        </w:rPr>
      </w:pPr>
      <w:r w:rsidRPr="002E6A06">
        <w:rPr>
          <w:rFonts w:ascii="Times New Roman" w:eastAsia="Times New Roman" w:hAnsi="Times New Roman" w:cs="Times New Roman"/>
          <w:sz w:val="24"/>
          <w:szCs w:val="24"/>
        </w:rPr>
        <w:t xml:space="preserve">3. </w:t>
      </w:r>
      <w:r w:rsidRPr="002E6A06">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hAnsi="Times New Roman" w:cs="Times New Roman"/>
          <w:sz w:val="24"/>
          <w:szCs w:val="24"/>
        </w:rPr>
        <w:t>3.1. Исчерпывающий перечень административных процедур</w:t>
      </w:r>
    </w:p>
    <w:p w:rsidR="002E6A06" w:rsidRPr="002E6A06" w:rsidRDefault="002E6A06" w:rsidP="002E6A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6A0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прием и регистрация заявления и прилагаемых к нему документов;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 Прием и регистрация заявления и прилагаемых к нему документов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3.2.6. Максимальный срок исполнения административной процедуры - 1 календарный день.</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государственных органов, органов местного самоуправления и иных органов</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E6A06" w:rsidRPr="002E6A06" w:rsidRDefault="002E6A06" w:rsidP="002E6A06">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3.4.3. По результатам принятого решения специалист Администрации: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3.4.5. Максимальный срок исполнения административной процедуры - 10 календарных дней.</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3.5.3. Максимальный срок исполнения административной процедуры - 3 рабочих дня.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3.6.3. Получение результата муниципальной услуги в электронной форме предусмотрено.</w:t>
      </w:r>
    </w:p>
    <w:p w:rsidR="002E6A06" w:rsidRPr="002E6A06" w:rsidRDefault="002E6A06" w:rsidP="002E6A06">
      <w:pPr>
        <w:spacing w:after="0" w:line="240" w:lineRule="auto"/>
        <w:contextualSpacing/>
        <w:jc w:val="center"/>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4. Формы контроля за исполнением административного регламента</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E6A0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2E6A06" w:rsidRPr="002E6A06" w:rsidRDefault="002E6A06" w:rsidP="002E6A06">
      <w:pPr>
        <w:spacing w:after="0" w:line="240" w:lineRule="auto"/>
        <w:jc w:val="center"/>
        <w:rPr>
          <w:rFonts w:ascii="Times New Roman" w:eastAsia="SimSun" w:hAnsi="Times New Roman" w:cs="Times New Roman"/>
          <w:sz w:val="24"/>
          <w:szCs w:val="24"/>
          <w:lang w:eastAsia="zh-CN"/>
        </w:rPr>
      </w:pPr>
      <w:r w:rsidRPr="002E6A06">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E6A06">
        <w:rPr>
          <w:rFonts w:ascii="Times New Roman" w:hAnsi="Times New Roman" w:cs="Times New Roman"/>
          <w:sz w:val="24"/>
          <w:szCs w:val="24"/>
        </w:rPr>
        <w:t>5.2. Заявитель может обратиться с жалобой, в том числе в следующих случаях:</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 нарушение срока предоставления муниципальной услуги;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E6A06">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области;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области;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5.4. Жалоба должна содержать:</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 </w:t>
      </w:r>
      <w:proofErr w:type="spellStart"/>
      <w:r w:rsidRPr="002E6A06">
        <w:rPr>
          <w:rFonts w:ascii="Times New Roman" w:hAnsi="Times New Roman" w:cs="Times New Roman"/>
          <w:sz w:val="24"/>
          <w:szCs w:val="24"/>
        </w:rPr>
        <w:t>Богучарского</w:t>
      </w:r>
      <w:proofErr w:type="spellEnd"/>
      <w:r w:rsidRPr="002E6A06">
        <w:rPr>
          <w:rFonts w:ascii="Times New Roman" w:hAnsi="Times New Roman" w:cs="Times New Roman"/>
          <w:sz w:val="24"/>
          <w:szCs w:val="24"/>
        </w:rPr>
        <w:t xml:space="preserve"> муниципального района Воронежской области.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6A06" w:rsidRPr="002E6A06" w:rsidRDefault="002E6A06" w:rsidP="002E6A0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A06" w:rsidRPr="002E6A06" w:rsidRDefault="002E6A06" w:rsidP="002E6A06">
      <w:pPr>
        <w:tabs>
          <w:tab w:val="num" w:pos="0"/>
        </w:tabs>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A06" w:rsidRPr="002E6A06" w:rsidRDefault="002E6A06" w:rsidP="002E6A06">
      <w:pPr>
        <w:spacing w:after="0" w:line="240" w:lineRule="auto"/>
        <w:ind w:left="4536"/>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br w:type="page"/>
      </w:r>
      <w:r w:rsidRPr="002E6A06">
        <w:rPr>
          <w:rFonts w:ascii="Times New Roman" w:eastAsia="Times New Roman" w:hAnsi="Times New Roman" w:cs="Times New Roman"/>
          <w:sz w:val="24"/>
          <w:szCs w:val="24"/>
        </w:rPr>
        <w:lastRenderedPageBreak/>
        <w:t>Приложение № 1</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r w:rsidRPr="002E6A06">
        <w:rPr>
          <w:rFonts w:ascii="Times New Roman" w:hAnsi="Times New Roman" w:cs="Times New Roman"/>
          <w:sz w:val="24"/>
          <w:szCs w:val="24"/>
        </w:rPr>
        <w:t>к административному регламенту</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Calibri" w:hAnsi="Times New Roman" w:cs="Times New Roman"/>
          <w:sz w:val="24"/>
          <w:szCs w:val="24"/>
        </w:rPr>
        <w:t xml:space="preserve">1. </w:t>
      </w:r>
      <w:r w:rsidRPr="002E6A06">
        <w:rPr>
          <w:rFonts w:ascii="Times New Roman" w:eastAsia="Times New Roman" w:hAnsi="Times New Roman" w:cs="Times New Roman"/>
          <w:sz w:val="24"/>
          <w:szCs w:val="24"/>
        </w:rPr>
        <w:t xml:space="preserve">Место нахождения администрации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 Воронежская область, </w:t>
      </w:r>
      <w:proofErr w:type="spellStart"/>
      <w:r w:rsidRPr="002E6A06">
        <w:rPr>
          <w:rFonts w:ascii="Times New Roman" w:eastAsia="Times New Roman" w:hAnsi="Times New Roman" w:cs="Times New Roman"/>
          <w:sz w:val="24"/>
          <w:szCs w:val="24"/>
        </w:rPr>
        <w:t>Богучарский</w:t>
      </w:r>
      <w:proofErr w:type="spellEnd"/>
      <w:r w:rsidRPr="002E6A06">
        <w:rPr>
          <w:rFonts w:ascii="Times New Roman" w:eastAsia="Times New Roman" w:hAnsi="Times New Roman" w:cs="Times New Roman"/>
          <w:sz w:val="24"/>
          <w:szCs w:val="24"/>
        </w:rPr>
        <w:t xml:space="preserve"> район село Сухой Донец, ул. </w:t>
      </w:r>
      <w:proofErr w:type="spellStart"/>
      <w:r w:rsidRPr="002E6A06">
        <w:rPr>
          <w:rFonts w:ascii="Times New Roman" w:eastAsia="Times New Roman" w:hAnsi="Times New Roman" w:cs="Times New Roman"/>
          <w:sz w:val="24"/>
          <w:szCs w:val="24"/>
        </w:rPr>
        <w:t>Аплетова</w:t>
      </w:r>
      <w:proofErr w:type="spellEnd"/>
      <w:r w:rsidRPr="002E6A06">
        <w:rPr>
          <w:rFonts w:ascii="Times New Roman" w:eastAsia="Times New Roman" w:hAnsi="Times New Roman" w:cs="Times New Roman"/>
          <w:sz w:val="24"/>
          <w:szCs w:val="24"/>
        </w:rPr>
        <w:t>, д. 55.</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График работы администрации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понедельник - пятница: с 08-00 до 16-00;</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перерыв: с 12-00 до 13-00;</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выходной: суббота, воскресенье.</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Официальный сайт администрации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 в сети Интернет: </w:t>
      </w:r>
      <w:proofErr w:type="spellStart"/>
      <w:r w:rsidRPr="002E6A06">
        <w:rPr>
          <w:rFonts w:ascii="Times New Roman" w:eastAsia="Times New Roman" w:hAnsi="Times New Roman" w:cs="Times New Roman"/>
          <w:sz w:val="24"/>
          <w:szCs w:val="24"/>
        </w:rPr>
        <w:t>www</w:t>
      </w:r>
      <w:proofErr w:type="spellEnd"/>
      <w:r w:rsidRPr="002E6A06">
        <w:rPr>
          <w:rFonts w:ascii="Times New Roman" w:eastAsia="Times New Roman" w:hAnsi="Times New Roman" w:cs="Times New Roman"/>
          <w:sz w:val="24"/>
          <w:szCs w:val="24"/>
        </w:rPr>
        <w:t>.</w:t>
      </w:r>
      <w:r w:rsidRPr="002E6A06">
        <w:rPr>
          <w:rFonts w:ascii="Times New Roman" w:eastAsia="Times New Roman" w:hAnsi="Times New Roman" w:cs="Times New Roman"/>
          <w:sz w:val="24"/>
          <w:szCs w:val="24"/>
          <w:lang w:val="en-US"/>
        </w:rPr>
        <w:t>http</w:t>
      </w:r>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suchdonec</w:t>
      </w:r>
      <w:proofErr w:type="spellEnd"/>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ru</w:t>
      </w:r>
      <w:proofErr w:type="spellEnd"/>
      <w:r w:rsidRPr="002E6A06">
        <w:rPr>
          <w:rFonts w:ascii="Times New Roman" w:eastAsia="Times New Roman" w:hAnsi="Times New Roman" w:cs="Times New Roman"/>
          <w:sz w:val="24"/>
          <w:szCs w:val="24"/>
        </w:rPr>
        <w:t>.</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 xml:space="preserve">Адрес электронной почты администрации </w:t>
      </w:r>
      <w:proofErr w:type="spellStart"/>
      <w:r w:rsidRPr="002E6A06">
        <w:rPr>
          <w:rFonts w:ascii="Times New Roman" w:eastAsia="Times New Roman" w:hAnsi="Times New Roman" w:cs="Times New Roman"/>
          <w:sz w:val="24"/>
          <w:szCs w:val="24"/>
        </w:rPr>
        <w:t>Суходонецкого</w:t>
      </w:r>
      <w:proofErr w:type="spellEnd"/>
      <w:r w:rsidRPr="002E6A06">
        <w:rPr>
          <w:rFonts w:ascii="Times New Roman" w:eastAsia="Times New Roman" w:hAnsi="Times New Roman" w:cs="Times New Roman"/>
          <w:sz w:val="24"/>
          <w:szCs w:val="24"/>
        </w:rPr>
        <w:t xml:space="preserve"> сельского поселения </w:t>
      </w:r>
      <w:proofErr w:type="spellStart"/>
      <w:r w:rsidRPr="002E6A06">
        <w:rPr>
          <w:rFonts w:ascii="Times New Roman" w:eastAsia="Times New Roman" w:hAnsi="Times New Roman" w:cs="Times New Roman"/>
          <w:sz w:val="24"/>
          <w:szCs w:val="24"/>
        </w:rPr>
        <w:t>Богучарского</w:t>
      </w:r>
      <w:proofErr w:type="spellEnd"/>
      <w:r w:rsidRPr="002E6A06">
        <w:rPr>
          <w:rFonts w:ascii="Times New Roman" w:eastAsia="Times New Roman" w:hAnsi="Times New Roman" w:cs="Times New Roman"/>
          <w:sz w:val="24"/>
          <w:szCs w:val="24"/>
        </w:rPr>
        <w:t xml:space="preserve"> муниципального района Воронежской области: </w:t>
      </w:r>
      <w:proofErr w:type="spellStart"/>
      <w:r w:rsidRPr="002E6A06">
        <w:rPr>
          <w:rFonts w:ascii="Times New Roman" w:eastAsia="Times New Roman" w:hAnsi="Times New Roman" w:cs="Times New Roman"/>
          <w:sz w:val="24"/>
          <w:szCs w:val="24"/>
          <w:lang w:val="en-US"/>
        </w:rPr>
        <w:t>suhod</w:t>
      </w:r>
      <w:proofErr w:type="spellEnd"/>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boguch</w:t>
      </w:r>
      <w:proofErr w:type="spellEnd"/>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govvrn</w:t>
      </w:r>
      <w:proofErr w:type="spellEnd"/>
      <w:r w:rsidRPr="002E6A06">
        <w:rPr>
          <w:rFonts w:ascii="Times New Roman" w:eastAsia="Times New Roman" w:hAnsi="Times New Roman" w:cs="Times New Roman"/>
          <w:sz w:val="24"/>
          <w:szCs w:val="24"/>
        </w:rPr>
        <w:t>.</w:t>
      </w:r>
      <w:proofErr w:type="spellStart"/>
      <w:r w:rsidRPr="002E6A06">
        <w:rPr>
          <w:rFonts w:ascii="Times New Roman" w:eastAsia="Times New Roman" w:hAnsi="Times New Roman" w:cs="Times New Roman"/>
          <w:sz w:val="24"/>
          <w:szCs w:val="24"/>
          <w:lang w:val="en-US"/>
        </w:rPr>
        <w:t>ru</w:t>
      </w:r>
      <w:proofErr w:type="spellEnd"/>
      <w:r w:rsidRPr="002E6A06">
        <w:rPr>
          <w:rFonts w:ascii="Times New Roman" w:eastAsia="Times New Roman" w:hAnsi="Times New Roman" w:cs="Times New Roman"/>
          <w:sz w:val="24"/>
          <w:szCs w:val="24"/>
        </w:rPr>
        <w:t>.</w:t>
      </w:r>
    </w:p>
    <w:p w:rsidR="002E6A06" w:rsidRPr="002E6A06" w:rsidRDefault="002E6A06" w:rsidP="002E6A06">
      <w:pPr>
        <w:adjustRightInd w:val="0"/>
        <w:spacing w:after="0" w:line="240" w:lineRule="auto"/>
        <w:ind w:firstLine="709"/>
        <w:jc w:val="both"/>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t>2. Телефоны для справок:8(47366) 5-46-23, 8(47366) 5-46-23? .</w:t>
      </w:r>
    </w:p>
    <w:p w:rsidR="002E6A06" w:rsidRPr="002E6A06" w:rsidRDefault="002E6A06" w:rsidP="002E6A06">
      <w:pPr>
        <w:spacing w:after="0" w:line="240" w:lineRule="auto"/>
        <w:ind w:left="4536"/>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br w:type="page"/>
      </w:r>
      <w:r w:rsidRPr="002E6A06">
        <w:rPr>
          <w:rFonts w:ascii="Times New Roman" w:eastAsia="Times New Roman" w:hAnsi="Times New Roman" w:cs="Times New Roman"/>
          <w:sz w:val="24"/>
          <w:szCs w:val="24"/>
        </w:rPr>
        <w:lastRenderedPageBreak/>
        <w:t>Приложение № 2</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r w:rsidRPr="002E6A06">
        <w:rPr>
          <w:rFonts w:ascii="Times New Roman" w:hAnsi="Times New Roman" w:cs="Times New Roman"/>
          <w:sz w:val="24"/>
          <w:szCs w:val="24"/>
        </w:rPr>
        <w:t>к административному регламенту</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Форма заявления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 xml:space="preserve">В администрацию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(наименование органа местного самоуправления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муниципального образования)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(Ф.И.О. руководителя)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(Ф.И.О. заявителя,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паспортные данные)</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(по доверенности в интересах)</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(адрес регистрации собственника)</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2E6A06">
        <w:rPr>
          <w:rFonts w:ascii="Times New Roman" w:hAnsi="Times New Roman" w:cs="Times New Roman"/>
          <w:sz w:val="24"/>
          <w:szCs w:val="24"/>
        </w:rPr>
        <w:t>Заявление</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о переводе нежилого помещения в жилое помещение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"____" ______________ 20____ г. 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 xml:space="preserve"> (подпись)</w:t>
      </w:r>
    </w:p>
    <w:p w:rsidR="002E6A06" w:rsidRPr="002E6A06" w:rsidRDefault="002E6A06" w:rsidP="002E6A06">
      <w:pPr>
        <w:spacing w:after="0" w:line="240" w:lineRule="auto"/>
        <w:ind w:left="4536"/>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br w:type="page"/>
      </w:r>
      <w:r w:rsidRPr="002E6A06">
        <w:rPr>
          <w:rFonts w:ascii="Times New Roman" w:eastAsia="Times New Roman" w:hAnsi="Times New Roman" w:cs="Times New Roman"/>
          <w:sz w:val="24"/>
          <w:szCs w:val="24"/>
        </w:rPr>
        <w:lastRenderedPageBreak/>
        <w:t>Приложение № 3</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r w:rsidRPr="002E6A06">
        <w:rPr>
          <w:rFonts w:ascii="Times New Roman" w:hAnsi="Times New Roman" w:cs="Times New Roman"/>
          <w:sz w:val="24"/>
          <w:szCs w:val="24"/>
        </w:rPr>
        <w:t>к административному регламенту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Форма заявления</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 xml:space="preserve">В администрацию </w:t>
      </w:r>
      <w:proofErr w:type="spellStart"/>
      <w:r w:rsidRPr="002E6A06">
        <w:rPr>
          <w:rFonts w:ascii="Times New Roman" w:hAnsi="Times New Roman" w:cs="Times New Roman"/>
          <w:sz w:val="24"/>
          <w:szCs w:val="24"/>
        </w:rPr>
        <w:t>Суходонецкого</w:t>
      </w:r>
      <w:proofErr w:type="spellEnd"/>
      <w:r w:rsidRPr="002E6A06">
        <w:rPr>
          <w:rFonts w:ascii="Times New Roman" w:hAnsi="Times New Roman" w:cs="Times New Roman"/>
          <w:sz w:val="24"/>
          <w:szCs w:val="24"/>
        </w:rPr>
        <w:t xml:space="preserve"> сельского поселения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(наименование органа местного самоуправления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муниципального образования)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 xml:space="preserve"> (Ф.И.О. заявителя,</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 xml:space="preserve"> паспортные данные)</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 xml:space="preserve"> (по доверенности в интересах)</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_______________________________________</w:t>
      </w:r>
    </w:p>
    <w:p w:rsidR="002E6A06" w:rsidRPr="002E6A06" w:rsidRDefault="002E6A06" w:rsidP="002E6A06">
      <w:pPr>
        <w:autoSpaceDE w:val="0"/>
        <w:autoSpaceDN w:val="0"/>
        <w:adjustRightInd w:val="0"/>
        <w:spacing w:after="0" w:line="240" w:lineRule="auto"/>
        <w:jc w:val="right"/>
        <w:rPr>
          <w:rFonts w:ascii="Times New Roman" w:hAnsi="Times New Roman" w:cs="Times New Roman"/>
          <w:sz w:val="24"/>
          <w:szCs w:val="24"/>
        </w:rPr>
      </w:pPr>
      <w:r w:rsidRPr="002E6A06">
        <w:rPr>
          <w:rFonts w:ascii="Times New Roman" w:hAnsi="Times New Roman" w:cs="Times New Roman"/>
          <w:sz w:val="24"/>
          <w:szCs w:val="24"/>
        </w:rPr>
        <w:t xml:space="preserve"> (адрес регистрации собственника)</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7" w:name="P713"/>
      <w:bookmarkEnd w:id="7"/>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Заявление</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о переводе жилого помещения в нежилое помещение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(офиса, магазина и т.д.)</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"____" ______________ 20____ г. 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 xml:space="preserve"> (подпись)</w:t>
      </w:r>
    </w:p>
    <w:p w:rsidR="002E6A06" w:rsidRPr="002E6A06" w:rsidRDefault="002E6A06" w:rsidP="002E6A06">
      <w:pPr>
        <w:spacing w:after="0" w:line="240" w:lineRule="auto"/>
        <w:ind w:left="4536"/>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br w:type="page"/>
      </w:r>
      <w:r w:rsidRPr="002E6A06">
        <w:rPr>
          <w:rFonts w:ascii="Times New Roman" w:eastAsia="Times New Roman" w:hAnsi="Times New Roman" w:cs="Times New Roman"/>
          <w:sz w:val="24"/>
          <w:szCs w:val="24"/>
        </w:rPr>
        <w:lastRenderedPageBreak/>
        <w:t>Приложение № 4</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r w:rsidRPr="002E6A06">
        <w:rPr>
          <w:rFonts w:ascii="Times New Roman" w:hAnsi="Times New Roman" w:cs="Times New Roman"/>
          <w:sz w:val="24"/>
          <w:szCs w:val="24"/>
        </w:rPr>
        <w:t>к административному регламенту</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bookmarkStart w:id="8" w:name="P743"/>
      <w:bookmarkEnd w:id="8"/>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Блок-схема</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6A06" w:rsidRPr="002E6A06" w:rsidRDefault="002E6A06" w:rsidP="002E6A06">
      <w:pPr>
        <w:autoSpaceDE w:val="0"/>
        <w:autoSpaceDN w:val="0"/>
        <w:adjustRightInd w:val="0"/>
        <w:spacing w:after="0" w:line="240" w:lineRule="auto"/>
        <w:ind w:firstLine="709"/>
        <w:jc w:val="both"/>
        <w:rPr>
          <w:rFonts w:ascii="Times New Roman" w:hAnsi="Times New Roman" w:cs="Times New Roman"/>
          <w:sz w:val="24"/>
          <w:szCs w:val="24"/>
        </w:rPr>
      </w:pP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tcPr>
                                <w:p w:rsidR="002E6A06" w:rsidRDefault="002E6A06">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p w:rsidR="002E6A06" w:rsidRDefault="002E6A06">
                                  <w:pPr>
                                    <w:rPr>
                                      <w:rFonts w:ascii="Arial" w:hAnsi="Arial" w:cs="Times New Roman"/>
                                    </w:rPr>
                                  </w:pPr>
                                </w:p>
                              </w:tc>
                            </w:tr>
                          </w:tbl>
                          <w:p w:rsidR="002E6A06" w:rsidRDefault="002E6A06" w:rsidP="002E6A06">
                            <w:pPr>
                              <w:spacing w:line="240" w:lineRule="auto"/>
                              <w:rPr>
                                <w:rFonts w:ascii="Times New Roman" w:eastAsia="Calibri" w:hAnsi="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tcPr>
                          <w:p w:rsidR="002E6A06" w:rsidRDefault="002E6A06">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p w:rsidR="002E6A06" w:rsidRDefault="002E6A06">
                            <w:pPr>
                              <w:rPr>
                                <w:rFonts w:ascii="Arial" w:hAnsi="Arial" w:cs="Times New Roman"/>
                              </w:rPr>
                            </w:pPr>
                          </w:p>
                        </w:tc>
                      </w:tr>
                    </w:tbl>
                    <w:p w:rsidR="002E6A06" w:rsidRDefault="002E6A06" w:rsidP="002E6A06">
                      <w:pPr>
                        <w:spacing w:line="240" w:lineRule="auto"/>
                        <w:rPr>
                          <w:rFonts w:ascii="Times New Roman" w:eastAsia="Calibri" w:hAnsi="Times New Roman"/>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2E6A06" w:rsidRDefault="002E6A06" w:rsidP="002E6A06">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2E6A06" w:rsidRDefault="002E6A06" w:rsidP="002E6A06">
                      <w:pPr>
                        <w:spacing w:line="240" w:lineRule="auto"/>
                        <w:rPr>
                          <w:rFonts w:ascii="Times New Roman" w:eastAsia="Calibri" w:hAnsi="Times New Roman" w:cs="Times New Roman"/>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Решение о переводе</w:t>
                                  </w:r>
                                </w:p>
                              </w:tc>
                            </w:tr>
                          </w:tbl>
                          <w:p w:rsidR="002E6A06" w:rsidRDefault="002E6A06" w:rsidP="002E6A06">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Решение о переводе</w:t>
                            </w:r>
                          </w:p>
                        </w:tc>
                      </w:tr>
                    </w:tbl>
                    <w:p w:rsidR="002E6A06" w:rsidRDefault="002E6A06" w:rsidP="002E6A06">
                      <w:pPr>
                        <w:spacing w:line="240" w:lineRule="auto"/>
                        <w:rPr>
                          <w:rFonts w:ascii="Times New Roman" w:eastAsia="Calibri" w:hAnsi="Times New Roman" w:cs="Times New Roman"/>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2E6A06" w:rsidRDefault="002E6A06" w:rsidP="002E6A06">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2E6A06" w:rsidRDefault="002E6A06" w:rsidP="002E6A06">
                      <w:pPr>
                        <w:spacing w:line="240" w:lineRule="auto"/>
                        <w:rPr>
                          <w:rFonts w:ascii="Times New Roman" w:eastAsia="Calibri" w:hAnsi="Times New Roman" w:cs="Times New Roman"/>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2E6A06" w:rsidRDefault="002E6A06" w:rsidP="002E6A06">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2E6A06" w:rsidRDefault="002E6A06" w:rsidP="002E6A06">
                      <w:pPr>
                        <w:spacing w:line="240" w:lineRule="auto"/>
                        <w:rPr>
                          <w:rFonts w:ascii="Times New Roman" w:eastAsia="Calibri" w:hAnsi="Times New Roman" w:cs="Times New Roman"/>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tcPr>
                                <w:p w:rsidR="002E6A06" w:rsidRDefault="002E6A06">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2E6A06" w:rsidRDefault="002E6A06">
                                  <w:pPr>
                                    <w:pStyle w:val="ConsPlusNonformat"/>
                                    <w:jc w:val="center"/>
                                    <w:rPr>
                                      <w:sz w:val="24"/>
                                      <w:szCs w:val="24"/>
                                    </w:rPr>
                                  </w:pPr>
                                </w:p>
                              </w:tc>
                            </w:tr>
                          </w:tbl>
                          <w:p w:rsidR="002E6A06" w:rsidRDefault="002E6A06" w:rsidP="002E6A06">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2E6A06">
                        <w:trPr>
                          <w:tblCellSpacing w:w="0" w:type="dxa"/>
                        </w:trPr>
                        <w:tc>
                          <w:tcPr>
                            <w:tcW w:w="0" w:type="auto"/>
                            <w:vAlign w:val="center"/>
                          </w:tcPr>
                          <w:p w:rsidR="002E6A06" w:rsidRDefault="002E6A06">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2E6A06" w:rsidRDefault="002E6A06">
                            <w:pPr>
                              <w:pStyle w:val="ConsPlusNonformat"/>
                              <w:jc w:val="center"/>
                              <w:rPr>
                                <w:sz w:val="24"/>
                                <w:szCs w:val="24"/>
                              </w:rPr>
                            </w:pPr>
                          </w:p>
                        </w:tc>
                      </w:tr>
                    </w:tbl>
                    <w:p w:rsidR="002E6A06" w:rsidRDefault="002E6A06" w:rsidP="002E6A06">
                      <w:pPr>
                        <w:spacing w:line="240" w:lineRule="auto"/>
                        <w:rPr>
                          <w:rFonts w:eastAsia="Calibri"/>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53C0910"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79E596"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0E5D3F"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88C82C"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2535B8"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3538855</wp:posOffset>
                </wp:positionV>
                <wp:extent cx="4497070" cy="493395"/>
                <wp:effectExtent l="15240" t="14605" r="1206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9339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2E6A06" w:rsidRDefault="002E6A06" w:rsidP="002E6A06">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8.65pt;width:354.1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2E6A06">
                        <w:trPr>
                          <w:tblCellSpacing w:w="0" w:type="dxa"/>
                        </w:trPr>
                        <w:tc>
                          <w:tcPr>
                            <w:tcW w:w="0" w:type="auto"/>
                            <w:vAlign w:val="center"/>
                            <w:hideMark/>
                          </w:tcPr>
                          <w:p w:rsidR="002E6A06" w:rsidRDefault="002E6A06">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2E6A06" w:rsidRDefault="002E6A06" w:rsidP="002E6A06">
                      <w:pPr>
                        <w:spacing w:line="240" w:lineRule="auto"/>
                        <w:rPr>
                          <w:rFonts w:ascii="Times New Roman" w:eastAsia="Calibri" w:hAnsi="Times New Roman" w:cs="Times New Roman"/>
                          <w:sz w:val="24"/>
                          <w:szCs w:val="24"/>
                          <w:lang w:eastAsia="ru-RU"/>
                        </w:rPr>
                      </w:pPr>
                    </w:p>
                  </w:txbxContent>
                </v:textbox>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4CCF1E"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2E6A06">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50D4E4"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6A06" w:rsidRPr="002E6A06" w:rsidRDefault="002E6A06" w:rsidP="002E6A06">
      <w:pPr>
        <w:spacing w:after="0" w:line="240" w:lineRule="auto"/>
        <w:ind w:left="4536"/>
        <w:rPr>
          <w:rFonts w:ascii="Times New Roman" w:eastAsia="Times New Roman" w:hAnsi="Times New Roman" w:cs="Times New Roman"/>
          <w:sz w:val="24"/>
          <w:szCs w:val="24"/>
        </w:rPr>
      </w:pPr>
      <w:r w:rsidRPr="002E6A06">
        <w:rPr>
          <w:rFonts w:ascii="Times New Roman" w:eastAsia="Times New Roman" w:hAnsi="Times New Roman" w:cs="Times New Roman"/>
          <w:sz w:val="24"/>
          <w:szCs w:val="24"/>
        </w:rPr>
        <w:br w:type="page"/>
      </w:r>
      <w:r w:rsidRPr="002E6A06">
        <w:rPr>
          <w:rFonts w:ascii="Times New Roman" w:eastAsia="Times New Roman" w:hAnsi="Times New Roman" w:cs="Times New Roman"/>
          <w:sz w:val="24"/>
          <w:szCs w:val="24"/>
        </w:rPr>
        <w:lastRenderedPageBreak/>
        <w:t>Приложение № 5</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r w:rsidRPr="002E6A06">
        <w:rPr>
          <w:rFonts w:ascii="Times New Roman" w:hAnsi="Times New Roman" w:cs="Times New Roman"/>
          <w:sz w:val="24"/>
          <w:szCs w:val="24"/>
        </w:rPr>
        <w:t>к административному регламенту</w:t>
      </w:r>
    </w:p>
    <w:p w:rsidR="002E6A06" w:rsidRPr="002E6A06" w:rsidRDefault="002E6A06" w:rsidP="002E6A06">
      <w:pPr>
        <w:autoSpaceDE w:val="0"/>
        <w:autoSpaceDN w:val="0"/>
        <w:adjustRightInd w:val="0"/>
        <w:spacing w:after="0" w:line="240" w:lineRule="auto"/>
        <w:ind w:left="4536"/>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2E6A06">
        <w:rPr>
          <w:rFonts w:ascii="Times New Roman" w:hAnsi="Times New Roman" w:cs="Times New Roman"/>
          <w:sz w:val="24"/>
          <w:szCs w:val="24"/>
        </w:rPr>
        <w:t>Расписка</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в получении документов, представленных для принятия решения</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о переводе (отказе в переводе) жилого (нежилого) помещения</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r w:rsidRPr="002E6A06">
        <w:rPr>
          <w:rFonts w:ascii="Times New Roman" w:hAnsi="Times New Roman" w:cs="Times New Roman"/>
          <w:sz w:val="24"/>
          <w:szCs w:val="24"/>
        </w:rPr>
        <w:t>в нежилое (жилое) помещение</w:t>
      </w:r>
    </w:p>
    <w:p w:rsidR="002E6A06" w:rsidRPr="002E6A06" w:rsidRDefault="002E6A06" w:rsidP="002E6A06">
      <w:pPr>
        <w:autoSpaceDE w:val="0"/>
        <w:autoSpaceDN w:val="0"/>
        <w:adjustRightInd w:val="0"/>
        <w:spacing w:after="0" w:line="240" w:lineRule="auto"/>
        <w:jc w:val="center"/>
        <w:rPr>
          <w:rFonts w:ascii="Times New Roman" w:hAnsi="Times New Roman" w:cs="Times New Roman"/>
          <w:sz w:val="24"/>
          <w:szCs w:val="24"/>
        </w:rPr>
      </w:pP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Настоящим удостоверяется, что заявитель___________________________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(фамилия, имя, отчество)</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 xml:space="preserve">представил, а специалист администрации </w:t>
      </w:r>
      <w:proofErr w:type="spellStart"/>
      <w:r w:rsidRPr="002E6A06">
        <w:rPr>
          <w:rFonts w:ascii="Times New Roman" w:eastAsia="Times New Roman" w:hAnsi="Times New Roman" w:cs="Times New Roman"/>
          <w:sz w:val="24"/>
          <w:szCs w:val="24"/>
          <w:lang w:eastAsia="ru-RU"/>
        </w:rPr>
        <w:t>Суходонецкого</w:t>
      </w:r>
      <w:proofErr w:type="spellEnd"/>
      <w:r w:rsidRPr="002E6A06">
        <w:rPr>
          <w:rFonts w:ascii="Times New Roman" w:eastAsia="Times New Roman" w:hAnsi="Times New Roman" w:cs="Times New Roman"/>
          <w:sz w:val="24"/>
          <w:szCs w:val="24"/>
          <w:lang w:eastAsia="ru-RU"/>
        </w:rPr>
        <w:t xml:space="preserve"> сельского поселения </w:t>
      </w:r>
      <w:proofErr w:type="spellStart"/>
      <w:r w:rsidRPr="002E6A06">
        <w:rPr>
          <w:rFonts w:ascii="Times New Roman" w:eastAsia="Times New Roman" w:hAnsi="Times New Roman" w:cs="Times New Roman"/>
          <w:sz w:val="24"/>
          <w:szCs w:val="24"/>
          <w:lang w:eastAsia="ru-RU"/>
        </w:rPr>
        <w:t>Богучарского</w:t>
      </w:r>
      <w:proofErr w:type="spellEnd"/>
      <w:r w:rsidRPr="002E6A06">
        <w:rPr>
          <w:rFonts w:ascii="Times New Roman" w:eastAsia="Times New Roman" w:hAnsi="Times New Roman" w:cs="Times New Roman"/>
          <w:sz w:val="24"/>
          <w:szCs w:val="24"/>
          <w:lang w:eastAsia="ru-RU"/>
        </w:rPr>
        <w:t xml:space="preserve"> муниципального района Воронежской области</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получил "_____" ________________ _________ следующие документы:</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1. __________________________________________________________________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2. __________________________________________________________________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3. __________________________________________________________________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4. ___________________________________________________________________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5. ____________________________________________________________________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_______________________________________________________________</w:t>
      </w:r>
    </w:p>
    <w:p w:rsidR="002E6A06" w:rsidRPr="002E6A06" w:rsidRDefault="002E6A06" w:rsidP="002E6A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______________________ _______________ _________________________</w:t>
      </w:r>
    </w:p>
    <w:p w:rsidR="002E6A06" w:rsidRPr="002E6A06" w:rsidRDefault="002E6A06" w:rsidP="002E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(должность специалиста, (подпись) (расшифровка подписи)</w:t>
      </w:r>
    </w:p>
    <w:p w:rsidR="002E6A06" w:rsidRPr="002E6A06" w:rsidRDefault="002E6A06" w:rsidP="002E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6A06">
        <w:rPr>
          <w:rFonts w:ascii="Times New Roman" w:eastAsia="Times New Roman" w:hAnsi="Times New Roman" w:cs="Times New Roman"/>
          <w:sz w:val="24"/>
          <w:szCs w:val="24"/>
          <w:lang w:eastAsia="ru-RU"/>
        </w:rPr>
        <w:t>ответственного за прием документов)</w:t>
      </w:r>
    </w:p>
    <w:p w:rsidR="002E6A06" w:rsidRPr="002E6A06" w:rsidRDefault="002E6A06" w:rsidP="002E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2B6C" w:rsidRPr="002E6A06" w:rsidRDefault="00B72B6C">
      <w:pPr>
        <w:rPr>
          <w:rFonts w:ascii="Times New Roman" w:hAnsi="Times New Roman" w:cs="Times New Roman"/>
        </w:rPr>
      </w:pPr>
    </w:p>
    <w:sectPr w:rsidR="00B72B6C" w:rsidRPr="002E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36"/>
    <w:rsid w:val="00056336"/>
    <w:rsid w:val="000E3EB7"/>
    <w:rsid w:val="002068B2"/>
    <w:rsid w:val="002E6A06"/>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74E1-8A1E-4957-82F2-7FFAF6B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6A06"/>
    <w:pPr>
      <w:spacing w:after="0" w:line="240" w:lineRule="auto"/>
    </w:pPr>
    <w:rPr>
      <w:rFonts w:ascii="Calibri" w:eastAsia="Calibri" w:hAnsi="Calibri" w:cs="Times New Roman"/>
    </w:rPr>
  </w:style>
  <w:style w:type="paragraph" w:styleId="a4">
    <w:name w:val="List Paragraph"/>
    <w:basedOn w:val="a"/>
    <w:uiPriority w:val="34"/>
    <w:qFormat/>
    <w:rsid w:val="002E6A06"/>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2E6A0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2E6A06"/>
    <w:rPr>
      <w:rFonts w:ascii="Arial" w:hAnsi="Arial" w:cs="Arial"/>
    </w:rPr>
  </w:style>
  <w:style w:type="paragraph" w:customStyle="1" w:styleId="ConsPlusNormal0">
    <w:name w:val="ConsPlusNormal"/>
    <w:link w:val="ConsPlusNormal"/>
    <w:rsid w:val="002E6A06"/>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2E6A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E6A06"/>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2E6A06"/>
  </w:style>
  <w:style w:type="character" w:customStyle="1" w:styleId="Verdana">
    <w:name w:val="Основной текст + Verdana"/>
    <w:aliases w:val="10,5 pt,Курсив,Интервал 0 pt"/>
    <w:rsid w:val="002E6A06"/>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8394</Words>
  <Characters>47851</Characters>
  <Application>Microsoft Office Word</Application>
  <DocSecurity>0</DocSecurity>
  <Lines>398</Lines>
  <Paragraphs>112</Paragraphs>
  <ScaleCrop>false</ScaleCrop>
  <Company/>
  <LinksUpToDate>false</LinksUpToDate>
  <CharactersWithSpaces>56133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2018-04-16T08:19:00Z</dcterms:created>
  <dcterms:modified xsi:type="dcterms:W3CDTF">2018-04-16T08:19:00Z</dcterms:modified>
</cp:coreProperties>
</file>