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9C" w:rsidRDefault="00E23D9C" w:rsidP="00E23D9C">
      <w:pPr>
        <w:ind w:firstLine="567"/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СОВЕТ НАРОДНЫХ ДЕПУТАТОВ</w:t>
      </w:r>
    </w:p>
    <w:p w:rsidR="00E23D9C" w:rsidRDefault="00E23D9C" w:rsidP="00E23D9C">
      <w:pPr>
        <w:ind w:firstLine="567"/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ДЬЯЧЕНКОВСКОГО  СЕЛЬСКОГО ПОСЕЛЕНИЯ</w:t>
      </w:r>
    </w:p>
    <w:p w:rsidR="00E23D9C" w:rsidRDefault="00E23D9C" w:rsidP="00E23D9C">
      <w:pPr>
        <w:ind w:firstLine="567"/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БОГУЧАРСКОГО МУНИЦИПАЛЬНОГО РАЙОНА</w:t>
      </w:r>
    </w:p>
    <w:p w:rsidR="00E23D9C" w:rsidRDefault="00E23D9C" w:rsidP="00E23D9C">
      <w:pPr>
        <w:ind w:firstLine="567"/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ВОРОНЕЖСКОЙ ОБЛАСТИ</w:t>
      </w:r>
    </w:p>
    <w:p w:rsidR="00E23D9C" w:rsidRDefault="00E23D9C" w:rsidP="00E23D9C">
      <w:pPr>
        <w:ind w:firstLine="567"/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РЕШЕНИЕ</w:t>
      </w:r>
    </w:p>
    <w:p w:rsidR="00E23D9C" w:rsidRDefault="00E23D9C" w:rsidP="00E23D9C">
      <w:pPr>
        <w:ind w:firstLine="567"/>
        <w:rPr>
          <w:bCs/>
          <w:spacing w:val="2"/>
          <w:sz w:val="28"/>
          <w:szCs w:val="28"/>
        </w:rPr>
      </w:pPr>
    </w:p>
    <w:p w:rsidR="00E23D9C" w:rsidRDefault="00E23D9C" w:rsidP="00E23D9C">
      <w:pPr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от «10» февраля 2016 г. № 22</w:t>
      </w:r>
    </w:p>
    <w:p w:rsidR="00E23D9C" w:rsidRDefault="00E23D9C" w:rsidP="00E23D9C">
      <w:pPr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      с. </w:t>
      </w:r>
      <w:proofErr w:type="spellStart"/>
      <w:r>
        <w:rPr>
          <w:bCs/>
          <w:spacing w:val="2"/>
          <w:sz w:val="28"/>
          <w:szCs w:val="28"/>
        </w:rPr>
        <w:t>Дьяченково</w:t>
      </w:r>
      <w:proofErr w:type="spellEnd"/>
    </w:p>
    <w:p w:rsidR="00E23D9C" w:rsidRDefault="00E23D9C" w:rsidP="00E23D9C">
      <w:pPr>
        <w:ind w:firstLine="567"/>
        <w:rPr>
          <w:bCs/>
          <w:spacing w:val="2"/>
          <w:sz w:val="28"/>
          <w:szCs w:val="28"/>
        </w:rPr>
      </w:pPr>
    </w:p>
    <w:p w:rsidR="00E23D9C" w:rsidRDefault="00E23D9C" w:rsidP="00E23D9C">
      <w:pPr>
        <w:ind w:right="4819"/>
        <w:jc w:val="both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Об отчете главы </w:t>
      </w:r>
      <w:proofErr w:type="spellStart"/>
      <w:r>
        <w:rPr>
          <w:b/>
          <w:bCs/>
          <w:spacing w:val="2"/>
          <w:sz w:val="28"/>
          <w:szCs w:val="28"/>
        </w:rPr>
        <w:t>Дьяченковского</w:t>
      </w:r>
      <w:proofErr w:type="spellEnd"/>
      <w:r>
        <w:rPr>
          <w:b/>
          <w:bCs/>
          <w:spacing w:val="2"/>
          <w:sz w:val="28"/>
          <w:szCs w:val="28"/>
        </w:rPr>
        <w:t xml:space="preserve"> сельского поселения о результатах своей деятельности, о результатах деятельности администрации </w:t>
      </w:r>
      <w:proofErr w:type="spellStart"/>
      <w:r>
        <w:rPr>
          <w:b/>
          <w:bCs/>
          <w:spacing w:val="2"/>
          <w:sz w:val="28"/>
          <w:szCs w:val="28"/>
        </w:rPr>
        <w:t>Дьяченковского</w:t>
      </w:r>
      <w:proofErr w:type="spellEnd"/>
      <w:r>
        <w:rPr>
          <w:b/>
          <w:bCs/>
          <w:spacing w:val="2"/>
          <w:sz w:val="28"/>
          <w:szCs w:val="28"/>
        </w:rPr>
        <w:t xml:space="preserve"> сельского поселения, в  том числе в решении вопросов, поставленных Советом народных депутатов </w:t>
      </w:r>
      <w:proofErr w:type="spellStart"/>
      <w:r>
        <w:rPr>
          <w:b/>
          <w:bCs/>
          <w:spacing w:val="2"/>
          <w:sz w:val="28"/>
          <w:szCs w:val="28"/>
        </w:rPr>
        <w:t>Дьяченковского</w:t>
      </w:r>
      <w:proofErr w:type="spellEnd"/>
      <w:r>
        <w:rPr>
          <w:b/>
          <w:bCs/>
          <w:spacing w:val="2"/>
          <w:sz w:val="28"/>
          <w:szCs w:val="28"/>
        </w:rPr>
        <w:t xml:space="preserve"> сельского поселения  в  2015  году</w:t>
      </w:r>
    </w:p>
    <w:p w:rsidR="00E23D9C" w:rsidRDefault="00E23D9C" w:rsidP="00E23D9C">
      <w:pPr>
        <w:ind w:firstLine="567"/>
        <w:jc w:val="both"/>
        <w:rPr>
          <w:bCs/>
          <w:spacing w:val="2"/>
          <w:sz w:val="28"/>
          <w:szCs w:val="28"/>
        </w:rPr>
      </w:pPr>
    </w:p>
    <w:p w:rsidR="00E23D9C" w:rsidRDefault="00E23D9C" w:rsidP="00E23D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решением Совета народных депутатов </w:t>
      </w:r>
      <w:proofErr w:type="spellStart"/>
      <w:r>
        <w:rPr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сельского поселения от  25.02.2010 № 217 «Об утверждении положения  о ежегодном отчете главы </w:t>
      </w:r>
      <w:proofErr w:type="spellStart"/>
      <w:r>
        <w:rPr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сельского поселения  Богучарского муниципального района  о  результатах своей деятельности, деятельности администрации </w:t>
      </w:r>
      <w:proofErr w:type="spellStart"/>
      <w:r>
        <w:rPr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сельского поселения Богучарского муниципального района, в том числе о решении  вопросов, поставленных</w:t>
      </w:r>
      <w:proofErr w:type="gramEnd"/>
      <w:r>
        <w:rPr>
          <w:sz w:val="28"/>
          <w:szCs w:val="28"/>
        </w:rPr>
        <w:t xml:space="preserve"> Советом народных депутатов </w:t>
      </w:r>
      <w:proofErr w:type="spellStart"/>
      <w:r>
        <w:rPr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сельского поселения  Богучарского муниципального района», Уставом </w:t>
      </w:r>
      <w:proofErr w:type="spellStart"/>
      <w:r>
        <w:rPr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сельского поселения Богучарского муниципального района Совет народных депутатов </w:t>
      </w:r>
      <w:proofErr w:type="spellStart"/>
      <w:r>
        <w:rPr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сельского поселения  Богучарского муниципального района Воронежской области </w:t>
      </w:r>
      <w:r>
        <w:rPr>
          <w:b/>
          <w:sz w:val="28"/>
          <w:szCs w:val="28"/>
        </w:rPr>
        <w:t>решил:</w:t>
      </w:r>
    </w:p>
    <w:p w:rsidR="00E23D9C" w:rsidRDefault="00E23D9C" w:rsidP="00E23D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Работу администрации </w:t>
      </w:r>
      <w:proofErr w:type="spellStart"/>
      <w:r>
        <w:rPr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сельского поселения Богучарского муниципального района в 2015 году признать удовлетворительной.</w:t>
      </w:r>
    </w:p>
    <w:p w:rsidR="00E23D9C" w:rsidRDefault="00E23D9C" w:rsidP="00E23D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</w:t>
      </w:r>
      <w:proofErr w:type="spellStart"/>
      <w:r>
        <w:rPr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сельского поселения Богучарского муниципального района в 2016 году обеспечить дальнейшее совершенствование своей деятельности  по повышению роли органов местного  самоуправления  в социально-экономическом развитии  сельского поселения.  </w:t>
      </w:r>
    </w:p>
    <w:p w:rsidR="00E23D9C" w:rsidRDefault="00E23D9C" w:rsidP="00E23D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этого:</w:t>
      </w:r>
    </w:p>
    <w:p w:rsidR="00E23D9C" w:rsidRDefault="00E23D9C" w:rsidP="00E23D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Продолжить целенаправленную работу по более полному учету  объектов налогообложения, обеспечению своевременности и полноты уплаты земельного, имущественного и транспортного налогов.</w:t>
      </w:r>
    </w:p>
    <w:p w:rsidR="00E23D9C" w:rsidRDefault="00E23D9C" w:rsidP="00E23D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Продолжить работу по благоустройству территории  поселения и ремонту автомобильных дорог общего пользования.</w:t>
      </w:r>
    </w:p>
    <w:p w:rsidR="00E23D9C" w:rsidRDefault="00E23D9C" w:rsidP="00E23D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Повысить эффективность взаимодействия с предприятиями и организациями, расположенными на территории поселения.</w:t>
      </w:r>
    </w:p>
    <w:p w:rsidR="00E23D9C" w:rsidRDefault="00E23D9C" w:rsidP="00E23D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Повысить ответственность землепользователей и усилить контроль за целевым и эффективным использованием земель. Продолжить работу по проведению ревизии земель предприятий, юридических и физических лиц. Вести целенаправленную работу с неплательщиками   налогов.</w:t>
      </w:r>
    </w:p>
    <w:p w:rsidR="00E23D9C" w:rsidRDefault="00E23D9C" w:rsidP="00E23D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  В целях увеличения поголовья скота в личных подсобных хозяйствах граждан  принять меры по развитию в личных подсобных и фермерских хозяйствах овцеводства и выращиванию крупного рогатого скота. Проводить разъяснительную работу и оказывать содействие жителям поселения в получении субсидированных кредитов на развитие сельского хозяйства.</w:t>
      </w:r>
    </w:p>
    <w:p w:rsidR="00E23D9C" w:rsidRDefault="00E23D9C" w:rsidP="00E23D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Продолжить работу по реконструкции уличного освещения в </w:t>
      </w:r>
      <w:proofErr w:type="spellStart"/>
      <w:r>
        <w:rPr>
          <w:sz w:val="28"/>
          <w:szCs w:val="28"/>
        </w:rPr>
        <w:t>Дьяченковском</w:t>
      </w:r>
      <w:proofErr w:type="spellEnd"/>
      <w:r>
        <w:rPr>
          <w:sz w:val="28"/>
          <w:szCs w:val="28"/>
        </w:rPr>
        <w:t xml:space="preserve">  сельском  поселении.</w:t>
      </w:r>
    </w:p>
    <w:p w:rsidR="00E23D9C" w:rsidRDefault="00E23D9C" w:rsidP="00E23D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Повысить ответственность руководителей бюджетной сферы,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режимом строжайшей экономии в условиях дефицита бюджетных средств  за их целевым и эффективным использованием.</w:t>
      </w:r>
    </w:p>
    <w:p w:rsidR="00E23D9C" w:rsidRDefault="00E23D9C" w:rsidP="00E23D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 Осуществлять профилактические, в том числе воспитательные, пропагандистские меры, направленные на предупреждение экстремистской деятельности, принимать участие в минимизации и (или) ликвидации последствий проявлений экстремизма в границах поселения.</w:t>
      </w:r>
    </w:p>
    <w:p w:rsidR="00E23D9C" w:rsidRDefault="00E23D9C" w:rsidP="00E23D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Администрации </w:t>
      </w:r>
      <w:proofErr w:type="spellStart"/>
      <w:r>
        <w:rPr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сельского поселения повысить эффективность своей работы в решении экономических и социальных задач, удовлетворении нужд и потребностей населения,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решений Совета народных депутатов </w:t>
      </w:r>
      <w:proofErr w:type="spellStart"/>
      <w:r>
        <w:rPr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сельского  поселения своевременно реагировать на изменения и дополнения, вносимые в законодательные акты Российской Федерации, Воронежской области.</w:t>
      </w:r>
    </w:p>
    <w:p w:rsidR="00E23D9C" w:rsidRDefault="00E23D9C" w:rsidP="00E23D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Признать утратившим силу решение Совета народных депутатов </w:t>
      </w:r>
      <w:proofErr w:type="spellStart"/>
      <w:r>
        <w:rPr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сельского поселения от 10.02.2015 года № 230  «Об отчете главы </w:t>
      </w:r>
      <w:proofErr w:type="spellStart"/>
      <w:r>
        <w:rPr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сельского поселения о результатах своей деятельности и деятельности администрации  </w:t>
      </w:r>
      <w:proofErr w:type="spellStart"/>
      <w:r>
        <w:rPr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сельского поселения в 2014 году».</w:t>
      </w:r>
    </w:p>
    <w:p w:rsidR="00E23D9C" w:rsidRDefault="00E23D9C" w:rsidP="00E23D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Совета народных депутатов </w:t>
      </w:r>
      <w:proofErr w:type="spellStart"/>
      <w:r>
        <w:rPr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сельского поселения Богучарского муниципального района  Воронежской области по бюджету, налогам, финансам  и предпринимательству  по аграрной политике, земельным отношениям, муниципальной собственности и охране окружающей среды (</w:t>
      </w:r>
      <w:proofErr w:type="spellStart"/>
      <w:r>
        <w:rPr>
          <w:sz w:val="28"/>
          <w:szCs w:val="28"/>
        </w:rPr>
        <w:t>Коротун</w:t>
      </w:r>
      <w:proofErr w:type="spellEnd"/>
      <w:r>
        <w:rPr>
          <w:sz w:val="28"/>
          <w:szCs w:val="28"/>
        </w:rPr>
        <w:t xml:space="preserve"> Д.В.) и главу </w:t>
      </w:r>
      <w:proofErr w:type="spellStart"/>
      <w:r>
        <w:rPr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Сыкалова</w:t>
      </w:r>
      <w:proofErr w:type="spellEnd"/>
      <w:r>
        <w:rPr>
          <w:sz w:val="28"/>
          <w:szCs w:val="28"/>
        </w:rPr>
        <w:t xml:space="preserve"> В.И.</w:t>
      </w:r>
    </w:p>
    <w:p w:rsidR="00E23D9C" w:rsidRDefault="00E23D9C" w:rsidP="00E23D9C">
      <w:pPr>
        <w:rPr>
          <w:sz w:val="28"/>
          <w:szCs w:val="28"/>
        </w:rPr>
      </w:pPr>
    </w:p>
    <w:p w:rsidR="00E23D9C" w:rsidRDefault="00E23D9C" w:rsidP="00E23D9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F2381C" w:rsidRDefault="00E23D9C" w:rsidP="00E23D9C">
      <w:r>
        <w:rPr>
          <w:sz w:val="28"/>
          <w:szCs w:val="28"/>
        </w:rPr>
        <w:t xml:space="preserve">поселения                                                                                    </w:t>
      </w:r>
      <w:proofErr w:type="spellStart"/>
      <w:r>
        <w:rPr>
          <w:sz w:val="28"/>
          <w:szCs w:val="28"/>
        </w:rPr>
        <w:t>В.И.Сыкалов</w:t>
      </w:r>
      <w:proofErr w:type="spellEnd"/>
      <w:r>
        <w:rPr>
          <w:sz w:val="28"/>
          <w:szCs w:val="28"/>
        </w:rPr>
        <w:t xml:space="preserve">             </w:t>
      </w:r>
    </w:p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D9C"/>
    <w:rsid w:val="000B4CC6"/>
    <w:rsid w:val="001248A1"/>
    <w:rsid w:val="00392372"/>
    <w:rsid w:val="00593A07"/>
    <w:rsid w:val="00696EAA"/>
    <w:rsid w:val="008067D0"/>
    <w:rsid w:val="008D15BB"/>
    <w:rsid w:val="00917C25"/>
    <w:rsid w:val="00B877C2"/>
    <w:rsid w:val="00DE5B51"/>
    <w:rsid w:val="00E23D9C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9C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3871</Characters>
  <Application>Microsoft Office Word</Application>
  <DocSecurity>0</DocSecurity>
  <Lines>32</Lines>
  <Paragraphs>9</Paragraphs>
  <ScaleCrop>false</ScaleCrop>
  <Company>Work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2016-02-12T12:46:00Z</dcterms:created>
  <dcterms:modified xsi:type="dcterms:W3CDTF">2016-02-12T12:46:00Z</dcterms:modified>
</cp:coreProperties>
</file>