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9A" w:rsidRDefault="005D56E4" w:rsidP="00B5129A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  <w:sz w:val="28"/>
          <w:szCs w:val="28"/>
        </w:rPr>
      </w:pPr>
      <w:r w:rsidRPr="009D7756">
        <w:rPr>
          <w:b/>
          <w:noProof/>
          <w:sz w:val="28"/>
          <w:szCs w:val="28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9A" w:rsidRPr="007377D5" w:rsidRDefault="00B5129A" w:rsidP="00B5129A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color w:val="000000"/>
          <w:sz w:val="28"/>
          <w:szCs w:val="28"/>
        </w:rPr>
      </w:pPr>
      <w:r w:rsidRPr="00B5129A">
        <w:rPr>
          <w:b/>
          <w:bCs/>
          <w:smallCaps/>
          <w:color w:val="000000"/>
          <w:sz w:val="28"/>
          <w:szCs w:val="28"/>
        </w:rPr>
        <w:t xml:space="preserve"> </w:t>
      </w:r>
      <w:r w:rsidRPr="007377D5">
        <w:rPr>
          <w:rStyle w:val="s1"/>
          <w:b/>
          <w:bCs/>
          <w:smallCaps/>
          <w:color w:val="000000"/>
          <w:sz w:val="28"/>
          <w:szCs w:val="28"/>
        </w:rPr>
        <w:t xml:space="preserve">АДМИНИСТРАЦИЯ </w:t>
      </w:r>
    </w:p>
    <w:p w:rsidR="00B5129A" w:rsidRPr="007377D5" w:rsidRDefault="00B5129A" w:rsidP="00B5129A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mallCaps/>
          <w:color w:val="000000"/>
          <w:sz w:val="28"/>
          <w:szCs w:val="28"/>
        </w:rPr>
      </w:pPr>
      <w:r w:rsidRPr="007377D5">
        <w:rPr>
          <w:rStyle w:val="s1"/>
          <w:b/>
          <w:bCs/>
          <w:smallCaps/>
          <w:color w:val="000000"/>
          <w:sz w:val="28"/>
          <w:szCs w:val="28"/>
        </w:rPr>
        <w:t>БОГУЧАРСКОГО МУНИЦИПАЛЬНОГО РАЙОНА</w:t>
      </w:r>
    </w:p>
    <w:p w:rsidR="00B5129A" w:rsidRPr="007377D5" w:rsidRDefault="00B5129A" w:rsidP="00B5129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77D5">
        <w:rPr>
          <w:rStyle w:val="s1"/>
          <w:b/>
          <w:bCs/>
          <w:smallCaps/>
          <w:color w:val="000000"/>
          <w:sz w:val="28"/>
          <w:szCs w:val="28"/>
        </w:rPr>
        <w:t>ВОРОНЕЖСКОЙ ОБЛАСТИ</w:t>
      </w:r>
    </w:p>
    <w:p w:rsidR="00B5129A" w:rsidRPr="007377D5" w:rsidRDefault="00B5129A" w:rsidP="00B5129A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РАСПОРЯЖЕНИЕ</w:t>
      </w:r>
    </w:p>
    <w:p w:rsidR="005D56E4" w:rsidRPr="009D7756" w:rsidRDefault="005D56E4" w:rsidP="009D7756">
      <w:pPr>
        <w:jc w:val="center"/>
        <w:rPr>
          <w:b/>
          <w:sz w:val="28"/>
          <w:szCs w:val="28"/>
          <w:lang w:val="en-US"/>
        </w:rPr>
      </w:pPr>
    </w:p>
    <w:p w:rsidR="009D7756" w:rsidRPr="009D7756" w:rsidRDefault="009D7756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от «</w:t>
      </w:r>
      <w:r w:rsidR="00BE47D5">
        <w:rPr>
          <w:sz w:val="28"/>
          <w:szCs w:val="28"/>
        </w:rPr>
        <w:t>08</w:t>
      </w:r>
      <w:r w:rsidRPr="009D7756">
        <w:rPr>
          <w:sz w:val="28"/>
          <w:szCs w:val="28"/>
        </w:rPr>
        <w:t>»</w:t>
      </w:r>
      <w:r w:rsidR="009D7756" w:rsidRPr="009D7756">
        <w:rPr>
          <w:sz w:val="28"/>
          <w:szCs w:val="28"/>
        </w:rPr>
        <w:t xml:space="preserve"> </w:t>
      </w:r>
      <w:r w:rsidR="00BE47D5">
        <w:rPr>
          <w:sz w:val="28"/>
          <w:szCs w:val="28"/>
        </w:rPr>
        <w:t xml:space="preserve">февраля </w:t>
      </w:r>
      <w:r w:rsidRPr="009D7756">
        <w:rPr>
          <w:sz w:val="28"/>
          <w:szCs w:val="28"/>
        </w:rPr>
        <w:t>2017 г</w:t>
      </w:r>
      <w:r w:rsidR="009D7756" w:rsidRPr="009D7756">
        <w:rPr>
          <w:sz w:val="28"/>
          <w:szCs w:val="28"/>
        </w:rPr>
        <w:t>.</w:t>
      </w:r>
      <w:r w:rsidRPr="009D7756">
        <w:rPr>
          <w:sz w:val="28"/>
          <w:szCs w:val="28"/>
        </w:rPr>
        <w:t xml:space="preserve"> № </w:t>
      </w:r>
      <w:r w:rsidR="00BE47D5">
        <w:rPr>
          <w:sz w:val="28"/>
          <w:szCs w:val="28"/>
        </w:rPr>
        <w:t>35-р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г. Богучар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BE47D5" w:rsidRPr="00873822" w:rsidRDefault="00BE47D5" w:rsidP="00873822">
      <w:pPr>
        <w:pStyle w:val="20"/>
        <w:shd w:val="clear" w:color="auto" w:fill="auto"/>
        <w:spacing w:after="0" w:line="240" w:lineRule="auto"/>
        <w:ind w:right="3542"/>
        <w:jc w:val="both"/>
        <w:rPr>
          <w:color w:val="000000" w:themeColor="text1"/>
        </w:rPr>
      </w:pPr>
      <w:r w:rsidRPr="00B5129A">
        <w:rPr>
          <w:rStyle w:val="22pt"/>
          <w:b/>
          <w:color w:val="000000" w:themeColor="text1"/>
          <w:sz w:val="28"/>
          <w:szCs w:val="28"/>
        </w:rPr>
        <w:t>О</w:t>
      </w:r>
      <w:r w:rsidRPr="00873822">
        <w:rPr>
          <w:rStyle w:val="22pt"/>
          <w:color w:val="000000" w:themeColor="text1"/>
          <w:sz w:val="28"/>
          <w:szCs w:val="28"/>
        </w:rPr>
        <w:t xml:space="preserve"> </w:t>
      </w:r>
      <w:r w:rsidRPr="00873822">
        <w:rPr>
          <w:color w:val="000000" w:themeColor="text1"/>
        </w:rPr>
        <w:t xml:space="preserve">создании Экспертной группы по оценке эффективности развития поселений </w:t>
      </w:r>
      <w:proofErr w:type="spellStart"/>
      <w:r w:rsidRPr="00873822">
        <w:rPr>
          <w:color w:val="000000" w:themeColor="text1"/>
        </w:rPr>
        <w:t>Богуча</w:t>
      </w:r>
      <w:bookmarkStart w:id="0" w:name="_GoBack"/>
      <w:bookmarkEnd w:id="0"/>
      <w:r w:rsidRPr="00873822">
        <w:rPr>
          <w:color w:val="000000" w:themeColor="text1"/>
        </w:rPr>
        <w:t>рского</w:t>
      </w:r>
      <w:proofErr w:type="spellEnd"/>
      <w:r w:rsidRPr="00873822">
        <w:rPr>
          <w:color w:val="000000" w:themeColor="text1"/>
        </w:rPr>
        <w:t xml:space="preserve"> муниципального района Воронежской области</w:t>
      </w:r>
    </w:p>
    <w:p w:rsidR="00845E23" w:rsidRDefault="00845E23" w:rsidP="00845E23">
      <w:pPr>
        <w:pStyle w:val="20"/>
        <w:shd w:val="clear" w:color="auto" w:fill="auto"/>
        <w:spacing w:after="0" w:line="240" w:lineRule="auto"/>
        <w:ind w:right="3542"/>
        <w:jc w:val="both"/>
        <w:rPr>
          <w:color w:val="000000" w:themeColor="text1"/>
        </w:rPr>
      </w:pPr>
    </w:p>
    <w:p w:rsidR="00845E23" w:rsidRPr="00845E23" w:rsidRDefault="00845E23" w:rsidP="00845E23">
      <w:pPr>
        <w:pStyle w:val="20"/>
        <w:shd w:val="clear" w:color="auto" w:fill="auto"/>
        <w:spacing w:after="0" w:line="240" w:lineRule="auto"/>
        <w:ind w:right="3542"/>
        <w:jc w:val="both"/>
        <w:rPr>
          <w:b w:val="0"/>
          <w:color w:val="000000" w:themeColor="text1"/>
        </w:rPr>
      </w:pPr>
      <w:r w:rsidRPr="00845E23">
        <w:rPr>
          <w:b w:val="0"/>
          <w:color w:val="000000" w:themeColor="text1"/>
        </w:rPr>
        <w:t>(в редакции распоряжения от 15.02.2018 № 26)</w:t>
      </w:r>
    </w:p>
    <w:p w:rsidR="00BE47D5" w:rsidRPr="00974FD9" w:rsidRDefault="00BE47D5" w:rsidP="00BE47D5">
      <w:pPr>
        <w:pStyle w:val="20"/>
        <w:shd w:val="clear" w:color="auto" w:fill="auto"/>
        <w:spacing w:after="0" w:line="240" w:lineRule="auto"/>
        <w:ind w:right="3542" w:firstLine="709"/>
        <w:jc w:val="both"/>
        <w:rPr>
          <w:color w:val="000000" w:themeColor="text1"/>
        </w:rPr>
      </w:pPr>
    </w:p>
    <w:p w:rsidR="00BE47D5" w:rsidRPr="00974FD9" w:rsidRDefault="00BE47D5" w:rsidP="00BE47D5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74FD9">
        <w:rPr>
          <w:color w:val="000000" w:themeColor="text1"/>
          <w:sz w:val="28"/>
          <w:szCs w:val="28"/>
        </w:rPr>
        <w:t xml:space="preserve">В целях исполнения постановления администрации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 от 22.07.2011 № 380 «О мониторинге и оценке эффективности развития городского и сельских поселений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 Воронежской области», для организации подведения итогов достижения поселениями значений показателей эффективности развития поселений:</w:t>
      </w:r>
    </w:p>
    <w:p w:rsidR="00BE47D5" w:rsidRPr="00974FD9" w:rsidRDefault="00BE47D5" w:rsidP="00BE47D5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74FD9">
        <w:rPr>
          <w:color w:val="000000" w:themeColor="text1"/>
          <w:sz w:val="28"/>
          <w:szCs w:val="28"/>
        </w:rPr>
        <w:t xml:space="preserve">1. Сформировать Экспертную группу по оценке эффективности развития поселений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 Воронежской области в следующем составе:</w:t>
      </w:r>
    </w:p>
    <w:p w:rsidR="00BE47D5" w:rsidRPr="00974FD9" w:rsidRDefault="00BE47D5" w:rsidP="00BE47D5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74FD9">
        <w:rPr>
          <w:color w:val="000000" w:themeColor="text1"/>
          <w:sz w:val="28"/>
          <w:szCs w:val="28"/>
        </w:rPr>
        <w:t xml:space="preserve">Кузнецов Валерий Васильевич - глава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района, председатель Экспертной группы.</w:t>
      </w:r>
    </w:p>
    <w:p w:rsidR="00BE47D5" w:rsidRPr="00974FD9" w:rsidRDefault="00BE47D5" w:rsidP="00BE47D5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74FD9">
        <w:rPr>
          <w:color w:val="000000" w:themeColor="text1"/>
          <w:sz w:val="28"/>
          <w:szCs w:val="28"/>
        </w:rPr>
        <w:t>Самодурова</w:t>
      </w:r>
      <w:proofErr w:type="spellEnd"/>
      <w:r w:rsidRPr="00974FD9">
        <w:rPr>
          <w:color w:val="000000" w:themeColor="text1"/>
          <w:sz w:val="28"/>
          <w:szCs w:val="28"/>
        </w:rPr>
        <w:t xml:space="preserve"> Наталья Анатольевна - заместитель главы администрации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 - руководитель аппарата администрации муниципального района, заместитель председателя Экспертной группы.</w:t>
      </w:r>
    </w:p>
    <w:p w:rsidR="00BE47D5" w:rsidRPr="00974FD9" w:rsidRDefault="00BE47D5" w:rsidP="00BE47D5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74FD9">
        <w:rPr>
          <w:color w:val="000000" w:themeColor="text1"/>
          <w:sz w:val="28"/>
          <w:szCs w:val="28"/>
        </w:rPr>
        <w:t xml:space="preserve">Кожанов Алексей Юрьевич - заместитель главы администрации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района, заместитель председателя Экспертной группы.</w:t>
      </w:r>
    </w:p>
    <w:p w:rsidR="00BE47D5" w:rsidRPr="00974FD9" w:rsidRDefault="00BE47D5" w:rsidP="00BE47D5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74FD9">
        <w:rPr>
          <w:color w:val="000000" w:themeColor="text1"/>
          <w:sz w:val="28"/>
          <w:szCs w:val="28"/>
        </w:rPr>
        <w:t>Ханюкова</w:t>
      </w:r>
      <w:proofErr w:type="spellEnd"/>
      <w:r w:rsidRPr="00974FD9">
        <w:rPr>
          <w:color w:val="000000" w:themeColor="text1"/>
          <w:sz w:val="28"/>
          <w:szCs w:val="28"/>
        </w:rPr>
        <w:t xml:space="preserve"> Марина Владиславовна - начальник экономического отдела администрации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района, секретарь Экспертной группы.</w:t>
      </w:r>
    </w:p>
    <w:p w:rsidR="00BE47D5" w:rsidRDefault="00BE47D5" w:rsidP="00BE47D5">
      <w:pPr>
        <w:ind w:firstLine="709"/>
        <w:jc w:val="both"/>
        <w:rPr>
          <w:color w:val="000000" w:themeColor="text1"/>
          <w:sz w:val="28"/>
          <w:szCs w:val="28"/>
        </w:rPr>
      </w:pPr>
      <w:r w:rsidRPr="00974FD9">
        <w:rPr>
          <w:color w:val="000000" w:themeColor="text1"/>
          <w:sz w:val="28"/>
          <w:szCs w:val="28"/>
        </w:rPr>
        <w:t>Бай Юрий Александрович - руководитель департамента труда и занятости населения Воронежской области.</w:t>
      </w:r>
    </w:p>
    <w:p w:rsidR="00845E23" w:rsidRPr="00845E23" w:rsidRDefault="00845E23" w:rsidP="00845E23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845E23">
        <w:rPr>
          <w:color w:val="auto"/>
          <w:sz w:val="28"/>
          <w:szCs w:val="28"/>
        </w:rPr>
        <w:t xml:space="preserve">Нестерова Евгения Викторовна - заместитель начальника отдела оценки </w:t>
      </w:r>
      <w:r w:rsidRPr="00845E23">
        <w:rPr>
          <w:color w:val="auto"/>
          <w:sz w:val="28"/>
          <w:szCs w:val="28"/>
        </w:rPr>
        <w:lastRenderedPageBreak/>
        <w:t>эффективности деятельности органов местного самоуправления департамента по развитию муниципальных образований Воронежской области.</w:t>
      </w:r>
    </w:p>
    <w:p w:rsidR="00845E23" w:rsidRPr="00845E23" w:rsidRDefault="00845E23" w:rsidP="00845E23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proofErr w:type="spellStart"/>
      <w:r w:rsidRPr="00845E23">
        <w:rPr>
          <w:color w:val="auto"/>
          <w:sz w:val="28"/>
          <w:szCs w:val="28"/>
        </w:rPr>
        <w:t>Булах</w:t>
      </w:r>
      <w:proofErr w:type="spellEnd"/>
      <w:r w:rsidRPr="00845E23">
        <w:rPr>
          <w:color w:val="auto"/>
          <w:sz w:val="28"/>
          <w:szCs w:val="28"/>
        </w:rPr>
        <w:t xml:space="preserve">. Ирина Петровна - депутат Совета народных депутатов </w:t>
      </w:r>
      <w:proofErr w:type="spellStart"/>
      <w:r w:rsidRPr="00845E23">
        <w:rPr>
          <w:color w:val="auto"/>
          <w:sz w:val="28"/>
          <w:szCs w:val="28"/>
        </w:rPr>
        <w:t>Богучарского</w:t>
      </w:r>
      <w:proofErr w:type="spellEnd"/>
      <w:r w:rsidRPr="00845E23">
        <w:rPr>
          <w:color w:val="auto"/>
          <w:sz w:val="28"/>
          <w:szCs w:val="28"/>
        </w:rPr>
        <w:t xml:space="preserve"> муниципального района, председатель постоянной комиссии Совета народных депутатов </w:t>
      </w:r>
      <w:proofErr w:type="spellStart"/>
      <w:r w:rsidRPr="00845E23">
        <w:rPr>
          <w:color w:val="auto"/>
          <w:sz w:val="28"/>
          <w:szCs w:val="28"/>
        </w:rPr>
        <w:t>Богучарского</w:t>
      </w:r>
      <w:proofErr w:type="spellEnd"/>
      <w:r w:rsidRPr="00845E23">
        <w:rPr>
          <w:color w:val="auto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этике.</w:t>
      </w:r>
    </w:p>
    <w:p w:rsidR="00845E23" w:rsidRPr="00845E23" w:rsidRDefault="00845E23" w:rsidP="00845E23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845E23">
        <w:rPr>
          <w:color w:val="auto"/>
          <w:sz w:val="28"/>
          <w:szCs w:val="28"/>
        </w:rPr>
        <w:t xml:space="preserve">Журавлев Юрий Александрович - начальник отдела по строительству и архитектуре, транспорту, топливно-энергетическому комплексу, ЖКХ администрации </w:t>
      </w:r>
      <w:proofErr w:type="spellStart"/>
      <w:r w:rsidRPr="00845E23">
        <w:rPr>
          <w:color w:val="auto"/>
          <w:sz w:val="28"/>
          <w:szCs w:val="28"/>
        </w:rPr>
        <w:t>Богучарского</w:t>
      </w:r>
      <w:proofErr w:type="spellEnd"/>
      <w:r w:rsidRPr="00845E23">
        <w:rPr>
          <w:color w:val="auto"/>
          <w:sz w:val="28"/>
          <w:szCs w:val="28"/>
        </w:rPr>
        <w:t xml:space="preserve"> муниципального района.</w:t>
      </w:r>
    </w:p>
    <w:p w:rsidR="00845E23" w:rsidRPr="00845E23" w:rsidRDefault="00845E23" w:rsidP="00845E23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845E23">
        <w:rPr>
          <w:color w:val="auto"/>
          <w:sz w:val="28"/>
          <w:szCs w:val="28"/>
        </w:rPr>
        <w:t>Комаров Олег Александрович - начальник отдела по управлению муниципальным имуществом и земельным отношениям администрации Бо</w:t>
      </w:r>
      <w:r w:rsidRPr="00845E23">
        <w:rPr>
          <w:rStyle w:val="9pt"/>
          <w:color w:val="auto"/>
          <w:sz w:val="28"/>
          <w:szCs w:val="28"/>
        </w:rPr>
        <w:t>1</w:t>
      </w:r>
      <w:r w:rsidRPr="00845E23">
        <w:rPr>
          <w:color w:val="auto"/>
          <w:sz w:val="28"/>
          <w:szCs w:val="28"/>
        </w:rPr>
        <w:t>учарского муниципального района,</w:t>
      </w:r>
    </w:p>
    <w:p w:rsidR="00845E23" w:rsidRPr="00845E23" w:rsidRDefault="00845E23" w:rsidP="00845E23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proofErr w:type="spellStart"/>
      <w:r w:rsidRPr="00845E23">
        <w:rPr>
          <w:color w:val="auto"/>
          <w:sz w:val="28"/>
          <w:szCs w:val="28"/>
        </w:rPr>
        <w:t>Гоцкии</w:t>
      </w:r>
      <w:proofErr w:type="spellEnd"/>
      <w:r w:rsidRPr="00845E23">
        <w:rPr>
          <w:color w:val="auto"/>
          <w:sz w:val="28"/>
          <w:szCs w:val="28"/>
        </w:rPr>
        <w:t xml:space="preserve"> Юрий Валентинович - руководитель МКУ «Отдел физической культуры и спорта </w:t>
      </w:r>
      <w:proofErr w:type="spellStart"/>
      <w:r w:rsidRPr="00845E23">
        <w:rPr>
          <w:color w:val="auto"/>
          <w:sz w:val="28"/>
          <w:szCs w:val="28"/>
        </w:rPr>
        <w:t>Богучарского</w:t>
      </w:r>
      <w:proofErr w:type="spellEnd"/>
      <w:r w:rsidRPr="00845E23">
        <w:rPr>
          <w:color w:val="auto"/>
          <w:sz w:val="28"/>
          <w:szCs w:val="28"/>
        </w:rPr>
        <w:t xml:space="preserve"> муниципального района».</w:t>
      </w:r>
    </w:p>
    <w:p w:rsidR="00845E23" w:rsidRDefault="00845E23" w:rsidP="00845E23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845E23">
        <w:rPr>
          <w:color w:val="auto"/>
          <w:sz w:val="28"/>
          <w:szCs w:val="28"/>
        </w:rPr>
        <w:t xml:space="preserve">Бровкина Наталья Александровна - руководитель финансового отдела администрации </w:t>
      </w:r>
      <w:proofErr w:type="spellStart"/>
      <w:r w:rsidRPr="00845E23">
        <w:rPr>
          <w:color w:val="auto"/>
          <w:sz w:val="28"/>
          <w:szCs w:val="28"/>
        </w:rPr>
        <w:t>Богучарского</w:t>
      </w:r>
      <w:proofErr w:type="spellEnd"/>
      <w:r w:rsidRPr="00845E23">
        <w:rPr>
          <w:color w:val="auto"/>
          <w:sz w:val="28"/>
          <w:szCs w:val="28"/>
        </w:rPr>
        <w:t xml:space="preserve"> муниципального района.</w:t>
      </w:r>
    </w:p>
    <w:p w:rsidR="00845E23" w:rsidRPr="00845E23" w:rsidRDefault="00845E23" w:rsidP="00845E23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(п. 1 в редакции распоряжения от 15.02.2018 № 26)</w:t>
      </w:r>
    </w:p>
    <w:p w:rsidR="00BE47D5" w:rsidRPr="00974FD9" w:rsidRDefault="00BE47D5" w:rsidP="00BE47D5">
      <w:pPr>
        <w:widowControl w:val="0"/>
        <w:tabs>
          <w:tab w:val="left" w:pos="1071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74FD9">
        <w:rPr>
          <w:color w:val="000000" w:themeColor="text1"/>
          <w:sz w:val="28"/>
          <w:szCs w:val="28"/>
        </w:rPr>
        <w:t>Поручить Экспертной группе осуществить анализ достигнутых значений показателей эффективности развития поселений, определить поселения, достигшие наилучших значений показателей в группах и подготовить предложения о перечне мероприятий по социально-экономическому развитию поселений в целях достижения планируемых значений показателей в группах.</w:t>
      </w:r>
    </w:p>
    <w:p w:rsidR="00BE47D5" w:rsidRDefault="00BE47D5" w:rsidP="00BE47D5">
      <w:pPr>
        <w:widowControl w:val="0"/>
        <w:tabs>
          <w:tab w:val="left" w:pos="346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74FD9">
        <w:rPr>
          <w:color w:val="000000" w:themeColor="text1"/>
          <w:sz w:val="28"/>
          <w:szCs w:val="28"/>
        </w:rPr>
        <w:t xml:space="preserve">Распоряжение администрации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974FD9">
        <w:rPr>
          <w:color w:val="000000" w:themeColor="text1"/>
          <w:sz w:val="28"/>
          <w:szCs w:val="28"/>
        </w:rPr>
        <w:t xml:space="preserve">от 15.02.2016 № 25-р «О создании Экспертной группы по оценке эффективности развития поселений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 Воронежской области» признать утратившим силу.</w:t>
      </w:r>
    </w:p>
    <w:p w:rsidR="00BE47D5" w:rsidRDefault="00BE47D5" w:rsidP="00BE47D5">
      <w:pPr>
        <w:widowControl w:val="0"/>
        <w:tabs>
          <w:tab w:val="left" w:pos="346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74FD9">
        <w:rPr>
          <w:color w:val="000000" w:themeColor="text1"/>
          <w:sz w:val="28"/>
          <w:szCs w:val="28"/>
        </w:rPr>
        <w:t xml:space="preserve">Контроль за выполнением настоящего распоряжения возложить на заместителя главы администрации </w:t>
      </w:r>
      <w:proofErr w:type="spellStart"/>
      <w:r w:rsidRPr="00974FD9">
        <w:rPr>
          <w:color w:val="000000" w:themeColor="text1"/>
          <w:sz w:val="28"/>
          <w:szCs w:val="28"/>
        </w:rPr>
        <w:t>Богучарского</w:t>
      </w:r>
      <w:proofErr w:type="spellEnd"/>
      <w:r w:rsidRPr="00974FD9">
        <w:rPr>
          <w:color w:val="000000" w:themeColor="text1"/>
          <w:sz w:val="28"/>
          <w:szCs w:val="28"/>
        </w:rPr>
        <w:t xml:space="preserve"> муниципального района - руководителя аппарата администрации муниципального района </w:t>
      </w:r>
      <w:proofErr w:type="spellStart"/>
      <w:r w:rsidRPr="00974FD9">
        <w:rPr>
          <w:color w:val="000000" w:themeColor="text1"/>
          <w:sz w:val="28"/>
          <w:szCs w:val="28"/>
        </w:rPr>
        <w:t>Самодурову</w:t>
      </w:r>
      <w:proofErr w:type="spellEnd"/>
      <w:r w:rsidRPr="00974FD9">
        <w:rPr>
          <w:color w:val="000000" w:themeColor="text1"/>
          <w:sz w:val="28"/>
          <w:szCs w:val="28"/>
        </w:rPr>
        <w:t xml:space="preserve"> Н.А.</w:t>
      </w:r>
    </w:p>
    <w:p w:rsidR="00BE47D5" w:rsidRDefault="00BE47D5" w:rsidP="00BE47D5">
      <w:pPr>
        <w:widowControl w:val="0"/>
        <w:tabs>
          <w:tab w:val="left" w:pos="346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</w:p>
    <w:p w:rsidR="00BE47D5" w:rsidRDefault="00BE47D5" w:rsidP="00BE47D5">
      <w:pPr>
        <w:widowControl w:val="0"/>
        <w:tabs>
          <w:tab w:val="left" w:pos="346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</w:p>
    <w:p w:rsidR="00BE47D5" w:rsidRPr="00974FD9" w:rsidRDefault="00BE47D5" w:rsidP="00BE47D5">
      <w:pPr>
        <w:widowControl w:val="0"/>
        <w:tabs>
          <w:tab w:val="left" w:pos="346"/>
        </w:tabs>
        <w:suppressAutoHyphens w:val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Богучарского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                                            В.В. Кузнецов</w:t>
      </w:r>
    </w:p>
    <w:p w:rsidR="00BE47D5" w:rsidRPr="009D7756" w:rsidRDefault="00BE47D5" w:rsidP="009D7756">
      <w:pPr>
        <w:ind w:firstLine="709"/>
        <w:jc w:val="both"/>
        <w:rPr>
          <w:sz w:val="28"/>
          <w:szCs w:val="28"/>
        </w:rPr>
      </w:pPr>
    </w:p>
    <w:sectPr w:rsidR="00BE47D5" w:rsidRPr="009D7756" w:rsidSect="009D775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55DD"/>
    <w:multiLevelType w:val="multilevel"/>
    <w:tmpl w:val="7FC08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6E4"/>
    <w:rsid w:val="000540DE"/>
    <w:rsid w:val="000B4CC6"/>
    <w:rsid w:val="001061FE"/>
    <w:rsid w:val="001D676E"/>
    <w:rsid w:val="00392372"/>
    <w:rsid w:val="00593A07"/>
    <w:rsid w:val="005D56E4"/>
    <w:rsid w:val="00620316"/>
    <w:rsid w:val="00622865"/>
    <w:rsid w:val="00696EAA"/>
    <w:rsid w:val="006D573C"/>
    <w:rsid w:val="007463A1"/>
    <w:rsid w:val="0075686A"/>
    <w:rsid w:val="00800C98"/>
    <w:rsid w:val="008067D0"/>
    <w:rsid w:val="00845E23"/>
    <w:rsid w:val="00873822"/>
    <w:rsid w:val="008D15BB"/>
    <w:rsid w:val="00917C25"/>
    <w:rsid w:val="00923611"/>
    <w:rsid w:val="009D7756"/>
    <w:rsid w:val="00AD4354"/>
    <w:rsid w:val="00B5129A"/>
    <w:rsid w:val="00B877C2"/>
    <w:rsid w:val="00BE47D5"/>
    <w:rsid w:val="00C23EF9"/>
    <w:rsid w:val="00C366D6"/>
    <w:rsid w:val="00CA39BA"/>
    <w:rsid w:val="00CB5789"/>
    <w:rsid w:val="00DE5B51"/>
    <w:rsid w:val="00E50467"/>
    <w:rsid w:val="00E664E8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EA29-7466-4B43-B285-28AABB2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E47D5"/>
    <w:rPr>
      <w:rFonts w:eastAsia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BE47D5"/>
    <w:rPr>
      <w:rFonts w:eastAsia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1"/>
    <w:rsid w:val="00BE47D5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7D5"/>
    <w:pPr>
      <w:widowControl w:val="0"/>
      <w:shd w:val="clear" w:color="auto" w:fill="FFFFFF"/>
      <w:suppressAutoHyphens w:val="0"/>
      <w:spacing w:after="120" w:line="293" w:lineRule="exact"/>
      <w:jc w:val="center"/>
    </w:pPr>
    <w:rPr>
      <w:b/>
      <w:bCs/>
      <w:color w:val="444444"/>
      <w:sz w:val="28"/>
      <w:szCs w:val="28"/>
      <w:lang w:eastAsia="en-US"/>
    </w:rPr>
  </w:style>
  <w:style w:type="paragraph" w:customStyle="1" w:styleId="21">
    <w:name w:val="Основной текст2"/>
    <w:basedOn w:val="a"/>
    <w:link w:val="a6"/>
    <w:rsid w:val="00BE47D5"/>
    <w:pPr>
      <w:widowControl w:val="0"/>
      <w:shd w:val="clear" w:color="auto" w:fill="FFFFFF"/>
      <w:suppressAutoHyphens w:val="0"/>
      <w:spacing w:before="840" w:line="307" w:lineRule="exact"/>
    </w:pPr>
    <w:rPr>
      <w:color w:val="444444"/>
      <w:sz w:val="23"/>
      <w:szCs w:val="23"/>
      <w:lang w:eastAsia="en-US"/>
    </w:rPr>
  </w:style>
  <w:style w:type="character" w:customStyle="1" w:styleId="9pt">
    <w:name w:val="Основной текст + 9 pt"/>
    <w:basedOn w:val="a6"/>
    <w:rsid w:val="0084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1">
    <w:name w:val="Основной текст1"/>
    <w:basedOn w:val="a"/>
    <w:rsid w:val="00845E23"/>
    <w:pPr>
      <w:widowControl w:val="0"/>
      <w:shd w:val="clear" w:color="auto" w:fill="FFFFFF"/>
      <w:suppressAutoHyphens w:val="0"/>
      <w:spacing w:line="346" w:lineRule="exact"/>
      <w:jc w:val="both"/>
    </w:pPr>
    <w:rPr>
      <w:color w:val="000000"/>
      <w:sz w:val="25"/>
      <w:szCs w:val="25"/>
      <w:lang w:eastAsia="ru-RU"/>
    </w:rPr>
  </w:style>
  <w:style w:type="paragraph" w:customStyle="1" w:styleId="p1">
    <w:name w:val="p1"/>
    <w:basedOn w:val="a"/>
    <w:rsid w:val="00B5129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B5129A"/>
  </w:style>
  <w:style w:type="paragraph" w:customStyle="1" w:styleId="p2">
    <w:name w:val="p2"/>
    <w:basedOn w:val="a"/>
    <w:rsid w:val="00B5129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B5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15</cp:revision>
  <cp:lastPrinted>2018-02-17T10:00:00Z</cp:lastPrinted>
  <dcterms:created xsi:type="dcterms:W3CDTF">2017-07-12T14:33:00Z</dcterms:created>
  <dcterms:modified xsi:type="dcterms:W3CDTF">2018-02-17T10:03:00Z</dcterms:modified>
</cp:coreProperties>
</file>