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AC" w:rsidRPr="00AB3725" w:rsidRDefault="004F7CAC" w:rsidP="002C1417">
      <w:pPr>
        <w:spacing w:before="100" w:beforeAutospacing="1" w:after="100" w:afterAutospacing="1"/>
        <w:jc w:val="center"/>
      </w:pPr>
      <w:r w:rsidRPr="00AB3725">
        <w:t>ЗАЯВКА</w:t>
      </w:r>
    </w:p>
    <w:p w:rsidR="004F7CAC" w:rsidRPr="00AB3725" w:rsidRDefault="004F7CAC" w:rsidP="004F7CAC">
      <w:pPr>
        <w:jc w:val="center"/>
      </w:pPr>
      <w:r w:rsidRPr="00AB3725">
        <w:t>на участие в аукционе по продаже транспортного средства</w:t>
      </w:r>
    </w:p>
    <w:p w:rsidR="004F7CAC" w:rsidRPr="00AB3725" w:rsidRDefault="004F7CAC" w:rsidP="004F7CAC">
      <w:pPr>
        <w:jc w:val="both"/>
      </w:pPr>
    </w:p>
    <w:p w:rsidR="004F7CAC" w:rsidRPr="00AB3725" w:rsidRDefault="004F7CAC" w:rsidP="004F7CAC">
      <w:pPr>
        <w:ind w:firstLine="360"/>
        <w:jc w:val="both"/>
        <w:rPr>
          <w:i/>
        </w:rPr>
      </w:pPr>
      <w:r w:rsidRPr="00AB3725">
        <w:t xml:space="preserve">1.  Ознакомившись с извещением о проведение открытого аукциона  по продаже ______________________________ и с аукционной документацией, проводимого администрацией </w:t>
      </w:r>
      <w:proofErr w:type="spellStart"/>
      <w:r w:rsidRPr="00AB3725">
        <w:t>Богучарского</w:t>
      </w:r>
      <w:proofErr w:type="spellEnd"/>
      <w:r w:rsidRPr="00AB3725">
        <w:t xml:space="preserve"> муниципального района, </w:t>
      </w:r>
    </w:p>
    <w:p w:rsidR="004F7CAC" w:rsidRPr="00AB3725" w:rsidRDefault="004F7CAC" w:rsidP="004F7CAC">
      <w:pPr>
        <w:ind w:firstLine="360"/>
        <w:jc w:val="both"/>
      </w:pPr>
      <w:proofErr w:type="gramStart"/>
      <w:r w:rsidRPr="00AB3725">
        <w:t>___________________________________________________________________________________________________________________________________________________________________________________________________________________ (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w:t>
      </w:r>
      <w:r w:rsidR="00F55DC8" w:rsidRPr="00AB3725">
        <w:t xml:space="preserve">), номер контактного телефона,)  </w:t>
      </w:r>
      <w:r w:rsidRPr="00AB3725">
        <w:t xml:space="preserve"> </w:t>
      </w:r>
      <w:r w:rsidRPr="00AB3725">
        <w:rPr>
          <w:i/>
        </w:rPr>
        <w:t>в лице</w:t>
      </w:r>
      <w:r w:rsidRPr="00AB3725">
        <w:t xml:space="preserve">                                                                                               __________________________________________________________________________________________________________________________________________________________</w:t>
      </w:r>
      <w:proofErr w:type="gramEnd"/>
    </w:p>
    <w:p w:rsidR="004F7CAC" w:rsidRPr="00AB3725" w:rsidRDefault="004F7CAC" w:rsidP="004F7CAC">
      <w:pPr>
        <w:ind w:firstLine="360"/>
        <w:jc w:val="both"/>
        <w:rPr>
          <w:i/>
        </w:rPr>
      </w:pPr>
      <w:r w:rsidRPr="00AB3725">
        <w:rPr>
          <w:i/>
        </w:rPr>
        <w:t>(должность, Ф.И.О. руководителя, уполномоченного лица и т.д.)</w:t>
      </w:r>
    </w:p>
    <w:p w:rsidR="004F7CAC" w:rsidRPr="00AB3725" w:rsidRDefault="004F7CAC" w:rsidP="004F7CAC">
      <w:pPr>
        <w:ind w:firstLine="360"/>
        <w:jc w:val="both"/>
      </w:pPr>
      <w:r w:rsidRPr="00AB3725">
        <w:rPr>
          <w:i/>
        </w:rPr>
        <w:t>уполномоченного,</w:t>
      </w:r>
      <w:r w:rsidRPr="00AB3725">
        <w:t xml:space="preserve"> просит принять настоящую заявку на участие в открытом аукционе по продаже транспортного средства ______________. Подавая настоящую заявку на участие в открытом аукционе, Заявитель ознакомлен с условиями проведения аукциона, не имеет вопросов о порядке проведения аукциона и обязуется их соблюдать.</w:t>
      </w:r>
    </w:p>
    <w:p w:rsidR="004F7CAC" w:rsidRPr="00AB3725" w:rsidRDefault="004F7CAC" w:rsidP="004F7CAC">
      <w:pPr>
        <w:ind w:firstLine="360"/>
        <w:jc w:val="both"/>
      </w:pPr>
      <w:r w:rsidRPr="00AB3725">
        <w:t xml:space="preserve">2.  Настоящей заявкой подтверждаем, что в отношении   ___________________________________________________________________________________________________    </w:t>
      </w:r>
      <w:r w:rsidRPr="00AB3725">
        <w:rPr>
          <w:i/>
        </w:rPr>
        <w:t>(фирменное) наименование заявителя – юридического лица)</w:t>
      </w:r>
      <w:r w:rsidRPr="00AB3725">
        <w:t xml:space="preserve"> не проводится процедура ликвидации, отсутствует решение арбитражного суда о признании  ____________________________________________________________________________________________________________________________</w:t>
      </w:r>
      <w:r w:rsidRPr="00AB3725">
        <w:rPr>
          <w:i/>
        </w:rPr>
        <w:t xml:space="preserve">(фирменное) наименование заявителя – юридического лица; индивидуального предпринимателя Ф.И.О.) </w:t>
      </w:r>
      <w:r w:rsidRPr="00AB3725">
        <w:t xml:space="preserve">_______________________________________________ банкротом и об открытии конкурсного производства, отсутствует решение о приостановлении </w:t>
      </w:r>
      <w:proofErr w:type="gramStart"/>
      <w:r w:rsidRPr="00AB3725">
        <w:t>деятельности</w:t>
      </w:r>
      <w:proofErr w:type="gramEnd"/>
      <w:r w:rsidRPr="00AB3725">
        <w:t xml:space="preserve"> ________________________________________ в  порядке предусмотренном Кодексом Российской Федерации об административных правонарушениях.</w:t>
      </w:r>
    </w:p>
    <w:p w:rsidR="004F7CAC" w:rsidRPr="00AB3725" w:rsidRDefault="005D17AB" w:rsidP="004F7CAC">
      <w:pPr>
        <w:ind w:firstLine="360"/>
        <w:jc w:val="both"/>
      </w:pPr>
      <w:r>
        <w:t>3</w:t>
      </w:r>
      <w:r w:rsidR="004F7CAC" w:rsidRPr="00AB3725">
        <w:t>. Настоящим Заявитель подтверждает, что он ознакомлен с договором купл</w:t>
      </w:r>
      <w:proofErr w:type="gramStart"/>
      <w:r w:rsidR="004F7CAC" w:rsidRPr="00AB3725">
        <w:t>и-</w:t>
      </w:r>
      <w:proofErr w:type="gramEnd"/>
      <w:r w:rsidR="004F7CAC" w:rsidRPr="00AB3725">
        <w:t xml:space="preserve"> продажи транспортного средства и принимает его условия полностью. </w:t>
      </w:r>
    </w:p>
    <w:p w:rsidR="004F7CAC" w:rsidRPr="00AB3725" w:rsidRDefault="005D17AB" w:rsidP="004F7CAC">
      <w:pPr>
        <w:ind w:firstLine="360"/>
        <w:jc w:val="both"/>
      </w:pPr>
      <w:r>
        <w:t>4</w:t>
      </w:r>
      <w:r w:rsidR="004F7CAC" w:rsidRPr="00AB3725">
        <w:t>. Для участия в аукционе заявитель  предоставляет:</w:t>
      </w:r>
    </w:p>
    <w:p w:rsidR="004F7CAC" w:rsidRPr="00AB3725" w:rsidRDefault="004F7CAC" w:rsidP="004F7CAC">
      <w:pPr>
        <w:pStyle w:val="ConsPlusNormal"/>
        <w:widowControl/>
        <w:ind w:firstLine="540"/>
        <w:jc w:val="both"/>
        <w:rPr>
          <w:rFonts w:ascii="Times New Roman" w:hAnsi="Times New Roman" w:cs="Times New Roman"/>
          <w:sz w:val="24"/>
          <w:szCs w:val="24"/>
        </w:rPr>
      </w:pPr>
      <w:proofErr w:type="gramStart"/>
      <w:r w:rsidRPr="00AB3725">
        <w:rPr>
          <w:rFonts w:ascii="Times New Roman" w:hAnsi="Times New Roman" w:cs="Times New Roman"/>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3725">
        <w:rPr>
          <w:rFonts w:ascii="Times New Roman" w:hAnsi="Times New Roman" w:cs="Times New Roman"/>
          <w:sz w:val="24"/>
          <w:szCs w:val="24"/>
        </w:rPr>
        <w:t xml:space="preserve"> </w:t>
      </w:r>
      <w:proofErr w:type="gramStart"/>
      <w:r w:rsidRPr="00AB3725">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3725">
        <w:rPr>
          <w:rFonts w:ascii="Times New Roman" w:hAnsi="Times New Roman" w:cs="Times New Roman"/>
          <w:sz w:val="24"/>
          <w:szCs w:val="24"/>
        </w:rPr>
        <w:t xml:space="preserve"> извещения о проведен</w:t>
      </w:r>
      <w:proofErr w:type="gramStart"/>
      <w:r w:rsidRPr="00AB3725">
        <w:rPr>
          <w:rFonts w:ascii="Times New Roman" w:hAnsi="Times New Roman" w:cs="Times New Roman"/>
          <w:sz w:val="24"/>
          <w:szCs w:val="24"/>
        </w:rPr>
        <w:t>ии ау</w:t>
      </w:r>
      <w:proofErr w:type="gramEnd"/>
      <w:r w:rsidRPr="00AB3725">
        <w:rPr>
          <w:rFonts w:ascii="Times New Roman" w:hAnsi="Times New Roman" w:cs="Times New Roman"/>
          <w:sz w:val="24"/>
          <w:szCs w:val="24"/>
        </w:rPr>
        <w:t>кциона;</w:t>
      </w:r>
    </w:p>
    <w:p w:rsidR="004F7CAC" w:rsidRPr="00AB3725" w:rsidRDefault="004F7CAC" w:rsidP="004F7CAC">
      <w:pPr>
        <w:pStyle w:val="ConsPlusNormal"/>
        <w:widowControl/>
        <w:ind w:firstLine="540"/>
        <w:jc w:val="both"/>
        <w:rPr>
          <w:rFonts w:ascii="Times New Roman" w:hAnsi="Times New Roman" w:cs="Times New Roman"/>
          <w:sz w:val="24"/>
          <w:szCs w:val="24"/>
        </w:rPr>
      </w:pPr>
      <w:r w:rsidRPr="00AB3725">
        <w:rPr>
          <w:rFonts w:ascii="Times New Roman" w:hAnsi="Times New Roman" w:cs="Times New Roman"/>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sidRPr="00AB3725">
        <w:rPr>
          <w:rFonts w:ascii="Times New Roman" w:hAnsi="Times New Roman" w:cs="Times New Roman"/>
          <w:sz w:val="24"/>
          <w:szCs w:val="24"/>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F7CAC" w:rsidRPr="00AB3725" w:rsidRDefault="004F7CAC" w:rsidP="004F7CAC">
      <w:pPr>
        <w:pStyle w:val="ConsPlusNormal"/>
        <w:widowControl/>
        <w:ind w:firstLine="540"/>
        <w:jc w:val="both"/>
        <w:rPr>
          <w:rFonts w:ascii="Times New Roman" w:hAnsi="Times New Roman" w:cs="Times New Roman"/>
          <w:sz w:val="24"/>
          <w:szCs w:val="24"/>
        </w:rPr>
      </w:pPr>
      <w:proofErr w:type="gramStart"/>
      <w:r w:rsidRPr="00AB3725">
        <w:rPr>
          <w:rFonts w:ascii="Times New Roman" w:hAnsi="Times New Roman" w:cs="Times New Roman"/>
          <w:sz w:val="24"/>
          <w:szCs w:val="24"/>
        </w:rPr>
        <w:t>в) копии учредительных документов заявителя (для юридических лиц);</w:t>
      </w:r>
      <w:proofErr w:type="gramEnd"/>
    </w:p>
    <w:p w:rsidR="004F7CAC" w:rsidRPr="00AB3725" w:rsidRDefault="004F7CAC" w:rsidP="004F7CAC">
      <w:pPr>
        <w:pStyle w:val="ConsPlusNormal"/>
        <w:widowControl/>
        <w:ind w:firstLine="540"/>
        <w:jc w:val="both"/>
        <w:rPr>
          <w:rFonts w:ascii="Times New Roman" w:hAnsi="Times New Roman" w:cs="Times New Roman"/>
          <w:sz w:val="24"/>
          <w:szCs w:val="24"/>
        </w:rPr>
      </w:pPr>
      <w:r w:rsidRPr="00AB3725">
        <w:rPr>
          <w:rFonts w:ascii="Times New Roman" w:hAnsi="Times New Roman" w:cs="Times New Roman"/>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7CAC" w:rsidRPr="00AB3725" w:rsidRDefault="005D17AB" w:rsidP="004F7CAC">
      <w:pPr>
        <w:ind w:firstLine="360"/>
        <w:jc w:val="both"/>
      </w:pPr>
      <w:r>
        <w:t>5</w:t>
      </w:r>
      <w:r w:rsidR="004F7CAC" w:rsidRPr="00AB3725">
        <w:t xml:space="preserve">. В случае признания победителем аукциона, Заявитель обязуется заключить договор  купли - продажи транспортного средства с Организатором конкурса – отделом по управлению муниципальным имуществом и земельным отношениям администрации </w:t>
      </w:r>
      <w:proofErr w:type="spellStart"/>
      <w:r w:rsidR="004F7CAC" w:rsidRPr="00AB3725">
        <w:t>Богучарского</w:t>
      </w:r>
      <w:proofErr w:type="spellEnd"/>
      <w:r w:rsidR="004F7CAC" w:rsidRPr="00AB3725">
        <w:t xml:space="preserve"> муниципального района Воронежской области в течение </w:t>
      </w:r>
      <w:r w:rsidR="002A062D" w:rsidRPr="00AB3725">
        <w:t>5</w:t>
      </w:r>
      <w:r w:rsidR="004F7CAC" w:rsidRPr="00AB3725">
        <w:t xml:space="preserve"> (</w:t>
      </w:r>
      <w:r w:rsidR="002A062D" w:rsidRPr="00AB3725">
        <w:t>пяти</w:t>
      </w:r>
      <w:r w:rsidR="004F7CAC" w:rsidRPr="00AB3725">
        <w:t>)</w:t>
      </w:r>
      <w:r w:rsidR="00F9477B" w:rsidRPr="00AB3725">
        <w:t xml:space="preserve"> рабочих</w:t>
      </w:r>
      <w:r w:rsidR="004F7CAC" w:rsidRPr="00AB3725">
        <w:t xml:space="preserve"> дней, </w:t>
      </w:r>
      <w:proofErr w:type="gramStart"/>
      <w:r w:rsidR="004F7CAC" w:rsidRPr="00AB3725">
        <w:t>с даты подписания</w:t>
      </w:r>
      <w:proofErr w:type="gramEnd"/>
      <w:r w:rsidR="004F7CAC" w:rsidRPr="00AB3725">
        <w:t xml:space="preserve"> протокола о результатах открытого аукциона.</w:t>
      </w:r>
    </w:p>
    <w:p w:rsidR="004F7CAC" w:rsidRPr="00AB3725" w:rsidRDefault="005D17AB" w:rsidP="004F7CAC">
      <w:pPr>
        <w:ind w:firstLine="360"/>
        <w:jc w:val="both"/>
      </w:pPr>
      <w:r>
        <w:t>6</w:t>
      </w:r>
      <w:r w:rsidR="004F7CAC" w:rsidRPr="00AB3725">
        <w:t>. Заявитель осведомлен о том, что он вправе отозвать настоящую заявку в любое время до установления даты и времени начала рассмотрения заявок на участие в аукционе.</w:t>
      </w:r>
    </w:p>
    <w:p w:rsidR="004F7CAC" w:rsidRPr="00AB3725" w:rsidRDefault="005D17AB" w:rsidP="004F7CAC">
      <w:pPr>
        <w:ind w:firstLine="360"/>
        <w:jc w:val="both"/>
      </w:pPr>
      <w:r>
        <w:t>7</w:t>
      </w:r>
      <w:r w:rsidR="004F7CAC" w:rsidRPr="00AB3725">
        <w:t>. Сообщаем, что для оперативного уведомления на</w:t>
      </w:r>
      <w:proofErr w:type="gramStart"/>
      <w:r w:rsidR="004F7CAC" w:rsidRPr="00AB3725">
        <w:t>с(</w:t>
      </w:r>
      <w:proofErr w:type="gramEnd"/>
      <w:r w:rsidR="004F7CAC" w:rsidRPr="00AB3725">
        <w:t>меня) по вопросам организационного характера и взаимодействия с организатором аукциона, специализированной организацией уполномоченным лицом назначен ________________________________________________;  т.______________, (Ф.И.О., контактный телефон</w:t>
      </w:r>
      <w:r w:rsidR="00A542DB" w:rsidRPr="00AB3725">
        <w:t>, адрес электронной почты</w:t>
      </w:r>
      <w:r w:rsidR="004F7CAC" w:rsidRPr="00AB3725">
        <w:t>).</w:t>
      </w:r>
    </w:p>
    <w:p w:rsidR="004F7CAC" w:rsidRPr="00AB3725" w:rsidRDefault="004F7CAC" w:rsidP="004F7CAC">
      <w:pPr>
        <w:ind w:firstLine="360"/>
        <w:jc w:val="both"/>
      </w:pPr>
      <w:r w:rsidRPr="00AB3725">
        <w:t>Все сведения о проведен</w:t>
      </w:r>
      <w:proofErr w:type="gramStart"/>
      <w:r w:rsidRPr="00AB3725">
        <w:t>ии ау</w:t>
      </w:r>
      <w:proofErr w:type="gramEnd"/>
      <w:r w:rsidRPr="00AB3725">
        <w:t>кциона просим сообщать указанному уполномоченному лицу.</w:t>
      </w:r>
    </w:p>
    <w:p w:rsidR="004F7CAC" w:rsidRPr="00AB3725" w:rsidRDefault="005D17AB" w:rsidP="004F7CAC">
      <w:pPr>
        <w:ind w:firstLine="360"/>
        <w:jc w:val="both"/>
      </w:pPr>
      <w:r>
        <w:t>8</w:t>
      </w:r>
      <w:r w:rsidR="004F7CAC" w:rsidRPr="00AB3725">
        <w:t>. Корреспонденцию в наш адрес просим направлять по адресу: ____________________________________________________________________________________________________________________________________________.</w:t>
      </w:r>
    </w:p>
    <w:p w:rsidR="001E5C09" w:rsidRPr="00AB3725" w:rsidRDefault="005D17AB" w:rsidP="001E5C09">
      <w:pPr>
        <w:ind w:firstLine="360"/>
        <w:jc w:val="both"/>
      </w:pPr>
      <w:r>
        <w:t>9</w:t>
      </w:r>
      <w:r w:rsidR="001E5C09" w:rsidRPr="00AB3725">
        <w:t>. Реквизиты для возврата задатка</w:t>
      </w:r>
    </w:p>
    <w:p w:rsidR="001E5C09" w:rsidRPr="00AB3725" w:rsidRDefault="001E5C09" w:rsidP="001E5C09">
      <w:pPr>
        <w:jc w:val="both"/>
      </w:pPr>
      <w:r w:rsidRPr="00AB3725">
        <w:t>_______________________________________________________________________________________________________________________________</w:t>
      </w:r>
      <w:r w:rsidR="00725D11" w:rsidRPr="00AB3725">
        <w:t>_______________</w:t>
      </w:r>
      <w:r w:rsidRPr="00AB3725">
        <w:t>.</w:t>
      </w:r>
    </w:p>
    <w:p w:rsidR="004F7CAC" w:rsidRPr="00AB3725" w:rsidRDefault="004F7CAC" w:rsidP="004F7CAC">
      <w:pPr>
        <w:ind w:firstLine="360"/>
        <w:jc w:val="both"/>
      </w:pPr>
      <w:r w:rsidRPr="00AB3725">
        <w:t>1</w:t>
      </w:r>
      <w:r w:rsidR="005D17AB">
        <w:t>0</w:t>
      </w:r>
      <w:r w:rsidRPr="00AB3725">
        <w:t xml:space="preserve">. К настоящей заявке прилагаются документы согласно описи – на _____стр., являющиеся неотъемлемой частью настоящей заявки. </w:t>
      </w:r>
    </w:p>
    <w:p w:rsidR="003B7230" w:rsidRPr="00AB3725" w:rsidRDefault="004F7CAC" w:rsidP="004F7CAC">
      <w:pPr>
        <w:ind w:firstLine="360"/>
        <w:jc w:val="both"/>
        <w:rPr>
          <w:color w:val="000000"/>
        </w:rPr>
      </w:pPr>
      <w:r w:rsidRPr="00AB3725">
        <w:t>1</w:t>
      </w:r>
      <w:r w:rsidR="005D17AB">
        <w:t>1</w:t>
      </w:r>
      <w:r w:rsidRPr="00AB3725">
        <w:t>.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 уточняющую</w:t>
      </w:r>
      <w:r w:rsidR="003B7230" w:rsidRPr="00AB3725">
        <w:t xml:space="preserve"> </w:t>
      </w:r>
      <w:r w:rsidRPr="00AB3725">
        <w:t>представленные в ней сведения.</w:t>
      </w:r>
      <w:r w:rsidR="003B7230" w:rsidRPr="00AB3725">
        <w:rPr>
          <w:color w:val="000000"/>
        </w:rPr>
        <w:t xml:space="preserve"> </w:t>
      </w:r>
    </w:p>
    <w:p w:rsidR="004F7CAC" w:rsidRPr="00AB3725" w:rsidRDefault="003B7230" w:rsidP="004F7CAC">
      <w:pPr>
        <w:ind w:firstLine="360"/>
        <w:jc w:val="both"/>
        <w:rPr>
          <w:color w:val="000000"/>
        </w:rPr>
      </w:pPr>
      <w:r w:rsidRPr="00AB3725">
        <w:rPr>
          <w:color w:val="000000"/>
        </w:rPr>
        <w:t>__________</w:t>
      </w:r>
      <w:r w:rsidR="004F7CAC" w:rsidRPr="00AB3725">
        <w:rPr>
          <w:color w:val="000000"/>
        </w:rPr>
        <w:t>__________________________________________________________</w:t>
      </w:r>
    </w:p>
    <w:p w:rsidR="004F7CAC" w:rsidRPr="00AB3725" w:rsidRDefault="004F7CAC" w:rsidP="004F7CAC">
      <w:pPr>
        <w:spacing w:before="100" w:beforeAutospacing="1" w:after="100" w:afterAutospacing="1"/>
        <w:jc w:val="both"/>
        <w:rPr>
          <w:color w:val="000000"/>
        </w:rPr>
      </w:pPr>
      <w:r w:rsidRPr="00AB3725">
        <w:rPr>
          <w:color w:val="000000"/>
        </w:rPr>
        <w:t>(подпись заявителя или его полномочного представителя, расшифровка подписи)</w:t>
      </w:r>
    </w:p>
    <w:p w:rsidR="00AB3725" w:rsidRDefault="004F7CAC" w:rsidP="00AB3725">
      <w:pPr>
        <w:tabs>
          <w:tab w:val="left" w:pos="927"/>
        </w:tabs>
        <w:spacing w:before="100" w:beforeAutospacing="1" w:after="100" w:afterAutospacing="1"/>
        <w:jc w:val="both"/>
        <w:rPr>
          <w:color w:val="000000"/>
        </w:rPr>
      </w:pPr>
      <w:r w:rsidRPr="00AB3725">
        <w:rPr>
          <w:color w:val="000000"/>
        </w:rPr>
        <w:t>М.П.</w:t>
      </w:r>
      <w:r w:rsidR="00AB3725">
        <w:rPr>
          <w:color w:val="000000"/>
        </w:rPr>
        <w:tab/>
      </w:r>
    </w:p>
    <w:p w:rsidR="004F7CAC" w:rsidRPr="00E230B0" w:rsidRDefault="004F7CAC" w:rsidP="00AB3725">
      <w:pPr>
        <w:tabs>
          <w:tab w:val="left" w:pos="927"/>
        </w:tabs>
        <w:spacing w:before="100" w:beforeAutospacing="1" w:after="100" w:afterAutospacing="1"/>
        <w:jc w:val="both"/>
        <w:rPr>
          <w:sz w:val="22"/>
          <w:szCs w:val="22"/>
        </w:rPr>
      </w:pPr>
      <w:r w:rsidRPr="00E230B0">
        <w:rPr>
          <w:i/>
          <w:iCs/>
          <w:sz w:val="22"/>
          <w:szCs w:val="22"/>
        </w:rPr>
        <w:t>(заполняется организатором торгов)</w:t>
      </w:r>
    </w:p>
    <w:p w:rsidR="004F7CAC" w:rsidRPr="00E230B0" w:rsidRDefault="004F7CAC" w:rsidP="004F7CAC">
      <w:pPr>
        <w:pStyle w:val="western"/>
        <w:keepNext/>
        <w:spacing w:after="0"/>
        <w:jc w:val="center"/>
        <w:rPr>
          <w:sz w:val="22"/>
          <w:szCs w:val="22"/>
        </w:rPr>
      </w:pPr>
      <w:r w:rsidRPr="00E230B0">
        <w:rPr>
          <w:sz w:val="22"/>
          <w:szCs w:val="22"/>
        </w:rPr>
        <w:t>Заявка №___________ Принята в ______час</w:t>
      </w:r>
      <w:proofErr w:type="gramStart"/>
      <w:r w:rsidRPr="00E230B0">
        <w:rPr>
          <w:sz w:val="22"/>
          <w:szCs w:val="22"/>
        </w:rPr>
        <w:t>.</w:t>
      </w:r>
      <w:proofErr w:type="gramEnd"/>
      <w:r w:rsidRPr="00E230B0">
        <w:rPr>
          <w:sz w:val="22"/>
          <w:szCs w:val="22"/>
        </w:rPr>
        <w:t xml:space="preserve"> _______</w:t>
      </w:r>
      <w:proofErr w:type="gramStart"/>
      <w:r w:rsidRPr="00E230B0">
        <w:rPr>
          <w:sz w:val="22"/>
          <w:szCs w:val="22"/>
        </w:rPr>
        <w:t>м</w:t>
      </w:r>
      <w:proofErr w:type="gramEnd"/>
      <w:r w:rsidRPr="00E230B0">
        <w:rPr>
          <w:sz w:val="22"/>
          <w:szCs w:val="22"/>
        </w:rPr>
        <w:t>ин. «_____»____________201</w:t>
      </w:r>
      <w:r w:rsidR="00C55397">
        <w:rPr>
          <w:sz w:val="22"/>
          <w:szCs w:val="22"/>
        </w:rPr>
        <w:t xml:space="preserve">7 </w:t>
      </w:r>
      <w:r w:rsidRPr="00E230B0">
        <w:rPr>
          <w:sz w:val="22"/>
          <w:szCs w:val="22"/>
        </w:rPr>
        <w:t>г.</w:t>
      </w:r>
    </w:p>
    <w:p w:rsidR="004F7CAC" w:rsidRPr="00E230B0" w:rsidRDefault="004F7CAC" w:rsidP="004F7CAC">
      <w:pPr>
        <w:pStyle w:val="western"/>
        <w:keepNext/>
        <w:spacing w:after="0"/>
        <w:rPr>
          <w:sz w:val="22"/>
          <w:szCs w:val="22"/>
        </w:rPr>
      </w:pPr>
    </w:p>
    <w:p w:rsidR="004F7CAC" w:rsidRPr="00E230B0" w:rsidRDefault="004F7CAC" w:rsidP="004F7CAC">
      <w:pPr>
        <w:pStyle w:val="western"/>
        <w:keepNext/>
        <w:spacing w:after="0"/>
        <w:rPr>
          <w:sz w:val="22"/>
          <w:szCs w:val="22"/>
        </w:rPr>
      </w:pPr>
      <w:r w:rsidRPr="00E230B0">
        <w:rPr>
          <w:sz w:val="22"/>
          <w:szCs w:val="22"/>
        </w:rPr>
        <w:t>Подпись лица принявшего заявку</w:t>
      </w:r>
      <w:proofErr w:type="gramStart"/>
      <w:r w:rsidRPr="00E230B0">
        <w:rPr>
          <w:sz w:val="22"/>
          <w:szCs w:val="22"/>
        </w:rPr>
        <w:t>________________(________________________________)</w:t>
      </w:r>
      <w:proofErr w:type="gramEnd"/>
    </w:p>
    <w:p w:rsidR="004F7CAC" w:rsidRPr="00E230B0" w:rsidRDefault="004F7CAC" w:rsidP="004F7CAC">
      <w:pPr>
        <w:spacing w:before="100" w:beforeAutospacing="1" w:after="100" w:afterAutospacing="1"/>
        <w:jc w:val="both"/>
        <w:rPr>
          <w:color w:val="000000"/>
          <w:sz w:val="22"/>
          <w:szCs w:val="22"/>
        </w:rPr>
      </w:pPr>
    </w:p>
    <w:p w:rsidR="004F7CAC" w:rsidRPr="00E230B0" w:rsidRDefault="004F7CAC" w:rsidP="004F7CAC">
      <w:pPr>
        <w:spacing w:before="100" w:beforeAutospacing="1" w:after="100" w:afterAutospacing="1"/>
        <w:jc w:val="both"/>
        <w:rPr>
          <w:color w:val="000000"/>
          <w:sz w:val="22"/>
          <w:szCs w:val="22"/>
        </w:rPr>
      </w:pPr>
    </w:p>
    <w:p w:rsidR="004F7CAC" w:rsidRDefault="004F7CAC" w:rsidP="000F66CF">
      <w:pPr>
        <w:pageBreakBefore/>
        <w:tabs>
          <w:tab w:val="left" w:pos="7651"/>
        </w:tabs>
        <w:spacing w:before="100" w:beforeAutospacing="1" w:after="100" w:afterAutospacing="1"/>
        <w:jc w:val="both"/>
        <w:rPr>
          <w:color w:val="000000"/>
          <w:sz w:val="20"/>
          <w:szCs w:val="20"/>
        </w:rPr>
      </w:pPr>
      <w:r>
        <w:rPr>
          <w:b/>
          <w:bCs/>
          <w:color w:val="000000"/>
          <w:sz w:val="20"/>
          <w:szCs w:val="20"/>
        </w:rPr>
        <w:lastRenderedPageBreak/>
        <w:t xml:space="preserve">Приложение </w:t>
      </w:r>
      <w:r w:rsidR="000F66CF">
        <w:rPr>
          <w:b/>
          <w:bCs/>
          <w:color w:val="000000"/>
          <w:sz w:val="20"/>
          <w:szCs w:val="20"/>
        </w:rPr>
        <w:tab/>
      </w:r>
      <w:r w:rsidR="00B116AB">
        <w:rPr>
          <w:b/>
          <w:bCs/>
          <w:color w:val="000000"/>
          <w:sz w:val="20"/>
          <w:szCs w:val="20"/>
        </w:rPr>
        <w:t xml:space="preserve"> </w:t>
      </w:r>
    </w:p>
    <w:p w:rsidR="004F7CAC" w:rsidRDefault="004F7CAC" w:rsidP="004F7CAC">
      <w:pPr>
        <w:rPr>
          <w:b/>
          <w:sz w:val="22"/>
          <w:szCs w:val="22"/>
        </w:rPr>
      </w:pPr>
      <w:r>
        <w:rPr>
          <w:b/>
          <w:sz w:val="20"/>
          <w:szCs w:val="20"/>
        </w:rPr>
        <w:t>к заявке на участие в открытом аукционе  по продаже транспортного средства</w:t>
      </w:r>
    </w:p>
    <w:p w:rsidR="004F7CAC" w:rsidRDefault="004F7CAC" w:rsidP="004F7CAC">
      <w:pPr>
        <w:jc w:val="both"/>
        <w:rPr>
          <w:b/>
          <w:sz w:val="22"/>
          <w:szCs w:val="22"/>
        </w:rPr>
      </w:pPr>
    </w:p>
    <w:p w:rsidR="004F7CAC" w:rsidRDefault="004F7CAC" w:rsidP="004F7CAC">
      <w:pPr>
        <w:jc w:val="both"/>
        <w:rPr>
          <w:b/>
          <w:sz w:val="22"/>
          <w:szCs w:val="22"/>
        </w:rPr>
      </w:pPr>
      <w:r>
        <w:rPr>
          <w:b/>
          <w:sz w:val="22"/>
          <w:szCs w:val="22"/>
        </w:rPr>
        <w:t>ОПИСЬ ДОКУМЕНТОВ,</w:t>
      </w:r>
    </w:p>
    <w:p w:rsidR="004F7CAC" w:rsidRDefault="004F7CAC" w:rsidP="004F7CAC">
      <w:pPr>
        <w:jc w:val="both"/>
        <w:rPr>
          <w:b/>
          <w:color w:val="FF0000"/>
          <w:sz w:val="22"/>
          <w:szCs w:val="22"/>
        </w:rPr>
      </w:pPr>
      <w:proofErr w:type="gramStart"/>
      <w:r>
        <w:rPr>
          <w:b/>
          <w:sz w:val="22"/>
          <w:szCs w:val="22"/>
        </w:rPr>
        <w:t>предоставляемых</w:t>
      </w:r>
      <w:proofErr w:type="gramEnd"/>
      <w:r>
        <w:rPr>
          <w:b/>
          <w:sz w:val="22"/>
          <w:szCs w:val="22"/>
        </w:rPr>
        <w:t xml:space="preserve"> для участия в открытом аукционе</w:t>
      </w:r>
      <w:r>
        <w:rPr>
          <w:iCs/>
          <w:sz w:val="22"/>
          <w:szCs w:val="22"/>
        </w:rPr>
        <w:t xml:space="preserve"> </w:t>
      </w:r>
      <w:r>
        <w:rPr>
          <w:b/>
          <w:iCs/>
          <w:sz w:val="22"/>
          <w:szCs w:val="22"/>
        </w:rPr>
        <w:t>по продаже транспортного средства _________________________________</w:t>
      </w:r>
      <w:r>
        <w:rPr>
          <w:rStyle w:val="a3"/>
          <w:b w:val="0"/>
          <w:sz w:val="22"/>
          <w:szCs w:val="22"/>
        </w:rPr>
        <w:t>,</w:t>
      </w:r>
      <w:r>
        <w:rPr>
          <w:b/>
          <w:sz w:val="22"/>
          <w:szCs w:val="22"/>
        </w:rPr>
        <w:t xml:space="preserve"> находящегося в муниципальной собственности </w:t>
      </w:r>
      <w:proofErr w:type="spellStart"/>
      <w:r>
        <w:rPr>
          <w:rStyle w:val="a3"/>
          <w:sz w:val="22"/>
          <w:szCs w:val="22"/>
        </w:rPr>
        <w:t>Богучарского</w:t>
      </w:r>
      <w:proofErr w:type="spellEnd"/>
      <w:r>
        <w:rPr>
          <w:rStyle w:val="a3"/>
          <w:sz w:val="22"/>
          <w:szCs w:val="22"/>
        </w:rPr>
        <w:t xml:space="preserve"> муниципального района.</w:t>
      </w:r>
    </w:p>
    <w:p w:rsidR="004F7CAC" w:rsidRDefault="004F7CAC" w:rsidP="004F7CAC">
      <w:pPr>
        <w:jc w:val="both"/>
        <w:rPr>
          <w:i/>
          <w:sz w:val="22"/>
          <w:szCs w:val="22"/>
        </w:rPr>
      </w:pPr>
      <w:r>
        <w:rPr>
          <w:b/>
          <w:i/>
          <w:sz w:val="22"/>
          <w:szCs w:val="22"/>
        </w:rPr>
        <w:t>Настоящим ____________________________________________________________подтверждает,</w:t>
      </w:r>
      <w:r>
        <w:rPr>
          <w:i/>
          <w:sz w:val="22"/>
          <w:szCs w:val="22"/>
        </w:rPr>
        <w:t xml:space="preserve">     </w:t>
      </w:r>
    </w:p>
    <w:p w:rsidR="004F7CAC" w:rsidRDefault="004F7CAC" w:rsidP="004F7CAC">
      <w:pPr>
        <w:jc w:val="both"/>
        <w:rPr>
          <w:b/>
          <w:i/>
          <w:sz w:val="22"/>
          <w:szCs w:val="22"/>
        </w:rPr>
      </w:pPr>
      <w:r>
        <w:rPr>
          <w:i/>
          <w:sz w:val="22"/>
          <w:szCs w:val="22"/>
        </w:rPr>
        <w:t xml:space="preserve">                    </w:t>
      </w:r>
      <w:r>
        <w:rPr>
          <w:b/>
          <w:i/>
          <w:sz w:val="22"/>
          <w:szCs w:val="22"/>
        </w:rPr>
        <w:t>(наименование участника открытого конкурса)</w:t>
      </w:r>
    </w:p>
    <w:p w:rsidR="004F7CAC" w:rsidRDefault="004F7CAC" w:rsidP="004F7CAC">
      <w:pPr>
        <w:jc w:val="both"/>
        <w:rPr>
          <w:sz w:val="22"/>
          <w:szCs w:val="22"/>
        </w:rPr>
      </w:pPr>
      <w:r>
        <w:rPr>
          <w:sz w:val="22"/>
          <w:szCs w:val="22"/>
        </w:rPr>
        <w:t xml:space="preserve">что для участия в открытом аукционе </w:t>
      </w:r>
      <w:r>
        <w:rPr>
          <w:iCs/>
          <w:sz w:val="22"/>
          <w:szCs w:val="22"/>
        </w:rPr>
        <w:t>по продаже транспортного средства ______________________________</w:t>
      </w:r>
      <w:r>
        <w:rPr>
          <w:rStyle w:val="a3"/>
          <w:sz w:val="22"/>
          <w:szCs w:val="22"/>
        </w:rPr>
        <w:t xml:space="preserve">, </w:t>
      </w:r>
      <w:r>
        <w:rPr>
          <w:sz w:val="22"/>
          <w:szCs w:val="22"/>
        </w:rPr>
        <w:t xml:space="preserve">находящегося в муниципальной собственности </w:t>
      </w:r>
      <w:proofErr w:type="spellStart"/>
      <w:r>
        <w:rPr>
          <w:rStyle w:val="a3"/>
          <w:b w:val="0"/>
          <w:sz w:val="22"/>
          <w:szCs w:val="22"/>
        </w:rPr>
        <w:t>Богучарского</w:t>
      </w:r>
      <w:proofErr w:type="spellEnd"/>
      <w:r>
        <w:rPr>
          <w:rStyle w:val="a3"/>
          <w:b w:val="0"/>
          <w:sz w:val="22"/>
          <w:szCs w:val="22"/>
        </w:rPr>
        <w:t xml:space="preserve"> муниципального района</w:t>
      </w:r>
      <w:r>
        <w:rPr>
          <w:sz w:val="22"/>
          <w:szCs w:val="22"/>
        </w:rPr>
        <w:t xml:space="preserve">, </w:t>
      </w:r>
      <w:proofErr w:type="gramStart"/>
      <w:r>
        <w:rPr>
          <w:sz w:val="22"/>
          <w:szCs w:val="22"/>
        </w:rPr>
        <w:t>предоставляются следующие документы</w:t>
      </w:r>
      <w:proofErr w:type="gramEnd"/>
      <w:r>
        <w:rPr>
          <w:sz w:val="22"/>
          <w:szCs w:val="22"/>
        </w:rPr>
        <w:t>:</w:t>
      </w:r>
    </w:p>
    <w:p w:rsidR="004F7CAC" w:rsidRDefault="004F7CAC" w:rsidP="004F7CAC">
      <w:pPr>
        <w:jc w:val="both"/>
        <w:rPr>
          <w:sz w:val="22"/>
          <w:szCs w:val="22"/>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4"/>
        <w:gridCol w:w="5706"/>
        <w:gridCol w:w="2880"/>
      </w:tblGrid>
      <w:tr w:rsidR="004F7CAC" w:rsidTr="009933E3">
        <w:trPr>
          <w:tblCellSpacing w:w="0" w:type="dxa"/>
        </w:trPr>
        <w:tc>
          <w:tcPr>
            <w:tcW w:w="1254" w:type="dxa"/>
            <w:tcBorders>
              <w:top w:val="outset" w:sz="6" w:space="0" w:color="000000"/>
              <w:left w:val="outset" w:sz="6" w:space="0" w:color="000000"/>
              <w:bottom w:val="outset" w:sz="6" w:space="0" w:color="000000"/>
              <w:right w:val="outset" w:sz="6" w:space="0" w:color="000000"/>
            </w:tcBorders>
            <w:hideMark/>
          </w:tcPr>
          <w:p w:rsidR="004F7CAC" w:rsidRDefault="004F7CAC" w:rsidP="009933E3">
            <w:pPr>
              <w:jc w:val="both"/>
            </w:pPr>
            <w:r>
              <w:rPr>
                <w:sz w:val="22"/>
                <w:szCs w:val="22"/>
              </w:rPr>
              <w:t>№.№</w:t>
            </w:r>
          </w:p>
        </w:tc>
        <w:tc>
          <w:tcPr>
            <w:tcW w:w="5706" w:type="dxa"/>
            <w:tcBorders>
              <w:top w:val="outset" w:sz="6" w:space="0" w:color="000000"/>
              <w:left w:val="outset" w:sz="6" w:space="0" w:color="000000"/>
              <w:bottom w:val="outset" w:sz="6" w:space="0" w:color="000000"/>
              <w:right w:val="outset" w:sz="6" w:space="0" w:color="000000"/>
            </w:tcBorders>
            <w:hideMark/>
          </w:tcPr>
          <w:p w:rsidR="004F7CAC" w:rsidRDefault="004F7CAC" w:rsidP="009933E3">
            <w:pPr>
              <w:jc w:val="both"/>
            </w:pPr>
            <w:r>
              <w:rPr>
                <w:sz w:val="22"/>
                <w:szCs w:val="22"/>
              </w:rPr>
              <w:t>Наименование</w:t>
            </w:r>
          </w:p>
        </w:tc>
        <w:tc>
          <w:tcPr>
            <w:tcW w:w="2880" w:type="dxa"/>
            <w:tcBorders>
              <w:top w:val="outset" w:sz="6" w:space="0" w:color="000000"/>
              <w:left w:val="outset" w:sz="6" w:space="0" w:color="000000"/>
              <w:bottom w:val="outset" w:sz="6" w:space="0" w:color="000000"/>
              <w:right w:val="outset" w:sz="6" w:space="0" w:color="000000"/>
            </w:tcBorders>
            <w:hideMark/>
          </w:tcPr>
          <w:p w:rsidR="004F7CAC" w:rsidRDefault="004F7CAC" w:rsidP="009933E3">
            <w:pPr>
              <w:jc w:val="both"/>
            </w:pPr>
            <w:r>
              <w:rPr>
                <w:sz w:val="22"/>
                <w:szCs w:val="22"/>
              </w:rPr>
              <w:t>Кол-во листов</w:t>
            </w:r>
          </w:p>
        </w:tc>
      </w:tr>
      <w:tr w:rsidR="004F7CAC" w:rsidTr="00C55397">
        <w:trPr>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r w:rsidR="004F7CAC" w:rsidTr="00C55397">
        <w:trPr>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r w:rsidR="004F7CAC" w:rsidTr="00C55397">
        <w:trPr>
          <w:trHeight w:val="655"/>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r w:rsidR="00034BB1" w:rsidTr="00034BB1">
        <w:trPr>
          <w:trHeight w:val="610"/>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r>
      <w:tr w:rsidR="00034BB1" w:rsidTr="00034BB1">
        <w:trPr>
          <w:trHeight w:val="610"/>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r>
      <w:tr w:rsidR="004F7CAC" w:rsidTr="009933E3">
        <w:trPr>
          <w:tblCellSpacing w:w="0" w:type="dxa"/>
        </w:trPr>
        <w:tc>
          <w:tcPr>
            <w:tcW w:w="6960"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4F7CAC" w:rsidRPr="004C6328" w:rsidRDefault="004F7CAC" w:rsidP="009933E3">
            <w:r w:rsidRPr="004C6328">
              <w:t>ИТОГО кол-во листов</w:t>
            </w: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bl>
    <w:p w:rsidR="004F7CAC" w:rsidRDefault="004F7CAC" w:rsidP="004F7CAC">
      <w:pPr>
        <w:jc w:val="both"/>
        <w:rPr>
          <w:sz w:val="22"/>
          <w:szCs w:val="22"/>
        </w:rPr>
      </w:pPr>
    </w:p>
    <w:p w:rsidR="004F7CAC" w:rsidRDefault="004F7CAC" w:rsidP="004F7CAC">
      <w:pPr>
        <w:rPr>
          <w:b/>
          <w:sz w:val="22"/>
          <w:szCs w:val="22"/>
        </w:rPr>
      </w:pPr>
    </w:p>
    <w:p w:rsidR="004F7CAC" w:rsidRDefault="004F7CAC" w:rsidP="004F7CAC">
      <w:pPr>
        <w:rPr>
          <w:b/>
          <w:sz w:val="22"/>
          <w:szCs w:val="22"/>
        </w:rPr>
      </w:pPr>
    </w:p>
    <w:p w:rsidR="004F7CAC" w:rsidRDefault="004F7CAC" w:rsidP="004F7CAC">
      <w:r>
        <w:t>Подпись претендента (его полномочного представителя)</w:t>
      </w:r>
    </w:p>
    <w:p w:rsidR="004F7CAC" w:rsidRDefault="004F7CAC" w:rsidP="004F7CAC"/>
    <w:p w:rsidR="004F7CAC" w:rsidRDefault="004F7CAC" w:rsidP="004F7CAC">
      <w:r>
        <w:t xml:space="preserve">       _________________________________________________ </w:t>
      </w:r>
    </w:p>
    <w:p w:rsidR="004F7CAC" w:rsidRDefault="004F7CAC" w:rsidP="004F7CAC">
      <w:r>
        <w:t xml:space="preserve">        </w:t>
      </w:r>
    </w:p>
    <w:p w:rsidR="004F7CAC" w:rsidRDefault="004F7CAC" w:rsidP="004F7CAC">
      <w:r>
        <w:t xml:space="preserve">       М.П.                                    “___” _______________ 20___ г.   </w:t>
      </w:r>
    </w:p>
    <w:p w:rsidR="004F7CAC" w:rsidRDefault="004F7CAC" w:rsidP="004F7CAC"/>
    <w:p w:rsidR="004F7CAC" w:rsidRDefault="004F7CAC" w:rsidP="004F7CAC"/>
    <w:p w:rsidR="004F7CAC" w:rsidRDefault="004F7CAC" w:rsidP="004F7CAC">
      <w:r>
        <w:t xml:space="preserve">     </w:t>
      </w:r>
    </w:p>
    <w:p w:rsidR="004F7CAC" w:rsidRDefault="004F7CAC" w:rsidP="004F7CAC"/>
    <w:p w:rsidR="004F7CAC" w:rsidRDefault="004F7CAC" w:rsidP="004F7CAC">
      <w:r>
        <w:t xml:space="preserve">  Заявку и вышеперечисленные документы принял:</w:t>
      </w:r>
    </w:p>
    <w:p w:rsidR="004F7CAC" w:rsidRDefault="004F7CAC" w:rsidP="004F7CAC"/>
    <w:p w:rsidR="004F7CAC" w:rsidRDefault="004F7CAC" w:rsidP="004F7CAC">
      <w:r>
        <w:t xml:space="preserve">    ___  час</w:t>
      </w:r>
      <w:proofErr w:type="gramStart"/>
      <w:r>
        <w:t>.</w:t>
      </w:r>
      <w:proofErr w:type="gramEnd"/>
      <w:r>
        <w:t xml:space="preserve"> ___ </w:t>
      </w:r>
      <w:proofErr w:type="gramStart"/>
      <w:r>
        <w:t>м</w:t>
      </w:r>
      <w:proofErr w:type="gramEnd"/>
      <w:r>
        <w:t xml:space="preserve">ин. “___” ______________ 20___ г.  за  № ____ </w:t>
      </w:r>
    </w:p>
    <w:p w:rsidR="004F7CAC" w:rsidRDefault="004F7CAC" w:rsidP="004F7CAC">
      <w:r>
        <w:t xml:space="preserve">      Подпись уполномоченного лица: </w:t>
      </w:r>
    </w:p>
    <w:p w:rsidR="00BA4D92" w:rsidRDefault="004F7CAC" w:rsidP="004F7CAC">
      <w:r>
        <w:t xml:space="preserve">  ______________________________________</w:t>
      </w:r>
    </w:p>
    <w:p w:rsidR="00B116AB" w:rsidRDefault="00B116AB" w:rsidP="004F7CAC"/>
    <w:p w:rsidR="00B116AB" w:rsidRDefault="00B116AB" w:rsidP="004F7CAC"/>
    <w:p w:rsidR="003A0D79" w:rsidRDefault="003A0D79" w:rsidP="000F66CF">
      <w:pPr>
        <w:tabs>
          <w:tab w:val="left" w:pos="8001"/>
        </w:tabs>
      </w:pPr>
    </w:p>
    <w:p w:rsidR="00CA0D2B" w:rsidRDefault="00CA0D2B" w:rsidP="00416F5F">
      <w:pPr>
        <w:spacing w:line="276" w:lineRule="auto"/>
        <w:jc w:val="center"/>
        <w:rPr>
          <w:b/>
        </w:rPr>
      </w:pPr>
    </w:p>
    <w:p w:rsidR="00CA0D2B" w:rsidRDefault="00CA0D2B" w:rsidP="00416F5F">
      <w:pPr>
        <w:spacing w:line="276" w:lineRule="auto"/>
        <w:jc w:val="center"/>
        <w:rPr>
          <w:b/>
        </w:rPr>
      </w:pPr>
    </w:p>
    <w:p w:rsidR="00CA0D2B" w:rsidRDefault="00CA0D2B" w:rsidP="00416F5F">
      <w:pPr>
        <w:spacing w:line="276" w:lineRule="auto"/>
        <w:jc w:val="center"/>
        <w:rPr>
          <w:b/>
        </w:rPr>
      </w:pPr>
    </w:p>
    <w:p w:rsidR="00CA0D2B" w:rsidRDefault="00CA0D2B" w:rsidP="00416F5F">
      <w:pPr>
        <w:spacing w:line="276" w:lineRule="auto"/>
        <w:jc w:val="center"/>
        <w:rPr>
          <w:b/>
        </w:rPr>
      </w:pPr>
    </w:p>
    <w:p w:rsidR="00507B31" w:rsidRDefault="00507B31" w:rsidP="00416F5F">
      <w:pPr>
        <w:spacing w:line="276" w:lineRule="auto"/>
        <w:jc w:val="center"/>
        <w:rPr>
          <w:b/>
        </w:rPr>
      </w:pPr>
    </w:p>
    <w:p w:rsidR="00507B31" w:rsidRDefault="00507B31" w:rsidP="00416F5F">
      <w:pPr>
        <w:spacing w:line="276" w:lineRule="auto"/>
        <w:jc w:val="center"/>
        <w:rPr>
          <w:b/>
        </w:rPr>
      </w:pPr>
    </w:p>
    <w:p w:rsidR="00416F5F" w:rsidRPr="00A04034" w:rsidRDefault="00416F5F" w:rsidP="00416F5F">
      <w:pPr>
        <w:spacing w:line="276" w:lineRule="auto"/>
        <w:jc w:val="center"/>
        <w:rPr>
          <w:b/>
        </w:rPr>
      </w:pPr>
      <w:r w:rsidRPr="00A04034">
        <w:rPr>
          <w:b/>
        </w:rPr>
        <w:lastRenderedPageBreak/>
        <w:t>СОГЛАСИЕ Н</w:t>
      </w:r>
      <w:r>
        <w:rPr>
          <w:b/>
        </w:rPr>
        <w:t>А ОБРАБОТКУ ПЕРСОНАЛЬНЫХ ДАННЫХ</w:t>
      </w:r>
    </w:p>
    <w:p w:rsidR="00416F5F" w:rsidRPr="00A04034" w:rsidRDefault="00416F5F" w:rsidP="00416F5F">
      <w:pPr>
        <w:spacing w:line="276" w:lineRule="auto"/>
        <w:jc w:val="both"/>
      </w:pPr>
    </w:p>
    <w:p w:rsidR="00416F5F" w:rsidRDefault="00416F5F" w:rsidP="00416F5F">
      <w:pPr>
        <w:pStyle w:val="11"/>
        <w:suppressAutoHyphens/>
        <w:spacing w:after="0"/>
        <w:ind w:left="0" w:firstLine="708"/>
        <w:jc w:val="both"/>
        <w:rPr>
          <w:rFonts w:ascii="Times New Roman" w:hAnsi="Times New Roman"/>
          <w:sz w:val="24"/>
          <w:szCs w:val="24"/>
        </w:rPr>
      </w:pPr>
      <w:proofErr w:type="gramStart"/>
      <w:r w:rsidRPr="00A04034">
        <w:rPr>
          <w:rFonts w:ascii="Times New Roman" w:hAnsi="Times New Roman"/>
          <w:sz w:val="24"/>
          <w:szCs w:val="24"/>
        </w:rPr>
        <w:t>Я,__________________________________________________________</w:t>
      </w:r>
      <w:r>
        <w:rPr>
          <w:rFonts w:ascii="Times New Roman" w:hAnsi="Times New Roman"/>
          <w:sz w:val="24"/>
          <w:szCs w:val="24"/>
        </w:rPr>
        <w:t>_______________________________________________________________________________________</w:t>
      </w:r>
      <w:r w:rsidRPr="00A04034">
        <w:rPr>
          <w:rFonts w:ascii="Times New Roman" w:hAnsi="Times New Roman"/>
          <w:sz w:val="24"/>
          <w:szCs w:val="24"/>
        </w:rPr>
        <w:t>______ (указать полностью ФИО), зарегистрированный (</w:t>
      </w:r>
      <w:proofErr w:type="spellStart"/>
      <w:r w:rsidRPr="00A04034">
        <w:rPr>
          <w:rFonts w:ascii="Times New Roman" w:hAnsi="Times New Roman"/>
          <w:sz w:val="24"/>
          <w:szCs w:val="24"/>
        </w:rPr>
        <w:t>ая</w:t>
      </w:r>
      <w:proofErr w:type="spellEnd"/>
      <w:r w:rsidRPr="00A04034">
        <w:rPr>
          <w:rFonts w:ascii="Times New Roman" w:hAnsi="Times New Roman"/>
          <w:sz w:val="24"/>
          <w:szCs w:val="24"/>
        </w:rPr>
        <w:t>) по адресу: ______________________________</w:t>
      </w:r>
      <w:r>
        <w:rPr>
          <w:rFonts w:ascii="Times New Roman" w:hAnsi="Times New Roman"/>
          <w:sz w:val="24"/>
          <w:szCs w:val="24"/>
        </w:rPr>
        <w:t>_______________________________________________</w:t>
      </w:r>
      <w:r w:rsidRPr="00A04034">
        <w:rPr>
          <w:rFonts w:ascii="Times New Roman" w:hAnsi="Times New Roman"/>
          <w:sz w:val="24"/>
          <w:szCs w:val="24"/>
        </w:rPr>
        <w:t>__ __________________</w:t>
      </w:r>
      <w:r>
        <w:rPr>
          <w:rFonts w:ascii="Times New Roman" w:hAnsi="Times New Roman"/>
          <w:sz w:val="24"/>
          <w:szCs w:val="24"/>
        </w:rPr>
        <w:t>__________________________________________________________</w:t>
      </w:r>
      <w:r w:rsidRPr="00A04034">
        <w:rPr>
          <w:rFonts w:ascii="Times New Roman" w:hAnsi="Times New Roman"/>
          <w:sz w:val="24"/>
          <w:szCs w:val="24"/>
        </w:rPr>
        <w:t>__(указать полный адрес регистрации), основной документ, удостоверяющий личность ______________________________________________________</w:t>
      </w:r>
      <w:r>
        <w:rPr>
          <w:rFonts w:ascii="Times New Roman" w:hAnsi="Times New Roman"/>
          <w:sz w:val="24"/>
          <w:szCs w:val="24"/>
        </w:rPr>
        <w:t>________________________</w:t>
      </w:r>
      <w:r w:rsidRPr="00A04034">
        <w:rPr>
          <w:rFonts w:ascii="Times New Roman" w:hAnsi="Times New Roman"/>
          <w:sz w:val="24"/>
          <w:szCs w:val="24"/>
        </w:rPr>
        <w:t>__ ___________________________</w:t>
      </w:r>
      <w:r>
        <w:rPr>
          <w:rFonts w:ascii="Times New Roman" w:hAnsi="Times New Roman"/>
          <w:sz w:val="24"/>
          <w:szCs w:val="24"/>
        </w:rPr>
        <w:t>_____________________________________________________</w:t>
      </w:r>
      <w:r w:rsidRPr="00A04034">
        <w:rPr>
          <w:rFonts w:ascii="Times New Roman" w:hAnsi="Times New Roman"/>
          <w:sz w:val="24"/>
          <w:szCs w:val="24"/>
        </w:rPr>
        <w:t xml:space="preserve"> (указать вид документа, удостоверяющего личность  и его полные реквизиты: серия, номер, кем выдан, дата выдачи и т.д.), дата, год и место рождения: ________________________</w:t>
      </w:r>
      <w:r>
        <w:rPr>
          <w:rFonts w:ascii="Times New Roman" w:hAnsi="Times New Roman"/>
          <w:sz w:val="24"/>
          <w:szCs w:val="24"/>
        </w:rPr>
        <w:t>__</w:t>
      </w:r>
      <w:r w:rsidRPr="00A04034">
        <w:rPr>
          <w:rFonts w:ascii="Times New Roman" w:hAnsi="Times New Roman"/>
          <w:sz w:val="24"/>
          <w:szCs w:val="24"/>
        </w:rPr>
        <w:t>__</w:t>
      </w:r>
      <w:proofErr w:type="gramEnd"/>
    </w:p>
    <w:p w:rsidR="00416F5F" w:rsidRPr="00A04034" w:rsidRDefault="00416F5F" w:rsidP="00416F5F">
      <w:pPr>
        <w:pStyle w:val="11"/>
        <w:suppressAutoHyphens/>
        <w:spacing w:after="0"/>
        <w:ind w:left="0"/>
        <w:jc w:val="both"/>
        <w:rPr>
          <w:rFonts w:ascii="Times New Roman" w:hAnsi="Times New Roman"/>
          <w:sz w:val="24"/>
          <w:szCs w:val="24"/>
        </w:rPr>
      </w:pPr>
      <w:proofErr w:type="gramStart"/>
      <w:r>
        <w:rPr>
          <w:rFonts w:ascii="Times New Roman" w:hAnsi="Times New Roman"/>
          <w:sz w:val="24"/>
          <w:szCs w:val="24"/>
        </w:rPr>
        <w:t>________________________________________________________________________________</w:t>
      </w:r>
      <w:r w:rsidRPr="00A04034">
        <w:rPr>
          <w:rFonts w:ascii="Times New Roman" w:hAnsi="Times New Roman"/>
          <w:sz w:val="24"/>
          <w:szCs w:val="24"/>
        </w:rPr>
        <w:t xml:space="preserve"> (указать), в соответствии с Федеральным законом от 27.07.2006 г. №152-ФЗ «О персональных данных» в своей воле и своем интересе выражаю согласие</w:t>
      </w:r>
      <w:r>
        <w:rPr>
          <w:rFonts w:ascii="Times New Roman" w:hAnsi="Times New Roman"/>
          <w:sz w:val="24"/>
          <w:szCs w:val="24"/>
        </w:rPr>
        <w:t xml:space="preserve"> администрации </w:t>
      </w:r>
      <w:proofErr w:type="spellStart"/>
      <w:r>
        <w:rPr>
          <w:rFonts w:ascii="Times New Roman" w:hAnsi="Times New Roman"/>
          <w:sz w:val="24"/>
          <w:szCs w:val="24"/>
        </w:rPr>
        <w:t>Богучарского</w:t>
      </w:r>
      <w:proofErr w:type="spellEnd"/>
      <w:r>
        <w:rPr>
          <w:rFonts w:ascii="Times New Roman" w:hAnsi="Times New Roman"/>
          <w:sz w:val="24"/>
          <w:szCs w:val="24"/>
        </w:rPr>
        <w:t xml:space="preserve"> муниципального района</w:t>
      </w:r>
      <w:r w:rsidRPr="00A04034">
        <w:rPr>
          <w:rFonts w:ascii="Times New Roman" w:hAnsi="Times New Roman"/>
          <w:sz w:val="24"/>
          <w:szCs w:val="24"/>
        </w:rPr>
        <w:t xml:space="preserve">, ул. </w:t>
      </w:r>
      <w:r>
        <w:rPr>
          <w:rFonts w:ascii="Times New Roman" w:hAnsi="Times New Roman"/>
          <w:sz w:val="24"/>
          <w:szCs w:val="24"/>
        </w:rPr>
        <w:t xml:space="preserve">Кирова, 1, </w:t>
      </w:r>
      <w:r w:rsidRPr="00A04034">
        <w:rPr>
          <w:rFonts w:ascii="Times New Roman" w:hAnsi="Times New Roman"/>
          <w:sz w:val="24"/>
          <w:szCs w:val="24"/>
        </w:rPr>
        <w:t xml:space="preserve">ОГРН </w:t>
      </w:r>
      <w:r>
        <w:rPr>
          <w:rFonts w:ascii="Times New Roman" w:hAnsi="Times New Roman"/>
          <w:sz w:val="24"/>
          <w:szCs w:val="24"/>
        </w:rPr>
        <w:t>1023601076180</w:t>
      </w:r>
      <w:r w:rsidRPr="00A04034">
        <w:rPr>
          <w:rFonts w:ascii="Times New Roman" w:hAnsi="Times New Roman"/>
          <w:sz w:val="24"/>
          <w:szCs w:val="24"/>
        </w:rPr>
        <w:t xml:space="preserve">, ИНН </w:t>
      </w:r>
      <w:r>
        <w:rPr>
          <w:rFonts w:ascii="Times New Roman" w:hAnsi="Times New Roman"/>
          <w:sz w:val="24"/>
          <w:szCs w:val="24"/>
        </w:rPr>
        <w:t>3603003656</w:t>
      </w:r>
      <w:r w:rsidRPr="00A04034">
        <w:rPr>
          <w:rFonts w:ascii="Times New Roman" w:hAnsi="Times New Roman"/>
          <w:sz w:val="24"/>
          <w:szCs w:val="24"/>
        </w:rPr>
        <w:t xml:space="preserve">, КПП </w:t>
      </w:r>
      <w:r>
        <w:rPr>
          <w:rFonts w:ascii="Times New Roman" w:hAnsi="Times New Roman"/>
          <w:sz w:val="24"/>
          <w:szCs w:val="24"/>
        </w:rPr>
        <w:t>360301001</w:t>
      </w:r>
      <w:r w:rsidRPr="00A04034">
        <w:rPr>
          <w:rFonts w:ascii="Times New Roman" w:hAnsi="Times New Roman"/>
          <w:sz w:val="24"/>
          <w:szCs w:val="24"/>
        </w:rPr>
        <w:t xml:space="preserve">, в лице </w:t>
      </w:r>
      <w:r>
        <w:rPr>
          <w:rFonts w:ascii="Times New Roman" w:hAnsi="Times New Roman"/>
          <w:sz w:val="24"/>
          <w:szCs w:val="24"/>
        </w:rPr>
        <w:t xml:space="preserve">специалиста первой категории отдела по управлению муниципальным имуществом и земельным отношениям администрации </w:t>
      </w:r>
      <w:proofErr w:type="spellStart"/>
      <w:r>
        <w:rPr>
          <w:rFonts w:ascii="Times New Roman" w:hAnsi="Times New Roman"/>
          <w:sz w:val="24"/>
          <w:szCs w:val="24"/>
        </w:rPr>
        <w:t>Богучарского</w:t>
      </w:r>
      <w:proofErr w:type="spellEnd"/>
      <w:r>
        <w:rPr>
          <w:rFonts w:ascii="Times New Roman" w:hAnsi="Times New Roman"/>
          <w:sz w:val="24"/>
          <w:szCs w:val="24"/>
        </w:rPr>
        <w:t xml:space="preserve"> муниципального района Воронежской области </w:t>
      </w:r>
      <w:proofErr w:type="spellStart"/>
      <w:r>
        <w:rPr>
          <w:rFonts w:ascii="Times New Roman" w:hAnsi="Times New Roman"/>
          <w:sz w:val="24"/>
          <w:szCs w:val="24"/>
        </w:rPr>
        <w:t>Предыбайловой</w:t>
      </w:r>
      <w:proofErr w:type="spellEnd"/>
      <w:r>
        <w:rPr>
          <w:rFonts w:ascii="Times New Roman" w:hAnsi="Times New Roman"/>
          <w:sz w:val="24"/>
          <w:szCs w:val="24"/>
        </w:rPr>
        <w:t xml:space="preserve"> Натальи Викторовны</w:t>
      </w:r>
      <w:r w:rsidRPr="00A04034">
        <w:rPr>
          <w:rFonts w:ascii="Times New Roman" w:hAnsi="Times New Roman"/>
          <w:sz w:val="24"/>
          <w:szCs w:val="24"/>
        </w:rPr>
        <w:t>, на обработку  (включая сбор</w:t>
      </w:r>
      <w:proofErr w:type="gramEnd"/>
      <w:r w:rsidRPr="00A04034">
        <w:rPr>
          <w:rFonts w:ascii="Times New Roman" w:hAnsi="Times New Roman"/>
          <w:sz w:val="24"/>
          <w:szCs w:val="24"/>
        </w:rPr>
        <w:t>, систематизацию, накопление, хранение, уточнение, обновление, изменение, использование и уничтожение) моих персональных данны</w:t>
      </w:r>
      <w:proofErr w:type="gramStart"/>
      <w:r w:rsidRPr="00A04034">
        <w:rPr>
          <w:rFonts w:ascii="Times New Roman" w:hAnsi="Times New Roman"/>
          <w:sz w:val="24"/>
          <w:szCs w:val="24"/>
        </w:rPr>
        <w:t>х(</w:t>
      </w:r>
      <w:proofErr w:type="gramEnd"/>
      <w:r>
        <w:rPr>
          <w:rFonts w:ascii="Times New Roman" w:eastAsia="Calibri" w:hAnsi="Times New Roman"/>
          <w:sz w:val="24"/>
          <w:szCs w:val="24"/>
        </w:rPr>
        <w:t>дата рождения, паспортные данные, адрес регистрации)</w:t>
      </w:r>
      <w:r w:rsidRPr="00A04034">
        <w:rPr>
          <w:rFonts w:ascii="Times New Roman" w:hAnsi="Times New Roman"/>
          <w:sz w:val="24"/>
          <w:szCs w:val="24"/>
        </w:rPr>
        <w:t xml:space="preserve">  с использованием средств автоматизации или без использования таких средств в целях осуществления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416F5F" w:rsidRPr="00A04034" w:rsidRDefault="00416F5F" w:rsidP="00416F5F">
      <w:pPr>
        <w:spacing w:line="276" w:lineRule="auto"/>
        <w:ind w:firstLine="709"/>
        <w:jc w:val="both"/>
      </w:pPr>
      <w:r w:rsidRPr="00A04034">
        <w:t>Настоящее согласие действует с момента его подписания и до момента прекращения обработки персональных данных.</w:t>
      </w:r>
    </w:p>
    <w:p w:rsidR="00416F5F" w:rsidRPr="00A04034" w:rsidRDefault="00416F5F" w:rsidP="00416F5F">
      <w:pPr>
        <w:spacing w:line="276" w:lineRule="auto"/>
        <w:ind w:firstLine="709"/>
        <w:jc w:val="both"/>
      </w:pPr>
      <w:r w:rsidRPr="00A04034">
        <w:t>Отзыв настоящего согласия осуществляется в письменной форме лицом, давшим его, путем направления соответствующего уведомления в адрес</w:t>
      </w:r>
      <w:r w:rsidRPr="00886F35">
        <w:t xml:space="preserve"> </w:t>
      </w:r>
      <w:r>
        <w:t xml:space="preserve">администрации </w:t>
      </w:r>
      <w:proofErr w:type="spellStart"/>
      <w:r>
        <w:t>Богучарского</w:t>
      </w:r>
      <w:proofErr w:type="spellEnd"/>
      <w:r>
        <w:t xml:space="preserve"> района Воронежской области</w:t>
      </w:r>
      <w:r w:rsidRPr="00886F35">
        <w:t>.</w:t>
      </w:r>
    </w:p>
    <w:p w:rsidR="00416F5F" w:rsidRPr="00A04034" w:rsidRDefault="00416F5F" w:rsidP="00416F5F">
      <w:pPr>
        <w:spacing w:line="276" w:lineRule="auto"/>
        <w:jc w:val="both"/>
      </w:pPr>
    </w:p>
    <w:p w:rsidR="00416F5F" w:rsidRPr="00A04034" w:rsidRDefault="00416F5F" w:rsidP="00416F5F">
      <w:pPr>
        <w:spacing w:line="276" w:lineRule="auto"/>
        <w:jc w:val="both"/>
      </w:pPr>
    </w:p>
    <w:p w:rsidR="00416F5F" w:rsidRPr="00A04034" w:rsidRDefault="00416F5F" w:rsidP="00416F5F">
      <w:pPr>
        <w:spacing w:line="276" w:lineRule="auto"/>
        <w:jc w:val="both"/>
      </w:pPr>
      <w:r w:rsidRPr="00A04034">
        <w:t>«___» __________ 20_</w:t>
      </w:r>
      <w:r>
        <w:t>____</w:t>
      </w:r>
      <w:r w:rsidRPr="00A04034">
        <w:t xml:space="preserve">_ г.      </w:t>
      </w:r>
      <w:r>
        <w:t xml:space="preserve">    _________________</w:t>
      </w:r>
      <w:r w:rsidRPr="00A04034">
        <w:rPr>
          <w:i/>
        </w:rPr>
        <w:t>(подпись, расшифровка подписи)</w:t>
      </w:r>
    </w:p>
    <w:p w:rsidR="00416F5F" w:rsidRPr="00A04034" w:rsidRDefault="00416F5F" w:rsidP="00416F5F">
      <w:pPr>
        <w:spacing w:line="276" w:lineRule="auto"/>
        <w:jc w:val="both"/>
      </w:pPr>
    </w:p>
    <w:p w:rsidR="006C1000" w:rsidRDefault="006C1000" w:rsidP="000F66CF">
      <w:pPr>
        <w:tabs>
          <w:tab w:val="left" w:pos="8001"/>
        </w:tabs>
      </w:pPr>
    </w:p>
    <w:p w:rsidR="006C1000" w:rsidRDefault="006C1000" w:rsidP="000F66CF">
      <w:pPr>
        <w:tabs>
          <w:tab w:val="left" w:pos="8001"/>
        </w:tabs>
      </w:pPr>
    </w:p>
    <w:p w:rsidR="003A0D79" w:rsidRDefault="003A0D79" w:rsidP="000F66CF">
      <w:pPr>
        <w:tabs>
          <w:tab w:val="left" w:pos="8001"/>
        </w:tabs>
      </w:pPr>
    </w:p>
    <w:p w:rsidR="00416F5F" w:rsidRDefault="000F66CF" w:rsidP="000F66CF">
      <w:pPr>
        <w:tabs>
          <w:tab w:val="left" w:pos="8001"/>
        </w:tabs>
      </w:pPr>
      <w:r>
        <w:tab/>
      </w:r>
    </w:p>
    <w:p w:rsidR="00416F5F" w:rsidRDefault="00416F5F" w:rsidP="000F66CF">
      <w:pPr>
        <w:tabs>
          <w:tab w:val="left" w:pos="8001"/>
        </w:tabs>
      </w:pPr>
    </w:p>
    <w:p w:rsidR="00416F5F" w:rsidRDefault="00416F5F" w:rsidP="000F66CF">
      <w:pPr>
        <w:tabs>
          <w:tab w:val="left" w:pos="8001"/>
        </w:tabs>
      </w:pPr>
    </w:p>
    <w:p w:rsidR="00416F5F" w:rsidRDefault="00416F5F" w:rsidP="000F66CF">
      <w:pPr>
        <w:tabs>
          <w:tab w:val="left" w:pos="8001"/>
        </w:tabs>
      </w:pPr>
    </w:p>
    <w:p w:rsidR="00416F5F" w:rsidRDefault="00416F5F" w:rsidP="000F66CF">
      <w:pPr>
        <w:tabs>
          <w:tab w:val="left" w:pos="8001"/>
        </w:tabs>
      </w:pPr>
    </w:p>
    <w:p w:rsidR="00416F5F" w:rsidRDefault="00416F5F" w:rsidP="000F66CF">
      <w:pPr>
        <w:tabs>
          <w:tab w:val="left" w:pos="8001"/>
        </w:tabs>
      </w:pPr>
    </w:p>
    <w:p w:rsidR="00416F5F" w:rsidRDefault="00416F5F" w:rsidP="000F66CF">
      <w:pPr>
        <w:tabs>
          <w:tab w:val="left" w:pos="8001"/>
        </w:tabs>
      </w:pPr>
    </w:p>
    <w:p w:rsidR="00416F5F" w:rsidRDefault="00416F5F" w:rsidP="000F66CF">
      <w:pPr>
        <w:tabs>
          <w:tab w:val="left" w:pos="8001"/>
        </w:tabs>
      </w:pPr>
    </w:p>
    <w:p w:rsidR="002128A1" w:rsidRDefault="002128A1" w:rsidP="000F66CF">
      <w:pPr>
        <w:tabs>
          <w:tab w:val="left" w:pos="8001"/>
        </w:tabs>
      </w:pPr>
    </w:p>
    <w:p w:rsidR="002128A1" w:rsidRDefault="002128A1" w:rsidP="000F66CF">
      <w:pPr>
        <w:tabs>
          <w:tab w:val="left" w:pos="8001"/>
        </w:tabs>
      </w:pPr>
    </w:p>
    <w:p w:rsidR="002128A1" w:rsidRDefault="002128A1" w:rsidP="000F66CF">
      <w:pPr>
        <w:tabs>
          <w:tab w:val="left" w:pos="8001"/>
        </w:tabs>
      </w:pPr>
    </w:p>
    <w:p w:rsidR="002128A1" w:rsidRDefault="002128A1" w:rsidP="000F66CF">
      <w:pPr>
        <w:tabs>
          <w:tab w:val="left" w:pos="8001"/>
        </w:tabs>
      </w:pPr>
    </w:p>
    <w:p w:rsidR="00841BBE" w:rsidRDefault="00841BBE" w:rsidP="00136643">
      <w:pPr>
        <w:tabs>
          <w:tab w:val="left" w:pos="8001"/>
        </w:tabs>
        <w:jc w:val="right"/>
      </w:pPr>
    </w:p>
    <w:p w:rsidR="00841BBE" w:rsidRDefault="00841BBE" w:rsidP="00136643">
      <w:pPr>
        <w:tabs>
          <w:tab w:val="left" w:pos="8001"/>
        </w:tabs>
        <w:jc w:val="right"/>
      </w:pPr>
    </w:p>
    <w:p w:rsidR="00841BBE" w:rsidRDefault="00841BBE" w:rsidP="00136643">
      <w:pPr>
        <w:tabs>
          <w:tab w:val="left" w:pos="8001"/>
        </w:tabs>
        <w:jc w:val="right"/>
      </w:pPr>
    </w:p>
    <w:p w:rsidR="00332C42" w:rsidRDefault="00332C42" w:rsidP="00136643">
      <w:pPr>
        <w:tabs>
          <w:tab w:val="left" w:pos="8001"/>
        </w:tabs>
        <w:jc w:val="right"/>
      </w:pPr>
      <w:bookmarkStart w:id="0" w:name="_GoBack"/>
      <w:bookmarkEnd w:id="0"/>
      <w:r>
        <w:t>О</w:t>
      </w:r>
      <w:r w:rsidR="000F66CF">
        <w:t>бразец</w:t>
      </w:r>
    </w:p>
    <w:p w:rsidR="000F66CF" w:rsidRDefault="000F66CF" w:rsidP="00F4030A">
      <w:pPr>
        <w:tabs>
          <w:tab w:val="left" w:pos="9498"/>
        </w:tabs>
        <w:jc w:val="center"/>
        <w:rPr>
          <w:sz w:val="28"/>
          <w:szCs w:val="28"/>
        </w:rPr>
      </w:pPr>
    </w:p>
    <w:p w:rsidR="000F66CF" w:rsidRPr="00535F42" w:rsidRDefault="000F66CF" w:rsidP="00F4030A">
      <w:pPr>
        <w:tabs>
          <w:tab w:val="left" w:pos="9498"/>
        </w:tabs>
        <w:jc w:val="center"/>
        <w:rPr>
          <w:sz w:val="28"/>
          <w:szCs w:val="28"/>
        </w:rPr>
      </w:pPr>
    </w:p>
    <w:p w:rsidR="00F4030A" w:rsidRPr="00535F42" w:rsidRDefault="00F4030A" w:rsidP="00F4030A">
      <w:pPr>
        <w:tabs>
          <w:tab w:val="left" w:pos="9498"/>
        </w:tabs>
        <w:jc w:val="center"/>
        <w:rPr>
          <w:sz w:val="28"/>
          <w:szCs w:val="28"/>
        </w:rPr>
      </w:pPr>
      <w:r w:rsidRPr="00535F42">
        <w:rPr>
          <w:sz w:val="28"/>
          <w:szCs w:val="28"/>
        </w:rPr>
        <w:t xml:space="preserve">ДОГОВОР </w:t>
      </w:r>
    </w:p>
    <w:p w:rsidR="00F4030A" w:rsidRPr="00535F42" w:rsidRDefault="00F4030A" w:rsidP="00F4030A">
      <w:pPr>
        <w:tabs>
          <w:tab w:val="left" w:pos="9498"/>
        </w:tabs>
        <w:jc w:val="center"/>
        <w:rPr>
          <w:sz w:val="28"/>
          <w:szCs w:val="28"/>
        </w:rPr>
      </w:pPr>
      <w:r w:rsidRPr="00535F42">
        <w:rPr>
          <w:sz w:val="28"/>
          <w:szCs w:val="28"/>
        </w:rPr>
        <w:t xml:space="preserve">купли – продажи автомобиля </w:t>
      </w:r>
    </w:p>
    <w:p w:rsidR="00F4030A" w:rsidRPr="00535F42" w:rsidRDefault="00F4030A" w:rsidP="00F4030A">
      <w:pPr>
        <w:tabs>
          <w:tab w:val="left" w:pos="9498"/>
        </w:tabs>
        <w:ind w:right="-425"/>
        <w:jc w:val="both"/>
        <w:rPr>
          <w:sz w:val="28"/>
          <w:szCs w:val="28"/>
        </w:rPr>
      </w:pPr>
    </w:p>
    <w:p w:rsidR="00F4030A" w:rsidRPr="00535F42" w:rsidRDefault="00F4030A" w:rsidP="00F4030A">
      <w:pPr>
        <w:tabs>
          <w:tab w:val="left" w:pos="9498"/>
        </w:tabs>
        <w:ind w:right="-425"/>
        <w:jc w:val="both"/>
        <w:rPr>
          <w:sz w:val="28"/>
          <w:szCs w:val="28"/>
        </w:rPr>
      </w:pPr>
      <w:r w:rsidRPr="00535F42">
        <w:rPr>
          <w:sz w:val="28"/>
          <w:szCs w:val="28"/>
        </w:rPr>
        <w:t xml:space="preserve">          г. Богучар                                                            от «____»  ________ 201</w:t>
      </w:r>
      <w:r w:rsidR="00C30BAD">
        <w:rPr>
          <w:sz w:val="28"/>
          <w:szCs w:val="28"/>
        </w:rPr>
        <w:t>7</w:t>
      </w:r>
      <w:r w:rsidRPr="00535F42">
        <w:rPr>
          <w:sz w:val="28"/>
          <w:szCs w:val="28"/>
        </w:rPr>
        <w:t>г.</w:t>
      </w:r>
    </w:p>
    <w:p w:rsidR="00F4030A" w:rsidRPr="00535F42" w:rsidRDefault="00F4030A" w:rsidP="00F4030A">
      <w:pPr>
        <w:tabs>
          <w:tab w:val="left" w:pos="9498"/>
        </w:tabs>
        <w:jc w:val="both"/>
        <w:rPr>
          <w:sz w:val="28"/>
          <w:szCs w:val="28"/>
        </w:rPr>
      </w:pPr>
    </w:p>
    <w:p w:rsidR="00F4030A" w:rsidRPr="00535F42" w:rsidRDefault="00F4030A" w:rsidP="00F4030A">
      <w:pPr>
        <w:pStyle w:val="a4"/>
        <w:tabs>
          <w:tab w:val="left" w:pos="9498"/>
        </w:tabs>
        <w:ind w:firstLine="720"/>
        <w:jc w:val="both"/>
        <w:rPr>
          <w:szCs w:val="28"/>
        </w:rPr>
      </w:pPr>
      <w:r w:rsidRPr="00535F42">
        <w:rPr>
          <w:szCs w:val="28"/>
        </w:rPr>
        <w:t xml:space="preserve">Отдел по управлению муниципальным имуществом и земельным отношениям администрации </w:t>
      </w:r>
      <w:proofErr w:type="spellStart"/>
      <w:r w:rsidRPr="00535F42">
        <w:rPr>
          <w:szCs w:val="28"/>
        </w:rPr>
        <w:t>Богучарского</w:t>
      </w:r>
      <w:proofErr w:type="spellEnd"/>
      <w:r w:rsidRPr="00535F42">
        <w:rPr>
          <w:szCs w:val="28"/>
        </w:rPr>
        <w:t xml:space="preserve"> муниципального района Воронежской области, ОГРН 1023601077598, ИНН 3603002878, КПП 360301001, именуемый в дальнейшем «Продавец», в лице начальника отдела Комарова Олега Александровича, действующего на основании Положения, с одной стороны,____________________________________________________ __________________________________________________________________именуемый в  дальнейшем «Покупатель»,  с другой стороны, заключили настоящий договор о нижеследующем:</w:t>
      </w:r>
    </w:p>
    <w:p w:rsidR="00F4030A" w:rsidRPr="00535F42" w:rsidRDefault="00F4030A" w:rsidP="00F4030A">
      <w:pPr>
        <w:ind w:firstLine="720"/>
        <w:jc w:val="both"/>
        <w:rPr>
          <w:sz w:val="28"/>
          <w:szCs w:val="28"/>
        </w:rPr>
      </w:pPr>
      <w:r w:rsidRPr="00535F42">
        <w:rPr>
          <w:sz w:val="28"/>
          <w:szCs w:val="28"/>
        </w:rPr>
        <w:t>1. В соответствии с протоколом о результатах открытого аукциона № ______ - б от _________201</w:t>
      </w:r>
      <w:r w:rsidR="00C30BAD">
        <w:rPr>
          <w:sz w:val="28"/>
          <w:szCs w:val="28"/>
        </w:rPr>
        <w:t>7</w:t>
      </w:r>
      <w:r w:rsidRPr="00535F42">
        <w:rPr>
          <w:sz w:val="28"/>
          <w:szCs w:val="28"/>
        </w:rPr>
        <w:t xml:space="preserve"> г., Продавец  продаёт, а Покупатель приобретает в собственность автомобиль </w:t>
      </w:r>
      <w:r w:rsidR="006C1177" w:rsidRPr="00747ACF">
        <w:rPr>
          <w:sz w:val="27"/>
          <w:szCs w:val="27"/>
        </w:rPr>
        <w:t>ВАЗ-21150</w:t>
      </w:r>
      <w:r w:rsidRPr="00535F42">
        <w:rPr>
          <w:sz w:val="28"/>
          <w:szCs w:val="28"/>
        </w:rPr>
        <w:t>, _________ года выпуска, идентификационный номер  (</w:t>
      </w:r>
      <w:r w:rsidRPr="00535F42">
        <w:rPr>
          <w:sz w:val="28"/>
          <w:szCs w:val="28"/>
          <w:lang w:val="en-US"/>
        </w:rPr>
        <w:t>VIN</w:t>
      </w:r>
      <w:r w:rsidRPr="00535F42">
        <w:rPr>
          <w:sz w:val="28"/>
          <w:szCs w:val="28"/>
        </w:rPr>
        <w:t>) __________________, модель номер двигателя ________, номер шасси  отсутствует,  номер кузова _________.</w:t>
      </w:r>
    </w:p>
    <w:p w:rsidR="00F4030A" w:rsidRPr="00535F42" w:rsidRDefault="00F4030A" w:rsidP="00F4030A">
      <w:pPr>
        <w:ind w:firstLine="708"/>
        <w:jc w:val="both"/>
        <w:rPr>
          <w:sz w:val="28"/>
          <w:szCs w:val="28"/>
        </w:rPr>
      </w:pPr>
      <w:r w:rsidRPr="00535F42">
        <w:rPr>
          <w:sz w:val="28"/>
          <w:szCs w:val="28"/>
        </w:rPr>
        <w:t xml:space="preserve">2. Указанное транспортное средство принадлежит администрации </w:t>
      </w:r>
      <w:proofErr w:type="spellStart"/>
      <w:r w:rsidRPr="00535F42">
        <w:rPr>
          <w:sz w:val="28"/>
          <w:szCs w:val="28"/>
        </w:rPr>
        <w:t>Богучарского</w:t>
      </w:r>
      <w:proofErr w:type="spellEnd"/>
      <w:r w:rsidRPr="00535F42">
        <w:rPr>
          <w:sz w:val="28"/>
          <w:szCs w:val="28"/>
        </w:rPr>
        <w:t xml:space="preserve"> муниципального района на праве муниципальной собственности.</w:t>
      </w:r>
    </w:p>
    <w:p w:rsidR="00F4030A" w:rsidRPr="00535F42" w:rsidRDefault="00F4030A" w:rsidP="00F4030A">
      <w:pPr>
        <w:ind w:firstLine="708"/>
        <w:jc w:val="both"/>
        <w:rPr>
          <w:sz w:val="28"/>
          <w:szCs w:val="28"/>
        </w:rPr>
      </w:pPr>
      <w:r w:rsidRPr="00535F42">
        <w:rPr>
          <w:sz w:val="28"/>
          <w:szCs w:val="28"/>
        </w:rPr>
        <w:t xml:space="preserve">3. Начальная цена автомобиля в соответствии с отчетом № </w:t>
      </w:r>
      <w:r w:rsidR="00416F5F">
        <w:rPr>
          <w:sz w:val="28"/>
          <w:szCs w:val="28"/>
        </w:rPr>
        <w:t>61</w:t>
      </w:r>
      <w:r w:rsidR="00332C42">
        <w:rPr>
          <w:sz w:val="28"/>
          <w:szCs w:val="28"/>
        </w:rPr>
        <w:t>-р</w:t>
      </w:r>
      <w:r w:rsidRPr="00535F42">
        <w:rPr>
          <w:sz w:val="28"/>
          <w:szCs w:val="28"/>
        </w:rPr>
        <w:t xml:space="preserve"> от </w:t>
      </w:r>
      <w:r w:rsidR="00416F5F">
        <w:rPr>
          <w:sz w:val="28"/>
          <w:szCs w:val="28"/>
        </w:rPr>
        <w:t>07.08</w:t>
      </w:r>
      <w:r w:rsidR="00332C42">
        <w:rPr>
          <w:sz w:val="28"/>
          <w:szCs w:val="28"/>
        </w:rPr>
        <w:t>.201</w:t>
      </w:r>
      <w:r w:rsidR="00416F5F">
        <w:rPr>
          <w:sz w:val="28"/>
          <w:szCs w:val="28"/>
        </w:rPr>
        <w:t>7</w:t>
      </w:r>
      <w:r w:rsidR="00332C42">
        <w:rPr>
          <w:sz w:val="28"/>
          <w:szCs w:val="28"/>
        </w:rPr>
        <w:t xml:space="preserve"> г</w:t>
      </w:r>
      <w:r w:rsidRPr="00535F42">
        <w:rPr>
          <w:sz w:val="28"/>
          <w:szCs w:val="28"/>
        </w:rPr>
        <w:t xml:space="preserve">., </w:t>
      </w:r>
      <w:r w:rsidR="000E21FF" w:rsidRPr="00535F42">
        <w:rPr>
          <w:sz w:val="28"/>
          <w:szCs w:val="28"/>
        </w:rPr>
        <w:t>выполненног</w:t>
      </w:r>
      <w:proofErr w:type="gramStart"/>
      <w:r w:rsidR="000E21FF" w:rsidRPr="00535F42">
        <w:rPr>
          <w:sz w:val="28"/>
          <w:szCs w:val="28"/>
        </w:rPr>
        <w:t>о ООО</w:t>
      </w:r>
      <w:proofErr w:type="gramEnd"/>
      <w:r w:rsidR="000E21FF" w:rsidRPr="00535F42">
        <w:rPr>
          <w:sz w:val="28"/>
          <w:szCs w:val="28"/>
        </w:rPr>
        <w:t xml:space="preserve"> «Юста»</w:t>
      </w:r>
      <w:r w:rsidRPr="00535F42">
        <w:rPr>
          <w:sz w:val="28"/>
          <w:szCs w:val="28"/>
        </w:rPr>
        <w:t xml:space="preserve">,  составляет ________ (_________ тысяч _________  руб.) </w:t>
      </w:r>
    </w:p>
    <w:p w:rsidR="00F4030A" w:rsidRPr="00592F5F" w:rsidRDefault="00F4030A" w:rsidP="00F4030A">
      <w:pPr>
        <w:ind w:firstLine="708"/>
        <w:jc w:val="both"/>
        <w:rPr>
          <w:sz w:val="28"/>
          <w:szCs w:val="28"/>
        </w:rPr>
      </w:pPr>
      <w:r w:rsidRPr="00535F42">
        <w:rPr>
          <w:sz w:val="28"/>
          <w:szCs w:val="28"/>
        </w:rPr>
        <w:t>4. В соответствии с протоколом о результатах открытого аукциона  от ____________201</w:t>
      </w:r>
      <w:r w:rsidR="00416F5F">
        <w:rPr>
          <w:sz w:val="28"/>
          <w:szCs w:val="28"/>
        </w:rPr>
        <w:t>7</w:t>
      </w:r>
      <w:r w:rsidRPr="00535F42">
        <w:rPr>
          <w:sz w:val="28"/>
          <w:szCs w:val="28"/>
        </w:rPr>
        <w:t xml:space="preserve"> года № ___</w:t>
      </w:r>
      <w:proofErr w:type="gramStart"/>
      <w:r w:rsidRPr="00535F42">
        <w:rPr>
          <w:sz w:val="28"/>
          <w:szCs w:val="28"/>
        </w:rPr>
        <w:t>_-</w:t>
      </w:r>
      <w:proofErr w:type="gramEnd"/>
      <w:r w:rsidRPr="00535F42">
        <w:rPr>
          <w:sz w:val="28"/>
          <w:szCs w:val="28"/>
        </w:rPr>
        <w:t xml:space="preserve">б, цена приобретаемого Покупателем  автомобиля  _________ установлена  в сумме ______________________. </w:t>
      </w:r>
      <w:r w:rsidRPr="00592F5F">
        <w:rPr>
          <w:sz w:val="28"/>
          <w:szCs w:val="28"/>
        </w:rPr>
        <w:t>Указанная цена является окончательной и изменению не подлежит.</w:t>
      </w:r>
    </w:p>
    <w:p w:rsidR="001424B5" w:rsidRPr="00592F5F" w:rsidRDefault="00F4030A" w:rsidP="001424B5">
      <w:pPr>
        <w:ind w:firstLine="360"/>
        <w:jc w:val="both"/>
        <w:rPr>
          <w:sz w:val="28"/>
          <w:szCs w:val="28"/>
        </w:rPr>
      </w:pPr>
      <w:r w:rsidRPr="00592F5F">
        <w:rPr>
          <w:sz w:val="28"/>
          <w:szCs w:val="28"/>
        </w:rPr>
        <w:tab/>
        <w:t>5</w:t>
      </w:r>
      <w:r w:rsidRPr="00592F5F">
        <w:rPr>
          <w:bCs/>
          <w:sz w:val="28"/>
          <w:szCs w:val="28"/>
        </w:rPr>
        <w:t xml:space="preserve">. </w:t>
      </w:r>
      <w:r w:rsidRPr="00592F5F">
        <w:rPr>
          <w:sz w:val="28"/>
          <w:szCs w:val="28"/>
        </w:rPr>
        <w:t xml:space="preserve">Покупатель до заключения настоящего договора вносит денежную сумму в размере ________ (_____________________)  </w:t>
      </w:r>
      <w:r w:rsidR="001424B5" w:rsidRPr="00592F5F">
        <w:rPr>
          <w:sz w:val="28"/>
          <w:szCs w:val="28"/>
        </w:rPr>
        <w:t xml:space="preserve">на </w:t>
      </w:r>
      <w:r w:rsidR="00592F5F" w:rsidRPr="00592F5F">
        <w:rPr>
          <w:sz w:val="28"/>
          <w:szCs w:val="28"/>
        </w:rPr>
        <w:t xml:space="preserve">счет УФК ПО ВОРОНЕЖСКОЙ ОБЛАСТИ (Отдел по управлению муниципальным имуществом и земельным отношениям администрации </w:t>
      </w:r>
      <w:proofErr w:type="spellStart"/>
      <w:r w:rsidR="00592F5F" w:rsidRPr="00592F5F">
        <w:rPr>
          <w:sz w:val="28"/>
          <w:szCs w:val="28"/>
        </w:rPr>
        <w:t>Богучарского</w:t>
      </w:r>
      <w:proofErr w:type="spellEnd"/>
      <w:r w:rsidR="00592F5F" w:rsidRPr="00592F5F">
        <w:rPr>
          <w:sz w:val="28"/>
          <w:szCs w:val="28"/>
        </w:rPr>
        <w:t xml:space="preserve"> муниципального района, 05313</w:t>
      </w:r>
      <w:r w:rsidR="00592F5F" w:rsidRPr="00592F5F">
        <w:rPr>
          <w:sz w:val="28"/>
          <w:szCs w:val="28"/>
          <w:lang w:val="en-US"/>
        </w:rPr>
        <w:t>D</w:t>
      </w:r>
      <w:r w:rsidR="00592F5F" w:rsidRPr="00592F5F">
        <w:rPr>
          <w:sz w:val="28"/>
          <w:szCs w:val="28"/>
        </w:rPr>
        <w:t xml:space="preserve">00060); ИНН 3603002878; КПП 360301001; </w:t>
      </w:r>
      <w:proofErr w:type="gramStart"/>
      <w:r w:rsidR="00592F5F" w:rsidRPr="00592F5F">
        <w:rPr>
          <w:sz w:val="28"/>
          <w:szCs w:val="28"/>
        </w:rPr>
        <w:t>р</w:t>
      </w:r>
      <w:proofErr w:type="gramEnd"/>
      <w:r w:rsidR="00592F5F" w:rsidRPr="00592F5F">
        <w:rPr>
          <w:sz w:val="28"/>
          <w:szCs w:val="28"/>
        </w:rPr>
        <w:t>/</w:t>
      </w:r>
      <w:proofErr w:type="spellStart"/>
      <w:r w:rsidR="00592F5F" w:rsidRPr="00592F5F">
        <w:rPr>
          <w:sz w:val="28"/>
          <w:szCs w:val="28"/>
        </w:rPr>
        <w:t>сч</w:t>
      </w:r>
      <w:proofErr w:type="spellEnd"/>
      <w:r w:rsidR="00592F5F" w:rsidRPr="00592F5F">
        <w:rPr>
          <w:sz w:val="28"/>
          <w:szCs w:val="28"/>
        </w:rPr>
        <w:t>. 40302810620073000241 отделение Воронеж г. Воронеж; БИК042007001; ОКТМ 20605101</w:t>
      </w:r>
      <w:r w:rsidR="001424B5" w:rsidRPr="00592F5F">
        <w:rPr>
          <w:sz w:val="28"/>
          <w:szCs w:val="28"/>
        </w:rPr>
        <w:t>.</w:t>
      </w:r>
    </w:p>
    <w:p w:rsidR="001424B5" w:rsidRPr="00535F42" w:rsidRDefault="00F4030A" w:rsidP="00535F42">
      <w:pPr>
        <w:pStyle w:val="a4"/>
        <w:ind w:firstLine="851"/>
        <w:jc w:val="both"/>
        <w:rPr>
          <w:szCs w:val="28"/>
        </w:rPr>
      </w:pPr>
      <w:r w:rsidRPr="00592F5F">
        <w:rPr>
          <w:szCs w:val="28"/>
        </w:rPr>
        <w:t>Сумма задатка в размере ____________________________руб</w:t>
      </w:r>
      <w:r w:rsidRPr="00535F42">
        <w:rPr>
          <w:szCs w:val="28"/>
        </w:rPr>
        <w:t>. ______ копеек, поступившая от Покупателя на счет Продавца ________201</w:t>
      </w:r>
      <w:r w:rsidR="006924A0">
        <w:rPr>
          <w:szCs w:val="28"/>
        </w:rPr>
        <w:t>6</w:t>
      </w:r>
      <w:r w:rsidRPr="00535F42">
        <w:rPr>
          <w:szCs w:val="28"/>
        </w:rPr>
        <w:t xml:space="preserve"> г. по квитанции  № _______ на </w:t>
      </w:r>
      <w:r w:rsidR="00535F42" w:rsidRPr="00535F42">
        <w:rPr>
          <w:szCs w:val="28"/>
        </w:rPr>
        <w:t xml:space="preserve">следующие  реквизиты: УФК ПО ВОРОНЕЖСКОЙ ОБЛАСТИ (Отдел по управлению муниципальным имуществом и земельным отношениям администрации </w:t>
      </w:r>
      <w:proofErr w:type="spellStart"/>
      <w:r w:rsidR="00535F42" w:rsidRPr="00535F42">
        <w:rPr>
          <w:szCs w:val="28"/>
        </w:rPr>
        <w:t>Богучарского</w:t>
      </w:r>
      <w:proofErr w:type="spellEnd"/>
      <w:r w:rsidR="00535F42" w:rsidRPr="00535F42">
        <w:rPr>
          <w:szCs w:val="28"/>
        </w:rPr>
        <w:t xml:space="preserve"> муниципального района, 05313</w:t>
      </w:r>
      <w:r w:rsidR="00535F42" w:rsidRPr="00535F42">
        <w:rPr>
          <w:szCs w:val="28"/>
          <w:lang w:val="en-US"/>
        </w:rPr>
        <w:t>D</w:t>
      </w:r>
      <w:r w:rsidR="00535F42" w:rsidRPr="00535F42">
        <w:rPr>
          <w:szCs w:val="28"/>
        </w:rPr>
        <w:t xml:space="preserve">00060); ИНН 3603002878; КПП 360301001; </w:t>
      </w:r>
      <w:proofErr w:type="gramStart"/>
      <w:r w:rsidR="00535F42" w:rsidRPr="00535F42">
        <w:rPr>
          <w:szCs w:val="28"/>
        </w:rPr>
        <w:t>р</w:t>
      </w:r>
      <w:proofErr w:type="gramEnd"/>
      <w:r w:rsidR="00535F42" w:rsidRPr="00535F42">
        <w:rPr>
          <w:szCs w:val="28"/>
        </w:rPr>
        <w:t>/</w:t>
      </w:r>
      <w:proofErr w:type="spellStart"/>
      <w:r w:rsidR="00535F42" w:rsidRPr="00535F42">
        <w:rPr>
          <w:szCs w:val="28"/>
        </w:rPr>
        <w:t>сч</w:t>
      </w:r>
      <w:proofErr w:type="spellEnd"/>
      <w:r w:rsidR="00535F42" w:rsidRPr="00535F42">
        <w:rPr>
          <w:szCs w:val="28"/>
        </w:rPr>
        <w:t>. 40302810620073000241 отделение Воронеж г. Воронеж; БИК042007001; ОКТМ 20605101</w:t>
      </w:r>
      <w:r w:rsidR="001424B5" w:rsidRPr="00535F42">
        <w:rPr>
          <w:szCs w:val="28"/>
        </w:rPr>
        <w:t>, засчитывается в оплату транспортного средства.</w:t>
      </w:r>
    </w:p>
    <w:p w:rsidR="00F4030A" w:rsidRPr="00535F42" w:rsidRDefault="00F4030A" w:rsidP="00535F42">
      <w:pPr>
        <w:pStyle w:val="a4"/>
        <w:ind w:firstLine="705"/>
        <w:jc w:val="both"/>
        <w:rPr>
          <w:szCs w:val="28"/>
        </w:rPr>
      </w:pPr>
      <w:r w:rsidRPr="00535F42">
        <w:rPr>
          <w:szCs w:val="28"/>
        </w:rPr>
        <w:lastRenderedPageBreak/>
        <w:t xml:space="preserve">6.  Обязательства по оплате считаются выполненными с момента поступления денежных средств в полном объёме на </w:t>
      </w:r>
      <w:proofErr w:type="gramStart"/>
      <w:r w:rsidRPr="00535F42">
        <w:rPr>
          <w:szCs w:val="28"/>
        </w:rPr>
        <w:t>р</w:t>
      </w:r>
      <w:proofErr w:type="gramEnd"/>
      <w:r w:rsidRPr="00535F42">
        <w:rPr>
          <w:szCs w:val="28"/>
        </w:rPr>
        <w:t xml:space="preserve">/с </w:t>
      </w:r>
      <w:r w:rsidR="003A043B" w:rsidRPr="00535F42">
        <w:rPr>
          <w:szCs w:val="28"/>
        </w:rPr>
        <w:t xml:space="preserve">УФК ПО ВОРОНЕЖСКОЙ ОБЛАСТИ (Отдел по управлению муниципальным имуществом и земельным отношениям администрации </w:t>
      </w:r>
      <w:proofErr w:type="spellStart"/>
      <w:r w:rsidR="003A043B" w:rsidRPr="00535F42">
        <w:rPr>
          <w:szCs w:val="28"/>
        </w:rPr>
        <w:t>Богучарского</w:t>
      </w:r>
      <w:proofErr w:type="spellEnd"/>
      <w:r w:rsidR="003A043B" w:rsidRPr="00535F42">
        <w:rPr>
          <w:szCs w:val="28"/>
        </w:rPr>
        <w:t xml:space="preserve"> муниципального района, 05313</w:t>
      </w:r>
      <w:r w:rsidR="003A043B" w:rsidRPr="00535F42">
        <w:rPr>
          <w:szCs w:val="28"/>
          <w:lang w:val="en-US"/>
        </w:rPr>
        <w:t>D</w:t>
      </w:r>
      <w:r w:rsidR="003A043B" w:rsidRPr="00535F42">
        <w:rPr>
          <w:szCs w:val="28"/>
        </w:rPr>
        <w:t>00060); ИНН 3603002878; КПП 360301001; р/</w:t>
      </w:r>
      <w:proofErr w:type="spellStart"/>
      <w:r w:rsidR="003A043B" w:rsidRPr="00535F42">
        <w:rPr>
          <w:szCs w:val="28"/>
        </w:rPr>
        <w:t>сч</w:t>
      </w:r>
      <w:proofErr w:type="spellEnd"/>
      <w:r w:rsidR="003A043B" w:rsidRPr="00535F42">
        <w:rPr>
          <w:szCs w:val="28"/>
        </w:rPr>
        <w:t>. 40302810620073000241 отделение Воронеж г. Воронеж; БИК042007001; ОКТМ 20605101</w:t>
      </w:r>
      <w:r w:rsidRPr="00535F42">
        <w:rPr>
          <w:szCs w:val="28"/>
        </w:rPr>
        <w:t>.</w:t>
      </w:r>
    </w:p>
    <w:p w:rsidR="00F4030A" w:rsidRPr="00535F42" w:rsidRDefault="00F4030A" w:rsidP="00F4030A">
      <w:pPr>
        <w:pStyle w:val="2"/>
        <w:rPr>
          <w:sz w:val="28"/>
          <w:szCs w:val="28"/>
        </w:rPr>
      </w:pPr>
      <w:r w:rsidRPr="00535F42">
        <w:rPr>
          <w:sz w:val="28"/>
          <w:szCs w:val="28"/>
        </w:rPr>
        <w:tab/>
        <w:t>7. Продавец гарантирует, что до совершения настоящего договора указанный в п. 1 предмет договора никому не передан, не заложен, в споре, под арестом и запретом не состоит и свободен от любых прав третьих лиц.</w:t>
      </w:r>
    </w:p>
    <w:p w:rsidR="00F4030A" w:rsidRPr="00535F42" w:rsidRDefault="00F4030A" w:rsidP="00F4030A">
      <w:pPr>
        <w:jc w:val="both"/>
        <w:rPr>
          <w:sz w:val="28"/>
          <w:szCs w:val="28"/>
        </w:rPr>
      </w:pPr>
      <w:r w:rsidRPr="00535F42">
        <w:rPr>
          <w:sz w:val="28"/>
          <w:szCs w:val="28"/>
        </w:rPr>
        <w:tab/>
        <w:t xml:space="preserve">8. Транспортное средство передается Продавцом Покупателю по передаточному акту в течение 10 дней после подписания сторонами настоящего договора  и поступления суммы, указанной в п. 5 на расчетный счет финансового отдела администрации </w:t>
      </w:r>
      <w:proofErr w:type="spellStart"/>
      <w:r w:rsidRPr="00535F42">
        <w:rPr>
          <w:sz w:val="28"/>
          <w:szCs w:val="28"/>
        </w:rPr>
        <w:t>Богучарского</w:t>
      </w:r>
      <w:proofErr w:type="spellEnd"/>
      <w:r w:rsidRPr="00535F42">
        <w:rPr>
          <w:sz w:val="28"/>
          <w:szCs w:val="28"/>
        </w:rPr>
        <w:t xml:space="preserve"> района.  </w:t>
      </w:r>
    </w:p>
    <w:p w:rsidR="00F4030A" w:rsidRPr="00535F42" w:rsidRDefault="00F4030A" w:rsidP="00F4030A">
      <w:pPr>
        <w:jc w:val="both"/>
        <w:rPr>
          <w:sz w:val="28"/>
          <w:szCs w:val="28"/>
        </w:rPr>
      </w:pPr>
      <w:r w:rsidRPr="00535F42">
        <w:rPr>
          <w:sz w:val="28"/>
          <w:szCs w:val="28"/>
        </w:rPr>
        <w:tab/>
        <w:t>9.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регламентируются путем переговоров, в случае разногласий в судебном порядке.</w:t>
      </w:r>
    </w:p>
    <w:p w:rsidR="00F4030A" w:rsidRPr="00535F42" w:rsidRDefault="00F4030A" w:rsidP="00F4030A">
      <w:pPr>
        <w:jc w:val="both"/>
        <w:rPr>
          <w:sz w:val="28"/>
          <w:szCs w:val="28"/>
        </w:rPr>
      </w:pPr>
      <w:r w:rsidRPr="00535F42">
        <w:rPr>
          <w:sz w:val="28"/>
          <w:szCs w:val="28"/>
        </w:rPr>
        <w:tab/>
        <w:t>10. Изменения условий настоящего договора  возможны только по письменному соглашению сторон.</w:t>
      </w:r>
    </w:p>
    <w:p w:rsidR="00F4030A" w:rsidRPr="00535F42" w:rsidRDefault="00F4030A" w:rsidP="00F4030A">
      <w:pPr>
        <w:jc w:val="both"/>
        <w:rPr>
          <w:sz w:val="28"/>
          <w:szCs w:val="28"/>
        </w:rPr>
      </w:pPr>
      <w:r w:rsidRPr="00535F42">
        <w:rPr>
          <w:sz w:val="28"/>
          <w:szCs w:val="28"/>
        </w:rPr>
        <w:tab/>
        <w:t>11. Настоящий договор составлен в двух экземплярах, имеющих равную юридическую силу, по одному для каждой из сторон.</w:t>
      </w:r>
    </w:p>
    <w:p w:rsidR="00F4030A" w:rsidRPr="00535F42" w:rsidRDefault="00F4030A" w:rsidP="00F4030A">
      <w:pPr>
        <w:tabs>
          <w:tab w:val="left" w:pos="4680"/>
        </w:tabs>
        <w:jc w:val="both"/>
        <w:rPr>
          <w:sz w:val="28"/>
          <w:szCs w:val="28"/>
        </w:rPr>
      </w:pPr>
    </w:p>
    <w:tbl>
      <w:tblPr>
        <w:tblW w:w="0" w:type="auto"/>
        <w:tblLook w:val="0000" w:firstRow="0" w:lastRow="0" w:firstColumn="0" w:lastColumn="0" w:noHBand="0" w:noVBand="0"/>
      </w:tblPr>
      <w:tblGrid>
        <w:gridCol w:w="4428"/>
        <w:gridCol w:w="4793"/>
      </w:tblGrid>
      <w:tr w:rsidR="00F4030A" w:rsidRPr="00535F42" w:rsidTr="009933E3">
        <w:trPr>
          <w:trHeight w:val="87"/>
        </w:trPr>
        <w:tc>
          <w:tcPr>
            <w:tcW w:w="4428" w:type="dxa"/>
          </w:tcPr>
          <w:p w:rsidR="00F4030A" w:rsidRPr="00535F42" w:rsidRDefault="00F4030A" w:rsidP="009933E3">
            <w:pPr>
              <w:jc w:val="both"/>
              <w:rPr>
                <w:sz w:val="28"/>
                <w:szCs w:val="28"/>
              </w:rPr>
            </w:pPr>
            <w:r w:rsidRPr="00535F42">
              <w:rPr>
                <w:sz w:val="28"/>
                <w:szCs w:val="28"/>
              </w:rPr>
              <w:t xml:space="preserve">                  ПРОДАВЕЦ:</w:t>
            </w:r>
          </w:p>
          <w:p w:rsidR="00F4030A" w:rsidRPr="00535F42" w:rsidRDefault="00F4030A" w:rsidP="009933E3">
            <w:pPr>
              <w:jc w:val="both"/>
              <w:rPr>
                <w:sz w:val="28"/>
                <w:szCs w:val="28"/>
              </w:rPr>
            </w:pPr>
            <w:r w:rsidRPr="00535F42">
              <w:rPr>
                <w:sz w:val="28"/>
                <w:szCs w:val="28"/>
              </w:rPr>
              <w:t xml:space="preserve">Отдел по управлению муниципальным имуществом и земельным отношениям    администрации </w:t>
            </w:r>
            <w:proofErr w:type="spellStart"/>
            <w:r w:rsidRPr="00535F42">
              <w:rPr>
                <w:sz w:val="28"/>
                <w:szCs w:val="28"/>
              </w:rPr>
              <w:t>Богучарского</w:t>
            </w:r>
            <w:proofErr w:type="spellEnd"/>
            <w:r w:rsidRPr="00535F42">
              <w:rPr>
                <w:sz w:val="28"/>
                <w:szCs w:val="28"/>
              </w:rPr>
              <w:t xml:space="preserve"> муниципального района </w:t>
            </w:r>
          </w:p>
          <w:p w:rsidR="00F4030A" w:rsidRPr="00535F42" w:rsidRDefault="00F4030A" w:rsidP="009933E3">
            <w:pPr>
              <w:jc w:val="both"/>
              <w:rPr>
                <w:sz w:val="28"/>
                <w:szCs w:val="28"/>
              </w:rPr>
            </w:pPr>
            <w:r w:rsidRPr="00535F42">
              <w:rPr>
                <w:sz w:val="28"/>
                <w:szCs w:val="28"/>
              </w:rPr>
              <w:t xml:space="preserve">г. Богучар, ул. Кирова,1 </w:t>
            </w:r>
          </w:p>
          <w:p w:rsidR="00F4030A" w:rsidRPr="00535F42" w:rsidRDefault="00F4030A" w:rsidP="009933E3">
            <w:pPr>
              <w:jc w:val="both"/>
              <w:rPr>
                <w:sz w:val="28"/>
                <w:szCs w:val="28"/>
              </w:rPr>
            </w:pPr>
            <w:r w:rsidRPr="00535F42">
              <w:rPr>
                <w:sz w:val="28"/>
                <w:szCs w:val="28"/>
              </w:rPr>
              <w:t>ИНН 3603002878, КПП 360301001</w:t>
            </w:r>
          </w:p>
          <w:p w:rsidR="00F4030A" w:rsidRPr="00535F42" w:rsidRDefault="00F4030A" w:rsidP="009933E3">
            <w:pPr>
              <w:jc w:val="both"/>
              <w:rPr>
                <w:sz w:val="28"/>
                <w:szCs w:val="28"/>
              </w:rPr>
            </w:pPr>
            <w:r w:rsidRPr="00535F42">
              <w:rPr>
                <w:sz w:val="28"/>
                <w:szCs w:val="28"/>
              </w:rPr>
              <w:t>ОГРН 1023601077598</w:t>
            </w:r>
          </w:p>
          <w:p w:rsidR="00F4030A" w:rsidRPr="00535F42" w:rsidRDefault="00F4030A" w:rsidP="009933E3">
            <w:pPr>
              <w:pStyle w:val="a4"/>
              <w:jc w:val="both"/>
              <w:rPr>
                <w:noProof/>
                <w:szCs w:val="28"/>
              </w:rPr>
            </w:pPr>
          </w:p>
          <w:p w:rsidR="00F4030A" w:rsidRPr="00535F42" w:rsidRDefault="00F4030A" w:rsidP="009933E3">
            <w:pPr>
              <w:pStyle w:val="a4"/>
              <w:jc w:val="left"/>
              <w:rPr>
                <w:noProof/>
                <w:szCs w:val="28"/>
              </w:rPr>
            </w:pPr>
            <w:r w:rsidRPr="00535F42">
              <w:rPr>
                <w:noProof/>
                <w:szCs w:val="28"/>
              </w:rPr>
              <w:t>Начальник отдела по управлению</w:t>
            </w:r>
          </w:p>
          <w:p w:rsidR="00F4030A" w:rsidRPr="00535F42" w:rsidRDefault="00F4030A" w:rsidP="009933E3">
            <w:pPr>
              <w:pStyle w:val="3"/>
              <w:jc w:val="left"/>
              <w:rPr>
                <w:szCs w:val="28"/>
              </w:rPr>
            </w:pPr>
            <w:r w:rsidRPr="00535F42">
              <w:rPr>
                <w:szCs w:val="28"/>
              </w:rPr>
              <w:t>муниципальным имуществом  и земельным отношениям администрации муниципального района</w:t>
            </w:r>
          </w:p>
          <w:p w:rsidR="00F4030A" w:rsidRPr="00535F42" w:rsidRDefault="00F4030A" w:rsidP="009933E3">
            <w:pPr>
              <w:pStyle w:val="3"/>
              <w:jc w:val="left"/>
              <w:rPr>
                <w:szCs w:val="28"/>
              </w:rPr>
            </w:pPr>
          </w:p>
          <w:p w:rsidR="00F4030A" w:rsidRPr="00535F42" w:rsidRDefault="00F4030A" w:rsidP="009933E3">
            <w:pPr>
              <w:jc w:val="both"/>
              <w:rPr>
                <w:sz w:val="28"/>
                <w:szCs w:val="28"/>
              </w:rPr>
            </w:pPr>
            <w:r w:rsidRPr="00535F42">
              <w:rPr>
                <w:sz w:val="28"/>
                <w:szCs w:val="28"/>
              </w:rPr>
              <w:t>______________О.А. Комаров</w:t>
            </w:r>
          </w:p>
          <w:p w:rsidR="00F4030A" w:rsidRPr="00535F42" w:rsidRDefault="00F4030A" w:rsidP="009933E3">
            <w:pPr>
              <w:jc w:val="both"/>
              <w:rPr>
                <w:sz w:val="28"/>
                <w:szCs w:val="28"/>
              </w:rPr>
            </w:pPr>
          </w:p>
        </w:tc>
        <w:tc>
          <w:tcPr>
            <w:tcW w:w="4793" w:type="dxa"/>
          </w:tcPr>
          <w:p w:rsidR="00F4030A" w:rsidRPr="00535F42" w:rsidRDefault="00F4030A" w:rsidP="009933E3">
            <w:pPr>
              <w:jc w:val="both"/>
              <w:rPr>
                <w:sz w:val="28"/>
                <w:szCs w:val="28"/>
              </w:rPr>
            </w:pPr>
            <w:r w:rsidRPr="00535F42">
              <w:rPr>
                <w:sz w:val="28"/>
                <w:szCs w:val="28"/>
              </w:rPr>
              <w:t xml:space="preserve">                             ПОКУПАТЕЛЬ:</w:t>
            </w:r>
          </w:p>
          <w:p w:rsidR="00F4030A" w:rsidRPr="00535F42" w:rsidRDefault="00F4030A" w:rsidP="009933E3">
            <w:pPr>
              <w:jc w:val="both"/>
              <w:rPr>
                <w:sz w:val="28"/>
                <w:szCs w:val="28"/>
              </w:rPr>
            </w:pPr>
          </w:p>
        </w:tc>
      </w:tr>
    </w:tbl>
    <w:p w:rsidR="00F4030A" w:rsidRPr="00535F42" w:rsidRDefault="00F4030A" w:rsidP="00F4030A">
      <w:pPr>
        <w:jc w:val="both"/>
        <w:rPr>
          <w:sz w:val="28"/>
          <w:szCs w:val="28"/>
        </w:rPr>
      </w:pPr>
    </w:p>
    <w:p w:rsidR="00F4030A" w:rsidRPr="00535F42" w:rsidRDefault="00F4030A" w:rsidP="00F4030A">
      <w:pPr>
        <w:jc w:val="both"/>
        <w:rPr>
          <w:sz w:val="28"/>
          <w:szCs w:val="28"/>
        </w:rPr>
      </w:pPr>
    </w:p>
    <w:p w:rsidR="00F4030A" w:rsidRPr="00535F42" w:rsidRDefault="00F4030A" w:rsidP="00F4030A">
      <w:pPr>
        <w:jc w:val="both"/>
        <w:rPr>
          <w:sz w:val="28"/>
          <w:szCs w:val="28"/>
        </w:rPr>
      </w:pPr>
    </w:p>
    <w:p w:rsidR="00122B2D" w:rsidRDefault="00122B2D" w:rsidP="00122B2D">
      <w:pPr>
        <w:tabs>
          <w:tab w:val="left" w:pos="8001"/>
        </w:tabs>
        <w:jc w:val="right"/>
      </w:pPr>
      <w:r>
        <w:t>Образец</w:t>
      </w:r>
    </w:p>
    <w:p w:rsidR="00F4030A" w:rsidRPr="00535F42" w:rsidRDefault="00F4030A" w:rsidP="00F4030A">
      <w:pPr>
        <w:pStyle w:val="1"/>
        <w:rPr>
          <w:szCs w:val="28"/>
        </w:rPr>
      </w:pPr>
      <w:r w:rsidRPr="00535F42">
        <w:rPr>
          <w:szCs w:val="28"/>
        </w:rPr>
        <w:t>АКТ</w:t>
      </w:r>
    </w:p>
    <w:p w:rsidR="00F4030A" w:rsidRPr="00535F42" w:rsidRDefault="00F4030A" w:rsidP="00F4030A">
      <w:pPr>
        <w:jc w:val="center"/>
        <w:rPr>
          <w:sz w:val="28"/>
          <w:szCs w:val="28"/>
        </w:rPr>
      </w:pPr>
      <w:r w:rsidRPr="00535F42">
        <w:rPr>
          <w:sz w:val="28"/>
          <w:szCs w:val="28"/>
        </w:rPr>
        <w:t>приема – передачи транспортного средства</w:t>
      </w:r>
    </w:p>
    <w:p w:rsidR="00F4030A" w:rsidRPr="00535F42" w:rsidRDefault="00F4030A" w:rsidP="00F4030A">
      <w:pPr>
        <w:jc w:val="both"/>
        <w:rPr>
          <w:sz w:val="28"/>
          <w:szCs w:val="28"/>
        </w:rPr>
      </w:pPr>
    </w:p>
    <w:p w:rsidR="00F4030A" w:rsidRPr="00535F42" w:rsidRDefault="00F4030A" w:rsidP="00F4030A">
      <w:pPr>
        <w:jc w:val="both"/>
        <w:rPr>
          <w:sz w:val="28"/>
          <w:szCs w:val="28"/>
        </w:rPr>
      </w:pPr>
      <w:r w:rsidRPr="00535F42">
        <w:rPr>
          <w:sz w:val="28"/>
          <w:szCs w:val="28"/>
        </w:rPr>
        <w:lastRenderedPageBreak/>
        <w:t xml:space="preserve">   от  «___» _________  201</w:t>
      </w:r>
      <w:r w:rsidR="00416F5F">
        <w:rPr>
          <w:sz w:val="28"/>
          <w:szCs w:val="28"/>
        </w:rPr>
        <w:t>7</w:t>
      </w:r>
      <w:r w:rsidRPr="00535F42">
        <w:rPr>
          <w:sz w:val="28"/>
          <w:szCs w:val="28"/>
        </w:rPr>
        <w:t xml:space="preserve"> г.                                                                г. Богучар</w:t>
      </w:r>
    </w:p>
    <w:p w:rsidR="00F4030A" w:rsidRPr="00535F42" w:rsidRDefault="00F4030A" w:rsidP="00F4030A">
      <w:pPr>
        <w:ind w:firstLine="708"/>
        <w:jc w:val="both"/>
        <w:rPr>
          <w:sz w:val="28"/>
          <w:szCs w:val="28"/>
        </w:rPr>
      </w:pPr>
      <w:r w:rsidRPr="00535F42">
        <w:rPr>
          <w:sz w:val="28"/>
          <w:szCs w:val="28"/>
        </w:rPr>
        <w:t xml:space="preserve">                                                                </w:t>
      </w:r>
    </w:p>
    <w:p w:rsidR="00F4030A" w:rsidRPr="00535F42" w:rsidRDefault="00F4030A" w:rsidP="00F4030A">
      <w:pPr>
        <w:ind w:firstLine="708"/>
        <w:jc w:val="both"/>
        <w:rPr>
          <w:sz w:val="28"/>
          <w:szCs w:val="28"/>
        </w:rPr>
      </w:pPr>
      <w:r w:rsidRPr="00535F42">
        <w:rPr>
          <w:sz w:val="28"/>
          <w:szCs w:val="28"/>
        </w:rPr>
        <w:t xml:space="preserve">Отдел по управлению муниципальным имуществом и земельным отношениям администрации </w:t>
      </w:r>
      <w:proofErr w:type="spellStart"/>
      <w:r w:rsidRPr="00535F42">
        <w:rPr>
          <w:sz w:val="28"/>
          <w:szCs w:val="28"/>
        </w:rPr>
        <w:t>Богучарского</w:t>
      </w:r>
      <w:proofErr w:type="spellEnd"/>
      <w:r w:rsidRPr="00535F42">
        <w:rPr>
          <w:sz w:val="28"/>
          <w:szCs w:val="28"/>
        </w:rPr>
        <w:t xml:space="preserve"> муниципального района Воронежской области, ОГРН 1023601077598, ИНН 3603002878, КПП 360301001, именуемый в дальнейшем «Продавец», в лице начальника отдела Комарова Олега Александровича, действующего на основании Положения, с одной стороны, ____________________________________________ именуемый в  дальнейшем «Покупатель»,  с другой стороны, заключили настоящий акт о нижеследующем:</w:t>
      </w:r>
    </w:p>
    <w:p w:rsidR="00F4030A" w:rsidRPr="00535F42" w:rsidRDefault="00F4030A" w:rsidP="00F4030A">
      <w:pPr>
        <w:pStyle w:val="a4"/>
        <w:ind w:firstLine="708"/>
        <w:jc w:val="both"/>
        <w:rPr>
          <w:szCs w:val="28"/>
        </w:rPr>
      </w:pPr>
      <w:r w:rsidRPr="00535F42">
        <w:rPr>
          <w:szCs w:val="28"/>
        </w:rPr>
        <w:tab/>
      </w:r>
    </w:p>
    <w:p w:rsidR="00F4030A" w:rsidRPr="00535F42" w:rsidRDefault="00F4030A" w:rsidP="00F4030A">
      <w:pPr>
        <w:ind w:firstLine="720"/>
        <w:jc w:val="both"/>
        <w:rPr>
          <w:sz w:val="28"/>
          <w:szCs w:val="28"/>
        </w:rPr>
      </w:pPr>
      <w:r w:rsidRPr="00535F42">
        <w:rPr>
          <w:sz w:val="28"/>
          <w:szCs w:val="28"/>
        </w:rPr>
        <w:t xml:space="preserve">1. Продавец передал, а Покупатель принял в собственность транспортное средство: автомобиль </w:t>
      </w:r>
      <w:r w:rsidR="006C1177" w:rsidRPr="00747ACF">
        <w:rPr>
          <w:sz w:val="27"/>
          <w:szCs w:val="27"/>
        </w:rPr>
        <w:t>ВАЗ-21150</w:t>
      </w:r>
      <w:r w:rsidRPr="00535F42">
        <w:rPr>
          <w:sz w:val="28"/>
          <w:szCs w:val="28"/>
        </w:rPr>
        <w:t>, ________ года выпуска, идентификационный номер  _____________, модель номер двигателя __________, номер шасси  отсутствует,  номер кузова __________.</w:t>
      </w:r>
    </w:p>
    <w:p w:rsidR="00F4030A" w:rsidRPr="00535F42" w:rsidRDefault="00F4030A" w:rsidP="00F4030A">
      <w:pPr>
        <w:pStyle w:val="a4"/>
        <w:ind w:firstLine="708"/>
        <w:jc w:val="both"/>
        <w:rPr>
          <w:szCs w:val="28"/>
        </w:rPr>
      </w:pPr>
      <w:r w:rsidRPr="00535F42">
        <w:rPr>
          <w:szCs w:val="28"/>
        </w:rPr>
        <w:t>2. Указанное транспортное средство передано в удовлетворительном состоянии с полным комплектом  документов.</w:t>
      </w:r>
    </w:p>
    <w:p w:rsidR="00F4030A" w:rsidRPr="00535F42" w:rsidRDefault="00F4030A" w:rsidP="00F4030A">
      <w:pPr>
        <w:pStyle w:val="a4"/>
        <w:ind w:firstLine="708"/>
        <w:jc w:val="both"/>
        <w:rPr>
          <w:szCs w:val="28"/>
        </w:rPr>
      </w:pPr>
      <w:r w:rsidRPr="00535F42">
        <w:rPr>
          <w:szCs w:val="28"/>
        </w:rPr>
        <w:t>3. Расчеты произведены полностью. Стороны по переданному недвижимому имуществу финансовых и иных претензий друг к другу не имеют.</w:t>
      </w:r>
    </w:p>
    <w:p w:rsidR="00F4030A" w:rsidRPr="00535F42" w:rsidRDefault="00F4030A" w:rsidP="00F4030A">
      <w:pPr>
        <w:pStyle w:val="a4"/>
        <w:jc w:val="left"/>
        <w:rPr>
          <w:b/>
          <w:bCs/>
          <w:szCs w:val="28"/>
        </w:rPr>
      </w:pPr>
    </w:p>
    <w:tbl>
      <w:tblPr>
        <w:tblW w:w="0" w:type="auto"/>
        <w:tblLook w:val="0000" w:firstRow="0" w:lastRow="0" w:firstColumn="0" w:lastColumn="0" w:noHBand="0" w:noVBand="0"/>
      </w:tblPr>
      <w:tblGrid>
        <w:gridCol w:w="4655"/>
        <w:gridCol w:w="4832"/>
      </w:tblGrid>
      <w:tr w:rsidR="00F4030A" w:rsidRPr="00535F42" w:rsidTr="009933E3">
        <w:trPr>
          <w:trHeight w:val="5607"/>
        </w:trPr>
        <w:tc>
          <w:tcPr>
            <w:tcW w:w="4655" w:type="dxa"/>
          </w:tcPr>
          <w:p w:rsidR="00F4030A" w:rsidRPr="00535F42" w:rsidRDefault="00F4030A" w:rsidP="009933E3">
            <w:pPr>
              <w:jc w:val="both"/>
              <w:rPr>
                <w:sz w:val="28"/>
                <w:szCs w:val="28"/>
              </w:rPr>
            </w:pPr>
            <w:r w:rsidRPr="00535F42">
              <w:rPr>
                <w:sz w:val="28"/>
                <w:szCs w:val="28"/>
              </w:rPr>
              <w:t xml:space="preserve">           ПРОДАВЕЦ:</w:t>
            </w:r>
          </w:p>
          <w:p w:rsidR="00F4030A" w:rsidRPr="00535F42" w:rsidRDefault="00F4030A" w:rsidP="009933E3">
            <w:pPr>
              <w:jc w:val="both"/>
              <w:rPr>
                <w:sz w:val="28"/>
                <w:szCs w:val="28"/>
              </w:rPr>
            </w:pPr>
          </w:p>
          <w:p w:rsidR="00F4030A" w:rsidRPr="00535F42" w:rsidRDefault="00F4030A" w:rsidP="009933E3">
            <w:pPr>
              <w:jc w:val="both"/>
              <w:rPr>
                <w:sz w:val="28"/>
                <w:szCs w:val="28"/>
              </w:rPr>
            </w:pPr>
            <w:r w:rsidRPr="00535F42">
              <w:rPr>
                <w:sz w:val="28"/>
                <w:szCs w:val="28"/>
              </w:rPr>
              <w:t xml:space="preserve">Отдел по управлению муниципальным имуществом и земельным отношениям    администрации </w:t>
            </w:r>
            <w:proofErr w:type="spellStart"/>
            <w:r w:rsidRPr="00535F42">
              <w:rPr>
                <w:sz w:val="28"/>
                <w:szCs w:val="28"/>
              </w:rPr>
              <w:t>Богучарского</w:t>
            </w:r>
            <w:proofErr w:type="spellEnd"/>
            <w:r w:rsidRPr="00535F42">
              <w:rPr>
                <w:sz w:val="28"/>
                <w:szCs w:val="28"/>
              </w:rPr>
              <w:t xml:space="preserve"> муниципального района </w:t>
            </w:r>
          </w:p>
          <w:p w:rsidR="00F4030A" w:rsidRPr="00535F42" w:rsidRDefault="00F4030A" w:rsidP="009933E3">
            <w:pPr>
              <w:jc w:val="both"/>
              <w:rPr>
                <w:sz w:val="28"/>
                <w:szCs w:val="28"/>
              </w:rPr>
            </w:pPr>
            <w:r w:rsidRPr="00535F42">
              <w:rPr>
                <w:sz w:val="28"/>
                <w:szCs w:val="28"/>
              </w:rPr>
              <w:t xml:space="preserve">г. Богучар, ул. Кирова,1 </w:t>
            </w:r>
          </w:p>
          <w:p w:rsidR="00F4030A" w:rsidRPr="00535F42" w:rsidRDefault="00F4030A" w:rsidP="009933E3">
            <w:pPr>
              <w:jc w:val="both"/>
              <w:rPr>
                <w:sz w:val="28"/>
                <w:szCs w:val="28"/>
              </w:rPr>
            </w:pPr>
            <w:r w:rsidRPr="00535F42">
              <w:rPr>
                <w:sz w:val="28"/>
                <w:szCs w:val="28"/>
              </w:rPr>
              <w:t>ИНН 3603002878, КПП 360301001</w:t>
            </w:r>
          </w:p>
          <w:p w:rsidR="00F4030A" w:rsidRPr="00535F42" w:rsidRDefault="00F4030A" w:rsidP="009933E3">
            <w:pPr>
              <w:jc w:val="both"/>
              <w:rPr>
                <w:sz w:val="28"/>
                <w:szCs w:val="28"/>
              </w:rPr>
            </w:pPr>
            <w:r w:rsidRPr="00535F42">
              <w:rPr>
                <w:sz w:val="28"/>
                <w:szCs w:val="28"/>
              </w:rPr>
              <w:t>ОГРН 1023601077598</w:t>
            </w:r>
          </w:p>
          <w:p w:rsidR="00F4030A" w:rsidRPr="00535F42" w:rsidRDefault="00F4030A" w:rsidP="009933E3">
            <w:pPr>
              <w:pStyle w:val="a4"/>
              <w:jc w:val="both"/>
              <w:rPr>
                <w:noProof/>
                <w:szCs w:val="28"/>
              </w:rPr>
            </w:pPr>
          </w:p>
          <w:p w:rsidR="00F4030A" w:rsidRPr="00535F42" w:rsidRDefault="00F4030A" w:rsidP="009933E3">
            <w:pPr>
              <w:pStyle w:val="a4"/>
              <w:jc w:val="left"/>
              <w:rPr>
                <w:noProof/>
                <w:szCs w:val="28"/>
              </w:rPr>
            </w:pPr>
            <w:r w:rsidRPr="00535F42">
              <w:rPr>
                <w:noProof/>
                <w:szCs w:val="28"/>
              </w:rPr>
              <w:t>Начальник отдела по управлению</w:t>
            </w:r>
          </w:p>
          <w:p w:rsidR="00F4030A" w:rsidRPr="00535F42" w:rsidRDefault="00F4030A" w:rsidP="009933E3">
            <w:pPr>
              <w:pStyle w:val="3"/>
              <w:jc w:val="left"/>
              <w:rPr>
                <w:szCs w:val="28"/>
              </w:rPr>
            </w:pPr>
            <w:r w:rsidRPr="00535F42">
              <w:rPr>
                <w:szCs w:val="28"/>
              </w:rPr>
              <w:t>муниципальным имуществом  и земельным отношениям администрации муниципального района</w:t>
            </w:r>
          </w:p>
          <w:p w:rsidR="00F4030A" w:rsidRPr="00535F42" w:rsidRDefault="00F4030A" w:rsidP="009933E3">
            <w:pPr>
              <w:pStyle w:val="3"/>
              <w:jc w:val="left"/>
              <w:rPr>
                <w:szCs w:val="28"/>
              </w:rPr>
            </w:pPr>
          </w:p>
          <w:p w:rsidR="00F4030A" w:rsidRPr="00535F42" w:rsidRDefault="00F4030A" w:rsidP="009933E3">
            <w:pPr>
              <w:jc w:val="both"/>
              <w:rPr>
                <w:sz w:val="28"/>
                <w:szCs w:val="28"/>
              </w:rPr>
            </w:pPr>
            <w:r w:rsidRPr="00535F42">
              <w:rPr>
                <w:sz w:val="28"/>
                <w:szCs w:val="28"/>
              </w:rPr>
              <w:t>______________О.А. Комаров</w:t>
            </w:r>
          </w:p>
          <w:p w:rsidR="00F4030A" w:rsidRPr="00535F42" w:rsidRDefault="00F4030A" w:rsidP="009933E3">
            <w:pPr>
              <w:jc w:val="both"/>
              <w:rPr>
                <w:sz w:val="28"/>
                <w:szCs w:val="28"/>
              </w:rPr>
            </w:pPr>
          </w:p>
        </w:tc>
        <w:tc>
          <w:tcPr>
            <w:tcW w:w="4832" w:type="dxa"/>
          </w:tcPr>
          <w:p w:rsidR="00F4030A" w:rsidRPr="00535F42" w:rsidRDefault="00F4030A" w:rsidP="009933E3">
            <w:pPr>
              <w:jc w:val="both"/>
              <w:rPr>
                <w:sz w:val="28"/>
                <w:szCs w:val="28"/>
              </w:rPr>
            </w:pPr>
            <w:r w:rsidRPr="00535F42">
              <w:rPr>
                <w:sz w:val="28"/>
                <w:szCs w:val="28"/>
              </w:rPr>
              <w:t xml:space="preserve">                  ПОКУПАТЕЛЬ:</w:t>
            </w:r>
          </w:p>
          <w:p w:rsidR="00F4030A" w:rsidRPr="00535F42" w:rsidRDefault="00F4030A" w:rsidP="009933E3">
            <w:pPr>
              <w:jc w:val="both"/>
              <w:rPr>
                <w:sz w:val="28"/>
                <w:szCs w:val="28"/>
              </w:rPr>
            </w:pPr>
          </w:p>
          <w:p w:rsidR="00F4030A" w:rsidRPr="00535F42" w:rsidRDefault="00F4030A" w:rsidP="009933E3">
            <w:pPr>
              <w:jc w:val="both"/>
              <w:rPr>
                <w:sz w:val="28"/>
                <w:szCs w:val="28"/>
              </w:rPr>
            </w:pPr>
          </w:p>
          <w:p w:rsidR="00F4030A" w:rsidRPr="00535F42" w:rsidRDefault="00F4030A" w:rsidP="009933E3">
            <w:pPr>
              <w:tabs>
                <w:tab w:val="left" w:pos="3093"/>
              </w:tabs>
              <w:jc w:val="both"/>
              <w:rPr>
                <w:sz w:val="28"/>
                <w:szCs w:val="28"/>
              </w:rPr>
            </w:pPr>
          </w:p>
        </w:tc>
      </w:tr>
    </w:tbl>
    <w:p w:rsidR="00F4030A" w:rsidRDefault="00F4030A" w:rsidP="00F4030A">
      <w:pPr>
        <w:rPr>
          <w:sz w:val="28"/>
          <w:szCs w:val="28"/>
        </w:rPr>
      </w:pPr>
    </w:p>
    <w:p w:rsidR="00052C9D" w:rsidRDefault="00052C9D" w:rsidP="00F4030A">
      <w:pPr>
        <w:rPr>
          <w:sz w:val="28"/>
          <w:szCs w:val="28"/>
        </w:rPr>
      </w:pPr>
    </w:p>
    <w:sectPr w:rsidR="00052C9D" w:rsidSect="00AB3725">
      <w:pgSz w:w="11906" w:h="16838"/>
      <w:pgMar w:top="709"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1F" w:rsidRDefault="00E9631F" w:rsidP="000F66CF">
      <w:r>
        <w:separator/>
      </w:r>
    </w:p>
  </w:endnote>
  <w:endnote w:type="continuationSeparator" w:id="0">
    <w:p w:rsidR="00E9631F" w:rsidRDefault="00E9631F" w:rsidP="000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1F" w:rsidRDefault="00E9631F" w:rsidP="000F66CF">
      <w:r>
        <w:separator/>
      </w:r>
    </w:p>
  </w:footnote>
  <w:footnote w:type="continuationSeparator" w:id="0">
    <w:p w:rsidR="00E9631F" w:rsidRDefault="00E9631F" w:rsidP="000F6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7CAC"/>
    <w:rsid w:val="00034BB1"/>
    <w:rsid w:val="00052C9D"/>
    <w:rsid w:val="00057C05"/>
    <w:rsid w:val="000E1393"/>
    <w:rsid w:val="000E21FF"/>
    <w:rsid w:val="000F66CF"/>
    <w:rsid w:val="00122B2D"/>
    <w:rsid w:val="00136643"/>
    <w:rsid w:val="00137BF5"/>
    <w:rsid w:val="001424B5"/>
    <w:rsid w:val="001C666D"/>
    <w:rsid w:val="001E5C09"/>
    <w:rsid w:val="002128A1"/>
    <w:rsid w:val="00240B19"/>
    <w:rsid w:val="0028271F"/>
    <w:rsid w:val="002869EC"/>
    <w:rsid w:val="002A062D"/>
    <w:rsid w:val="002A06DD"/>
    <w:rsid w:val="002C1417"/>
    <w:rsid w:val="002F228D"/>
    <w:rsid w:val="0030542E"/>
    <w:rsid w:val="00332C42"/>
    <w:rsid w:val="003A043B"/>
    <w:rsid w:val="003A0D79"/>
    <w:rsid w:val="003B7230"/>
    <w:rsid w:val="003E0CDC"/>
    <w:rsid w:val="00416F5F"/>
    <w:rsid w:val="00433385"/>
    <w:rsid w:val="004A04E5"/>
    <w:rsid w:val="004F7CAC"/>
    <w:rsid w:val="00507B31"/>
    <w:rsid w:val="00535F42"/>
    <w:rsid w:val="005814CE"/>
    <w:rsid w:val="00592F5F"/>
    <w:rsid w:val="005C69B3"/>
    <w:rsid w:val="005D17AB"/>
    <w:rsid w:val="006924A0"/>
    <w:rsid w:val="006C1000"/>
    <w:rsid w:val="006C1177"/>
    <w:rsid w:val="00725D11"/>
    <w:rsid w:val="007858AD"/>
    <w:rsid w:val="007B07FC"/>
    <w:rsid w:val="00827E9E"/>
    <w:rsid w:val="00841BBE"/>
    <w:rsid w:val="00970861"/>
    <w:rsid w:val="00A21B29"/>
    <w:rsid w:val="00A32803"/>
    <w:rsid w:val="00A542DB"/>
    <w:rsid w:val="00AB3725"/>
    <w:rsid w:val="00B10A01"/>
    <w:rsid w:val="00B116AB"/>
    <w:rsid w:val="00B32D62"/>
    <w:rsid w:val="00C3027C"/>
    <w:rsid w:val="00C30BAD"/>
    <w:rsid w:val="00C55397"/>
    <w:rsid w:val="00C92BD9"/>
    <w:rsid w:val="00CA0D2B"/>
    <w:rsid w:val="00D73EB8"/>
    <w:rsid w:val="00DC3BA6"/>
    <w:rsid w:val="00DE0CA7"/>
    <w:rsid w:val="00E26AE9"/>
    <w:rsid w:val="00E605DC"/>
    <w:rsid w:val="00E9631F"/>
    <w:rsid w:val="00E968BD"/>
    <w:rsid w:val="00EA0D0B"/>
    <w:rsid w:val="00F12466"/>
    <w:rsid w:val="00F223DC"/>
    <w:rsid w:val="00F36449"/>
    <w:rsid w:val="00F4030A"/>
    <w:rsid w:val="00F55DC8"/>
    <w:rsid w:val="00F86C60"/>
    <w:rsid w:val="00F9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030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7CAC"/>
    <w:rPr>
      <w:b/>
      <w:bCs/>
    </w:rPr>
  </w:style>
  <w:style w:type="paragraph" w:customStyle="1" w:styleId="western">
    <w:name w:val="western"/>
    <w:basedOn w:val="a"/>
    <w:rsid w:val="004F7CAC"/>
    <w:pPr>
      <w:spacing w:before="100" w:beforeAutospacing="1" w:after="119"/>
    </w:pPr>
    <w:rPr>
      <w:color w:val="000000"/>
    </w:rPr>
  </w:style>
  <w:style w:type="paragraph" w:customStyle="1" w:styleId="ConsPlusNormal">
    <w:name w:val="ConsPlusNormal"/>
    <w:uiPriority w:val="99"/>
    <w:rsid w:val="004F7C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F4030A"/>
    <w:rPr>
      <w:rFonts w:ascii="Times New Roman" w:eastAsia="Times New Roman" w:hAnsi="Times New Roman" w:cs="Times New Roman"/>
      <w:sz w:val="28"/>
      <w:szCs w:val="24"/>
      <w:lang w:eastAsia="ru-RU"/>
    </w:rPr>
  </w:style>
  <w:style w:type="paragraph" w:styleId="a4">
    <w:name w:val="Body Text"/>
    <w:basedOn w:val="a"/>
    <w:link w:val="a5"/>
    <w:rsid w:val="00F4030A"/>
    <w:pPr>
      <w:jc w:val="center"/>
    </w:pPr>
    <w:rPr>
      <w:sz w:val="28"/>
    </w:rPr>
  </w:style>
  <w:style w:type="character" w:customStyle="1" w:styleId="a5">
    <w:name w:val="Основной текст Знак"/>
    <w:basedOn w:val="a0"/>
    <w:link w:val="a4"/>
    <w:rsid w:val="00F4030A"/>
    <w:rPr>
      <w:rFonts w:ascii="Times New Roman" w:eastAsia="Times New Roman" w:hAnsi="Times New Roman" w:cs="Times New Roman"/>
      <w:sz w:val="28"/>
      <w:szCs w:val="24"/>
      <w:lang w:eastAsia="ru-RU"/>
    </w:rPr>
  </w:style>
  <w:style w:type="paragraph" w:styleId="2">
    <w:name w:val="Body Text 2"/>
    <w:basedOn w:val="a"/>
    <w:link w:val="20"/>
    <w:rsid w:val="00F4030A"/>
    <w:pPr>
      <w:jc w:val="both"/>
    </w:pPr>
  </w:style>
  <w:style w:type="character" w:customStyle="1" w:styleId="20">
    <w:name w:val="Основной текст 2 Знак"/>
    <w:basedOn w:val="a0"/>
    <w:link w:val="2"/>
    <w:rsid w:val="00F4030A"/>
    <w:rPr>
      <w:rFonts w:ascii="Times New Roman" w:eastAsia="Times New Roman" w:hAnsi="Times New Roman" w:cs="Times New Roman"/>
      <w:sz w:val="24"/>
      <w:szCs w:val="24"/>
      <w:lang w:eastAsia="ru-RU"/>
    </w:rPr>
  </w:style>
  <w:style w:type="paragraph" w:styleId="3">
    <w:name w:val="Body Text 3"/>
    <w:basedOn w:val="a"/>
    <w:link w:val="30"/>
    <w:rsid w:val="00F4030A"/>
    <w:pPr>
      <w:jc w:val="both"/>
    </w:pPr>
    <w:rPr>
      <w:noProof/>
      <w:sz w:val="28"/>
    </w:rPr>
  </w:style>
  <w:style w:type="character" w:customStyle="1" w:styleId="30">
    <w:name w:val="Основной текст 3 Знак"/>
    <w:basedOn w:val="a0"/>
    <w:link w:val="3"/>
    <w:rsid w:val="00F4030A"/>
    <w:rPr>
      <w:rFonts w:ascii="Times New Roman" w:eastAsia="Times New Roman" w:hAnsi="Times New Roman" w:cs="Times New Roman"/>
      <w:noProof/>
      <w:sz w:val="28"/>
      <w:szCs w:val="24"/>
      <w:lang w:eastAsia="ru-RU"/>
    </w:rPr>
  </w:style>
  <w:style w:type="paragraph" w:styleId="a6">
    <w:name w:val="Body Text Indent"/>
    <w:basedOn w:val="a"/>
    <w:link w:val="a7"/>
    <w:rsid w:val="001424B5"/>
    <w:pPr>
      <w:spacing w:after="120"/>
      <w:ind w:left="283"/>
    </w:pPr>
  </w:style>
  <w:style w:type="character" w:customStyle="1" w:styleId="a7">
    <w:name w:val="Основной текст с отступом Знак"/>
    <w:basedOn w:val="a0"/>
    <w:link w:val="a6"/>
    <w:rsid w:val="001424B5"/>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F66CF"/>
    <w:pPr>
      <w:tabs>
        <w:tab w:val="center" w:pos="4677"/>
        <w:tab w:val="right" w:pos="9355"/>
      </w:tabs>
    </w:pPr>
  </w:style>
  <w:style w:type="character" w:customStyle="1" w:styleId="a9">
    <w:name w:val="Верхний колонтитул Знак"/>
    <w:basedOn w:val="a0"/>
    <w:link w:val="a8"/>
    <w:uiPriority w:val="99"/>
    <w:rsid w:val="000F66C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F66CF"/>
    <w:pPr>
      <w:tabs>
        <w:tab w:val="center" w:pos="4677"/>
        <w:tab w:val="right" w:pos="9355"/>
      </w:tabs>
    </w:pPr>
  </w:style>
  <w:style w:type="character" w:customStyle="1" w:styleId="ab">
    <w:name w:val="Нижний колонтитул Знак"/>
    <w:basedOn w:val="a0"/>
    <w:link w:val="aa"/>
    <w:uiPriority w:val="99"/>
    <w:rsid w:val="000F66C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116AB"/>
    <w:rPr>
      <w:rFonts w:ascii="Tahoma" w:hAnsi="Tahoma" w:cs="Tahoma"/>
      <w:sz w:val="16"/>
      <w:szCs w:val="16"/>
    </w:rPr>
  </w:style>
  <w:style w:type="character" w:customStyle="1" w:styleId="ad">
    <w:name w:val="Текст выноски Знак"/>
    <w:basedOn w:val="a0"/>
    <w:link w:val="ac"/>
    <w:uiPriority w:val="99"/>
    <w:semiHidden/>
    <w:rsid w:val="00B116AB"/>
    <w:rPr>
      <w:rFonts w:ascii="Tahoma" w:eastAsia="Times New Roman" w:hAnsi="Tahoma" w:cs="Tahoma"/>
      <w:sz w:val="16"/>
      <w:szCs w:val="16"/>
      <w:lang w:eastAsia="ru-RU"/>
    </w:rPr>
  </w:style>
  <w:style w:type="paragraph" w:customStyle="1" w:styleId="11">
    <w:name w:val="Абзац списка1"/>
    <w:basedOn w:val="a"/>
    <w:rsid w:val="00416F5F"/>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Boguchar</dc:creator>
  <cp:keywords/>
  <dc:description/>
  <cp:lastModifiedBy>Пользователь</cp:lastModifiedBy>
  <cp:revision>62</cp:revision>
  <cp:lastPrinted>2017-09-08T13:19:00Z</cp:lastPrinted>
  <dcterms:created xsi:type="dcterms:W3CDTF">2015-07-07T05:52:00Z</dcterms:created>
  <dcterms:modified xsi:type="dcterms:W3CDTF">2017-09-08T13:29:00Z</dcterms:modified>
</cp:coreProperties>
</file>