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8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A7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9F77C2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A7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9F77C2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A7">
        <w:rPr>
          <w:rFonts w:ascii="Times New Roman" w:hAnsi="Times New Roman" w:cs="Times New Roman"/>
          <w:b/>
          <w:sz w:val="32"/>
          <w:szCs w:val="32"/>
        </w:rPr>
        <w:t>РЕВИЗИОННАЯ КОМИССИЯ</w:t>
      </w:r>
    </w:p>
    <w:p w:rsidR="009F77C2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3A7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РАОНА</w:t>
      </w:r>
    </w:p>
    <w:p w:rsidR="009F77C2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7C2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7C2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7C2" w:rsidRPr="00A913A7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3B8" w:rsidRPr="00A913A7" w:rsidRDefault="004F73B8" w:rsidP="004F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3A7">
        <w:rPr>
          <w:rFonts w:ascii="Times New Roman" w:hAnsi="Times New Roman" w:cs="Times New Roman"/>
          <w:b/>
          <w:sz w:val="44"/>
          <w:szCs w:val="44"/>
        </w:rPr>
        <w:t>ЗАКЛЮЧЕНИЕ</w:t>
      </w:r>
    </w:p>
    <w:p w:rsidR="00200C13" w:rsidRPr="00A913A7" w:rsidRDefault="00200C13" w:rsidP="004F73B8">
      <w:pPr>
        <w:jc w:val="center"/>
        <w:rPr>
          <w:b/>
          <w:sz w:val="44"/>
          <w:szCs w:val="44"/>
        </w:rPr>
      </w:pPr>
    </w:p>
    <w:p w:rsidR="004F73B8" w:rsidRPr="00A913A7" w:rsidRDefault="004F73B8" w:rsidP="00200C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3A7">
        <w:rPr>
          <w:rFonts w:ascii="Times New Roman" w:hAnsi="Times New Roman" w:cs="Times New Roman"/>
          <w:b/>
          <w:sz w:val="44"/>
          <w:szCs w:val="44"/>
        </w:rPr>
        <w:t>Ревизионной комиссии Богучарского</w:t>
      </w:r>
      <w:r w:rsidR="00200C13" w:rsidRPr="00A913A7">
        <w:rPr>
          <w:rFonts w:ascii="Times New Roman" w:hAnsi="Times New Roman" w:cs="Times New Roman"/>
          <w:b/>
          <w:sz w:val="44"/>
          <w:szCs w:val="44"/>
        </w:rPr>
        <w:t xml:space="preserve"> муниципального </w:t>
      </w:r>
      <w:r w:rsidRPr="00A913A7">
        <w:rPr>
          <w:rFonts w:ascii="Times New Roman" w:hAnsi="Times New Roman" w:cs="Times New Roman"/>
          <w:b/>
          <w:sz w:val="44"/>
          <w:szCs w:val="44"/>
        </w:rPr>
        <w:t>района</w:t>
      </w:r>
      <w:r w:rsidR="00200C13" w:rsidRPr="00A913A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913A7">
        <w:rPr>
          <w:rFonts w:ascii="Times New Roman" w:hAnsi="Times New Roman" w:cs="Times New Roman"/>
          <w:b/>
          <w:sz w:val="44"/>
          <w:szCs w:val="44"/>
        </w:rPr>
        <w:t>на проект</w:t>
      </w:r>
    </w:p>
    <w:p w:rsidR="004F73B8" w:rsidRPr="00A913A7" w:rsidRDefault="00200C13" w:rsidP="004F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3A7">
        <w:rPr>
          <w:rFonts w:ascii="Times New Roman" w:hAnsi="Times New Roman" w:cs="Times New Roman"/>
          <w:b/>
          <w:sz w:val="44"/>
          <w:szCs w:val="44"/>
        </w:rPr>
        <w:t xml:space="preserve">Решения Совета народных </w:t>
      </w:r>
      <w:r w:rsidR="004F73B8" w:rsidRPr="00A913A7">
        <w:rPr>
          <w:rFonts w:ascii="Times New Roman" w:hAnsi="Times New Roman" w:cs="Times New Roman"/>
          <w:b/>
          <w:sz w:val="44"/>
          <w:szCs w:val="44"/>
        </w:rPr>
        <w:t>депутатов</w:t>
      </w:r>
    </w:p>
    <w:p w:rsidR="004F73B8" w:rsidRPr="00A913A7" w:rsidRDefault="004F73B8" w:rsidP="004F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3A7">
        <w:rPr>
          <w:rFonts w:ascii="Times New Roman" w:hAnsi="Times New Roman" w:cs="Times New Roman"/>
          <w:b/>
          <w:sz w:val="44"/>
          <w:szCs w:val="44"/>
        </w:rPr>
        <w:t>Богучарского муниципального района</w:t>
      </w:r>
    </w:p>
    <w:p w:rsidR="004F73B8" w:rsidRPr="00A913A7" w:rsidRDefault="004F73B8" w:rsidP="00200C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3A7">
        <w:rPr>
          <w:rFonts w:ascii="Times New Roman" w:hAnsi="Times New Roman" w:cs="Times New Roman"/>
          <w:b/>
          <w:sz w:val="44"/>
          <w:szCs w:val="44"/>
        </w:rPr>
        <w:t>«О бюджете</w:t>
      </w:r>
      <w:r w:rsidR="00200C13" w:rsidRPr="00A913A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913A7">
        <w:rPr>
          <w:rFonts w:ascii="Times New Roman" w:hAnsi="Times New Roman" w:cs="Times New Roman"/>
          <w:b/>
          <w:sz w:val="44"/>
          <w:szCs w:val="44"/>
        </w:rPr>
        <w:t>Богучарского</w:t>
      </w:r>
    </w:p>
    <w:p w:rsidR="00200C13" w:rsidRPr="00D423D2" w:rsidRDefault="004F73B8" w:rsidP="009F77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3A7">
        <w:rPr>
          <w:rFonts w:ascii="Times New Roman" w:hAnsi="Times New Roman" w:cs="Times New Roman"/>
          <w:b/>
          <w:sz w:val="44"/>
          <w:szCs w:val="44"/>
        </w:rPr>
        <w:t>муниципального района на 201</w:t>
      </w:r>
      <w:r w:rsidR="00A913A7" w:rsidRPr="00A913A7">
        <w:rPr>
          <w:rFonts w:ascii="Times New Roman" w:hAnsi="Times New Roman" w:cs="Times New Roman"/>
          <w:b/>
          <w:sz w:val="44"/>
          <w:szCs w:val="44"/>
        </w:rPr>
        <w:t>8</w:t>
      </w:r>
      <w:r w:rsidRPr="00A913A7">
        <w:rPr>
          <w:rFonts w:ascii="Times New Roman" w:hAnsi="Times New Roman" w:cs="Times New Roman"/>
          <w:b/>
          <w:sz w:val="44"/>
          <w:szCs w:val="44"/>
        </w:rPr>
        <w:t xml:space="preserve"> год и на </w:t>
      </w:r>
      <w:r w:rsidRPr="00D423D2">
        <w:rPr>
          <w:rFonts w:ascii="Times New Roman" w:hAnsi="Times New Roman" w:cs="Times New Roman"/>
          <w:b/>
          <w:sz w:val="44"/>
          <w:szCs w:val="44"/>
        </w:rPr>
        <w:t>плановый период 201</w:t>
      </w:r>
      <w:r w:rsidR="00A913A7" w:rsidRPr="00D423D2">
        <w:rPr>
          <w:rFonts w:ascii="Times New Roman" w:hAnsi="Times New Roman" w:cs="Times New Roman"/>
          <w:b/>
          <w:sz w:val="44"/>
          <w:szCs w:val="44"/>
        </w:rPr>
        <w:t>9</w:t>
      </w:r>
      <w:r w:rsidRPr="00D423D2">
        <w:rPr>
          <w:rFonts w:ascii="Times New Roman" w:hAnsi="Times New Roman" w:cs="Times New Roman"/>
          <w:b/>
          <w:sz w:val="44"/>
          <w:szCs w:val="44"/>
        </w:rPr>
        <w:t xml:space="preserve"> и 20</w:t>
      </w:r>
      <w:r w:rsidR="00A913A7" w:rsidRPr="00D423D2">
        <w:rPr>
          <w:rFonts w:ascii="Times New Roman" w:hAnsi="Times New Roman" w:cs="Times New Roman"/>
          <w:b/>
          <w:sz w:val="44"/>
          <w:szCs w:val="44"/>
        </w:rPr>
        <w:t>20</w:t>
      </w:r>
      <w:r w:rsidRPr="00D423D2">
        <w:rPr>
          <w:rFonts w:ascii="Times New Roman" w:hAnsi="Times New Roman" w:cs="Times New Roman"/>
          <w:b/>
          <w:sz w:val="44"/>
          <w:szCs w:val="44"/>
        </w:rPr>
        <w:t xml:space="preserve"> годов</w:t>
      </w:r>
      <w:r w:rsidR="00A222C4" w:rsidRPr="00D423D2">
        <w:rPr>
          <w:rFonts w:ascii="Times New Roman" w:hAnsi="Times New Roman" w:cs="Times New Roman"/>
          <w:b/>
          <w:sz w:val="44"/>
          <w:szCs w:val="44"/>
        </w:rPr>
        <w:t>»</w:t>
      </w:r>
    </w:p>
    <w:p w:rsidR="00200C13" w:rsidRPr="00D423D2" w:rsidRDefault="00200C13" w:rsidP="004F73B8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222C4" w:rsidRPr="00D423D2" w:rsidRDefault="00A222C4" w:rsidP="004F73B8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C13" w:rsidRPr="00D423D2" w:rsidRDefault="00A222C4" w:rsidP="009F77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3D2">
        <w:rPr>
          <w:rFonts w:ascii="Times New Roman" w:hAnsi="Times New Roman" w:cs="Times New Roman"/>
          <w:b/>
          <w:sz w:val="44"/>
          <w:szCs w:val="44"/>
        </w:rPr>
        <w:t>БОГУЧАР - 201</w:t>
      </w:r>
      <w:r w:rsidR="00A913A7" w:rsidRPr="00D423D2">
        <w:rPr>
          <w:rFonts w:ascii="Times New Roman" w:hAnsi="Times New Roman" w:cs="Times New Roman"/>
          <w:b/>
          <w:sz w:val="44"/>
          <w:szCs w:val="44"/>
        </w:rPr>
        <w:t>7</w:t>
      </w:r>
      <w:r w:rsidRPr="00D423D2">
        <w:rPr>
          <w:rFonts w:ascii="Times New Roman" w:hAnsi="Times New Roman" w:cs="Times New Roman"/>
          <w:b/>
          <w:sz w:val="44"/>
          <w:szCs w:val="44"/>
        </w:rPr>
        <w:t xml:space="preserve"> го</w:t>
      </w:r>
      <w:r w:rsidR="00200C13" w:rsidRPr="00D423D2">
        <w:rPr>
          <w:rFonts w:ascii="Times New Roman" w:hAnsi="Times New Roman" w:cs="Times New Roman"/>
          <w:b/>
          <w:sz w:val="44"/>
          <w:szCs w:val="44"/>
        </w:rPr>
        <w:t>д</w:t>
      </w:r>
    </w:p>
    <w:p w:rsidR="00D715C2" w:rsidRPr="00D423D2" w:rsidRDefault="00D715C2" w:rsidP="002F7B38">
      <w:pPr>
        <w:rPr>
          <w:rFonts w:ascii="Times New Roman" w:hAnsi="Times New Roman" w:cs="Times New Roman"/>
          <w:b/>
          <w:sz w:val="44"/>
          <w:szCs w:val="44"/>
        </w:rPr>
      </w:pP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D423D2">
        <w:rPr>
          <w:rFonts w:ascii="Times New Roman" w:hAnsi="Times New Roman" w:cs="Times New Roman"/>
          <w:sz w:val="28"/>
          <w:szCs w:val="28"/>
        </w:rPr>
        <w:t>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  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</w:t>
      </w:r>
      <w:r w:rsidRPr="00D423D2">
        <w:rPr>
          <w:rFonts w:ascii="Times New Roman" w:hAnsi="Times New Roman" w:cs="Times New Roman"/>
          <w:sz w:val="28"/>
          <w:szCs w:val="28"/>
        </w:rPr>
        <w:t>3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 xml:space="preserve">2. Параметры прогноза основных показателей социально-экономического 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00C13" w:rsidRPr="00D423D2">
        <w:rPr>
          <w:rFonts w:ascii="Times New Roman" w:hAnsi="Times New Roman" w:cs="Times New Roman"/>
          <w:sz w:val="28"/>
          <w:szCs w:val="28"/>
        </w:rPr>
        <w:t>Богучарского</w:t>
      </w:r>
      <w:r w:rsidRPr="00D423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</w:t>
      </w:r>
      <w:r w:rsidRPr="00D423D2">
        <w:rPr>
          <w:rFonts w:ascii="Times New Roman" w:hAnsi="Times New Roman" w:cs="Times New Roman"/>
          <w:sz w:val="28"/>
          <w:szCs w:val="28"/>
        </w:rPr>
        <w:t>..............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........</w:t>
      </w:r>
      <w:r w:rsidRPr="00D423D2">
        <w:rPr>
          <w:rFonts w:ascii="Times New Roman" w:hAnsi="Times New Roman" w:cs="Times New Roman"/>
          <w:sz w:val="28"/>
          <w:szCs w:val="28"/>
        </w:rPr>
        <w:t>...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F4B" w:rsidRPr="00D423D2">
        <w:rPr>
          <w:rFonts w:ascii="Times New Roman" w:hAnsi="Times New Roman" w:cs="Times New Roman"/>
          <w:sz w:val="28"/>
          <w:szCs w:val="28"/>
        </w:rPr>
        <w:t>4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3. Общая характеристика проекта решения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 .......</w:t>
      </w:r>
      <w:r w:rsidRPr="00D423D2">
        <w:rPr>
          <w:rFonts w:ascii="Times New Roman" w:hAnsi="Times New Roman" w:cs="Times New Roman"/>
          <w:sz w:val="28"/>
          <w:szCs w:val="28"/>
        </w:rPr>
        <w:t>......................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............</w:t>
      </w:r>
      <w:r w:rsidRPr="00D423D2">
        <w:rPr>
          <w:rFonts w:ascii="Times New Roman" w:hAnsi="Times New Roman" w:cs="Times New Roman"/>
          <w:sz w:val="28"/>
          <w:szCs w:val="28"/>
        </w:rPr>
        <w:t>...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 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</w:t>
      </w:r>
      <w:r w:rsidR="00C45575" w:rsidRPr="00D423D2">
        <w:rPr>
          <w:rFonts w:ascii="Times New Roman" w:hAnsi="Times New Roman" w:cs="Times New Roman"/>
          <w:sz w:val="28"/>
          <w:szCs w:val="28"/>
        </w:rPr>
        <w:t>4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4. Муниципальный долг и расходы на его обслуживание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 </w:t>
      </w:r>
      <w:r w:rsidRPr="00D423D2">
        <w:rPr>
          <w:rFonts w:ascii="Times New Roman" w:hAnsi="Times New Roman" w:cs="Times New Roman"/>
          <w:sz w:val="28"/>
          <w:szCs w:val="28"/>
        </w:rPr>
        <w:t>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</w:t>
      </w:r>
      <w:r w:rsidR="00200C13" w:rsidRPr="00D423D2">
        <w:rPr>
          <w:rFonts w:ascii="Times New Roman" w:hAnsi="Times New Roman" w:cs="Times New Roman"/>
          <w:sz w:val="28"/>
          <w:szCs w:val="28"/>
        </w:rPr>
        <w:t>.....</w:t>
      </w:r>
      <w:r w:rsidRPr="00D423D2">
        <w:rPr>
          <w:rFonts w:ascii="Times New Roman" w:hAnsi="Times New Roman" w:cs="Times New Roman"/>
          <w:sz w:val="28"/>
          <w:szCs w:val="28"/>
        </w:rPr>
        <w:t>......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</w:t>
      </w:r>
      <w:r w:rsidR="00F008D0" w:rsidRPr="00D423D2">
        <w:rPr>
          <w:rFonts w:ascii="Times New Roman" w:hAnsi="Times New Roman" w:cs="Times New Roman"/>
          <w:sz w:val="28"/>
          <w:szCs w:val="28"/>
        </w:rPr>
        <w:t>6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5. Доходы проекта бюджета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............................</w:t>
      </w:r>
      <w:r w:rsidRPr="00D423D2">
        <w:rPr>
          <w:rFonts w:ascii="Times New Roman" w:hAnsi="Times New Roman" w:cs="Times New Roman"/>
          <w:sz w:val="28"/>
          <w:szCs w:val="28"/>
        </w:rPr>
        <w:t>........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  </w:t>
      </w:r>
      <w:r w:rsidR="00664CCB" w:rsidRPr="00D423D2">
        <w:rPr>
          <w:rFonts w:ascii="Times New Roman" w:hAnsi="Times New Roman" w:cs="Times New Roman"/>
          <w:sz w:val="28"/>
          <w:szCs w:val="28"/>
        </w:rPr>
        <w:t>7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5.1. Налоговые доходы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....................</w:t>
      </w:r>
      <w:r w:rsidRPr="00D423D2">
        <w:rPr>
          <w:rFonts w:ascii="Times New Roman" w:hAnsi="Times New Roman" w:cs="Times New Roman"/>
          <w:sz w:val="28"/>
          <w:szCs w:val="28"/>
        </w:rPr>
        <w:t>.......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    </w:t>
      </w:r>
      <w:r w:rsidR="00646F4B" w:rsidRPr="00D423D2">
        <w:rPr>
          <w:rFonts w:ascii="Times New Roman" w:hAnsi="Times New Roman" w:cs="Times New Roman"/>
          <w:sz w:val="28"/>
          <w:szCs w:val="28"/>
        </w:rPr>
        <w:t>8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5.2. Неналоговые доходы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.............</w:t>
      </w:r>
      <w:r w:rsidRPr="00D423D2">
        <w:rPr>
          <w:rFonts w:ascii="Times New Roman" w:hAnsi="Times New Roman" w:cs="Times New Roman"/>
          <w:sz w:val="28"/>
          <w:szCs w:val="28"/>
        </w:rPr>
        <w:t>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..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23D2">
        <w:rPr>
          <w:rFonts w:ascii="Times New Roman" w:hAnsi="Times New Roman" w:cs="Times New Roman"/>
          <w:sz w:val="28"/>
          <w:szCs w:val="28"/>
        </w:rPr>
        <w:t>1</w:t>
      </w:r>
      <w:r w:rsidR="00646F4B" w:rsidRPr="00D423D2">
        <w:rPr>
          <w:rFonts w:ascii="Times New Roman" w:hAnsi="Times New Roman" w:cs="Times New Roman"/>
          <w:sz w:val="28"/>
          <w:szCs w:val="28"/>
        </w:rPr>
        <w:t>0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6. Расходы районного бюджета</w:t>
      </w:r>
      <w:r w:rsidR="00200C13" w:rsidRPr="00D423D2">
        <w:rPr>
          <w:rFonts w:ascii="Times New Roman" w:hAnsi="Times New Roman" w:cs="Times New Roman"/>
          <w:sz w:val="28"/>
          <w:szCs w:val="28"/>
        </w:rPr>
        <w:t xml:space="preserve"> 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</w:t>
      </w:r>
      <w:r w:rsidRPr="00D423D2">
        <w:rPr>
          <w:rFonts w:ascii="Times New Roman" w:hAnsi="Times New Roman" w:cs="Times New Roman"/>
          <w:sz w:val="28"/>
          <w:szCs w:val="28"/>
        </w:rPr>
        <w:t>.....</w:t>
      </w:r>
      <w:r w:rsidR="00200C13" w:rsidRPr="00D423D2">
        <w:rPr>
          <w:rFonts w:ascii="Times New Roman" w:hAnsi="Times New Roman" w:cs="Times New Roman"/>
          <w:sz w:val="28"/>
          <w:szCs w:val="28"/>
        </w:rPr>
        <w:t>.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23D2">
        <w:rPr>
          <w:rFonts w:ascii="Times New Roman" w:hAnsi="Times New Roman" w:cs="Times New Roman"/>
          <w:sz w:val="28"/>
          <w:szCs w:val="28"/>
        </w:rPr>
        <w:t>1</w:t>
      </w:r>
      <w:r w:rsidR="00646F4B" w:rsidRPr="00D423D2">
        <w:rPr>
          <w:rFonts w:ascii="Times New Roman" w:hAnsi="Times New Roman" w:cs="Times New Roman"/>
          <w:sz w:val="28"/>
          <w:szCs w:val="28"/>
        </w:rPr>
        <w:t>1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6.1. МП «Развитие образования</w:t>
      </w:r>
      <w:r w:rsidR="000E7764" w:rsidRPr="00D423D2">
        <w:rPr>
          <w:rFonts w:ascii="Times New Roman" w:hAnsi="Times New Roman" w:cs="Times New Roman"/>
          <w:sz w:val="28"/>
          <w:szCs w:val="28"/>
        </w:rPr>
        <w:t>, физической культуры и спорта Богучарского муниципального района</w:t>
      </w:r>
      <w:r w:rsidRPr="00D423D2">
        <w:rPr>
          <w:rFonts w:ascii="Times New Roman" w:hAnsi="Times New Roman" w:cs="Times New Roman"/>
          <w:sz w:val="28"/>
          <w:szCs w:val="28"/>
        </w:rPr>
        <w:t>»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....................</w:t>
      </w:r>
      <w:r w:rsidRPr="00D423D2">
        <w:rPr>
          <w:rFonts w:ascii="Times New Roman" w:hAnsi="Times New Roman" w:cs="Times New Roman"/>
          <w:sz w:val="28"/>
          <w:szCs w:val="28"/>
        </w:rPr>
        <w:t>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........      </w:t>
      </w:r>
      <w:r w:rsidRPr="00D423D2">
        <w:rPr>
          <w:rFonts w:ascii="Times New Roman" w:hAnsi="Times New Roman" w:cs="Times New Roman"/>
          <w:sz w:val="28"/>
          <w:szCs w:val="28"/>
        </w:rPr>
        <w:t>1</w:t>
      </w:r>
      <w:r w:rsidR="00D423D2" w:rsidRPr="00D423D2">
        <w:rPr>
          <w:rFonts w:ascii="Times New Roman" w:hAnsi="Times New Roman" w:cs="Times New Roman"/>
          <w:sz w:val="28"/>
          <w:szCs w:val="28"/>
        </w:rPr>
        <w:t>1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 xml:space="preserve">6.2. МП 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</w:t>
      </w:r>
      <w:r w:rsidRPr="00D423D2">
        <w:rPr>
          <w:rFonts w:ascii="Times New Roman" w:hAnsi="Times New Roman" w:cs="Times New Roman"/>
          <w:sz w:val="28"/>
          <w:szCs w:val="28"/>
        </w:rPr>
        <w:t>«</w:t>
      </w:r>
      <w:r w:rsidR="000E7764" w:rsidRPr="00D423D2">
        <w:rPr>
          <w:rFonts w:ascii="Times New Roman" w:hAnsi="Times New Roman" w:cs="Times New Roman"/>
          <w:sz w:val="28"/>
          <w:szCs w:val="28"/>
        </w:rPr>
        <w:t>Экономическое       развитие    Богучарского     муниципального района</w:t>
      </w:r>
      <w:r w:rsidRPr="00D423D2">
        <w:rPr>
          <w:rFonts w:ascii="Times New Roman" w:hAnsi="Times New Roman" w:cs="Times New Roman"/>
          <w:sz w:val="28"/>
          <w:szCs w:val="28"/>
        </w:rPr>
        <w:t>»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646F4B" w:rsidRPr="00D423D2">
        <w:rPr>
          <w:rFonts w:ascii="Times New Roman" w:hAnsi="Times New Roman" w:cs="Times New Roman"/>
          <w:sz w:val="28"/>
          <w:szCs w:val="28"/>
        </w:rPr>
        <w:t>13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6.3. МП «</w:t>
      </w:r>
      <w:r w:rsidR="000E7764" w:rsidRPr="00D423D2">
        <w:rPr>
          <w:rFonts w:ascii="Times New Roman" w:hAnsi="Times New Roman" w:cs="Times New Roman"/>
          <w:sz w:val="28"/>
          <w:szCs w:val="28"/>
        </w:rPr>
        <w:t>Развитие культуры и туризма Богучарского муниципального района</w:t>
      </w:r>
      <w:r w:rsidRPr="00D423D2">
        <w:rPr>
          <w:rFonts w:ascii="Times New Roman" w:hAnsi="Times New Roman" w:cs="Times New Roman"/>
          <w:sz w:val="28"/>
          <w:szCs w:val="28"/>
        </w:rPr>
        <w:t>»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</w:t>
      </w:r>
      <w:r w:rsidR="00646F4B" w:rsidRPr="00D423D2">
        <w:rPr>
          <w:rFonts w:ascii="Times New Roman" w:hAnsi="Times New Roman" w:cs="Times New Roman"/>
          <w:sz w:val="28"/>
          <w:szCs w:val="28"/>
        </w:rPr>
        <w:t>1</w:t>
      </w:r>
      <w:r w:rsidR="00D423D2" w:rsidRPr="00D423D2">
        <w:rPr>
          <w:rFonts w:ascii="Times New Roman" w:hAnsi="Times New Roman" w:cs="Times New Roman"/>
          <w:sz w:val="28"/>
          <w:szCs w:val="28"/>
        </w:rPr>
        <w:t>4</w:t>
      </w:r>
    </w:p>
    <w:p w:rsidR="004F73B8" w:rsidRPr="00D423D2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>6.4. МП «</w:t>
      </w:r>
      <w:r w:rsidR="000E7764" w:rsidRPr="00D423D2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 Богучарского муниципального района</w:t>
      </w:r>
      <w:r w:rsidRPr="00D423D2">
        <w:rPr>
          <w:rFonts w:ascii="Times New Roman" w:hAnsi="Times New Roman" w:cs="Times New Roman"/>
          <w:sz w:val="28"/>
          <w:szCs w:val="28"/>
        </w:rPr>
        <w:t>»</w:t>
      </w:r>
      <w:r w:rsidR="000E7764" w:rsidRPr="00D423D2">
        <w:rPr>
          <w:rFonts w:ascii="Times New Roman" w:hAnsi="Times New Roman" w:cs="Times New Roman"/>
          <w:sz w:val="28"/>
          <w:szCs w:val="28"/>
        </w:rPr>
        <w:t xml:space="preserve"> </w:t>
      </w:r>
      <w:r w:rsidRPr="00D423D2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0E7764" w:rsidRPr="00D423D2">
        <w:rPr>
          <w:rFonts w:ascii="Times New Roman" w:hAnsi="Times New Roman" w:cs="Times New Roman"/>
          <w:sz w:val="28"/>
          <w:szCs w:val="28"/>
        </w:rPr>
        <w:t>...............</w:t>
      </w:r>
      <w:r w:rsidR="00646F4B" w:rsidRPr="00D423D2">
        <w:rPr>
          <w:rFonts w:ascii="Times New Roman" w:hAnsi="Times New Roman" w:cs="Times New Roman"/>
          <w:sz w:val="28"/>
          <w:szCs w:val="28"/>
        </w:rPr>
        <w:t>1</w:t>
      </w:r>
      <w:r w:rsidR="00D423D2" w:rsidRPr="00D423D2">
        <w:rPr>
          <w:rFonts w:ascii="Times New Roman" w:hAnsi="Times New Roman" w:cs="Times New Roman"/>
          <w:sz w:val="28"/>
          <w:szCs w:val="28"/>
        </w:rPr>
        <w:t>5</w:t>
      </w:r>
    </w:p>
    <w:p w:rsidR="004F73B8" w:rsidRPr="00D423D2" w:rsidRDefault="00190A89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423D2">
        <w:rPr>
          <w:rFonts w:ascii="Times New Roman" w:hAnsi="Times New Roman" w:cs="Times New Roman"/>
          <w:sz w:val="28"/>
          <w:szCs w:val="28"/>
        </w:rPr>
        <w:t xml:space="preserve">6.5.МП </w:t>
      </w:r>
      <w:r w:rsidR="004F73B8" w:rsidRPr="00D423D2">
        <w:rPr>
          <w:rFonts w:ascii="Times New Roman" w:hAnsi="Times New Roman" w:cs="Times New Roman"/>
          <w:sz w:val="28"/>
          <w:szCs w:val="28"/>
        </w:rPr>
        <w:t>«</w:t>
      </w:r>
      <w:r w:rsidRPr="00D423D2"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4F73B8" w:rsidRPr="00D423D2">
        <w:rPr>
          <w:rFonts w:ascii="Times New Roman" w:hAnsi="Times New Roman" w:cs="Times New Roman"/>
          <w:sz w:val="28"/>
          <w:szCs w:val="28"/>
        </w:rPr>
        <w:t>»</w:t>
      </w:r>
      <w:r w:rsidRPr="00D423D2">
        <w:rPr>
          <w:rFonts w:ascii="Times New Roman" w:hAnsi="Times New Roman" w:cs="Times New Roman"/>
          <w:sz w:val="28"/>
          <w:szCs w:val="28"/>
        </w:rPr>
        <w:t>...................</w:t>
      </w:r>
      <w:r w:rsidR="004F73B8" w:rsidRPr="00D423D2">
        <w:rPr>
          <w:rFonts w:ascii="Times New Roman" w:hAnsi="Times New Roman" w:cs="Times New Roman"/>
          <w:sz w:val="28"/>
          <w:szCs w:val="28"/>
        </w:rPr>
        <w:t>1</w:t>
      </w:r>
      <w:r w:rsidR="00646F4B" w:rsidRPr="00D423D2">
        <w:rPr>
          <w:rFonts w:ascii="Times New Roman" w:hAnsi="Times New Roman" w:cs="Times New Roman"/>
          <w:sz w:val="28"/>
          <w:szCs w:val="28"/>
        </w:rPr>
        <w:t>7</w:t>
      </w:r>
    </w:p>
    <w:p w:rsidR="00D715C2" w:rsidRPr="00D423D2" w:rsidRDefault="00646F4B" w:rsidP="004F73B8">
      <w:pPr>
        <w:jc w:val="both"/>
        <w:rPr>
          <w:rFonts w:ascii="Times New Roman" w:hAnsi="Times New Roman" w:cs="Times New Roman"/>
          <w:sz w:val="28"/>
          <w:szCs w:val="28"/>
        </w:rPr>
        <w:sectPr w:rsidR="00D715C2" w:rsidRPr="00D423D2" w:rsidSect="002F7B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423D2">
        <w:rPr>
          <w:rFonts w:ascii="Times New Roman" w:hAnsi="Times New Roman" w:cs="Times New Roman"/>
          <w:sz w:val="28"/>
          <w:szCs w:val="28"/>
        </w:rPr>
        <w:t>7.Заключительные положения............................................</w:t>
      </w:r>
      <w:r w:rsidR="00F008D0" w:rsidRPr="00D423D2">
        <w:rPr>
          <w:rFonts w:ascii="Times New Roman" w:hAnsi="Times New Roman" w:cs="Times New Roman"/>
          <w:sz w:val="28"/>
          <w:szCs w:val="28"/>
        </w:rPr>
        <w:t>...........................2</w:t>
      </w:r>
      <w:r w:rsidR="00D423D2" w:rsidRPr="00D423D2">
        <w:rPr>
          <w:rFonts w:ascii="Times New Roman" w:hAnsi="Times New Roman" w:cs="Times New Roman"/>
          <w:sz w:val="28"/>
          <w:szCs w:val="28"/>
        </w:rPr>
        <w:t>0</w:t>
      </w:r>
    </w:p>
    <w:p w:rsidR="00190A89" w:rsidRPr="006D3936" w:rsidRDefault="00190A89" w:rsidP="004F7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9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4F73B8" w:rsidRPr="006D393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F008D0">
        <w:rPr>
          <w:rFonts w:ascii="Times New Roman" w:hAnsi="Times New Roman" w:cs="Times New Roman"/>
          <w:b/>
          <w:sz w:val="28"/>
          <w:szCs w:val="28"/>
        </w:rPr>
        <w:t>.</w:t>
      </w:r>
    </w:p>
    <w:p w:rsidR="004F73B8" w:rsidRPr="006D3936" w:rsidRDefault="00190A89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6D3936">
        <w:rPr>
          <w:rFonts w:ascii="Times New Roman" w:hAnsi="Times New Roman" w:cs="Times New Roman"/>
          <w:sz w:val="28"/>
          <w:szCs w:val="28"/>
        </w:rPr>
        <w:t xml:space="preserve">        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57C6F" w:rsidRPr="006D3936">
        <w:rPr>
          <w:rFonts w:ascii="Times New Roman" w:hAnsi="Times New Roman" w:cs="Times New Roman"/>
          <w:sz w:val="28"/>
          <w:szCs w:val="28"/>
        </w:rPr>
        <w:t>ревизионной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57C6F" w:rsidRPr="006D3936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проект решения Совета народных депутатов «О </w:t>
      </w:r>
      <w:r w:rsidR="00157C6F" w:rsidRPr="006D3936">
        <w:rPr>
          <w:rFonts w:ascii="Times New Roman" w:hAnsi="Times New Roman" w:cs="Times New Roman"/>
          <w:sz w:val="28"/>
          <w:szCs w:val="28"/>
        </w:rPr>
        <w:t>бюджете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 </w:t>
      </w:r>
      <w:r w:rsidR="00157C6F" w:rsidRPr="006D3936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A913A7" w:rsidRPr="006D3936">
        <w:rPr>
          <w:rFonts w:ascii="Times New Roman" w:hAnsi="Times New Roman" w:cs="Times New Roman"/>
          <w:sz w:val="28"/>
          <w:szCs w:val="28"/>
        </w:rPr>
        <w:t>8</w:t>
      </w:r>
      <w:r w:rsidR="00157C6F" w:rsidRPr="006D3936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6D3936">
        <w:rPr>
          <w:rFonts w:ascii="Times New Roman" w:hAnsi="Times New Roman" w:cs="Times New Roman"/>
          <w:sz w:val="28"/>
          <w:szCs w:val="28"/>
        </w:rPr>
        <w:t>год</w:t>
      </w:r>
      <w:r w:rsidR="00157C6F" w:rsidRPr="006D393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A913A7" w:rsidRPr="006D3936">
        <w:rPr>
          <w:rFonts w:ascii="Times New Roman" w:hAnsi="Times New Roman" w:cs="Times New Roman"/>
          <w:sz w:val="28"/>
          <w:szCs w:val="28"/>
        </w:rPr>
        <w:t>9</w:t>
      </w:r>
      <w:r w:rsidR="00157C6F" w:rsidRPr="006D3936">
        <w:rPr>
          <w:rFonts w:ascii="Times New Roman" w:hAnsi="Times New Roman" w:cs="Times New Roman"/>
          <w:sz w:val="28"/>
          <w:szCs w:val="28"/>
        </w:rPr>
        <w:t xml:space="preserve"> и 20</w:t>
      </w:r>
      <w:r w:rsidR="00A913A7" w:rsidRPr="006D3936">
        <w:rPr>
          <w:rFonts w:ascii="Times New Roman" w:hAnsi="Times New Roman" w:cs="Times New Roman"/>
          <w:sz w:val="28"/>
          <w:szCs w:val="28"/>
        </w:rPr>
        <w:t>20</w:t>
      </w:r>
      <w:r w:rsidR="00157C6F" w:rsidRPr="006D393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73B8" w:rsidRPr="006D3936">
        <w:rPr>
          <w:rFonts w:ascii="Times New Roman" w:hAnsi="Times New Roman" w:cs="Times New Roman"/>
          <w:sz w:val="28"/>
          <w:szCs w:val="28"/>
        </w:rPr>
        <w:t>» (далее -</w:t>
      </w:r>
      <w:r w:rsidR="00157C6F" w:rsidRPr="006D3936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проект решения) подготовлено в соответствии с Бюджетным Кодексом РФ (далее БК РФ), Уставом </w:t>
      </w:r>
      <w:r w:rsidR="00157C6F" w:rsidRPr="006D3936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бюджетном процессе в </w:t>
      </w:r>
      <w:r w:rsidR="00157C6F" w:rsidRPr="006D3936">
        <w:rPr>
          <w:rFonts w:ascii="Times New Roman" w:hAnsi="Times New Roman" w:cs="Times New Roman"/>
          <w:sz w:val="28"/>
          <w:szCs w:val="28"/>
        </w:rPr>
        <w:t>Богучарском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157C6F" w:rsidRPr="006D3936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и Положением «О </w:t>
      </w:r>
      <w:r w:rsidR="00157C6F" w:rsidRPr="006D3936">
        <w:rPr>
          <w:rFonts w:ascii="Times New Roman" w:hAnsi="Times New Roman" w:cs="Times New Roman"/>
          <w:sz w:val="28"/>
          <w:szCs w:val="28"/>
        </w:rPr>
        <w:t>ревизионной комиссии Богучарского</w:t>
      </w:r>
      <w:r w:rsidR="004F73B8" w:rsidRPr="006D3936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C52E3" w:rsidRPr="004C52E3" w:rsidRDefault="00157C6F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При подготовке Заключения, </w:t>
      </w:r>
      <w:r w:rsidR="00703458" w:rsidRPr="004C52E3">
        <w:rPr>
          <w:rFonts w:ascii="Times New Roman" w:hAnsi="Times New Roman" w:cs="Times New Roman"/>
          <w:sz w:val="28"/>
          <w:szCs w:val="28"/>
        </w:rPr>
        <w:t>ревизионная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703458" w:rsidRPr="004C52E3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муниципального района учитывала </w:t>
      </w:r>
      <w:r w:rsidR="006D3936" w:rsidRPr="004C52E3">
        <w:rPr>
          <w:rFonts w:ascii="Times New Roman" w:hAnsi="Times New Roman" w:cs="Times New Roman"/>
          <w:sz w:val="28"/>
          <w:szCs w:val="28"/>
        </w:rPr>
        <w:t xml:space="preserve">оценки и показатели прогноза </w:t>
      </w:r>
      <w:r w:rsidR="004C52E3" w:rsidRPr="004C52E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Богучарского района на 2018 год и плановый период 2019 и 2020 годов, а также </w:t>
      </w:r>
      <w:r w:rsidR="004F73B8" w:rsidRPr="004C52E3">
        <w:rPr>
          <w:rFonts w:ascii="Times New Roman" w:hAnsi="Times New Roman" w:cs="Times New Roman"/>
          <w:sz w:val="28"/>
          <w:szCs w:val="28"/>
        </w:rPr>
        <w:t>необходимость реализации положений, сформулированных в указах Президента Российской Федерации</w:t>
      </w:r>
      <w:r w:rsidR="00703458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>от 7 мая 2012 года</w:t>
      </w:r>
      <w:r w:rsidR="004C52E3" w:rsidRPr="004C52E3">
        <w:rPr>
          <w:rFonts w:ascii="Times New Roman" w:hAnsi="Times New Roman" w:cs="Times New Roman"/>
          <w:sz w:val="28"/>
          <w:szCs w:val="28"/>
        </w:rPr>
        <w:t>, направленных на решение важнейших социальных задач.</w:t>
      </w:r>
    </w:p>
    <w:p w:rsidR="004F73B8" w:rsidRPr="004C52E3" w:rsidRDefault="0070345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 результаты контрольных и экспертно-аналитических мероприятий, проведенных </w:t>
      </w:r>
      <w:r w:rsidRPr="004C52E3">
        <w:rPr>
          <w:rFonts w:ascii="Times New Roman" w:hAnsi="Times New Roman" w:cs="Times New Roman"/>
          <w:sz w:val="28"/>
          <w:szCs w:val="28"/>
        </w:rPr>
        <w:t>ревизионной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комис-сией </w:t>
      </w:r>
      <w:r w:rsidRPr="004C52E3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>в 201</w:t>
      </w:r>
      <w:r w:rsidR="004C52E3" w:rsidRPr="004C52E3">
        <w:rPr>
          <w:rFonts w:ascii="Times New Roman" w:hAnsi="Times New Roman" w:cs="Times New Roman"/>
          <w:sz w:val="28"/>
          <w:szCs w:val="28"/>
        </w:rPr>
        <w:t>7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году, проанализирована работа субъектов бюджетного планирования и главных распорядителей средств районного бюджета по составлению прогноза социально-экономического развития района и расчету показателей проекта решения Совета народных депутатов «О бюджет</w:t>
      </w:r>
      <w:r w:rsidRPr="004C52E3">
        <w:rPr>
          <w:rFonts w:ascii="Times New Roman" w:hAnsi="Times New Roman" w:cs="Times New Roman"/>
          <w:sz w:val="28"/>
          <w:szCs w:val="28"/>
        </w:rPr>
        <w:t>е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Pr="004C52E3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4C52E3" w:rsidRPr="004C52E3">
        <w:rPr>
          <w:rFonts w:ascii="Times New Roman" w:hAnsi="Times New Roman" w:cs="Times New Roman"/>
          <w:sz w:val="28"/>
          <w:szCs w:val="28"/>
        </w:rPr>
        <w:t>8</w:t>
      </w:r>
      <w:r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>год</w:t>
      </w:r>
      <w:r w:rsidRPr="004C52E3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4C52E3" w:rsidRPr="004C52E3">
        <w:rPr>
          <w:rFonts w:ascii="Times New Roman" w:hAnsi="Times New Roman" w:cs="Times New Roman"/>
          <w:sz w:val="28"/>
          <w:szCs w:val="28"/>
        </w:rPr>
        <w:t>9</w:t>
      </w:r>
      <w:r w:rsidRPr="004C52E3">
        <w:rPr>
          <w:rFonts w:ascii="Times New Roman" w:hAnsi="Times New Roman" w:cs="Times New Roman"/>
          <w:sz w:val="28"/>
          <w:szCs w:val="28"/>
        </w:rPr>
        <w:t xml:space="preserve"> и 20</w:t>
      </w:r>
      <w:r w:rsidR="004C52E3" w:rsidRPr="004C52E3">
        <w:rPr>
          <w:rFonts w:ascii="Times New Roman" w:hAnsi="Times New Roman" w:cs="Times New Roman"/>
          <w:sz w:val="28"/>
          <w:szCs w:val="28"/>
        </w:rPr>
        <w:t>20</w:t>
      </w:r>
      <w:r w:rsidRPr="004C52E3">
        <w:rPr>
          <w:rFonts w:ascii="Times New Roman" w:hAnsi="Times New Roman" w:cs="Times New Roman"/>
          <w:sz w:val="28"/>
          <w:szCs w:val="28"/>
        </w:rPr>
        <w:t xml:space="preserve"> год</w:t>
      </w:r>
      <w:r w:rsidR="004F73B8" w:rsidRPr="004C52E3">
        <w:rPr>
          <w:rFonts w:ascii="Times New Roman" w:hAnsi="Times New Roman" w:cs="Times New Roman"/>
          <w:sz w:val="28"/>
          <w:szCs w:val="28"/>
        </w:rPr>
        <w:t>», проверено наличие и оценено состояние нормативной и методической базы, регулирующей порядок формирования и расчетов основных</w:t>
      </w:r>
      <w:r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>бюджетных</w:t>
      </w:r>
      <w:r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показателей. </w:t>
      </w:r>
    </w:p>
    <w:p w:rsidR="004C52E3" w:rsidRPr="004C52E3" w:rsidRDefault="0070345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14C6" w:rsidRPr="004C52E3">
        <w:rPr>
          <w:rFonts w:ascii="Times New Roman" w:hAnsi="Times New Roman" w:cs="Times New Roman"/>
          <w:sz w:val="28"/>
          <w:szCs w:val="28"/>
        </w:rPr>
        <w:t>бюджета с приложениями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5A14C6" w:rsidRPr="004C52E3"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="004F73B8" w:rsidRPr="004C52E3">
        <w:rPr>
          <w:rFonts w:ascii="Times New Roman" w:hAnsi="Times New Roman" w:cs="Times New Roman"/>
          <w:sz w:val="28"/>
          <w:szCs w:val="28"/>
        </w:rPr>
        <w:t>внесен администраци</w:t>
      </w:r>
      <w:r w:rsidR="00D43E91" w:rsidRPr="004C52E3">
        <w:rPr>
          <w:rFonts w:ascii="Times New Roman" w:hAnsi="Times New Roman" w:cs="Times New Roman"/>
          <w:sz w:val="28"/>
          <w:szCs w:val="28"/>
        </w:rPr>
        <w:t>ей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D43E91" w:rsidRPr="004C52E3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муниципального района на рассмотрение Совета народных депутатов </w:t>
      </w:r>
      <w:r w:rsidR="004C52E3" w:rsidRPr="004C52E3">
        <w:rPr>
          <w:rFonts w:ascii="Times New Roman" w:hAnsi="Times New Roman" w:cs="Times New Roman"/>
          <w:sz w:val="28"/>
          <w:szCs w:val="28"/>
        </w:rPr>
        <w:t>15</w:t>
      </w:r>
      <w:r w:rsidR="005A14C6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C52E3" w:rsidRPr="004C52E3">
        <w:rPr>
          <w:rFonts w:ascii="Times New Roman" w:hAnsi="Times New Roman" w:cs="Times New Roman"/>
          <w:sz w:val="28"/>
          <w:szCs w:val="28"/>
        </w:rPr>
        <w:t>ноября</w:t>
      </w:r>
      <w:r w:rsidR="005A14C6" w:rsidRPr="004C52E3">
        <w:rPr>
          <w:rFonts w:ascii="Times New Roman" w:hAnsi="Times New Roman" w:cs="Times New Roman"/>
          <w:sz w:val="28"/>
          <w:szCs w:val="28"/>
        </w:rPr>
        <w:t xml:space="preserve"> 201</w:t>
      </w:r>
      <w:r w:rsidR="004C52E3" w:rsidRPr="004C52E3">
        <w:rPr>
          <w:rFonts w:ascii="Times New Roman" w:hAnsi="Times New Roman" w:cs="Times New Roman"/>
          <w:sz w:val="28"/>
          <w:szCs w:val="28"/>
        </w:rPr>
        <w:t>7</w:t>
      </w:r>
      <w:r w:rsidR="005A14C6" w:rsidRPr="004C52E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C52E3" w:rsidRPr="004C52E3">
        <w:rPr>
          <w:rFonts w:ascii="Times New Roman" w:hAnsi="Times New Roman" w:cs="Times New Roman"/>
          <w:sz w:val="28"/>
          <w:szCs w:val="28"/>
        </w:rPr>
        <w:t>.</w:t>
      </w:r>
    </w:p>
    <w:p w:rsidR="004F73B8" w:rsidRPr="004C52E3" w:rsidRDefault="005A14C6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C52E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E91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Проект решения и представленные одновременно с ним материалы в целом соответствуют требованиям Бюджетного кодекса Российской Федерации и Положения «О бюджетном процессе в </w:t>
      </w:r>
      <w:r w:rsidR="00D43E91" w:rsidRPr="004C52E3">
        <w:rPr>
          <w:rFonts w:ascii="Times New Roman" w:hAnsi="Times New Roman" w:cs="Times New Roman"/>
          <w:sz w:val="28"/>
          <w:szCs w:val="28"/>
        </w:rPr>
        <w:t xml:space="preserve">Богучарском </w:t>
      </w:r>
      <w:r w:rsidR="004F73B8" w:rsidRPr="004C52E3">
        <w:rPr>
          <w:rFonts w:ascii="Times New Roman" w:hAnsi="Times New Roman" w:cs="Times New Roman"/>
          <w:sz w:val="28"/>
          <w:szCs w:val="28"/>
        </w:rPr>
        <w:t>муниципальном районе».</w:t>
      </w:r>
    </w:p>
    <w:p w:rsidR="004F73B8" w:rsidRPr="004C52E3" w:rsidRDefault="00B042AB" w:rsidP="004F7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A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  </w:t>
      </w:r>
      <w:r w:rsidR="004F73B8" w:rsidRPr="004C52E3">
        <w:rPr>
          <w:rFonts w:ascii="Times New Roman" w:hAnsi="Times New Roman" w:cs="Times New Roman"/>
          <w:b/>
          <w:sz w:val="28"/>
          <w:szCs w:val="28"/>
        </w:rPr>
        <w:t xml:space="preserve">2. Параметры прогноза основных показателей социально-экономического развития </w:t>
      </w:r>
      <w:r w:rsidRPr="004C52E3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4F73B8" w:rsidRPr="004C52E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4C52E3">
        <w:rPr>
          <w:rFonts w:ascii="Times New Roman" w:hAnsi="Times New Roman" w:cs="Times New Roman"/>
          <w:b/>
          <w:sz w:val="28"/>
          <w:szCs w:val="28"/>
        </w:rPr>
        <w:t>.</w:t>
      </w:r>
    </w:p>
    <w:p w:rsidR="004F73B8" w:rsidRPr="004C52E3" w:rsidRDefault="00B042AB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       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444BB5" w:rsidRPr="004C52E3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F73B8" w:rsidRPr="004C52E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на 201</w:t>
      </w:r>
      <w:r w:rsidR="004C52E3" w:rsidRPr="004C52E3">
        <w:rPr>
          <w:rFonts w:ascii="Times New Roman" w:hAnsi="Times New Roman" w:cs="Times New Roman"/>
          <w:sz w:val="28"/>
          <w:szCs w:val="28"/>
        </w:rPr>
        <w:t>8</w:t>
      </w:r>
      <w:r w:rsidR="00444BB5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>год и на период 201</w:t>
      </w:r>
      <w:r w:rsidR="004C52E3" w:rsidRPr="004C52E3">
        <w:rPr>
          <w:rFonts w:ascii="Times New Roman" w:hAnsi="Times New Roman" w:cs="Times New Roman"/>
          <w:sz w:val="28"/>
          <w:szCs w:val="28"/>
        </w:rPr>
        <w:t>9</w:t>
      </w:r>
      <w:r w:rsidR="00444BB5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>и 20</w:t>
      </w:r>
      <w:r w:rsidR="004C52E3" w:rsidRPr="004C52E3">
        <w:rPr>
          <w:rFonts w:ascii="Times New Roman" w:hAnsi="Times New Roman" w:cs="Times New Roman"/>
          <w:sz w:val="28"/>
          <w:szCs w:val="28"/>
        </w:rPr>
        <w:t>20</w:t>
      </w:r>
      <w:r w:rsidR="00444BB5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>годов (далее –прогноз), разработан в соответствии с требованиями Бюджетного кодекса РФ,</w:t>
      </w:r>
      <w:r w:rsidR="00444BB5" w:rsidRPr="004C52E3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444BB5" w:rsidRPr="004C52E3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муниципального района. Прогноз базируется на анализе социально-экономической ситуации в секторах экономики и на предприятиях </w:t>
      </w:r>
      <w:r w:rsidR="00444BB5" w:rsidRPr="004C52E3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муниципального района, с учетом итогов развития в </w:t>
      </w:r>
      <w:r w:rsidR="007129AE" w:rsidRPr="004C52E3">
        <w:rPr>
          <w:rFonts w:ascii="Times New Roman" w:hAnsi="Times New Roman" w:cs="Times New Roman"/>
          <w:sz w:val="28"/>
          <w:szCs w:val="28"/>
        </w:rPr>
        <w:t>201</w:t>
      </w:r>
      <w:r w:rsidR="004C52E3" w:rsidRPr="004C52E3">
        <w:rPr>
          <w:rFonts w:ascii="Times New Roman" w:hAnsi="Times New Roman" w:cs="Times New Roman"/>
          <w:sz w:val="28"/>
          <w:szCs w:val="28"/>
        </w:rPr>
        <w:t>6</w:t>
      </w:r>
      <w:r w:rsidR="007129AE" w:rsidRPr="004C52E3">
        <w:rPr>
          <w:rFonts w:ascii="Times New Roman" w:hAnsi="Times New Roman" w:cs="Times New Roman"/>
          <w:sz w:val="28"/>
          <w:szCs w:val="28"/>
        </w:rPr>
        <w:t xml:space="preserve"> году и оценки развития в </w:t>
      </w:r>
      <w:r w:rsidR="004F73B8" w:rsidRPr="004C52E3">
        <w:rPr>
          <w:rFonts w:ascii="Times New Roman" w:hAnsi="Times New Roman" w:cs="Times New Roman"/>
          <w:sz w:val="28"/>
          <w:szCs w:val="28"/>
        </w:rPr>
        <w:t>201</w:t>
      </w:r>
      <w:r w:rsidR="004C52E3" w:rsidRPr="004C52E3">
        <w:rPr>
          <w:rFonts w:ascii="Times New Roman" w:hAnsi="Times New Roman" w:cs="Times New Roman"/>
          <w:sz w:val="28"/>
          <w:szCs w:val="28"/>
        </w:rPr>
        <w:t>7</w:t>
      </w:r>
      <w:r w:rsidR="004F73B8" w:rsidRPr="004C52E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F73B8" w:rsidRPr="002A08BF" w:rsidRDefault="00444BB5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="004F73B8" w:rsidRPr="002A08BF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</w:t>
      </w:r>
      <w:r w:rsidRPr="002A08BF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2A08B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D3D73" w:rsidRPr="002A08BF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2A08BF">
        <w:rPr>
          <w:rFonts w:ascii="Times New Roman" w:hAnsi="Times New Roman" w:cs="Times New Roman"/>
          <w:sz w:val="28"/>
          <w:szCs w:val="28"/>
        </w:rPr>
        <w:t>год</w:t>
      </w:r>
      <w:r w:rsidR="000D3D73" w:rsidRPr="002A08B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4F73B8" w:rsidRPr="002A08BF">
        <w:rPr>
          <w:rFonts w:ascii="Times New Roman" w:hAnsi="Times New Roman" w:cs="Times New Roman"/>
          <w:sz w:val="28"/>
          <w:szCs w:val="28"/>
        </w:rPr>
        <w:t xml:space="preserve"> приняты следующие значения исходных макроэкономических показателей</w:t>
      </w:r>
      <w:r w:rsidR="00CD776D" w:rsidRPr="002A08BF">
        <w:rPr>
          <w:rFonts w:ascii="Times New Roman" w:hAnsi="Times New Roman" w:cs="Times New Roman"/>
          <w:sz w:val="28"/>
          <w:szCs w:val="28"/>
        </w:rPr>
        <w:t xml:space="preserve"> (оценка развития 201</w:t>
      </w:r>
      <w:r w:rsidR="002A08BF" w:rsidRPr="002A08BF">
        <w:rPr>
          <w:rFonts w:ascii="Times New Roman" w:hAnsi="Times New Roman" w:cs="Times New Roman"/>
          <w:sz w:val="28"/>
          <w:szCs w:val="28"/>
        </w:rPr>
        <w:t>7</w:t>
      </w:r>
      <w:r w:rsidR="00CD776D" w:rsidRPr="002A08BF">
        <w:rPr>
          <w:rFonts w:ascii="Times New Roman" w:hAnsi="Times New Roman" w:cs="Times New Roman"/>
          <w:sz w:val="28"/>
          <w:szCs w:val="28"/>
        </w:rPr>
        <w:t xml:space="preserve"> год)</w:t>
      </w:r>
      <w:r w:rsidR="004F73B8" w:rsidRPr="002A08BF">
        <w:rPr>
          <w:rFonts w:ascii="Times New Roman" w:hAnsi="Times New Roman" w:cs="Times New Roman"/>
          <w:sz w:val="28"/>
          <w:szCs w:val="28"/>
        </w:rPr>
        <w:t>:</w:t>
      </w:r>
    </w:p>
    <w:p w:rsidR="004F73B8" w:rsidRPr="005A4F91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sym w:font="Symbol" w:char="F0B7"/>
      </w:r>
      <w:r w:rsidRPr="005A4F91">
        <w:rPr>
          <w:rFonts w:ascii="Times New Roman" w:hAnsi="Times New Roman" w:cs="Times New Roman"/>
          <w:sz w:val="28"/>
          <w:szCs w:val="28"/>
        </w:rPr>
        <w:t xml:space="preserve">объем валового </w:t>
      </w:r>
      <w:r w:rsidR="007129AE" w:rsidRPr="005A4F9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4F91">
        <w:rPr>
          <w:rFonts w:ascii="Times New Roman" w:hAnsi="Times New Roman" w:cs="Times New Roman"/>
          <w:sz w:val="28"/>
          <w:szCs w:val="28"/>
        </w:rPr>
        <w:t>продукта (далее –</w:t>
      </w:r>
      <w:r w:rsidR="005A4F91" w:rsidRPr="005A4F91">
        <w:rPr>
          <w:rFonts w:ascii="Times New Roman" w:hAnsi="Times New Roman" w:cs="Times New Roman"/>
          <w:sz w:val="28"/>
          <w:szCs w:val="28"/>
        </w:rPr>
        <w:t xml:space="preserve"> </w:t>
      </w:r>
      <w:r w:rsidRPr="005A4F91">
        <w:rPr>
          <w:rFonts w:ascii="Times New Roman" w:hAnsi="Times New Roman" w:cs="Times New Roman"/>
          <w:sz w:val="28"/>
          <w:szCs w:val="28"/>
        </w:rPr>
        <w:t>В</w:t>
      </w:r>
      <w:r w:rsidR="007129AE" w:rsidRPr="005A4F91">
        <w:rPr>
          <w:rFonts w:ascii="Times New Roman" w:hAnsi="Times New Roman" w:cs="Times New Roman"/>
          <w:sz w:val="28"/>
          <w:szCs w:val="28"/>
        </w:rPr>
        <w:t>М</w:t>
      </w:r>
      <w:r w:rsidRPr="005A4F91">
        <w:rPr>
          <w:rFonts w:ascii="Times New Roman" w:hAnsi="Times New Roman" w:cs="Times New Roman"/>
          <w:sz w:val="28"/>
          <w:szCs w:val="28"/>
        </w:rPr>
        <w:t xml:space="preserve">П) </w:t>
      </w:r>
      <w:r w:rsidR="005A4F91" w:rsidRPr="005A4F91">
        <w:rPr>
          <w:rFonts w:ascii="Times New Roman" w:hAnsi="Times New Roman" w:cs="Times New Roman"/>
          <w:sz w:val="28"/>
          <w:szCs w:val="28"/>
        </w:rPr>
        <w:t xml:space="preserve">14686 </w:t>
      </w:r>
      <w:r w:rsidR="007129AE" w:rsidRPr="005A4F91">
        <w:rPr>
          <w:rFonts w:ascii="Times New Roman" w:hAnsi="Times New Roman" w:cs="Times New Roman"/>
          <w:sz w:val="28"/>
          <w:szCs w:val="28"/>
        </w:rPr>
        <w:t xml:space="preserve"> млн</w:t>
      </w:r>
      <w:r w:rsidRPr="005A4F91">
        <w:rPr>
          <w:rFonts w:ascii="Times New Roman" w:hAnsi="Times New Roman" w:cs="Times New Roman"/>
          <w:sz w:val="28"/>
          <w:szCs w:val="28"/>
        </w:rPr>
        <w:t>. рублей;</w:t>
      </w:r>
    </w:p>
    <w:p w:rsidR="004F73B8" w:rsidRPr="005A4F91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sym w:font="Symbol" w:char="F0B7"/>
      </w:r>
      <w:r w:rsidRPr="005A4F91">
        <w:rPr>
          <w:rFonts w:ascii="Times New Roman" w:hAnsi="Times New Roman" w:cs="Times New Roman"/>
          <w:sz w:val="28"/>
          <w:szCs w:val="28"/>
        </w:rPr>
        <w:t>индекс физического объема В</w:t>
      </w:r>
      <w:r w:rsidR="007129AE" w:rsidRPr="005A4F91">
        <w:rPr>
          <w:rFonts w:ascii="Times New Roman" w:hAnsi="Times New Roman" w:cs="Times New Roman"/>
          <w:sz w:val="28"/>
          <w:szCs w:val="28"/>
        </w:rPr>
        <w:t>М</w:t>
      </w:r>
      <w:r w:rsidRPr="005A4F91">
        <w:rPr>
          <w:rFonts w:ascii="Times New Roman" w:hAnsi="Times New Roman" w:cs="Times New Roman"/>
          <w:sz w:val="28"/>
          <w:szCs w:val="28"/>
        </w:rPr>
        <w:t>П –</w:t>
      </w:r>
      <w:r w:rsidR="005A4F91" w:rsidRPr="005A4F91">
        <w:rPr>
          <w:rFonts w:ascii="Times New Roman" w:hAnsi="Times New Roman" w:cs="Times New Roman"/>
          <w:sz w:val="28"/>
          <w:szCs w:val="28"/>
        </w:rPr>
        <w:t xml:space="preserve"> 85</w:t>
      </w:r>
      <w:r w:rsidR="007129AE" w:rsidRPr="005A4F91">
        <w:rPr>
          <w:rFonts w:ascii="Times New Roman" w:hAnsi="Times New Roman" w:cs="Times New Roman"/>
          <w:sz w:val="28"/>
          <w:szCs w:val="28"/>
        </w:rPr>
        <w:t xml:space="preserve"> </w:t>
      </w:r>
      <w:r w:rsidRPr="005A4F91">
        <w:rPr>
          <w:rFonts w:ascii="Times New Roman" w:hAnsi="Times New Roman" w:cs="Times New Roman"/>
          <w:sz w:val="28"/>
          <w:szCs w:val="28"/>
        </w:rPr>
        <w:t>%;</w:t>
      </w:r>
    </w:p>
    <w:p w:rsidR="004F73B8" w:rsidRPr="005A4F91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sym w:font="Symbol" w:char="F0B7"/>
      </w:r>
      <w:r w:rsidRPr="005A4F91">
        <w:rPr>
          <w:rFonts w:ascii="Times New Roman" w:hAnsi="Times New Roman" w:cs="Times New Roman"/>
          <w:sz w:val="28"/>
          <w:szCs w:val="28"/>
        </w:rPr>
        <w:t>индекс потребительских цен –</w:t>
      </w:r>
      <w:r w:rsidR="005A4F91" w:rsidRPr="005A4F91">
        <w:rPr>
          <w:rFonts w:ascii="Times New Roman" w:hAnsi="Times New Roman" w:cs="Times New Roman"/>
          <w:sz w:val="28"/>
          <w:szCs w:val="28"/>
        </w:rPr>
        <w:t>104,3</w:t>
      </w:r>
      <w:r w:rsidR="007129AE" w:rsidRPr="005A4F91">
        <w:rPr>
          <w:rFonts w:ascii="Times New Roman" w:hAnsi="Times New Roman" w:cs="Times New Roman"/>
          <w:sz w:val="28"/>
          <w:szCs w:val="28"/>
        </w:rPr>
        <w:t xml:space="preserve"> </w:t>
      </w:r>
      <w:r w:rsidRPr="005A4F91">
        <w:rPr>
          <w:rFonts w:ascii="Times New Roman" w:hAnsi="Times New Roman" w:cs="Times New Roman"/>
          <w:sz w:val="28"/>
          <w:szCs w:val="28"/>
        </w:rPr>
        <w:t>%;</w:t>
      </w:r>
    </w:p>
    <w:p w:rsidR="004F73B8" w:rsidRPr="005A4F91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5A4F91">
        <w:rPr>
          <w:rFonts w:ascii="Times New Roman" w:hAnsi="Times New Roman" w:cs="Times New Roman"/>
          <w:sz w:val="28"/>
          <w:szCs w:val="28"/>
        </w:rPr>
        <w:sym w:font="Symbol" w:char="F0B7"/>
      </w:r>
      <w:r w:rsidRPr="005A4F91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5A4F91" w:rsidRPr="005A4F91">
        <w:rPr>
          <w:rFonts w:ascii="Times New Roman" w:hAnsi="Times New Roman" w:cs="Times New Roman"/>
          <w:sz w:val="28"/>
          <w:szCs w:val="28"/>
        </w:rPr>
        <w:t xml:space="preserve"> 2158,4</w:t>
      </w:r>
      <w:r w:rsidR="00B93DB6" w:rsidRPr="005A4F91">
        <w:rPr>
          <w:rFonts w:ascii="Times New Roman" w:hAnsi="Times New Roman" w:cs="Times New Roman"/>
          <w:sz w:val="28"/>
          <w:szCs w:val="28"/>
        </w:rPr>
        <w:t xml:space="preserve"> </w:t>
      </w:r>
      <w:r w:rsidRPr="005A4F91">
        <w:rPr>
          <w:rFonts w:ascii="Times New Roman" w:hAnsi="Times New Roman" w:cs="Times New Roman"/>
          <w:sz w:val="28"/>
          <w:szCs w:val="28"/>
        </w:rPr>
        <w:t xml:space="preserve">млн. рублей, численность работников </w:t>
      </w:r>
      <w:r w:rsidR="00B93DB6" w:rsidRPr="005A4F91">
        <w:rPr>
          <w:rFonts w:ascii="Times New Roman" w:hAnsi="Times New Roman" w:cs="Times New Roman"/>
          <w:sz w:val="28"/>
          <w:szCs w:val="28"/>
        </w:rPr>
        <w:t>10</w:t>
      </w:r>
      <w:r w:rsidR="005A4F91" w:rsidRPr="005A4F91">
        <w:rPr>
          <w:rFonts w:ascii="Times New Roman" w:hAnsi="Times New Roman" w:cs="Times New Roman"/>
          <w:sz w:val="28"/>
          <w:szCs w:val="28"/>
        </w:rPr>
        <w:t>290</w:t>
      </w:r>
      <w:r w:rsidRPr="005A4F9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73936" w:rsidRDefault="007129AE" w:rsidP="007129A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FC6">
        <w:rPr>
          <w:rFonts w:ascii="Times New Roman" w:hAnsi="Times New Roman" w:cs="Times New Roman"/>
          <w:sz w:val="28"/>
          <w:szCs w:val="28"/>
        </w:rPr>
        <w:t>В 201</w:t>
      </w:r>
      <w:r w:rsidR="00534FC6" w:rsidRPr="00534FC6">
        <w:rPr>
          <w:rFonts w:ascii="Times New Roman" w:hAnsi="Times New Roman" w:cs="Times New Roman"/>
          <w:sz w:val="28"/>
          <w:szCs w:val="28"/>
        </w:rPr>
        <w:t>8</w:t>
      </w:r>
      <w:r w:rsidRPr="00534FC6">
        <w:rPr>
          <w:rFonts w:ascii="Times New Roman" w:hAnsi="Times New Roman" w:cs="Times New Roman"/>
          <w:sz w:val="28"/>
          <w:szCs w:val="28"/>
        </w:rPr>
        <w:t>-20</w:t>
      </w:r>
      <w:r w:rsidR="00534FC6" w:rsidRPr="00534FC6">
        <w:rPr>
          <w:rFonts w:ascii="Times New Roman" w:hAnsi="Times New Roman" w:cs="Times New Roman"/>
          <w:sz w:val="28"/>
          <w:szCs w:val="28"/>
        </w:rPr>
        <w:t>20</w:t>
      </w:r>
      <w:r w:rsidRPr="00534FC6">
        <w:rPr>
          <w:rFonts w:ascii="Times New Roman" w:hAnsi="Times New Roman" w:cs="Times New Roman"/>
          <w:sz w:val="28"/>
          <w:szCs w:val="28"/>
        </w:rPr>
        <w:t xml:space="preserve"> годах  темп роста заработной</w:t>
      </w:r>
      <w:r w:rsidRPr="00534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C6">
        <w:rPr>
          <w:rFonts w:ascii="Times New Roman" w:hAnsi="Times New Roman" w:cs="Times New Roman"/>
          <w:sz w:val="28"/>
          <w:szCs w:val="28"/>
        </w:rPr>
        <w:t>платы</w:t>
      </w:r>
      <w:r w:rsidRPr="00534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C6">
        <w:rPr>
          <w:rFonts w:ascii="Times New Roman" w:hAnsi="Times New Roman" w:cs="Times New Roman"/>
          <w:sz w:val="28"/>
          <w:szCs w:val="28"/>
        </w:rPr>
        <w:t xml:space="preserve">составит соответственно </w:t>
      </w:r>
      <w:r w:rsidR="00B93DB6" w:rsidRPr="00534FC6">
        <w:rPr>
          <w:rFonts w:ascii="Times New Roman" w:hAnsi="Times New Roman" w:cs="Times New Roman"/>
          <w:sz w:val="28"/>
          <w:szCs w:val="28"/>
        </w:rPr>
        <w:t>10</w:t>
      </w:r>
      <w:r w:rsidR="005A4F91" w:rsidRPr="00534FC6">
        <w:rPr>
          <w:rFonts w:ascii="Times New Roman" w:hAnsi="Times New Roman" w:cs="Times New Roman"/>
          <w:sz w:val="28"/>
          <w:szCs w:val="28"/>
        </w:rPr>
        <w:t>8</w:t>
      </w:r>
      <w:r w:rsidR="00B93DB6" w:rsidRPr="00534FC6">
        <w:rPr>
          <w:rFonts w:ascii="Times New Roman" w:hAnsi="Times New Roman" w:cs="Times New Roman"/>
          <w:sz w:val="28"/>
          <w:szCs w:val="28"/>
        </w:rPr>
        <w:t>,0</w:t>
      </w:r>
      <w:r w:rsidRPr="00534FC6">
        <w:rPr>
          <w:rFonts w:ascii="Times New Roman" w:hAnsi="Times New Roman" w:cs="Times New Roman"/>
          <w:sz w:val="28"/>
          <w:szCs w:val="28"/>
        </w:rPr>
        <w:t xml:space="preserve"> %, </w:t>
      </w:r>
      <w:r w:rsidR="00B93DB6" w:rsidRPr="00534FC6">
        <w:rPr>
          <w:rFonts w:ascii="Times New Roman" w:hAnsi="Times New Roman" w:cs="Times New Roman"/>
          <w:sz w:val="28"/>
          <w:szCs w:val="28"/>
        </w:rPr>
        <w:t>10</w:t>
      </w:r>
      <w:r w:rsidR="005A4F91" w:rsidRPr="00534FC6">
        <w:rPr>
          <w:rFonts w:ascii="Times New Roman" w:hAnsi="Times New Roman" w:cs="Times New Roman"/>
          <w:sz w:val="28"/>
          <w:szCs w:val="28"/>
        </w:rPr>
        <w:t xml:space="preserve">8,0 </w:t>
      </w:r>
      <w:r w:rsidRPr="00534FC6">
        <w:rPr>
          <w:rFonts w:ascii="Times New Roman" w:hAnsi="Times New Roman" w:cs="Times New Roman"/>
          <w:sz w:val="28"/>
          <w:szCs w:val="28"/>
        </w:rPr>
        <w:t xml:space="preserve">% и </w:t>
      </w:r>
      <w:r w:rsidR="00B93DB6" w:rsidRPr="00534FC6">
        <w:rPr>
          <w:rFonts w:ascii="Times New Roman" w:hAnsi="Times New Roman" w:cs="Times New Roman"/>
          <w:sz w:val="28"/>
          <w:szCs w:val="28"/>
        </w:rPr>
        <w:t>10</w:t>
      </w:r>
      <w:r w:rsidR="005A4F91" w:rsidRPr="00534FC6">
        <w:rPr>
          <w:rFonts w:ascii="Times New Roman" w:hAnsi="Times New Roman" w:cs="Times New Roman"/>
          <w:sz w:val="28"/>
          <w:szCs w:val="28"/>
        </w:rPr>
        <w:t>8</w:t>
      </w:r>
      <w:r w:rsidR="00B93DB6" w:rsidRPr="00534FC6">
        <w:rPr>
          <w:rFonts w:ascii="Times New Roman" w:hAnsi="Times New Roman" w:cs="Times New Roman"/>
          <w:sz w:val="28"/>
          <w:szCs w:val="28"/>
        </w:rPr>
        <w:t>,0</w:t>
      </w:r>
      <w:r w:rsidRPr="00534FC6">
        <w:rPr>
          <w:rFonts w:ascii="Times New Roman" w:hAnsi="Times New Roman" w:cs="Times New Roman"/>
          <w:sz w:val="28"/>
          <w:szCs w:val="28"/>
        </w:rPr>
        <w:t xml:space="preserve"> %.  К 20</w:t>
      </w:r>
      <w:r w:rsidR="005A4F91" w:rsidRPr="00534FC6">
        <w:rPr>
          <w:rFonts w:ascii="Times New Roman" w:hAnsi="Times New Roman" w:cs="Times New Roman"/>
          <w:sz w:val="28"/>
          <w:szCs w:val="28"/>
        </w:rPr>
        <w:t>20</w:t>
      </w:r>
      <w:r w:rsidRPr="00534FC6">
        <w:rPr>
          <w:rFonts w:ascii="Times New Roman" w:hAnsi="Times New Roman" w:cs="Times New Roman"/>
          <w:sz w:val="28"/>
          <w:szCs w:val="28"/>
        </w:rPr>
        <w:t xml:space="preserve"> году среднемесячная заработная плата составит в район</w:t>
      </w:r>
      <w:r w:rsidR="00534FC6" w:rsidRPr="00534FC6">
        <w:rPr>
          <w:rFonts w:ascii="Times New Roman" w:hAnsi="Times New Roman" w:cs="Times New Roman"/>
          <w:sz w:val="28"/>
          <w:szCs w:val="28"/>
        </w:rPr>
        <w:t>е составит</w:t>
      </w:r>
      <w:r w:rsidRPr="00534FC6">
        <w:rPr>
          <w:rFonts w:ascii="Times New Roman" w:hAnsi="Times New Roman" w:cs="Times New Roman"/>
          <w:sz w:val="28"/>
          <w:szCs w:val="28"/>
        </w:rPr>
        <w:t xml:space="preserve"> </w:t>
      </w:r>
      <w:r w:rsidR="00534FC6" w:rsidRPr="00534FC6">
        <w:rPr>
          <w:rFonts w:ascii="Times New Roman" w:hAnsi="Times New Roman" w:cs="Times New Roman"/>
          <w:sz w:val="28"/>
          <w:szCs w:val="28"/>
        </w:rPr>
        <w:t>21757</w:t>
      </w:r>
      <w:r w:rsidRPr="00534FC6">
        <w:rPr>
          <w:rFonts w:ascii="Times New Roman" w:hAnsi="Times New Roman" w:cs="Times New Roman"/>
          <w:sz w:val="28"/>
          <w:szCs w:val="28"/>
        </w:rPr>
        <w:t xml:space="preserve"> рубл</w:t>
      </w:r>
      <w:r w:rsidR="00534FC6" w:rsidRPr="00534FC6">
        <w:rPr>
          <w:rFonts w:ascii="Times New Roman" w:hAnsi="Times New Roman" w:cs="Times New Roman"/>
          <w:sz w:val="28"/>
          <w:szCs w:val="28"/>
        </w:rPr>
        <w:t>ей</w:t>
      </w:r>
      <w:r w:rsidRPr="00534FC6">
        <w:rPr>
          <w:rFonts w:ascii="Times New Roman" w:hAnsi="Times New Roman" w:cs="Times New Roman"/>
          <w:sz w:val="28"/>
          <w:szCs w:val="28"/>
        </w:rPr>
        <w:t xml:space="preserve">, или </w:t>
      </w:r>
      <w:r w:rsidR="00534FC6" w:rsidRPr="00534FC6">
        <w:rPr>
          <w:rFonts w:ascii="Times New Roman" w:hAnsi="Times New Roman" w:cs="Times New Roman"/>
          <w:sz w:val="28"/>
          <w:szCs w:val="28"/>
        </w:rPr>
        <w:t>124,5</w:t>
      </w:r>
      <w:r w:rsidRPr="00534FC6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534FC6" w:rsidRPr="00534FC6">
        <w:rPr>
          <w:rFonts w:ascii="Times New Roman" w:hAnsi="Times New Roman" w:cs="Times New Roman"/>
          <w:sz w:val="28"/>
          <w:szCs w:val="28"/>
        </w:rPr>
        <w:t>7</w:t>
      </w:r>
      <w:r w:rsidRPr="00534F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29AE" w:rsidRPr="00973936" w:rsidRDefault="00973936" w:rsidP="007129A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доходы по </w:t>
      </w:r>
      <w:r w:rsidRPr="00973936">
        <w:rPr>
          <w:rFonts w:ascii="Times New Roman" w:hAnsi="Times New Roman" w:cs="Times New Roman"/>
          <w:sz w:val="28"/>
          <w:szCs w:val="28"/>
        </w:rPr>
        <w:t>оценке</w:t>
      </w:r>
      <w:r w:rsidR="007129AE" w:rsidRPr="00973936">
        <w:rPr>
          <w:rFonts w:ascii="Times New Roman" w:hAnsi="Times New Roman" w:cs="Times New Roman"/>
          <w:sz w:val="28"/>
          <w:szCs w:val="28"/>
        </w:rPr>
        <w:t xml:space="preserve"> </w:t>
      </w:r>
      <w:r w:rsidRPr="00973936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 xml:space="preserve"> составят 6977,2 млн. руб., с ростом к 2016 году 104,7 %.</w:t>
      </w:r>
    </w:p>
    <w:p w:rsidR="00124E8B" w:rsidRPr="00A913A7" w:rsidRDefault="00124E8B" w:rsidP="007129AE">
      <w:pPr>
        <w:pStyle w:val="BodyText21"/>
        <w:widowControl/>
        <w:jc w:val="both"/>
        <w:rPr>
          <w:color w:val="1F497D" w:themeColor="text2"/>
          <w:sz w:val="28"/>
          <w:szCs w:val="28"/>
        </w:rPr>
      </w:pPr>
    </w:p>
    <w:p w:rsidR="004F73B8" w:rsidRPr="00531209" w:rsidRDefault="00124E8B" w:rsidP="005312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75">
        <w:rPr>
          <w:rFonts w:ascii="Times New Roman" w:hAnsi="Times New Roman" w:cs="Times New Roman"/>
          <w:b/>
          <w:sz w:val="28"/>
          <w:szCs w:val="28"/>
        </w:rPr>
        <w:t xml:space="preserve">          3. </w:t>
      </w:r>
      <w:r w:rsidR="004F73B8" w:rsidRPr="00C4557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решения </w:t>
      </w:r>
    </w:p>
    <w:p w:rsidR="004D7894" w:rsidRPr="00DB1B6B" w:rsidRDefault="00A958D1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="004F73B8" w:rsidRPr="00DB1B6B">
        <w:rPr>
          <w:rFonts w:ascii="Times New Roman" w:hAnsi="Times New Roman" w:cs="Times New Roman"/>
          <w:sz w:val="28"/>
          <w:szCs w:val="28"/>
        </w:rPr>
        <w:t>В основу расчетов прогноза бюджета заложены фактически сложившиеся</w:t>
      </w:r>
      <w:r w:rsidRPr="00DB1B6B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DB1B6B">
        <w:rPr>
          <w:rFonts w:ascii="Times New Roman" w:hAnsi="Times New Roman" w:cs="Times New Roman"/>
          <w:sz w:val="28"/>
          <w:szCs w:val="28"/>
        </w:rPr>
        <w:t>тенденции по собираемости налогов за ряд предшествующих лет, индексы роста цен, фонд заработной платы, недоимка</w:t>
      </w:r>
      <w:r w:rsidRPr="00DB1B6B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DB1B6B">
        <w:rPr>
          <w:rFonts w:ascii="Times New Roman" w:hAnsi="Times New Roman" w:cs="Times New Roman"/>
          <w:sz w:val="28"/>
          <w:szCs w:val="28"/>
        </w:rPr>
        <w:t>по</w:t>
      </w:r>
      <w:r w:rsidRPr="00DB1B6B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DB1B6B">
        <w:rPr>
          <w:rFonts w:ascii="Times New Roman" w:hAnsi="Times New Roman" w:cs="Times New Roman"/>
          <w:sz w:val="28"/>
          <w:szCs w:val="28"/>
        </w:rPr>
        <w:t>налогам.</w:t>
      </w:r>
    </w:p>
    <w:p w:rsidR="00FF2704" w:rsidRPr="00DB1B6B" w:rsidRDefault="00531209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B1B6B">
        <w:rPr>
          <w:rFonts w:ascii="Times New Roman" w:hAnsi="Times New Roman" w:cs="Times New Roman"/>
          <w:sz w:val="28"/>
          <w:szCs w:val="28"/>
        </w:rPr>
        <w:t xml:space="preserve">           В условиях ограниченности </w:t>
      </w:r>
      <w:r w:rsidR="00FF2704" w:rsidRPr="00DB1B6B">
        <w:rPr>
          <w:rFonts w:ascii="Times New Roman" w:hAnsi="Times New Roman" w:cs="Times New Roman"/>
          <w:sz w:val="28"/>
          <w:szCs w:val="28"/>
        </w:rPr>
        <w:t>финансовых ресурсов районного бюджета и постоянно растущей социальной нагрузки на бюджет основной задачей бюджетной политики является повышение эффективности бюджетных расходов.</w:t>
      </w:r>
    </w:p>
    <w:p w:rsidR="00FF2704" w:rsidRPr="00DB1B6B" w:rsidRDefault="00FF2704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DB1B6B">
        <w:rPr>
          <w:rFonts w:ascii="Times New Roman" w:hAnsi="Times New Roman" w:cs="Times New Roman"/>
          <w:sz w:val="28"/>
          <w:szCs w:val="28"/>
        </w:rPr>
        <w:t xml:space="preserve">           При расчете объемов бюджетных ассигнований учтено:</w:t>
      </w:r>
    </w:p>
    <w:p w:rsidR="00FF2704" w:rsidRPr="00DB1B6B" w:rsidRDefault="00FF2704" w:rsidP="0061173B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DB1B6B">
        <w:rPr>
          <w:sz w:val="28"/>
          <w:szCs w:val="28"/>
        </w:rPr>
        <w:lastRenderedPageBreak/>
        <w:t>Обеспечение достижений целевых показателей повышения оплаты труда отдельных категорий работников бюджетной сферы в соответствии с Указом Президента Российской Федерации от 07.05.2012 № 597 с января 2018 года;</w:t>
      </w:r>
    </w:p>
    <w:p w:rsidR="007739F8" w:rsidRPr="00DB1B6B" w:rsidRDefault="00FF2704" w:rsidP="0061173B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DB1B6B">
        <w:rPr>
          <w:sz w:val="28"/>
          <w:szCs w:val="28"/>
        </w:rPr>
        <w:t>Обеспечение безусловной реализации мероприятий, направленных на повышение минимального размера оплаты труда до уровня</w:t>
      </w:r>
      <w:r w:rsidR="007739F8" w:rsidRPr="00DB1B6B">
        <w:rPr>
          <w:sz w:val="28"/>
          <w:szCs w:val="28"/>
        </w:rPr>
        <w:t xml:space="preserve"> прожиточного минимума трудоспособного населения:</w:t>
      </w:r>
    </w:p>
    <w:p w:rsidR="007739F8" w:rsidRPr="00DB1B6B" w:rsidRDefault="007739F8" w:rsidP="0061173B">
      <w:pPr>
        <w:pStyle w:val="af2"/>
        <w:jc w:val="both"/>
        <w:rPr>
          <w:sz w:val="28"/>
          <w:szCs w:val="28"/>
        </w:rPr>
      </w:pPr>
      <w:r w:rsidRPr="00DB1B6B">
        <w:rPr>
          <w:sz w:val="28"/>
          <w:szCs w:val="28"/>
        </w:rPr>
        <w:t>- с 1 января 2018 года на уровне 85%;</w:t>
      </w:r>
    </w:p>
    <w:p w:rsidR="007739F8" w:rsidRPr="00DB1B6B" w:rsidRDefault="007739F8" w:rsidP="0061173B">
      <w:pPr>
        <w:pStyle w:val="af2"/>
        <w:jc w:val="both"/>
        <w:rPr>
          <w:sz w:val="28"/>
          <w:szCs w:val="28"/>
        </w:rPr>
      </w:pPr>
      <w:r w:rsidRPr="00DB1B6B">
        <w:rPr>
          <w:sz w:val="28"/>
          <w:szCs w:val="28"/>
        </w:rPr>
        <w:t>- с 1 января 2019 года на уровне 100%;</w:t>
      </w:r>
    </w:p>
    <w:p w:rsidR="007739F8" w:rsidRPr="00DB1B6B" w:rsidRDefault="007739F8" w:rsidP="0061173B">
      <w:pPr>
        <w:pStyle w:val="af2"/>
        <w:jc w:val="both"/>
        <w:rPr>
          <w:sz w:val="28"/>
          <w:szCs w:val="28"/>
        </w:rPr>
      </w:pPr>
      <w:r w:rsidRPr="00DB1B6B">
        <w:rPr>
          <w:sz w:val="28"/>
          <w:szCs w:val="28"/>
        </w:rPr>
        <w:t>- с 1 января 2020 года на уровне 100%</w:t>
      </w:r>
      <w:r w:rsidR="0061173B" w:rsidRPr="00DB1B6B">
        <w:rPr>
          <w:sz w:val="28"/>
          <w:szCs w:val="28"/>
        </w:rPr>
        <w:t>;</w:t>
      </w:r>
      <w:r w:rsidRPr="00DB1B6B">
        <w:rPr>
          <w:sz w:val="28"/>
          <w:szCs w:val="28"/>
        </w:rPr>
        <w:t xml:space="preserve">   </w:t>
      </w:r>
      <w:r w:rsidR="00FF2704" w:rsidRPr="00DB1B6B">
        <w:rPr>
          <w:sz w:val="28"/>
          <w:szCs w:val="28"/>
        </w:rPr>
        <w:t xml:space="preserve"> </w:t>
      </w:r>
      <w:r w:rsidR="00531209" w:rsidRPr="00DB1B6B">
        <w:rPr>
          <w:sz w:val="28"/>
          <w:szCs w:val="28"/>
        </w:rPr>
        <w:t xml:space="preserve"> </w:t>
      </w:r>
    </w:p>
    <w:p w:rsidR="007739F8" w:rsidRPr="00DB1B6B" w:rsidRDefault="007739F8" w:rsidP="0061173B">
      <w:pPr>
        <w:jc w:val="both"/>
        <w:rPr>
          <w:rFonts w:ascii="Times New Roman" w:hAnsi="Times New Roman" w:cs="Times New Roman"/>
          <w:sz w:val="28"/>
          <w:szCs w:val="28"/>
        </w:rPr>
      </w:pPr>
      <w:r w:rsidRPr="00DB1B6B">
        <w:rPr>
          <w:sz w:val="28"/>
          <w:szCs w:val="28"/>
        </w:rPr>
        <w:t xml:space="preserve">    </w:t>
      </w:r>
      <w:r w:rsidR="00DB1B6B" w:rsidRPr="00DB1B6B">
        <w:rPr>
          <w:sz w:val="28"/>
          <w:szCs w:val="28"/>
        </w:rPr>
        <w:t xml:space="preserve"> </w:t>
      </w:r>
      <w:r w:rsidRPr="00DB1B6B">
        <w:rPr>
          <w:sz w:val="28"/>
          <w:szCs w:val="28"/>
        </w:rPr>
        <w:t xml:space="preserve"> </w:t>
      </w:r>
      <w:r w:rsidRPr="00DB1B6B">
        <w:rPr>
          <w:rFonts w:ascii="Times New Roman" w:hAnsi="Times New Roman" w:cs="Times New Roman"/>
          <w:sz w:val="28"/>
          <w:szCs w:val="28"/>
        </w:rPr>
        <w:t>3) Индексация заработной платы работников, на которых не распространяется Указ Президента РФ от 07.05.2012 № 597 «О мероприятиях по реализации государственной социальной политики»:</w:t>
      </w:r>
    </w:p>
    <w:p w:rsidR="007739F8" w:rsidRPr="00DB1B6B" w:rsidRDefault="007739F8" w:rsidP="0061173B">
      <w:pPr>
        <w:pStyle w:val="af2"/>
        <w:jc w:val="both"/>
        <w:rPr>
          <w:sz w:val="28"/>
          <w:szCs w:val="28"/>
        </w:rPr>
      </w:pPr>
      <w:r w:rsidRPr="00DB1B6B">
        <w:rPr>
          <w:sz w:val="28"/>
          <w:szCs w:val="28"/>
        </w:rPr>
        <w:t>- с 1 января 2018 года в размере 4%;</w:t>
      </w:r>
    </w:p>
    <w:p w:rsidR="007739F8" w:rsidRPr="00DB1B6B" w:rsidRDefault="007739F8" w:rsidP="0061173B">
      <w:pPr>
        <w:pStyle w:val="af2"/>
        <w:jc w:val="both"/>
        <w:rPr>
          <w:sz w:val="28"/>
          <w:szCs w:val="28"/>
        </w:rPr>
      </w:pPr>
      <w:r w:rsidRPr="00DB1B6B">
        <w:rPr>
          <w:sz w:val="28"/>
          <w:szCs w:val="28"/>
        </w:rPr>
        <w:t xml:space="preserve">- с 1 января 2019 года </w:t>
      </w:r>
      <w:r w:rsidR="0061173B" w:rsidRPr="00DB1B6B">
        <w:rPr>
          <w:sz w:val="28"/>
          <w:szCs w:val="28"/>
        </w:rPr>
        <w:t>в размере 4</w:t>
      </w:r>
      <w:r w:rsidRPr="00DB1B6B">
        <w:rPr>
          <w:sz w:val="28"/>
          <w:szCs w:val="28"/>
        </w:rPr>
        <w:t>%;</w:t>
      </w:r>
    </w:p>
    <w:p w:rsidR="0061173B" w:rsidRPr="00DB1B6B" w:rsidRDefault="007739F8" w:rsidP="00DB1B6B">
      <w:pPr>
        <w:pStyle w:val="af2"/>
        <w:jc w:val="both"/>
        <w:rPr>
          <w:sz w:val="28"/>
          <w:szCs w:val="28"/>
        </w:rPr>
      </w:pPr>
      <w:r w:rsidRPr="00DB1B6B">
        <w:rPr>
          <w:sz w:val="28"/>
          <w:szCs w:val="28"/>
        </w:rPr>
        <w:t xml:space="preserve">- с 1 января 2020 года </w:t>
      </w:r>
      <w:r w:rsidR="0061173B" w:rsidRPr="00DB1B6B">
        <w:rPr>
          <w:sz w:val="28"/>
          <w:szCs w:val="28"/>
        </w:rPr>
        <w:t>в размере 4</w:t>
      </w:r>
      <w:r w:rsidRPr="00DB1B6B">
        <w:rPr>
          <w:sz w:val="28"/>
          <w:szCs w:val="28"/>
        </w:rPr>
        <w:t>%</w:t>
      </w:r>
      <w:r w:rsidR="0061173B" w:rsidRPr="00DB1B6B">
        <w:rPr>
          <w:sz w:val="28"/>
          <w:szCs w:val="28"/>
        </w:rPr>
        <w:t>;</w:t>
      </w:r>
    </w:p>
    <w:p w:rsidR="00DB1B6B" w:rsidRPr="00DB1B6B" w:rsidRDefault="00DB1B6B" w:rsidP="00DB1B6B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DB1B6B">
        <w:rPr>
          <w:sz w:val="28"/>
          <w:szCs w:val="28"/>
        </w:rPr>
        <w:t xml:space="preserve"> Расходы на коммунальные услуги предусмотрены в размере 100 % от ожидаемых фактических расходов 2017 года;</w:t>
      </w:r>
    </w:p>
    <w:p w:rsidR="007739F8" w:rsidRPr="00DB1B6B" w:rsidRDefault="00DB1B6B" w:rsidP="007739F8">
      <w:pPr>
        <w:pStyle w:val="af2"/>
        <w:numPr>
          <w:ilvl w:val="0"/>
          <w:numId w:val="23"/>
        </w:numPr>
        <w:jc w:val="both"/>
        <w:rPr>
          <w:sz w:val="28"/>
          <w:szCs w:val="28"/>
        </w:rPr>
      </w:pPr>
      <w:r w:rsidRPr="00DB1B6B">
        <w:rPr>
          <w:sz w:val="28"/>
          <w:szCs w:val="28"/>
        </w:rPr>
        <w:t xml:space="preserve"> Остальные расходы предусмотрены в размере 70-90%% от ожидаемых фактических расходов 2017 года.</w:t>
      </w:r>
    </w:p>
    <w:p w:rsidR="00DB1B6B" w:rsidRPr="00DB1B6B" w:rsidRDefault="00DB1B6B" w:rsidP="00DB1B6B">
      <w:pPr>
        <w:pStyle w:val="af2"/>
        <w:jc w:val="both"/>
        <w:rPr>
          <w:sz w:val="28"/>
          <w:szCs w:val="28"/>
        </w:rPr>
      </w:pPr>
    </w:p>
    <w:p w:rsidR="004D7894" w:rsidRPr="00DB1B6B" w:rsidRDefault="00A958D1" w:rsidP="00A958D1">
      <w:pPr>
        <w:jc w:val="both"/>
        <w:rPr>
          <w:rFonts w:ascii="Times New Roman" w:hAnsi="Times New Roman" w:cs="Times New Roman"/>
          <w:sz w:val="28"/>
          <w:szCs w:val="28"/>
        </w:rPr>
      </w:pPr>
      <w:r w:rsidRPr="00DB1B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3B8" w:rsidRPr="00DB1B6B">
        <w:rPr>
          <w:rFonts w:ascii="Times New Roman" w:hAnsi="Times New Roman" w:cs="Times New Roman"/>
          <w:sz w:val="28"/>
          <w:szCs w:val="28"/>
        </w:rPr>
        <w:t>Основные параметры проекта решения отражены в таблице</w:t>
      </w:r>
      <w:r w:rsidRPr="00DB1B6B">
        <w:rPr>
          <w:rFonts w:ascii="Times New Roman" w:hAnsi="Times New Roman" w:cs="Times New Roman"/>
          <w:sz w:val="28"/>
          <w:szCs w:val="28"/>
        </w:rPr>
        <w:t xml:space="preserve"> № </w:t>
      </w:r>
      <w:r w:rsidR="004F73B8" w:rsidRPr="00DB1B6B">
        <w:rPr>
          <w:rFonts w:ascii="Times New Roman" w:hAnsi="Times New Roman" w:cs="Times New Roman"/>
          <w:sz w:val="28"/>
          <w:szCs w:val="28"/>
        </w:rPr>
        <w:t>1</w:t>
      </w:r>
      <w:r w:rsidRPr="00DB1B6B">
        <w:rPr>
          <w:rFonts w:ascii="Times New Roman" w:hAnsi="Times New Roman" w:cs="Times New Roman"/>
          <w:sz w:val="28"/>
          <w:szCs w:val="28"/>
        </w:rPr>
        <w:t>:</w:t>
      </w:r>
      <w:r w:rsidR="004F73B8" w:rsidRPr="00DB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94" w:rsidRPr="00DB1B6B" w:rsidRDefault="004D7894" w:rsidP="004D7894">
      <w:pPr>
        <w:jc w:val="right"/>
        <w:rPr>
          <w:rFonts w:ascii="Times New Roman" w:hAnsi="Times New Roman" w:cs="Times New Roman"/>
          <w:sz w:val="28"/>
          <w:szCs w:val="28"/>
        </w:rPr>
      </w:pPr>
      <w:r w:rsidRPr="00DB1B6B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4"/>
        <w:tblW w:w="9544" w:type="dxa"/>
        <w:tblLook w:val="04A0"/>
      </w:tblPr>
      <w:tblGrid>
        <w:gridCol w:w="4677"/>
        <w:gridCol w:w="1588"/>
        <w:gridCol w:w="1588"/>
        <w:gridCol w:w="1691"/>
      </w:tblGrid>
      <w:tr w:rsidR="00453C89" w:rsidRPr="001F5CD0" w:rsidTr="004D7894">
        <w:trPr>
          <w:trHeight w:val="583"/>
        </w:trPr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1B6B" w:rsidRPr="001F5C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7894" w:rsidRPr="001F5CD0" w:rsidRDefault="004D7894" w:rsidP="00DB1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1B6B" w:rsidRPr="001F5C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1B6B" w:rsidRPr="001F5C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7894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B1B6B" w:rsidRPr="001F5C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7894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453C89" w:rsidRPr="001F5CD0" w:rsidTr="004D7894">
        <w:trPr>
          <w:trHeight w:val="292"/>
        </w:trPr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0" w:type="auto"/>
          </w:tcPr>
          <w:p w:rsidR="00A958D1" w:rsidRPr="001F5CD0" w:rsidRDefault="00DB1B6B" w:rsidP="0045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751624</w:t>
            </w:r>
            <w:r w:rsidR="008C203C" w:rsidRPr="001F5CD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0" w:type="auto"/>
          </w:tcPr>
          <w:p w:rsidR="00A958D1" w:rsidRPr="001F5CD0" w:rsidRDefault="00FA648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883842,5</w:t>
            </w:r>
          </w:p>
        </w:tc>
        <w:tc>
          <w:tcPr>
            <w:tcW w:w="0" w:type="auto"/>
          </w:tcPr>
          <w:p w:rsidR="00A958D1" w:rsidRPr="001F5CD0" w:rsidRDefault="001F5CD0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615969,7</w:t>
            </w:r>
          </w:p>
        </w:tc>
      </w:tr>
      <w:tr w:rsidR="00453C89" w:rsidRPr="001F5CD0" w:rsidTr="004D7894">
        <w:trPr>
          <w:trHeight w:val="292"/>
        </w:trPr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0" w:type="auto"/>
          </w:tcPr>
          <w:p w:rsidR="00A958D1" w:rsidRPr="001F5CD0" w:rsidRDefault="008C203C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245549,8</w:t>
            </w:r>
          </w:p>
        </w:tc>
        <w:tc>
          <w:tcPr>
            <w:tcW w:w="0" w:type="auto"/>
          </w:tcPr>
          <w:p w:rsidR="00A958D1" w:rsidRPr="001F5CD0" w:rsidRDefault="00FA648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239332,2</w:t>
            </w:r>
          </w:p>
        </w:tc>
        <w:tc>
          <w:tcPr>
            <w:tcW w:w="0" w:type="auto"/>
          </w:tcPr>
          <w:p w:rsidR="00A958D1" w:rsidRPr="001F5CD0" w:rsidRDefault="001F5CD0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253200</w:t>
            </w:r>
          </w:p>
        </w:tc>
      </w:tr>
      <w:tr w:rsidR="00453C89" w:rsidRPr="001F5CD0" w:rsidTr="004D7894">
        <w:trPr>
          <w:trHeight w:val="306"/>
        </w:trPr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0" w:type="auto"/>
          </w:tcPr>
          <w:p w:rsidR="00A958D1" w:rsidRPr="001F5CD0" w:rsidRDefault="008C203C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506074,7</w:t>
            </w:r>
          </w:p>
        </w:tc>
        <w:tc>
          <w:tcPr>
            <w:tcW w:w="0" w:type="auto"/>
          </w:tcPr>
          <w:p w:rsidR="00A958D1" w:rsidRPr="001F5CD0" w:rsidRDefault="00FA648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644510,3</w:t>
            </w:r>
          </w:p>
        </w:tc>
        <w:tc>
          <w:tcPr>
            <w:tcW w:w="0" w:type="auto"/>
          </w:tcPr>
          <w:p w:rsidR="00A958D1" w:rsidRPr="001F5CD0" w:rsidRDefault="001F5CD0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362769,7</w:t>
            </w:r>
          </w:p>
        </w:tc>
      </w:tr>
      <w:tr w:rsidR="00453C89" w:rsidRPr="001F5CD0" w:rsidTr="004D7894">
        <w:trPr>
          <w:trHeight w:val="292"/>
        </w:trPr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0" w:type="auto"/>
          </w:tcPr>
          <w:p w:rsidR="00A958D1" w:rsidRPr="001F5CD0" w:rsidRDefault="008C203C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722116,8</w:t>
            </w:r>
          </w:p>
        </w:tc>
        <w:tc>
          <w:tcPr>
            <w:tcW w:w="0" w:type="auto"/>
          </w:tcPr>
          <w:p w:rsidR="00A958D1" w:rsidRPr="001F5CD0" w:rsidRDefault="00FA648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890511,6</w:t>
            </w:r>
          </w:p>
        </w:tc>
        <w:tc>
          <w:tcPr>
            <w:tcW w:w="0" w:type="auto"/>
          </w:tcPr>
          <w:p w:rsidR="00A958D1" w:rsidRPr="001F5CD0" w:rsidRDefault="001F5CD0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619375,6</w:t>
            </w:r>
          </w:p>
        </w:tc>
      </w:tr>
      <w:tr w:rsidR="00453C89" w:rsidRPr="001F5CD0" w:rsidTr="004D7894">
        <w:trPr>
          <w:trHeight w:val="292"/>
        </w:trPr>
        <w:tc>
          <w:tcPr>
            <w:tcW w:w="0" w:type="auto"/>
          </w:tcPr>
          <w:p w:rsidR="00A958D1" w:rsidRPr="001F5CD0" w:rsidRDefault="004D7894" w:rsidP="008C20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  <w:r w:rsidR="008C203C" w:rsidRPr="001F5CD0">
              <w:rPr>
                <w:rFonts w:ascii="Times New Roman" w:hAnsi="Times New Roman" w:cs="Times New Roman"/>
                <w:b/>
                <w:sz w:val="28"/>
                <w:szCs w:val="28"/>
              </w:rPr>
              <w:t>, профицит</w:t>
            </w:r>
            <w:r w:rsidRPr="001F5CD0">
              <w:rPr>
                <w:rFonts w:ascii="Times New Roman" w:hAnsi="Times New Roman" w:cs="Times New Roman"/>
                <w:b/>
                <w:sz w:val="28"/>
                <w:szCs w:val="28"/>
              </w:rPr>
              <w:t>(-</w:t>
            </w:r>
            <w:r w:rsidR="008C203C" w:rsidRPr="001F5CD0">
              <w:rPr>
                <w:rFonts w:ascii="Times New Roman" w:hAnsi="Times New Roman" w:cs="Times New Roman"/>
                <w:b/>
                <w:sz w:val="28"/>
                <w:szCs w:val="28"/>
              </w:rPr>
              <w:t>,+</w:t>
            </w:r>
            <w:r w:rsidRPr="001F5CD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A958D1" w:rsidRPr="001F5CD0" w:rsidRDefault="008C203C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29507,6</w:t>
            </w:r>
          </w:p>
        </w:tc>
        <w:tc>
          <w:tcPr>
            <w:tcW w:w="0" w:type="auto"/>
          </w:tcPr>
          <w:p w:rsidR="00A958D1" w:rsidRPr="001F5CD0" w:rsidRDefault="00FA648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-6669,1</w:t>
            </w:r>
          </w:p>
        </w:tc>
        <w:tc>
          <w:tcPr>
            <w:tcW w:w="0" w:type="auto"/>
          </w:tcPr>
          <w:p w:rsidR="00A958D1" w:rsidRPr="001F5CD0" w:rsidRDefault="001F5CD0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-3405,9</w:t>
            </w:r>
          </w:p>
        </w:tc>
      </w:tr>
      <w:tr w:rsidR="00453C89" w:rsidRPr="001F5CD0" w:rsidTr="004D7894">
        <w:trPr>
          <w:trHeight w:val="306"/>
        </w:trPr>
        <w:tc>
          <w:tcPr>
            <w:tcW w:w="0" w:type="auto"/>
          </w:tcPr>
          <w:p w:rsidR="00A958D1" w:rsidRPr="001F5CD0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Размер дефицит (%)</w:t>
            </w:r>
          </w:p>
        </w:tc>
        <w:tc>
          <w:tcPr>
            <w:tcW w:w="0" w:type="auto"/>
          </w:tcPr>
          <w:p w:rsidR="00A958D1" w:rsidRPr="001F5CD0" w:rsidRDefault="008C203C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A958D1" w:rsidRPr="001F5CD0" w:rsidRDefault="001F5CD0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0" w:type="auto"/>
          </w:tcPr>
          <w:p w:rsidR="00A958D1" w:rsidRPr="001F5CD0" w:rsidRDefault="001F5CD0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CD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926641" w:rsidRPr="00A913A7" w:rsidRDefault="00926641" w:rsidP="004F73B8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F73B8" w:rsidRPr="001F5CD0" w:rsidRDefault="00926641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="004F73B8" w:rsidRPr="001F5CD0">
        <w:rPr>
          <w:rFonts w:ascii="Times New Roman" w:hAnsi="Times New Roman" w:cs="Times New Roman"/>
          <w:sz w:val="28"/>
          <w:szCs w:val="28"/>
        </w:rPr>
        <w:t>Доходы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районного бюджета на 201</w:t>
      </w:r>
      <w:r w:rsidR="00C67DA2" w:rsidRPr="001F5CD0">
        <w:rPr>
          <w:rFonts w:ascii="Times New Roman" w:hAnsi="Times New Roman" w:cs="Times New Roman"/>
          <w:sz w:val="28"/>
          <w:szCs w:val="28"/>
        </w:rPr>
        <w:t>8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год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прогнозируются в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F5CD0" w:rsidRPr="001F5CD0">
        <w:rPr>
          <w:rFonts w:ascii="Times New Roman" w:hAnsi="Times New Roman" w:cs="Times New Roman"/>
          <w:sz w:val="28"/>
          <w:szCs w:val="28"/>
        </w:rPr>
        <w:t>615969,7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тыс. рублей,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в том числе:</w:t>
      </w:r>
    </w:p>
    <w:p w:rsidR="004F73B8" w:rsidRPr="001F5CD0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–</w:t>
      </w:r>
      <w:r w:rsidR="0092664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>налоговые и неналоговые доходы –</w:t>
      </w:r>
      <w:r w:rsidR="0092664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5404C9" w:rsidRPr="001F5CD0">
        <w:rPr>
          <w:rFonts w:ascii="Times New Roman" w:hAnsi="Times New Roman" w:cs="Times New Roman"/>
          <w:sz w:val="28"/>
          <w:szCs w:val="28"/>
        </w:rPr>
        <w:t>251700</w:t>
      </w:r>
      <w:r w:rsidR="00E36C8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>тыс. рублей,</w:t>
      </w:r>
      <w:r w:rsidR="0092664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 xml:space="preserve">что </w:t>
      </w:r>
      <w:r w:rsidR="00C67DA2" w:rsidRPr="001F5CD0">
        <w:rPr>
          <w:rFonts w:ascii="Times New Roman" w:hAnsi="Times New Roman" w:cs="Times New Roman"/>
          <w:sz w:val="28"/>
          <w:szCs w:val="28"/>
        </w:rPr>
        <w:t>больше</w:t>
      </w:r>
      <w:r w:rsidRPr="001F5CD0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92664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>201</w:t>
      </w:r>
      <w:r w:rsidR="00C67DA2" w:rsidRPr="001F5CD0">
        <w:rPr>
          <w:rFonts w:ascii="Times New Roman" w:hAnsi="Times New Roman" w:cs="Times New Roman"/>
          <w:sz w:val="28"/>
          <w:szCs w:val="28"/>
        </w:rPr>
        <w:t>7</w:t>
      </w:r>
      <w:r w:rsidR="0092664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5404C9" w:rsidRPr="001F5CD0">
        <w:rPr>
          <w:rFonts w:ascii="Times New Roman" w:hAnsi="Times New Roman" w:cs="Times New Roman"/>
          <w:sz w:val="28"/>
          <w:szCs w:val="28"/>
        </w:rPr>
        <w:t>12368</w:t>
      </w:r>
      <w:r w:rsidRPr="001F5CD0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404C9" w:rsidRPr="001F5CD0">
        <w:rPr>
          <w:rFonts w:ascii="Times New Roman" w:hAnsi="Times New Roman" w:cs="Times New Roman"/>
          <w:sz w:val="28"/>
          <w:szCs w:val="28"/>
        </w:rPr>
        <w:t>5,2</w:t>
      </w:r>
      <w:r w:rsidR="00E36C8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>%);</w:t>
      </w:r>
    </w:p>
    <w:p w:rsidR="004F73B8" w:rsidRPr="001F5CD0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–</w:t>
      </w:r>
      <w:r w:rsidR="0092664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Pr="001F5CD0">
        <w:rPr>
          <w:rFonts w:ascii="Times New Roman" w:hAnsi="Times New Roman" w:cs="Times New Roman"/>
          <w:sz w:val="28"/>
          <w:szCs w:val="28"/>
        </w:rPr>
        <w:t>безвозмездные перечисления из областного бюджета –</w:t>
      </w:r>
      <w:r w:rsidR="00C67DA2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1F5CD0" w:rsidRPr="001F5CD0">
        <w:rPr>
          <w:rFonts w:ascii="Times New Roman" w:hAnsi="Times New Roman" w:cs="Times New Roman"/>
          <w:sz w:val="28"/>
          <w:szCs w:val="28"/>
        </w:rPr>
        <w:t>362769,7</w:t>
      </w:r>
      <w:r w:rsidR="00C67DA2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E36C81" w:rsidRPr="001F5CD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F73B8" w:rsidRPr="001F5CD0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      </w:t>
      </w:r>
      <w:r w:rsidR="004F73B8" w:rsidRPr="001F5CD0">
        <w:rPr>
          <w:rFonts w:ascii="Times New Roman" w:hAnsi="Times New Roman" w:cs="Times New Roman"/>
          <w:sz w:val="28"/>
          <w:szCs w:val="28"/>
        </w:rPr>
        <w:t>Расходы районного бюджета в 201</w:t>
      </w:r>
      <w:r w:rsidR="00C67DA2" w:rsidRPr="001F5CD0">
        <w:rPr>
          <w:rFonts w:ascii="Times New Roman" w:hAnsi="Times New Roman" w:cs="Times New Roman"/>
          <w:sz w:val="28"/>
          <w:szCs w:val="28"/>
        </w:rPr>
        <w:t>8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 xml:space="preserve">году прогнозируются в сумме </w:t>
      </w:r>
      <w:r w:rsidR="001F5CD0" w:rsidRPr="001F5CD0">
        <w:rPr>
          <w:rFonts w:ascii="Times New Roman" w:hAnsi="Times New Roman" w:cs="Times New Roman"/>
          <w:sz w:val="28"/>
          <w:szCs w:val="28"/>
        </w:rPr>
        <w:t>619375,6</w:t>
      </w:r>
      <w:r w:rsidR="00C67DA2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тыс. рублей,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что ниже ожидаемого исполнения 201</w:t>
      </w:r>
      <w:r w:rsidR="00C67DA2" w:rsidRPr="001F5CD0">
        <w:rPr>
          <w:rFonts w:ascii="Times New Roman" w:hAnsi="Times New Roman" w:cs="Times New Roman"/>
          <w:sz w:val="28"/>
          <w:szCs w:val="28"/>
        </w:rPr>
        <w:t>7</w:t>
      </w:r>
      <w:r w:rsidR="00E36C81" w:rsidRPr="001F5C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F73B8" w:rsidRPr="001F5CD0">
        <w:rPr>
          <w:rFonts w:ascii="Times New Roman" w:hAnsi="Times New Roman" w:cs="Times New Roman"/>
          <w:sz w:val="28"/>
          <w:szCs w:val="28"/>
        </w:rPr>
        <w:t xml:space="preserve"> на</w:t>
      </w:r>
      <w:r w:rsidR="00E36C81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C67DA2" w:rsidRPr="001F5CD0">
        <w:rPr>
          <w:rFonts w:ascii="Times New Roman" w:hAnsi="Times New Roman" w:cs="Times New Roman"/>
          <w:sz w:val="28"/>
          <w:szCs w:val="28"/>
        </w:rPr>
        <w:t>2</w:t>
      </w:r>
      <w:r w:rsidR="001F5CD0" w:rsidRPr="001F5CD0">
        <w:rPr>
          <w:rFonts w:ascii="Times New Roman" w:hAnsi="Times New Roman" w:cs="Times New Roman"/>
          <w:sz w:val="28"/>
          <w:szCs w:val="28"/>
        </w:rPr>
        <w:t>271136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тыс. рублей, или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1F5CD0" w:rsidRPr="001F5CD0">
        <w:rPr>
          <w:rFonts w:ascii="Times New Roman" w:hAnsi="Times New Roman" w:cs="Times New Roman"/>
          <w:sz w:val="28"/>
          <w:szCs w:val="28"/>
        </w:rPr>
        <w:t>30,4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%.</w:t>
      </w:r>
    </w:p>
    <w:p w:rsidR="004F73B8" w:rsidRPr="00C67DA2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C67D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3B8" w:rsidRPr="00C67DA2">
        <w:rPr>
          <w:rFonts w:ascii="Times New Roman" w:hAnsi="Times New Roman" w:cs="Times New Roman"/>
          <w:sz w:val="28"/>
          <w:szCs w:val="28"/>
        </w:rPr>
        <w:t xml:space="preserve">Уменьшение объема безвозмездных перечислений из областного бюджета и прогнозируемых расходов бюджета </w:t>
      </w:r>
      <w:r w:rsidR="00E36C81" w:rsidRPr="00C67DA2">
        <w:rPr>
          <w:rFonts w:ascii="Times New Roman" w:hAnsi="Times New Roman" w:cs="Times New Roman"/>
          <w:sz w:val="28"/>
          <w:szCs w:val="28"/>
        </w:rPr>
        <w:t>Богучарскоо</w:t>
      </w:r>
      <w:r w:rsidR="004F73B8" w:rsidRPr="00C67DA2">
        <w:rPr>
          <w:rFonts w:ascii="Times New Roman" w:hAnsi="Times New Roman" w:cs="Times New Roman"/>
          <w:sz w:val="28"/>
          <w:szCs w:val="28"/>
        </w:rPr>
        <w:t xml:space="preserve"> муниципального района объясняется, в основном, тем, что суммы отдельных видов целевых средств, которые будут предоставлены </w:t>
      </w:r>
      <w:r w:rsidR="00E36C81" w:rsidRPr="00C67DA2">
        <w:rPr>
          <w:rFonts w:ascii="Times New Roman" w:hAnsi="Times New Roman" w:cs="Times New Roman"/>
          <w:sz w:val="28"/>
          <w:szCs w:val="28"/>
        </w:rPr>
        <w:t>Богучарскому</w:t>
      </w:r>
      <w:r w:rsidR="004F73B8" w:rsidRPr="00C67DA2">
        <w:rPr>
          <w:rFonts w:ascii="Times New Roman" w:hAnsi="Times New Roman" w:cs="Times New Roman"/>
          <w:sz w:val="28"/>
          <w:szCs w:val="28"/>
        </w:rPr>
        <w:t xml:space="preserve"> муниципальному району в 201</w:t>
      </w:r>
      <w:r w:rsidR="00C67DA2" w:rsidRPr="00C67DA2">
        <w:rPr>
          <w:rFonts w:ascii="Times New Roman" w:hAnsi="Times New Roman" w:cs="Times New Roman"/>
          <w:sz w:val="28"/>
          <w:szCs w:val="28"/>
        </w:rPr>
        <w:t>8</w:t>
      </w:r>
      <w:r w:rsidR="00E36C81" w:rsidRPr="00C67DA2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C67DA2">
        <w:rPr>
          <w:rFonts w:ascii="Times New Roman" w:hAnsi="Times New Roman" w:cs="Times New Roman"/>
          <w:sz w:val="28"/>
          <w:szCs w:val="28"/>
        </w:rPr>
        <w:t>году, в Законе об областном бюджете не определены. Они будут уточнены в процессе исполнения бюджета Воронежской области в течение</w:t>
      </w:r>
      <w:r w:rsidRPr="00C67DA2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C67DA2">
        <w:rPr>
          <w:rFonts w:ascii="Times New Roman" w:hAnsi="Times New Roman" w:cs="Times New Roman"/>
          <w:sz w:val="28"/>
          <w:szCs w:val="28"/>
        </w:rPr>
        <w:t>года.</w:t>
      </w:r>
    </w:p>
    <w:p w:rsidR="004F73B8" w:rsidRPr="001F5CD0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</w:t>
      </w:r>
      <w:r w:rsidR="004F73B8" w:rsidRPr="001F5CD0">
        <w:rPr>
          <w:rFonts w:ascii="Times New Roman" w:hAnsi="Times New Roman" w:cs="Times New Roman"/>
          <w:sz w:val="28"/>
          <w:szCs w:val="28"/>
        </w:rPr>
        <w:t>Дефицит бюджета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прогнозируется в сумме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1F5CD0" w:rsidRPr="001F5CD0">
        <w:rPr>
          <w:rFonts w:ascii="Times New Roman" w:hAnsi="Times New Roman" w:cs="Times New Roman"/>
          <w:sz w:val="28"/>
          <w:szCs w:val="28"/>
        </w:rPr>
        <w:t>3405,9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1F5CD0" w:rsidRPr="001F5CD0">
        <w:rPr>
          <w:rFonts w:ascii="Times New Roman" w:hAnsi="Times New Roman" w:cs="Times New Roman"/>
          <w:sz w:val="28"/>
          <w:szCs w:val="28"/>
        </w:rPr>
        <w:t>1,3</w:t>
      </w:r>
      <w:r w:rsidR="0006017C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% к предполагаемому годовому объему доходов районного бюджета без учета суммы безвозмездных поступлений из бюджетов других уровней, что не превышает верхнего предела дефицита, установленного ст.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92.1 БК РФ (10%).</w:t>
      </w:r>
    </w:p>
    <w:p w:rsidR="004F73B8" w:rsidRPr="001F5CD0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3B8" w:rsidRPr="001F5CD0">
        <w:rPr>
          <w:rFonts w:ascii="Times New Roman" w:hAnsi="Times New Roman" w:cs="Times New Roman"/>
          <w:sz w:val="28"/>
          <w:szCs w:val="28"/>
        </w:rPr>
        <w:t>Согласно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проекту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решения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источниками внутреннего финансирования дефицита</w:t>
      </w:r>
      <w:r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1F5CD0" w:rsidRPr="001F5CD0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4F73B8" w:rsidRPr="001F5CD0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:rsidR="00F008D0" w:rsidRPr="001F5CD0" w:rsidRDefault="00F008D0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 xml:space="preserve">- Бюджетные кредиты от других бюджетов бюджетной системы РФ – «минус» </w:t>
      </w:r>
      <w:r w:rsidR="001F5CD0" w:rsidRPr="001F5CD0">
        <w:rPr>
          <w:rFonts w:ascii="Times New Roman" w:hAnsi="Times New Roman" w:cs="Times New Roman"/>
          <w:sz w:val="28"/>
          <w:szCs w:val="28"/>
        </w:rPr>
        <w:t>8238,7</w:t>
      </w:r>
      <w:r w:rsidRPr="001F5CD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73B8" w:rsidRPr="001F5CD0" w:rsidRDefault="009A0B49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>-</w:t>
      </w:r>
      <w:r w:rsidR="004F73B8" w:rsidRPr="001F5CD0">
        <w:rPr>
          <w:rFonts w:ascii="Times New Roman" w:hAnsi="Times New Roman" w:cs="Times New Roman"/>
          <w:sz w:val="28"/>
          <w:szCs w:val="28"/>
        </w:rPr>
        <w:t xml:space="preserve"> Изменение остатков средств на счетах по учету средств бюджета –</w:t>
      </w:r>
      <w:r w:rsidR="005D3D47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1F5CD0" w:rsidRPr="001F5CD0">
        <w:rPr>
          <w:rFonts w:ascii="Times New Roman" w:hAnsi="Times New Roman" w:cs="Times New Roman"/>
          <w:sz w:val="28"/>
          <w:szCs w:val="28"/>
        </w:rPr>
        <w:t>11644,6</w:t>
      </w:r>
      <w:r w:rsidR="005D3D47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тыс. рублей.</w:t>
      </w:r>
    </w:p>
    <w:p w:rsidR="004F73B8" w:rsidRPr="001F5CD0" w:rsidRDefault="0006017C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 xml:space="preserve">- увеличение прочих остатков денежных средств бюджетов муниципальных районов – «минус» </w:t>
      </w:r>
      <w:r w:rsidR="001F5CD0" w:rsidRPr="001F5CD0">
        <w:rPr>
          <w:rFonts w:ascii="Times New Roman" w:hAnsi="Times New Roman" w:cs="Times New Roman"/>
          <w:sz w:val="28"/>
          <w:szCs w:val="28"/>
        </w:rPr>
        <w:t>616869,7</w:t>
      </w:r>
      <w:r w:rsidRPr="001F5CD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457A6" w:rsidRPr="001F5CD0">
        <w:rPr>
          <w:rFonts w:ascii="Times New Roman" w:hAnsi="Times New Roman" w:cs="Times New Roman"/>
          <w:sz w:val="28"/>
          <w:szCs w:val="28"/>
        </w:rPr>
        <w:t>;</w:t>
      </w:r>
    </w:p>
    <w:p w:rsidR="008457A6" w:rsidRPr="001F5CD0" w:rsidRDefault="008457A6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 xml:space="preserve">- уменьшение прочих остатков денежных средств бюджетов муниципальных районов – </w:t>
      </w:r>
      <w:r w:rsidR="001F5CD0" w:rsidRPr="001F5CD0">
        <w:rPr>
          <w:rFonts w:ascii="Times New Roman" w:hAnsi="Times New Roman" w:cs="Times New Roman"/>
          <w:sz w:val="28"/>
          <w:szCs w:val="28"/>
        </w:rPr>
        <w:t>628514,3</w:t>
      </w:r>
      <w:r w:rsidRPr="001F5CD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F73B8" w:rsidRPr="001F5CD0" w:rsidRDefault="00FD0EA4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1F5CD0">
        <w:rPr>
          <w:rFonts w:ascii="Times New Roman" w:hAnsi="Times New Roman" w:cs="Times New Roman"/>
          <w:sz w:val="28"/>
          <w:szCs w:val="28"/>
        </w:rPr>
        <w:t xml:space="preserve">      </w:t>
      </w:r>
      <w:r w:rsidR="000830CE" w:rsidRPr="001F5CD0">
        <w:rPr>
          <w:rFonts w:ascii="Times New Roman" w:hAnsi="Times New Roman" w:cs="Times New Roman"/>
          <w:sz w:val="28"/>
          <w:szCs w:val="28"/>
        </w:rPr>
        <w:t xml:space="preserve">    </w:t>
      </w:r>
      <w:r w:rsidR="004F73B8" w:rsidRPr="001F5CD0">
        <w:rPr>
          <w:rFonts w:ascii="Times New Roman" w:hAnsi="Times New Roman" w:cs="Times New Roman"/>
          <w:sz w:val="28"/>
          <w:szCs w:val="28"/>
        </w:rPr>
        <w:t>Размер источников финансирования дефицита соответствует объему планируемого</w:t>
      </w:r>
      <w:r w:rsidR="000830CE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дефицита, а состав</w:t>
      </w:r>
      <w:r w:rsidR="000830CE" w:rsidRPr="001F5CD0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sz w:val="28"/>
          <w:szCs w:val="28"/>
        </w:rPr>
        <w:t>планируемых источников удовлетворяет требованиям статьи 96 БК РФ.</w:t>
      </w:r>
    </w:p>
    <w:p w:rsidR="00F53416" w:rsidRPr="001F5CD0" w:rsidRDefault="000830CE" w:rsidP="00F53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73B8" w:rsidRPr="001F5CD0">
        <w:rPr>
          <w:rFonts w:ascii="Times New Roman" w:hAnsi="Times New Roman" w:cs="Times New Roman"/>
          <w:b/>
          <w:sz w:val="28"/>
          <w:szCs w:val="28"/>
        </w:rPr>
        <w:t>4. Муниципальный долг и</w:t>
      </w:r>
      <w:r w:rsidRPr="001F5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1F5CD0">
        <w:rPr>
          <w:rFonts w:ascii="Times New Roman" w:hAnsi="Times New Roman" w:cs="Times New Roman"/>
          <w:b/>
          <w:sz w:val="28"/>
          <w:szCs w:val="28"/>
        </w:rPr>
        <w:t>расходы на его обслуживани</w:t>
      </w:r>
      <w:r w:rsidR="00F53416" w:rsidRPr="001F5CD0">
        <w:rPr>
          <w:rFonts w:ascii="Times New Roman" w:hAnsi="Times New Roman" w:cs="Times New Roman"/>
          <w:b/>
          <w:sz w:val="28"/>
          <w:szCs w:val="28"/>
        </w:rPr>
        <w:t>е</w:t>
      </w:r>
    </w:p>
    <w:p w:rsidR="004F73B8" w:rsidRPr="00FA1FC2" w:rsidRDefault="00C111AA" w:rsidP="00F53416">
      <w:pPr>
        <w:jc w:val="both"/>
        <w:rPr>
          <w:rFonts w:ascii="Times New Roman" w:hAnsi="Times New Roman" w:cs="Times New Roman"/>
          <w:sz w:val="28"/>
          <w:szCs w:val="28"/>
        </w:rPr>
      </w:pPr>
      <w:r w:rsidRPr="005404C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установить предельный объем муниципального долга </w:t>
      </w:r>
      <w:r w:rsidR="008B4EFA" w:rsidRPr="00FA1FC2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F008D0" w:rsidRPr="00FA1FC2">
        <w:rPr>
          <w:rFonts w:ascii="Times New Roman" w:hAnsi="Times New Roman" w:cs="Times New Roman"/>
          <w:sz w:val="28"/>
          <w:szCs w:val="28"/>
        </w:rPr>
        <w:t>8</w:t>
      </w:r>
      <w:r w:rsidRPr="00FA1FC2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25730" w:rsidRPr="00FA1FC2">
        <w:rPr>
          <w:rFonts w:ascii="Times New Roman" w:hAnsi="Times New Roman" w:cs="Times New Roman"/>
          <w:sz w:val="28"/>
          <w:szCs w:val="28"/>
        </w:rPr>
        <w:t>245845,0</w:t>
      </w:r>
      <w:r w:rsidRPr="00FA1FC2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>тыс. рублей</w:t>
      </w:r>
      <w:r w:rsidR="00830964" w:rsidRPr="00FA1FC2">
        <w:rPr>
          <w:rFonts w:ascii="Times New Roman" w:hAnsi="Times New Roman" w:cs="Times New Roman"/>
          <w:sz w:val="28"/>
          <w:szCs w:val="28"/>
        </w:rPr>
        <w:t>, на 201</w:t>
      </w:r>
      <w:r w:rsidR="00825730" w:rsidRPr="00FA1FC2">
        <w:rPr>
          <w:rFonts w:ascii="Times New Roman" w:hAnsi="Times New Roman" w:cs="Times New Roman"/>
          <w:sz w:val="28"/>
          <w:szCs w:val="28"/>
        </w:rPr>
        <w:t>9</w:t>
      </w:r>
      <w:r w:rsidR="00830964" w:rsidRPr="00FA1F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5730" w:rsidRPr="00FA1FC2">
        <w:rPr>
          <w:rFonts w:ascii="Times New Roman" w:hAnsi="Times New Roman" w:cs="Times New Roman"/>
          <w:sz w:val="28"/>
          <w:szCs w:val="28"/>
        </w:rPr>
        <w:t>239725</w:t>
      </w:r>
      <w:r w:rsidR="00830964" w:rsidRPr="00FA1FC2">
        <w:rPr>
          <w:rFonts w:ascii="Times New Roman" w:hAnsi="Times New Roman" w:cs="Times New Roman"/>
          <w:sz w:val="28"/>
          <w:szCs w:val="28"/>
        </w:rPr>
        <w:t>,0 тыс. рублей, на 20</w:t>
      </w:r>
      <w:r w:rsidR="00825730" w:rsidRPr="00FA1FC2">
        <w:rPr>
          <w:rFonts w:ascii="Times New Roman" w:hAnsi="Times New Roman" w:cs="Times New Roman"/>
          <w:sz w:val="28"/>
          <w:szCs w:val="28"/>
        </w:rPr>
        <w:t>20</w:t>
      </w:r>
      <w:r w:rsidR="00830964" w:rsidRPr="00FA1F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25730" w:rsidRPr="00FA1FC2">
        <w:rPr>
          <w:rFonts w:ascii="Times New Roman" w:hAnsi="Times New Roman" w:cs="Times New Roman"/>
          <w:sz w:val="28"/>
          <w:szCs w:val="28"/>
        </w:rPr>
        <w:t>251943</w:t>
      </w:r>
      <w:r w:rsidR="00830964" w:rsidRPr="00FA1FC2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FA1FC2" w:rsidRPr="00FA1FC2" w:rsidRDefault="00FA1FC2" w:rsidP="00F53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111AA" w:rsidRPr="00FA1FC2">
        <w:rPr>
          <w:rFonts w:ascii="Times New Roman" w:hAnsi="Times New Roman" w:cs="Times New Roman"/>
          <w:sz w:val="28"/>
          <w:szCs w:val="28"/>
        </w:rPr>
        <w:t xml:space="preserve">   </w:t>
      </w:r>
      <w:r w:rsidR="004F73B8" w:rsidRPr="00FA1FC2">
        <w:rPr>
          <w:rFonts w:ascii="Times New Roman" w:hAnsi="Times New Roman" w:cs="Times New Roman"/>
          <w:b/>
          <w:sz w:val="28"/>
          <w:szCs w:val="28"/>
        </w:rPr>
        <w:t>Верхний предел</w:t>
      </w:r>
      <w:r w:rsidR="00C111AA" w:rsidRPr="00FA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830964" w:rsidRPr="00FA1FC2">
        <w:rPr>
          <w:rFonts w:ascii="Times New Roman" w:hAnsi="Times New Roman" w:cs="Times New Roman"/>
          <w:sz w:val="28"/>
          <w:szCs w:val="28"/>
        </w:rPr>
        <w:t xml:space="preserve"> </w:t>
      </w:r>
      <w:r w:rsidR="00C111AA" w:rsidRPr="00FA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64" w:rsidRPr="00FA1FC2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201</w:t>
      </w:r>
      <w:r w:rsidR="00825730" w:rsidRPr="00FA1FC2">
        <w:rPr>
          <w:rFonts w:ascii="Times New Roman" w:hAnsi="Times New Roman" w:cs="Times New Roman"/>
          <w:sz w:val="28"/>
          <w:szCs w:val="28"/>
        </w:rPr>
        <w:t>9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 года предлагается</w:t>
      </w:r>
      <w:r w:rsidR="00C111AA" w:rsidRPr="00FA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>установить</w:t>
      </w:r>
      <w:r w:rsidR="00C111AA" w:rsidRPr="00FA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>в</w:t>
      </w:r>
      <w:r w:rsidR="00F750CC" w:rsidRPr="00FA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FA1FC2">
        <w:rPr>
          <w:rFonts w:ascii="Times New Roman" w:hAnsi="Times New Roman" w:cs="Times New Roman"/>
          <w:sz w:val="28"/>
          <w:szCs w:val="28"/>
        </w:rPr>
        <w:t>1879,0</w:t>
      </w:r>
      <w:r w:rsidR="00C111AA" w:rsidRPr="00FA1FC2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>тыс. рублей.</w:t>
      </w:r>
    </w:p>
    <w:p w:rsidR="00FD0EA4" w:rsidRPr="00FA1FC2" w:rsidRDefault="00FA1FC2" w:rsidP="00F53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EA4" w:rsidRPr="00FA1FC2">
        <w:rPr>
          <w:rFonts w:ascii="Times New Roman" w:hAnsi="Times New Roman" w:cs="Times New Roman"/>
          <w:sz w:val="28"/>
          <w:szCs w:val="28"/>
        </w:rPr>
        <w:t xml:space="preserve">  </w:t>
      </w:r>
      <w:r w:rsidR="00C111AA" w:rsidRPr="00FA1FC2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Привлечение и погашение займов определено в Программе муниципальных внутренних заимствований (Приложение N </w:t>
      </w:r>
      <w:r w:rsidR="00C111AA" w:rsidRPr="00FA1FC2">
        <w:rPr>
          <w:rFonts w:ascii="Times New Roman" w:hAnsi="Times New Roman" w:cs="Times New Roman"/>
          <w:sz w:val="28"/>
          <w:szCs w:val="28"/>
        </w:rPr>
        <w:t>1</w:t>
      </w:r>
      <w:r w:rsidR="00664CCB" w:rsidRPr="00FA1FC2">
        <w:rPr>
          <w:rFonts w:ascii="Times New Roman" w:hAnsi="Times New Roman" w:cs="Times New Roman"/>
          <w:sz w:val="28"/>
          <w:szCs w:val="28"/>
        </w:rPr>
        <w:t>3</w:t>
      </w:r>
      <w:r w:rsidR="00F750CC" w:rsidRPr="00FA1FC2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FA1FC2">
        <w:rPr>
          <w:rFonts w:ascii="Times New Roman" w:hAnsi="Times New Roman" w:cs="Times New Roman"/>
          <w:sz w:val="28"/>
          <w:szCs w:val="28"/>
        </w:rPr>
        <w:t xml:space="preserve">к проекту решения), согласно </w:t>
      </w:r>
      <w:r w:rsidR="00F750CC" w:rsidRPr="00FA1FC2">
        <w:rPr>
          <w:rFonts w:ascii="Times New Roman" w:hAnsi="Times New Roman" w:cs="Times New Roman"/>
          <w:sz w:val="28"/>
          <w:szCs w:val="28"/>
        </w:rPr>
        <w:t xml:space="preserve">которой общий объем займов, направляемых на покрытие дефицита и погашение долговых обязательств, составит – </w:t>
      </w:r>
      <w:r w:rsidR="00664CCB" w:rsidRPr="00FA1FC2">
        <w:rPr>
          <w:rFonts w:ascii="Times New Roman" w:hAnsi="Times New Roman" w:cs="Times New Roman"/>
          <w:sz w:val="28"/>
          <w:szCs w:val="28"/>
        </w:rPr>
        <w:t xml:space="preserve">«минус» </w:t>
      </w:r>
      <w:r w:rsidRPr="00FA1FC2">
        <w:rPr>
          <w:rFonts w:ascii="Times New Roman" w:hAnsi="Times New Roman" w:cs="Times New Roman"/>
          <w:sz w:val="28"/>
          <w:szCs w:val="28"/>
        </w:rPr>
        <w:t>8238,7</w:t>
      </w:r>
      <w:r w:rsidR="00F750CC" w:rsidRPr="00FA1FC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57A6" w:rsidRPr="00FA1FC2" w:rsidRDefault="00F750CC" w:rsidP="00F53416">
      <w:pPr>
        <w:jc w:val="both"/>
        <w:rPr>
          <w:rFonts w:ascii="Times New Roman" w:hAnsi="Times New Roman" w:cs="Times New Roman"/>
          <w:sz w:val="28"/>
          <w:szCs w:val="28"/>
        </w:rPr>
      </w:pPr>
      <w:r w:rsidRPr="00FA1FC2">
        <w:rPr>
          <w:rFonts w:ascii="Times New Roman" w:hAnsi="Times New Roman" w:cs="Times New Roman"/>
          <w:sz w:val="28"/>
          <w:szCs w:val="28"/>
        </w:rPr>
        <w:t xml:space="preserve">   </w:t>
      </w:r>
      <w:r w:rsidR="00FD0EA4" w:rsidRPr="00FA1FC2">
        <w:rPr>
          <w:rFonts w:ascii="Times New Roman" w:hAnsi="Times New Roman" w:cs="Times New Roman"/>
          <w:sz w:val="28"/>
          <w:szCs w:val="28"/>
        </w:rPr>
        <w:t xml:space="preserve">   </w:t>
      </w:r>
      <w:r w:rsidR="00FA1FC2">
        <w:rPr>
          <w:rFonts w:ascii="Times New Roman" w:hAnsi="Times New Roman" w:cs="Times New Roman"/>
          <w:sz w:val="28"/>
          <w:szCs w:val="28"/>
        </w:rPr>
        <w:t xml:space="preserve"> </w:t>
      </w:r>
      <w:r w:rsidRPr="00FA1FC2">
        <w:rPr>
          <w:rFonts w:ascii="Times New Roman" w:hAnsi="Times New Roman" w:cs="Times New Roman"/>
          <w:sz w:val="28"/>
          <w:szCs w:val="28"/>
        </w:rPr>
        <w:t xml:space="preserve">   Установленные проектом решения предельные значения муниципального долга, расходов на обслуживание муниципального долга, муниципальных гарантий соблюдены (ст. 107 и 111 БК РФ).</w:t>
      </w:r>
    </w:p>
    <w:p w:rsidR="00904E80" w:rsidRPr="00FA1FC2" w:rsidRDefault="00FA1FC2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2350F"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3416"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Доходы проекта</w:t>
      </w:r>
      <w:r w:rsidR="0002350F"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</w:p>
    <w:p w:rsidR="00655570" w:rsidRPr="00FA1FC2" w:rsidRDefault="00FA1FC2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55570"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557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районного бюджета на 201</w:t>
      </w:r>
      <w:r w:rsidR="00664CCB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557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сумме </w:t>
      </w:r>
      <w:r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615969,7 </w:t>
      </w:r>
      <w:r w:rsidR="0065557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201</w:t>
      </w:r>
      <w:r w:rsidR="00664CCB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557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578675,2</w:t>
      </w:r>
      <w:r w:rsidR="0065557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664CCB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78A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615432,6</w:t>
      </w:r>
      <w:r w:rsidR="00664CCB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A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65557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E78A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55570" w:rsidRPr="00FA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  <w:r w:rsidR="00655570" w:rsidRPr="00FA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445D5" w:rsidRPr="00664CCB" w:rsidRDefault="00F445D5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416" w:rsidRPr="00664CCB" w:rsidRDefault="0002350F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3416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муниципального бюджета в 201</w:t>
      </w:r>
      <w:r w:rsidR="00664CCB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4C29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64CCB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приведена в таблице</w:t>
      </w:r>
      <w:r w:rsidR="00374C29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3416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C29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3416"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78D" w:rsidRPr="00664CCB" w:rsidRDefault="00CC078D" w:rsidP="009B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C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619" w:type="dxa"/>
        <w:tblLook w:val="04A0"/>
      </w:tblPr>
      <w:tblGrid>
        <w:gridCol w:w="1919"/>
        <w:gridCol w:w="1165"/>
        <w:gridCol w:w="1519"/>
        <w:gridCol w:w="1164"/>
        <w:gridCol w:w="1332"/>
        <w:gridCol w:w="1205"/>
        <w:gridCol w:w="1315"/>
      </w:tblGrid>
      <w:tr w:rsidR="00BF278F" w:rsidRPr="00A913A7" w:rsidTr="00BF278F">
        <w:trPr>
          <w:trHeight w:val="424"/>
        </w:trPr>
        <w:tc>
          <w:tcPr>
            <w:tcW w:w="1919" w:type="dxa"/>
            <w:vMerge w:val="restart"/>
          </w:tcPr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BF278F" w:rsidRPr="00664CCB" w:rsidRDefault="00BF278F" w:rsidP="00664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64CCB"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278F" w:rsidRPr="00664CCB" w:rsidRDefault="00BF278F" w:rsidP="00664C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64CCB"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278F" w:rsidRPr="00664CCB" w:rsidRDefault="00BF278F" w:rsidP="00664C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664CCB"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F278F" w:rsidRPr="00A913A7" w:rsidTr="00BF278F">
        <w:trPr>
          <w:trHeight w:val="251"/>
        </w:trPr>
        <w:tc>
          <w:tcPr>
            <w:tcW w:w="1919" w:type="dxa"/>
            <w:vMerge/>
          </w:tcPr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78F" w:rsidRPr="00664CCB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F278F" w:rsidRPr="00A913A7" w:rsidTr="00BF278F">
        <w:trPr>
          <w:trHeight w:val="283"/>
        </w:trPr>
        <w:tc>
          <w:tcPr>
            <w:tcW w:w="1919" w:type="dxa"/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F278F" w:rsidRPr="00664CCB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C2070" w:rsidRPr="00A913A7" w:rsidTr="00BF278F">
        <w:trPr>
          <w:trHeight w:val="283"/>
        </w:trPr>
        <w:tc>
          <w:tcPr>
            <w:tcW w:w="1919" w:type="dxa"/>
          </w:tcPr>
          <w:p w:rsidR="007C2070" w:rsidRPr="00664CCB" w:rsidRDefault="007C2070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доходы, в т.ч.: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C2070" w:rsidRPr="007C2070" w:rsidRDefault="007C2070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245549,8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C2070" w:rsidRPr="007C2070" w:rsidRDefault="007C2070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0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64" w:type="dxa"/>
          </w:tcPr>
          <w:p w:rsidR="007C2070" w:rsidRPr="00FA1FC2" w:rsidRDefault="005404C9" w:rsidP="00403A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239332</w:t>
            </w:r>
            <w:r w:rsidR="00FA1FC2"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2070" w:rsidRPr="00A72062" w:rsidRDefault="00FA1FC2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7C2070" w:rsidRPr="00A72062" w:rsidRDefault="00A72062" w:rsidP="001F76D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253200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41,1</w:t>
            </w:r>
          </w:p>
        </w:tc>
      </w:tr>
      <w:tr w:rsidR="007C2070" w:rsidRPr="00A913A7" w:rsidTr="00BF278F">
        <w:trPr>
          <w:trHeight w:val="283"/>
        </w:trPr>
        <w:tc>
          <w:tcPr>
            <w:tcW w:w="1919" w:type="dxa"/>
          </w:tcPr>
          <w:p w:rsidR="007C2070" w:rsidRPr="00664CCB" w:rsidRDefault="007C2070" w:rsidP="00BF27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C2070" w:rsidRPr="00664CCB" w:rsidRDefault="007C2070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145260,8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C2070" w:rsidRPr="00664CCB" w:rsidRDefault="007C2070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164" w:type="dxa"/>
          </w:tcPr>
          <w:p w:rsidR="007C2070" w:rsidRPr="00FA1FC2" w:rsidRDefault="005404C9" w:rsidP="00403A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169322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2070" w:rsidRPr="00A72062" w:rsidRDefault="00FA1FC2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7C2070" w:rsidRPr="00A72062" w:rsidRDefault="005404C9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167936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C2070" w:rsidRPr="00A72062" w:rsidRDefault="00A72062" w:rsidP="00EB723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27,3</w:t>
            </w:r>
          </w:p>
        </w:tc>
      </w:tr>
      <w:tr w:rsidR="007C2070" w:rsidRPr="00A913A7" w:rsidTr="00BF278F">
        <w:trPr>
          <w:trHeight w:val="283"/>
        </w:trPr>
        <w:tc>
          <w:tcPr>
            <w:tcW w:w="1919" w:type="dxa"/>
          </w:tcPr>
          <w:p w:rsidR="007C2070" w:rsidRPr="00664CCB" w:rsidRDefault="007C2070" w:rsidP="00BF27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64C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C2070" w:rsidRPr="00664CCB" w:rsidRDefault="007C2070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100289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C2070" w:rsidRPr="00664CCB" w:rsidRDefault="007C2070" w:rsidP="007C207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C2070" w:rsidRPr="00FA1FC2" w:rsidRDefault="005404C9" w:rsidP="00403AC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85264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13,8</w:t>
            </w:r>
          </w:p>
        </w:tc>
      </w:tr>
      <w:tr w:rsidR="007C2070" w:rsidRPr="007C2070" w:rsidTr="00BF278F">
        <w:trPr>
          <w:trHeight w:val="283"/>
        </w:trPr>
        <w:tc>
          <w:tcPr>
            <w:tcW w:w="1919" w:type="dxa"/>
          </w:tcPr>
          <w:p w:rsidR="007C2070" w:rsidRPr="00FA1FC2" w:rsidRDefault="007C2070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</w:t>
            </w:r>
          </w:p>
          <w:p w:rsidR="007C2070" w:rsidRPr="00FA1FC2" w:rsidRDefault="007C2070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C2070" w:rsidRPr="00FA1FC2" w:rsidRDefault="007C2070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506074,6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C2070" w:rsidRPr="00FA1FC2" w:rsidRDefault="007C2070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C2070" w:rsidRPr="00FA1FC2" w:rsidRDefault="00FA1FC2" w:rsidP="00403A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644510,3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7C2070" w:rsidRPr="00A72062" w:rsidRDefault="00A72062" w:rsidP="00EB72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362769,7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58,9</w:t>
            </w:r>
          </w:p>
        </w:tc>
      </w:tr>
      <w:tr w:rsidR="007C2070" w:rsidRPr="00A913A7" w:rsidTr="00BF278F">
        <w:trPr>
          <w:trHeight w:val="298"/>
        </w:trPr>
        <w:tc>
          <w:tcPr>
            <w:tcW w:w="1919" w:type="dxa"/>
          </w:tcPr>
          <w:p w:rsidR="007C2070" w:rsidRPr="00FA1FC2" w:rsidRDefault="007C2070" w:rsidP="00BF27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Доходы, всего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7C2070" w:rsidRPr="00FA1FC2" w:rsidRDefault="007C2070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751624,4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7C2070" w:rsidRPr="00FA1FC2" w:rsidRDefault="007C2070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7C2070" w:rsidRPr="00FA1FC2" w:rsidRDefault="00FA1FC2" w:rsidP="00403A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1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883842,5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7C2070" w:rsidRPr="00A72062" w:rsidRDefault="00A72062" w:rsidP="00EB72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615969,7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7C2070" w:rsidRPr="00A72062" w:rsidRDefault="00A72062" w:rsidP="00BF278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F53416" w:rsidRPr="003071A4" w:rsidRDefault="00F6731E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проекта бюджета муниципального района налоговые и неналоговые доходы</w:t>
      </w:r>
      <w:r w:rsidR="00CC078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C2070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</w:t>
      </w:r>
      <w:r w:rsid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253200</w:t>
      </w:r>
      <w:r w:rsidR="00CC078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7C2070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ожидаемому исполнению 201</w:t>
      </w:r>
      <w:r w:rsidR="003071A4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13867</w:t>
      </w:r>
      <w:r w:rsidR="00CC078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C078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04C9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CC078D" w:rsidRPr="00A72062" w:rsidRDefault="00CC078D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</w:t>
      </w:r>
      <w:r w:rsidR="00F53416" w:rsidRPr="00A7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перечисления</w:t>
      </w:r>
      <w:r w:rsidRPr="00A7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071A4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прогнозируются в сумме </w:t>
      </w:r>
      <w:r w:rsidR="00A72062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362769,7</w:t>
      </w:r>
      <w:r w:rsidR="009B0758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A72062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281740,6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7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2062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43,7 </w:t>
      </w:r>
      <w:r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ниже ожидаемых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201</w:t>
      </w:r>
      <w:r w:rsidR="003071A4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0758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Сокращение безвозмездных перечислений связано, в основном, с распределением средств областного бюджета не до начала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финансового года, а входе исполнения бюджета.</w:t>
      </w:r>
      <w:r w:rsidRPr="00A7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Pr="00A72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из областного бюджета будет выше планируемых показателей.</w:t>
      </w:r>
    </w:p>
    <w:p w:rsidR="00904E80" w:rsidRPr="003071A4" w:rsidRDefault="009B075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</w:t>
      </w:r>
      <w:r w:rsidRPr="0030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53416" w:rsidRPr="0030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Налоговые доходы</w:t>
      </w:r>
    </w:p>
    <w:p w:rsidR="00F53416" w:rsidRPr="003071A4" w:rsidRDefault="009B0758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доходы, в основном, сформированы за счет федеральных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налогов, ставки по которым и нормативы распределения между уровнями </w:t>
      </w:r>
    </w:p>
    <w:p w:rsidR="00F53416" w:rsidRPr="003071A4" w:rsidRDefault="00F53416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определены положениями налогового и бюджетного за</w:t>
      </w:r>
    </w:p>
    <w:p w:rsidR="00F53416" w:rsidRPr="003071A4" w:rsidRDefault="00F53416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конодательства. Главными администраторами налоговых доходов являются органы государственной власти РФ в лице Федеральной налоговой службы и Федерального казначейства. Формирование проекта бюджета в части налоговых доходов основывалось на показателях прогноза социально-экономического развития </w:t>
      </w:r>
      <w:r w:rsidR="009B0758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исходя из</w:t>
      </w:r>
    </w:p>
    <w:p w:rsidR="00F53416" w:rsidRPr="003071A4" w:rsidRDefault="00F53416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сохранения</w:t>
      </w:r>
      <w:r w:rsidR="009B0758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9B0758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роста. </w:t>
      </w:r>
    </w:p>
    <w:p w:rsidR="00F53416" w:rsidRPr="003071A4" w:rsidRDefault="009B0758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доходам производился в соответствии с методи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53416" w:rsidRPr="003071A4" w:rsidRDefault="009B0758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бюджета, установленной законом Воронежской</w:t>
      </w:r>
      <w:r w:rsidR="00D619B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619B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17.11.2005 No 68-ОЗ «О</w:t>
      </w:r>
      <w:r w:rsidR="00D619B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</w:t>
      </w:r>
      <w:r w:rsidR="00D619BD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отношениях...». </w:t>
      </w:r>
    </w:p>
    <w:p w:rsidR="00A94C79" w:rsidRPr="003071A4" w:rsidRDefault="00D619BD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доходов бюджета 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3071A4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D1243F">
        <w:rPr>
          <w:rFonts w:ascii="Times New Roman" w:eastAsia="Times New Roman" w:hAnsi="Times New Roman" w:cs="Times New Roman"/>
          <w:sz w:val="28"/>
          <w:szCs w:val="28"/>
          <w:lang w:eastAsia="ru-RU"/>
        </w:rPr>
        <w:t>167936,0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D1243F">
        <w:rPr>
          <w:rFonts w:ascii="Times New Roman" w:eastAsia="Times New Roman" w:hAnsi="Times New Roman" w:cs="Times New Roman"/>
          <w:sz w:val="28"/>
          <w:szCs w:val="28"/>
          <w:lang w:eastAsia="ru-RU"/>
        </w:rPr>
        <w:t>1386</w:t>
      </w:r>
      <w:r w:rsidR="003071A4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</w:t>
      </w:r>
      <w:r w:rsidR="003071A4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0373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3071A4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D12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F53416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ожидаемого исполнения 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071A4"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E7B83" w:rsidRPr="003071A4" w:rsidRDefault="00DE7B83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Данные о прогнозируемых поступлениях по видам налоговых доходов представлены в таблице № 3:</w:t>
      </w:r>
    </w:p>
    <w:p w:rsidR="00F008D0" w:rsidRPr="003071A4" w:rsidRDefault="00DE7B83" w:rsidP="003071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514" w:type="dxa"/>
        <w:tblLook w:val="04A0"/>
      </w:tblPr>
      <w:tblGrid>
        <w:gridCol w:w="2424"/>
        <w:gridCol w:w="843"/>
        <w:gridCol w:w="940"/>
        <w:gridCol w:w="1057"/>
        <w:gridCol w:w="1231"/>
        <w:gridCol w:w="843"/>
        <w:gridCol w:w="1057"/>
        <w:gridCol w:w="1119"/>
      </w:tblGrid>
      <w:tr w:rsidR="006F1EC4" w:rsidRPr="00A913A7" w:rsidTr="00F6731E">
        <w:trPr>
          <w:trHeight w:val="913"/>
        </w:trPr>
        <w:tc>
          <w:tcPr>
            <w:tcW w:w="0" w:type="auto"/>
            <w:vMerge w:val="restart"/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071A4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071A4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201</w:t>
            </w:r>
            <w:r w:rsidR="003071A4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BF1373" w:rsidRPr="003071A4" w:rsidRDefault="00BF1373" w:rsidP="003071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факта 201</w:t>
            </w:r>
            <w:r w:rsidR="003071A4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071A4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BF1373" w:rsidRPr="003071A4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="00BF1373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071A4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F1373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BF1373" w:rsidRPr="003071A4" w:rsidRDefault="00BF1373" w:rsidP="003071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004A9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3071A4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94C79" w:rsidRPr="00A913A7" w:rsidTr="00F6731E">
        <w:trPr>
          <w:trHeight w:val="206"/>
        </w:trPr>
        <w:tc>
          <w:tcPr>
            <w:tcW w:w="0" w:type="auto"/>
            <w:vMerge/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3071A4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94C79" w:rsidRPr="00A913A7" w:rsidTr="00F6731E">
        <w:trPr>
          <w:trHeight w:val="221"/>
        </w:trPr>
        <w:tc>
          <w:tcPr>
            <w:tcW w:w="0" w:type="auto"/>
          </w:tcPr>
          <w:p w:rsidR="00BF1373" w:rsidRPr="003071A4" w:rsidRDefault="00BF1373" w:rsidP="00BF13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0" w:type="auto"/>
          </w:tcPr>
          <w:p w:rsidR="00BF1373" w:rsidRPr="003071A4" w:rsidRDefault="003071A4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145260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F1373" w:rsidRPr="003071A4" w:rsidRDefault="00D1243F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169322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BF1373" w:rsidRPr="00720373" w:rsidRDefault="00D1243F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+23962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0" w:type="auto"/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167936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-1386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99,2</w:t>
            </w:r>
          </w:p>
        </w:tc>
      </w:tr>
      <w:tr w:rsidR="00A94C79" w:rsidRPr="00A913A7" w:rsidTr="00F6731E">
        <w:trPr>
          <w:trHeight w:val="221"/>
        </w:trPr>
        <w:tc>
          <w:tcPr>
            <w:tcW w:w="0" w:type="auto"/>
          </w:tcPr>
          <w:p w:rsidR="00BF1373" w:rsidRPr="003071A4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</w:t>
            </w:r>
          </w:p>
          <w:p w:rsidR="00BF1373" w:rsidRPr="003071A4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0" w:type="auto"/>
          </w:tcPr>
          <w:p w:rsidR="00BF1373" w:rsidRPr="003071A4" w:rsidRDefault="003071A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113050</w:t>
            </w:r>
          </w:p>
        </w:tc>
        <w:tc>
          <w:tcPr>
            <w:tcW w:w="0" w:type="auto"/>
          </w:tcPr>
          <w:p w:rsidR="00BF1373" w:rsidRPr="003071A4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123760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+10710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0" w:type="auto"/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119147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-4613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A94C79" w:rsidRPr="00A913A7" w:rsidTr="00F6731E">
        <w:trPr>
          <w:trHeight w:val="221"/>
        </w:trPr>
        <w:tc>
          <w:tcPr>
            <w:tcW w:w="0" w:type="auto"/>
          </w:tcPr>
          <w:p w:rsidR="00BF1373" w:rsidRPr="003071A4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0" w:type="auto"/>
          </w:tcPr>
          <w:p w:rsidR="00BF1373" w:rsidRPr="003071A4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F1373" w:rsidRPr="003071A4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12301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F1373" w:rsidRPr="00720373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+479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A94C79" w:rsidRPr="00A913A7" w:rsidTr="00F6731E">
        <w:trPr>
          <w:trHeight w:val="221"/>
        </w:trPr>
        <w:tc>
          <w:tcPr>
            <w:tcW w:w="0" w:type="auto"/>
          </w:tcPr>
          <w:p w:rsidR="00BF1373" w:rsidRPr="003071A4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</w:tcPr>
          <w:p w:rsidR="00BF1373" w:rsidRPr="003071A4" w:rsidRDefault="003071A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25316</w:t>
            </w:r>
          </w:p>
        </w:tc>
        <w:tc>
          <w:tcPr>
            <w:tcW w:w="0" w:type="auto"/>
          </w:tcPr>
          <w:p w:rsidR="00BF1373" w:rsidRPr="003071A4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-1744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0" w:type="auto"/>
          </w:tcPr>
          <w:p w:rsidR="00BF1373" w:rsidRPr="00720373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24650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+1078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A94C79" w:rsidRPr="00A913A7" w:rsidTr="00F6731E">
        <w:trPr>
          <w:trHeight w:val="221"/>
        </w:trPr>
        <w:tc>
          <w:tcPr>
            <w:tcW w:w="0" w:type="auto"/>
          </w:tcPr>
          <w:p w:rsidR="00BF1373" w:rsidRPr="003071A4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с/хозяйственный</w:t>
            </w:r>
          </w:p>
          <w:p w:rsidR="00BF1373" w:rsidRPr="003071A4" w:rsidRDefault="00F008D0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F1373"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</w:p>
        </w:tc>
        <w:tc>
          <w:tcPr>
            <w:tcW w:w="0" w:type="auto"/>
          </w:tcPr>
          <w:p w:rsidR="00BF1373" w:rsidRPr="003071A4" w:rsidRDefault="003071A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4042</w:t>
            </w:r>
          </w:p>
        </w:tc>
        <w:tc>
          <w:tcPr>
            <w:tcW w:w="0" w:type="auto"/>
          </w:tcPr>
          <w:p w:rsidR="00BF1373" w:rsidRPr="003071A4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7446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+3404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184,2</w:t>
            </w:r>
          </w:p>
        </w:tc>
        <w:tc>
          <w:tcPr>
            <w:tcW w:w="0" w:type="auto"/>
          </w:tcPr>
          <w:p w:rsidR="00BF1373" w:rsidRPr="00720373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A94C79" w:rsidRPr="00A913A7" w:rsidTr="00F6731E">
        <w:trPr>
          <w:trHeight w:val="221"/>
        </w:trPr>
        <w:tc>
          <w:tcPr>
            <w:tcW w:w="0" w:type="auto"/>
          </w:tcPr>
          <w:p w:rsidR="00BF1373" w:rsidRPr="003071A4" w:rsidRDefault="00A94C79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</w:p>
        </w:tc>
        <w:tc>
          <w:tcPr>
            <w:tcW w:w="0" w:type="auto"/>
          </w:tcPr>
          <w:p w:rsidR="00BF1373" w:rsidRPr="003071A4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</w:tcPr>
          <w:p w:rsidR="00BF1373" w:rsidRPr="003071A4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--16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0" w:type="auto"/>
          </w:tcPr>
          <w:p w:rsidR="00BF1373" w:rsidRPr="00720373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4C79" w:rsidRPr="00A913A7" w:rsidTr="00F6731E">
        <w:trPr>
          <w:trHeight w:val="221"/>
        </w:trPr>
        <w:tc>
          <w:tcPr>
            <w:tcW w:w="0" w:type="auto"/>
          </w:tcPr>
          <w:p w:rsidR="00BF1373" w:rsidRPr="003071A4" w:rsidRDefault="00A94C79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</w:tcPr>
          <w:p w:rsidR="00BF1373" w:rsidRPr="003071A4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</w:t>
            </w:r>
          </w:p>
        </w:tc>
        <w:tc>
          <w:tcPr>
            <w:tcW w:w="0" w:type="auto"/>
          </w:tcPr>
          <w:p w:rsidR="00BF1373" w:rsidRPr="003071A4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-563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0" w:type="auto"/>
          </w:tcPr>
          <w:p w:rsidR="00BF1373" w:rsidRPr="00720373" w:rsidRDefault="00F6731E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BF1373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D1243F" w:rsidRPr="00A913A7" w:rsidTr="00F6731E">
        <w:trPr>
          <w:trHeight w:val="221"/>
        </w:trPr>
        <w:tc>
          <w:tcPr>
            <w:tcW w:w="0" w:type="auto"/>
          </w:tcPr>
          <w:p w:rsidR="00D1243F" w:rsidRPr="003071A4" w:rsidRDefault="00D1243F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налоговые доходы</w:t>
            </w:r>
          </w:p>
        </w:tc>
        <w:tc>
          <w:tcPr>
            <w:tcW w:w="0" w:type="auto"/>
          </w:tcPr>
          <w:p w:rsidR="00D1243F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1243F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1243F" w:rsidRPr="00720373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D1243F" w:rsidRPr="00720373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D1243F" w:rsidRPr="00720373" w:rsidRDefault="00D1243F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D1243F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D1243F" w:rsidRPr="00720373" w:rsidRDefault="00720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3009" w:rsidRDefault="003071A4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0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BE1E4D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</w:t>
      </w:r>
      <w:r w:rsidR="00BE1E4D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201</w:t>
      </w:r>
      <w:r w:rsidR="00D67F35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</w:t>
      </w:r>
      <w:r w:rsidR="006F1EC4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жидаемым</w:t>
      </w:r>
      <w:r w:rsidR="006F1EC4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201</w:t>
      </w:r>
      <w:r w:rsidR="00D67F35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предполагается</w:t>
      </w:r>
      <w:r w:rsidR="006F1EC4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6F1EC4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по налогу </w:t>
      </w:r>
      <w:r w:rsidR="00D67F35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доходы физических лиц на </w:t>
      </w:r>
      <w:r w:rsidR="00373009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D67F35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единого налога  на вмененный доход на </w:t>
      </w:r>
      <w:r w:rsidR="00373009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D67F35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DC5BC7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BC7" w:rsidRPr="00D67F35" w:rsidRDefault="006F1EC4" w:rsidP="00307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3A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бюджетообразующими налогами бюджета в 201</w:t>
      </w:r>
      <w:r w:rsidR="00D67F35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(НДФЛ)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F35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47,4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единый налог на вмененный доход для отдельных видов деятельности (ЕНВД) –</w:t>
      </w:r>
      <w:r w:rsidR="0037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9,8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C5BC7"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7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416" w:rsidRPr="001D053F" w:rsidRDefault="00DC5BC7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 xml:space="preserve">           </w:t>
      </w:r>
      <w:r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5.1.1. Налог </w:t>
      </w:r>
      <w:r w:rsidR="00F53416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доходы физических лиц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1D053F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119147</w:t>
      </w:r>
      <w:r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</w:t>
      </w:r>
      <w:r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3F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96,3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ожидаемому исполнению 201</w:t>
      </w:r>
      <w:r w:rsidR="00D67F35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расчета прогноза поступлений налога на доходы физических лиц приняты да</w:t>
      </w:r>
      <w:r w:rsidR="006071D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прогноза социально-экономического развития по фонду заработной платы и численности работников. В 201</w:t>
      </w:r>
      <w:r w:rsidR="00D67F35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71D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фонд начисленной заработной платы планируется в сумме </w:t>
      </w:r>
      <w:r w:rsidR="004A19BB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2323,9</w:t>
      </w:r>
      <w:r w:rsidR="006071D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74C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6071D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ростом к оценке 201</w:t>
      </w:r>
      <w:r w:rsidR="004A19BB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71D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4A19BB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7,7</w:t>
      </w:r>
      <w:r w:rsidR="006071D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численность работников увеличится на </w:t>
      </w:r>
      <w:r w:rsidR="004A19BB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071D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53416" w:rsidRPr="001D053F" w:rsidRDefault="0034369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</w:t>
      </w:r>
      <w:r w:rsidR="00C356A8"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</w:t>
      </w:r>
      <w:r w:rsidR="00F53416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Единый налог на вмененный доход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видов дея-тельности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в сумме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24650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74C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относи-тельно ожидаемого исполнения в 201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1002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674C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53416" w:rsidRPr="001D053F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356A8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5.1.3. Единый сельскохозяйственный налог</w:t>
      </w: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 сумме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6862</w:t>
      </w:r>
      <w:r w:rsidR="003A674C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438</w:t>
      </w:r>
      <w:r w:rsidR="003A674C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A674C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идаемого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201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56A8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34369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на 201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рассчитывался на основании отчета Федеральной налоговой службы России по Воронежской области «О налоговой базе и структуре начислений по единому сельскохозяйственному налогу» (форма 5-ЕСХН) по итогам 201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сведений информационного налогового ресурса.</w:t>
      </w:r>
    </w:p>
    <w:p w:rsidR="00F53416" w:rsidRPr="001D053F" w:rsidRDefault="003A67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</w:t>
      </w:r>
      <w:r w:rsidR="0034369A" w:rsidRPr="0037300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5.1.4. В 201</w:t>
      </w:r>
      <w:r w:rsidR="00403AC2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4369A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поступление государственной пошлины</w:t>
      </w:r>
      <w:r w:rsidR="0034369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</w:t>
      </w:r>
      <w:r w:rsidR="0034369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34369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ожидаемому исполнению 201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4369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%). В бюджет муниципального района согласно ст. 61.1 БК РФ будет зачисляться государственная пошлина по делам, рассматриваемым в судах общей юрисдикции, мировыми судьями (за исключением Верховного Суда РФ).</w:t>
      </w:r>
    </w:p>
    <w:p w:rsidR="00904E80" w:rsidRPr="001D053F" w:rsidRDefault="00403AC2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768DA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5.1.5.  Акцизы, </w:t>
      </w:r>
      <w:r w:rsidR="008768D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акцизов на нефтепродукты на 201</w:t>
      </w: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68D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12780</w:t>
      </w:r>
      <w:r w:rsidR="008768DA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8768DA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C5BC7" w:rsidRPr="00373009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D13116" w:rsidRPr="001D053F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53416" w:rsidRPr="001D0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Неналоговые доходы </w:t>
      </w:r>
    </w:p>
    <w:p w:rsidR="00F008D0" w:rsidRPr="001D053F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 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объем поступления неналоговых доходов в 201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прогноз поступления на 201</w:t>
      </w:r>
      <w:r w:rsidR="00403AC2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отражены в таблице </w:t>
      </w: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F53416"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8DA" w:rsidRPr="001D053F" w:rsidRDefault="008768DA" w:rsidP="00876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5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13116" w:rsidRPr="001D053F" w:rsidRDefault="00D13116" w:rsidP="00876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495" w:type="dxa"/>
        <w:tblLook w:val="04A0"/>
      </w:tblPr>
      <w:tblGrid>
        <w:gridCol w:w="2024"/>
        <w:gridCol w:w="827"/>
        <w:gridCol w:w="805"/>
        <w:gridCol w:w="1306"/>
        <w:gridCol w:w="1397"/>
        <w:gridCol w:w="810"/>
        <w:gridCol w:w="1136"/>
        <w:gridCol w:w="1190"/>
      </w:tblGrid>
      <w:tr w:rsidR="002B095A" w:rsidRPr="00373009" w:rsidTr="009556E3">
        <w:trPr>
          <w:trHeight w:val="815"/>
        </w:trPr>
        <w:tc>
          <w:tcPr>
            <w:tcW w:w="0" w:type="auto"/>
            <w:vMerge w:val="restart"/>
          </w:tcPr>
          <w:p w:rsidR="009556E3" w:rsidRPr="001D053F" w:rsidRDefault="00AB2C07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556E3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оказатели</w:t>
            </w:r>
          </w:p>
        </w:tc>
        <w:tc>
          <w:tcPr>
            <w:tcW w:w="0" w:type="auto"/>
            <w:vMerge w:val="restart"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03AC2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03AC2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оценка</w:t>
            </w:r>
          </w:p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03AC2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9556E3" w:rsidRPr="001D053F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исполнения 201</w:t>
            </w:r>
            <w:r w:rsidR="00403AC2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9556E3" w:rsidRPr="001D053F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03AC2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556E3" w:rsidRPr="001D053F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прогноза</w:t>
            </w:r>
          </w:p>
          <w:p w:rsidR="009556E3" w:rsidRPr="001D053F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03AC2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9556E3" w:rsidRPr="001D053F" w:rsidRDefault="009556E3" w:rsidP="00403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201</w:t>
            </w:r>
            <w:r w:rsidR="00403AC2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B095A" w:rsidRPr="00373009" w:rsidTr="009556E3">
        <w:trPr>
          <w:trHeight w:val="353"/>
        </w:trPr>
        <w:tc>
          <w:tcPr>
            <w:tcW w:w="0" w:type="auto"/>
            <w:vMerge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9556E3" w:rsidRPr="001D053F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9556E3" w:rsidRPr="001D053F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доходы,</w:t>
            </w: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100289</w:t>
            </w:r>
          </w:p>
        </w:tc>
        <w:tc>
          <w:tcPr>
            <w:tcW w:w="0" w:type="auto"/>
          </w:tcPr>
          <w:p w:rsidR="009556E3" w:rsidRPr="001D053F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70010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1D053F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-30279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1D053F" w:rsidRDefault="00112522" w:rsidP="001D05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</w:t>
            </w:r>
            <w:r w:rsidR="001D053F"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9556E3" w:rsidRPr="001D053F" w:rsidRDefault="00A7206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85264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1D053F" w:rsidRDefault="003C02C4" w:rsidP="001D053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1D053F"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13754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1D053F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119,6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373009" w:rsidRDefault="009556E3" w:rsidP="008768D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373009" w:rsidRDefault="009556E3" w:rsidP="008768D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373009" w:rsidRDefault="009556E3" w:rsidP="008768D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373009" w:rsidRDefault="009556E3" w:rsidP="008768D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373009" w:rsidRDefault="009556E3" w:rsidP="008768D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373009" w:rsidRDefault="009556E3" w:rsidP="008768DA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ru-RU"/>
              </w:rPr>
            </w:pP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20133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23920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3787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0" w:type="auto"/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28075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117,3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</w:tcPr>
          <w:p w:rsidR="009556E3" w:rsidRPr="001D053F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FC7E29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FC7E29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аренды земли</w:t>
            </w: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16260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20314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4054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</w:tcPr>
          <w:p w:rsidR="009556E3" w:rsidRPr="00FC7E29" w:rsidRDefault="00112522" w:rsidP="00EB72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FC7E29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0" w:type="auto"/>
          </w:tcPr>
          <w:p w:rsidR="009556E3" w:rsidRPr="001D053F" w:rsidRDefault="00403AC2" w:rsidP="00403A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7E29"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0" w:type="auto"/>
          </w:tcPr>
          <w:p w:rsidR="009556E3" w:rsidRPr="00FC7E29" w:rsidRDefault="00FC7E29" w:rsidP="0004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C7E29"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FC7E29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перечисления части </w:t>
            </w: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прибыли унитарных пре</w:t>
            </w:r>
            <w:r w:rsidR="002B095A"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дприятий</w:t>
            </w:r>
          </w:p>
        </w:tc>
        <w:tc>
          <w:tcPr>
            <w:tcW w:w="0" w:type="auto"/>
          </w:tcPr>
          <w:p w:rsidR="009556E3" w:rsidRPr="001D053F" w:rsidRDefault="00112522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0" w:type="auto"/>
          </w:tcPr>
          <w:p w:rsidR="009556E3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56E3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3C02C4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037C" w:rsidRPr="00373009" w:rsidTr="0063037C">
        <w:trPr>
          <w:trHeight w:val="231"/>
        </w:trPr>
        <w:tc>
          <w:tcPr>
            <w:tcW w:w="0" w:type="auto"/>
          </w:tcPr>
          <w:p w:rsidR="0063037C" w:rsidRPr="001D053F" w:rsidRDefault="0063037C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%, полученные от предоставления бюджетных кредитов</w:t>
            </w:r>
          </w:p>
        </w:tc>
        <w:tc>
          <w:tcPr>
            <w:tcW w:w="0" w:type="auto"/>
          </w:tcPr>
          <w:p w:rsidR="0063037C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53" w:type="dxa"/>
          </w:tcPr>
          <w:p w:rsidR="0063037C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3037C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63037C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63037C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3037C" w:rsidRPr="00FC7E29" w:rsidRDefault="003C02C4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63037C" w:rsidRPr="00862A63" w:rsidRDefault="003C02C4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  <w:p w:rsidR="00EE78A0" w:rsidRPr="001D053F" w:rsidRDefault="00EE78A0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0" w:type="auto"/>
          </w:tcPr>
          <w:p w:rsidR="009556E3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138,9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30850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35168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4318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0" w:type="auto"/>
          </w:tcPr>
          <w:p w:rsidR="009556E3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37647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2479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862A63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107,0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земедьных участков</w:t>
            </w:r>
          </w:p>
          <w:p w:rsidR="00E50E7B" w:rsidRPr="001D053F" w:rsidRDefault="00E50E7B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6578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3763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2815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0" w:type="auto"/>
          </w:tcPr>
          <w:p w:rsidR="009556E3" w:rsidRPr="00FC7E29" w:rsidRDefault="00A72062" w:rsidP="000445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A720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A720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7737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A7206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305,6</w:t>
            </w:r>
          </w:p>
        </w:tc>
      </w:tr>
      <w:tr w:rsidR="002B095A" w:rsidRPr="00373009" w:rsidTr="009556E3">
        <w:trPr>
          <w:trHeight w:val="215"/>
        </w:trPr>
        <w:tc>
          <w:tcPr>
            <w:tcW w:w="0" w:type="auto"/>
          </w:tcPr>
          <w:p w:rsidR="009556E3" w:rsidRPr="001D053F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имущества</w:t>
            </w: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0" w:type="auto"/>
          </w:tcPr>
          <w:p w:rsidR="009556E3" w:rsidRPr="00FC7E29" w:rsidRDefault="0011252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862A63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209,4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40335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5671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-34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862A63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</w:tr>
      <w:tr w:rsidR="002B095A" w:rsidRPr="00373009" w:rsidTr="009556E3">
        <w:trPr>
          <w:trHeight w:val="231"/>
        </w:trPr>
        <w:tc>
          <w:tcPr>
            <w:tcW w:w="0" w:type="auto"/>
          </w:tcPr>
          <w:p w:rsidR="009556E3" w:rsidRPr="001D053F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</w:tcPr>
          <w:p w:rsidR="009556E3" w:rsidRPr="001D053F" w:rsidRDefault="00403AC2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0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0" w:type="auto"/>
          </w:tcPr>
          <w:p w:rsidR="009556E3" w:rsidRPr="00FC7E29" w:rsidRDefault="001D053F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FC7E29" w:rsidRDefault="00112522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FC7E29" w:rsidRDefault="00FC7E29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0" w:type="auto"/>
          </w:tcPr>
          <w:p w:rsidR="009556E3" w:rsidRPr="00FC7E29" w:rsidRDefault="003C02C4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FC7E29" w:rsidRDefault="003C02C4" w:rsidP="00FC7E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FC7E29" w:rsidRPr="00FC7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862A63" w:rsidRDefault="00862A63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62A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139,7</w:t>
            </w:r>
          </w:p>
        </w:tc>
      </w:tr>
    </w:tbl>
    <w:p w:rsidR="008768DA" w:rsidRPr="00373009" w:rsidRDefault="008768DA" w:rsidP="008768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F53416" w:rsidRPr="00862A63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на 201</w:t>
      </w:r>
      <w:r w:rsidR="003C02C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прогнозируются в объеме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83764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13754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19,6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C02C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ожидаемого исполнения назначений текущего года.</w:t>
      </w:r>
    </w:p>
    <w:p w:rsidR="00F53416" w:rsidRPr="00862A63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общей сумме налоговых и неналоговых доходов в 201</w:t>
      </w:r>
      <w:r w:rsidR="003C02C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="003C02C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30,3</w:t>
      </w:r>
      <w:r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% уровня 201</w:t>
      </w:r>
      <w:r w:rsidR="003C02C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4CA4" w:rsidRPr="00862A63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</w:t>
      </w:r>
      <w:r w:rsidR="00AB2C07"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от использования имущества, находящегося в муниципальной собственности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28075 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4155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="00AB2C07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84CA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201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4CA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416" w:rsidRPr="00862A63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</w:t>
      </w:r>
      <w:r w:rsidR="00584CA4"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BC5B2C"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поступления по указанным доходам формируются за счет доходов,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получаемых в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арендной платы за земельные участки 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24555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87,5</w:t>
      </w:r>
      <w:r w:rsidR="00035C72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по данной подгруппе; доходов от сдачи в аренду имущества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3515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доходов от перечисления части прибыли муниципальных унитарных предприятий –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84CA4" w:rsidRPr="00862A63" w:rsidRDefault="00584CA4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</w:t>
      </w:r>
      <w:r w:rsidR="00BC5B2C"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платежей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негативное воздействие на окружающую среду в 201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C5B2C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объеме 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38,9</w:t>
      </w:r>
      <w:r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201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3416" w:rsidRPr="00862A63" w:rsidRDefault="00584CA4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D1C4C"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от оказания платных услуг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с ростом к ожидаемому исполнению текущего года на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ED1C4C"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2479</w:t>
      </w:r>
      <w:r w:rsidR="00ED1C4C"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D1C4C"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37647</w:t>
      </w:r>
      <w:r w:rsidR="00ED1C4C"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D1C4C" w:rsidRPr="00862A63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0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    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планируются </w:t>
      </w:r>
      <w:r w:rsidR="00F53416"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от </w:t>
      </w:r>
      <w:r w:rsidRPr="00862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 земельных участков</w:t>
      </w:r>
      <w:r w:rsidR="00584CA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A72062">
        <w:rPr>
          <w:rFonts w:ascii="Times New Roman" w:eastAsia="Times New Roman" w:hAnsi="Times New Roman" w:cs="Times New Roman"/>
          <w:sz w:val="28"/>
          <w:szCs w:val="28"/>
          <w:lang w:eastAsia="ru-RU"/>
        </w:rPr>
        <w:t>11500</w:t>
      </w:r>
      <w:r w:rsidR="00584CA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поступления в 201</w:t>
      </w:r>
      <w:r w:rsidR="00585CAF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862A63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3763</w:t>
      </w:r>
      <w:r w:rsidR="00F53416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84CA4" w:rsidRPr="00862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CA4" w:rsidRDefault="00584CA4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F66A8" w:rsidRDefault="00CF66A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F66A8" w:rsidRPr="00373009" w:rsidRDefault="00CF66A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04E80" w:rsidRPr="00C877CD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="00F53416" w:rsidRPr="00C87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Расходы районного бюджета</w:t>
      </w:r>
    </w:p>
    <w:p w:rsidR="00C810F6" w:rsidRPr="00CF66A8" w:rsidRDefault="00C810F6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A7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         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районного бюджета на 201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сумме 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619375,6</w:t>
      </w:r>
      <w:r w:rsidR="008457A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576796,2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615432,6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CF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53416" w:rsidRPr="00CF66A8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в программном формате осуществлен на основании сведений, содержащихся в проекте решения, пояснительной записке</w:t>
      </w:r>
      <w:r w:rsidR="00175E29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одновременно с проектом бюджета паспортах</w:t>
      </w:r>
      <w:r w:rsidR="00175E29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программ, а так же положений,</w:t>
      </w:r>
      <w:r w:rsidR="00175E29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муниципальными</w:t>
      </w:r>
      <w:r w:rsidR="00175E29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</w:t>
      </w:r>
      <w:r w:rsidR="00175E29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цели, задачи, показатели и индикаторы муниципальных программ и входящих в них подпрограмм). </w:t>
      </w:r>
    </w:p>
    <w:p w:rsidR="00F53416" w:rsidRPr="00CF66A8" w:rsidRDefault="00175E29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проект бюджета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в программной структуре расходов на основе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3416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</w:t>
      </w:r>
    </w:p>
    <w:p w:rsidR="00175E29" w:rsidRPr="00A913A7" w:rsidRDefault="00175E29" w:rsidP="0017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на реализацию муниципальных программ в 201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планируются в объеме   </w:t>
      </w:r>
      <w:r w:rsidR="00CF66A8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619375,6</w:t>
      </w:r>
      <w:r w:rsidR="0065557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655570"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CF66A8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расходов районного бюджета.</w:t>
      </w:r>
    </w:p>
    <w:p w:rsidR="00175E29" w:rsidRPr="00A913A7" w:rsidRDefault="00175E29" w:rsidP="0017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A5A21" w:rsidRPr="00CF66A8" w:rsidRDefault="00175E29" w:rsidP="008B4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</w:t>
      </w:r>
      <w:r w:rsidRPr="00CF66A8">
        <w:rPr>
          <w:rFonts w:ascii="Times New Roman" w:hAnsi="Times New Roman" w:cs="Times New Roman"/>
          <w:b/>
          <w:sz w:val="28"/>
          <w:szCs w:val="28"/>
        </w:rPr>
        <w:t>6.1. МП «Развитие образования, физической культуры и спорта Богучарского муниципального района»</w:t>
      </w:r>
    </w:p>
    <w:p w:rsidR="005A5A21" w:rsidRPr="00CF66A8" w:rsidRDefault="005A5A21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CF66A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F66A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МКУ «Управление по образованию и молодежной политике Богучарского муниципального района Воронежской области. </w:t>
      </w:r>
    </w:p>
    <w:p w:rsidR="000B5C8D" w:rsidRPr="00CF66A8" w:rsidRDefault="000B5C8D" w:rsidP="00857E16">
      <w:pPr>
        <w:jc w:val="both"/>
        <w:rPr>
          <w:rFonts w:ascii="Times New Roman" w:hAnsi="Times New Roman" w:cs="Times New Roman"/>
          <w:sz w:val="28"/>
          <w:szCs w:val="28"/>
        </w:rPr>
      </w:pPr>
      <w:r w:rsidRPr="00CF66A8">
        <w:rPr>
          <w:rFonts w:ascii="Times New Roman" w:hAnsi="Times New Roman" w:cs="Times New Roman"/>
          <w:sz w:val="28"/>
          <w:szCs w:val="28"/>
        </w:rPr>
        <w:t xml:space="preserve">               Характеристика расходов по муниципальной программе в разрезе подпрограмм представл</w:t>
      </w:r>
      <w:r w:rsidR="00857E16" w:rsidRPr="00CF66A8">
        <w:rPr>
          <w:rFonts w:ascii="Times New Roman" w:hAnsi="Times New Roman" w:cs="Times New Roman"/>
          <w:sz w:val="28"/>
          <w:szCs w:val="28"/>
        </w:rPr>
        <w:t xml:space="preserve">ена в таблице № 5:                          </w:t>
      </w:r>
      <w:r w:rsidR="005A5A21" w:rsidRPr="00CF66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F66A8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Style w:val="af4"/>
        <w:tblW w:w="9622" w:type="dxa"/>
        <w:tblLook w:val="04A0"/>
      </w:tblPr>
      <w:tblGrid>
        <w:gridCol w:w="4992"/>
        <w:gridCol w:w="986"/>
        <w:gridCol w:w="966"/>
        <w:gridCol w:w="966"/>
        <w:gridCol w:w="1046"/>
        <w:gridCol w:w="666"/>
      </w:tblGrid>
      <w:tr w:rsidR="0088596F" w:rsidRPr="00A913A7" w:rsidTr="0085603F">
        <w:trPr>
          <w:trHeight w:val="238"/>
        </w:trPr>
        <w:tc>
          <w:tcPr>
            <w:tcW w:w="5134" w:type="dxa"/>
            <w:vMerge w:val="restart"/>
          </w:tcPr>
          <w:p w:rsidR="0088596F" w:rsidRPr="00732487" w:rsidRDefault="0088596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88596F" w:rsidRPr="00732487" w:rsidRDefault="0088596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7" w:type="dxa"/>
            <w:vMerge w:val="restart"/>
          </w:tcPr>
          <w:p w:rsidR="0088596F" w:rsidRPr="00732487" w:rsidRDefault="0088596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2487" w:rsidRPr="00732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8596F" w:rsidRPr="00732487" w:rsidRDefault="0088596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8596F" w:rsidRPr="00732487" w:rsidRDefault="0088596F" w:rsidP="0073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2487" w:rsidRPr="007324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8596F" w:rsidRPr="00732487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85603F" w:rsidRPr="00732487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85603F" w:rsidRPr="00A913A7" w:rsidTr="0085603F">
        <w:trPr>
          <w:trHeight w:val="209"/>
        </w:trPr>
        <w:tc>
          <w:tcPr>
            <w:tcW w:w="5134" w:type="dxa"/>
            <w:vMerge/>
          </w:tcPr>
          <w:p w:rsidR="0085603F" w:rsidRPr="00732487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85603F" w:rsidRPr="00732487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85603F" w:rsidRPr="00732487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85603F" w:rsidRPr="00732487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85603F" w:rsidRPr="00732487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85603F" w:rsidRPr="00732487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85603F" w:rsidRPr="00732487" w:rsidRDefault="0085603F" w:rsidP="007324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2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24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5603F" w:rsidRPr="00A913A7" w:rsidTr="0085603F">
        <w:trPr>
          <w:trHeight w:val="911"/>
        </w:trPr>
        <w:tc>
          <w:tcPr>
            <w:tcW w:w="5134" w:type="dxa"/>
          </w:tcPr>
          <w:p w:rsidR="0085603F" w:rsidRPr="00732487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образования, физической</w:t>
            </w:r>
          </w:p>
          <w:p w:rsidR="0085603F" w:rsidRPr="00732487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</w:t>
            </w:r>
          </w:p>
          <w:p w:rsidR="0085603F" w:rsidRPr="00732487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Богучарского муниципального района»</w:t>
            </w:r>
          </w:p>
          <w:p w:rsidR="0085603F" w:rsidRPr="00A913A7" w:rsidRDefault="0085603F" w:rsidP="0088596F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87" w:type="dxa"/>
          </w:tcPr>
          <w:p w:rsidR="0085603F" w:rsidRPr="00732487" w:rsidRDefault="00732487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487">
              <w:rPr>
                <w:rFonts w:ascii="Times New Roman" w:hAnsi="Times New Roman" w:cs="Times New Roman"/>
                <w:b/>
                <w:sz w:val="20"/>
                <w:szCs w:val="20"/>
              </w:rPr>
              <w:t>641048,9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440056,3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732487" w:rsidP="008560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440056,3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68,6</w:t>
            </w:r>
          </w:p>
        </w:tc>
      </w:tr>
      <w:tr w:rsidR="0085603F" w:rsidRPr="00A913A7" w:rsidTr="0085603F">
        <w:trPr>
          <w:trHeight w:val="22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7" w:type="dxa"/>
          </w:tcPr>
          <w:p w:rsidR="0085603F" w:rsidRPr="00A913A7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85603F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A913A7" w:rsidTr="0085603F">
        <w:trPr>
          <w:trHeight w:val="671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дошкольного, общего допол-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нительного образования и воспитания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детей и молодежи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594794,9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392777,9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392777,9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</w:t>
            </w:r>
          </w:p>
        </w:tc>
      </w:tr>
      <w:tr w:rsidR="0085603F" w:rsidRPr="00A913A7" w:rsidTr="0085603F">
        <w:trPr>
          <w:trHeight w:val="22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85603F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A913A7" w:rsidTr="0085603F">
        <w:trPr>
          <w:trHeight w:val="22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развитие дошкольного образования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99308,7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103271,2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103271,2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85603F" w:rsidRPr="00A913A7" w:rsidTr="0085603F">
        <w:trPr>
          <w:trHeight w:val="22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развитие общего образования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266038,1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269119,3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269119,3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85603F" w:rsidRPr="00A913A7" w:rsidTr="0085603F">
        <w:trPr>
          <w:trHeight w:val="46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развитие дополнительного образования и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воспитания детей и молодежи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18156,5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E162EC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20247,4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20247,4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</w:tr>
      <w:tr w:rsidR="003E2E08" w:rsidRPr="00A913A7" w:rsidTr="0085603F">
        <w:trPr>
          <w:trHeight w:val="463"/>
        </w:trPr>
        <w:tc>
          <w:tcPr>
            <w:tcW w:w="5134" w:type="dxa"/>
          </w:tcPr>
          <w:p w:rsidR="003E2E08" w:rsidRPr="00D80089" w:rsidRDefault="003E2E08" w:rsidP="003E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иные мероприятия и расходы, направленные на реализацию подпрограммы «Развитие дошкольного, общего дополнительного образования и воспитания</w:t>
            </w:r>
          </w:p>
          <w:p w:rsidR="003E2E08" w:rsidRPr="00D80089" w:rsidRDefault="003E2E08" w:rsidP="003E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детей и молодежи»</w:t>
            </w:r>
          </w:p>
        </w:tc>
        <w:tc>
          <w:tcPr>
            <w:tcW w:w="987" w:type="dxa"/>
          </w:tcPr>
          <w:p w:rsidR="003E2E08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211291,6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E2E08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E2E08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3E2E08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3E2E08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03F" w:rsidRPr="00A913A7" w:rsidTr="0085603F">
        <w:trPr>
          <w:trHeight w:val="448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Прочие расходы и мероприятия по реализации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46254,0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47278,4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b/>
                <w:sz w:val="20"/>
                <w:szCs w:val="20"/>
              </w:rPr>
              <w:t>47278,4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102,2</w:t>
            </w:r>
          </w:p>
        </w:tc>
      </w:tr>
      <w:tr w:rsidR="0085603F" w:rsidRPr="00A913A7" w:rsidTr="0085603F">
        <w:trPr>
          <w:trHeight w:val="22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85603F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03F" w:rsidRPr="00A913A7" w:rsidTr="0085603F">
        <w:trPr>
          <w:trHeight w:val="22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8554,2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7087,0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7087,0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85603F" w:rsidRPr="00A913A7" w:rsidTr="0085603F">
        <w:trPr>
          <w:trHeight w:val="448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организация и осуществление деятельности по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опеке и попечительству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1387,0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</w:tr>
      <w:tr w:rsidR="0085603F" w:rsidRPr="00A913A7" w:rsidTr="0085603F">
        <w:trPr>
          <w:trHeight w:val="686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мероприятия по организации отдыха и оздоровления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детей и молодежи, а также реализация механизмов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административной среды</w:t>
            </w:r>
          </w:p>
        </w:tc>
        <w:tc>
          <w:tcPr>
            <w:tcW w:w="987" w:type="dxa"/>
          </w:tcPr>
          <w:p w:rsidR="0085603F" w:rsidRPr="00D80089" w:rsidRDefault="00D80089" w:rsidP="00857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2721,1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2046,8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2046,8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</w:tr>
      <w:tr w:rsidR="0085603F" w:rsidRPr="00A913A7" w:rsidTr="0085603F">
        <w:trPr>
          <w:trHeight w:val="911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вовлечение молодежи в социальную практику,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гражданское образование и патриотическое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воспитание, содействие формированию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правовых, культурных и нравственных ценностей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263,2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85603F" w:rsidRPr="00A913A7" w:rsidTr="0085603F">
        <w:trPr>
          <w:trHeight w:val="22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развитие физической культуры и спорта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9213,1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9908,7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9908,7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85603F" w:rsidRPr="00A913A7" w:rsidTr="0085603F">
        <w:trPr>
          <w:trHeight w:val="911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деятельности МКУ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по образованию и молодежной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Богучарского муниципального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13346,0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14418,0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7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14418,0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85603F" w:rsidRPr="00A913A7" w:rsidTr="0085603F">
        <w:trPr>
          <w:trHeight w:val="463"/>
        </w:trPr>
        <w:tc>
          <w:tcPr>
            <w:tcW w:w="5134" w:type="dxa"/>
          </w:tcPr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 xml:space="preserve"> - иные мероприятия и расходы, направленные</w:t>
            </w:r>
          </w:p>
          <w:p w:rsidR="0085603F" w:rsidRPr="00D80089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на реализацию подпрограммы</w:t>
            </w:r>
          </w:p>
        </w:tc>
        <w:tc>
          <w:tcPr>
            <w:tcW w:w="987" w:type="dxa"/>
          </w:tcPr>
          <w:p w:rsidR="0085603F" w:rsidRPr="00D80089" w:rsidRDefault="00D80089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10881,4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12246,3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D80089" w:rsidRDefault="00D80089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089">
              <w:rPr>
                <w:rFonts w:ascii="Times New Roman" w:hAnsi="Times New Roman" w:cs="Times New Roman"/>
                <w:sz w:val="20"/>
                <w:szCs w:val="20"/>
              </w:rPr>
              <w:t>12246,3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D80089" w:rsidRDefault="007228A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D80089" w:rsidRDefault="0090749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</w:tr>
    </w:tbl>
    <w:p w:rsidR="00F53416" w:rsidRPr="00A913A7" w:rsidRDefault="00874C9F" w:rsidP="008B4EFA">
      <w:pPr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="00F53416"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HYPERLINK "http://old.pavlovsk-region.ru/uploads/authorities/KSK/zakluchenie_na_proekt_pudjeta_2016.pdf" \l "page=3" \o "Страница 3" </w:instrText>
      </w: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</w:p>
    <w:p w:rsidR="00F53416" w:rsidRPr="00D80089" w:rsidRDefault="00874C9F" w:rsidP="008B4EF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  <w:r w:rsidR="00891941" w:rsidRPr="00D80089">
        <w:rPr>
          <w:rFonts w:ascii="Times New Roman" w:hAnsi="Times New Roman" w:cs="Times New Roman"/>
          <w:sz w:val="28"/>
          <w:szCs w:val="28"/>
        </w:rPr>
        <w:t xml:space="preserve">       Реализация программы направлена на развитие муниципальной системы образования и создание эффективной системы обеспечения качества муниципальных услуг в области образования, создание условий для развития физической культуры и спорта, создание условий успешной соци</w:t>
      </w:r>
      <w:r w:rsidR="00005F1E" w:rsidRPr="00D80089">
        <w:rPr>
          <w:rFonts w:ascii="Times New Roman" w:hAnsi="Times New Roman" w:cs="Times New Roman"/>
          <w:sz w:val="28"/>
          <w:szCs w:val="28"/>
        </w:rPr>
        <w:t>а</w:t>
      </w:r>
      <w:r w:rsidR="00891941" w:rsidRPr="00D80089">
        <w:rPr>
          <w:rFonts w:ascii="Times New Roman" w:hAnsi="Times New Roman" w:cs="Times New Roman"/>
          <w:sz w:val="28"/>
          <w:szCs w:val="28"/>
        </w:rPr>
        <w:t>лизации и эффективной самореализации молодежи.</w:t>
      </w:r>
      <w:r w:rsidRPr="00D80089">
        <w:rPr>
          <w:rFonts w:ascii="Times New Roman" w:hAnsi="Times New Roman" w:cs="Times New Roman"/>
          <w:sz w:val="28"/>
          <w:szCs w:val="28"/>
        </w:rPr>
        <w:fldChar w:fldCharType="begin"/>
      </w:r>
      <w:r w:rsidR="00F53416" w:rsidRPr="00D80089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"page=4" \o "Страница 4" </w:instrText>
      </w:r>
      <w:r w:rsidRPr="00D8008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53416" w:rsidRPr="00E73914" w:rsidRDefault="00874C9F" w:rsidP="008B4EF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80089">
        <w:rPr>
          <w:rFonts w:ascii="Times New Roman" w:hAnsi="Times New Roman" w:cs="Times New Roman"/>
          <w:sz w:val="28"/>
          <w:szCs w:val="28"/>
        </w:rPr>
        <w:fldChar w:fldCharType="end"/>
      </w:r>
      <w:r w:rsidR="00891941"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891941" w:rsidRPr="00E73914">
        <w:rPr>
          <w:rFonts w:ascii="Times New Roman" w:hAnsi="Times New Roman" w:cs="Times New Roman"/>
          <w:sz w:val="28"/>
          <w:szCs w:val="28"/>
        </w:rPr>
        <w:t xml:space="preserve">Проектом решения бюджетные ассигнования на реализацию муниципальной </w:t>
      </w:r>
      <w:r w:rsidR="006A17CD" w:rsidRPr="00E73914">
        <w:rPr>
          <w:rFonts w:ascii="Times New Roman" w:hAnsi="Times New Roman" w:cs="Times New Roman"/>
          <w:sz w:val="28"/>
          <w:szCs w:val="28"/>
        </w:rPr>
        <w:t>программы в 201</w:t>
      </w:r>
      <w:r w:rsidR="00D80089" w:rsidRPr="00E73914">
        <w:rPr>
          <w:rFonts w:ascii="Times New Roman" w:hAnsi="Times New Roman" w:cs="Times New Roman"/>
          <w:sz w:val="28"/>
          <w:szCs w:val="28"/>
        </w:rPr>
        <w:t>8</w:t>
      </w:r>
      <w:r w:rsidR="006A17CD" w:rsidRPr="00E73914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D80089" w:rsidRPr="00E73914">
        <w:rPr>
          <w:rFonts w:ascii="Times New Roman" w:hAnsi="Times New Roman" w:cs="Times New Roman"/>
          <w:sz w:val="28"/>
          <w:szCs w:val="28"/>
        </w:rPr>
        <w:t>440056,3</w:t>
      </w:r>
      <w:r w:rsidR="00857E16" w:rsidRPr="00E73914">
        <w:rPr>
          <w:rFonts w:ascii="Times New Roman" w:hAnsi="Times New Roman" w:cs="Times New Roman"/>
          <w:sz w:val="28"/>
          <w:szCs w:val="28"/>
        </w:rPr>
        <w:t xml:space="preserve"> </w:t>
      </w:r>
      <w:r w:rsidR="006A17CD" w:rsidRPr="00E7391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22FC" w:rsidRPr="00E73914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80089" w:rsidRPr="00E73914">
        <w:rPr>
          <w:rFonts w:ascii="Times New Roman" w:hAnsi="Times New Roman" w:cs="Times New Roman"/>
          <w:sz w:val="28"/>
          <w:szCs w:val="28"/>
        </w:rPr>
        <w:t>31,</w:t>
      </w:r>
      <w:r w:rsidR="00E73914" w:rsidRPr="00E73914">
        <w:rPr>
          <w:rFonts w:ascii="Times New Roman" w:hAnsi="Times New Roman" w:cs="Times New Roman"/>
          <w:sz w:val="28"/>
          <w:szCs w:val="28"/>
        </w:rPr>
        <w:t>4</w:t>
      </w:r>
      <w:r w:rsidR="00F822FC" w:rsidRPr="00E73914">
        <w:rPr>
          <w:rFonts w:ascii="Times New Roman" w:hAnsi="Times New Roman" w:cs="Times New Roman"/>
          <w:sz w:val="28"/>
          <w:szCs w:val="28"/>
        </w:rPr>
        <w:t xml:space="preserve"> % меньше оценки 201</w:t>
      </w:r>
      <w:r w:rsidR="00E73914" w:rsidRPr="00E73914">
        <w:rPr>
          <w:rFonts w:ascii="Times New Roman" w:hAnsi="Times New Roman" w:cs="Times New Roman"/>
          <w:sz w:val="28"/>
          <w:szCs w:val="28"/>
        </w:rPr>
        <w:t>7</w:t>
      </w:r>
      <w:r w:rsidR="00F822FC" w:rsidRPr="00E73914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73914">
        <w:rPr>
          <w:rFonts w:ascii="Times New Roman" w:hAnsi="Times New Roman" w:cs="Times New Roman"/>
          <w:sz w:val="28"/>
          <w:szCs w:val="28"/>
        </w:rPr>
        <w:fldChar w:fldCharType="begin"/>
      </w:r>
      <w:r w:rsidR="00F53416" w:rsidRPr="00E73914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"page=5" \o "Страница 5" </w:instrText>
      </w:r>
      <w:r w:rsidRPr="00E7391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0057E" w:rsidRPr="00E73914" w:rsidRDefault="00874C9F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fldChar w:fldCharType="end"/>
      </w:r>
      <w:r w:rsidR="00005F1E" w:rsidRPr="00E73914">
        <w:rPr>
          <w:rFonts w:ascii="Times New Roman" w:hAnsi="Times New Roman" w:cs="Times New Roman"/>
          <w:sz w:val="28"/>
          <w:szCs w:val="28"/>
        </w:rPr>
        <w:t xml:space="preserve">        В рамках подпрограммы «Развитие дошкольного, общего, дополнительного образования и воспитания детей и молодежи» предусмотрены расходы по субвенции на реализацию Госстандарта общего образования на 201</w:t>
      </w:r>
      <w:r w:rsidR="00E73914" w:rsidRPr="00E73914">
        <w:rPr>
          <w:rFonts w:ascii="Times New Roman" w:hAnsi="Times New Roman" w:cs="Times New Roman"/>
          <w:sz w:val="28"/>
          <w:szCs w:val="28"/>
        </w:rPr>
        <w:t>8</w:t>
      </w:r>
      <w:r w:rsidR="00005F1E" w:rsidRPr="00E73914">
        <w:rPr>
          <w:rFonts w:ascii="Times New Roman" w:hAnsi="Times New Roman" w:cs="Times New Roman"/>
          <w:sz w:val="28"/>
          <w:szCs w:val="28"/>
        </w:rPr>
        <w:t xml:space="preserve"> год</w:t>
      </w:r>
      <w:r w:rsidR="0000057E" w:rsidRPr="00E7391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73914" w:rsidRPr="00E73914">
        <w:rPr>
          <w:rFonts w:ascii="Times New Roman" w:hAnsi="Times New Roman" w:cs="Times New Roman"/>
          <w:sz w:val="28"/>
          <w:szCs w:val="28"/>
        </w:rPr>
        <w:t>200017,6</w:t>
      </w:r>
      <w:r w:rsidR="0000057E" w:rsidRPr="00E7391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73914" w:rsidRPr="00E73914">
        <w:rPr>
          <w:rFonts w:ascii="Times New Roman" w:hAnsi="Times New Roman" w:cs="Times New Roman"/>
          <w:sz w:val="28"/>
          <w:szCs w:val="28"/>
        </w:rPr>
        <w:t>общий объем субвенции по обеспечению предоставления дошкольного образования на 2018 год 53608,6 тыс. руб.</w:t>
      </w:r>
    </w:p>
    <w:p w:rsidR="00E73914" w:rsidRDefault="0000057E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Pr="00E73914">
        <w:rPr>
          <w:rFonts w:ascii="Times New Roman" w:hAnsi="Times New Roman" w:cs="Times New Roman"/>
          <w:sz w:val="28"/>
          <w:szCs w:val="28"/>
        </w:rPr>
        <w:t>В  рамках подпрограммы «Прочие расходы и мероприятия по реализации ...» предусмотрены расходы за счет средств областного бюджета на исполнение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на 201</w:t>
      </w:r>
      <w:r w:rsidR="00E73914" w:rsidRPr="00E73914">
        <w:rPr>
          <w:rFonts w:ascii="Times New Roman" w:hAnsi="Times New Roman" w:cs="Times New Roman"/>
          <w:sz w:val="28"/>
          <w:szCs w:val="28"/>
        </w:rPr>
        <w:t>8</w:t>
      </w:r>
      <w:r w:rsidRPr="00E7391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73914" w:rsidRPr="00E73914">
        <w:rPr>
          <w:rFonts w:ascii="Times New Roman" w:hAnsi="Times New Roman" w:cs="Times New Roman"/>
          <w:sz w:val="28"/>
          <w:szCs w:val="28"/>
        </w:rPr>
        <w:t>7087,0</w:t>
      </w:r>
      <w:r w:rsidRPr="00E7391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53416" w:rsidRPr="00E73914" w:rsidRDefault="00874C9F" w:rsidP="008B4EF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fldChar w:fldCharType="begin"/>
      </w:r>
      <w:r w:rsidR="00F53416" w:rsidRPr="00E73914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"page=6" \o "Страница 6" </w:instrText>
      </w:r>
      <w:r w:rsidRPr="00E73914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53416" w:rsidRPr="00907498" w:rsidRDefault="00874C9F" w:rsidP="003A071D">
      <w:pPr>
        <w:jc w:val="both"/>
        <w:rPr>
          <w:rFonts w:ascii="Times New Roman" w:hAnsi="Times New Roman" w:cs="Times New Roman"/>
          <w:sz w:val="28"/>
          <w:szCs w:val="28"/>
        </w:rPr>
      </w:pPr>
      <w:r w:rsidRPr="00E73914"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3A071D" w:rsidRPr="009074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71D" w:rsidRPr="00907498">
        <w:rPr>
          <w:rFonts w:ascii="Times New Roman" w:hAnsi="Times New Roman" w:cs="Times New Roman"/>
          <w:b/>
          <w:sz w:val="28"/>
          <w:szCs w:val="28"/>
        </w:rPr>
        <w:t>6.2 МП «Экономическое развитие  Богучарского  муниципального  района»</w:t>
      </w:r>
      <w:r w:rsidR="003A071D" w:rsidRPr="0090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1D" w:rsidRPr="00907498" w:rsidRDefault="003A071D" w:rsidP="003A071D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Pr="00907498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907498"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муниципального района.</w:t>
      </w:r>
    </w:p>
    <w:p w:rsidR="00F53416" w:rsidRPr="00907498" w:rsidRDefault="003A071D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Pr="00907498">
        <w:rPr>
          <w:rFonts w:ascii="Times New Roman" w:hAnsi="Times New Roman" w:cs="Times New Roman"/>
          <w:b/>
          <w:sz w:val="28"/>
          <w:szCs w:val="28"/>
        </w:rPr>
        <w:t>И</w:t>
      </w:r>
      <w:r w:rsidR="00F53416" w:rsidRPr="00907498">
        <w:rPr>
          <w:rFonts w:ascii="Times New Roman" w:hAnsi="Times New Roman" w:cs="Times New Roman"/>
          <w:b/>
          <w:sz w:val="28"/>
          <w:szCs w:val="28"/>
        </w:rPr>
        <w:t>сполнители программы:</w:t>
      </w:r>
      <w:r w:rsidRPr="00907498">
        <w:rPr>
          <w:rFonts w:ascii="Times New Roman" w:hAnsi="Times New Roman" w:cs="Times New Roman"/>
          <w:sz w:val="28"/>
          <w:szCs w:val="28"/>
        </w:rPr>
        <w:t xml:space="preserve"> </w:t>
      </w:r>
      <w:r w:rsidR="00311D1B" w:rsidRPr="00907498">
        <w:rPr>
          <w:rFonts w:ascii="Times New Roman" w:hAnsi="Times New Roman" w:cs="Times New Roman"/>
          <w:sz w:val="28"/>
          <w:szCs w:val="28"/>
        </w:rPr>
        <w:t>о</w:t>
      </w:r>
      <w:r w:rsidR="00F53416" w:rsidRPr="00907498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907498">
        <w:rPr>
          <w:rFonts w:ascii="Times New Roman" w:hAnsi="Times New Roman" w:cs="Times New Roman"/>
          <w:sz w:val="28"/>
          <w:szCs w:val="28"/>
        </w:rPr>
        <w:t xml:space="preserve">по строительству  и архитектуре, транспорту, топливно-энергетическому комплексу, ЖКХ администрации </w:t>
      </w:r>
      <w:r w:rsidR="00D715C2" w:rsidRPr="00907498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907498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311D1B" w:rsidRPr="00907498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отношениям администрации </w:t>
      </w:r>
      <w:r w:rsidR="00D715C2" w:rsidRPr="00907498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311D1B" w:rsidRPr="00907498">
        <w:rPr>
          <w:rFonts w:ascii="Times New Roman" w:hAnsi="Times New Roman" w:cs="Times New Roman"/>
          <w:sz w:val="28"/>
          <w:szCs w:val="28"/>
        </w:rPr>
        <w:t xml:space="preserve">муниципального района, МКУ «Управление сельского хозяйства Богучарского муниципального района Воронежской области», главный специалист по охране окружающей среды, Финансовый отдел администрации </w:t>
      </w:r>
      <w:r w:rsidR="00D715C2" w:rsidRPr="00907498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311D1B" w:rsidRPr="009074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11D1B" w:rsidRPr="00907498" w:rsidRDefault="00311D1B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9074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3416" w:rsidRPr="00907498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</w:t>
      </w:r>
      <w:r w:rsidRPr="00907498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комплеса,последовательное повышение уровня и качества жизни населения района, создание благоприятного предпринимательского климата и условий для ведения бизнеса, создание условий для эффективного управления и распоряжения муниципальным имуществом. </w:t>
      </w:r>
    </w:p>
    <w:p w:rsidR="00F53416" w:rsidRPr="00F37C1B" w:rsidRDefault="00311D1B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F53416" w:rsidRPr="00F37C1B">
        <w:rPr>
          <w:rFonts w:ascii="Times New Roman" w:hAnsi="Times New Roman" w:cs="Times New Roman"/>
          <w:sz w:val="28"/>
          <w:szCs w:val="28"/>
        </w:rPr>
        <w:t>Проектом бюджета ассигнования на реализацию муниципальной программы на 201</w:t>
      </w:r>
      <w:r w:rsidR="00F37C1B" w:rsidRPr="00F37C1B">
        <w:rPr>
          <w:rFonts w:ascii="Times New Roman" w:hAnsi="Times New Roman" w:cs="Times New Roman"/>
          <w:sz w:val="28"/>
          <w:szCs w:val="28"/>
        </w:rPr>
        <w:t>8</w:t>
      </w:r>
      <w:r w:rsidRPr="00F37C1B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F37C1B">
        <w:rPr>
          <w:rFonts w:ascii="Times New Roman" w:hAnsi="Times New Roman" w:cs="Times New Roman"/>
          <w:sz w:val="28"/>
          <w:szCs w:val="28"/>
        </w:rPr>
        <w:t xml:space="preserve">год предусматриваются в объеме </w:t>
      </w:r>
      <w:r w:rsidR="00F37C1B" w:rsidRPr="00F37C1B">
        <w:rPr>
          <w:rFonts w:ascii="Times New Roman" w:hAnsi="Times New Roman" w:cs="Times New Roman"/>
          <w:sz w:val="28"/>
          <w:szCs w:val="28"/>
        </w:rPr>
        <w:t>20832,2</w:t>
      </w:r>
      <w:r w:rsidRPr="00F37C1B">
        <w:rPr>
          <w:rFonts w:ascii="Times New Roman" w:hAnsi="Times New Roman" w:cs="Times New Roman"/>
          <w:sz w:val="28"/>
          <w:szCs w:val="28"/>
        </w:rPr>
        <w:t xml:space="preserve"> тыс. рублей и на плановый период 201</w:t>
      </w:r>
      <w:r w:rsidR="00F37C1B" w:rsidRPr="00F37C1B">
        <w:rPr>
          <w:rFonts w:ascii="Times New Roman" w:hAnsi="Times New Roman" w:cs="Times New Roman"/>
          <w:sz w:val="28"/>
          <w:szCs w:val="28"/>
        </w:rPr>
        <w:t>9</w:t>
      </w:r>
      <w:r w:rsidRPr="00F37C1B">
        <w:rPr>
          <w:rFonts w:ascii="Times New Roman" w:hAnsi="Times New Roman" w:cs="Times New Roman"/>
          <w:sz w:val="28"/>
          <w:szCs w:val="28"/>
        </w:rPr>
        <w:t xml:space="preserve"> и 20</w:t>
      </w:r>
      <w:r w:rsidR="00F37C1B" w:rsidRPr="00F37C1B">
        <w:rPr>
          <w:rFonts w:ascii="Times New Roman" w:hAnsi="Times New Roman" w:cs="Times New Roman"/>
          <w:sz w:val="28"/>
          <w:szCs w:val="28"/>
        </w:rPr>
        <w:t>20</w:t>
      </w:r>
      <w:r w:rsidRPr="00F37C1B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 w:rsidR="00F37C1B" w:rsidRPr="00F37C1B">
        <w:rPr>
          <w:rFonts w:ascii="Times New Roman" w:hAnsi="Times New Roman" w:cs="Times New Roman"/>
          <w:sz w:val="28"/>
          <w:szCs w:val="28"/>
        </w:rPr>
        <w:t>19051,2</w:t>
      </w:r>
      <w:r w:rsidRPr="00F37C1B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F37C1B" w:rsidRPr="00F37C1B">
        <w:rPr>
          <w:rFonts w:ascii="Times New Roman" w:hAnsi="Times New Roman" w:cs="Times New Roman"/>
          <w:sz w:val="28"/>
          <w:szCs w:val="28"/>
        </w:rPr>
        <w:t>20287,2</w:t>
      </w:r>
      <w:r w:rsidR="004B65B1" w:rsidRPr="00F37C1B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F53416" w:rsidRPr="00F37C1B" w:rsidRDefault="004B65B1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Pr="00F37C1B">
        <w:rPr>
          <w:rFonts w:ascii="Times New Roman" w:hAnsi="Times New Roman" w:cs="Times New Roman"/>
          <w:sz w:val="28"/>
          <w:szCs w:val="28"/>
        </w:rPr>
        <w:t>Ассигнования на реализацию муниципальной программы на 201</w:t>
      </w:r>
      <w:r w:rsidR="00F37C1B" w:rsidRPr="00F37C1B">
        <w:rPr>
          <w:rFonts w:ascii="Times New Roman" w:hAnsi="Times New Roman" w:cs="Times New Roman"/>
          <w:sz w:val="28"/>
          <w:szCs w:val="28"/>
        </w:rPr>
        <w:t>8</w:t>
      </w:r>
      <w:r w:rsidRPr="00F37C1B">
        <w:rPr>
          <w:rFonts w:ascii="Times New Roman" w:hAnsi="Times New Roman" w:cs="Times New Roman"/>
          <w:sz w:val="28"/>
          <w:szCs w:val="28"/>
        </w:rPr>
        <w:t xml:space="preserve"> год предусматриваются в объеме </w:t>
      </w:r>
      <w:r w:rsidR="00F37C1B" w:rsidRPr="00F37C1B">
        <w:rPr>
          <w:rFonts w:ascii="Times New Roman" w:hAnsi="Times New Roman" w:cs="Times New Roman"/>
          <w:sz w:val="28"/>
          <w:szCs w:val="28"/>
        </w:rPr>
        <w:t>20832,2</w:t>
      </w:r>
      <w:r w:rsidRPr="00F37C1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3416" w:rsidRPr="00F37C1B">
        <w:rPr>
          <w:rFonts w:ascii="Times New Roman" w:hAnsi="Times New Roman" w:cs="Times New Roman"/>
          <w:sz w:val="28"/>
          <w:szCs w:val="28"/>
        </w:rPr>
        <w:t>,</w:t>
      </w:r>
      <w:r w:rsidR="00F37C1B" w:rsidRPr="00F37C1B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F37C1B">
        <w:rPr>
          <w:rFonts w:ascii="Times New Roman" w:hAnsi="Times New Roman" w:cs="Times New Roman"/>
          <w:sz w:val="28"/>
          <w:szCs w:val="28"/>
        </w:rPr>
        <w:t xml:space="preserve">что </w:t>
      </w:r>
      <w:r w:rsidR="00D464C2" w:rsidRPr="00F37C1B">
        <w:rPr>
          <w:rFonts w:ascii="Times New Roman" w:hAnsi="Times New Roman" w:cs="Times New Roman"/>
          <w:sz w:val="28"/>
          <w:szCs w:val="28"/>
        </w:rPr>
        <w:t xml:space="preserve">на </w:t>
      </w:r>
      <w:r w:rsidR="00F37C1B" w:rsidRPr="00F37C1B">
        <w:rPr>
          <w:rFonts w:ascii="Times New Roman" w:hAnsi="Times New Roman" w:cs="Times New Roman"/>
          <w:sz w:val="28"/>
          <w:szCs w:val="28"/>
        </w:rPr>
        <w:t>28,9</w:t>
      </w:r>
      <w:r w:rsidR="00D464C2" w:rsidRPr="00F37C1B">
        <w:rPr>
          <w:rFonts w:ascii="Times New Roman" w:hAnsi="Times New Roman" w:cs="Times New Roman"/>
          <w:sz w:val="28"/>
          <w:szCs w:val="28"/>
        </w:rPr>
        <w:t xml:space="preserve"> %</w:t>
      </w:r>
      <w:r w:rsidR="00F53416" w:rsidRPr="00F37C1B">
        <w:rPr>
          <w:rFonts w:ascii="Times New Roman" w:hAnsi="Times New Roman" w:cs="Times New Roman"/>
          <w:sz w:val="28"/>
          <w:szCs w:val="28"/>
        </w:rPr>
        <w:t xml:space="preserve"> </w:t>
      </w:r>
      <w:r w:rsidR="00D464C2" w:rsidRPr="00F37C1B">
        <w:rPr>
          <w:rFonts w:ascii="Times New Roman" w:hAnsi="Times New Roman" w:cs="Times New Roman"/>
          <w:sz w:val="28"/>
          <w:szCs w:val="28"/>
        </w:rPr>
        <w:t xml:space="preserve"> </w:t>
      </w:r>
      <w:r w:rsidR="00F37C1B" w:rsidRPr="00F37C1B">
        <w:rPr>
          <w:rFonts w:ascii="Times New Roman" w:hAnsi="Times New Roman" w:cs="Times New Roman"/>
          <w:sz w:val="28"/>
          <w:szCs w:val="28"/>
        </w:rPr>
        <w:t>меньше</w:t>
      </w:r>
      <w:r w:rsidR="00F53416" w:rsidRPr="00F37C1B">
        <w:rPr>
          <w:rFonts w:ascii="Times New Roman" w:hAnsi="Times New Roman" w:cs="Times New Roman"/>
          <w:sz w:val="28"/>
          <w:szCs w:val="28"/>
        </w:rPr>
        <w:t xml:space="preserve">  </w:t>
      </w:r>
      <w:r w:rsidR="00D464C2" w:rsidRPr="00F37C1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53416" w:rsidRPr="00F37C1B">
        <w:rPr>
          <w:rFonts w:ascii="Times New Roman" w:hAnsi="Times New Roman" w:cs="Times New Roman"/>
          <w:sz w:val="28"/>
          <w:szCs w:val="28"/>
        </w:rPr>
        <w:t>201</w:t>
      </w:r>
      <w:r w:rsidR="00F37C1B" w:rsidRPr="00F37C1B">
        <w:rPr>
          <w:rFonts w:ascii="Times New Roman" w:hAnsi="Times New Roman" w:cs="Times New Roman"/>
          <w:sz w:val="28"/>
          <w:szCs w:val="28"/>
        </w:rPr>
        <w:t>7</w:t>
      </w:r>
      <w:r w:rsidR="00F53416" w:rsidRPr="00F37C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3416" w:rsidRPr="00F37C1B" w:rsidRDefault="00B7545C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F37C1B">
        <w:rPr>
          <w:rFonts w:ascii="Times New Roman" w:hAnsi="Times New Roman" w:cs="Times New Roman"/>
          <w:sz w:val="28"/>
          <w:szCs w:val="28"/>
        </w:rPr>
        <w:t xml:space="preserve">   </w:t>
      </w:r>
      <w:r w:rsidR="00E50E7B" w:rsidRPr="00F37C1B">
        <w:rPr>
          <w:rFonts w:ascii="Times New Roman" w:hAnsi="Times New Roman" w:cs="Times New Roman"/>
          <w:sz w:val="28"/>
          <w:szCs w:val="28"/>
        </w:rPr>
        <w:t xml:space="preserve">     </w:t>
      </w:r>
      <w:r w:rsidRPr="00F37C1B">
        <w:rPr>
          <w:rFonts w:ascii="Times New Roman" w:hAnsi="Times New Roman" w:cs="Times New Roman"/>
          <w:sz w:val="28"/>
          <w:szCs w:val="28"/>
        </w:rPr>
        <w:t xml:space="preserve">     </w:t>
      </w:r>
      <w:r w:rsidR="00F53416" w:rsidRPr="00F37C1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в соответствии с проектом решения на 201</w:t>
      </w:r>
      <w:r w:rsidR="00F37C1B" w:rsidRPr="00F37C1B">
        <w:rPr>
          <w:rFonts w:ascii="Times New Roman" w:hAnsi="Times New Roman" w:cs="Times New Roman"/>
          <w:sz w:val="28"/>
          <w:szCs w:val="28"/>
        </w:rPr>
        <w:t>8</w:t>
      </w:r>
      <w:r w:rsidRPr="00F37C1B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F37C1B">
        <w:rPr>
          <w:rFonts w:ascii="Times New Roman" w:hAnsi="Times New Roman" w:cs="Times New Roman"/>
          <w:sz w:val="28"/>
          <w:szCs w:val="28"/>
        </w:rPr>
        <w:t>год по подпрограммам представлено в таблице</w:t>
      </w:r>
      <w:r w:rsidRPr="00F37C1B">
        <w:rPr>
          <w:rFonts w:ascii="Times New Roman" w:hAnsi="Times New Roman" w:cs="Times New Roman"/>
          <w:sz w:val="28"/>
          <w:szCs w:val="28"/>
        </w:rPr>
        <w:t xml:space="preserve"> № 6</w:t>
      </w:r>
      <w:r w:rsidR="00F53416" w:rsidRPr="00F37C1B">
        <w:rPr>
          <w:rFonts w:ascii="Times New Roman" w:hAnsi="Times New Roman" w:cs="Times New Roman"/>
          <w:sz w:val="28"/>
          <w:szCs w:val="28"/>
        </w:rPr>
        <w:t>:</w:t>
      </w:r>
    </w:p>
    <w:p w:rsidR="00B7545C" w:rsidRPr="00F37C1B" w:rsidRDefault="00B7545C" w:rsidP="00B7545C">
      <w:pPr>
        <w:jc w:val="right"/>
        <w:rPr>
          <w:rFonts w:ascii="Times New Roman" w:hAnsi="Times New Roman" w:cs="Times New Roman"/>
          <w:sz w:val="28"/>
          <w:szCs w:val="28"/>
        </w:rPr>
      </w:pPr>
      <w:r w:rsidRPr="00F37C1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B7545C" w:rsidRPr="00A913A7" w:rsidTr="005A62E6">
        <w:trPr>
          <w:trHeight w:val="238"/>
        </w:trPr>
        <w:tc>
          <w:tcPr>
            <w:tcW w:w="5092" w:type="dxa"/>
            <w:vMerge w:val="restart"/>
          </w:tcPr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7C1B" w:rsidRPr="00F37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7545C" w:rsidRPr="00F37C1B" w:rsidRDefault="00B7545C" w:rsidP="00F3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7C1B" w:rsidRPr="00F37C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B7545C" w:rsidRPr="00A913A7" w:rsidTr="005A62E6">
        <w:trPr>
          <w:trHeight w:val="209"/>
        </w:trPr>
        <w:tc>
          <w:tcPr>
            <w:tcW w:w="5092" w:type="dxa"/>
            <w:vMerge/>
          </w:tcPr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B7545C" w:rsidRPr="00F37C1B" w:rsidRDefault="00B7545C" w:rsidP="00F3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37C1B" w:rsidRPr="00F37C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7545C" w:rsidRPr="00A913A7" w:rsidTr="005A62E6">
        <w:trPr>
          <w:trHeight w:val="485"/>
        </w:trPr>
        <w:tc>
          <w:tcPr>
            <w:tcW w:w="5092" w:type="dxa"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>МП «Экономическое развитие  Богучарского  муниципального  района»</w:t>
            </w: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72141,0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875CBF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54257,0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2E4B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20832,2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</w:tr>
      <w:tr w:rsidR="00B7545C" w:rsidRPr="00A913A7" w:rsidTr="005A62E6">
        <w:trPr>
          <w:trHeight w:val="223"/>
        </w:trPr>
        <w:tc>
          <w:tcPr>
            <w:tcW w:w="5092" w:type="dxa"/>
          </w:tcPr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A913A7" w:rsidTr="005A62E6">
        <w:trPr>
          <w:trHeight w:val="453"/>
        </w:trPr>
        <w:tc>
          <w:tcPr>
            <w:tcW w:w="5092" w:type="dxa"/>
          </w:tcPr>
          <w:p w:rsidR="00B7545C" w:rsidRPr="00F37C1B" w:rsidRDefault="00B7545C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и поддержка малого и среднего</w:t>
            </w:r>
          </w:p>
          <w:p w:rsidR="00B7545C" w:rsidRPr="00F37C1B" w:rsidRDefault="00B7545C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875CBF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35697,0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2197,1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45C" w:rsidRPr="00A913A7" w:rsidTr="005A62E6">
        <w:trPr>
          <w:trHeight w:val="223"/>
        </w:trPr>
        <w:tc>
          <w:tcPr>
            <w:tcW w:w="5092" w:type="dxa"/>
          </w:tcPr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но основным мероприятиям:</w:t>
            </w:r>
          </w:p>
        </w:tc>
        <w:tc>
          <w:tcPr>
            <w:tcW w:w="986" w:type="dxa"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A913A7" w:rsidTr="005A62E6">
        <w:trPr>
          <w:trHeight w:val="223"/>
        </w:trPr>
        <w:tc>
          <w:tcPr>
            <w:tcW w:w="5092" w:type="dxa"/>
          </w:tcPr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- финансовая поддержка субъектов малого и среднего</w:t>
            </w:r>
          </w:p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875CBF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35697,0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A913A7" w:rsidTr="005A62E6">
        <w:trPr>
          <w:trHeight w:val="223"/>
        </w:trPr>
        <w:tc>
          <w:tcPr>
            <w:tcW w:w="5092" w:type="dxa"/>
          </w:tcPr>
          <w:p w:rsidR="00B7545C" w:rsidRPr="00F37C1B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>2.  Управление муниципальным имуществом и</w:t>
            </w:r>
          </w:p>
          <w:p w:rsidR="005A62E6" w:rsidRPr="00F37C1B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земельными ресурсами</w:t>
            </w: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7873,6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875CBF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2925,2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A231B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37,2</w:t>
            </w:r>
          </w:p>
        </w:tc>
      </w:tr>
      <w:tr w:rsidR="00B7545C" w:rsidRPr="00A913A7" w:rsidTr="005A62E6">
        <w:trPr>
          <w:trHeight w:val="223"/>
        </w:trPr>
        <w:tc>
          <w:tcPr>
            <w:tcW w:w="5092" w:type="dxa"/>
          </w:tcPr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A913A7" w:rsidTr="005A62E6">
        <w:trPr>
          <w:trHeight w:val="223"/>
        </w:trPr>
        <w:tc>
          <w:tcPr>
            <w:tcW w:w="5092" w:type="dxa"/>
          </w:tcPr>
          <w:p w:rsidR="00B7545C" w:rsidRPr="00F37C1B" w:rsidRDefault="00B7545C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62E6" w:rsidRPr="00F37C1B">
              <w:rPr>
                <w:rFonts w:ascii="Times New Roman" w:hAnsi="Times New Roman" w:cs="Times New Roman"/>
                <w:sz w:val="20"/>
                <w:szCs w:val="20"/>
              </w:rPr>
              <w:t>общие вопросы управления муниципальной</w:t>
            </w:r>
          </w:p>
          <w:p w:rsidR="005A62E6" w:rsidRPr="00F37C1B" w:rsidRDefault="005A62E6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собственностью</w:t>
            </w: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7873,6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875CBF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2925,2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B7545C" w:rsidRPr="00A913A7" w:rsidTr="005A62E6">
        <w:trPr>
          <w:trHeight w:val="448"/>
        </w:trPr>
        <w:tc>
          <w:tcPr>
            <w:tcW w:w="5092" w:type="dxa"/>
          </w:tcPr>
          <w:p w:rsidR="00B7545C" w:rsidRPr="00F37C1B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Обеспечение доступным и комфортным жильем и </w:t>
            </w:r>
          </w:p>
          <w:p w:rsidR="005A62E6" w:rsidRPr="00F37C1B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коммунальными  услугами  населения  района</w:t>
            </w: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13972,9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875CBF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7228A4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13,8</w:t>
            </w:r>
          </w:p>
        </w:tc>
      </w:tr>
      <w:tr w:rsidR="001D0597" w:rsidRPr="00A913A7" w:rsidTr="001D0597">
        <w:trPr>
          <w:trHeight w:val="309"/>
        </w:trPr>
        <w:tc>
          <w:tcPr>
            <w:tcW w:w="5092" w:type="dxa"/>
          </w:tcPr>
          <w:p w:rsidR="001D0597" w:rsidRPr="00F37C1B" w:rsidRDefault="001D0597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45C" w:rsidRPr="00A913A7" w:rsidTr="001D0597">
        <w:trPr>
          <w:trHeight w:val="711"/>
        </w:trPr>
        <w:tc>
          <w:tcPr>
            <w:tcW w:w="5092" w:type="dxa"/>
          </w:tcPr>
          <w:p w:rsidR="005A62E6" w:rsidRPr="00F37C1B" w:rsidRDefault="00B7545C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62E6" w:rsidRPr="00F37C1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жильем населения Богучарского муниципального района»</w:t>
            </w:r>
          </w:p>
          <w:p w:rsidR="00B7545C" w:rsidRPr="00F37C1B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4969,9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</w:tr>
      <w:tr w:rsidR="00B7545C" w:rsidRPr="00A913A7" w:rsidTr="005A62E6">
        <w:trPr>
          <w:trHeight w:val="238"/>
        </w:trPr>
        <w:tc>
          <w:tcPr>
            <w:tcW w:w="5092" w:type="dxa"/>
          </w:tcPr>
          <w:p w:rsidR="00B7545C" w:rsidRPr="00F37C1B" w:rsidRDefault="00B7545C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62E6" w:rsidRPr="00F37C1B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градостроительной деятельности</w:t>
            </w: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</w:tr>
      <w:tr w:rsidR="005D5F9B" w:rsidRPr="00A913A7" w:rsidTr="005A62E6">
        <w:trPr>
          <w:trHeight w:val="238"/>
        </w:trPr>
        <w:tc>
          <w:tcPr>
            <w:tcW w:w="5092" w:type="dxa"/>
          </w:tcPr>
          <w:p w:rsidR="005D5F9B" w:rsidRPr="00F37C1B" w:rsidRDefault="005D5F9B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качественными</w:t>
            </w:r>
          </w:p>
          <w:p w:rsidR="005D5F9B" w:rsidRPr="00F37C1B" w:rsidRDefault="005D5F9B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услугами ЖКХ населения Богучарского муниципального района</w:t>
            </w:r>
          </w:p>
        </w:tc>
        <w:tc>
          <w:tcPr>
            <w:tcW w:w="986" w:type="dxa"/>
          </w:tcPr>
          <w:p w:rsidR="005D5F9B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A913A7" w:rsidTr="005A62E6">
        <w:trPr>
          <w:trHeight w:val="223"/>
        </w:trPr>
        <w:tc>
          <w:tcPr>
            <w:tcW w:w="5092" w:type="dxa"/>
          </w:tcPr>
          <w:p w:rsidR="00B7545C" w:rsidRPr="00F37C1B" w:rsidRDefault="001D0597" w:rsidP="001D0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b/>
                <w:sz w:val="20"/>
                <w:szCs w:val="20"/>
              </w:rPr>
              <w:t>4. Энергосбережение</w:t>
            </w: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0597" w:rsidRPr="00A913A7" w:rsidTr="005A62E6">
        <w:trPr>
          <w:trHeight w:val="223"/>
        </w:trPr>
        <w:tc>
          <w:tcPr>
            <w:tcW w:w="5092" w:type="dxa"/>
          </w:tcPr>
          <w:p w:rsidR="001D0597" w:rsidRPr="00F37C1B" w:rsidRDefault="001D0597" w:rsidP="001D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D0597" w:rsidRPr="00F37C1B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545C" w:rsidRPr="00A913A7" w:rsidTr="001D0597">
        <w:trPr>
          <w:trHeight w:val="763"/>
        </w:trPr>
        <w:tc>
          <w:tcPr>
            <w:tcW w:w="5092" w:type="dxa"/>
          </w:tcPr>
          <w:p w:rsidR="00B7545C" w:rsidRPr="00F37C1B" w:rsidRDefault="001D0597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- энергосбережение и повышение энергетической эффективности в бюджетных учреждениях и иных организациях с участием муниципального района</w:t>
            </w:r>
          </w:p>
        </w:tc>
        <w:tc>
          <w:tcPr>
            <w:tcW w:w="986" w:type="dxa"/>
          </w:tcPr>
          <w:p w:rsidR="00B7545C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F37C1B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F9B" w:rsidRPr="00A913A7" w:rsidTr="00AA04D9">
        <w:trPr>
          <w:trHeight w:val="557"/>
        </w:trPr>
        <w:tc>
          <w:tcPr>
            <w:tcW w:w="5092" w:type="dxa"/>
          </w:tcPr>
          <w:p w:rsidR="005D5F9B" w:rsidRPr="00F37C1B" w:rsidRDefault="005D5F9B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4D9" w:rsidRPr="00F37C1B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энергосбережения в муниципальном </w:t>
            </w:r>
          </w:p>
          <w:p w:rsidR="00AA04D9" w:rsidRPr="00F37C1B" w:rsidRDefault="00AA04D9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</w:p>
        </w:tc>
        <w:tc>
          <w:tcPr>
            <w:tcW w:w="986" w:type="dxa"/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5D5F9B" w:rsidRPr="00F37C1B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1B" w:rsidRPr="00BA231B" w:rsidTr="00AA04D9">
        <w:trPr>
          <w:trHeight w:val="557"/>
        </w:trPr>
        <w:tc>
          <w:tcPr>
            <w:tcW w:w="5092" w:type="dxa"/>
          </w:tcPr>
          <w:p w:rsidR="00F37C1B" w:rsidRPr="00BA231B" w:rsidRDefault="00BA231B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31B">
              <w:rPr>
                <w:rFonts w:ascii="Times New Roman" w:hAnsi="Times New Roman" w:cs="Times New Roman"/>
                <w:b/>
                <w:sz w:val="20"/>
                <w:szCs w:val="20"/>
              </w:rPr>
              <w:t>5. Развитие сети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F37C1B" w:rsidRPr="00BA23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31B">
              <w:rPr>
                <w:rFonts w:ascii="Times New Roman" w:hAnsi="Times New Roman" w:cs="Times New Roman"/>
                <w:b/>
                <w:sz w:val="20"/>
                <w:szCs w:val="20"/>
              </w:rPr>
              <w:t>49373,1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37C1B" w:rsidRPr="00BA231B" w:rsidRDefault="007228A4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37C1B" w:rsidRPr="00BA23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13780,0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37C1B" w:rsidRPr="00BA231B" w:rsidRDefault="007228A4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37C1B" w:rsidRPr="00BA231B" w:rsidRDefault="00BA231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27,9</w:t>
            </w:r>
          </w:p>
        </w:tc>
      </w:tr>
      <w:tr w:rsidR="00F37C1B" w:rsidRPr="00A913A7" w:rsidTr="00BA231B">
        <w:trPr>
          <w:trHeight w:val="272"/>
        </w:trPr>
        <w:tc>
          <w:tcPr>
            <w:tcW w:w="5092" w:type="dxa"/>
          </w:tcPr>
          <w:p w:rsidR="00F37C1B" w:rsidRPr="00F37C1B" w:rsidRDefault="00BA231B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1B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F37C1B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37C1B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37C1B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37C1B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37C1B" w:rsidRPr="00F37C1B" w:rsidRDefault="00F37C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1B" w:rsidRPr="00A913A7" w:rsidTr="00AA04D9">
        <w:trPr>
          <w:trHeight w:val="557"/>
        </w:trPr>
        <w:tc>
          <w:tcPr>
            <w:tcW w:w="5092" w:type="dxa"/>
          </w:tcPr>
          <w:p w:rsidR="00F37C1B" w:rsidRPr="00F37C1B" w:rsidRDefault="00BA231B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F37C1B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207,1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37C1B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37C1B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37C1B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F37C1B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BA231B" w:rsidRPr="00A913A7" w:rsidTr="00AA04D9">
        <w:trPr>
          <w:trHeight w:val="557"/>
        </w:trPr>
        <w:tc>
          <w:tcPr>
            <w:tcW w:w="5092" w:type="dxa"/>
          </w:tcPr>
          <w:p w:rsidR="00BA231B" w:rsidRPr="00F37C1B" w:rsidRDefault="00BA231B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автомобильных дорог общего пользования местного значения</w:t>
            </w:r>
          </w:p>
        </w:tc>
        <w:tc>
          <w:tcPr>
            <w:tcW w:w="986" w:type="dxa"/>
          </w:tcPr>
          <w:p w:rsidR="00BA231B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49166,0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A231B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A231B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A231B" w:rsidRPr="00F37C1B" w:rsidRDefault="007228A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A231B" w:rsidRPr="00F37C1B" w:rsidRDefault="00BA231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</w:tbl>
    <w:p w:rsidR="00BA231B" w:rsidRDefault="00BA231B" w:rsidP="00D464C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91682" w:rsidRPr="00BA231B" w:rsidRDefault="00E50E7B" w:rsidP="00D46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1B">
        <w:rPr>
          <w:rFonts w:ascii="Times New Roman" w:hAnsi="Times New Roman" w:cs="Times New Roman"/>
          <w:sz w:val="28"/>
          <w:szCs w:val="28"/>
        </w:rPr>
        <w:t xml:space="preserve">      </w:t>
      </w:r>
      <w:r w:rsidR="00A91682" w:rsidRPr="00BA231B">
        <w:rPr>
          <w:rFonts w:ascii="Times New Roman" w:hAnsi="Times New Roman" w:cs="Times New Roman"/>
          <w:sz w:val="28"/>
          <w:szCs w:val="28"/>
        </w:rPr>
        <w:t xml:space="preserve">    </w:t>
      </w:r>
      <w:r w:rsidR="00A91682" w:rsidRPr="00BA231B">
        <w:rPr>
          <w:rFonts w:ascii="Times New Roman" w:hAnsi="Times New Roman" w:cs="Times New Roman"/>
          <w:b/>
          <w:sz w:val="28"/>
          <w:szCs w:val="28"/>
        </w:rPr>
        <w:t>6.3. МП «Развитие культуры и туризма Богучарского муниципального района»</w:t>
      </w:r>
    </w:p>
    <w:p w:rsidR="00BC7BEF" w:rsidRPr="00BA231B" w:rsidRDefault="00BC7BEF" w:rsidP="00BC7BEF">
      <w:pPr>
        <w:jc w:val="both"/>
        <w:rPr>
          <w:rFonts w:ascii="Times New Roman" w:hAnsi="Times New Roman" w:cs="Times New Roman"/>
          <w:sz w:val="28"/>
          <w:szCs w:val="28"/>
        </w:rPr>
      </w:pPr>
      <w:r w:rsidRPr="00BA23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231B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BA231B">
        <w:rPr>
          <w:rFonts w:ascii="Times New Roman" w:hAnsi="Times New Roman" w:cs="Times New Roman"/>
          <w:sz w:val="28"/>
          <w:szCs w:val="28"/>
        </w:rPr>
        <w:t xml:space="preserve"> МКУ «Управление культуры и архивного дела Богучарского муниципального района».</w:t>
      </w:r>
    </w:p>
    <w:p w:rsidR="00BC7BEF" w:rsidRPr="00BA231B" w:rsidRDefault="00BC7BEF" w:rsidP="00BC7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3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231B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BA231B"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 администрации </w:t>
      </w:r>
      <w:r w:rsidR="00D715C2" w:rsidRPr="00BA231B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BA231B">
        <w:rPr>
          <w:rFonts w:ascii="Times New Roman" w:hAnsi="Times New Roman" w:cs="Times New Roman"/>
          <w:sz w:val="28"/>
          <w:szCs w:val="28"/>
        </w:rPr>
        <w:t xml:space="preserve">муниципального района, Финансовый отдел администрации </w:t>
      </w:r>
      <w:r w:rsidR="00D715C2" w:rsidRPr="00BA231B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BA231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53416" w:rsidRPr="00BA231B" w:rsidRDefault="00E50E7B" w:rsidP="00A91682">
      <w:pPr>
        <w:jc w:val="both"/>
        <w:rPr>
          <w:rFonts w:ascii="Times New Roman" w:hAnsi="Times New Roman" w:cs="Times New Roman"/>
          <w:sz w:val="28"/>
          <w:szCs w:val="28"/>
        </w:rPr>
      </w:pPr>
      <w:r w:rsidRPr="00BA231B">
        <w:rPr>
          <w:rFonts w:ascii="Times New Roman" w:hAnsi="Times New Roman" w:cs="Times New Roman"/>
          <w:sz w:val="28"/>
          <w:szCs w:val="28"/>
        </w:rPr>
        <w:t xml:space="preserve">       </w:t>
      </w:r>
      <w:r w:rsidR="00A91682" w:rsidRPr="00BA231B">
        <w:rPr>
          <w:rFonts w:ascii="Times New Roman" w:hAnsi="Times New Roman" w:cs="Times New Roman"/>
          <w:sz w:val="28"/>
          <w:szCs w:val="28"/>
        </w:rPr>
        <w:t xml:space="preserve">   </w:t>
      </w:r>
      <w:r w:rsidR="00F53416" w:rsidRPr="00BA231B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</w:t>
      </w:r>
      <w:r w:rsidR="00A91682" w:rsidRPr="00BA231B">
        <w:rPr>
          <w:rFonts w:ascii="Times New Roman" w:hAnsi="Times New Roman" w:cs="Times New Roman"/>
          <w:sz w:val="28"/>
          <w:szCs w:val="28"/>
        </w:rPr>
        <w:t>сохранение и развитие культуры муниципального района, реконструкцию, реставрацию, капитальный ремонт объектов культуры и культурного наследия, укрепление и модернизацию материально-технической базы учреждений культуры.</w:t>
      </w:r>
    </w:p>
    <w:p w:rsidR="00F53416" w:rsidRPr="00EC2CBB" w:rsidRDefault="00E50E7B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</w:t>
      </w:r>
      <w:r w:rsidR="00BC7BEF"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F53416" w:rsidRPr="00EC2CBB">
        <w:rPr>
          <w:rFonts w:ascii="Times New Roman" w:hAnsi="Times New Roman" w:cs="Times New Roman"/>
          <w:sz w:val="28"/>
          <w:szCs w:val="28"/>
        </w:rPr>
        <w:t>Проектом решения ассигнования бюджета на реализацию муниципальной программы в</w:t>
      </w:r>
      <w:r w:rsidR="00BC7BEF" w:rsidRPr="00EC2CBB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EC2CBB">
        <w:rPr>
          <w:rFonts w:ascii="Times New Roman" w:hAnsi="Times New Roman" w:cs="Times New Roman"/>
          <w:sz w:val="28"/>
          <w:szCs w:val="28"/>
        </w:rPr>
        <w:t>201</w:t>
      </w:r>
      <w:r w:rsidR="00EC2CBB" w:rsidRPr="00EC2CBB">
        <w:rPr>
          <w:rFonts w:ascii="Times New Roman" w:hAnsi="Times New Roman" w:cs="Times New Roman"/>
          <w:sz w:val="28"/>
          <w:szCs w:val="28"/>
        </w:rPr>
        <w:t>8</w:t>
      </w:r>
      <w:r w:rsidR="00BC7BEF" w:rsidRPr="00EC2CBB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EC2CBB">
        <w:rPr>
          <w:rFonts w:ascii="Times New Roman" w:hAnsi="Times New Roman" w:cs="Times New Roman"/>
          <w:sz w:val="28"/>
          <w:szCs w:val="28"/>
        </w:rPr>
        <w:t>году</w:t>
      </w:r>
      <w:r w:rsidR="00BC7BEF" w:rsidRPr="00EC2CBB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EC2CBB"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904E80" w:rsidRPr="00EC2CBB">
        <w:rPr>
          <w:rFonts w:ascii="Times New Roman" w:hAnsi="Times New Roman" w:cs="Times New Roman"/>
          <w:sz w:val="28"/>
          <w:szCs w:val="28"/>
        </w:rPr>
        <w:t xml:space="preserve"> </w:t>
      </w:r>
      <w:r w:rsidR="00EC2CBB" w:rsidRPr="00EC2CBB">
        <w:rPr>
          <w:rFonts w:ascii="Times New Roman" w:hAnsi="Times New Roman" w:cs="Times New Roman"/>
          <w:sz w:val="28"/>
          <w:szCs w:val="28"/>
        </w:rPr>
        <w:t>62996,2</w:t>
      </w:r>
      <w:r w:rsidR="00BC7BEF" w:rsidRPr="00EC2CBB">
        <w:rPr>
          <w:rFonts w:ascii="Times New Roman" w:hAnsi="Times New Roman" w:cs="Times New Roman"/>
          <w:sz w:val="28"/>
          <w:szCs w:val="28"/>
        </w:rPr>
        <w:t xml:space="preserve"> тыс. рулей</w:t>
      </w:r>
      <w:r w:rsidR="00F53416" w:rsidRPr="00EC2CBB">
        <w:rPr>
          <w:rFonts w:ascii="Times New Roman" w:hAnsi="Times New Roman" w:cs="Times New Roman"/>
          <w:sz w:val="28"/>
          <w:szCs w:val="28"/>
        </w:rPr>
        <w:t xml:space="preserve">, что </w:t>
      </w:r>
      <w:r w:rsidR="00B161DA" w:rsidRPr="00EC2CBB">
        <w:rPr>
          <w:rFonts w:ascii="Times New Roman" w:hAnsi="Times New Roman" w:cs="Times New Roman"/>
          <w:sz w:val="28"/>
          <w:szCs w:val="28"/>
        </w:rPr>
        <w:t xml:space="preserve">на </w:t>
      </w:r>
      <w:r w:rsidR="00EC2CBB" w:rsidRPr="00EC2CBB">
        <w:rPr>
          <w:rFonts w:ascii="Times New Roman" w:hAnsi="Times New Roman" w:cs="Times New Roman"/>
          <w:sz w:val="28"/>
          <w:szCs w:val="28"/>
        </w:rPr>
        <w:t>17,8</w:t>
      </w:r>
      <w:r w:rsidR="00F53416" w:rsidRPr="00EC2CBB">
        <w:rPr>
          <w:rFonts w:ascii="Times New Roman" w:hAnsi="Times New Roman" w:cs="Times New Roman"/>
          <w:sz w:val="28"/>
          <w:szCs w:val="28"/>
        </w:rPr>
        <w:t xml:space="preserve"> % </w:t>
      </w:r>
      <w:r w:rsidR="00904E80" w:rsidRPr="00EC2CBB">
        <w:rPr>
          <w:rFonts w:ascii="Times New Roman" w:hAnsi="Times New Roman" w:cs="Times New Roman"/>
          <w:sz w:val="28"/>
          <w:szCs w:val="28"/>
        </w:rPr>
        <w:t>меньше</w:t>
      </w:r>
      <w:r w:rsidR="00B161DA" w:rsidRPr="00EC2CBB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EC2CBB">
        <w:rPr>
          <w:rFonts w:ascii="Times New Roman" w:hAnsi="Times New Roman" w:cs="Times New Roman"/>
          <w:sz w:val="28"/>
          <w:szCs w:val="28"/>
        </w:rPr>
        <w:t xml:space="preserve"> </w:t>
      </w:r>
      <w:r w:rsidR="00EC2CBB" w:rsidRPr="00EC2CBB">
        <w:rPr>
          <w:rFonts w:ascii="Times New Roman" w:hAnsi="Times New Roman" w:cs="Times New Roman"/>
          <w:sz w:val="28"/>
          <w:szCs w:val="28"/>
        </w:rPr>
        <w:t>оценки 2017 года.</w:t>
      </w:r>
    </w:p>
    <w:p w:rsidR="00E50E7B" w:rsidRPr="00EC2CBB" w:rsidRDefault="00B161DA" w:rsidP="00E50E7B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Pr="00EC2CB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в соответствии с проектом решения на 201</w:t>
      </w:r>
      <w:r w:rsidR="00EC2CBB" w:rsidRPr="00EC2CBB">
        <w:rPr>
          <w:rFonts w:ascii="Times New Roman" w:hAnsi="Times New Roman" w:cs="Times New Roman"/>
          <w:sz w:val="28"/>
          <w:szCs w:val="28"/>
        </w:rPr>
        <w:t>8</w:t>
      </w:r>
      <w:r w:rsidRPr="00EC2CBB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</w:t>
      </w:r>
      <w:r w:rsidR="00E50E7B" w:rsidRPr="00EC2CBB">
        <w:rPr>
          <w:rFonts w:ascii="Times New Roman" w:hAnsi="Times New Roman" w:cs="Times New Roman"/>
          <w:sz w:val="28"/>
          <w:szCs w:val="28"/>
        </w:rPr>
        <w:t xml:space="preserve">  </w:t>
      </w:r>
      <w:r w:rsidRPr="00EC2CBB">
        <w:rPr>
          <w:rFonts w:ascii="Times New Roman" w:hAnsi="Times New Roman" w:cs="Times New Roman"/>
          <w:sz w:val="28"/>
          <w:szCs w:val="28"/>
        </w:rPr>
        <w:t>№ 7</w:t>
      </w:r>
      <w:r w:rsidR="00E50E7B" w:rsidRPr="00EC2CBB">
        <w:rPr>
          <w:rFonts w:ascii="Times New Roman" w:hAnsi="Times New Roman" w:cs="Times New Roman"/>
          <w:sz w:val="28"/>
          <w:szCs w:val="28"/>
        </w:rPr>
        <w:t>:</w:t>
      </w:r>
    </w:p>
    <w:p w:rsidR="00B161DA" w:rsidRPr="00EC2CBB" w:rsidRDefault="00B161DA" w:rsidP="00B161DA">
      <w:pPr>
        <w:jc w:val="right"/>
        <w:rPr>
          <w:rFonts w:ascii="Times New Roman" w:hAnsi="Times New Roman" w:cs="Times New Roman"/>
          <w:sz w:val="28"/>
          <w:szCs w:val="28"/>
        </w:rPr>
      </w:pPr>
      <w:r w:rsidRPr="00EC2CBB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B161DA" w:rsidRPr="00A913A7" w:rsidTr="00B161DA">
        <w:trPr>
          <w:trHeight w:val="238"/>
        </w:trPr>
        <w:tc>
          <w:tcPr>
            <w:tcW w:w="5092" w:type="dxa"/>
            <w:vMerge w:val="restart"/>
          </w:tcPr>
          <w:p w:rsidR="00B161DA" w:rsidRPr="00EC2CBB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B161DA" w:rsidRPr="00EC2CBB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CBB" w:rsidRPr="00EC2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161DA" w:rsidRPr="00EC2CBB" w:rsidRDefault="00B161DA" w:rsidP="00EC2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CBB" w:rsidRPr="00EC2C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B161DA" w:rsidRPr="00A913A7" w:rsidTr="00B161DA">
        <w:trPr>
          <w:trHeight w:val="209"/>
        </w:trPr>
        <w:tc>
          <w:tcPr>
            <w:tcW w:w="5092" w:type="dxa"/>
            <w:vMerge/>
          </w:tcPr>
          <w:p w:rsidR="00B161DA" w:rsidRPr="00EC2CBB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B161DA" w:rsidRPr="00EC2CBB" w:rsidRDefault="00B161DA" w:rsidP="00EC2C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C2CBB" w:rsidRPr="00EC2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161DA" w:rsidRPr="00A913A7" w:rsidTr="00B161DA">
        <w:trPr>
          <w:trHeight w:val="485"/>
        </w:trPr>
        <w:tc>
          <w:tcPr>
            <w:tcW w:w="5092" w:type="dxa"/>
          </w:tcPr>
          <w:p w:rsidR="00B161DA" w:rsidRPr="00EC2CBB" w:rsidRDefault="000F6EF5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культуры и туризма Богучарского муниципального района»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76627,4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62996,2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EC2CBB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62996,2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7228A4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82,2</w:t>
            </w:r>
          </w:p>
        </w:tc>
      </w:tr>
      <w:tr w:rsidR="00B161DA" w:rsidRPr="00A913A7" w:rsidTr="00B161DA">
        <w:trPr>
          <w:trHeight w:val="223"/>
        </w:trPr>
        <w:tc>
          <w:tcPr>
            <w:tcW w:w="5092" w:type="dxa"/>
          </w:tcPr>
          <w:p w:rsidR="00B161DA" w:rsidRPr="00EC2CBB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DA" w:rsidRPr="00A913A7" w:rsidTr="00B161DA">
        <w:trPr>
          <w:trHeight w:val="453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культурно-досуговых учреждений, библиотечного дела и сохранение исторического наследия Богучарского муниципального района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60816,0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47149,5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47419,5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78,0</w:t>
            </w:r>
          </w:p>
        </w:tc>
      </w:tr>
      <w:tr w:rsidR="00B161DA" w:rsidRPr="00A913A7" w:rsidTr="00B161DA">
        <w:trPr>
          <w:trHeight w:val="223"/>
        </w:trPr>
        <w:tc>
          <w:tcPr>
            <w:tcW w:w="5092" w:type="dxa"/>
          </w:tcPr>
          <w:p w:rsidR="00B161DA" w:rsidRPr="00EC2CBB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DA" w:rsidRPr="00A913A7" w:rsidTr="00B161DA">
        <w:trPr>
          <w:trHeight w:val="223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- сохранение и развитие традиционной народной культуры и любительского самодеятельного творчества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42558,0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31126,5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31126,5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B161DA" w:rsidRPr="00A913A7" w:rsidTr="00B161DA">
        <w:trPr>
          <w:trHeight w:val="223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- развитие библиотечного дела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11588,9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12277,5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12277,5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</w:tr>
      <w:tr w:rsidR="00B161DA" w:rsidRPr="00A913A7" w:rsidTr="00B161DA">
        <w:trPr>
          <w:trHeight w:val="223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- развитие музейного дела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4015,5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4015,5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B161DA" w:rsidRPr="00A913A7" w:rsidTr="00B161DA">
        <w:trPr>
          <w:trHeight w:val="223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 xml:space="preserve">- финансовое обеспечение деятельности муниципальных </w:t>
            </w:r>
          </w:p>
          <w:p w:rsidR="000F6EF5" w:rsidRPr="00EC2CBB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DA" w:rsidRPr="00A913A7" w:rsidTr="00B161DA">
        <w:trPr>
          <w:trHeight w:val="448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b/>
                <w:sz w:val="20"/>
                <w:szCs w:val="20"/>
              </w:rPr>
              <w:t>2. Сохранение и развитие дополнительного образования в сфере культуры Богучарского</w:t>
            </w:r>
          </w:p>
          <w:p w:rsidR="000F6EF5" w:rsidRPr="00EC2CBB" w:rsidRDefault="000F6EF5" w:rsidP="00B1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15811,4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15576,7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15576,7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</w:tr>
      <w:tr w:rsidR="00B161DA" w:rsidRPr="00A913A7" w:rsidTr="00B161DA">
        <w:trPr>
          <w:trHeight w:val="309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DA" w:rsidRPr="00A913A7" w:rsidTr="00B161DA">
        <w:trPr>
          <w:trHeight w:val="711"/>
        </w:trPr>
        <w:tc>
          <w:tcPr>
            <w:tcW w:w="5092" w:type="dxa"/>
          </w:tcPr>
          <w:p w:rsidR="00B161DA" w:rsidRPr="00EC2CBB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2CBB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дополнительного образования в сфере культуры</w:t>
            </w:r>
          </w:p>
        </w:tc>
        <w:tc>
          <w:tcPr>
            <w:tcW w:w="986" w:type="dxa"/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15811,4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15576,7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EC2CBB" w:rsidRDefault="00EC2CBB" w:rsidP="00D41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15576,7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EC2CBB" w:rsidRDefault="007228A4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EC2CBB" w:rsidRDefault="00EC2CBB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</w:tbl>
    <w:p w:rsidR="00B161DA" w:rsidRPr="00A913A7" w:rsidRDefault="00B161DA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62720" w:rsidRPr="00EC2CBB" w:rsidRDefault="00062720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</w:t>
      </w:r>
      <w:r w:rsidRPr="00EC2CBB">
        <w:rPr>
          <w:rFonts w:ascii="Times New Roman" w:hAnsi="Times New Roman" w:cs="Times New Roman"/>
          <w:sz w:val="28"/>
          <w:szCs w:val="28"/>
        </w:rPr>
        <w:t>Проектом решения ассигнования бюджета на реализацию муниципальной программы в 201</w:t>
      </w:r>
      <w:r w:rsidR="00EC2CBB" w:rsidRPr="00EC2CBB">
        <w:rPr>
          <w:rFonts w:ascii="Times New Roman" w:hAnsi="Times New Roman" w:cs="Times New Roman"/>
          <w:sz w:val="28"/>
          <w:szCs w:val="28"/>
        </w:rPr>
        <w:t xml:space="preserve">8 </w:t>
      </w:r>
      <w:r w:rsidRPr="00EC2CBB">
        <w:rPr>
          <w:rFonts w:ascii="Times New Roman" w:hAnsi="Times New Roman" w:cs="Times New Roman"/>
          <w:sz w:val="28"/>
          <w:szCs w:val="28"/>
        </w:rPr>
        <w:t xml:space="preserve">году предусматриваются в объеме </w:t>
      </w:r>
      <w:r w:rsidR="00EC2CBB" w:rsidRPr="00EC2CBB">
        <w:rPr>
          <w:rFonts w:ascii="Times New Roman" w:hAnsi="Times New Roman" w:cs="Times New Roman"/>
          <w:sz w:val="28"/>
          <w:szCs w:val="28"/>
        </w:rPr>
        <w:t>62996,2</w:t>
      </w:r>
      <w:r w:rsidRPr="00EC2CBB">
        <w:rPr>
          <w:rFonts w:ascii="Times New Roman" w:hAnsi="Times New Roman" w:cs="Times New Roman"/>
          <w:sz w:val="28"/>
          <w:szCs w:val="28"/>
        </w:rPr>
        <w:t xml:space="preserve"> тыс. рублей, в 201</w:t>
      </w:r>
      <w:r w:rsidR="00EC2CBB" w:rsidRPr="00EC2CBB">
        <w:rPr>
          <w:rFonts w:ascii="Times New Roman" w:hAnsi="Times New Roman" w:cs="Times New Roman"/>
          <w:sz w:val="28"/>
          <w:szCs w:val="28"/>
        </w:rPr>
        <w:t>9</w:t>
      </w:r>
      <w:r w:rsidRPr="00EC2C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2CBB" w:rsidRPr="00EC2CBB">
        <w:rPr>
          <w:rFonts w:ascii="Times New Roman" w:hAnsi="Times New Roman" w:cs="Times New Roman"/>
          <w:sz w:val="28"/>
          <w:szCs w:val="28"/>
        </w:rPr>
        <w:t>63054,1</w:t>
      </w:r>
      <w:r w:rsidRPr="00EC2CBB">
        <w:rPr>
          <w:rFonts w:ascii="Times New Roman" w:hAnsi="Times New Roman" w:cs="Times New Roman"/>
          <w:sz w:val="28"/>
          <w:szCs w:val="28"/>
        </w:rPr>
        <w:t xml:space="preserve"> тыс. рублей, в 20</w:t>
      </w:r>
      <w:r w:rsidR="00EC2CBB" w:rsidRPr="00EC2CBB">
        <w:rPr>
          <w:rFonts w:ascii="Times New Roman" w:hAnsi="Times New Roman" w:cs="Times New Roman"/>
          <w:sz w:val="28"/>
          <w:szCs w:val="28"/>
        </w:rPr>
        <w:t>20</w:t>
      </w:r>
      <w:r w:rsidRPr="00EC2C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C2CBB" w:rsidRPr="00EC2CBB">
        <w:rPr>
          <w:rFonts w:ascii="Times New Roman" w:hAnsi="Times New Roman" w:cs="Times New Roman"/>
          <w:sz w:val="28"/>
          <w:szCs w:val="28"/>
        </w:rPr>
        <w:t>64816,4</w:t>
      </w:r>
      <w:r w:rsidRPr="00EC2CBB">
        <w:rPr>
          <w:rFonts w:ascii="Times New Roman" w:hAnsi="Times New Roman" w:cs="Times New Roman"/>
          <w:sz w:val="28"/>
          <w:szCs w:val="28"/>
        </w:rPr>
        <w:t xml:space="preserve"> тыс. рублей. Прогноз расходов на реализацию муниципальной программы на 201</w:t>
      </w:r>
      <w:r w:rsidR="00EC2CBB" w:rsidRPr="00EC2CBB">
        <w:rPr>
          <w:rFonts w:ascii="Times New Roman" w:hAnsi="Times New Roman" w:cs="Times New Roman"/>
          <w:sz w:val="28"/>
          <w:szCs w:val="28"/>
        </w:rPr>
        <w:t>8</w:t>
      </w:r>
      <w:r w:rsidRPr="00EC2CBB">
        <w:rPr>
          <w:rFonts w:ascii="Times New Roman" w:hAnsi="Times New Roman" w:cs="Times New Roman"/>
          <w:sz w:val="28"/>
          <w:szCs w:val="28"/>
        </w:rPr>
        <w:t xml:space="preserve">год, помимо общих подходов, используемых </w:t>
      </w:r>
      <w:r w:rsidR="005B78CA" w:rsidRPr="00EC2CBB">
        <w:rPr>
          <w:rFonts w:ascii="Times New Roman" w:hAnsi="Times New Roman" w:cs="Times New Roman"/>
          <w:sz w:val="28"/>
          <w:szCs w:val="28"/>
        </w:rPr>
        <w:t>при формировании бюджета, связан с обеспечением выполнения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F53416" w:rsidRPr="00EC2CBB" w:rsidRDefault="005B78CA" w:rsidP="008B4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CBB">
        <w:rPr>
          <w:rFonts w:ascii="Times New Roman" w:hAnsi="Times New Roman" w:cs="Times New Roman"/>
          <w:b/>
          <w:sz w:val="28"/>
          <w:szCs w:val="28"/>
        </w:rPr>
        <w:t xml:space="preserve">            6.4. 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</w:r>
    </w:p>
    <w:p w:rsidR="007B2B16" w:rsidRPr="00021C4A" w:rsidRDefault="007B2B16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Ответственный исполнитель муниципальной программы:</w:t>
      </w:r>
      <w:r w:rsidRPr="00021C4A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 Богучарского муниципального района Воронежской области».</w:t>
      </w:r>
    </w:p>
    <w:p w:rsidR="007B2B16" w:rsidRPr="00021C4A" w:rsidRDefault="007B2B16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развитие агропромышленного комплекса в целях формирования эффективной экономики Богучарского муниципального района</w:t>
      </w:r>
      <w:r w:rsidR="00D01CF5" w:rsidRPr="00021C4A">
        <w:rPr>
          <w:rFonts w:ascii="Times New Roman" w:hAnsi="Times New Roman" w:cs="Times New Roman"/>
          <w:sz w:val="28"/>
          <w:szCs w:val="28"/>
        </w:rPr>
        <w:t>, повышение инвестиционной активности в отрасли сельского хозяйства, устойчивое развитие сельских территорий Богучарского муниципального района</w:t>
      </w:r>
      <w:r w:rsidRPr="00021C4A">
        <w:rPr>
          <w:rFonts w:ascii="Times New Roman" w:hAnsi="Times New Roman" w:cs="Times New Roman"/>
          <w:sz w:val="28"/>
          <w:szCs w:val="28"/>
        </w:rPr>
        <w:t>.</w:t>
      </w:r>
    </w:p>
    <w:p w:rsidR="00D01CF5" w:rsidRPr="00021C4A" w:rsidRDefault="00D01CF5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        В районном бюджете на 201</w:t>
      </w:r>
      <w:r w:rsidR="00021C4A" w:rsidRPr="00021C4A">
        <w:rPr>
          <w:rFonts w:ascii="Times New Roman" w:hAnsi="Times New Roman" w:cs="Times New Roman"/>
          <w:sz w:val="28"/>
          <w:szCs w:val="28"/>
        </w:rPr>
        <w:t>8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21C4A" w:rsidRPr="00021C4A">
        <w:rPr>
          <w:rFonts w:ascii="Times New Roman" w:hAnsi="Times New Roman" w:cs="Times New Roman"/>
          <w:sz w:val="28"/>
          <w:szCs w:val="28"/>
        </w:rPr>
        <w:t>9</w:t>
      </w:r>
      <w:r w:rsidRPr="00021C4A">
        <w:rPr>
          <w:rFonts w:ascii="Times New Roman" w:hAnsi="Times New Roman" w:cs="Times New Roman"/>
          <w:sz w:val="28"/>
          <w:szCs w:val="28"/>
        </w:rPr>
        <w:t xml:space="preserve"> и 20</w:t>
      </w:r>
      <w:r w:rsidR="00021C4A" w:rsidRPr="00021C4A">
        <w:rPr>
          <w:rFonts w:ascii="Times New Roman" w:hAnsi="Times New Roman" w:cs="Times New Roman"/>
          <w:sz w:val="28"/>
          <w:szCs w:val="28"/>
        </w:rPr>
        <w:t>20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годы предусмотрены бюджетные ассигнования на реализацию указанной муниципальной программы в сумме </w:t>
      </w:r>
      <w:r w:rsidR="00021C4A" w:rsidRPr="00021C4A">
        <w:rPr>
          <w:rFonts w:ascii="Times New Roman" w:hAnsi="Times New Roman" w:cs="Times New Roman"/>
          <w:sz w:val="28"/>
          <w:szCs w:val="28"/>
        </w:rPr>
        <w:t>6933,0</w:t>
      </w:r>
      <w:r w:rsidRPr="00021C4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1C4A" w:rsidRPr="00021C4A">
        <w:rPr>
          <w:rFonts w:ascii="Times New Roman" w:hAnsi="Times New Roman" w:cs="Times New Roman"/>
          <w:sz w:val="28"/>
          <w:szCs w:val="28"/>
        </w:rPr>
        <w:t xml:space="preserve">6224,1 </w:t>
      </w:r>
      <w:r w:rsidRPr="00021C4A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021C4A" w:rsidRPr="00021C4A">
        <w:rPr>
          <w:rFonts w:ascii="Times New Roman" w:hAnsi="Times New Roman" w:cs="Times New Roman"/>
          <w:sz w:val="28"/>
          <w:szCs w:val="28"/>
        </w:rPr>
        <w:t>6317,6</w:t>
      </w:r>
      <w:r w:rsidRPr="00021C4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7B2B16" w:rsidRPr="00021C4A" w:rsidRDefault="00D01CF5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     </w:t>
      </w:r>
      <w:r w:rsidR="007B2B16" w:rsidRPr="00021C4A">
        <w:rPr>
          <w:rFonts w:ascii="Times New Roman" w:hAnsi="Times New Roman" w:cs="Times New Roman"/>
          <w:sz w:val="28"/>
          <w:szCs w:val="28"/>
        </w:rPr>
        <w:t xml:space="preserve">   Проектом решения ассигнования бюджета на реализацию муниципальной программы в 201</w:t>
      </w:r>
      <w:r w:rsidR="00021C4A" w:rsidRPr="00021C4A">
        <w:rPr>
          <w:rFonts w:ascii="Times New Roman" w:hAnsi="Times New Roman" w:cs="Times New Roman"/>
          <w:sz w:val="28"/>
          <w:szCs w:val="28"/>
        </w:rPr>
        <w:t>8</w:t>
      </w:r>
      <w:r w:rsidR="007B2B16" w:rsidRPr="00021C4A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021C4A" w:rsidRPr="00021C4A">
        <w:rPr>
          <w:rFonts w:ascii="Times New Roman" w:hAnsi="Times New Roman" w:cs="Times New Roman"/>
          <w:sz w:val="28"/>
          <w:szCs w:val="28"/>
        </w:rPr>
        <w:t>6933,0</w:t>
      </w:r>
      <w:r w:rsidR="007B2B16" w:rsidRPr="00021C4A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021C4A">
        <w:rPr>
          <w:rFonts w:ascii="Times New Roman" w:hAnsi="Times New Roman" w:cs="Times New Roman"/>
          <w:sz w:val="28"/>
          <w:szCs w:val="28"/>
        </w:rPr>
        <w:t>б</w:t>
      </w:r>
      <w:r w:rsidR="007B2B16" w:rsidRPr="00021C4A">
        <w:rPr>
          <w:rFonts w:ascii="Times New Roman" w:hAnsi="Times New Roman" w:cs="Times New Roman"/>
          <w:sz w:val="28"/>
          <w:szCs w:val="28"/>
        </w:rPr>
        <w:t>лей</w:t>
      </w:r>
      <w:r w:rsidR="00021C4A" w:rsidRPr="00021C4A">
        <w:rPr>
          <w:rFonts w:ascii="Times New Roman" w:hAnsi="Times New Roman" w:cs="Times New Roman"/>
          <w:sz w:val="28"/>
          <w:szCs w:val="28"/>
        </w:rPr>
        <w:t>.</w:t>
      </w:r>
      <w:r w:rsidR="007B2B16" w:rsidRPr="00021C4A">
        <w:rPr>
          <w:rFonts w:ascii="Times New Roman" w:hAnsi="Times New Roman" w:cs="Times New Roman"/>
          <w:sz w:val="28"/>
          <w:szCs w:val="28"/>
        </w:rPr>
        <w:t xml:space="preserve"> По сравнению с оценкой 201</w:t>
      </w:r>
      <w:r w:rsidR="00021C4A" w:rsidRPr="00021C4A">
        <w:rPr>
          <w:rFonts w:ascii="Times New Roman" w:hAnsi="Times New Roman" w:cs="Times New Roman"/>
          <w:sz w:val="28"/>
          <w:szCs w:val="28"/>
        </w:rPr>
        <w:t>7</w:t>
      </w:r>
      <w:r w:rsidR="007B2B16" w:rsidRPr="00021C4A">
        <w:rPr>
          <w:rFonts w:ascii="Times New Roman" w:hAnsi="Times New Roman" w:cs="Times New Roman"/>
          <w:sz w:val="28"/>
          <w:szCs w:val="28"/>
        </w:rPr>
        <w:t xml:space="preserve"> года ассигнования уменьшатся на </w:t>
      </w:r>
      <w:r w:rsidR="00021C4A" w:rsidRPr="00021C4A">
        <w:rPr>
          <w:rFonts w:ascii="Times New Roman" w:hAnsi="Times New Roman" w:cs="Times New Roman"/>
          <w:sz w:val="28"/>
          <w:szCs w:val="28"/>
        </w:rPr>
        <w:t>45,7</w:t>
      </w:r>
      <w:r w:rsidR="007B2B16" w:rsidRPr="00021C4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B2B16" w:rsidRPr="00021C4A" w:rsidRDefault="007B2B16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</w:t>
      </w:r>
      <w:r w:rsidR="00D01CF5" w:rsidRPr="00021C4A">
        <w:rPr>
          <w:rFonts w:ascii="Times New Roman" w:hAnsi="Times New Roman" w:cs="Times New Roman"/>
          <w:sz w:val="28"/>
          <w:szCs w:val="28"/>
        </w:rPr>
        <w:t xml:space="preserve">     </w:t>
      </w:r>
      <w:r w:rsidRPr="00021C4A">
        <w:rPr>
          <w:rFonts w:ascii="Times New Roman" w:hAnsi="Times New Roman" w:cs="Times New Roman"/>
          <w:sz w:val="28"/>
          <w:szCs w:val="28"/>
        </w:rPr>
        <w:t xml:space="preserve">     Финансовое обеспечение муниципальной программы в соответствии с проектом решения на 201</w:t>
      </w:r>
      <w:r w:rsidR="00021C4A" w:rsidRPr="00021C4A">
        <w:rPr>
          <w:rFonts w:ascii="Times New Roman" w:hAnsi="Times New Roman" w:cs="Times New Roman"/>
          <w:sz w:val="28"/>
          <w:szCs w:val="28"/>
        </w:rPr>
        <w:t>8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</w:t>
      </w:r>
      <w:r w:rsidR="00D01CF5" w:rsidRPr="00021C4A">
        <w:rPr>
          <w:rFonts w:ascii="Times New Roman" w:hAnsi="Times New Roman" w:cs="Times New Roman"/>
          <w:sz w:val="28"/>
          <w:szCs w:val="28"/>
        </w:rPr>
        <w:t>8</w:t>
      </w:r>
      <w:r w:rsidRPr="00021C4A">
        <w:rPr>
          <w:rFonts w:ascii="Times New Roman" w:hAnsi="Times New Roman" w:cs="Times New Roman"/>
          <w:sz w:val="28"/>
          <w:szCs w:val="28"/>
        </w:rPr>
        <w:t>:</w:t>
      </w:r>
    </w:p>
    <w:p w:rsidR="007B2B16" w:rsidRPr="00021C4A" w:rsidRDefault="007B2B16" w:rsidP="007B2B16">
      <w:pPr>
        <w:jc w:val="right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747" w:type="dxa"/>
        <w:tblLook w:val="04A0"/>
      </w:tblPr>
      <w:tblGrid>
        <w:gridCol w:w="5092"/>
        <w:gridCol w:w="986"/>
        <w:gridCol w:w="965"/>
        <w:gridCol w:w="866"/>
        <w:gridCol w:w="1047"/>
        <w:gridCol w:w="791"/>
      </w:tblGrid>
      <w:tr w:rsidR="00D01CF5" w:rsidRPr="00A913A7" w:rsidTr="00B124A5">
        <w:trPr>
          <w:trHeight w:val="238"/>
        </w:trPr>
        <w:tc>
          <w:tcPr>
            <w:tcW w:w="5092" w:type="dxa"/>
            <w:vMerge w:val="restart"/>
          </w:tcPr>
          <w:p w:rsidR="00D01CF5" w:rsidRPr="00021C4A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D01CF5" w:rsidRPr="00021C4A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1C4A" w:rsidRPr="00021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01CF5" w:rsidRPr="00021C4A" w:rsidRDefault="00D01CF5" w:rsidP="0002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1C4A" w:rsidRPr="00021C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D01CF5" w:rsidRPr="00A913A7" w:rsidTr="00B124A5">
        <w:trPr>
          <w:trHeight w:val="209"/>
        </w:trPr>
        <w:tc>
          <w:tcPr>
            <w:tcW w:w="5092" w:type="dxa"/>
            <w:vMerge/>
          </w:tcPr>
          <w:p w:rsidR="00D01CF5" w:rsidRPr="00021C4A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01CF5" w:rsidRPr="00021C4A" w:rsidRDefault="00D01CF5" w:rsidP="00021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1C4A" w:rsidRPr="00021C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01CF5" w:rsidRPr="00A913A7" w:rsidTr="00B124A5">
        <w:trPr>
          <w:trHeight w:val="935"/>
        </w:trPr>
        <w:tc>
          <w:tcPr>
            <w:tcW w:w="5092" w:type="dxa"/>
          </w:tcPr>
          <w:p w:rsidR="00FB0595" w:rsidRPr="00021C4A" w:rsidRDefault="00FB0595" w:rsidP="00FB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12758,9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6933,0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6933,0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</w:tc>
      </w:tr>
      <w:tr w:rsidR="00D01CF5" w:rsidRPr="00A913A7" w:rsidTr="00B124A5">
        <w:trPr>
          <w:trHeight w:val="223"/>
        </w:trPr>
        <w:tc>
          <w:tcPr>
            <w:tcW w:w="5092" w:type="dxa"/>
          </w:tcPr>
          <w:p w:rsidR="00D01CF5" w:rsidRPr="00021C4A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F5" w:rsidRPr="00A913A7" w:rsidTr="00B124A5">
        <w:trPr>
          <w:trHeight w:val="453"/>
        </w:trPr>
        <w:tc>
          <w:tcPr>
            <w:tcW w:w="5092" w:type="dxa"/>
          </w:tcPr>
          <w:p w:rsidR="00D01CF5" w:rsidRPr="00021C4A" w:rsidRDefault="00FB0595" w:rsidP="00D01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сельского хозяйства и социальной</w:t>
            </w:r>
          </w:p>
          <w:p w:rsidR="00FB0595" w:rsidRPr="00021C4A" w:rsidRDefault="00FB0595" w:rsidP="00D01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инфраструктуры села</w:t>
            </w:r>
          </w:p>
        </w:tc>
        <w:tc>
          <w:tcPr>
            <w:tcW w:w="986" w:type="dxa"/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5340,4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5733,0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5733,0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107,4</w:t>
            </w:r>
          </w:p>
        </w:tc>
      </w:tr>
      <w:tr w:rsidR="00D01CF5" w:rsidRPr="00A913A7" w:rsidTr="00B124A5">
        <w:trPr>
          <w:trHeight w:val="223"/>
        </w:trPr>
        <w:tc>
          <w:tcPr>
            <w:tcW w:w="5092" w:type="dxa"/>
          </w:tcPr>
          <w:p w:rsidR="00D01CF5" w:rsidRPr="00021C4A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C3" w:rsidRPr="00A913A7" w:rsidTr="00B124A5">
        <w:trPr>
          <w:trHeight w:val="223"/>
        </w:trPr>
        <w:tc>
          <w:tcPr>
            <w:tcW w:w="5092" w:type="dxa"/>
          </w:tcPr>
          <w:p w:rsidR="00F007C3" w:rsidRPr="00021C4A" w:rsidRDefault="001B3AD4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- развитие сельских территорий</w:t>
            </w:r>
          </w:p>
        </w:tc>
        <w:tc>
          <w:tcPr>
            <w:tcW w:w="986" w:type="dxa"/>
          </w:tcPr>
          <w:p w:rsidR="00F007C3" w:rsidRPr="00021C4A" w:rsidRDefault="00F007C3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007C3" w:rsidRPr="00021C4A" w:rsidRDefault="00F007C3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007C3" w:rsidRPr="00021C4A" w:rsidRDefault="00F007C3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007C3" w:rsidRPr="00021C4A" w:rsidRDefault="00F007C3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007C3" w:rsidRPr="00021C4A" w:rsidRDefault="00F007C3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F5" w:rsidRPr="00A913A7" w:rsidTr="00B124A5">
        <w:trPr>
          <w:trHeight w:val="223"/>
        </w:trPr>
        <w:tc>
          <w:tcPr>
            <w:tcW w:w="5092" w:type="dxa"/>
          </w:tcPr>
          <w:p w:rsidR="00D01CF5" w:rsidRPr="00021C4A" w:rsidRDefault="00FB059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МКУ «Управление </w:t>
            </w:r>
          </w:p>
          <w:p w:rsidR="00FB0595" w:rsidRPr="00021C4A" w:rsidRDefault="00FB059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сельского хозяйства»</w:t>
            </w:r>
          </w:p>
        </w:tc>
        <w:tc>
          <w:tcPr>
            <w:tcW w:w="986" w:type="dxa"/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5340,4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5733,0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</w:tr>
      <w:tr w:rsidR="00D01CF5" w:rsidRPr="00A913A7" w:rsidTr="00B124A5">
        <w:trPr>
          <w:trHeight w:val="448"/>
        </w:trPr>
        <w:tc>
          <w:tcPr>
            <w:tcW w:w="5092" w:type="dxa"/>
          </w:tcPr>
          <w:p w:rsidR="00D01CF5" w:rsidRPr="00021C4A" w:rsidRDefault="00FB0595" w:rsidP="00D01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2. Устойчивое развитие сельских территорий Богучарского муниципального района на 2014-2017 годы и на плановый период до 2020 года</w:t>
            </w:r>
          </w:p>
        </w:tc>
        <w:tc>
          <w:tcPr>
            <w:tcW w:w="986" w:type="dxa"/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7418,5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16,2</w:t>
            </w:r>
          </w:p>
        </w:tc>
      </w:tr>
      <w:tr w:rsidR="00D01CF5" w:rsidRPr="00A913A7" w:rsidTr="00B124A5">
        <w:trPr>
          <w:trHeight w:val="309"/>
        </w:trPr>
        <w:tc>
          <w:tcPr>
            <w:tcW w:w="5092" w:type="dxa"/>
          </w:tcPr>
          <w:p w:rsidR="00D01CF5" w:rsidRPr="00021C4A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CF5" w:rsidRPr="00A913A7" w:rsidTr="00B124A5">
        <w:trPr>
          <w:trHeight w:val="711"/>
        </w:trPr>
        <w:tc>
          <w:tcPr>
            <w:tcW w:w="5092" w:type="dxa"/>
          </w:tcPr>
          <w:p w:rsidR="00D01CF5" w:rsidRPr="00021C4A" w:rsidRDefault="00FB059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 граждан, проживающих в сельской местности, в том числе молодых семей и специалистов»</w:t>
            </w:r>
          </w:p>
        </w:tc>
        <w:tc>
          <w:tcPr>
            <w:tcW w:w="986" w:type="dxa"/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7418,5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021C4A" w:rsidRDefault="007228A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021C4A" w:rsidRDefault="00021C4A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</w:tbl>
    <w:p w:rsidR="00CE2E07" w:rsidRPr="00021C4A" w:rsidRDefault="00CE2E07" w:rsidP="00E1455C">
      <w:pPr>
        <w:jc w:val="both"/>
        <w:rPr>
          <w:rFonts w:ascii="Times New Roman" w:hAnsi="Times New Roman" w:cs="Times New Roman"/>
          <w:sz w:val="28"/>
          <w:szCs w:val="28"/>
        </w:rPr>
      </w:pPr>
      <w:r w:rsidRPr="00A913A7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       </w:t>
      </w:r>
      <w:r w:rsidRPr="00021C4A">
        <w:rPr>
          <w:rFonts w:ascii="Times New Roman" w:hAnsi="Times New Roman" w:cs="Times New Roman"/>
          <w:sz w:val="28"/>
          <w:szCs w:val="28"/>
        </w:rPr>
        <w:t xml:space="preserve">В рамках данной программы отражаются расходы </w:t>
      </w:r>
      <w:r w:rsidR="00E1455C" w:rsidRPr="00021C4A">
        <w:rPr>
          <w:rFonts w:ascii="Times New Roman" w:hAnsi="Times New Roman" w:cs="Times New Roman"/>
          <w:sz w:val="28"/>
          <w:szCs w:val="28"/>
        </w:rPr>
        <w:t>за счет субвенции на осуществление отдельных государственных полномочий по организации деятельности по отлову и содержанию безнадзорных животных в 201</w:t>
      </w:r>
      <w:r w:rsidR="00021C4A" w:rsidRPr="00021C4A">
        <w:rPr>
          <w:rFonts w:ascii="Times New Roman" w:hAnsi="Times New Roman" w:cs="Times New Roman"/>
          <w:sz w:val="28"/>
          <w:szCs w:val="28"/>
        </w:rPr>
        <w:t>8</w:t>
      </w:r>
      <w:r w:rsidR="00E1455C" w:rsidRPr="00021C4A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021C4A" w:rsidRPr="00021C4A">
        <w:rPr>
          <w:rFonts w:ascii="Times New Roman" w:hAnsi="Times New Roman" w:cs="Times New Roman"/>
          <w:sz w:val="28"/>
          <w:szCs w:val="28"/>
        </w:rPr>
        <w:t>354,6</w:t>
      </w:r>
      <w:r w:rsidR="00E1455C" w:rsidRPr="00021C4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15C2" w:rsidRPr="00021C4A" w:rsidRDefault="00D715C2" w:rsidP="00E14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C4A">
        <w:rPr>
          <w:rFonts w:ascii="Times New Roman" w:hAnsi="Times New Roman" w:cs="Times New Roman"/>
          <w:b/>
          <w:sz w:val="28"/>
          <w:szCs w:val="28"/>
        </w:rPr>
        <w:t xml:space="preserve">         6.5. МП «Муниципальное управление и гражданское общество»</w:t>
      </w:r>
    </w:p>
    <w:p w:rsidR="00D715C2" w:rsidRPr="00021C4A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b/>
          <w:sz w:val="28"/>
          <w:szCs w:val="28"/>
        </w:rPr>
        <w:t xml:space="preserve">         Ответственный исполнитель муниципальной программы:</w:t>
      </w:r>
      <w:r w:rsidRPr="00021C4A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Богучарского муниципального района.</w:t>
      </w:r>
    </w:p>
    <w:p w:rsidR="00D715C2" w:rsidRPr="00021C4A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обеспечение долгосрочной сбалансированности и устойчивости </w:t>
      </w:r>
      <w:r w:rsidR="00E83688" w:rsidRPr="00021C4A">
        <w:rPr>
          <w:rFonts w:ascii="Times New Roman" w:hAnsi="Times New Roman" w:cs="Times New Roman"/>
          <w:sz w:val="28"/>
          <w:szCs w:val="28"/>
        </w:rPr>
        <w:t>бюджетной системы Богучарского муниципального района, совершенствование деятельности администрации Богучарского муниципального района, а также защита жизни граждан, проживающих на территории Богучарского муниципального района от террористических</w:t>
      </w:r>
      <w:r w:rsidR="00272469" w:rsidRPr="00021C4A">
        <w:rPr>
          <w:rFonts w:ascii="Times New Roman" w:hAnsi="Times New Roman" w:cs="Times New Roman"/>
          <w:sz w:val="28"/>
          <w:szCs w:val="28"/>
        </w:rPr>
        <w:t xml:space="preserve"> и экстремистских актов и обеспечение безопасности граждан</w:t>
      </w:r>
      <w:r w:rsidRPr="00021C4A">
        <w:rPr>
          <w:rFonts w:ascii="Times New Roman" w:hAnsi="Times New Roman" w:cs="Times New Roman"/>
          <w:sz w:val="28"/>
          <w:szCs w:val="28"/>
        </w:rPr>
        <w:t>.</w:t>
      </w:r>
    </w:p>
    <w:p w:rsidR="00D715C2" w:rsidRPr="00021C4A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        В районном бюджете на 201</w:t>
      </w:r>
      <w:r w:rsidR="00021C4A" w:rsidRPr="00021C4A">
        <w:rPr>
          <w:rFonts w:ascii="Times New Roman" w:hAnsi="Times New Roman" w:cs="Times New Roman"/>
          <w:sz w:val="28"/>
          <w:szCs w:val="28"/>
        </w:rPr>
        <w:t>8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21C4A" w:rsidRPr="00021C4A">
        <w:rPr>
          <w:rFonts w:ascii="Times New Roman" w:hAnsi="Times New Roman" w:cs="Times New Roman"/>
          <w:sz w:val="28"/>
          <w:szCs w:val="28"/>
        </w:rPr>
        <w:t>9</w:t>
      </w:r>
      <w:r w:rsidRPr="00021C4A">
        <w:rPr>
          <w:rFonts w:ascii="Times New Roman" w:hAnsi="Times New Roman" w:cs="Times New Roman"/>
          <w:sz w:val="28"/>
          <w:szCs w:val="28"/>
        </w:rPr>
        <w:t xml:space="preserve"> и 20</w:t>
      </w:r>
      <w:r w:rsidR="00021C4A" w:rsidRPr="00021C4A">
        <w:rPr>
          <w:rFonts w:ascii="Times New Roman" w:hAnsi="Times New Roman" w:cs="Times New Roman"/>
          <w:sz w:val="28"/>
          <w:szCs w:val="28"/>
        </w:rPr>
        <w:t>20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годы предусмотрены бюджетные ассигнования на реализацию указанной муниципальной программы в сумме </w:t>
      </w:r>
      <w:r w:rsidR="00021C4A" w:rsidRPr="00021C4A">
        <w:rPr>
          <w:rFonts w:ascii="Times New Roman" w:hAnsi="Times New Roman" w:cs="Times New Roman"/>
          <w:sz w:val="28"/>
          <w:szCs w:val="28"/>
        </w:rPr>
        <w:t>88557,9</w:t>
      </w:r>
      <w:r w:rsidRPr="00021C4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21C4A" w:rsidRPr="00021C4A">
        <w:rPr>
          <w:rFonts w:ascii="Times New Roman" w:hAnsi="Times New Roman" w:cs="Times New Roman"/>
          <w:sz w:val="28"/>
          <w:szCs w:val="28"/>
        </w:rPr>
        <w:t>58526,8</w:t>
      </w:r>
      <w:r w:rsidRPr="00021C4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021C4A" w:rsidRPr="00021C4A">
        <w:rPr>
          <w:rFonts w:ascii="Times New Roman" w:hAnsi="Times New Roman" w:cs="Times New Roman"/>
          <w:sz w:val="28"/>
          <w:szCs w:val="28"/>
        </w:rPr>
        <w:t>59832,3</w:t>
      </w:r>
      <w:r w:rsidR="00272469" w:rsidRPr="00021C4A">
        <w:rPr>
          <w:rFonts w:ascii="Times New Roman" w:hAnsi="Times New Roman" w:cs="Times New Roman"/>
          <w:sz w:val="28"/>
          <w:szCs w:val="28"/>
        </w:rPr>
        <w:t xml:space="preserve"> </w:t>
      </w:r>
      <w:r w:rsidRPr="00021C4A">
        <w:rPr>
          <w:rFonts w:ascii="Times New Roman" w:hAnsi="Times New Roman" w:cs="Times New Roman"/>
          <w:sz w:val="28"/>
          <w:szCs w:val="28"/>
        </w:rPr>
        <w:t>тыс. рублей соответственно.</w:t>
      </w:r>
    </w:p>
    <w:p w:rsidR="00D715C2" w:rsidRPr="00021C4A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        Проектом решения ассигнования бюджета на реализацию муниципальной программы в 201</w:t>
      </w:r>
      <w:r w:rsidR="00021C4A" w:rsidRPr="00021C4A">
        <w:rPr>
          <w:rFonts w:ascii="Times New Roman" w:hAnsi="Times New Roman" w:cs="Times New Roman"/>
          <w:sz w:val="28"/>
          <w:szCs w:val="28"/>
        </w:rPr>
        <w:t>8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году предусматриваются в объеме </w:t>
      </w:r>
      <w:r w:rsidR="00021C4A" w:rsidRPr="00021C4A">
        <w:rPr>
          <w:rFonts w:ascii="Times New Roman" w:hAnsi="Times New Roman" w:cs="Times New Roman"/>
          <w:sz w:val="28"/>
          <w:szCs w:val="28"/>
        </w:rPr>
        <w:t xml:space="preserve">88557,9 </w:t>
      </w:r>
      <w:r w:rsidRPr="00021C4A">
        <w:rPr>
          <w:rFonts w:ascii="Times New Roman" w:hAnsi="Times New Roman" w:cs="Times New Roman"/>
          <w:sz w:val="28"/>
          <w:szCs w:val="28"/>
        </w:rPr>
        <w:t>тыс. рублей. По сравнению с оценкой 201</w:t>
      </w:r>
      <w:r w:rsidR="00021C4A" w:rsidRPr="00021C4A">
        <w:rPr>
          <w:rFonts w:ascii="Times New Roman" w:hAnsi="Times New Roman" w:cs="Times New Roman"/>
          <w:sz w:val="28"/>
          <w:szCs w:val="28"/>
        </w:rPr>
        <w:t>7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года ассигнования </w:t>
      </w:r>
      <w:r w:rsidR="00021C4A" w:rsidRPr="00021C4A">
        <w:rPr>
          <w:rFonts w:ascii="Times New Roman" w:hAnsi="Times New Roman" w:cs="Times New Roman"/>
          <w:sz w:val="28"/>
          <w:szCs w:val="28"/>
        </w:rPr>
        <w:t>увеличатся</w:t>
      </w:r>
      <w:r w:rsidRPr="00021C4A">
        <w:rPr>
          <w:rFonts w:ascii="Times New Roman" w:hAnsi="Times New Roman" w:cs="Times New Roman"/>
          <w:sz w:val="28"/>
          <w:szCs w:val="28"/>
        </w:rPr>
        <w:t xml:space="preserve"> на </w:t>
      </w:r>
      <w:r w:rsidR="00272469" w:rsidRPr="00021C4A">
        <w:rPr>
          <w:rFonts w:ascii="Times New Roman" w:hAnsi="Times New Roman" w:cs="Times New Roman"/>
          <w:sz w:val="28"/>
          <w:szCs w:val="28"/>
        </w:rPr>
        <w:t xml:space="preserve"> </w:t>
      </w:r>
      <w:r w:rsidR="00021C4A" w:rsidRPr="00021C4A">
        <w:rPr>
          <w:rFonts w:ascii="Times New Roman" w:hAnsi="Times New Roman" w:cs="Times New Roman"/>
          <w:sz w:val="28"/>
          <w:szCs w:val="28"/>
        </w:rPr>
        <w:t>0,7</w:t>
      </w:r>
      <w:r w:rsidR="00272469" w:rsidRPr="00021C4A">
        <w:rPr>
          <w:rFonts w:ascii="Times New Roman" w:hAnsi="Times New Roman" w:cs="Times New Roman"/>
          <w:sz w:val="28"/>
          <w:szCs w:val="28"/>
        </w:rPr>
        <w:t xml:space="preserve"> </w:t>
      </w:r>
      <w:r w:rsidRPr="00021C4A">
        <w:rPr>
          <w:rFonts w:ascii="Times New Roman" w:hAnsi="Times New Roman" w:cs="Times New Roman"/>
          <w:sz w:val="28"/>
          <w:szCs w:val="28"/>
        </w:rPr>
        <w:t>%.</w:t>
      </w:r>
    </w:p>
    <w:p w:rsidR="00D715C2" w:rsidRPr="00021C4A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469" w:rsidRPr="00021C4A">
        <w:rPr>
          <w:rFonts w:ascii="Times New Roman" w:hAnsi="Times New Roman" w:cs="Times New Roman"/>
          <w:sz w:val="28"/>
          <w:szCs w:val="28"/>
        </w:rPr>
        <w:t xml:space="preserve">   </w:t>
      </w:r>
      <w:r w:rsidRPr="00021C4A">
        <w:rPr>
          <w:rFonts w:ascii="Times New Roman" w:hAnsi="Times New Roman" w:cs="Times New Roman"/>
          <w:sz w:val="28"/>
          <w:szCs w:val="28"/>
        </w:rPr>
        <w:t xml:space="preserve">  Финансовое обеспечение муниципальной программы в соответствии с проектом решения на 20</w:t>
      </w:r>
      <w:r w:rsidR="00021C4A" w:rsidRPr="00021C4A">
        <w:rPr>
          <w:rFonts w:ascii="Times New Roman" w:hAnsi="Times New Roman" w:cs="Times New Roman"/>
          <w:sz w:val="28"/>
          <w:szCs w:val="28"/>
        </w:rPr>
        <w:t>18</w:t>
      </w:r>
      <w:r w:rsidRPr="00021C4A">
        <w:rPr>
          <w:rFonts w:ascii="Times New Roman" w:hAnsi="Times New Roman" w:cs="Times New Roman"/>
          <w:sz w:val="28"/>
          <w:szCs w:val="28"/>
        </w:rPr>
        <w:t xml:space="preserve"> год по подпрограммам представлено в таблице № </w:t>
      </w:r>
      <w:r w:rsidR="00272469" w:rsidRPr="00021C4A">
        <w:rPr>
          <w:rFonts w:ascii="Times New Roman" w:hAnsi="Times New Roman" w:cs="Times New Roman"/>
          <w:sz w:val="28"/>
          <w:szCs w:val="28"/>
        </w:rPr>
        <w:t>9</w:t>
      </w:r>
      <w:r w:rsidRPr="00021C4A">
        <w:rPr>
          <w:rFonts w:ascii="Times New Roman" w:hAnsi="Times New Roman" w:cs="Times New Roman"/>
          <w:sz w:val="28"/>
          <w:szCs w:val="28"/>
        </w:rPr>
        <w:t>:</w:t>
      </w:r>
    </w:p>
    <w:p w:rsidR="00D715C2" w:rsidRPr="00021C4A" w:rsidRDefault="00D715C2" w:rsidP="00D715C2">
      <w:pPr>
        <w:jc w:val="right"/>
        <w:rPr>
          <w:rFonts w:ascii="Times New Roman" w:hAnsi="Times New Roman" w:cs="Times New Roman"/>
          <w:sz w:val="28"/>
          <w:szCs w:val="28"/>
        </w:rPr>
      </w:pPr>
      <w:r w:rsidRPr="00021C4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0"/>
        <w:gridCol w:w="1276"/>
        <w:gridCol w:w="992"/>
        <w:gridCol w:w="1276"/>
        <w:gridCol w:w="1134"/>
        <w:gridCol w:w="1134"/>
        <w:gridCol w:w="241"/>
      </w:tblGrid>
      <w:tr w:rsidR="0055504A" w:rsidRPr="00A913A7" w:rsidTr="00B124A5">
        <w:trPr>
          <w:gridAfter w:val="1"/>
          <w:wAfter w:w="241" w:type="dxa"/>
          <w:trHeight w:val="435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A" w:rsidRPr="00021C4A" w:rsidRDefault="0055504A" w:rsidP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</w:t>
            </w:r>
          </w:p>
          <w:p w:rsidR="0055504A" w:rsidRPr="00717433" w:rsidRDefault="0055504A" w:rsidP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(подпрограммы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021C4A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</w:t>
            </w:r>
            <w:r w:rsidR="00021C4A" w:rsidRPr="00021C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  <w:p w:rsidR="0055504A" w:rsidRPr="00021C4A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(оценка)</w:t>
            </w:r>
          </w:p>
          <w:p w:rsidR="0055504A" w:rsidRPr="00021C4A" w:rsidRDefault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504A" w:rsidRPr="00021C4A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A" w:rsidRPr="00021C4A" w:rsidRDefault="0055504A" w:rsidP="00021C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</w:t>
            </w:r>
            <w:r w:rsidR="00021C4A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021C4A" w:rsidRDefault="00B124A5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проекта, %</w:t>
            </w:r>
          </w:p>
        </w:tc>
      </w:tr>
      <w:tr w:rsidR="0055504A" w:rsidRPr="00A913A7" w:rsidTr="00E02345">
        <w:trPr>
          <w:gridAfter w:val="1"/>
          <w:wAfter w:w="241" w:type="dxa"/>
          <w:trHeight w:val="585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A" w:rsidRPr="00021C4A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A" w:rsidRPr="00021C4A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A" w:rsidRPr="00021C4A" w:rsidRDefault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  <w:p w:rsidR="0055504A" w:rsidRPr="00021C4A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A" w:rsidRPr="00021C4A" w:rsidRDefault="0055504A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</w:p>
          <w:p w:rsidR="0055504A" w:rsidRPr="00021C4A" w:rsidRDefault="0055504A" w:rsidP="00B124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021C4A" w:rsidRDefault="00B124A5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B124A5" w:rsidRPr="00021C4A" w:rsidRDefault="00B124A5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021C4A" w:rsidRDefault="00B124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B124A5" w:rsidRPr="00021C4A" w:rsidRDefault="00B124A5" w:rsidP="00021C4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021C4A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</w:p>
        </w:tc>
      </w:tr>
      <w:tr w:rsidR="00B124A5" w:rsidRPr="00A913A7" w:rsidTr="00E02345">
        <w:trPr>
          <w:gridAfter w:val="1"/>
          <w:wAfter w:w="241" w:type="dxa"/>
          <w:trHeight w:val="6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A5" w:rsidRPr="00021C4A" w:rsidRDefault="00B124A5" w:rsidP="00B124A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sz w:val="20"/>
                <w:szCs w:val="20"/>
              </w:rPr>
              <w:t>МП «Муниципальное управление и гражданское общество»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100,7</w:t>
            </w: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A5" w:rsidRPr="00021C4A" w:rsidRDefault="00B124A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 w:rsidP="00E02345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 w:rsidP="00E02345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 w:rsidP="00E02345">
            <w:pPr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>
            <w:pP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</w:p>
        </w:tc>
      </w:tr>
      <w:tr w:rsidR="00B124A5" w:rsidRPr="00A913A7" w:rsidTr="00E02345">
        <w:trPr>
          <w:gridAfter w:val="1"/>
          <w:wAfter w:w="241" w:type="dxa"/>
          <w:trHeight w:val="7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B124A5" w:rsidP="00B124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 Управление финансами Богучарского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48422,9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47057,2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97,2</w:t>
            </w:r>
          </w:p>
        </w:tc>
      </w:tr>
      <w:tr w:rsidR="00EF4C5F" w:rsidRPr="00A913A7" w:rsidTr="00E02345">
        <w:trPr>
          <w:gridAfter w:val="1"/>
          <w:wAfter w:w="241" w:type="dxa"/>
          <w:trHeight w:val="4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5F" w:rsidRPr="00021C4A" w:rsidRDefault="00EF4C5F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717433" w:rsidRDefault="00EF4C5F" w:rsidP="00B124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717433" w:rsidRDefault="00EF4C5F" w:rsidP="00E023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717433" w:rsidRDefault="00EF4C5F" w:rsidP="00B124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717433" w:rsidRDefault="00EF4C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717433" w:rsidRDefault="00EF4C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4A5" w:rsidRPr="00A913A7" w:rsidTr="00E02345">
        <w:trPr>
          <w:gridAfter w:val="1"/>
          <w:wAfter w:w="241" w:type="dxa"/>
          <w:trHeight w:val="5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5F" w:rsidRPr="00021C4A" w:rsidRDefault="00EF4C5F" w:rsidP="00C140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140BD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правление муниципальным долгом Богучарского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124A5" w:rsidRPr="00A913A7" w:rsidTr="00E02345">
        <w:trPr>
          <w:gridAfter w:val="1"/>
          <w:wAfter w:w="241" w:type="dxa"/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D" w:rsidRPr="00021C4A" w:rsidRDefault="00C140BD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выравнивание бюджетной обеспеченности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EF4C5F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140BD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оддержка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63,7</w:t>
            </w: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инансовое обеспечение деятельности финансового отдела администрации Богучарского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124,2</w:t>
            </w: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 ф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инансовое обеспечение выполнения других расходных обязательств финансового отдела администрации Богучарского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B124A5"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36000,7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104,8</w:t>
            </w:r>
          </w:p>
        </w:tc>
      </w:tr>
      <w:tr w:rsidR="00C140BD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D" w:rsidRPr="00021C4A" w:rsidRDefault="00C140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 П</w:t>
            </w:r>
            <w:r w:rsidR="00B124A5"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106,5</w:t>
            </w:r>
          </w:p>
        </w:tc>
      </w:tr>
      <w:tr w:rsidR="00C140BD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D" w:rsidRPr="00021C4A" w:rsidRDefault="00C140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 w:rsidP="00E023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 w:rsidP="00B124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</w:tr>
      <w:tr w:rsidR="00B124A5" w:rsidRPr="00A913A7" w:rsidTr="00E02345">
        <w:trPr>
          <w:gridAfter w:val="1"/>
          <w:wAfter w:w="241" w:type="dxa"/>
          <w:trHeight w:val="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="00B124A5"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гражданского общества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108,1</w:t>
            </w:r>
          </w:p>
        </w:tc>
      </w:tr>
      <w:tr w:rsidR="00C140BD" w:rsidRPr="00A913A7" w:rsidTr="00E02345">
        <w:trPr>
          <w:gridAfter w:val="1"/>
          <w:wAfter w:w="241" w:type="dxa"/>
          <w:trHeight w:val="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F" w:rsidRPr="00717433" w:rsidRDefault="00C140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 w:rsidP="00E02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 w:rsidP="00C140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717433" w:rsidRDefault="00C1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азвитие гражданского общества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108,1</w:t>
            </w:r>
          </w:p>
        </w:tc>
      </w:tr>
      <w:tr w:rsidR="00B124A5" w:rsidRPr="00A913A7" w:rsidTr="00E02345">
        <w:trPr>
          <w:trHeight w:val="1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3E0F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B124A5"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4A5" w:rsidRPr="00717433" w:rsidRDefault="00D72A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105,2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4A5" w:rsidRPr="00A913A7" w:rsidRDefault="00B124A5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3E0F1F" w:rsidRPr="00A913A7" w:rsidTr="00E02345">
        <w:trPr>
          <w:trHeight w:val="59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F" w:rsidRPr="00021C4A" w:rsidRDefault="003E0F1F" w:rsidP="003E0F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717433" w:rsidRDefault="003E0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717433" w:rsidRDefault="003E0F1F" w:rsidP="00E02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717433" w:rsidRDefault="003E0F1F" w:rsidP="00B124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717433" w:rsidRDefault="003E0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F1F" w:rsidRPr="00717433" w:rsidRDefault="003E0F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3E0F1F" w:rsidRPr="00A913A7" w:rsidRDefault="003E0F1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717433" w:rsidRPr="00A913A7" w:rsidTr="00E02345">
        <w:trPr>
          <w:trHeight w:val="59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33" w:rsidRPr="00021C4A" w:rsidRDefault="00717433" w:rsidP="003E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создание резервов финансовых ресурсов и материальных средста для ликвидации ЧС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33" w:rsidRPr="00717433" w:rsidRDefault="007174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33" w:rsidRPr="00717433" w:rsidRDefault="00717433" w:rsidP="00E02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33" w:rsidRPr="00717433" w:rsidRDefault="00717433" w:rsidP="00B124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33" w:rsidRPr="00717433" w:rsidRDefault="007174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433" w:rsidRPr="00717433" w:rsidRDefault="007174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717433" w:rsidRPr="00A913A7" w:rsidRDefault="00717433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D72AB1" w:rsidRPr="00A913A7" w:rsidTr="00E02345">
        <w:trPr>
          <w:trHeight w:val="59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AB1" w:rsidRDefault="00D72AB1" w:rsidP="003E0F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оборудование и содержание единой дежурно-диспетчерской службы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Default="00D72A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717433" w:rsidRDefault="007228A4" w:rsidP="00E02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717433" w:rsidRDefault="00D72AB1" w:rsidP="00B124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B1" w:rsidRPr="00717433" w:rsidRDefault="007228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2AB1" w:rsidRPr="00717433" w:rsidRDefault="00D72A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113,3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D72AB1" w:rsidRPr="00A913A7" w:rsidRDefault="00D72AB1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E02345" w:rsidP="00E023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 о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участия добровольной пожарной команды с.Радченское в ежегодном смотре конкурсе среди добровольцев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717433">
            <w:pPr>
              <w:pStyle w:val="26"/>
              <w:ind w:left="0"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9059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="00B124A5"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терроризма и экстремизма на территории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 w:rsidP="00717433">
            <w:pPr>
              <w:pStyle w:val="26"/>
              <w:ind w:left="-183" w:firstLine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</w:tr>
      <w:tr w:rsidR="00B124A5" w:rsidRPr="00A913A7" w:rsidTr="0090594F">
        <w:trPr>
          <w:gridAfter w:val="1"/>
          <w:wAfter w:w="241" w:type="dxa"/>
          <w:trHeight w:val="6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B124A5" w:rsidP="009059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0594F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атрулирование в местах массового скопления людей и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 w:rsidP="00717433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B124A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</w:tr>
      <w:tr w:rsidR="00B124A5" w:rsidRPr="00A913A7" w:rsidTr="00717433">
        <w:trPr>
          <w:gridAfter w:val="1"/>
          <w:wAfter w:w="241" w:type="dxa"/>
          <w:trHeight w:val="1184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0" w:rsidRPr="00717433" w:rsidRDefault="009059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="00B124A5"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правонарушений  на территории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717433">
            <w:pPr>
              <w:pStyle w:val="26"/>
              <w:ind w:left="0" w:firstLine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102,8</w:t>
            </w:r>
          </w:p>
        </w:tc>
      </w:tr>
      <w:tr w:rsidR="00B124A5" w:rsidRPr="00A913A7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90594F" w:rsidP="009059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рофилактика правонарушений  на территории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717433">
            <w:pPr>
              <w:pStyle w:val="26"/>
              <w:ind w:left="-183"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   397,0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102,8</w:t>
            </w:r>
          </w:p>
        </w:tc>
      </w:tr>
      <w:tr w:rsidR="00B124A5" w:rsidRPr="00A913A7" w:rsidTr="00717433">
        <w:trPr>
          <w:gridAfter w:val="1"/>
          <w:wAfter w:w="241" w:type="dxa"/>
          <w:trHeight w:val="88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54" w:rsidRPr="00717433" w:rsidRDefault="009059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="00B124A5" w:rsidRPr="00021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2014-2020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717433" w:rsidP="00717433">
            <w:pPr>
              <w:pStyle w:val="26"/>
              <w:ind w:left="-183" w:firstLine="0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7228A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717433" w:rsidRDefault="00D72AB1" w:rsidP="00485D5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pStyle w:val="26"/>
              <w:ind w:left="-183" w:firstLine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pStyle w:val="26"/>
              <w:ind w:left="-183" w:firstLine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100</w:t>
            </w:r>
          </w:p>
        </w:tc>
      </w:tr>
      <w:tr w:rsidR="00B124A5" w:rsidRPr="00A913A7" w:rsidTr="00E02345">
        <w:trPr>
          <w:gridAfter w:val="1"/>
          <w:wAfter w:w="241" w:type="dxa"/>
          <w:trHeight w:val="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021C4A" w:rsidRDefault="00485D54" w:rsidP="00485D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B124A5" w:rsidRPr="00021C4A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овышение безопасности дорожного движения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17433" w:rsidP="00717433">
            <w:pPr>
              <w:pStyle w:val="26"/>
              <w:ind w:left="-183" w:firstLine="0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   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7228A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717433" w:rsidRDefault="00D72AB1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100</w:t>
            </w:r>
          </w:p>
        </w:tc>
      </w:tr>
    </w:tbl>
    <w:p w:rsidR="00717433" w:rsidRPr="00A913A7" w:rsidRDefault="00717433" w:rsidP="005C6B15">
      <w:pPr>
        <w:autoSpaceDE w:val="0"/>
        <w:autoSpaceDN w:val="0"/>
        <w:adjustRightInd w:val="0"/>
        <w:jc w:val="both"/>
        <w:rPr>
          <w:color w:val="1F497D" w:themeColor="text2"/>
        </w:rPr>
      </w:pPr>
    </w:p>
    <w:p w:rsidR="00F53416" w:rsidRPr="00F008D0" w:rsidRDefault="00CE2E07" w:rsidP="008B4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3A7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     </w:t>
      </w:r>
      <w:r w:rsidR="0034369A" w:rsidRPr="00A913A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D1ABD" w:rsidRPr="00F008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369A" w:rsidRPr="00F00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416" w:rsidRPr="00F008D0">
        <w:rPr>
          <w:rFonts w:ascii="Times New Roman" w:hAnsi="Times New Roman" w:cs="Times New Roman"/>
          <w:b/>
          <w:sz w:val="28"/>
          <w:szCs w:val="28"/>
        </w:rPr>
        <w:t>Заключительные положения:</w:t>
      </w:r>
    </w:p>
    <w:p w:rsidR="00AD1ABD" w:rsidRPr="00F008D0" w:rsidRDefault="00AD1ABD" w:rsidP="00AD1ABD">
      <w:pPr>
        <w:pStyle w:val="ad"/>
        <w:jc w:val="both"/>
        <w:rPr>
          <w:sz w:val="28"/>
          <w:szCs w:val="28"/>
        </w:rPr>
      </w:pPr>
      <w:r w:rsidRPr="00F008D0">
        <w:rPr>
          <w:sz w:val="28"/>
          <w:szCs w:val="28"/>
        </w:rPr>
        <w:t xml:space="preserve">      </w:t>
      </w:r>
      <w:r w:rsidR="0034369A" w:rsidRPr="00F008D0">
        <w:rPr>
          <w:sz w:val="28"/>
          <w:szCs w:val="28"/>
        </w:rPr>
        <w:t xml:space="preserve"> </w:t>
      </w:r>
      <w:r w:rsidR="00F53416" w:rsidRPr="00F008D0">
        <w:rPr>
          <w:sz w:val="28"/>
          <w:szCs w:val="28"/>
        </w:rPr>
        <w:t xml:space="preserve">По результатам проведения экспертизы, </w:t>
      </w:r>
      <w:r w:rsidR="0034369A" w:rsidRPr="00F008D0">
        <w:rPr>
          <w:sz w:val="28"/>
          <w:szCs w:val="28"/>
        </w:rPr>
        <w:t xml:space="preserve">ревизионная </w:t>
      </w:r>
      <w:r w:rsidR="00F53416" w:rsidRPr="00F008D0">
        <w:rPr>
          <w:sz w:val="28"/>
          <w:szCs w:val="28"/>
        </w:rPr>
        <w:t>комиссия</w:t>
      </w:r>
      <w:r w:rsidRPr="00F008D0">
        <w:rPr>
          <w:sz w:val="28"/>
          <w:szCs w:val="28"/>
        </w:rPr>
        <w:t xml:space="preserve"> </w:t>
      </w:r>
      <w:r w:rsidR="00F53416" w:rsidRPr="00F008D0">
        <w:rPr>
          <w:sz w:val="28"/>
          <w:szCs w:val="28"/>
        </w:rPr>
        <w:t>отмечает, что при подготовке проекта</w:t>
      </w:r>
      <w:r w:rsidR="005B78CA" w:rsidRPr="00F008D0">
        <w:rPr>
          <w:sz w:val="28"/>
          <w:szCs w:val="28"/>
        </w:rPr>
        <w:t xml:space="preserve"> </w:t>
      </w:r>
      <w:r w:rsidR="00F53416" w:rsidRPr="00F008D0">
        <w:rPr>
          <w:sz w:val="28"/>
          <w:szCs w:val="28"/>
        </w:rPr>
        <w:t>решения «О</w:t>
      </w:r>
      <w:r w:rsidRPr="00F008D0">
        <w:rPr>
          <w:sz w:val="28"/>
          <w:szCs w:val="28"/>
        </w:rPr>
        <w:t xml:space="preserve"> муниципальном бюджете на 201</w:t>
      </w:r>
      <w:r w:rsidR="00F008D0" w:rsidRPr="00F008D0">
        <w:rPr>
          <w:sz w:val="28"/>
          <w:szCs w:val="28"/>
        </w:rPr>
        <w:t>8</w:t>
      </w:r>
      <w:r w:rsidRPr="00F008D0">
        <w:rPr>
          <w:sz w:val="28"/>
          <w:szCs w:val="28"/>
        </w:rPr>
        <w:t xml:space="preserve"> год и на плановый период 201</w:t>
      </w:r>
      <w:r w:rsidR="00F008D0" w:rsidRPr="00F008D0">
        <w:rPr>
          <w:sz w:val="28"/>
          <w:szCs w:val="28"/>
        </w:rPr>
        <w:t>9</w:t>
      </w:r>
      <w:r w:rsidRPr="00F008D0">
        <w:rPr>
          <w:sz w:val="28"/>
          <w:szCs w:val="28"/>
        </w:rPr>
        <w:t xml:space="preserve"> и 20</w:t>
      </w:r>
      <w:r w:rsidR="00F008D0" w:rsidRPr="00F008D0">
        <w:rPr>
          <w:sz w:val="28"/>
          <w:szCs w:val="28"/>
        </w:rPr>
        <w:t>20</w:t>
      </w:r>
      <w:r w:rsidRPr="00F008D0">
        <w:rPr>
          <w:sz w:val="28"/>
          <w:szCs w:val="28"/>
        </w:rPr>
        <w:t xml:space="preserve"> годов» </w:t>
      </w:r>
      <w:r w:rsidR="00F53416" w:rsidRPr="00F008D0">
        <w:rPr>
          <w:sz w:val="28"/>
          <w:szCs w:val="28"/>
        </w:rPr>
        <w:t>нормы бюджетного законодательства, в целом,</w:t>
      </w:r>
      <w:r w:rsidRPr="00F008D0">
        <w:rPr>
          <w:sz w:val="28"/>
          <w:szCs w:val="28"/>
        </w:rPr>
        <w:t xml:space="preserve"> </w:t>
      </w:r>
      <w:r w:rsidR="00F53416" w:rsidRPr="00F008D0">
        <w:rPr>
          <w:sz w:val="28"/>
          <w:szCs w:val="28"/>
        </w:rPr>
        <w:t>соблюдены.</w:t>
      </w:r>
    </w:p>
    <w:p w:rsidR="00AD1ABD" w:rsidRPr="00F008D0" w:rsidRDefault="00AD1ABD" w:rsidP="00AD1ABD">
      <w:pPr>
        <w:pStyle w:val="ad"/>
        <w:jc w:val="both"/>
        <w:rPr>
          <w:sz w:val="28"/>
          <w:szCs w:val="28"/>
        </w:rPr>
      </w:pPr>
      <w:r w:rsidRPr="00F008D0">
        <w:rPr>
          <w:sz w:val="28"/>
          <w:szCs w:val="28"/>
        </w:rPr>
        <w:t xml:space="preserve">    </w:t>
      </w:r>
      <w:r w:rsidR="00E50E7B" w:rsidRPr="00F008D0">
        <w:rPr>
          <w:sz w:val="28"/>
          <w:szCs w:val="28"/>
        </w:rPr>
        <w:t xml:space="preserve"> </w:t>
      </w:r>
      <w:r w:rsidRPr="00F008D0">
        <w:rPr>
          <w:sz w:val="28"/>
          <w:szCs w:val="28"/>
        </w:rPr>
        <w:t xml:space="preserve">  Бюджет Богучарского муниципального района сбалансирован по социально-значимым и первоочередным расходам.</w:t>
      </w:r>
    </w:p>
    <w:p w:rsidR="00F53416" w:rsidRPr="00F008D0" w:rsidRDefault="00AD1ABD" w:rsidP="00AD1ABD">
      <w:pPr>
        <w:pStyle w:val="ad"/>
        <w:jc w:val="both"/>
        <w:rPr>
          <w:sz w:val="28"/>
          <w:szCs w:val="28"/>
        </w:rPr>
      </w:pPr>
      <w:r w:rsidRPr="00F008D0">
        <w:rPr>
          <w:sz w:val="28"/>
          <w:szCs w:val="28"/>
        </w:rPr>
        <w:t xml:space="preserve">    </w:t>
      </w:r>
      <w:r w:rsidR="00E50E7B" w:rsidRPr="00F008D0">
        <w:rPr>
          <w:sz w:val="28"/>
          <w:szCs w:val="28"/>
        </w:rPr>
        <w:t xml:space="preserve">  </w:t>
      </w:r>
      <w:r w:rsidRPr="00F008D0">
        <w:rPr>
          <w:sz w:val="28"/>
          <w:szCs w:val="28"/>
        </w:rPr>
        <w:t xml:space="preserve">  Причин для отклонения проекта бюджета Богучарского муниципального района  ревизионная комиссия Богучарского муниципального района не усматривает, </w:t>
      </w:r>
      <w:r w:rsidR="00F53416" w:rsidRPr="00F008D0">
        <w:rPr>
          <w:sz w:val="28"/>
          <w:szCs w:val="28"/>
        </w:rPr>
        <w:t>проект решения рекомендуется к принятию.</w:t>
      </w:r>
    </w:p>
    <w:p w:rsidR="00AD1ABD" w:rsidRPr="00F008D0" w:rsidRDefault="00AD1ABD" w:rsidP="00CF66A8">
      <w:pPr>
        <w:pStyle w:val="ad"/>
        <w:ind w:left="0"/>
        <w:jc w:val="both"/>
        <w:rPr>
          <w:sz w:val="28"/>
          <w:szCs w:val="28"/>
        </w:rPr>
      </w:pPr>
    </w:p>
    <w:p w:rsidR="00AD1ABD" w:rsidRPr="00F008D0" w:rsidRDefault="00F53416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F008D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1ABD" w:rsidRPr="00F008D0">
        <w:rPr>
          <w:rFonts w:ascii="Times New Roman" w:hAnsi="Times New Roman" w:cs="Times New Roman"/>
          <w:sz w:val="28"/>
          <w:szCs w:val="28"/>
        </w:rPr>
        <w:t>ревизионной к</w:t>
      </w:r>
      <w:r w:rsidRPr="00F008D0">
        <w:rPr>
          <w:rFonts w:ascii="Times New Roman" w:hAnsi="Times New Roman" w:cs="Times New Roman"/>
          <w:sz w:val="28"/>
          <w:szCs w:val="28"/>
        </w:rPr>
        <w:t>омиссии</w:t>
      </w:r>
    </w:p>
    <w:p w:rsidR="00F008D0" w:rsidRPr="00EC2CBB" w:rsidRDefault="00AD1ABD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F008D0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F53416" w:rsidRPr="00F008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008D0">
        <w:rPr>
          <w:rFonts w:ascii="Times New Roman" w:hAnsi="Times New Roman" w:cs="Times New Roman"/>
          <w:sz w:val="28"/>
          <w:szCs w:val="28"/>
        </w:rPr>
        <w:t xml:space="preserve">                        А. М. Еремейчев</w:t>
      </w:r>
      <w:r w:rsidR="00EC2CBB">
        <w:rPr>
          <w:rFonts w:ascii="Times New Roman" w:hAnsi="Times New Roman" w:cs="Times New Roman"/>
          <w:sz w:val="28"/>
          <w:szCs w:val="28"/>
        </w:rPr>
        <w:t>а</w:t>
      </w:r>
    </w:p>
    <w:p w:rsidR="00B85F57" w:rsidRDefault="00B85F57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1C4A" w:rsidRDefault="00021C4A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17433" w:rsidRDefault="00717433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21C4A" w:rsidRPr="00A913A7" w:rsidRDefault="00021C4A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15C2" w:rsidRPr="00A913A7" w:rsidRDefault="00D715C2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D715C2" w:rsidRPr="00A913A7" w:rsidSect="00D715C2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EA" w:rsidRDefault="00F94EEA" w:rsidP="002F7BDD">
      <w:pPr>
        <w:spacing w:after="0" w:line="240" w:lineRule="auto"/>
      </w:pPr>
      <w:r>
        <w:separator/>
      </w:r>
    </w:p>
  </w:endnote>
  <w:endnote w:type="continuationSeparator" w:id="0">
    <w:p w:rsidR="00F94EEA" w:rsidRDefault="00F94EEA" w:rsidP="002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A4" w:rsidRDefault="007228A4">
    <w:pPr>
      <w:pStyle w:val="af7"/>
      <w:jc w:val="right"/>
    </w:pPr>
  </w:p>
  <w:p w:rsidR="007228A4" w:rsidRDefault="007228A4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33834"/>
      <w:docPartObj>
        <w:docPartGallery w:val="Page Numbers (Bottom of Page)"/>
        <w:docPartUnique/>
      </w:docPartObj>
    </w:sdtPr>
    <w:sdtContent>
      <w:p w:rsidR="007228A4" w:rsidRDefault="00874C9F">
        <w:pPr>
          <w:pStyle w:val="af7"/>
          <w:jc w:val="right"/>
        </w:pPr>
        <w:fldSimple w:instr=" PAGE   \* MERGEFORMAT ">
          <w:r w:rsidR="0000037A">
            <w:rPr>
              <w:noProof/>
            </w:rPr>
            <w:t>20</w:t>
          </w:r>
        </w:fldSimple>
      </w:p>
    </w:sdtContent>
  </w:sdt>
  <w:p w:rsidR="007228A4" w:rsidRDefault="007228A4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EA" w:rsidRDefault="00F94EEA" w:rsidP="002F7BDD">
      <w:pPr>
        <w:spacing w:after="0" w:line="240" w:lineRule="auto"/>
      </w:pPr>
      <w:r>
        <w:separator/>
      </w:r>
    </w:p>
  </w:footnote>
  <w:footnote w:type="continuationSeparator" w:id="0">
    <w:p w:rsidR="00F94EEA" w:rsidRDefault="00F94EEA" w:rsidP="002F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9E30CA5"/>
    <w:multiLevelType w:val="hybridMultilevel"/>
    <w:tmpl w:val="9C669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19A7"/>
    <w:multiLevelType w:val="hybridMultilevel"/>
    <w:tmpl w:val="2A929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2" w:hanging="360"/>
      </w:pPr>
      <w:rPr>
        <w:rFonts w:ascii="Wingdings" w:hAnsi="Wingdings" w:cs="Wingdings" w:hint="default"/>
      </w:rPr>
    </w:lvl>
  </w:abstractNum>
  <w:abstractNum w:abstractNumId="3">
    <w:nsid w:val="2AD274FB"/>
    <w:multiLevelType w:val="hybridMultilevel"/>
    <w:tmpl w:val="6EC4AF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A2D15"/>
    <w:multiLevelType w:val="hybridMultilevel"/>
    <w:tmpl w:val="6FAA2B88"/>
    <w:lvl w:ilvl="0" w:tplc="5DD2CF5A">
      <w:start w:val="7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B2594"/>
    <w:multiLevelType w:val="hybridMultilevel"/>
    <w:tmpl w:val="61BA85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D7AAE"/>
    <w:multiLevelType w:val="hybridMultilevel"/>
    <w:tmpl w:val="53E4EC7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A3EC2"/>
    <w:multiLevelType w:val="hybridMultilevel"/>
    <w:tmpl w:val="9E802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54342"/>
    <w:multiLevelType w:val="hybridMultilevel"/>
    <w:tmpl w:val="F1AC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06C77"/>
    <w:multiLevelType w:val="hybridMultilevel"/>
    <w:tmpl w:val="18CA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B740E"/>
    <w:multiLevelType w:val="hybridMultilevel"/>
    <w:tmpl w:val="3104A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43AFF"/>
    <w:multiLevelType w:val="hybridMultilevel"/>
    <w:tmpl w:val="0B8A1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11"/>
  </w:num>
  <w:num w:numId="18">
    <w:abstractNumId w:val="0"/>
  </w:num>
  <w:num w:numId="19">
    <w:abstractNumId w:val="9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32EAA"/>
    <w:rsid w:val="0000037A"/>
    <w:rsid w:val="0000057E"/>
    <w:rsid w:val="00005F1E"/>
    <w:rsid w:val="00016BC3"/>
    <w:rsid w:val="00021C4A"/>
    <w:rsid w:val="0002350F"/>
    <w:rsid w:val="00032EAA"/>
    <w:rsid w:val="00035C72"/>
    <w:rsid w:val="000445BB"/>
    <w:rsid w:val="0006017C"/>
    <w:rsid w:val="00062720"/>
    <w:rsid w:val="00066301"/>
    <w:rsid w:val="00066359"/>
    <w:rsid w:val="00080477"/>
    <w:rsid w:val="000830CE"/>
    <w:rsid w:val="0009014D"/>
    <w:rsid w:val="000B5C8D"/>
    <w:rsid w:val="000D3D73"/>
    <w:rsid w:val="000E6634"/>
    <w:rsid w:val="000E7764"/>
    <w:rsid w:val="000F6EF5"/>
    <w:rsid w:val="00112522"/>
    <w:rsid w:val="001206E7"/>
    <w:rsid w:val="001208FF"/>
    <w:rsid w:val="00124E8B"/>
    <w:rsid w:val="0013072F"/>
    <w:rsid w:val="00157C6F"/>
    <w:rsid w:val="00163B94"/>
    <w:rsid w:val="00175E29"/>
    <w:rsid w:val="00190A89"/>
    <w:rsid w:val="001B3AD4"/>
    <w:rsid w:val="001B536F"/>
    <w:rsid w:val="001B6BD2"/>
    <w:rsid w:val="001D053F"/>
    <w:rsid w:val="001D0597"/>
    <w:rsid w:val="001D3528"/>
    <w:rsid w:val="001F23F9"/>
    <w:rsid w:val="001F5CD0"/>
    <w:rsid w:val="001F76D1"/>
    <w:rsid w:val="00200C13"/>
    <w:rsid w:val="00200C61"/>
    <w:rsid w:val="00251E8C"/>
    <w:rsid w:val="00253AAF"/>
    <w:rsid w:val="00272469"/>
    <w:rsid w:val="002728A1"/>
    <w:rsid w:val="00282CA0"/>
    <w:rsid w:val="00294864"/>
    <w:rsid w:val="002A08BF"/>
    <w:rsid w:val="002B095A"/>
    <w:rsid w:val="002B15FE"/>
    <w:rsid w:val="002B5141"/>
    <w:rsid w:val="002C2A61"/>
    <w:rsid w:val="002C31E3"/>
    <w:rsid w:val="002E4B5A"/>
    <w:rsid w:val="002F042E"/>
    <w:rsid w:val="002F7B38"/>
    <w:rsid w:val="002F7BDD"/>
    <w:rsid w:val="00300FC7"/>
    <w:rsid w:val="0030171F"/>
    <w:rsid w:val="0030330A"/>
    <w:rsid w:val="003058B0"/>
    <w:rsid w:val="003071A4"/>
    <w:rsid w:val="00311D1B"/>
    <w:rsid w:val="0034369A"/>
    <w:rsid w:val="00371896"/>
    <w:rsid w:val="00372732"/>
    <w:rsid w:val="00373009"/>
    <w:rsid w:val="00374C29"/>
    <w:rsid w:val="00377BD2"/>
    <w:rsid w:val="00394830"/>
    <w:rsid w:val="003A071D"/>
    <w:rsid w:val="003A674C"/>
    <w:rsid w:val="003C02C4"/>
    <w:rsid w:val="003C1720"/>
    <w:rsid w:val="003E0F1F"/>
    <w:rsid w:val="003E2E08"/>
    <w:rsid w:val="00403AC2"/>
    <w:rsid w:val="00405802"/>
    <w:rsid w:val="00410797"/>
    <w:rsid w:val="0041227D"/>
    <w:rsid w:val="0043075B"/>
    <w:rsid w:val="00432319"/>
    <w:rsid w:val="004354CA"/>
    <w:rsid w:val="00441ACA"/>
    <w:rsid w:val="00444BB5"/>
    <w:rsid w:val="00453C89"/>
    <w:rsid w:val="004640B2"/>
    <w:rsid w:val="00464125"/>
    <w:rsid w:val="004711D6"/>
    <w:rsid w:val="00485D54"/>
    <w:rsid w:val="004928E4"/>
    <w:rsid w:val="004A19BB"/>
    <w:rsid w:val="004A7144"/>
    <w:rsid w:val="004B05EF"/>
    <w:rsid w:val="004B65B1"/>
    <w:rsid w:val="004C52E3"/>
    <w:rsid w:val="004D7894"/>
    <w:rsid w:val="004F73B8"/>
    <w:rsid w:val="00502F59"/>
    <w:rsid w:val="00513AFC"/>
    <w:rsid w:val="00513E17"/>
    <w:rsid w:val="00531209"/>
    <w:rsid w:val="00534FC6"/>
    <w:rsid w:val="005404C9"/>
    <w:rsid w:val="005460E2"/>
    <w:rsid w:val="0055504A"/>
    <w:rsid w:val="0055626B"/>
    <w:rsid w:val="005651CA"/>
    <w:rsid w:val="00584CA4"/>
    <w:rsid w:val="00585CAF"/>
    <w:rsid w:val="00594D10"/>
    <w:rsid w:val="0059577D"/>
    <w:rsid w:val="005A12E9"/>
    <w:rsid w:val="005A14C6"/>
    <w:rsid w:val="005A301F"/>
    <w:rsid w:val="005A4F91"/>
    <w:rsid w:val="005A5A21"/>
    <w:rsid w:val="005A62E6"/>
    <w:rsid w:val="005B78CA"/>
    <w:rsid w:val="005C6B15"/>
    <w:rsid w:val="005D3D47"/>
    <w:rsid w:val="005D55B1"/>
    <w:rsid w:val="005D5F9B"/>
    <w:rsid w:val="005E1610"/>
    <w:rsid w:val="006004A9"/>
    <w:rsid w:val="006070B0"/>
    <w:rsid w:val="006071D6"/>
    <w:rsid w:val="0061173B"/>
    <w:rsid w:val="0063037C"/>
    <w:rsid w:val="006327D8"/>
    <w:rsid w:val="0064251D"/>
    <w:rsid w:val="006463ED"/>
    <w:rsid w:val="00646F4B"/>
    <w:rsid w:val="00655570"/>
    <w:rsid w:val="00664CCB"/>
    <w:rsid w:val="006851B6"/>
    <w:rsid w:val="006945A7"/>
    <w:rsid w:val="00694984"/>
    <w:rsid w:val="006A17CD"/>
    <w:rsid w:val="006A22C7"/>
    <w:rsid w:val="006C58D6"/>
    <w:rsid w:val="006D3936"/>
    <w:rsid w:val="006D7F37"/>
    <w:rsid w:val="006E071B"/>
    <w:rsid w:val="006E18FC"/>
    <w:rsid w:val="006F1EC4"/>
    <w:rsid w:val="00703458"/>
    <w:rsid w:val="0071299A"/>
    <w:rsid w:val="007129AE"/>
    <w:rsid w:val="00717433"/>
    <w:rsid w:val="00720373"/>
    <w:rsid w:val="007228A4"/>
    <w:rsid w:val="00732487"/>
    <w:rsid w:val="00736650"/>
    <w:rsid w:val="00736E07"/>
    <w:rsid w:val="007400F6"/>
    <w:rsid w:val="0075315F"/>
    <w:rsid w:val="00755BB4"/>
    <w:rsid w:val="007606EE"/>
    <w:rsid w:val="0076132C"/>
    <w:rsid w:val="007739F8"/>
    <w:rsid w:val="007B2B16"/>
    <w:rsid w:val="007C2070"/>
    <w:rsid w:val="007C7F2C"/>
    <w:rsid w:val="007D2955"/>
    <w:rsid w:val="007D317A"/>
    <w:rsid w:val="007E2B70"/>
    <w:rsid w:val="007F5A1D"/>
    <w:rsid w:val="008050CE"/>
    <w:rsid w:val="00825730"/>
    <w:rsid w:val="00826F0A"/>
    <w:rsid w:val="00830964"/>
    <w:rsid w:val="00840D35"/>
    <w:rsid w:val="008457A6"/>
    <w:rsid w:val="0085603F"/>
    <w:rsid w:val="00857E16"/>
    <w:rsid w:val="00862A63"/>
    <w:rsid w:val="00874C9F"/>
    <w:rsid w:val="00875CBF"/>
    <w:rsid w:val="008768DA"/>
    <w:rsid w:val="0088596F"/>
    <w:rsid w:val="00891941"/>
    <w:rsid w:val="0089385F"/>
    <w:rsid w:val="0089563D"/>
    <w:rsid w:val="008B1A7E"/>
    <w:rsid w:val="008B4EFA"/>
    <w:rsid w:val="008C203C"/>
    <w:rsid w:val="008C2484"/>
    <w:rsid w:val="00904E80"/>
    <w:rsid w:val="0090594F"/>
    <w:rsid w:val="00907498"/>
    <w:rsid w:val="00915AC7"/>
    <w:rsid w:val="00926641"/>
    <w:rsid w:val="00946DC7"/>
    <w:rsid w:val="00952824"/>
    <w:rsid w:val="00954A06"/>
    <w:rsid w:val="009556E3"/>
    <w:rsid w:val="00973936"/>
    <w:rsid w:val="00981060"/>
    <w:rsid w:val="00985C1E"/>
    <w:rsid w:val="009A0B49"/>
    <w:rsid w:val="009A0FA9"/>
    <w:rsid w:val="009A3C77"/>
    <w:rsid w:val="009B0758"/>
    <w:rsid w:val="009B1A22"/>
    <w:rsid w:val="009D51C7"/>
    <w:rsid w:val="009E4A9B"/>
    <w:rsid w:val="009F77C2"/>
    <w:rsid w:val="00A045C0"/>
    <w:rsid w:val="00A222C4"/>
    <w:rsid w:val="00A33367"/>
    <w:rsid w:val="00A504D6"/>
    <w:rsid w:val="00A60696"/>
    <w:rsid w:val="00A72062"/>
    <w:rsid w:val="00A76271"/>
    <w:rsid w:val="00A913A7"/>
    <w:rsid w:val="00A91682"/>
    <w:rsid w:val="00A94C79"/>
    <w:rsid w:val="00A958D1"/>
    <w:rsid w:val="00AA04D9"/>
    <w:rsid w:val="00AB2C07"/>
    <w:rsid w:val="00AB7074"/>
    <w:rsid w:val="00AC5472"/>
    <w:rsid w:val="00AD1ABD"/>
    <w:rsid w:val="00B001EF"/>
    <w:rsid w:val="00B00A1E"/>
    <w:rsid w:val="00B042AB"/>
    <w:rsid w:val="00B122A2"/>
    <w:rsid w:val="00B124A5"/>
    <w:rsid w:val="00B161DA"/>
    <w:rsid w:val="00B445C6"/>
    <w:rsid w:val="00B47C5C"/>
    <w:rsid w:val="00B51258"/>
    <w:rsid w:val="00B6331B"/>
    <w:rsid w:val="00B70C5E"/>
    <w:rsid w:val="00B746D8"/>
    <w:rsid w:val="00B7545C"/>
    <w:rsid w:val="00B85F57"/>
    <w:rsid w:val="00B93DB6"/>
    <w:rsid w:val="00BA231B"/>
    <w:rsid w:val="00BB389C"/>
    <w:rsid w:val="00BB78E1"/>
    <w:rsid w:val="00BC5B2C"/>
    <w:rsid w:val="00BC7BEF"/>
    <w:rsid w:val="00BE1E4D"/>
    <w:rsid w:val="00BF1373"/>
    <w:rsid w:val="00BF16A0"/>
    <w:rsid w:val="00BF278F"/>
    <w:rsid w:val="00BF6741"/>
    <w:rsid w:val="00C068FB"/>
    <w:rsid w:val="00C111AA"/>
    <w:rsid w:val="00C130C7"/>
    <w:rsid w:val="00C13659"/>
    <w:rsid w:val="00C140BD"/>
    <w:rsid w:val="00C20331"/>
    <w:rsid w:val="00C356A8"/>
    <w:rsid w:val="00C366CB"/>
    <w:rsid w:val="00C44FB0"/>
    <w:rsid w:val="00C45575"/>
    <w:rsid w:val="00C67DA2"/>
    <w:rsid w:val="00C76776"/>
    <w:rsid w:val="00C810F6"/>
    <w:rsid w:val="00C877CD"/>
    <w:rsid w:val="00C9275B"/>
    <w:rsid w:val="00C94C05"/>
    <w:rsid w:val="00CB179A"/>
    <w:rsid w:val="00CB4EA3"/>
    <w:rsid w:val="00CC078D"/>
    <w:rsid w:val="00CD776D"/>
    <w:rsid w:val="00CE2E07"/>
    <w:rsid w:val="00CF66A8"/>
    <w:rsid w:val="00D01CF5"/>
    <w:rsid w:val="00D027CA"/>
    <w:rsid w:val="00D1243F"/>
    <w:rsid w:val="00D13116"/>
    <w:rsid w:val="00D36BA8"/>
    <w:rsid w:val="00D41A05"/>
    <w:rsid w:val="00D41C91"/>
    <w:rsid w:val="00D423D2"/>
    <w:rsid w:val="00D43E91"/>
    <w:rsid w:val="00D464C2"/>
    <w:rsid w:val="00D61866"/>
    <w:rsid w:val="00D619BD"/>
    <w:rsid w:val="00D67F35"/>
    <w:rsid w:val="00D715C2"/>
    <w:rsid w:val="00D72AB1"/>
    <w:rsid w:val="00D74444"/>
    <w:rsid w:val="00D74F55"/>
    <w:rsid w:val="00D80089"/>
    <w:rsid w:val="00D82DFD"/>
    <w:rsid w:val="00DB1B6B"/>
    <w:rsid w:val="00DC5BC7"/>
    <w:rsid w:val="00DD3E94"/>
    <w:rsid w:val="00DE02C0"/>
    <w:rsid w:val="00DE7B83"/>
    <w:rsid w:val="00DF5047"/>
    <w:rsid w:val="00E02345"/>
    <w:rsid w:val="00E03DF5"/>
    <w:rsid w:val="00E111CB"/>
    <w:rsid w:val="00E1455C"/>
    <w:rsid w:val="00E162EC"/>
    <w:rsid w:val="00E36C81"/>
    <w:rsid w:val="00E427FD"/>
    <w:rsid w:val="00E45E0B"/>
    <w:rsid w:val="00E50E7B"/>
    <w:rsid w:val="00E631C8"/>
    <w:rsid w:val="00E63F47"/>
    <w:rsid w:val="00E677D4"/>
    <w:rsid w:val="00E73914"/>
    <w:rsid w:val="00E83688"/>
    <w:rsid w:val="00EB05EE"/>
    <w:rsid w:val="00EB723E"/>
    <w:rsid w:val="00EC2CBB"/>
    <w:rsid w:val="00EC793D"/>
    <w:rsid w:val="00ED1871"/>
    <w:rsid w:val="00ED1C4C"/>
    <w:rsid w:val="00EE78A0"/>
    <w:rsid w:val="00EF4C5F"/>
    <w:rsid w:val="00F007C3"/>
    <w:rsid w:val="00F008D0"/>
    <w:rsid w:val="00F37C1B"/>
    <w:rsid w:val="00F445D5"/>
    <w:rsid w:val="00F520E7"/>
    <w:rsid w:val="00F53416"/>
    <w:rsid w:val="00F6731E"/>
    <w:rsid w:val="00F70CAD"/>
    <w:rsid w:val="00F71C6D"/>
    <w:rsid w:val="00F739AF"/>
    <w:rsid w:val="00F750CC"/>
    <w:rsid w:val="00F75675"/>
    <w:rsid w:val="00F822FC"/>
    <w:rsid w:val="00F844EA"/>
    <w:rsid w:val="00F937D4"/>
    <w:rsid w:val="00F9449B"/>
    <w:rsid w:val="00F94EEA"/>
    <w:rsid w:val="00F972B2"/>
    <w:rsid w:val="00FA1FC2"/>
    <w:rsid w:val="00FA6481"/>
    <w:rsid w:val="00FB0595"/>
    <w:rsid w:val="00FC7E29"/>
    <w:rsid w:val="00FD0EA4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00C13"/>
    <w:pPr>
      <w:keepNext/>
      <w:snapToGrid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00C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2EAA"/>
    <w:rPr>
      <w:color w:val="0000FF"/>
      <w:u w:val="single"/>
    </w:rPr>
  </w:style>
  <w:style w:type="character" w:customStyle="1" w:styleId="b-headertitle">
    <w:name w:val="b-header__title"/>
    <w:basedOn w:val="a0"/>
    <w:rsid w:val="00032EAA"/>
  </w:style>
  <w:style w:type="paragraph" w:customStyle="1" w:styleId="p1">
    <w:name w:val="p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2EAA"/>
  </w:style>
  <w:style w:type="paragraph" w:customStyle="1" w:styleId="p2">
    <w:name w:val="p2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2EAA"/>
  </w:style>
  <w:style w:type="paragraph" w:customStyle="1" w:styleId="p8">
    <w:name w:val="p8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2EAA"/>
  </w:style>
  <w:style w:type="paragraph" w:customStyle="1" w:styleId="p10">
    <w:name w:val="p10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2EAA"/>
  </w:style>
  <w:style w:type="paragraph" w:customStyle="1" w:styleId="p11">
    <w:name w:val="p1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2EAA"/>
  </w:style>
  <w:style w:type="paragraph" w:customStyle="1" w:styleId="p19">
    <w:name w:val="p19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2EAA"/>
  </w:style>
  <w:style w:type="character" w:customStyle="1" w:styleId="s8">
    <w:name w:val="s8"/>
    <w:basedOn w:val="a0"/>
    <w:rsid w:val="00032EAA"/>
  </w:style>
  <w:style w:type="character" w:customStyle="1" w:styleId="s9">
    <w:name w:val="s9"/>
    <w:basedOn w:val="a0"/>
    <w:rsid w:val="00032EAA"/>
  </w:style>
  <w:style w:type="paragraph" w:customStyle="1" w:styleId="p21">
    <w:name w:val="p2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32EAA"/>
  </w:style>
  <w:style w:type="paragraph" w:customStyle="1" w:styleId="p24">
    <w:name w:val="p24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32EAA"/>
  </w:style>
  <w:style w:type="paragraph" w:customStyle="1" w:styleId="p25">
    <w:name w:val="p25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A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F73B8"/>
    <w:rPr>
      <w:color w:val="800080"/>
      <w:u w:val="single"/>
    </w:rPr>
  </w:style>
  <w:style w:type="paragraph" w:styleId="a7">
    <w:name w:val="Normal (Web)"/>
    <w:basedOn w:val="a"/>
    <w:rsid w:val="00200C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200C1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Title"/>
    <w:basedOn w:val="a"/>
    <w:link w:val="aa"/>
    <w:qFormat/>
    <w:rsid w:val="00200C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character" w:customStyle="1" w:styleId="aa">
    <w:name w:val="Название Знак"/>
    <w:basedOn w:val="a0"/>
    <w:link w:val="a9"/>
    <w:rsid w:val="00200C13"/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paragraph" w:styleId="ab">
    <w:name w:val="Body Text"/>
    <w:basedOn w:val="a"/>
    <w:link w:val="ac"/>
    <w:rsid w:val="00200C13"/>
    <w:pPr>
      <w:spacing w:after="12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00C1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rsid w:val="00200C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0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0C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00C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0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200C13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200C1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00C13"/>
    <w:rPr>
      <w:sz w:val="16"/>
      <w:szCs w:val="16"/>
    </w:rPr>
  </w:style>
  <w:style w:type="character" w:customStyle="1" w:styleId="af">
    <w:name w:val="Текст Знак"/>
    <w:link w:val="af0"/>
    <w:locked/>
    <w:rsid w:val="00200C13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"/>
    <w:rsid w:val="00200C13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">
    <w:name w:val="Текст Знак1"/>
    <w:basedOn w:val="a0"/>
    <w:link w:val="af0"/>
    <w:uiPriority w:val="99"/>
    <w:semiHidden/>
    <w:rsid w:val="00200C13"/>
    <w:rPr>
      <w:rFonts w:ascii="Consolas" w:hAnsi="Consolas"/>
      <w:sz w:val="21"/>
      <w:szCs w:val="21"/>
    </w:rPr>
  </w:style>
  <w:style w:type="paragraph" w:customStyle="1" w:styleId="ConsNormal">
    <w:name w:val="ConsNormal"/>
    <w:rsid w:val="00200C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200C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200C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odyText21">
    <w:name w:val="Body Text 21"/>
    <w:basedOn w:val="a"/>
    <w:rsid w:val="00200C13"/>
    <w:pPr>
      <w:widowControl w:val="0"/>
      <w:snapToGri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200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5"/>
    <w:locked/>
    <w:rsid w:val="00200C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200C13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0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200C1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00C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Знак Знак3"/>
    <w:locked/>
    <w:rsid w:val="00200C13"/>
    <w:rPr>
      <w:rFonts w:ascii="Courier New" w:hAnsi="Courier New" w:cs="Courier New" w:hint="default"/>
      <w:lang w:val="ru-RU" w:eastAsia="ru-RU" w:bidi="ar-SA"/>
    </w:rPr>
  </w:style>
  <w:style w:type="table" w:styleId="af4">
    <w:name w:val="Table Grid"/>
    <w:basedOn w:val="a1"/>
    <w:rsid w:val="00A9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2F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F7BDD"/>
  </w:style>
  <w:style w:type="paragraph" w:styleId="af7">
    <w:name w:val="footer"/>
    <w:basedOn w:val="a"/>
    <w:link w:val="af8"/>
    <w:uiPriority w:val="99"/>
    <w:unhideWhenUsed/>
    <w:rsid w:val="002F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7BDD"/>
  </w:style>
  <w:style w:type="character" w:customStyle="1" w:styleId="20">
    <w:name w:val="Заголовок 2 Знак"/>
    <w:basedOn w:val="a0"/>
    <w:link w:val="2"/>
    <w:uiPriority w:val="9"/>
    <w:semiHidden/>
    <w:rsid w:val="00555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6">
    <w:name w:val="Body Text First Indent 2"/>
    <w:basedOn w:val="ad"/>
    <w:link w:val="27"/>
    <w:uiPriority w:val="99"/>
    <w:semiHidden/>
    <w:unhideWhenUsed/>
    <w:rsid w:val="0055504A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e"/>
    <w:link w:val="26"/>
    <w:uiPriority w:val="99"/>
    <w:semiHidden/>
    <w:rsid w:val="0055504A"/>
  </w:style>
  <w:style w:type="paragraph" w:styleId="af9">
    <w:name w:val="No Spacing"/>
    <w:uiPriority w:val="99"/>
    <w:qFormat/>
    <w:rsid w:val="00555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5504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4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0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6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4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3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8F7-9E6C-4742-A7A7-552E4A6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21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153</cp:revision>
  <cp:lastPrinted>2018-01-19T07:43:00Z</cp:lastPrinted>
  <dcterms:created xsi:type="dcterms:W3CDTF">2016-11-30T06:25:00Z</dcterms:created>
  <dcterms:modified xsi:type="dcterms:W3CDTF">2018-02-02T07:41:00Z</dcterms:modified>
</cp:coreProperties>
</file>