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E0" w:rsidRPr="00F80581" w:rsidRDefault="005A4AE0" w:rsidP="005A4AE0">
      <w:pPr>
        <w:pStyle w:val="a4"/>
        <w:ind w:firstLine="709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80581">
        <w:rPr>
          <w:rFonts w:ascii="Times New Roman" w:hAnsi="Times New Roman" w:cs="Times New Roman"/>
          <w:sz w:val="32"/>
          <w:szCs w:val="32"/>
        </w:rPr>
        <w:t>ОТЧЕТ</w:t>
      </w:r>
    </w:p>
    <w:p w:rsidR="005A4AE0" w:rsidRPr="00F80581" w:rsidRDefault="005A4AE0" w:rsidP="005A4AE0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szCs w:val="28"/>
        </w:rPr>
        <w:t>об  исполнении  районного  бюджета</w:t>
      </w:r>
    </w:p>
    <w:p w:rsidR="005A4AE0" w:rsidRPr="00F80581" w:rsidRDefault="005A4AE0" w:rsidP="005A4AE0">
      <w:pPr>
        <w:pStyle w:val="a4"/>
        <w:ind w:firstLine="709"/>
        <w:jc w:val="center"/>
        <w:outlineLvl w:val="0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szCs w:val="28"/>
        </w:rPr>
        <w:t>Богучарского  муниципального  района  за  9 месяцев  201</w:t>
      </w:r>
      <w:r w:rsidR="00F80581" w:rsidRPr="00F80581">
        <w:rPr>
          <w:rFonts w:ascii="Times New Roman" w:hAnsi="Times New Roman" w:cs="Times New Roman"/>
          <w:szCs w:val="28"/>
        </w:rPr>
        <w:t>8</w:t>
      </w:r>
      <w:r w:rsidRPr="00F80581">
        <w:rPr>
          <w:rFonts w:ascii="Times New Roman" w:hAnsi="Times New Roman" w:cs="Times New Roman"/>
          <w:szCs w:val="28"/>
        </w:rPr>
        <w:t xml:space="preserve">  года</w:t>
      </w:r>
    </w:p>
    <w:p w:rsidR="005A4AE0" w:rsidRPr="00F80581" w:rsidRDefault="005A4AE0" w:rsidP="005A4AE0">
      <w:pPr>
        <w:pStyle w:val="a4"/>
        <w:ind w:firstLine="709"/>
        <w:rPr>
          <w:rFonts w:ascii="Times New Roman" w:hAnsi="Times New Roman" w:cs="Times New Roman"/>
          <w:szCs w:val="28"/>
        </w:rPr>
      </w:pPr>
    </w:p>
    <w:p w:rsidR="005A4AE0" w:rsidRPr="00F80581" w:rsidRDefault="005A4AE0" w:rsidP="005A4AE0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b/>
          <w:color w:val="1F497D" w:themeColor="text2"/>
          <w:szCs w:val="28"/>
        </w:rPr>
        <w:t xml:space="preserve"> </w:t>
      </w:r>
      <w:r w:rsidRPr="00F80581">
        <w:rPr>
          <w:rFonts w:ascii="Times New Roman" w:hAnsi="Times New Roman" w:cs="Times New Roman"/>
          <w:b/>
          <w:szCs w:val="28"/>
        </w:rPr>
        <w:t xml:space="preserve">1.Основание для проведения проверки: </w:t>
      </w:r>
      <w:r w:rsidRPr="00F80581">
        <w:rPr>
          <w:rFonts w:ascii="Times New Roman" w:hAnsi="Times New Roman" w:cs="Times New Roman"/>
          <w:szCs w:val="28"/>
        </w:rPr>
        <w:t>Положение о ревизионной комиссии Богучарского муниципального района, План работы ревизионной  комиссии  Богучарского  района  на 201</w:t>
      </w:r>
      <w:r w:rsidR="00F80581" w:rsidRPr="00F80581">
        <w:rPr>
          <w:rFonts w:ascii="Times New Roman" w:hAnsi="Times New Roman" w:cs="Times New Roman"/>
          <w:szCs w:val="28"/>
        </w:rPr>
        <w:t>8</w:t>
      </w:r>
      <w:r w:rsidRPr="00F80581">
        <w:rPr>
          <w:rFonts w:ascii="Times New Roman" w:hAnsi="Times New Roman" w:cs="Times New Roman"/>
          <w:szCs w:val="28"/>
        </w:rPr>
        <w:t xml:space="preserve"> год п.</w:t>
      </w:r>
      <w:r w:rsidR="00F80581" w:rsidRPr="00F80581">
        <w:rPr>
          <w:rFonts w:ascii="Times New Roman" w:hAnsi="Times New Roman" w:cs="Times New Roman"/>
          <w:szCs w:val="28"/>
        </w:rPr>
        <w:t>30</w:t>
      </w:r>
      <w:r w:rsidRPr="00F80581">
        <w:rPr>
          <w:rFonts w:ascii="Times New Roman" w:hAnsi="Times New Roman" w:cs="Times New Roman"/>
          <w:szCs w:val="28"/>
        </w:rPr>
        <w:t>.</w:t>
      </w:r>
    </w:p>
    <w:p w:rsidR="005A4AE0" w:rsidRPr="00F80581" w:rsidRDefault="005A4AE0" w:rsidP="005A4AE0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b/>
          <w:szCs w:val="28"/>
        </w:rPr>
        <w:t xml:space="preserve">2.Цель проверки: </w:t>
      </w:r>
      <w:r w:rsidRPr="00F80581">
        <w:rPr>
          <w:rFonts w:ascii="Times New Roman" w:hAnsi="Times New Roman" w:cs="Times New Roman"/>
          <w:szCs w:val="28"/>
        </w:rPr>
        <w:t>исполнение бюджета Богучарского муниципального  района за 9 месяцев  201</w:t>
      </w:r>
      <w:r w:rsidR="00F80581" w:rsidRPr="00F80581">
        <w:rPr>
          <w:rFonts w:ascii="Times New Roman" w:hAnsi="Times New Roman" w:cs="Times New Roman"/>
          <w:szCs w:val="28"/>
        </w:rPr>
        <w:t>8</w:t>
      </w:r>
      <w:r w:rsidRPr="00F80581">
        <w:rPr>
          <w:rFonts w:ascii="Times New Roman" w:hAnsi="Times New Roman" w:cs="Times New Roman"/>
          <w:szCs w:val="28"/>
        </w:rPr>
        <w:t xml:space="preserve">  года в  соответствии  с  действующим  законодательством.</w:t>
      </w:r>
    </w:p>
    <w:p w:rsidR="005A4AE0" w:rsidRPr="00F80581" w:rsidRDefault="005A4AE0" w:rsidP="005A4AE0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szCs w:val="28"/>
        </w:rPr>
        <w:t>3.</w:t>
      </w:r>
      <w:r w:rsidRPr="00F80581">
        <w:rPr>
          <w:rFonts w:ascii="Times New Roman" w:hAnsi="Times New Roman" w:cs="Times New Roman"/>
          <w:b/>
          <w:szCs w:val="28"/>
        </w:rPr>
        <w:t xml:space="preserve">Предмет проверки: </w:t>
      </w:r>
      <w:r w:rsidRPr="00F80581">
        <w:rPr>
          <w:rFonts w:ascii="Times New Roman" w:hAnsi="Times New Roman" w:cs="Times New Roman"/>
          <w:szCs w:val="28"/>
        </w:rPr>
        <w:t>отчет финансового отдела администрации  Богучарского  муниципального  района  об  исполнении  районного  бюджета  за  9  месяцев 201</w:t>
      </w:r>
      <w:r w:rsidR="00F80581" w:rsidRPr="00F80581">
        <w:rPr>
          <w:rFonts w:ascii="Times New Roman" w:hAnsi="Times New Roman" w:cs="Times New Roman"/>
          <w:szCs w:val="28"/>
        </w:rPr>
        <w:t>8</w:t>
      </w:r>
      <w:r w:rsidRPr="00F80581">
        <w:rPr>
          <w:rFonts w:ascii="Times New Roman" w:hAnsi="Times New Roman" w:cs="Times New Roman"/>
          <w:szCs w:val="28"/>
        </w:rPr>
        <w:t xml:space="preserve"> года.</w:t>
      </w:r>
    </w:p>
    <w:p w:rsidR="005A4AE0" w:rsidRPr="00F80581" w:rsidRDefault="005A4AE0" w:rsidP="005A4AE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b/>
          <w:szCs w:val="28"/>
        </w:rPr>
        <w:t xml:space="preserve">Проверяемый  период:  </w:t>
      </w:r>
      <w:r w:rsidRPr="00F80581">
        <w:rPr>
          <w:rFonts w:ascii="Times New Roman" w:hAnsi="Times New Roman" w:cs="Times New Roman"/>
          <w:szCs w:val="28"/>
        </w:rPr>
        <w:t>01 января  201</w:t>
      </w:r>
      <w:r w:rsidR="00F80581" w:rsidRPr="00F80581">
        <w:rPr>
          <w:rFonts w:ascii="Times New Roman" w:hAnsi="Times New Roman" w:cs="Times New Roman"/>
          <w:szCs w:val="28"/>
        </w:rPr>
        <w:t>8</w:t>
      </w:r>
      <w:r w:rsidRPr="00F80581">
        <w:rPr>
          <w:rFonts w:ascii="Times New Roman" w:hAnsi="Times New Roman" w:cs="Times New Roman"/>
          <w:szCs w:val="28"/>
        </w:rPr>
        <w:t xml:space="preserve"> года  по  1 октября  201</w:t>
      </w:r>
      <w:r w:rsidR="00F80581" w:rsidRPr="00F80581">
        <w:rPr>
          <w:rFonts w:ascii="Times New Roman" w:hAnsi="Times New Roman" w:cs="Times New Roman"/>
          <w:szCs w:val="28"/>
        </w:rPr>
        <w:t xml:space="preserve">8 </w:t>
      </w:r>
      <w:r w:rsidRPr="00F80581">
        <w:rPr>
          <w:rFonts w:ascii="Times New Roman" w:hAnsi="Times New Roman" w:cs="Times New Roman"/>
          <w:szCs w:val="28"/>
        </w:rPr>
        <w:t>года.</w:t>
      </w:r>
    </w:p>
    <w:p w:rsidR="005A4AE0" w:rsidRPr="00F80581" w:rsidRDefault="005A4AE0" w:rsidP="005A4AE0">
      <w:pPr>
        <w:pStyle w:val="a4"/>
        <w:jc w:val="both"/>
        <w:rPr>
          <w:rFonts w:ascii="Times New Roman" w:hAnsi="Times New Roman" w:cs="Times New Roman"/>
          <w:b/>
          <w:szCs w:val="28"/>
        </w:rPr>
      </w:pPr>
      <w:r w:rsidRPr="00F80581">
        <w:rPr>
          <w:rFonts w:ascii="Times New Roman" w:hAnsi="Times New Roman" w:cs="Times New Roman"/>
          <w:b/>
          <w:szCs w:val="28"/>
        </w:rPr>
        <w:t xml:space="preserve">   5.  Проверкой  установлено:</w:t>
      </w:r>
    </w:p>
    <w:p w:rsidR="005A4AE0" w:rsidRPr="00716564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80581">
        <w:rPr>
          <w:rFonts w:ascii="Times New Roman" w:hAnsi="Times New Roman" w:cs="Times New Roman"/>
          <w:b/>
          <w:szCs w:val="28"/>
        </w:rPr>
        <w:t xml:space="preserve">  </w:t>
      </w:r>
      <w:r w:rsidRPr="00F80581">
        <w:rPr>
          <w:rFonts w:ascii="Times New Roman" w:hAnsi="Times New Roman" w:cs="Times New Roman"/>
          <w:szCs w:val="28"/>
        </w:rPr>
        <w:t xml:space="preserve">Бюджетный  процесс  в проверяемом  периоде  осуществлялся  в </w:t>
      </w:r>
      <w:r w:rsidR="00F80581" w:rsidRPr="00F80581">
        <w:rPr>
          <w:rFonts w:ascii="Times New Roman" w:hAnsi="Times New Roman" w:cs="Times New Roman"/>
          <w:szCs w:val="28"/>
        </w:rPr>
        <w:t xml:space="preserve"> соответствии  с  положением  «</w:t>
      </w:r>
      <w:r w:rsidRPr="00F80581">
        <w:rPr>
          <w:rFonts w:ascii="Times New Roman" w:hAnsi="Times New Roman" w:cs="Times New Roman"/>
          <w:szCs w:val="28"/>
        </w:rPr>
        <w:t xml:space="preserve">О бюджетном  процессе  в  Богучарском  </w:t>
      </w:r>
      <w:r w:rsidRPr="00716564">
        <w:rPr>
          <w:rFonts w:ascii="Times New Roman" w:hAnsi="Times New Roman" w:cs="Times New Roman"/>
          <w:szCs w:val="28"/>
        </w:rPr>
        <w:t>муниципальном  район</w:t>
      </w:r>
      <w:r w:rsidR="00F80581" w:rsidRPr="00716564">
        <w:rPr>
          <w:rFonts w:ascii="Times New Roman" w:hAnsi="Times New Roman" w:cs="Times New Roman"/>
          <w:szCs w:val="28"/>
        </w:rPr>
        <w:t>е»</w:t>
      </w:r>
      <w:r w:rsidRPr="00716564">
        <w:rPr>
          <w:rFonts w:ascii="Times New Roman" w:hAnsi="Times New Roman" w:cs="Times New Roman"/>
          <w:szCs w:val="28"/>
        </w:rPr>
        <w:t xml:space="preserve"> ( далее – По</w:t>
      </w:r>
      <w:r w:rsidR="00F80581" w:rsidRPr="00716564">
        <w:rPr>
          <w:rFonts w:ascii="Times New Roman" w:hAnsi="Times New Roman" w:cs="Times New Roman"/>
          <w:szCs w:val="28"/>
        </w:rPr>
        <w:t>ложение  о бюджетном  процессе</w:t>
      </w:r>
      <w:r w:rsidRPr="00716564">
        <w:rPr>
          <w:rFonts w:ascii="Times New Roman" w:hAnsi="Times New Roman" w:cs="Times New Roman"/>
          <w:szCs w:val="28"/>
        </w:rPr>
        <w:t>).</w:t>
      </w:r>
    </w:p>
    <w:p w:rsidR="005A4AE0" w:rsidRPr="00716564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716564">
        <w:rPr>
          <w:rFonts w:ascii="Times New Roman" w:hAnsi="Times New Roman" w:cs="Times New Roman"/>
          <w:szCs w:val="28"/>
        </w:rPr>
        <w:t>Решением  «О  бюджете  Богучарского  муниципального  района  на  201</w:t>
      </w:r>
      <w:r w:rsidR="00716564" w:rsidRPr="00716564">
        <w:rPr>
          <w:rFonts w:ascii="Times New Roman" w:hAnsi="Times New Roman" w:cs="Times New Roman"/>
          <w:szCs w:val="28"/>
        </w:rPr>
        <w:t>8</w:t>
      </w:r>
      <w:r w:rsidRPr="00716564">
        <w:rPr>
          <w:rFonts w:ascii="Times New Roman" w:hAnsi="Times New Roman" w:cs="Times New Roman"/>
          <w:szCs w:val="28"/>
        </w:rPr>
        <w:t xml:space="preserve"> год и на плановый период 201</w:t>
      </w:r>
      <w:r w:rsidR="00716564" w:rsidRPr="00716564">
        <w:rPr>
          <w:rFonts w:ascii="Times New Roman" w:hAnsi="Times New Roman" w:cs="Times New Roman"/>
          <w:szCs w:val="28"/>
        </w:rPr>
        <w:t>9</w:t>
      </w:r>
      <w:r w:rsidRPr="00716564">
        <w:rPr>
          <w:rFonts w:ascii="Times New Roman" w:hAnsi="Times New Roman" w:cs="Times New Roman"/>
          <w:szCs w:val="28"/>
        </w:rPr>
        <w:t xml:space="preserve"> и 20</w:t>
      </w:r>
      <w:r w:rsidR="00716564" w:rsidRPr="00716564">
        <w:rPr>
          <w:rFonts w:ascii="Times New Roman" w:hAnsi="Times New Roman" w:cs="Times New Roman"/>
          <w:szCs w:val="28"/>
        </w:rPr>
        <w:t>20</w:t>
      </w:r>
      <w:r w:rsidRPr="00716564">
        <w:rPr>
          <w:rFonts w:ascii="Times New Roman" w:hAnsi="Times New Roman" w:cs="Times New Roman"/>
          <w:szCs w:val="28"/>
        </w:rPr>
        <w:t xml:space="preserve"> годов»    от 2</w:t>
      </w:r>
      <w:r w:rsidR="00716564" w:rsidRPr="00716564">
        <w:rPr>
          <w:rFonts w:ascii="Times New Roman" w:hAnsi="Times New Roman" w:cs="Times New Roman"/>
          <w:szCs w:val="28"/>
        </w:rPr>
        <w:t>5</w:t>
      </w:r>
      <w:r w:rsidRPr="00716564">
        <w:rPr>
          <w:rFonts w:ascii="Times New Roman" w:hAnsi="Times New Roman" w:cs="Times New Roman"/>
          <w:szCs w:val="28"/>
        </w:rPr>
        <w:t>.12.201</w:t>
      </w:r>
      <w:r w:rsidR="00716564" w:rsidRPr="00716564">
        <w:rPr>
          <w:rFonts w:ascii="Times New Roman" w:hAnsi="Times New Roman" w:cs="Times New Roman"/>
          <w:szCs w:val="28"/>
        </w:rPr>
        <w:t>7 г. № 34</w:t>
      </w:r>
      <w:r w:rsidRPr="00716564">
        <w:rPr>
          <w:rFonts w:ascii="Times New Roman" w:hAnsi="Times New Roman" w:cs="Times New Roman"/>
          <w:szCs w:val="28"/>
        </w:rPr>
        <w:t xml:space="preserve">  доходы  бюджета  утверждены  в сумме  </w:t>
      </w:r>
      <w:r w:rsidR="00716564" w:rsidRPr="00716564">
        <w:rPr>
          <w:rFonts w:ascii="Times New Roman" w:hAnsi="Times New Roman" w:cs="Times New Roman"/>
          <w:szCs w:val="28"/>
        </w:rPr>
        <w:t>615705,9</w:t>
      </w:r>
      <w:r w:rsidRPr="00716564">
        <w:rPr>
          <w:rFonts w:ascii="Times New Roman" w:hAnsi="Times New Roman" w:cs="Times New Roman"/>
          <w:szCs w:val="28"/>
        </w:rPr>
        <w:t xml:space="preserve"> тыс. руб., расходы </w:t>
      </w:r>
      <w:r w:rsidR="00716564" w:rsidRPr="00716564">
        <w:rPr>
          <w:rFonts w:ascii="Times New Roman" w:hAnsi="Times New Roman" w:cs="Times New Roman"/>
          <w:szCs w:val="28"/>
        </w:rPr>
        <w:t>621111,8</w:t>
      </w:r>
      <w:r w:rsidRPr="00716564">
        <w:rPr>
          <w:rFonts w:ascii="Times New Roman" w:hAnsi="Times New Roman" w:cs="Times New Roman"/>
          <w:szCs w:val="28"/>
        </w:rPr>
        <w:t xml:space="preserve"> тыс. руб. Прогнозируемый дефицит районного бюджета предусмотрен в сумме </w:t>
      </w:r>
      <w:r w:rsidR="00716564" w:rsidRPr="00716564">
        <w:rPr>
          <w:rFonts w:ascii="Times New Roman" w:hAnsi="Times New Roman" w:cs="Times New Roman"/>
          <w:szCs w:val="28"/>
        </w:rPr>
        <w:t>5405,9</w:t>
      </w:r>
      <w:r w:rsidRPr="00716564">
        <w:rPr>
          <w:rFonts w:ascii="Times New Roman" w:hAnsi="Times New Roman" w:cs="Times New Roman"/>
          <w:szCs w:val="28"/>
        </w:rPr>
        <w:t xml:space="preserve"> тыс. руб. </w:t>
      </w:r>
    </w:p>
    <w:p w:rsidR="005A4AE0" w:rsidRPr="00716564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716564">
        <w:rPr>
          <w:rFonts w:ascii="Times New Roman" w:hAnsi="Times New Roman" w:cs="Times New Roman"/>
          <w:szCs w:val="28"/>
        </w:rPr>
        <w:t>В  течение  периода  в  решение  «О  бюджете  Богучарского  муниципального  района  на 201</w:t>
      </w:r>
      <w:r w:rsidR="00716564" w:rsidRPr="00716564">
        <w:rPr>
          <w:rFonts w:ascii="Times New Roman" w:hAnsi="Times New Roman" w:cs="Times New Roman"/>
          <w:szCs w:val="28"/>
        </w:rPr>
        <w:t>8</w:t>
      </w:r>
      <w:r w:rsidRPr="00716564">
        <w:rPr>
          <w:rFonts w:ascii="Times New Roman" w:hAnsi="Times New Roman" w:cs="Times New Roman"/>
          <w:szCs w:val="28"/>
        </w:rPr>
        <w:t xml:space="preserve"> год и на плановый период 201</w:t>
      </w:r>
      <w:r w:rsidR="00716564" w:rsidRPr="00716564">
        <w:rPr>
          <w:rFonts w:ascii="Times New Roman" w:hAnsi="Times New Roman" w:cs="Times New Roman"/>
          <w:szCs w:val="28"/>
        </w:rPr>
        <w:t>9</w:t>
      </w:r>
      <w:r w:rsidRPr="00716564">
        <w:rPr>
          <w:rFonts w:ascii="Times New Roman" w:hAnsi="Times New Roman" w:cs="Times New Roman"/>
          <w:szCs w:val="28"/>
        </w:rPr>
        <w:t xml:space="preserve"> и 20</w:t>
      </w:r>
      <w:r w:rsidR="00716564" w:rsidRPr="00716564">
        <w:rPr>
          <w:rFonts w:ascii="Times New Roman" w:hAnsi="Times New Roman" w:cs="Times New Roman"/>
          <w:szCs w:val="28"/>
        </w:rPr>
        <w:t>20</w:t>
      </w:r>
      <w:r w:rsidRPr="00716564">
        <w:rPr>
          <w:rFonts w:ascii="Times New Roman" w:hAnsi="Times New Roman" w:cs="Times New Roman"/>
          <w:szCs w:val="28"/>
        </w:rPr>
        <w:t xml:space="preserve"> годов»  вносились  изменения  и  дополнения.  Увеличение  плановых  назначений  по доходам  за 9  месяцев 201</w:t>
      </w:r>
      <w:r w:rsidR="00716564" w:rsidRPr="00716564">
        <w:rPr>
          <w:rFonts w:ascii="Times New Roman" w:hAnsi="Times New Roman" w:cs="Times New Roman"/>
          <w:szCs w:val="28"/>
        </w:rPr>
        <w:t>8</w:t>
      </w:r>
      <w:r w:rsidRPr="00716564">
        <w:rPr>
          <w:rFonts w:ascii="Times New Roman" w:hAnsi="Times New Roman" w:cs="Times New Roman"/>
          <w:szCs w:val="28"/>
        </w:rPr>
        <w:t xml:space="preserve"> года произведено  на  </w:t>
      </w:r>
      <w:r w:rsidR="00716564" w:rsidRPr="00716564">
        <w:rPr>
          <w:rFonts w:ascii="Times New Roman" w:hAnsi="Times New Roman" w:cs="Times New Roman"/>
          <w:szCs w:val="28"/>
        </w:rPr>
        <w:t>215465,2</w:t>
      </w:r>
      <w:r w:rsidRPr="00716564">
        <w:rPr>
          <w:rFonts w:ascii="Times New Roman" w:hAnsi="Times New Roman" w:cs="Times New Roman"/>
          <w:szCs w:val="28"/>
        </w:rPr>
        <w:t xml:space="preserve">  тыс. руб., по расходам  на  </w:t>
      </w:r>
      <w:r w:rsidR="00716564" w:rsidRPr="00716564">
        <w:rPr>
          <w:rFonts w:ascii="Times New Roman" w:hAnsi="Times New Roman" w:cs="Times New Roman"/>
          <w:szCs w:val="28"/>
        </w:rPr>
        <w:t>223793,9</w:t>
      </w:r>
      <w:r w:rsidRPr="00716564">
        <w:rPr>
          <w:rFonts w:ascii="Times New Roman" w:hAnsi="Times New Roman" w:cs="Times New Roman"/>
          <w:szCs w:val="28"/>
        </w:rPr>
        <w:t xml:space="preserve">  тыс. руб.</w:t>
      </w:r>
    </w:p>
    <w:p w:rsidR="005A4AE0" w:rsidRPr="00716564" w:rsidRDefault="005A4AE0" w:rsidP="005A4AE0">
      <w:pPr>
        <w:pStyle w:val="a4"/>
        <w:ind w:firstLine="709"/>
        <w:jc w:val="both"/>
        <w:rPr>
          <w:rFonts w:ascii="Times New Roman" w:hAnsi="Times New Roman" w:cs="Times New Roman"/>
          <w:szCs w:val="28"/>
        </w:rPr>
      </w:pPr>
      <w:r w:rsidRPr="00716564">
        <w:rPr>
          <w:rFonts w:ascii="Times New Roman" w:hAnsi="Times New Roman" w:cs="Times New Roman"/>
          <w:szCs w:val="28"/>
        </w:rPr>
        <w:t xml:space="preserve">В результате, </w:t>
      </w:r>
      <w:r w:rsidRPr="00716564">
        <w:rPr>
          <w:rFonts w:ascii="Times New Roman" w:hAnsi="Times New Roman" w:cs="Times New Roman"/>
          <w:b/>
          <w:szCs w:val="28"/>
        </w:rPr>
        <w:t>уточненный план</w:t>
      </w:r>
      <w:r w:rsidRPr="00716564">
        <w:rPr>
          <w:rFonts w:ascii="Times New Roman" w:hAnsi="Times New Roman" w:cs="Times New Roman"/>
          <w:szCs w:val="28"/>
        </w:rPr>
        <w:t xml:space="preserve"> по доходам за 9 месяцев 201</w:t>
      </w:r>
      <w:r w:rsidR="00716564" w:rsidRPr="00716564">
        <w:rPr>
          <w:rFonts w:ascii="Times New Roman" w:hAnsi="Times New Roman" w:cs="Times New Roman"/>
          <w:szCs w:val="28"/>
        </w:rPr>
        <w:t>8</w:t>
      </w:r>
      <w:r w:rsidRPr="00716564">
        <w:rPr>
          <w:rFonts w:ascii="Times New Roman" w:hAnsi="Times New Roman" w:cs="Times New Roman"/>
          <w:szCs w:val="28"/>
        </w:rPr>
        <w:t xml:space="preserve"> года составил </w:t>
      </w:r>
      <w:r w:rsidR="00716564" w:rsidRPr="00716564">
        <w:rPr>
          <w:rFonts w:ascii="Times New Roman" w:hAnsi="Times New Roman" w:cs="Times New Roman"/>
          <w:szCs w:val="28"/>
        </w:rPr>
        <w:t>831171,1</w:t>
      </w:r>
      <w:r w:rsidRPr="00716564">
        <w:rPr>
          <w:rFonts w:ascii="Times New Roman" w:hAnsi="Times New Roman" w:cs="Times New Roman"/>
          <w:szCs w:val="28"/>
        </w:rPr>
        <w:t xml:space="preserve"> т.р. или </w:t>
      </w:r>
      <w:r w:rsidR="00716564" w:rsidRPr="00716564">
        <w:rPr>
          <w:rFonts w:ascii="Times New Roman" w:hAnsi="Times New Roman" w:cs="Times New Roman"/>
          <w:szCs w:val="28"/>
        </w:rPr>
        <w:t>135,0</w:t>
      </w:r>
      <w:r w:rsidRPr="00716564">
        <w:rPr>
          <w:rFonts w:ascii="Times New Roman" w:hAnsi="Times New Roman" w:cs="Times New Roman"/>
          <w:szCs w:val="28"/>
        </w:rPr>
        <w:t xml:space="preserve"> %  от  первоначальных  бюджетных  назначений,  по  расходам – </w:t>
      </w:r>
      <w:r w:rsidR="00716564" w:rsidRPr="00716564">
        <w:rPr>
          <w:rFonts w:ascii="Times New Roman" w:hAnsi="Times New Roman" w:cs="Times New Roman"/>
          <w:szCs w:val="28"/>
        </w:rPr>
        <w:t>844905,7</w:t>
      </w:r>
      <w:r w:rsidRPr="00716564">
        <w:rPr>
          <w:rFonts w:ascii="Times New Roman" w:hAnsi="Times New Roman" w:cs="Times New Roman"/>
          <w:szCs w:val="28"/>
        </w:rPr>
        <w:t xml:space="preserve"> тыс. руб.  или  </w:t>
      </w:r>
      <w:r w:rsidR="00716564" w:rsidRPr="00716564">
        <w:rPr>
          <w:rFonts w:ascii="Times New Roman" w:hAnsi="Times New Roman" w:cs="Times New Roman"/>
          <w:szCs w:val="28"/>
        </w:rPr>
        <w:t>136,0</w:t>
      </w:r>
      <w:r w:rsidRPr="00716564">
        <w:rPr>
          <w:rFonts w:ascii="Times New Roman" w:hAnsi="Times New Roman" w:cs="Times New Roman"/>
          <w:szCs w:val="28"/>
        </w:rPr>
        <w:t xml:space="preserve"> %  от  первоначальных  бюджетных  назначений. При плановом дефиците бюджета за 9 месяцев 201</w:t>
      </w:r>
      <w:r w:rsidR="00716564" w:rsidRPr="00716564">
        <w:rPr>
          <w:rFonts w:ascii="Times New Roman" w:hAnsi="Times New Roman" w:cs="Times New Roman"/>
          <w:szCs w:val="28"/>
        </w:rPr>
        <w:t>8</w:t>
      </w:r>
      <w:r w:rsidRPr="00716564">
        <w:rPr>
          <w:rFonts w:ascii="Times New Roman" w:hAnsi="Times New Roman" w:cs="Times New Roman"/>
          <w:szCs w:val="28"/>
        </w:rPr>
        <w:t xml:space="preserve"> года </w:t>
      </w:r>
      <w:r w:rsidR="00716564" w:rsidRPr="00716564">
        <w:rPr>
          <w:rFonts w:ascii="Times New Roman" w:hAnsi="Times New Roman" w:cs="Times New Roman"/>
          <w:szCs w:val="28"/>
        </w:rPr>
        <w:t>13734,6</w:t>
      </w:r>
      <w:r w:rsidRPr="00716564">
        <w:rPr>
          <w:rFonts w:ascii="Times New Roman" w:hAnsi="Times New Roman" w:cs="Times New Roman"/>
          <w:szCs w:val="28"/>
        </w:rPr>
        <w:t xml:space="preserve"> тыс. руб., бюджет  исполнен с профицитом в сумме </w:t>
      </w:r>
      <w:r w:rsidR="00716564" w:rsidRPr="00716564">
        <w:rPr>
          <w:rFonts w:ascii="Times New Roman" w:hAnsi="Times New Roman" w:cs="Times New Roman"/>
          <w:szCs w:val="28"/>
        </w:rPr>
        <w:t>59551,9</w:t>
      </w:r>
      <w:r w:rsidRPr="00716564">
        <w:rPr>
          <w:rFonts w:ascii="Times New Roman" w:hAnsi="Times New Roman" w:cs="Times New Roman"/>
          <w:szCs w:val="28"/>
        </w:rPr>
        <w:t xml:space="preserve"> тыс. руб. </w:t>
      </w:r>
    </w:p>
    <w:p w:rsidR="005A4AE0" w:rsidRPr="00716564" w:rsidRDefault="005A4AE0" w:rsidP="005A4AE0">
      <w:pPr>
        <w:pStyle w:val="a4"/>
        <w:ind w:firstLine="709"/>
        <w:jc w:val="both"/>
        <w:rPr>
          <w:rFonts w:ascii="Times New Roman" w:hAnsi="Times New Roman" w:cs="Times New Roman"/>
          <w:iCs/>
          <w:spacing w:val="-4"/>
          <w:szCs w:val="28"/>
        </w:rPr>
      </w:pPr>
      <w:r w:rsidRPr="00716564">
        <w:rPr>
          <w:rFonts w:ascii="Times New Roman" w:hAnsi="Times New Roman" w:cs="Times New Roman"/>
          <w:iCs/>
          <w:spacing w:val="-4"/>
          <w:szCs w:val="28"/>
        </w:rPr>
        <w:t xml:space="preserve"> </w:t>
      </w:r>
    </w:p>
    <w:p w:rsidR="005A4AE0" w:rsidRPr="008B7DA9" w:rsidRDefault="005A4AE0" w:rsidP="005A4AE0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8B7DA9">
        <w:rPr>
          <w:rFonts w:ascii="Times New Roman" w:hAnsi="Times New Roman" w:cs="Times New Roman"/>
          <w:szCs w:val="28"/>
        </w:rPr>
        <w:t>За 9 месяцев 201</w:t>
      </w:r>
      <w:r w:rsidR="00716564" w:rsidRPr="008B7DA9">
        <w:rPr>
          <w:rFonts w:ascii="Times New Roman" w:hAnsi="Times New Roman" w:cs="Times New Roman"/>
          <w:szCs w:val="28"/>
        </w:rPr>
        <w:t>8</w:t>
      </w:r>
      <w:r w:rsidRPr="008B7DA9">
        <w:rPr>
          <w:rFonts w:ascii="Times New Roman" w:hAnsi="Times New Roman" w:cs="Times New Roman"/>
          <w:szCs w:val="28"/>
        </w:rPr>
        <w:t xml:space="preserve"> года </w:t>
      </w:r>
      <w:r w:rsidRPr="008B7DA9">
        <w:rPr>
          <w:rFonts w:ascii="Times New Roman" w:hAnsi="Times New Roman" w:cs="Times New Roman"/>
          <w:iCs/>
          <w:szCs w:val="28"/>
        </w:rPr>
        <w:t xml:space="preserve">доходы районного бюджета составили </w:t>
      </w:r>
      <w:r w:rsidR="00716564" w:rsidRPr="008B7DA9">
        <w:rPr>
          <w:rFonts w:ascii="Times New Roman" w:hAnsi="Times New Roman" w:cs="Times New Roman"/>
          <w:iCs/>
          <w:szCs w:val="28"/>
        </w:rPr>
        <w:t>575239,6</w:t>
      </w:r>
      <w:r w:rsidRPr="008B7DA9">
        <w:rPr>
          <w:rFonts w:ascii="Times New Roman" w:hAnsi="Times New Roman" w:cs="Times New Roman"/>
          <w:iCs/>
          <w:szCs w:val="28"/>
        </w:rPr>
        <w:t xml:space="preserve"> т.р. или </w:t>
      </w:r>
      <w:r w:rsidR="00716564" w:rsidRPr="008B7DA9">
        <w:rPr>
          <w:rFonts w:ascii="Times New Roman" w:hAnsi="Times New Roman" w:cs="Times New Roman"/>
          <w:iCs/>
          <w:szCs w:val="28"/>
        </w:rPr>
        <w:t>69</w:t>
      </w:r>
      <w:r w:rsidRPr="008B7DA9">
        <w:rPr>
          <w:rFonts w:ascii="Times New Roman" w:hAnsi="Times New Roman" w:cs="Times New Roman"/>
          <w:iCs/>
          <w:szCs w:val="28"/>
        </w:rPr>
        <w:t>,2 % уточненных плановых назначений. По сравнению с аналогичным периодом 201</w:t>
      </w:r>
      <w:r w:rsidR="00716564" w:rsidRPr="008B7DA9">
        <w:rPr>
          <w:rFonts w:ascii="Times New Roman" w:hAnsi="Times New Roman" w:cs="Times New Roman"/>
          <w:iCs/>
          <w:szCs w:val="28"/>
        </w:rPr>
        <w:t>7</w:t>
      </w:r>
      <w:r w:rsidRPr="008B7DA9">
        <w:rPr>
          <w:rFonts w:ascii="Times New Roman" w:hAnsi="Times New Roman" w:cs="Times New Roman"/>
          <w:iCs/>
          <w:szCs w:val="28"/>
        </w:rPr>
        <w:t xml:space="preserve">  года доходная часть бюджета </w:t>
      </w:r>
      <w:r w:rsidR="008B7DA9" w:rsidRPr="008B7DA9">
        <w:rPr>
          <w:rFonts w:ascii="Times New Roman" w:hAnsi="Times New Roman" w:cs="Times New Roman"/>
          <w:iCs/>
          <w:szCs w:val="28"/>
        </w:rPr>
        <w:t>уменьшилась</w:t>
      </w:r>
      <w:r w:rsidRPr="008B7DA9">
        <w:rPr>
          <w:rFonts w:ascii="Times New Roman" w:hAnsi="Times New Roman" w:cs="Times New Roman"/>
          <w:iCs/>
          <w:szCs w:val="28"/>
        </w:rPr>
        <w:t xml:space="preserve"> на </w:t>
      </w:r>
      <w:r w:rsidR="008B7DA9" w:rsidRPr="008B7DA9">
        <w:rPr>
          <w:rFonts w:ascii="Times New Roman" w:hAnsi="Times New Roman" w:cs="Times New Roman"/>
          <w:iCs/>
          <w:szCs w:val="28"/>
        </w:rPr>
        <w:t>60634,2</w:t>
      </w:r>
      <w:r w:rsidRPr="008B7DA9">
        <w:rPr>
          <w:rFonts w:ascii="Times New Roman" w:hAnsi="Times New Roman" w:cs="Times New Roman"/>
          <w:iCs/>
          <w:szCs w:val="28"/>
        </w:rPr>
        <w:t xml:space="preserve"> тыс. руб. </w:t>
      </w:r>
    </w:p>
    <w:p w:rsidR="005A4AE0" w:rsidRPr="008B7DA9" w:rsidRDefault="005A4AE0" w:rsidP="005A4AE0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8B7DA9">
        <w:rPr>
          <w:rFonts w:ascii="Times New Roman" w:hAnsi="Times New Roman" w:cs="Times New Roman"/>
          <w:iCs/>
          <w:szCs w:val="28"/>
        </w:rPr>
        <w:t xml:space="preserve">Налоговые и неналоговые доходы получены в сумме </w:t>
      </w:r>
      <w:r w:rsidR="008B7DA9" w:rsidRPr="008B7DA9">
        <w:rPr>
          <w:rFonts w:ascii="Times New Roman" w:hAnsi="Times New Roman" w:cs="Times New Roman"/>
          <w:iCs/>
          <w:szCs w:val="28"/>
        </w:rPr>
        <w:t>175082,5 тыс. руб</w:t>
      </w:r>
      <w:r w:rsidRPr="008B7DA9">
        <w:rPr>
          <w:rFonts w:ascii="Times New Roman" w:hAnsi="Times New Roman" w:cs="Times New Roman"/>
          <w:iCs/>
          <w:szCs w:val="28"/>
        </w:rPr>
        <w:t xml:space="preserve">., к аналогичному периоду прошлого года объем доходов увеличился на </w:t>
      </w:r>
      <w:r w:rsidR="008B7DA9" w:rsidRPr="008B7DA9">
        <w:rPr>
          <w:rFonts w:ascii="Times New Roman" w:hAnsi="Times New Roman" w:cs="Times New Roman"/>
          <w:iCs/>
          <w:szCs w:val="28"/>
        </w:rPr>
        <w:t xml:space="preserve">8304,4 </w:t>
      </w:r>
      <w:r w:rsidRPr="008B7DA9">
        <w:rPr>
          <w:rFonts w:ascii="Times New Roman" w:hAnsi="Times New Roman" w:cs="Times New Roman"/>
          <w:iCs/>
          <w:szCs w:val="28"/>
        </w:rPr>
        <w:t xml:space="preserve">тыс. руб. или </w:t>
      </w:r>
      <w:r w:rsidR="008B7DA9" w:rsidRPr="008B7DA9">
        <w:rPr>
          <w:rFonts w:ascii="Times New Roman" w:hAnsi="Times New Roman" w:cs="Times New Roman"/>
          <w:iCs/>
          <w:szCs w:val="28"/>
        </w:rPr>
        <w:t>4,9</w:t>
      </w:r>
      <w:r w:rsidRPr="008B7DA9">
        <w:rPr>
          <w:rFonts w:ascii="Times New Roman" w:hAnsi="Times New Roman" w:cs="Times New Roman"/>
          <w:iCs/>
          <w:szCs w:val="28"/>
        </w:rPr>
        <w:t xml:space="preserve"> %.</w:t>
      </w:r>
    </w:p>
    <w:p w:rsidR="005A4AE0" w:rsidRPr="008B7DA9" w:rsidRDefault="005A4AE0" w:rsidP="005A4AE0">
      <w:pPr>
        <w:pStyle w:val="a4"/>
        <w:ind w:firstLine="0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szCs w:val="28"/>
        </w:rPr>
        <w:lastRenderedPageBreak/>
        <w:t xml:space="preserve">          Налог на доходы физических лиц за 9 месяцев 201</w:t>
      </w:r>
      <w:r w:rsidR="008B7DA9" w:rsidRPr="008B7DA9">
        <w:rPr>
          <w:rFonts w:ascii="Times New Roman" w:hAnsi="Times New Roman" w:cs="Times New Roman"/>
          <w:szCs w:val="28"/>
        </w:rPr>
        <w:t>8</w:t>
      </w:r>
      <w:r w:rsidRPr="008B7DA9">
        <w:rPr>
          <w:rFonts w:ascii="Times New Roman" w:hAnsi="Times New Roman" w:cs="Times New Roman"/>
          <w:szCs w:val="28"/>
        </w:rPr>
        <w:t xml:space="preserve"> года по сравнению с </w:t>
      </w:r>
      <w:r w:rsidRPr="008B7DA9">
        <w:rPr>
          <w:rFonts w:ascii="Times New Roman" w:hAnsi="Times New Roman" w:cs="Times New Roman"/>
          <w:iCs/>
          <w:szCs w:val="28"/>
        </w:rPr>
        <w:t>аналогичным периодом 201</w:t>
      </w:r>
      <w:r w:rsidR="008B7DA9" w:rsidRPr="008B7DA9">
        <w:rPr>
          <w:rFonts w:ascii="Times New Roman" w:hAnsi="Times New Roman" w:cs="Times New Roman"/>
          <w:iCs/>
          <w:szCs w:val="28"/>
        </w:rPr>
        <w:t>7</w:t>
      </w:r>
      <w:r w:rsidRPr="008B7DA9">
        <w:rPr>
          <w:rFonts w:ascii="Times New Roman" w:hAnsi="Times New Roman" w:cs="Times New Roman"/>
          <w:iCs/>
          <w:szCs w:val="28"/>
        </w:rPr>
        <w:t xml:space="preserve"> года увеличился </w:t>
      </w:r>
      <w:r w:rsidRPr="008B7DA9">
        <w:rPr>
          <w:rFonts w:ascii="Times New Roman" w:hAnsi="Times New Roman" w:cs="Times New Roman"/>
          <w:szCs w:val="28"/>
        </w:rPr>
        <w:t xml:space="preserve">на </w:t>
      </w:r>
      <w:r w:rsidR="008B7DA9" w:rsidRPr="008B7DA9">
        <w:rPr>
          <w:rFonts w:ascii="Times New Roman" w:hAnsi="Times New Roman" w:cs="Times New Roman"/>
          <w:szCs w:val="28"/>
        </w:rPr>
        <w:t>15,1</w:t>
      </w:r>
      <w:r w:rsidRPr="008B7DA9">
        <w:rPr>
          <w:rFonts w:ascii="Times New Roman" w:hAnsi="Times New Roman" w:cs="Times New Roman"/>
          <w:szCs w:val="28"/>
        </w:rPr>
        <w:t xml:space="preserve"> % и составил </w:t>
      </w:r>
      <w:r w:rsidR="008B7DA9" w:rsidRPr="008B7DA9">
        <w:rPr>
          <w:rFonts w:ascii="Times New Roman" w:hAnsi="Times New Roman" w:cs="Times New Roman"/>
          <w:szCs w:val="28"/>
        </w:rPr>
        <w:t xml:space="preserve">96317,8 </w:t>
      </w:r>
      <w:r w:rsidRPr="008B7DA9">
        <w:rPr>
          <w:rFonts w:ascii="Times New Roman" w:hAnsi="Times New Roman" w:cs="Times New Roman"/>
          <w:szCs w:val="28"/>
        </w:rPr>
        <w:t>тыс. руб.</w:t>
      </w:r>
    </w:p>
    <w:p w:rsidR="005A4AE0" w:rsidRPr="008B7DA9" w:rsidRDefault="005A4AE0" w:rsidP="005A4AE0">
      <w:pPr>
        <w:pStyle w:val="a4"/>
        <w:ind w:firstLine="0"/>
        <w:jc w:val="both"/>
        <w:rPr>
          <w:rFonts w:ascii="Times New Roman" w:hAnsi="Times New Roman" w:cs="Times New Roman"/>
          <w:iCs/>
          <w:szCs w:val="28"/>
        </w:rPr>
      </w:pPr>
      <w:r w:rsidRPr="008B7DA9">
        <w:rPr>
          <w:rFonts w:ascii="Times New Roman" w:hAnsi="Times New Roman" w:cs="Times New Roman"/>
          <w:szCs w:val="28"/>
        </w:rPr>
        <w:t xml:space="preserve">          </w:t>
      </w:r>
      <w:r w:rsidRPr="008B7DA9">
        <w:rPr>
          <w:rFonts w:ascii="Times New Roman" w:hAnsi="Times New Roman" w:cs="Times New Roman"/>
          <w:iCs/>
          <w:szCs w:val="28"/>
        </w:rPr>
        <w:t xml:space="preserve">Налог на совокупный доход – </w:t>
      </w:r>
      <w:r w:rsidR="008B7DA9" w:rsidRPr="008B7DA9">
        <w:rPr>
          <w:rFonts w:ascii="Times New Roman" w:hAnsi="Times New Roman" w:cs="Times New Roman"/>
          <w:iCs/>
          <w:szCs w:val="28"/>
        </w:rPr>
        <w:t>24543,4</w:t>
      </w:r>
      <w:r w:rsidRPr="008B7DA9">
        <w:rPr>
          <w:rFonts w:ascii="Times New Roman" w:hAnsi="Times New Roman" w:cs="Times New Roman"/>
          <w:iCs/>
          <w:szCs w:val="28"/>
        </w:rPr>
        <w:t xml:space="preserve"> тыс. руб. (</w:t>
      </w:r>
      <w:r w:rsidR="008B7DA9" w:rsidRPr="008B7DA9">
        <w:rPr>
          <w:rFonts w:ascii="Times New Roman" w:hAnsi="Times New Roman" w:cs="Times New Roman"/>
          <w:iCs/>
          <w:szCs w:val="28"/>
        </w:rPr>
        <w:t>14,0</w:t>
      </w:r>
      <w:r w:rsidRPr="008B7DA9">
        <w:rPr>
          <w:rFonts w:ascii="Times New Roman" w:hAnsi="Times New Roman" w:cs="Times New Roman"/>
          <w:iCs/>
          <w:szCs w:val="28"/>
        </w:rPr>
        <w:t xml:space="preserve"> % в общем объёме налоговых и неналоговых поступлений).</w:t>
      </w:r>
    </w:p>
    <w:p w:rsidR="005A4AE0" w:rsidRPr="008B7DA9" w:rsidRDefault="005A4AE0" w:rsidP="005A4AE0">
      <w:pPr>
        <w:pStyle w:val="a4"/>
        <w:ind w:firstLine="720"/>
        <w:jc w:val="both"/>
        <w:rPr>
          <w:rFonts w:ascii="Times New Roman" w:hAnsi="Times New Roman" w:cs="Times New Roman"/>
          <w:iCs/>
          <w:szCs w:val="28"/>
        </w:rPr>
      </w:pPr>
      <w:r w:rsidRPr="008B7DA9">
        <w:rPr>
          <w:rFonts w:ascii="Times New Roman" w:hAnsi="Times New Roman" w:cs="Times New Roman"/>
          <w:iCs/>
          <w:szCs w:val="28"/>
        </w:rPr>
        <w:t xml:space="preserve">Доходы от использования имущества, находящегося в муниципальной собственности – </w:t>
      </w:r>
      <w:r w:rsidR="008B7DA9" w:rsidRPr="008B7DA9">
        <w:rPr>
          <w:rFonts w:ascii="Times New Roman" w:hAnsi="Times New Roman" w:cs="Times New Roman"/>
          <w:iCs/>
          <w:szCs w:val="28"/>
        </w:rPr>
        <w:t>13147,7</w:t>
      </w:r>
      <w:r w:rsidRPr="008B7DA9">
        <w:rPr>
          <w:rFonts w:ascii="Times New Roman" w:hAnsi="Times New Roman" w:cs="Times New Roman"/>
          <w:iCs/>
          <w:szCs w:val="28"/>
        </w:rPr>
        <w:t xml:space="preserve"> тыс. руб. (</w:t>
      </w:r>
      <w:r w:rsidR="008B7DA9" w:rsidRPr="008B7DA9">
        <w:rPr>
          <w:rFonts w:ascii="Times New Roman" w:hAnsi="Times New Roman" w:cs="Times New Roman"/>
          <w:iCs/>
          <w:szCs w:val="28"/>
        </w:rPr>
        <w:t>7,5</w:t>
      </w:r>
      <w:r w:rsidRPr="008B7DA9">
        <w:rPr>
          <w:rFonts w:ascii="Times New Roman" w:hAnsi="Times New Roman" w:cs="Times New Roman"/>
          <w:iCs/>
          <w:szCs w:val="28"/>
        </w:rPr>
        <w:t xml:space="preserve"> % в общем объеме налоговых и неналоговых поступлений).</w:t>
      </w:r>
    </w:p>
    <w:p w:rsidR="005A4AE0" w:rsidRPr="008B7DA9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szCs w:val="28"/>
        </w:rPr>
        <w:t>Фактически за  9 месяцев 201</w:t>
      </w:r>
      <w:r w:rsidR="008B7DA9" w:rsidRPr="008B7DA9">
        <w:rPr>
          <w:rFonts w:ascii="Times New Roman" w:hAnsi="Times New Roman" w:cs="Times New Roman"/>
          <w:szCs w:val="28"/>
        </w:rPr>
        <w:t>8</w:t>
      </w:r>
      <w:r w:rsidRPr="008B7DA9">
        <w:rPr>
          <w:rFonts w:ascii="Times New Roman" w:hAnsi="Times New Roman" w:cs="Times New Roman"/>
          <w:szCs w:val="28"/>
        </w:rPr>
        <w:t xml:space="preserve"> года  получено  бюджетом  муниципального образования  безвозмездных  поступлений </w:t>
      </w:r>
      <w:r w:rsidR="008B7DA9" w:rsidRPr="008B7DA9">
        <w:rPr>
          <w:rFonts w:ascii="Times New Roman" w:hAnsi="Times New Roman" w:cs="Times New Roman"/>
          <w:szCs w:val="28"/>
        </w:rPr>
        <w:t>384386,0</w:t>
      </w:r>
      <w:r w:rsidRPr="008B7DA9">
        <w:rPr>
          <w:rFonts w:ascii="Times New Roman" w:hAnsi="Times New Roman" w:cs="Times New Roman"/>
          <w:szCs w:val="28"/>
        </w:rPr>
        <w:t xml:space="preserve"> тыс. руб. или  </w:t>
      </w:r>
      <w:r w:rsidR="008B7DA9" w:rsidRPr="008B7DA9">
        <w:rPr>
          <w:rFonts w:ascii="Times New Roman" w:hAnsi="Times New Roman" w:cs="Times New Roman"/>
          <w:szCs w:val="28"/>
        </w:rPr>
        <w:t>66,8</w:t>
      </w:r>
      <w:r w:rsidRPr="008B7DA9">
        <w:rPr>
          <w:rFonts w:ascii="Times New Roman" w:hAnsi="Times New Roman" w:cs="Times New Roman"/>
          <w:szCs w:val="28"/>
        </w:rPr>
        <w:t xml:space="preserve"> % от  общих  доходов  районного  бюджета, к уровню  соответствующего  периода 201</w:t>
      </w:r>
      <w:r w:rsidR="008B7DA9" w:rsidRPr="008B7DA9">
        <w:rPr>
          <w:rFonts w:ascii="Times New Roman" w:hAnsi="Times New Roman" w:cs="Times New Roman"/>
          <w:szCs w:val="28"/>
        </w:rPr>
        <w:t>7</w:t>
      </w:r>
      <w:r w:rsidRPr="008B7DA9">
        <w:rPr>
          <w:rFonts w:ascii="Times New Roman" w:hAnsi="Times New Roman" w:cs="Times New Roman"/>
          <w:szCs w:val="28"/>
        </w:rPr>
        <w:t xml:space="preserve"> года безвозмездные поступления </w:t>
      </w:r>
      <w:r w:rsidR="008B7DA9" w:rsidRPr="008B7DA9">
        <w:rPr>
          <w:rFonts w:ascii="Times New Roman" w:hAnsi="Times New Roman" w:cs="Times New Roman"/>
          <w:szCs w:val="28"/>
        </w:rPr>
        <w:t>уменьшились</w:t>
      </w:r>
      <w:r w:rsidRPr="008B7DA9">
        <w:rPr>
          <w:rFonts w:ascii="Times New Roman" w:hAnsi="Times New Roman" w:cs="Times New Roman"/>
          <w:szCs w:val="28"/>
        </w:rPr>
        <w:t xml:space="preserve"> на </w:t>
      </w:r>
      <w:r w:rsidR="008B7DA9" w:rsidRPr="008B7DA9">
        <w:rPr>
          <w:rFonts w:ascii="Times New Roman" w:hAnsi="Times New Roman" w:cs="Times New Roman"/>
          <w:szCs w:val="28"/>
        </w:rPr>
        <w:t>82456,9</w:t>
      </w:r>
      <w:r w:rsidRPr="008B7DA9">
        <w:rPr>
          <w:rFonts w:ascii="Times New Roman" w:hAnsi="Times New Roman" w:cs="Times New Roman"/>
          <w:szCs w:val="28"/>
        </w:rPr>
        <w:t xml:space="preserve"> тыс. руб. или </w:t>
      </w:r>
      <w:r w:rsidR="008B7DA9" w:rsidRPr="008B7DA9">
        <w:rPr>
          <w:rFonts w:ascii="Times New Roman" w:hAnsi="Times New Roman" w:cs="Times New Roman"/>
          <w:szCs w:val="28"/>
        </w:rPr>
        <w:t>17,7</w:t>
      </w:r>
      <w:r w:rsidRPr="008B7DA9">
        <w:rPr>
          <w:rFonts w:ascii="Times New Roman" w:hAnsi="Times New Roman" w:cs="Times New Roman"/>
          <w:szCs w:val="28"/>
        </w:rPr>
        <w:t xml:space="preserve"> %.</w:t>
      </w:r>
    </w:p>
    <w:p w:rsidR="005A4AE0" w:rsidRPr="008B7DA9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szCs w:val="28"/>
        </w:rPr>
        <w:t xml:space="preserve">            </w:t>
      </w:r>
    </w:p>
    <w:p w:rsidR="005A4AE0" w:rsidRPr="008B7DA9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b/>
          <w:szCs w:val="28"/>
        </w:rPr>
        <w:t>Расходная  часть  бюджета</w:t>
      </w:r>
      <w:r w:rsidRPr="008B7DA9">
        <w:rPr>
          <w:rFonts w:ascii="Times New Roman" w:hAnsi="Times New Roman" w:cs="Times New Roman"/>
          <w:szCs w:val="28"/>
        </w:rPr>
        <w:t xml:space="preserve">  исполнена  в  сумме  </w:t>
      </w:r>
      <w:r w:rsidR="008B7DA9" w:rsidRPr="008B7DA9">
        <w:rPr>
          <w:rFonts w:ascii="Times New Roman" w:hAnsi="Times New Roman" w:cs="Times New Roman"/>
          <w:szCs w:val="28"/>
        </w:rPr>
        <w:t>515687,7</w:t>
      </w:r>
      <w:r w:rsidRPr="008B7DA9">
        <w:rPr>
          <w:rFonts w:ascii="Times New Roman" w:hAnsi="Times New Roman" w:cs="Times New Roman"/>
          <w:szCs w:val="28"/>
        </w:rPr>
        <w:t xml:space="preserve"> тыс. руб. или  </w:t>
      </w:r>
      <w:r w:rsidR="008B7DA9" w:rsidRPr="008B7DA9">
        <w:rPr>
          <w:rFonts w:ascii="Times New Roman" w:hAnsi="Times New Roman" w:cs="Times New Roman"/>
          <w:szCs w:val="28"/>
        </w:rPr>
        <w:t>61,0</w:t>
      </w:r>
      <w:r w:rsidRPr="008B7DA9">
        <w:rPr>
          <w:rFonts w:ascii="Times New Roman" w:hAnsi="Times New Roman" w:cs="Times New Roman"/>
          <w:szCs w:val="28"/>
        </w:rPr>
        <w:t xml:space="preserve"> % от  уточненных  плановых бюджетных  назначений.  </w:t>
      </w:r>
    </w:p>
    <w:p w:rsidR="005A4AE0" w:rsidRPr="008B7DA9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szCs w:val="28"/>
        </w:rPr>
        <w:t>Наибольший  удельный  вес  (по факту  исполнения)  в  общих  расходах  районного  бюджета  составили  расходы  по  разделам:</w:t>
      </w:r>
    </w:p>
    <w:p w:rsidR="005A4AE0" w:rsidRPr="008B7DA9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b/>
          <w:szCs w:val="28"/>
        </w:rPr>
        <w:t>- Образование</w:t>
      </w:r>
      <w:r w:rsidRPr="008B7DA9">
        <w:rPr>
          <w:rFonts w:ascii="Times New Roman" w:hAnsi="Times New Roman" w:cs="Times New Roman"/>
          <w:szCs w:val="28"/>
        </w:rPr>
        <w:t xml:space="preserve"> – </w:t>
      </w:r>
      <w:r w:rsidR="008B7DA9" w:rsidRPr="008B7DA9">
        <w:rPr>
          <w:rFonts w:ascii="Times New Roman" w:hAnsi="Times New Roman" w:cs="Times New Roman"/>
          <w:szCs w:val="28"/>
        </w:rPr>
        <w:t>61,9</w:t>
      </w:r>
      <w:r w:rsidRPr="008B7DA9">
        <w:rPr>
          <w:rFonts w:ascii="Times New Roman" w:hAnsi="Times New Roman" w:cs="Times New Roman"/>
          <w:szCs w:val="28"/>
        </w:rPr>
        <w:t xml:space="preserve"> % (</w:t>
      </w:r>
      <w:r w:rsidR="008B7DA9" w:rsidRPr="008B7DA9">
        <w:rPr>
          <w:rFonts w:ascii="Times New Roman" w:hAnsi="Times New Roman" w:cs="Times New Roman"/>
          <w:szCs w:val="28"/>
        </w:rPr>
        <w:t>319035,0</w:t>
      </w:r>
      <w:r w:rsidRPr="008B7DA9">
        <w:rPr>
          <w:rFonts w:ascii="Times New Roman" w:hAnsi="Times New Roman" w:cs="Times New Roman"/>
          <w:szCs w:val="28"/>
        </w:rPr>
        <w:t xml:space="preserve"> тыс. руб.,  к уровню 201</w:t>
      </w:r>
      <w:r w:rsidR="008B7DA9" w:rsidRPr="008B7DA9">
        <w:rPr>
          <w:rFonts w:ascii="Times New Roman" w:hAnsi="Times New Roman" w:cs="Times New Roman"/>
          <w:szCs w:val="28"/>
        </w:rPr>
        <w:t>7</w:t>
      </w:r>
      <w:r w:rsidRPr="008B7DA9">
        <w:rPr>
          <w:rFonts w:ascii="Times New Roman" w:hAnsi="Times New Roman" w:cs="Times New Roman"/>
          <w:szCs w:val="28"/>
        </w:rPr>
        <w:t xml:space="preserve"> года </w:t>
      </w:r>
      <w:r w:rsidR="008B7DA9" w:rsidRPr="008B7DA9">
        <w:rPr>
          <w:rFonts w:ascii="Times New Roman" w:hAnsi="Times New Roman" w:cs="Times New Roman"/>
          <w:szCs w:val="28"/>
        </w:rPr>
        <w:t>69,3</w:t>
      </w:r>
      <w:r w:rsidRPr="008B7DA9">
        <w:rPr>
          <w:rFonts w:ascii="Times New Roman" w:hAnsi="Times New Roman" w:cs="Times New Roman"/>
          <w:szCs w:val="28"/>
        </w:rPr>
        <w:t xml:space="preserve"> %);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8B7DA9">
        <w:rPr>
          <w:rFonts w:ascii="Times New Roman" w:hAnsi="Times New Roman" w:cs="Times New Roman"/>
          <w:szCs w:val="28"/>
        </w:rPr>
        <w:t>-</w:t>
      </w:r>
      <w:r w:rsidRPr="008B7DA9">
        <w:rPr>
          <w:rFonts w:ascii="Times New Roman" w:hAnsi="Times New Roman" w:cs="Times New Roman"/>
          <w:b/>
          <w:szCs w:val="28"/>
        </w:rPr>
        <w:t xml:space="preserve"> Общегосударственные  вопросы</w:t>
      </w:r>
      <w:r w:rsidRPr="008B7DA9">
        <w:rPr>
          <w:rFonts w:ascii="Times New Roman" w:hAnsi="Times New Roman" w:cs="Times New Roman"/>
          <w:szCs w:val="28"/>
        </w:rPr>
        <w:t xml:space="preserve"> – </w:t>
      </w:r>
      <w:r w:rsidR="008B7DA9" w:rsidRPr="008B7DA9">
        <w:rPr>
          <w:rFonts w:ascii="Times New Roman" w:hAnsi="Times New Roman" w:cs="Times New Roman"/>
          <w:szCs w:val="28"/>
        </w:rPr>
        <w:t>6,5</w:t>
      </w:r>
      <w:r w:rsidRPr="008B7DA9">
        <w:rPr>
          <w:rFonts w:ascii="Times New Roman" w:hAnsi="Times New Roman" w:cs="Times New Roman"/>
          <w:szCs w:val="28"/>
        </w:rPr>
        <w:t xml:space="preserve"> % или </w:t>
      </w:r>
      <w:r w:rsidR="008B7DA9" w:rsidRPr="008B7DA9">
        <w:rPr>
          <w:rFonts w:ascii="Times New Roman" w:hAnsi="Times New Roman" w:cs="Times New Roman"/>
          <w:szCs w:val="28"/>
        </w:rPr>
        <w:t>33674,8</w:t>
      </w:r>
      <w:r w:rsidRPr="008B7DA9">
        <w:rPr>
          <w:rFonts w:ascii="Times New Roman" w:hAnsi="Times New Roman" w:cs="Times New Roman"/>
          <w:szCs w:val="28"/>
        </w:rPr>
        <w:t xml:space="preserve"> тыс. руб., к </w:t>
      </w:r>
      <w:r w:rsidRPr="00F2406B">
        <w:rPr>
          <w:rFonts w:ascii="Times New Roman" w:hAnsi="Times New Roman" w:cs="Times New Roman"/>
          <w:szCs w:val="28"/>
        </w:rPr>
        <w:t>уровню 201</w:t>
      </w:r>
      <w:r w:rsidR="008B7DA9" w:rsidRPr="00F2406B">
        <w:rPr>
          <w:rFonts w:ascii="Times New Roman" w:hAnsi="Times New Roman" w:cs="Times New Roman"/>
          <w:szCs w:val="28"/>
        </w:rPr>
        <w:t>7</w:t>
      </w:r>
      <w:r w:rsidRPr="00F2406B">
        <w:rPr>
          <w:rFonts w:ascii="Times New Roman" w:hAnsi="Times New Roman" w:cs="Times New Roman"/>
          <w:szCs w:val="28"/>
        </w:rPr>
        <w:t xml:space="preserve"> года </w:t>
      </w:r>
      <w:r w:rsidR="008B7DA9" w:rsidRPr="00F2406B">
        <w:rPr>
          <w:rFonts w:ascii="Times New Roman" w:hAnsi="Times New Roman" w:cs="Times New Roman"/>
          <w:szCs w:val="28"/>
        </w:rPr>
        <w:t xml:space="preserve">98,8 </w:t>
      </w:r>
      <w:r w:rsidRPr="00F2406B">
        <w:rPr>
          <w:rFonts w:ascii="Times New Roman" w:hAnsi="Times New Roman" w:cs="Times New Roman"/>
          <w:szCs w:val="28"/>
        </w:rPr>
        <w:t>%;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 xml:space="preserve">- </w:t>
      </w:r>
      <w:r w:rsidR="00F2406B" w:rsidRPr="00F2406B">
        <w:rPr>
          <w:rFonts w:ascii="Times New Roman" w:hAnsi="Times New Roman" w:cs="Times New Roman"/>
          <w:b/>
          <w:szCs w:val="28"/>
        </w:rPr>
        <w:t>«Культура, кинематография</w:t>
      </w:r>
      <w:r w:rsidRPr="00F2406B">
        <w:rPr>
          <w:rFonts w:ascii="Times New Roman" w:hAnsi="Times New Roman" w:cs="Times New Roman"/>
          <w:b/>
          <w:szCs w:val="28"/>
        </w:rPr>
        <w:t>»</w:t>
      </w:r>
      <w:r w:rsidRPr="00F2406B">
        <w:rPr>
          <w:rFonts w:ascii="Times New Roman" w:hAnsi="Times New Roman" w:cs="Times New Roman"/>
          <w:szCs w:val="28"/>
        </w:rPr>
        <w:t xml:space="preserve"> израсходовано </w:t>
      </w:r>
      <w:r w:rsidR="00F2406B" w:rsidRPr="00F2406B">
        <w:rPr>
          <w:rFonts w:ascii="Times New Roman" w:hAnsi="Times New Roman" w:cs="Times New Roman"/>
          <w:szCs w:val="28"/>
        </w:rPr>
        <w:t>47853,9</w:t>
      </w:r>
      <w:r w:rsidRPr="00F2406B">
        <w:rPr>
          <w:rFonts w:ascii="Times New Roman" w:hAnsi="Times New Roman" w:cs="Times New Roman"/>
          <w:szCs w:val="28"/>
        </w:rPr>
        <w:t xml:space="preserve"> тыс. руб.  или  </w:t>
      </w:r>
      <w:r w:rsidR="00F2406B" w:rsidRPr="00F2406B">
        <w:rPr>
          <w:rFonts w:ascii="Times New Roman" w:hAnsi="Times New Roman" w:cs="Times New Roman"/>
          <w:szCs w:val="28"/>
        </w:rPr>
        <w:t>9,2</w:t>
      </w:r>
      <w:r w:rsidRPr="00F2406B">
        <w:rPr>
          <w:rFonts w:ascii="Times New Roman" w:hAnsi="Times New Roman" w:cs="Times New Roman"/>
          <w:szCs w:val="28"/>
        </w:rPr>
        <w:t xml:space="preserve"> %  в  общих  расходах  бюджета, к уровню 201</w:t>
      </w:r>
      <w:r w:rsidR="00F2406B" w:rsidRPr="00F2406B">
        <w:rPr>
          <w:rFonts w:ascii="Times New Roman" w:hAnsi="Times New Roman" w:cs="Times New Roman"/>
          <w:szCs w:val="28"/>
        </w:rPr>
        <w:t>7</w:t>
      </w:r>
      <w:r w:rsidRPr="00F2406B">
        <w:rPr>
          <w:rFonts w:ascii="Times New Roman" w:hAnsi="Times New Roman" w:cs="Times New Roman"/>
          <w:szCs w:val="28"/>
        </w:rPr>
        <w:t xml:space="preserve"> года рост </w:t>
      </w:r>
      <w:r w:rsidR="00F2406B" w:rsidRPr="00F2406B">
        <w:rPr>
          <w:rFonts w:ascii="Times New Roman" w:hAnsi="Times New Roman" w:cs="Times New Roman"/>
          <w:szCs w:val="28"/>
        </w:rPr>
        <w:t>15,0</w:t>
      </w:r>
      <w:r w:rsidRPr="00F2406B">
        <w:rPr>
          <w:rFonts w:ascii="Times New Roman" w:hAnsi="Times New Roman" w:cs="Times New Roman"/>
          <w:szCs w:val="28"/>
        </w:rPr>
        <w:t xml:space="preserve"> %.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 xml:space="preserve">Соблюден  принцип  социальной  направленности  бюджета – основная часть расходов  направлена на  отрасли  социальной  сферы.  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>В  ходе  проверки  отчета  об  исполнении  бюджета  Богучарского  муниципального  района  за  9 месяцев 201</w:t>
      </w:r>
      <w:r w:rsidR="00F2406B" w:rsidRPr="00F2406B">
        <w:rPr>
          <w:rFonts w:ascii="Times New Roman" w:hAnsi="Times New Roman" w:cs="Times New Roman"/>
          <w:szCs w:val="28"/>
        </w:rPr>
        <w:t>8</w:t>
      </w:r>
      <w:r w:rsidRPr="00F2406B">
        <w:rPr>
          <w:rFonts w:ascii="Times New Roman" w:hAnsi="Times New Roman" w:cs="Times New Roman"/>
          <w:szCs w:val="28"/>
        </w:rPr>
        <w:t xml:space="preserve"> года  нецелевого  использования  средств  не  выявлено.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5A4AE0" w:rsidRPr="00F2406B" w:rsidRDefault="005A4AE0" w:rsidP="005A4AE0">
      <w:pPr>
        <w:pStyle w:val="a4"/>
        <w:jc w:val="both"/>
        <w:outlineLvl w:val="0"/>
        <w:rPr>
          <w:rFonts w:ascii="Times New Roman" w:hAnsi="Times New Roman" w:cs="Times New Roman"/>
          <w:b/>
          <w:szCs w:val="28"/>
        </w:rPr>
      </w:pPr>
      <w:r w:rsidRPr="00F2406B">
        <w:rPr>
          <w:rFonts w:ascii="Times New Roman" w:hAnsi="Times New Roman" w:cs="Times New Roman"/>
          <w:b/>
          <w:szCs w:val="28"/>
        </w:rPr>
        <w:t xml:space="preserve">ВЫВОДЫ  И  ПРЕДЛОЖЕНИЯ:  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>Ревизионная  комиссия  отмечает,  что  при  исполнении  районного  бюджета,  нормы  бюджетного  законодательства  соблюдены.  Причин  для  отклонения  отчета  администрации  Богучарского  муниципального  района  об  исполнении районного бюджета за  9 месяцев 201</w:t>
      </w:r>
      <w:r w:rsidR="00F2406B" w:rsidRPr="00F2406B">
        <w:rPr>
          <w:rFonts w:ascii="Times New Roman" w:hAnsi="Times New Roman" w:cs="Times New Roman"/>
          <w:szCs w:val="28"/>
        </w:rPr>
        <w:t>8</w:t>
      </w:r>
      <w:r w:rsidRPr="00F2406B">
        <w:rPr>
          <w:rFonts w:ascii="Times New Roman" w:hAnsi="Times New Roman" w:cs="Times New Roman"/>
          <w:szCs w:val="28"/>
        </w:rPr>
        <w:t xml:space="preserve">  года  ревизионная  комиссия  не  усматривает.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</w:p>
    <w:p w:rsidR="005A4AE0" w:rsidRPr="00F2406B" w:rsidRDefault="005A4AE0" w:rsidP="005A4AE0">
      <w:pPr>
        <w:pStyle w:val="a4"/>
        <w:jc w:val="both"/>
        <w:outlineLvl w:val="0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>Председатель ревизионной  комиссии</w:t>
      </w:r>
    </w:p>
    <w:p w:rsidR="005A4AE0" w:rsidRPr="00F2406B" w:rsidRDefault="005A4AE0" w:rsidP="005A4AE0">
      <w:pPr>
        <w:pStyle w:val="a4"/>
        <w:jc w:val="both"/>
        <w:rPr>
          <w:rFonts w:ascii="Times New Roman" w:hAnsi="Times New Roman" w:cs="Times New Roman"/>
          <w:szCs w:val="28"/>
        </w:rPr>
      </w:pPr>
      <w:r w:rsidRPr="00F2406B">
        <w:rPr>
          <w:rFonts w:ascii="Times New Roman" w:hAnsi="Times New Roman" w:cs="Times New Roman"/>
          <w:szCs w:val="28"/>
        </w:rPr>
        <w:t xml:space="preserve">Богучарского муниципального района                             А.М. Еремейчева    </w:t>
      </w:r>
    </w:p>
    <w:p w:rsidR="005A4AE0" w:rsidRPr="00F80581" w:rsidRDefault="005A4AE0" w:rsidP="005A4AE0">
      <w:pPr>
        <w:pStyle w:val="a4"/>
        <w:jc w:val="both"/>
        <w:rPr>
          <w:rFonts w:ascii="Times New Roman" w:hAnsi="Times New Roman" w:cs="Times New Roman"/>
          <w:b/>
          <w:color w:val="1F497D" w:themeColor="text2"/>
          <w:szCs w:val="28"/>
        </w:rPr>
      </w:pPr>
    </w:p>
    <w:p w:rsidR="005A4AE0" w:rsidRPr="00F80581" w:rsidRDefault="005A4AE0" w:rsidP="005A4AE0">
      <w:pPr>
        <w:pStyle w:val="a4"/>
        <w:ind w:firstLine="720"/>
        <w:rPr>
          <w:iCs/>
          <w:color w:val="1F497D" w:themeColor="text2"/>
          <w:szCs w:val="28"/>
        </w:rPr>
      </w:pPr>
      <w:r w:rsidRPr="00F80581">
        <w:rPr>
          <w:iCs/>
          <w:color w:val="1F497D" w:themeColor="text2"/>
          <w:szCs w:val="28"/>
        </w:rPr>
        <w:t xml:space="preserve"> </w:t>
      </w:r>
    </w:p>
    <w:p w:rsidR="005A4AE0" w:rsidRPr="00F80581" w:rsidRDefault="005A4AE0" w:rsidP="005A4AE0">
      <w:pPr>
        <w:pStyle w:val="a4"/>
        <w:jc w:val="both"/>
        <w:rPr>
          <w:rFonts w:ascii="Times New Roman" w:hAnsi="Times New Roman" w:cs="Times New Roman"/>
          <w:b/>
          <w:color w:val="1F497D" w:themeColor="text2"/>
          <w:szCs w:val="28"/>
        </w:rPr>
      </w:pPr>
    </w:p>
    <w:p w:rsidR="005A4AE0" w:rsidRPr="00F80581" w:rsidRDefault="005A4AE0" w:rsidP="005A4AE0">
      <w:pPr>
        <w:pStyle w:val="a4"/>
        <w:jc w:val="both"/>
        <w:rPr>
          <w:rFonts w:ascii="Times New Roman" w:hAnsi="Times New Roman" w:cs="Times New Roman"/>
          <w:b/>
          <w:color w:val="1F497D" w:themeColor="text2"/>
          <w:szCs w:val="28"/>
        </w:rPr>
      </w:pPr>
    </w:p>
    <w:p w:rsidR="00801761" w:rsidRPr="00F80581" w:rsidRDefault="00801761">
      <w:pPr>
        <w:rPr>
          <w:color w:val="1F497D" w:themeColor="text2"/>
        </w:rPr>
      </w:pPr>
    </w:p>
    <w:sectPr w:rsidR="00801761" w:rsidRPr="00F80581" w:rsidSect="0080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0586"/>
    <w:multiLevelType w:val="hybridMultilevel"/>
    <w:tmpl w:val="AA2E32FA"/>
    <w:lvl w:ilvl="0" w:tplc="E69206D0">
      <w:start w:val="4"/>
      <w:numFmt w:val="decimal"/>
      <w:lvlText w:val="%1."/>
      <w:lvlJc w:val="left"/>
      <w:pPr>
        <w:tabs>
          <w:tab w:val="num" w:pos="1144"/>
        </w:tabs>
        <w:ind w:left="11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4AE0"/>
    <w:rsid w:val="000F3AC4"/>
    <w:rsid w:val="001D69E1"/>
    <w:rsid w:val="005A4AE0"/>
    <w:rsid w:val="00716564"/>
    <w:rsid w:val="00801761"/>
    <w:rsid w:val="008B7DA9"/>
    <w:rsid w:val="00F2406B"/>
    <w:rsid w:val="00F8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4"/>
    <w:semiHidden/>
    <w:locked/>
    <w:rsid w:val="005A4AE0"/>
    <w:rPr>
      <w:rFonts w:ascii="Verdana" w:hAnsi="Verdana" w:cs="Verdana"/>
      <w:sz w:val="28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"/>
    <w:basedOn w:val="a"/>
    <w:link w:val="a3"/>
    <w:semiHidden/>
    <w:unhideWhenUsed/>
    <w:rsid w:val="005A4AE0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Verdana" w:hAnsi="Verdana" w:cs="Verdana"/>
      <w:sz w:val="28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5A4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2019-01-29T05:40:00Z</dcterms:created>
  <dcterms:modified xsi:type="dcterms:W3CDTF">2019-01-29T06:14:00Z</dcterms:modified>
</cp:coreProperties>
</file>