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4677"/>
      </w:tblGrid>
      <w:tr w:rsidR="006A5644" w:rsidTr="006A5644">
        <w:tc>
          <w:tcPr>
            <w:tcW w:w="4678" w:type="dxa"/>
          </w:tcPr>
          <w:p w:rsidR="006A5644" w:rsidRDefault="006A5644" w:rsidP="00DA76D4">
            <w:pPr>
              <w:pStyle w:val="ConsPlusNormal"/>
            </w:pPr>
          </w:p>
        </w:tc>
        <w:tc>
          <w:tcPr>
            <w:tcW w:w="4677" w:type="dxa"/>
          </w:tcPr>
          <w:p w:rsidR="006A5644" w:rsidRDefault="006A5644" w:rsidP="00DA76D4">
            <w:pPr>
              <w:pStyle w:val="ConsPlusNormal"/>
              <w:jc w:val="right"/>
            </w:pPr>
          </w:p>
        </w:tc>
      </w:tr>
    </w:tbl>
    <w:p w:rsidR="006A5644" w:rsidRPr="006A5644" w:rsidRDefault="006A5644" w:rsidP="006A564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6A5644">
        <w:rPr>
          <w:rFonts w:ascii="Times New Roman" w:hAnsi="Times New Roman" w:cs="Times New Roman"/>
          <w:b/>
          <w:sz w:val="28"/>
          <w:szCs w:val="28"/>
        </w:rPr>
        <w:t>Закон Воронежской области от 05.05.2015 N 62-ОЗ</w:t>
      </w:r>
      <w:r w:rsidRPr="006A5644">
        <w:rPr>
          <w:rFonts w:ascii="Times New Roman" w:hAnsi="Times New Roman" w:cs="Times New Roman"/>
          <w:b/>
          <w:sz w:val="28"/>
          <w:szCs w:val="28"/>
        </w:rPr>
        <w:br/>
        <w:t>"Об ограничении потребления и продажи безалкогольных тонизирующих напитков на территории Воронежской области"</w:t>
      </w:r>
      <w:r w:rsidRPr="006A5644">
        <w:rPr>
          <w:rFonts w:ascii="Times New Roman" w:hAnsi="Times New Roman" w:cs="Times New Roman"/>
          <w:b/>
          <w:sz w:val="28"/>
          <w:szCs w:val="28"/>
        </w:rPr>
        <w:br/>
        <w:t>(принят Воронежской областной Думой 30.04.2015)</w:t>
      </w:r>
    </w:p>
    <w:p w:rsidR="006A5644" w:rsidRDefault="006A5644" w:rsidP="006A5644">
      <w:pPr>
        <w:pStyle w:val="ConsPlusNormal"/>
        <w:jc w:val="both"/>
      </w:pPr>
    </w:p>
    <w:p w:rsidR="006A5644" w:rsidRPr="006A5644" w:rsidRDefault="006A5644" w:rsidP="006A564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5644">
        <w:rPr>
          <w:rFonts w:ascii="Times New Roman" w:hAnsi="Times New Roman" w:cs="Times New Roman"/>
          <w:sz w:val="28"/>
          <w:szCs w:val="28"/>
        </w:rPr>
        <w:t>Статья 1. Предмет регулирования настоящего Закона Воронежской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5644" w:rsidRPr="006A5644" w:rsidRDefault="006A5644" w:rsidP="006A5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644" w:rsidRPr="006A5644" w:rsidRDefault="006A5644" w:rsidP="006A5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644">
        <w:rPr>
          <w:rFonts w:ascii="Times New Roman" w:hAnsi="Times New Roman" w:cs="Times New Roman"/>
          <w:sz w:val="28"/>
          <w:szCs w:val="28"/>
        </w:rPr>
        <w:t xml:space="preserve">Настоящий Закон Воронежской области в соответствии с Федеральным </w:t>
      </w:r>
      <w:hyperlink r:id="rId4" w:tooltip="Федеральный закон от 21.11.2011 N 323-ФЗ (ред. от 26.04.2016) &quot;Об основах охраны здоровья граждан в Российской Федерации&quot;{КонсультантПлюс}" w:history="1">
        <w:r w:rsidRPr="006A564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A5644">
        <w:rPr>
          <w:rFonts w:ascii="Times New Roman" w:hAnsi="Times New Roman" w:cs="Times New Roman"/>
          <w:sz w:val="28"/>
          <w:szCs w:val="28"/>
        </w:rPr>
        <w:t xml:space="preserve"> от 21 ноября 2011 года </w:t>
      </w:r>
      <w:hyperlink r:id="rId5" w:tooltip="Федеральный закон от 21.11.2011 N 323-ФЗ (ред. от 26.04.2016) &quot;Об основах охраны здоровья граждан в Российской Федерации&quot;{КонсультантПлюс}" w:history="1">
        <w:r w:rsidRPr="006A5644">
          <w:rPr>
            <w:rFonts w:ascii="Times New Roman" w:hAnsi="Times New Roman" w:cs="Times New Roman"/>
            <w:sz w:val="28"/>
            <w:szCs w:val="28"/>
          </w:rPr>
          <w:t>N 323-ФЗ</w:t>
        </w:r>
      </w:hyperlink>
      <w:r w:rsidRPr="006A5644">
        <w:rPr>
          <w:rFonts w:ascii="Times New Roman" w:hAnsi="Times New Roman" w:cs="Times New Roman"/>
          <w:sz w:val="28"/>
          <w:szCs w:val="28"/>
        </w:rPr>
        <w:t xml:space="preserve"> "Об основах охраны здоровья граждан в Российской Федерации" в целях защиты здоровья граждан устанавливает на территории Воронежской области ограничения потребления (распития) безалкогольных тонизирующих напитков лицами, не достигшими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644">
        <w:rPr>
          <w:rFonts w:ascii="Times New Roman" w:hAnsi="Times New Roman" w:cs="Times New Roman"/>
          <w:sz w:val="28"/>
          <w:szCs w:val="28"/>
        </w:rPr>
        <w:t>восемнадцатилетнего возраста, а также продажи безалкогольных тонизирующих напитков лицам, не достигшим восемнадцатилетнего возраста.</w:t>
      </w:r>
    </w:p>
    <w:p w:rsidR="006A5644" w:rsidRPr="006A5644" w:rsidRDefault="006A5644" w:rsidP="006A5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644" w:rsidRPr="006A5644" w:rsidRDefault="006A5644" w:rsidP="006A564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5644">
        <w:rPr>
          <w:rFonts w:ascii="Times New Roman" w:hAnsi="Times New Roman" w:cs="Times New Roman"/>
          <w:sz w:val="28"/>
          <w:szCs w:val="28"/>
        </w:rPr>
        <w:t>Статья 2. Сфера действия настоящего Закона Воронежской области</w:t>
      </w:r>
    </w:p>
    <w:p w:rsidR="006A5644" w:rsidRPr="006A5644" w:rsidRDefault="006A5644" w:rsidP="006A5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644" w:rsidRPr="006A5644" w:rsidRDefault="006A5644" w:rsidP="006A5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5644">
        <w:rPr>
          <w:rFonts w:ascii="Times New Roman" w:hAnsi="Times New Roman" w:cs="Times New Roman"/>
          <w:sz w:val="28"/>
          <w:szCs w:val="28"/>
        </w:rPr>
        <w:t>Действие настоящего Закона Воронежской области распространяется на отношения, участниками которых являются юридические лица независимо от их организационно-правовых форм и форм собственности, индивидуальные предприниматели, осуществляющие розничную торговлю безалкогольными тонизирующими напитками, физические лица, состоящие с указанными организациями и индивидуальными предпринимателями в трудовых отношениях и непосредственно осуществляющие отпуск безалкогольных тонизирующих напитков покупателям по договорам розничной купли-продажи, а также на отношения, связанные с потреблением</w:t>
      </w:r>
      <w:proofErr w:type="gramEnd"/>
      <w:r w:rsidRPr="006A5644">
        <w:rPr>
          <w:rFonts w:ascii="Times New Roman" w:hAnsi="Times New Roman" w:cs="Times New Roman"/>
          <w:sz w:val="28"/>
          <w:szCs w:val="28"/>
        </w:rPr>
        <w:t xml:space="preserve"> (распитием) безалкогольных тонизирующих напитков.</w:t>
      </w:r>
    </w:p>
    <w:p w:rsidR="006A5644" w:rsidRPr="006A5644" w:rsidRDefault="006A5644" w:rsidP="006A5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644" w:rsidRPr="006A5644" w:rsidRDefault="006A5644" w:rsidP="006A564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5644">
        <w:rPr>
          <w:rFonts w:ascii="Times New Roman" w:hAnsi="Times New Roman" w:cs="Times New Roman"/>
          <w:sz w:val="28"/>
          <w:szCs w:val="28"/>
        </w:rPr>
        <w:t>Статья 3. Основные понятия, используемые в настоящем Законе Воронежской области</w:t>
      </w:r>
    </w:p>
    <w:p w:rsidR="006A5644" w:rsidRPr="006A5644" w:rsidRDefault="006A5644" w:rsidP="006A5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644" w:rsidRPr="006A5644" w:rsidRDefault="006A5644" w:rsidP="006A5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644">
        <w:rPr>
          <w:rFonts w:ascii="Times New Roman" w:hAnsi="Times New Roman" w:cs="Times New Roman"/>
          <w:sz w:val="28"/>
          <w:szCs w:val="28"/>
        </w:rPr>
        <w:t xml:space="preserve">Для целей настоящего Закона Воронежской области под безалкогольными тонизирующими напитками понимаются безалкогольные напитки специального назначения, содержащие в соответствии с </w:t>
      </w:r>
      <w:hyperlink r:id="rId6" w:tooltip="Ссылка на КонсультантПлюс" w:history="1">
        <w:r w:rsidRPr="006A5644">
          <w:rPr>
            <w:rFonts w:ascii="Times New Roman" w:hAnsi="Times New Roman" w:cs="Times New Roman"/>
            <w:sz w:val="28"/>
            <w:szCs w:val="28"/>
          </w:rPr>
          <w:t xml:space="preserve">ГОСТ </w:t>
        </w:r>
        <w:proofErr w:type="gramStart"/>
        <w:r w:rsidRPr="006A5644">
          <w:rPr>
            <w:rFonts w:ascii="Times New Roman" w:hAnsi="Times New Roman" w:cs="Times New Roman"/>
            <w:sz w:val="28"/>
            <w:szCs w:val="28"/>
          </w:rPr>
          <w:t>Р</w:t>
        </w:r>
        <w:proofErr w:type="gramEnd"/>
        <w:r w:rsidRPr="006A5644">
          <w:rPr>
            <w:rFonts w:ascii="Times New Roman" w:hAnsi="Times New Roman" w:cs="Times New Roman"/>
            <w:sz w:val="28"/>
            <w:szCs w:val="28"/>
          </w:rPr>
          <w:t xml:space="preserve"> 52844-2007</w:t>
        </w:r>
      </w:hyperlink>
      <w:r w:rsidRPr="006A5644">
        <w:rPr>
          <w:rFonts w:ascii="Times New Roman" w:hAnsi="Times New Roman" w:cs="Times New Roman"/>
          <w:sz w:val="28"/>
          <w:szCs w:val="28"/>
        </w:rPr>
        <w:t xml:space="preserve"> кофеин и (или) другие тонизирующие компоненты в количестве, достаточном для обеспечения тонизирующего эффекта (действия) на организм человека, за исключением кофе, чая и безалкогольных напитков на основе кофейных и чайных экстрактов.</w:t>
      </w:r>
    </w:p>
    <w:p w:rsidR="006A5644" w:rsidRPr="006A5644" w:rsidRDefault="006A5644" w:rsidP="006A5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644" w:rsidRPr="006A5644" w:rsidRDefault="006A5644" w:rsidP="006A564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5644">
        <w:rPr>
          <w:rFonts w:ascii="Times New Roman" w:hAnsi="Times New Roman" w:cs="Times New Roman"/>
          <w:sz w:val="28"/>
          <w:szCs w:val="28"/>
        </w:rPr>
        <w:t>Статья 4. Ограничения в сфере розничной торговли безалкогольными тонизирующими напитками</w:t>
      </w:r>
    </w:p>
    <w:p w:rsidR="006A5644" w:rsidRPr="006A5644" w:rsidRDefault="006A5644" w:rsidP="006A5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644" w:rsidRPr="006A5644" w:rsidRDefault="006A5644" w:rsidP="006A5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644">
        <w:rPr>
          <w:rFonts w:ascii="Times New Roman" w:hAnsi="Times New Roman" w:cs="Times New Roman"/>
          <w:sz w:val="28"/>
          <w:szCs w:val="28"/>
        </w:rPr>
        <w:lastRenderedPageBreak/>
        <w:t>На территории Воронежской области не допускается отпуск по договорам розничной купли-продажи безалкогольных тонизирующих напитков лицам, не достигшим восемнадцатилетнего возраста.</w:t>
      </w:r>
    </w:p>
    <w:p w:rsidR="006A5644" w:rsidRPr="006A5644" w:rsidRDefault="006A5644" w:rsidP="006A5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644" w:rsidRPr="006A5644" w:rsidRDefault="006A5644" w:rsidP="006A564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5644">
        <w:rPr>
          <w:rFonts w:ascii="Times New Roman" w:hAnsi="Times New Roman" w:cs="Times New Roman"/>
          <w:sz w:val="28"/>
          <w:szCs w:val="28"/>
        </w:rPr>
        <w:t>Статья 5. Ограничения потребления (распития) безалкогольных тонизирующих напитков</w:t>
      </w:r>
    </w:p>
    <w:p w:rsidR="006A5644" w:rsidRPr="006A5644" w:rsidRDefault="006A5644" w:rsidP="006A5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644" w:rsidRPr="006A5644" w:rsidRDefault="006A5644" w:rsidP="006A5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644">
        <w:rPr>
          <w:rFonts w:ascii="Times New Roman" w:hAnsi="Times New Roman" w:cs="Times New Roman"/>
          <w:sz w:val="28"/>
          <w:szCs w:val="28"/>
        </w:rPr>
        <w:t>В целях формирования здорового образа жизни не допускается потребление (распитие) на территории Воронежской области безалкогольных тонизирующих напитков лицами, не достигшими восемнадцатилетнего возраста.</w:t>
      </w:r>
    </w:p>
    <w:p w:rsidR="006A5644" w:rsidRPr="006A5644" w:rsidRDefault="006A5644" w:rsidP="006A5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644" w:rsidRPr="006A5644" w:rsidRDefault="006A5644" w:rsidP="006A564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5644">
        <w:rPr>
          <w:rFonts w:ascii="Times New Roman" w:hAnsi="Times New Roman" w:cs="Times New Roman"/>
          <w:sz w:val="28"/>
          <w:szCs w:val="28"/>
        </w:rPr>
        <w:t>Статья 6. Ответственность за несоблюдение установленных ограничений</w:t>
      </w:r>
    </w:p>
    <w:p w:rsidR="006A5644" w:rsidRPr="006A5644" w:rsidRDefault="006A5644" w:rsidP="006A5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644" w:rsidRPr="006A5644" w:rsidRDefault="006A5644" w:rsidP="006A5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5644">
        <w:rPr>
          <w:rFonts w:ascii="Times New Roman" w:hAnsi="Times New Roman" w:cs="Times New Roman"/>
          <w:sz w:val="28"/>
          <w:szCs w:val="28"/>
        </w:rPr>
        <w:t>Юридические лица независимо от их организационно-правовых форм и форм собственности, индивидуальные предприниматели, осуществляющие розничную продажу безалкогольных тонизирующих напитков, физические лица, состоящие с указанными организациями и индивидуальными предпринимателями в трудовых отношениях и непосредственно осуществляющие отпуск безалкогольных тонизирующих напитков покупателям по договорам розничной купли-продажи, а также граждане за несоблюдение установленных настоящим Законом Воронежской области ограничений несут ответственность в соответствии с действующим законодательством.</w:t>
      </w:r>
      <w:proofErr w:type="gramEnd"/>
    </w:p>
    <w:p w:rsidR="006A5644" w:rsidRPr="006A5644" w:rsidRDefault="006A5644" w:rsidP="006A5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644" w:rsidRDefault="006A5644" w:rsidP="006A5644">
      <w:pPr>
        <w:pStyle w:val="ConsPlusNormal"/>
        <w:jc w:val="both"/>
      </w:pPr>
    </w:p>
    <w:p w:rsidR="00E212C5" w:rsidRDefault="00E212C5" w:rsidP="006A5644">
      <w:pPr>
        <w:pStyle w:val="ConsPlusNormal"/>
        <w:jc w:val="both"/>
      </w:pPr>
    </w:p>
    <w:p w:rsidR="00E212C5" w:rsidRDefault="00E212C5" w:rsidP="006A5644">
      <w:pPr>
        <w:pStyle w:val="ConsPlusNormal"/>
        <w:jc w:val="both"/>
      </w:pPr>
    </w:p>
    <w:p w:rsidR="00E212C5" w:rsidRDefault="00E212C5" w:rsidP="006A5644">
      <w:pPr>
        <w:pStyle w:val="ConsPlusNormal"/>
        <w:jc w:val="both"/>
      </w:pPr>
    </w:p>
    <w:p w:rsidR="00E212C5" w:rsidRDefault="00E212C5" w:rsidP="006A5644">
      <w:pPr>
        <w:pStyle w:val="ConsPlusNormal"/>
        <w:jc w:val="both"/>
      </w:pPr>
    </w:p>
    <w:p w:rsidR="00E212C5" w:rsidRDefault="00E212C5" w:rsidP="006A5644">
      <w:pPr>
        <w:pStyle w:val="ConsPlusNormal"/>
        <w:jc w:val="both"/>
      </w:pPr>
    </w:p>
    <w:p w:rsidR="00E212C5" w:rsidRPr="00E212C5" w:rsidRDefault="00E21E71" w:rsidP="00E21E7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212C5" w:rsidRPr="00E212C5">
        <w:rPr>
          <w:rFonts w:ascii="Times New Roman" w:hAnsi="Times New Roman" w:cs="Times New Roman"/>
          <w:b/>
          <w:sz w:val="28"/>
          <w:szCs w:val="28"/>
        </w:rPr>
        <w:t>Закон Воронежской области от 31.12.2003 N 74-ОЗ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12C5" w:rsidRPr="00E212C5">
        <w:rPr>
          <w:rFonts w:ascii="Times New Roman" w:hAnsi="Times New Roman" w:cs="Times New Roman"/>
          <w:b/>
          <w:sz w:val="28"/>
          <w:szCs w:val="28"/>
        </w:rPr>
        <w:t>(ред.</w:t>
      </w: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E212C5" w:rsidRPr="00E212C5">
        <w:rPr>
          <w:rFonts w:ascii="Times New Roman" w:hAnsi="Times New Roman" w:cs="Times New Roman"/>
          <w:b/>
          <w:sz w:val="28"/>
          <w:szCs w:val="28"/>
        </w:rPr>
        <w:t>т 29.04.2016)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212C5" w:rsidRPr="00E212C5">
        <w:rPr>
          <w:rFonts w:ascii="Times New Roman" w:hAnsi="Times New Roman" w:cs="Times New Roman"/>
          <w:b/>
          <w:sz w:val="28"/>
          <w:szCs w:val="28"/>
        </w:rPr>
        <w:t>"Об административных правонарушениях на территории Воронежской области"   (принят Воронежской областной Думой 16.12.2003)</w:t>
      </w:r>
    </w:p>
    <w:p w:rsidR="006A5644" w:rsidRDefault="006A5644"/>
    <w:p w:rsidR="00751E39" w:rsidRPr="00751E39" w:rsidRDefault="00751E39" w:rsidP="00751E3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644" w:rsidRPr="00751E39">
        <w:rPr>
          <w:rFonts w:ascii="Times New Roman" w:hAnsi="Times New Roman" w:cs="Times New Roman"/>
          <w:b w:val="0"/>
          <w:sz w:val="28"/>
          <w:szCs w:val="28"/>
        </w:rPr>
        <w:t xml:space="preserve">Глава 8. </w:t>
      </w:r>
      <w:r w:rsidRPr="00751E39">
        <w:rPr>
          <w:rFonts w:ascii="Times New Roman" w:hAnsi="Times New Roman" w:cs="Times New Roman"/>
          <w:b w:val="0"/>
          <w:sz w:val="28"/>
          <w:szCs w:val="28"/>
        </w:rPr>
        <w:t>Административные правонарушения в сфере охраны здоровья и санитарно-эпидемиологического благополучия населения</w:t>
      </w:r>
      <w:bookmarkStart w:id="0" w:name="Par717"/>
      <w:bookmarkEnd w:id="0"/>
    </w:p>
    <w:p w:rsidR="00751E39" w:rsidRPr="00751E39" w:rsidRDefault="00751E39" w:rsidP="00751E3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A5644" w:rsidRPr="00751E39" w:rsidRDefault="006A5644" w:rsidP="00751E3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51E39">
        <w:rPr>
          <w:rFonts w:ascii="Times New Roman" w:hAnsi="Times New Roman" w:cs="Times New Roman"/>
          <w:b w:val="0"/>
          <w:sz w:val="28"/>
          <w:szCs w:val="28"/>
        </w:rPr>
        <w:t>Статья 45.1. Несоблюдение ограничений в сфере розничной торговли безалкогольными тонизирующими напитками</w:t>
      </w:r>
    </w:p>
    <w:p w:rsidR="006A5644" w:rsidRPr="00E21E71" w:rsidRDefault="006A5644" w:rsidP="006A5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E7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21E71">
        <w:rPr>
          <w:rFonts w:ascii="Times New Roman" w:hAnsi="Times New Roman" w:cs="Times New Roman"/>
          <w:sz w:val="28"/>
          <w:szCs w:val="28"/>
        </w:rPr>
        <w:t>введена</w:t>
      </w:r>
      <w:proofErr w:type="gramEnd"/>
      <w:r w:rsidRPr="00E21E7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ooltip="Закон Воронежской области от 19.06.2015 N 107-ОЗ &quot;О внесении изменений в Закон Воронежской области &quot;Об административных правонарушениях на территории Воронежской области&quot; (принят Воронежской областной Думой 18.06.2015){КонсультантПлюс}" w:history="1">
        <w:r w:rsidRPr="00E21E7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21E71">
        <w:rPr>
          <w:rFonts w:ascii="Times New Roman" w:hAnsi="Times New Roman" w:cs="Times New Roman"/>
          <w:sz w:val="28"/>
          <w:szCs w:val="28"/>
        </w:rPr>
        <w:t xml:space="preserve"> Воронежской области от 19.06.2015 N 107-ОЗ)</w:t>
      </w:r>
    </w:p>
    <w:p w:rsidR="006A5644" w:rsidRPr="00E21E71" w:rsidRDefault="006A5644" w:rsidP="006A5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644" w:rsidRPr="00E21E71" w:rsidRDefault="006A5644" w:rsidP="006A5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20"/>
      <w:bookmarkEnd w:id="1"/>
      <w:r w:rsidRPr="00E21E71">
        <w:rPr>
          <w:rFonts w:ascii="Times New Roman" w:hAnsi="Times New Roman" w:cs="Times New Roman"/>
          <w:sz w:val="28"/>
          <w:szCs w:val="28"/>
        </w:rPr>
        <w:t>1. Розничная продажа безалкогольных тонизирующих напитков лицам, не достигшим восемнадцатилетнего возраста, -</w:t>
      </w:r>
      <w:r w:rsidR="00751E39">
        <w:rPr>
          <w:rFonts w:ascii="Times New Roman" w:hAnsi="Times New Roman" w:cs="Times New Roman"/>
          <w:sz w:val="28"/>
          <w:szCs w:val="28"/>
        </w:rPr>
        <w:t xml:space="preserve"> </w:t>
      </w:r>
      <w:r w:rsidRPr="00E21E71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на граждан в размере от одной тысячи до двух </w:t>
      </w:r>
      <w:r w:rsidRPr="00E21E71">
        <w:rPr>
          <w:rFonts w:ascii="Times New Roman" w:hAnsi="Times New Roman" w:cs="Times New Roman"/>
          <w:sz w:val="28"/>
          <w:szCs w:val="28"/>
        </w:rPr>
        <w:lastRenderedPageBreak/>
        <w:t>тысяч рублей; на должностных лиц - от пяти тысяч до десяти тысяч рублей; на юридических лиц - от десяти тысяч до тридцати тысяч рублей.</w:t>
      </w:r>
    </w:p>
    <w:p w:rsidR="006A5644" w:rsidRPr="00E21E71" w:rsidRDefault="006A5644" w:rsidP="006A5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E71">
        <w:rPr>
          <w:rFonts w:ascii="Times New Roman" w:hAnsi="Times New Roman" w:cs="Times New Roman"/>
          <w:sz w:val="28"/>
          <w:szCs w:val="28"/>
        </w:rPr>
        <w:t xml:space="preserve">2. Действия, предусмотренные </w:t>
      </w:r>
      <w:hyperlink w:anchor="Par720" w:tooltip="1. Розничная продажа безалкогольных тонизирующих напитков лицам, не достигшим восемнадцатилетнего возраста, -" w:history="1">
        <w:r w:rsidRPr="00E21E71">
          <w:rPr>
            <w:rFonts w:ascii="Times New Roman" w:hAnsi="Times New Roman" w:cs="Times New Roman"/>
            <w:color w:val="0000FF"/>
            <w:sz w:val="28"/>
            <w:szCs w:val="28"/>
          </w:rPr>
          <w:t>частью 1</w:t>
        </w:r>
      </w:hyperlink>
      <w:r w:rsidRPr="00E21E71">
        <w:rPr>
          <w:rFonts w:ascii="Times New Roman" w:hAnsi="Times New Roman" w:cs="Times New Roman"/>
          <w:sz w:val="28"/>
          <w:szCs w:val="28"/>
        </w:rPr>
        <w:t xml:space="preserve"> настоящей статьи, совершенные повторно в течение года после наложения административного наказания, -</w:t>
      </w:r>
    </w:p>
    <w:p w:rsidR="006A5644" w:rsidRPr="00E21E71" w:rsidRDefault="006A5644" w:rsidP="006A5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E71">
        <w:rPr>
          <w:rFonts w:ascii="Times New Roman" w:hAnsi="Times New Roman" w:cs="Times New Roman"/>
          <w:sz w:val="28"/>
          <w:szCs w:val="28"/>
        </w:rPr>
        <w:t>влекут наложение административного штрафа на граждан в размере от трех тысяч до пяти тысяч рублей; на должностных лиц - от десяти тысяч до тридцати тысяч рублей; на юридических лиц - от тридцати тысяч до пятидесяти тысяч рублей.</w:t>
      </w:r>
    </w:p>
    <w:p w:rsidR="006A5644" w:rsidRPr="00E21E71" w:rsidRDefault="006A5644" w:rsidP="006A5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644" w:rsidRPr="00E21E71" w:rsidRDefault="006A5644">
      <w:pPr>
        <w:rPr>
          <w:rFonts w:ascii="Times New Roman" w:hAnsi="Times New Roman" w:cs="Times New Roman"/>
          <w:sz w:val="28"/>
          <w:szCs w:val="28"/>
        </w:rPr>
      </w:pPr>
    </w:p>
    <w:sectPr w:rsidR="006A5644" w:rsidRPr="00E21E71" w:rsidSect="00E16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5644"/>
    <w:rsid w:val="006A5644"/>
    <w:rsid w:val="00751E39"/>
    <w:rsid w:val="00E16B2D"/>
    <w:rsid w:val="00E212C5"/>
    <w:rsid w:val="00E21E71"/>
    <w:rsid w:val="00FB2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64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A564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6A564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72C356BB648B9296EE45C9C30980EC94683C215B86C3C3B772AC694381C491CDF898C9CCB165250FE2CA2M4xC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D1D14975619DDF5DCEDD6CF1CBDCB98D2A3366950BA28A54D52Bv7t1M" TargetMode="External"/><Relationship Id="rId5" Type="http://schemas.openxmlformats.org/officeDocument/2006/relationships/hyperlink" Target="consultantplus://offline/ref=B5D1D14975619DDF5DCEC062FDCBDCB98424316D995CF58805802574B9BB43F542BBEED546B2A756vEt5M" TargetMode="External"/><Relationship Id="rId4" Type="http://schemas.openxmlformats.org/officeDocument/2006/relationships/hyperlink" Target="consultantplus://offline/ref=B5D1D14975619DDF5DCEC062FDCBDCB98424316D995CF58805802574B9BB43F542BBEED546B2A550vEt3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Regional administration</Company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Колесникова Зоя Петровна</cp:lastModifiedBy>
  <cp:revision>5</cp:revision>
  <dcterms:created xsi:type="dcterms:W3CDTF">2016-06-02T12:00:00Z</dcterms:created>
  <dcterms:modified xsi:type="dcterms:W3CDTF">2016-06-03T05:27:00Z</dcterms:modified>
</cp:coreProperties>
</file>