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BA55F4"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3.35pt" o:ole="" fillcolor="window">
                  <v:imagedata r:id="rId8" o:title=""/>
                </v:shape>
                <o:OLEObject Type="Embed" ProgID="Unknown" ShapeID="_x0000_i1025" DrawAspect="Content" ObjectID="_171170795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5C632D" w:rsidRDefault="00A8749D" w:rsidP="00C65386">
            <w:pPr>
              <w:framePr w:hSpace="180" w:wrap="around" w:vAnchor="text" w:hAnchor="margin" w:y="125"/>
              <w:ind w:right="-168"/>
              <w:jc w:val="center"/>
              <w:rPr>
                <w:sz w:val="18"/>
                <w:szCs w:val="18"/>
                <w:lang w:val="en-US"/>
              </w:rPr>
            </w:pPr>
            <w:r w:rsidRPr="003D34FB">
              <w:rPr>
                <w:sz w:val="18"/>
                <w:szCs w:val="18"/>
              </w:rPr>
              <w:t>Тел</w:t>
            </w:r>
            <w:r w:rsidRPr="005C632D">
              <w:rPr>
                <w:sz w:val="18"/>
                <w:szCs w:val="18"/>
                <w:lang w:val="en-US"/>
              </w:rPr>
              <w:t xml:space="preserve">. 8(473)271-20-82, </w:t>
            </w:r>
            <w:r w:rsidRPr="003D34FB">
              <w:rPr>
                <w:sz w:val="18"/>
                <w:szCs w:val="18"/>
              </w:rPr>
              <w:t>факс</w:t>
            </w:r>
            <w:r w:rsidRPr="005C632D">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9E733E">
              <w:rPr>
                <w:snapToGrid w:val="0"/>
                <w:u w:val="single"/>
              </w:rPr>
              <w:t>1</w:t>
            </w:r>
            <w:r w:rsidR="009E1023">
              <w:rPr>
                <w:snapToGrid w:val="0"/>
                <w:u w:val="single"/>
              </w:rPr>
              <w:t>7</w:t>
            </w:r>
            <w:r w:rsidRPr="00625D89">
              <w:rPr>
                <w:snapToGrid w:val="0"/>
                <w:u w:val="single"/>
              </w:rPr>
              <w:t>.0</w:t>
            </w:r>
            <w:r>
              <w:rPr>
                <w:snapToGrid w:val="0"/>
                <w:u w:val="single"/>
              </w:rPr>
              <w:t>4</w:t>
            </w:r>
            <w:r w:rsidRPr="00625D89">
              <w:rPr>
                <w:snapToGrid w:val="0"/>
                <w:u w:val="single"/>
              </w:rPr>
              <w:t xml:space="preserve">.2022   </w:t>
            </w:r>
            <w:r w:rsidRPr="00864697">
              <w:rPr>
                <w:snapToGrid w:val="0"/>
              </w:rPr>
              <w:t>№</w:t>
            </w:r>
            <w:r w:rsidRPr="00864697">
              <w:rPr>
                <w:snapToGrid w:val="0"/>
                <w:u w:val="single"/>
              </w:rPr>
              <w:t xml:space="preserve">  </w:t>
            </w:r>
            <w:r w:rsidR="009E733E" w:rsidRPr="00832C5F">
              <w:rPr>
                <w:snapToGrid w:val="0"/>
                <w:color w:val="000000" w:themeColor="text1"/>
                <w:u w:val="single"/>
              </w:rPr>
              <w:t>13</w:t>
            </w:r>
            <w:r w:rsidR="009E1023">
              <w:rPr>
                <w:snapToGrid w:val="0"/>
                <w:color w:val="000000" w:themeColor="text1"/>
                <w:u w:val="single"/>
              </w:rPr>
              <w:t>8</w:t>
            </w:r>
            <w:r w:rsidRPr="00864697">
              <w:rPr>
                <w:snapToGrid w:val="0"/>
                <w:u w:val="single"/>
              </w:rPr>
              <w:t>-19</w:t>
            </w:r>
            <w:r w:rsidRPr="00F06034">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BA55F4">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BA55F4">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BA55F4" w:rsidRDefault="00BA55F4" w:rsidP="00BA55F4">
            <w:pPr>
              <w:jc w:val="center"/>
            </w:pPr>
            <w:bookmarkStart w:id="0" w:name="_GoBack"/>
            <w:bookmarkEnd w:id="0"/>
            <w:r>
              <w:t>Органам управления Воронежской территориальной подсистемы РСЧС</w:t>
            </w:r>
          </w:p>
          <w:p w:rsidR="00BA55F4" w:rsidRDefault="00BA55F4" w:rsidP="00BA55F4">
            <w:pPr>
              <w:jc w:val="center"/>
            </w:pPr>
          </w:p>
          <w:p w:rsidR="00BA55F4" w:rsidRDefault="00BA55F4" w:rsidP="00BA55F4">
            <w:pPr>
              <w:jc w:val="center"/>
            </w:pPr>
            <w:r>
              <w:t xml:space="preserve">Главам местного самоуправления городских    округов и муниципальных   районов </w:t>
            </w:r>
          </w:p>
          <w:p w:rsidR="00BA55F4" w:rsidRDefault="00BA55F4" w:rsidP="00BA55F4">
            <w:pPr>
              <w:jc w:val="center"/>
            </w:pPr>
            <w:r>
              <w:t>Воронежской области</w:t>
            </w:r>
          </w:p>
          <w:p w:rsidR="00BA55F4" w:rsidRDefault="00BA55F4" w:rsidP="00BA55F4">
            <w:pPr>
              <w:jc w:val="center"/>
            </w:pPr>
          </w:p>
          <w:p w:rsidR="00BA55F4" w:rsidRDefault="00BA55F4" w:rsidP="00BA55F4">
            <w:pPr>
              <w:jc w:val="center"/>
            </w:pPr>
            <w:r>
              <w:t>Единым дежурно-диспетчерским службам</w:t>
            </w:r>
          </w:p>
          <w:p w:rsidR="00BA55F4" w:rsidRDefault="00BA55F4" w:rsidP="00BA55F4">
            <w:pPr>
              <w:jc w:val="center"/>
            </w:pPr>
            <w:r>
              <w:t>муниципальных районов и городских округов Воронежской области</w:t>
            </w:r>
          </w:p>
          <w:p w:rsidR="00BA55F4" w:rsidRDefault="00BA55F4" w:rsidP="00BA55F4">
            <w:pPr>
              <w:jc w:val="center"/>
            </w:pPr>
          </w:p>
          <w:p w:rsidR="00BA55F4" w:rsidRDefault="00BA55F4" w:rsidP="00BA55F4">
            <w:pPr>
              <w:jc w:val="center"/>
            </w:pPr>
            <w:r>
              <w:t xml:space="preserve">Главам городских и сельских поселений муниципальных образований </w:t>
            </w:r>
          </w:p>
          <w:p w:rsidR="00BA55F4" w:rsidRDefault="00BA55F4" w:rsidP="00BA55F4">
            <w:pPr>
              <w:jc w:val="center"/>
            </w:pPr>
            <w:r>
              <w:t xml:space="preserve">Воронежской области </w:t>
            </w:r>
          </w:p>
          <w:p w:rsidR="00BA55F4" w:rsidRDefault="00BA55F4" w:rsidP="00BA55F4">
            <w:pPr>
              <w:jc w:val="center"/>
            </w:pPr>
          </w:p>
          <w:p w:rsidR="00A8749D" w:rsidRPr="0099124E" w:rsidRDefault="00BA55F4" w:rsidP="00BA55F4">
            <w:pPr>
              <w:ind w:hanging="75"/>
              <w:jc w:val="center"/>
            </w:pPr>
            <w:r>
              <w:t>Начальникам ПЧ, ПСЧ</w:t>
            </w:r>
          </w:p>
        </w:tc>
      </w:tr>
    </w:tbl>
    <w:p w:rsidR="00C91305" w:rsidRPr="00F14C99" w:rsidRDefault="00C91305" w:rsidP="00F11740">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F11740">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F11740">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9E733E">
        <w:rPr>
          <w:szCs w:val="24"/>
        </w:rPr>
        <w:t>1</w:t>
      </w:r>
      <w:r w:rsidR="009E1023">
        <w:rPr>
          <w:szCs w:val="24"/>
        </w:rPr>
        <w:t>8</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FC2906" w:rsidRDefault="00FC2906" w:rsidP="00F11740">
      <w:pPr>
        <w:tabs>
          <w:tab w:val="left" w:pos="284"/>
          <w:tab w:val="left" w:pos="4253"/>
        </w:tabs>
        <w:jc w:val="center"/>
        <w:outlineLvl w:val="0"/>
        <w:rPr>
          <w:b/>
        </w:rPr>
      </w:pPr>
    </w:p>
    <w:p w:rsidR="00C91305" w:rsidRDefault="00C91305" w:rsidP="00F11740">
      <w:pPr>
        <w:tabs>
          <w:tab w:val="left" w:pos="284"/>
          <w:tab w:val="left" w:pos="4253"/>
        </w:tabs>
        <w:jc w:val="center"/>
        <w:outlineLvl w:val="0"/>
        <w:rPr>
          <w:b/>
        </w:rPr>
      </w:pPr>
      <w:r w:rsidRPr="00F14C99">
        <w:rPr>
          <w:b/>
        </w:rPr>
        <w:t>1. Обстановка</w:t>
      </w:r>
    </w:p>
    <w:p w:rsidR="00870DB8" w:rsidRPr="00562574" w:rsidRDefault="00C91305" w:rsidP="00F11740">
      <w:pPr>
        <w:ind w:firstLine="709"/>
        <w:jc w:val="both"/>
        <w:outlineLvl w:val="0"/>
      </w:pPr>
      <w:r w:rsidRPr="00562574">
        <w:rPr>
          <w:b/>
        </w:rPr>
        <w:t xml:space="preserve">1.1. Метеорологическая обстановка </w:t>
      </w:r>
      <w:r w:rsidRPr="00562574">
        <w:t>(по данным Воронежского ЦГМС)</w:t>
      </w:r>
    </w:p>
    <w:p w:rsidR="00562574" w:rsidRPr="00562574" w:rsidRDefault="00562574" w:rsidP="00562574">
      <w:pPr>
        <w:ind w:firstLine="709"/>
        <w:jc w:val="both"/>
      </w:pPr>
      <w:r w:rsidRPr="00562574">
        <w:rPr>
          <w:lang w:eastAsia="ar-SA"/>
        </w:rPr>
        <w:t>Облачно. Небольшой</w:t>
      </w:r>
      <w:r>
        <w:rPr>
          <w:lang w:eastAsia="ar-SA"/>
        </w:rPr>
        <w:t xml:space="preserve"> (0,3-2мм)</w:t>
      </w:r>
      <w:r w:rsidRPr="00562574">
        <w:rPr>
          <w:lang w:eastAsia="ar-SA"/>
        </w:rPr>
        <w:t>, местами умеренный</w:t>
      </w:r>
      <w:r>
        <w:rPr>
          <w:lang w:eastAsia="ar-SA"/>
        </w:rPr>
        <w:t xml:space="preserve"> (3-14 мм)</w:t>
      </w:r>
      <w:r w:rsidRPr="00562574">
        <w:rPr>
          <w:lang w:eastAsia="ar-SA"/>
        </w:rPr>
        <w:t xml:space="preserve"> дождь. Ветер восточной четверти ночью 4-9</w:t>
      </w:r>
      <w:r>
        <w:rPr>
          <w:lang w:eastAsia="ar-SA"/>
        </w:rPr>
        <w:t xml:space="preserve"> м/с</w:t>
      </w:r>
      <w:r w:rsidRPr="00562574">
        <w:rPr>
          <w:lang w:eastAsia="ar-SA"/>
        </w:rPr>
        <w:t>, днем  6-11</w:t>
      </w:r>
      <w:r>
        <w:rPr>
          <w:lang w:eastAsia="ar-SA"/>
        </w:rPr>
        <w:t xml:space="preserve"> </w:t>
      </w:r>
      <w:r w:rsidRPr="00562574">
        <w:rPr>
          <w:lang w:eastAsia="ar-SA"/>
        </w:rPr>
        <w:t xml:space="preserve">м/с. Температура ночью </w:t>
      </w:r>
      <w:r>
        <w:rPr>
          <w:lang w:eastAsia="ar-SA"/>
        </w:rPr>
        <w:t>+4…+</w:t>
      </w:r>
      <w:r w:rsidRPr="00562574">
        <w:rPr>
          <w:lang w:eastAsia="ar-SA"/>
        </w:rPr>
        <w:t>9°</w:t>
      </w:r>
      <w:r>
        <w:rPr>
          <w:lang w:eastAsia="ar-SA"/>
        </w:rPr>
        <w:t>С</w:t>
      </w:r>
      <w:r w:rsidRPr="00562574">
        <w:rPr>
          <w:lang w:eastAsia="ar-SA"/>
        </w:rPr>
        <w:t xml:space="preserve">, днем </w:t>
      </w:r>
      <w:r>
        <w:rPr>
          <w:lang w:eastAsia="ar-SA"/>
        </w:rPr>
        <w:t>+</w:t>
      </w:r>
      <w:r w:rsidRPr="00562574">
        <w:rPr>
          <w:lang w:eastAsia="ar-SA"/>
        </w:rPr>
        <w:t>14</w:t>
      </w:r>
      <w:r>
        <w:rPr>
          <w:lang w:eastAsia="ar-SA"/>
        </w:rPr>
        <w:t>…+</w:t>
      </w:r>
      <w:r w:rsidRPr="00562574">
        <w:rPr>
          <w:lang w:eastAsia="ar-SA"/>
        </w:rPr>
        <w:t>19°</w:t>
      </w:r>
      <w:r>
        <w:rPr>
          <w:lang w:eastAsia="ar-SA"/>
        </w:rPr>
        <w:t>С</w:t>
      </w:r>
      <w:r w:rsidRPr="00562574">
        <w:rPr>
          <w:lang w:eastAsia="ar-SA"/>
        </w:rPr>
        <w:t>.</w:t>
      </w:r>
    </w:p>
    <w:p w:rsidR="00EC1DED" w:rsidRDefault="00C91305" w:rsidP="007544A7">
      <w:pPr>
        <w:ind w:firstLine="709"/>
        <w:jc w:val="both"/>
        <w:rPr>
          <w:b/>
        </w:rPr>
      </w:pPr>
      <w:r w:rsidRPr="00912B2A">
        <w:rPr>
          <w:b/>
        </w:rPr>
        <w:t>1.</w:t>
      </w:r>
      <w:r w:rsidR="00297A05" w:rsidRPr="00912B2A">
        <w:rPr>
          <w:b/>
        </w:rPr>
        <w:t>2</w:t>
      </w:r>
      <w:r w:rsidRPr="00912B2A">
        <w:rPr>
          <w:b/>
        </w:rPr>
        <w:t>. Радиационно-химическая и экологическая обстановка</w:t>
      </w:r>
    </w:p>
    <w:p w:rsidR="00C91305" w:rsidRPr="007544A7" w:rsidRDefault="00C91305" w:rsidP="00F11740">
      <w:pPr>
        <w:ind w:firstLine="709"/>
        <w:jc w:val="both"/>
      </w:pPr>
      <w:r w:rsidRPr="00912B2A">
        <w:t xml:space="preserve">Радиационная, химическая и </w:t>
      </w:r>
      <w:r w:rsidRPr="00F82B0F">
        <w:t xml:space="preserve">бактериологическая обстановка </w:t>
      </w:r>
      <w:r w:rsidR="00CF11B3" w:rsidRPr="00F82B0F">
        <w:t xml:space="preserve">на территории региона в </w:t>
      </w:r>
      <w:r w:rsidRPr="00F82B0F">
        <w:t xml:space="preserve">норме. Естественный радиационный </w:t>
      </w:r>
      <w:r w:rsidRPr="00E47911">
        <w:t xml:space="preserve">фон </w:t>
      </w:r>
      <w:r w:rsidR="009638C2" w:rsidRPr="00CC3F11">
        <w:t>1</w:t>
      </w:r>
      <w:r w:rsidR="00832C5F" w:rsidRPr="00CC3F11">
        <w:t>1</w:t>
      </w:r>
      <w:r w:rsidR="0059030C" w:rsidRPr="00CC3F11">
        <w:t>-</w:t>
      </w:r>
      <w:r w:rsidR="00E44420" w:rsidRPr="00CC3F11">
        <w:t>1</w:t>
      </w:r>
      <w:r w:rsidR="00832C5F" w:rsidRPr="00CC3F11">
        <w:t>5</w:t>
      </w:r>
      <w:r w:rsidR="002961F3" w:rsidRPr="00CC3F11">
        <w:t xml:space="preserve"> </w:t>
      </w:r>
      <w:r w:rsidRPr="00CC3F11">
        <w:t>мкР</w:t>
      </w:r>
      <w:r w:rsidRPr="00BD31CA">
        <w:rPr>
          <w:color w:val="000000" w:themeColor="text1"/>
        </w:rPr>
        <w:t>/час</w:t>
      </w:r>
      <w:r w:rsidRPr="009E2B4F">
        <w:t>.</w:t>
      </w:r>
      <w:r w:rsidRPr="008438D7">
        <w:t xml:space="preserve"> Общий уровень загрязнения окружаю</w:t>
      </w:r>
      <w:r w:rsidR="00367880" w:rsidRPr="008438D7">
        <w:t xml:space="preserve">щей среды – удовлетворительный. </w:t>
      </w:r>
      <w:r w:rsidRPr="008438D7">
        <w:t>Экологическая обстановка</w:t>
      </w:r>
      <w:r w:rsidRPr="00912B2A">
        <w:t xml:space="preserve"> благоприятная – фоновые показатели атмосферного </w:t>
      </w:r>
      <w:r w:rsidRPr="007544A7">
        <w:t>воздуха не превышают пред</w:t>
      </w:r>
      <w:r w:rsidR="007860DE" w:rsidRPr="007544A7">
        <w:t>ельно допустимых концентраций.</w:t>
      </w:r>
    </w:p>
    <w:p w:rsidR="00C54CA2" w:rsidRPr="009E2B4F" w:rsidRDefault="00F267EA" w:rsidP="00F11740">
      <w:pPr>
        <w:ind w:firstLine="709"/>
        <w:jc w:val="both"/>
      </w:pPr>
      <w:r w:rsidRPr="007544A7">
        <w:t>По данным Воронежского ЦГМС</w:t>
      </w:r>
      <w:r w:rsidR="00A366AE" w:rsidRPr="007544A7">
        <w:t xml:space="preserve"> </w:t>
      </w:r>
      <w:r w:rsidR="000C2B7C" w:rsidRPr="007544A7">
        <w:t>1</w:t>
      </w:r>
      <w:r w:rsidR="009E1023">
        <w:t>8</w:t>
      </w:r>
      <w:r w:rsidR="00383B5C" w:rsidRPr="007544A7">
        <w:t xml:space="preserve"> </w:t>
      </w:r>
      <w:r w:rsidR="00AD7545" w:rsidRPr="007544A7">
        <w:t>апреля</w:t>
      </w:r>
      <w:r w:rsidR="00796277" w:rsidRPr="007544A7">
        <w:t xml:space="preserve"> метеорологические условия будут </w:t>
      </w:r>
      <w:r w:rsidR="00796277" w:rsidRPr="00CC3F11">
        <w:t xml:space="preserve">способствовать </w:t>
      </w:r>
      <w:r w:rsidR="007C4AAC" w:rsidRPr="00CC3F11">
        <w:t>рассеиванию</w:t>
      </w:r>
      <w:r w:rsidR="00796277" w:rsidRPr="008D1FCE">
        <w:rPr>
          <w:color w:val="000000" w:themeColor="text1"/>
        </w:rPr>
        <w:t xml:space="preserve"> </w:t>
      </w:r>
      <w:r w:rsidR="00796277" w:rsidRPr="009E2B4F">
        <w:t>вредных примесей в приземном слое атмосферы</w:t>
      </w:r>
      <w:r w:rsidR="004D2AE8" w:rsidRPr="009E2B4F">
        <w:t>.</w:t>
      </w:r>
    </w:p>
    <w:p w:rsidR="0008709F" w:rsidRPr="007544A7" w:rsidRDefault="0008709F" w:rsidP="00F11740">
      <w:pPr>
        <w:ind w:firstLine="709"/>
        <w:jc w:val="both"/>
        <w:outlineLvl w:val="0"/>
        <w:rPr>
          <w:b/>
        </w:rPr>
      </w:pPr>
      <w:r w:rsidRPr="009E2B4F">
        <w:rPr>
          <w:b/>
        </w:rPr>
        <w:t>1.3. Наличие внутренних и</w:t>
      </w:r>
      <w:r w:rsidRPr="00952AE5">
        <w:rPr>
          <w:b/>
        </w:rPr>
        <w:t xml:space="preserve"> внешних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2B0630">
        <w:rPr>
          <w:b/>
        </w:rPr>
        <w:t>.</w:t>
      </w:r>
    </w:p>
    <w:p w:rsidR="00160E15" w:rsidRPr="005C632D" w:rsidRDefault="008D551A" w:rsidP="00F11740">
      <w:pPr>
        <w:ind w:firstLine="709"/>
        <w:jc w:val="both"/>
      </w:pPr>
      <w:r w:rsidRPr="007544A7">
        <w:t xml:space="preserve">В связи с угрозой распространения новой коронавирусной инфекции (COVID-19), на </w:t>
      </w:r>
      <w:r w:rsidRPr="005C632D">
        <w:t>территории области проводится комплекс профилактических мероприятий.</w:t>
      </w:r>
    </w:p>
    <w:p w:rsidR="0036406B" w:rsidRPr="005C632D" w:rsidRDefault="0057066F" w:rsidP="00F11740">
      <w:pPr>
        <w:ind w:firstLine="709"/>
        <w:jc w:val="both"/>
      </w:pPr>
      <w:r w:rsidRPr="005C632D">
        <w:t>По состоянию на 13</w:t>
      </w:r>
      <w:r w:rsidR="00933EC3" w:rsidRPr="005C632D">
        <w:t xml:space="preserve">.00 </w:t>
      </w:r>
      <w:r w:rsidR="000C2B7C" w:rsidRPr="005C632D">
        <w:t>1</w:t>
      </w:r>
      <w:r w:rsidR="009E1023" w:rsidRPr="005C632D">
        <w:t>7</w:t>
      </w:r>
      <w:r w:rsidR="001A3377" w:rsidRPr="005C632D">
        <w:t>.0</w:t>
      </w:r>
      <w:r w:rsidR="005052A4" w:rsidRPr="005C632D">
        <w:t>4</w:t>
      </w:r>
      <w:r w:rsidR="0008709F" w:rsidRPr="005C632D">
        <w:t>.2022 в Воронежской области за сутки зарегистрирован</w:t>
      </w:r>
      <w:r w:rsidR="007544A7" w:rsidRPr="005C632D">
        <w:t>о</w:t>
      </w:r>
      <w:r w:rsidR="0008709F" w:rsidRPr="005C632D">
        <w:t xml:space="preserve"> </w:t>
      </w:r>
      <w:r w:rsidR="00A1171C" w:rsidRPr="005C632D">
        <w:t>3</w:t>
      </w:r>
      <w:r w:rsidR="005C632D" w:rsidRPr="005C632D">
        <w:t>32</w:t>
      </w:r>
      <w:r w:rsidR="00954F71" w:rsidRPr="005C632D">
        <w:t xml:space="preserve"> </w:t>
      </w:r>
      <w:r w:rsidR="009C0AB4" w:rsidRPr="005C632D">
        <w:t>с</w:t>
      </w:r>
      <w:r w:rsidR="0008709F" w:rsidRPr="005C632D">
        <w:t>луча</w:t>
      </w:r>
      <w:r w:rsidR="007544A7" w:rsidRPr="005C632D">
        <w:t>ев</w:t>
      </w:r>
      <w:r w:rsidR="0011076C" w:rsidRPr="005C632D">
        <w:t xml:space="preserve"> </w:t>
      </w:r>
      <w:r w:rsidR="002D6FE9" w:rsidRPr="005C632D">
        <w:t>заражения новой коронавиру</w:t>
      </w:r>
      <w:r w:rsidR="0008709F" w:rsidRPr="005C632D">
        <w:t>сной инфекцией.</w:t>
      </w:r>
      <w:r w:rsidR="00AF3868" w:rsidRPr="005C632D">
        <w:t xml:space="preserve"> </w:t>
      </w:r>
      <w:r w:rsidR="0008709F" w:rsidRPr="005C632D">
        <w:t>Всего, с нарастающим итогом, на территории Воронежской области зарегистрирован</w:t>
      </w:r>
      <w:r w:rsidR="003F5877" w:rsidRPr="005C632D">
        <w:t>о</w:t>
      </w:r>
      <w:r w:rsidR="0008709F" w:rsidRPr="005C632D">
        <w:t xml:space="preserve"> </w:t>
      </w:r>
      <w:r w:rsidR="00C93CD3" w:rsidRPr="005C632D">
        <w:t>37</w:t>
      </w:r>
      <w:r w:rsidR="005C632D" w:rsidRPr="005C632D">
        <w:t>6671</w:t>
      </w:r>
      <w:r w:rsidR="00D602E9" w:rsidRPr="005C632D">
        <w:t xml:space="preserve"> </w:t>
      </w:r>
      <w:r w:rsidR="0008709F" w:rsidRPr="005C632D">
        <w:t>случа</w:t>
      </w:r>
      <w:r w:rsidR="00832C5F" w:rsidRPr="005C632D">
        <w:t>ев</w:t>
      </w:r>
      <w:r w:rsidR="00975C79" w:rsidRPr="005C632D">
        <w:t xml:space="preserve"> </w:t>
      </w:r>
      <w:r w:rsidR="0008709F" w:rsidRPr="005C632D">
        <w:t xml:space="preserve">заражения новой коронавирусной инфекцией, из них погибло </w:t>
      </w:r>
      <w:r w:rsidR="002B0630" w:rsidRPr="005C632D">
        <w:t>81</w:t>
      </w:r>
      <w:r w:rsidR="005C632D" w:rsidRPr="005C632D">
        <w:t>81</w:t>
      </w:r>
      <w:r w:rsidR="00954F71" w:rsidRPr="005C632D">
        <w:t xml:space="preserve"> </w:t>
      </w:r>
      <w:r w:rsidR="0008709F" w:rsidRPr="005C632D">
        <w:t>человек.</w:t>
      </w:r>
    </w:p>
    <w:p w:rsidR="00CE6A6C" w:rsidRPr="00BD31CA" w:rsidRDefault="0036406B" w:rsidP="00BD31CA">
      <w:pPr>
        <w:ind w:firstLine="709"/>
        <w:jc w:val="both"/>
        <w:rPr>
          <w:b/>
          <w:color w:val="000000" w:themeColor="text1"/>
        </w:rPr>
      </w:pPr>
      <w:r w:rsidRPr="00CC3F11">
        <w:rPr>
          <w:b/>
        </w:rPr>
        <w:t>Согласно сведениям, представленным управлением ветеринарии Ворон</w:t>
      </w:r>
      <w:r w:rsidR="0001486B" w:rsidRPr="00CC3F11">
        <w:rPr>
          <w:b/>
        </w:rPr>
        <w:t>е</w:t>
      </w:r>
      <w:r w:rsidR="00382124" w:rsidRPr="00CC3F11">
        <w:rPr>
          <w:b/>
        </w:rPr>
        <w:t xml:space="preserve">жской области по состоянию на </w:t>
      </w:r>
      <w:r w:rsidR="004C3DDB" w:rsidRPr="00CC3F11">
        <w:rPr>
          <w:b/>
        </w:rPr>
        <w:t>1</w:t>
      </w:r>
      <w:r w:rsidR="00832C5F" w:rsidRPr="00CC3F11">
        <w:rPr>
          <w:b/>
        </w:rPr>
        <w:t>7</w:t>
      </w:r>
      <w:r w:rsidR="009646F5" w:rsidRPr="00CC3F11">
        <w:rPr>
          <w:b/>
        </w:rPr>
        <w:t>.04</w:t>
      </w:r>
      <w:r w:rsidR="0001486B" w:rsidRPr="00CC3F11">
        <w:rPr>
          <w:b/>
        </w:rPr>
        <w:t xml:space="preserve">.2022 </w:t>
      </w:r>
      <w:r w:rsidR="00C93CD3" w:rsidRPr="00CC3F11">
        <w:rPr>
          <w:b/>
        </w:rPr>
        <w:t xml:space="preserve">на территории </w:t>
      </w:r>
      <w:r w:rsidR="00422738" w:rsidRPr="00CC3F11">
        <w:rPr>
          <w:b/>
        </w:rPr>
        <w:t>26</w:t>
      </w:r>
      <w:r w:rsidR="00A9388B" w:rsidRPr="00CC3F11">
        <w:rPr>
          <w:b/>
        </w:rPr>
        <w:t>-ти</w:t>
      </w:r>
      <w:r w:rsidRPr="00CC3F11">
        <w:rPr>
          <w:b/>
        </w:rPr>
        <w:t xml:space="preserve"> муниципальных образований Воронежской области </w:t>
      </w:r>
      <w:r w:rsidRPr="00CC3F11">
        <w:t>(</w:t>
      </w:r>
      <w:r w:rsidR="00422738" w:rsidRPr="00CC3F11">
        <w:t xml:space="preserve">г.о.г. Воронеж, </w:t>
      </w:r>
      <w:r w:rsidR="007D530B" w:rsidRPr="00CC3F11">
        <w:t xml:space="preserve">Аннинский р-н, </w:t>
      </w:r>
      <w:r w:rsidR="00422738" w:rsidRPr="00CC3F11">
        <w:t xml:space="preserve">Бобровский р-н, </w:t>
      </w:r>
      <w:r w:rsidR="007D530B" w:rsidRPr="00CC3F11">
        <w:t>Богучарский р-н,</w:t>
      </w:r>
      <w:r w:rsidR="00422738" w:rsidRPr="00CC3F11">
        <w:t xml:space="preserve"> Борисоглебский г.о., Верхнемамонский р-н, Верхнехавский</w:t>
      </w:r>
      <w:r w:rsidR="00422738" w:rsidRPr="00BD31CA">
        <w:rPr>
          <w:color w:val="000000" w:themeColor="text1"/>
        </w:rPr>
        <w:t xml:space="preserve">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Pr="00BD31CA">
        <w:rPr>
          <w:b/>
          <w:color w:val="000000" w:themeColor="text1"/>
        </w:rPr>
        <w:t xml:space="preserve">зарегистрировано заболевание лейкоза крупного рогатого скота, </w:t>
      </w:r>
      <w:r w:rsidRPr="00BD31CA">
        <w:rPr>
          <w:b/>
          <w:color w:val="000000" w:themeColor="text1"/>
        </w:rPr>
        <w:lastRenderedPageBreak/>
        <w:t xml:space="preserve">установлены </w:t>
      </w:r>
      <w:r w:rsidR="00422738" w:rsidRPr="00BD31CA">
        <w:rPr>
          <w:b/>
          <w:color w:val="000000" w:themeColor="text1"/>
        </w:rPr>
        <w:t xml:space="preserve">87 </w:t>
      </w:r>
      <w:r w:rsidRPr="00BD31CA">
        <w:rPr>
          <w:b/>
          <w:color w:val="000000" w:themeColor="text1"/>
        </w:rPr>
        <w:t>ограничительны</w:t>
      </w:r>
      <w:r w:rsidR="00422738" w:rsidRPr="00BD31CA">
        <w:rPr>
          <w:b/>
          <w:color w:val="000000" w:themeColor="text1"/>
        </w:rPr>
        <w:t>х мероприятий</w:t>
      </w:r>
      <w:r w:rsidRPr="00BD31CA">
        <w:rPr>
          <w:b/>
          <w:color w:val="000000" w:themeColor="text1"/>
        </w:rPr>
        <w:t xml:space="preserve"> </w:t>
      </w:r>
      <w:r w:rsidRPr="00BD31CA">
        <w:rPr>
          <w:color w:val="000000" w:themeColor="text1"/>
        </w:rPr>
        <w:t>(карантин).</w:t>
      </w:r>
      <w:r w:rsidR="00422738" w:rsidRPr="00BD31CA">
        <w:rPr>
          <w:color w:val="000000" w:themeColor="text1"/>
        </w:rPr>
        <w:t xml:space="preserve"> </w:t>
      </w:r>
      <w:r w:rsidRPr="00BD31CA">
        <w:rPr>
          <w:b/>
          <w:color w:val="000000" w:themeColor="text1"/>
        </w:rPr>
        <w:t>Случаев гибели животных от данного заболевания не было.</w:t>
      </w:r>
    </w:p>
    <w:p w:rsidR="00AA6A29" w:rsidRPr="00094260" w:rsidRDefault="00AA6A29" w:rsidP="00F11740">
      <w:pPr>
        <w:ind w:firstLine="709"/>
        <w:jc w:val="both"/>
      </w:pPr>
      <w:r w:rsidRPr="00094260">
        <w:rPr>
          <w:b/>
        </w:rPr>
        <w:t xml:space="preserve">1.4. Гидрологическая обстановка </w:t>
      </w:r>
      <w:r w:rsidRPr="00094260">
        <w:t>(по данным Воронежского ЦГМС)</w:t>
      </w:r>
    </w:p>
    <w:p w:rsidR="00F556F9" w:rsidRPr="00094260" w:rsidRDefault="00F85827" w:rsidP="008D2D04">
      <w:pPr>
        <w:pStyle w:val="a7"/>
        <w:numPr>
          <w:ilvl w:val="0"/>
          <w:numId w:val="1"/>
        </w:numPr>
        <w:tabs>
          <w:tab w:val="left" w:pos="0"/>
          <w:tab w:val="num" w:pos="708"/>
          <w:tab w:val="num" w:pos="851"/>
        </w:tabs>
        <w:ind w:firstLine="709"/>
        <w:contextualSpacing/>
        <w:jc w:val="both"/>
      </w:pPr>
      <w:r w:rsidRPr="000B6D1E">
        <w:t xml:space="preserve">За прошедшие сутки на реках </w:t>
      </w:r>
      <w:r w:rsidR="00547893" w:rsidRPr="000B6D1E">
        <w:rPr>
          <w:b/>
          <w:bCs/>
        </w:rPr>
        <w:t xml:space="preserve">Дон </w:t>
      </w:r>
      <w:r w:rsidR="000B6D1E" w:rsidRPr="000B6D1E">
        <w:t>(г. Павловск +1</w:t>
      </w:r>
      <w:r w:rsidR="00547893" w:rsidRPr="000B6D1E">
        <w:t xml:space="preserve"> см</w:t>
      </w:r>
      <w:r w:rsidR="000B6D1E" w:rsidRPr="000B6D1E">
        <w:t>, г. Лиски +4см</w:t>
      </w:r>
      <w:r w:rsidR="00547893" w:rsidRPr="000B6D1E">
        <w:t xml:space="preserve">), </w:t>
      </w:r>
      <w:r w:rsidR="00547893" w:rsidRPr="000B6D1E">
        <w:rPr>
          <w:b/>
          <w:bCs/>
        </w:rPr>
        <w:t xml:space="preserve">Хопер </w:t>
      </w:r>
      <w:r w:rsidR="00547893" w:rsidRPr="000B6D1E">
        <w:rPr>
          <w:bCs/>
        </w:rPr>
        <w:t>(</w:t>
      </w:r>
      <w:r w:rsidR="000B6D1E" w:rsidRPr="000B6D1E">
        <w:t>г. Новохоперск +7</w:t>
      </w:r>
      <w:r w:rsidR="00547893" w:rsidRPr="000B6D1E">
        <w:t xml:space="preserve"> см, г. П</w:t>
      </w:r>
      <w:r w:rsidR="000B6D1E" w:rsidRPr="000B6D1E">
        <w:t>оворино +3</w:t>
      </w:r>
      <w:r w:rsidR="00547893" w:rsidRPr="000B6D1E">
        <w:t xml:space="preserve"> см</w:t>
      </w:r>
      <w:r w:rsidR="00547893" w:rsidRPr="000B6D1E">
        <w:rPr>
          <w:bCs/>
        </w:rPr>
        <w:t xml:space="preserve">), </w:t>
      </w:r>
      <w:r w:rsidR="00547893" w:rsidRPr="000B6D1E">
        <w:rPr>
          <w:b/>
          <w:bCs/>
        </w:rPr>
        <w:t>Ворона</w:t>
      </w:r>
      <w:r w:rsidR="000B6D1E" w:rsidRPr="000B6D1E">
        <w:t xml:space="preserve"> (г. Борисоглебск +10</w:t>
      </w:r>
      <w:r w:rsidR="00547893" w:rsidRPr="000B6D1E">
        <w:t xml:space="preserve"> см), </w:t>
      </w:r>
      <w:r w:rsidR="00547893" w:rsidRPr="000B6D1E">
        <w:rPr>
          <w:b/>
          <w:bCs/>
        </w:rPr>
        <w:t>Подгорная</w:t>
      </w:r>
      <w:r w:rsidR="00547893" w:rsidRPr="000B6D1E">
        <w:t xml:space="preserve"> (г. Калач +</w:t>
      </w:r>
      <w:r w:rsidR="000B6D1E" w:rsidRPr="000B6D1E">
        <w:t>4</w:t>
      </w:r>
      <w:r w:rsidR="00547893" w:rsidRPr="000B6D1E">
        <w:t xml:space="preserve"> см)</w:t>
      </w:r>
      <w:r w:rsidR="000B6D1E" w:rsidRPr="000B6D1E">
        <w:t>,</w:t>
      </w:r>
      <w:r w:rsidR="00547893" w:rsidRPr="000B6D1E">
        <w:t xml:space="preserve"> </w:t>
      </w:r>
      <w:r w:rsidR="000B6D1E" w:rsidRPr="000B6D1E">
        <w:rPr>
          <w:b/>
          <w:bCs/>
        </w:rPr>
        <w:t>Девица</w:t>
      </w:r>
      <w:r w:rsidR="000B6D1E" w:rsidRPr="000B6D1E">
        <w:t xml:space="preserve"> (с. Девица +1 см)</w:t>
      </w:r>
      <w:r w:rsidR="000B6D1E">
        <w:rPr>
          <w:color w:val="FF0000"/>
        </w:rPr>
        <w:t xml:space="preserve"> </w:t>
      </w:r>
      <w:r w:rsidR="00547893" w:rsidRPr="000B6D1E">
        <w:t>происходило</w:t>
      </w:r>
      <w:r w:rsidR="00547893" w:rsidRPr="000B6D1E">
        <w:rPr>
          <w:b/>
        </w:rPr>
        <w:t xml:space="preserve"> повышение уровня воды</w:t>
      </w:r>
      <w:r w:rsidR="00547893" w:rsidRPr="000B6D1E">
        <w:t>.</w:t>
      </w:r>
      <w:r w:rsidR="00547893" w:rsidRPr="009E1023">
        <w:rPr>
          <w:color w:val="FF0000"/>
        </w:rPr>
        <w:t xml:space="preserve"> </w:t>
      </w:r>
      <w:r w:rsidR="00547893" w:rsidRPr="000B6D1E">
        <w:t xml:space="preserve">На реках </w:t>
      </w:r>
      <w:r w:rsidR="000B6D1E" w:rsidRPr="000B6D1E">
        <w:rPr>
          <w:b/>
          <w:bCs/>
        </w:rPr>
        <w:t xml:space="preserve">Дон </w:t>
      </w:r>
      <w:r w:rsidR="000B6D1E" w:rsidRPr="000B6D1E">
        <w:t xml:space="preserve"> (с. Гремячье</w:t>
      </w:r>
      <w:r w:rsidR="00547893" w:rsidRPr="000B6D1E">
        <w:t xml:space="preserve">), </w:t>
      </w:r>
      <w:r w:rsidR="00547893" w:rsidRPr="000B6D1E">
        <w:rPr>
          <w:b/>
          <w:bCs/>
        </w:rPr>
        <w:t>Битюг</w:t>
      </w:r>
      <w:r w:rsidR="00547893" w:rsidRPr="000B6D1E">
        <w:t xml:space="preserve"> (г. Бобров) и </w:t>
      </w:r>
      <w:r w:rsidR="00547893" w:rsidRPr="000B6D1E">
        <w:rPr>
          <w:b/>
          <w:bCs/>
        </w:rPr>
        <w:t xml:space="preserve">Воронежском водохранилище </w:t>
      </w:r>
      <w:r w:rsidR="00547893" w:rsidRPr="000B6D1E">
        <w:t>(г. Воронеж) уровень воды не изменился.</w:t>
      </w:r>
      <w:r w:rsidR="000B6D1E">
        <w:rPr>
          <w:color w:val="FF0000"/>
        </w:rPr>
        <w:t xml:space="preserve"> </w:t>
      </w:r>
      <w:r w:rsidR="00F556F9" w:rsidRPr="00094260">
        <w:t xml:space="preserve"> </w:t>
      </w:r>
      <w:r w:rsidR="00F556F9" w:rsidRPr="00547893">
        <w:rPr>
          <w:bCs/>
          <w:iCs/>
        </w:rPr>
        <w:t>(Приложение).</w:t>
      </w:r>
    </w:p>
    <w:p w:rsidR="0091696E" w:rsidRPr="00EC3C0C" w:rsidRDefault="0091696E" w:rsidP="00F11740">
      <w:pPr>
        <w:pStyle w:val="a7"/>
        <w:numPr>
          <w:ilvl w:val="0"/>
          <w:numId w:val="1"/>
        </w:numPr>
        <w:ind w:firstLine="709"/>
        <w:jc w:val="both"/>
        <w:rPr>
          <w:color w:val="000000" w:themeColor="text1"/>
        </w:rPr>
      </w:pPr>
      <w:r w:rsidRPr="00EC3C0C">
        <w:rPr>
          <w:color w:val="000000" w:themeColor="text1"/>
        </w:rPr>
        <w:t xml:space="preserve">Затопленных пониженных участков местности, приусадебных участков нет. </w:t>
      </w:r>
      <w:r w:rsidR="00E42F77" w:rsidRPr="00EC3C0C">
        <w:rPr>
          <w:color w:val="000000" w:themeColor="text1"/>
        </w:rPr>
        <w:t xml:space="preserve">На </w:t>
      </w:r>
      <w:r w:rsidRPr="00EC3C0C">
        <w:rPr>
          <w:color w:val="000000" w:themeColor="text1"/>
        </w:rPr>
        <w:t>территории области</w:t>
      </w:r>
      <w:r w:rsidRPr="00EC3C0C">
        <w:rPr>
          <w:b/>
          <w:color w:val="000000" w:themeColor="text1"/>
        </w:rPr>
        <w:t xml:space="preserve"> на 1</w:t>
      </w:r>
      <w:r w:rsidR="00953AC8">
        <w:rPr>
          <w:b/>
          <w:color w:val="000000" w:themeColor="text1"/>
        </w:rPr>
        <w:t>7</w:t>
      </w:r>
      <w:r w:rsidRPr="00EC3C0C">
        <w:rPr>
          <w:b/>
          <w:color w:val="000000" w:themeColor="text1"/>
        </w:rPr>
        <w:t>.04.2022 затоплено 2 низководных моста</w:t>
      </w:r>
      <w:r w:rsidRPr="00EC3C0C">
        <w:rPr>
          <w:color w:val="000000" w:themeColor="text1"/>
        </w:rPr>
        <w:t xml:space="preserve"> в Борисоглебском городском округе и Грибановском муниципальном районе:</w:t>
      </w:r>
    </w:p>
    <w:p w:rsidR="0062528A" w:rsidRPr="00EC3C0C" w:rsidRDefault="0062528A" w:rsidP="00F11740">
      <w:pPr>
        <w:pStyle w:val="a7"/>
        <w:ind w:left="709"/>
        <w:jc w:val="both"/>
        <w:outlineLvl w:val="0"/>
        <w:rPr>
          <w:b/>
          <w:color w:val="000000" w:themeColor="text1"/>
        </w:rPr>
      </w:pPr>
      <w:r w:rsidRPr="00EC3C0C">
        <w:rPr>
          <w:b/>
          <w:color w:val="000000" w:themeColor="text1"/>
        </w:rPr>
        <w:t xml:space="preserve">1. </w:t>
      </w:r>
      <w:r w:rsidR="00EB1F46" w:rsidRPr="00EC3C0C">
        <w:rPr>
          <w:b/>
          <w:color w:val="000000" w:themeColor="text1"/>
        </w:rPr>
        <w:t>Н</w:t>
      </w:r>
      <w:r w:rsidRPr="00EC3C0C">
        <w:rPr>
          <w:b/>
          <w:color w:val="000000" w:themeColor="text1"/>
        </w:rPr>
        <w:t>изководный мост в Борисоглебском городском округе:</w:t>
      </w:r>
    </w:p>
    <w:p w:rsidR="0062528A" w:rsidRPr="00EC3C0C" w:rsidRDefault="0062528A" w:rsidP="00F11740">
      <w:pPr>
        <w:numPr>
          <w:ilvl w:val="0"/>
          <w:numId w:val="1"/>
        </w:numPr>
        <w:ind w:left="709"/>
        <w:jc w:val="both"/>
        <w:rPr>
          <w:color w:val="000000" w:themeColor="text1"/>
        </w:rPr>
      </w:pPr>
      <w:r w:rsidRPr="00EC3C0C">
        <w:rPr>
          <w:b/>
          <w:color w:val="000000" w:themeColor="text1"/>
        </w:rPr>
        <w:t>мост через р. Хопер между н.п. Губари и Макашевка.</w:t>
      </w:r>
    </w:p>
    <w:p w:rsidR="0062528A" w:rsidRPr="009D0300" w:rsidRDefault="0062528A" w:rsidP="00F11740">
      <w:pPr>
        <w:pStyle w:val="a7"/>
        <w:numPr>
          <w:ilvl w:val="0"/>
          <w:numId w:val="1"/>
        </w:numPr>
        <w:ind w:firstLine="709"/>
        <w:contextualSpacing/>
        <w:jc w:val="both"/>
      </w:pPr>
      <w:r w:rsidRPr="00EC3C0C">
        <w:rPr>
          <w:color w:val="000000" w:themeColor="text1"/>
        </w:rPr>
        <w:t>Фактический уровень воды на мосту</w:t>
      </w:r>
      <w:r w:rsidRPr="009D0300">
        <w:t xml:space="preserve">: </w:t>
      </w:r>
      <w:r w:rsidR="009D0300" w:rsidRPr="009D0300">
        <w:rPr>
          <w:b/>
        </w:rPr>
        <w:t>на 197</w:t>
      </w:r>
      <w:r w:rsidRPr="009D0300">
        <w:rPr>
          <w:b/>
        </w:rPr>
        <w:t xml:space="preserve"> см выше</w:t>
      </w:r>
      <w:r w:rsidR="00481A2A" w:rsidRPr="009D0300">
        <w:t xml:space="preserve"> полотна моста (за сутки +</w:t>
      </w:r>
      <w:r w:rsidR="009D0300" w:rsidRPr="009D0300">
        <w:t>8</w:t>
      </w:r>
      <w:r w:rsidRPr="009D0300">
        <w:t xml:space="preserve"> см).</w:t>
      </w:r>
    </w:p>
    <w:p w:rsidR="0062528A" w:rsidRPr="00EC3C0C" w:rsidRDefault="0062528A" w:rsidP="00F11740">
      <w:pPr>
        <w:numPr>
          <w:ilvl w:val="0"/>
          <w:numId w:val="1"/>
        </w:numPr>
        <w:ind w:left="709"/>
        <w:jc w:val="both"/>
        <w:rPr>
          <w:color w:val="000000" w:themeColor="text1"/>
        </w:rPr>
      </w:pPr>
      <w:r w:rsidRPr="00EC3C0C">
        <w:rPr>
          <w:color w:val="000000" w:themeColor="text1"/>
        </w:rPr>
        <w:t>Уровень НЯ – 676 см.</w:t>
      </w:r>
    </w:p>
    <w:p w:rsidR="0062528A" w:rsidRPr="00EC3C0C" w:rsidRDefault="0062528A" w:rsidP="00F11740">
      <w:pPr>
        <w:pStyle w:val="a7"/>
        <w:ind w:left="709"/>
        <w:jc w:val="both"/>
        <w:outlineLvl w:val="0"/>
        <w:rPr>
          <w:b/>
          <w:color w:val="000000" w:themeColor="text1"/>
        </w:rPr>
      </w:pPr>
      <w:r w:rsidRPr="00EC3C0C">
        <w:rPr>
          <w:b/>
          <w:color w:val="000000" w:themeColor="text1"/>
        </w:rPr>
        <w:t>2. низководный мост в Грибановском муниципальном районе:</w:t>
      </w:r>
    </w:p>
    <w:p w:rsidR="00E42F77" w:rsidRPr="00EC3C0C" w:rsidRDefault="0062528A" w:rsidP="00F11740">
      <w:pPr>
        <w:pStyle w:val="a7"/>
        <w:ind w:left="0" w:firstLine="709"/>
        <w:jc w:val="both"/>
        <w:rPr>
          <w:color w:val="000000" w:themeColor="text1"/>
          <w:u w:val="single"/>
        </w:rPr>
      </w:pPr>
      <w:r w:rsidRPr="00EC3C0C">
        <w:rPr>
          <w:b/>
          <w:color w:val="000000" w:themeColor="text1"/>
        </w:rPr>
        <w:t>мост через р. Ворона между н.п. Большие Алабухи и Власовка</w:t>
      </w:r>
      <w:r w:rsidR="00E42F77" w:rsidRPr="00EC3C0C">
        <w:rPr>
          <w:b/>
          <w:color w:val="000000" w:themeColor="text1"/>
        </w:rPr>
        <w:t xml:space="preserve"> </w:t>
      </w:r>
      <w:r w:rsidR="00E42F77" w:rsidRPr="00EC3C0C">
        <w:rPr>
          <w:color w:val="000000" w:themeColor="text1"/>
          <w:u w:val="single"/>
        </w:rPr>
        <w:t>(с 1</w:t>
      </w:r>
      <w:r w:rsidR="002B041F" w:rsidRPr="00EC3C0C">
        <w:rPr>
          <w:color w:val="000000" w:themeColor="text1"/>
          <w:u w:val="single"/>
        </w:rPr>
        <w:t>2</w:t>
      </w:r>
      <w:r w:rsidR="00E42F77" w:rsidRPr="00EC3C0C">
        <w:rPr>
          <w:color w:val="000000" w:themeColor="text1"/>
          <w:u w:val="single"/>
        </w:rPr>
        <w:t>.04.2022г. организована лодочная переправа администрацией с. Большие Алабухи).</w:t>
      </w:r>
    </w:p>
    <w:p w:rsidR="0062528A" w:rsidRPr="009D0300" w:rsidRDefault="0062528A" w:rsidP="00F11740">
      <w:pPr>
        <w:ind w:firstLine="709"/>
        <w:jc w:val="both"/>
      </w:pPr>
      <w:r w:rsidRPr="00EC3C0C">
        <w:rPr>
          <w:color w:val="000000" w:themeColor="text1"/>
        </w:rPr>
        <w:t xml:space="preserve">Фактический </w:t>
      </w:r>
      <w:r w:rsidRPr="007544A7">
        <w:t>уровень воды на мосту:</w:t>
      </w:r>
      <w:r w:rsidR="006F2C73" w:rsidRPr="007544A7">
        <w:rPr>
          <w:b/>
        </w:rPr>
        <w:t xml:space="preserve"> </w:t>
      </w:r>
      <w:r w:rsidR="00F556F9" w:rsidRPr="009D0300">
        <w:rPr>
          <w:b/>
        </w:rPr>
        <w:t>на 12</w:t>
      </w:r>
      <w:r w:rsidR="00EC3C0C" w:rsidRPr="009D0300">
        <w:rPr>
          <w:b/>
        </w:rPr>
        <w:t>6</w:t>
      </w:r>
      <w:r w:rsidRPr="009D0300">
        <w:rPr>
          <w:b/>
        </w:rPr>
        <w:t xml:space="preserve"> см выше</w:t>
      </w:r>
      <w:r w:rsidR="000C2B7C" w:rsidRPr="009D0300">
        <w:t xml:space="preserve"> полотна моста (за сутки </w:t>
      </w:r>
      <w:r w:rsidR="004C663E" w:rsidRPr="009D0300">
        <w:t>0</w:t>
      </w:r>
      <w:r w:rsidRPr="009D0300">
        <w:t xml:space="preserve"> см).</w:t>
      </w:r>
    </w:p>
    <w:p w:rsidR="0062528A" w:rsidRPr="007544A7" w:rsidRDefault="0062528A" w:rsidP="00F11740">
      <w:pPr>
        <w:ind w:firstLine="709"/>
        <w:jc w:val="both"/>
      </w:pPr>
      <w:r w:rsidRPr="007544A7">
        <w:t>Уровень НЯ – 147 см.</w:t>
      </w:r>
    </w:p>
    <w:p w:rsidR="0062528A" w:rsidRPr="007544A7" w:rsidRDefault="0062528A" w:rsidP="00F11740">
      <w:pPr>
        <w:pStyle w:val="a7"/>
        <w:numPr>
          <w:ilvl w:val="0"/>
          <w:numId w:val="1"/>
        </w:numPr>
        <w:ind w:firstLine="709"/>
        <w:jc w:val="both"/>
      </w:pPr>
      <w:r w:rsidRPr="007544A7">
        <w:rPr>
          <w:b/>
        </w:rPr>
        <w:t xml:space="preserve">1.5. Лесопожарная обстановка </w:t>
      </w:r>
      <w:r w:rsidRPr="007544A7">
        <w:t>(по данным Воронежского ЦГМС)</w:t>
      </w:r>
    </w:p>
    <w:p w:rsidR="00A73C40" w:rsidRPr="00FF4884" w:rsidRDefault="0062528A" w:rsidP="00FF4884">
      <w:pPr>
        <w:pStyle w:val="a7"/>
        <w:numPr>
          <w:ilvl w:val="2"/>
          <w:numId w:val="1"/>
        </w:numPr>
        <w:jc w:val="both"/>
      </w:pPr>
      <w:r w:rsidRPr="00FF4884">
        <w:t xml:space="preserve">По условиям погоды </w:t>
      </w:r>
      <w:r w:rsidR="00FF4884" w:rsidRPr="00FF4884">
        <w:rPr>
          <w:b/>
        </w:rPr>
        <w:t>на 5</w:t>
      </w:r>
      <w:r w:rsidR="00FF4884" w:rsidRPr="00FF4884">
        <w:t>-</w:t>
      </w:r>
      <w:r w:rsidR="00FF4884" w:rsidRPr="00FF4884">
        <w:rPr>
          <w:b/>
        </w:rPr>
        <w:t xml:space="preserve">ти метеостанциях </w:t>
      </w:r>
      <w:r w:rsidR="00FF4884" w:rsidRPr="00FF4884">
        <w:t xml:space="preserve">Воронежской области (г.о.г.Борисоглебск, г. Лиски, г. Павловск, г. Калач, </w:t>
      </w:r>
      <w:r w:rsidR="00FF4884">
        <w:t>г.</w:t>
      </w:r>
      <w:r w:rsidR="00FF4884" w:rsidRPr="00FF4884">
        <w:t>Богучар)</w:t>
      </w:r>
      <w:r w:rsidR="00FF4884" w:rsidRPr="00FF4884">
        <w:rPr>
          <w:b/>
        </w:rPr>
        <w:t xml:space="preserve"> </w:t>
      </w:r>
      <w:r w:rsidR="00FF4884" w:rsidRPr="00FF4884">
        <w:t xml:space="preserve">установился </w:t>
      </w:r>
      <w:r w:rsidR="00FF4884" w:rsidRPr="00FF4884">
        <w:rPr>
          <w:b/>
          <w:lang w:val="en-US"/>
        </w:rPr>
        <w:t>II</w:t>
      </w:r>
      <w:r w:rsidR="00FF4884" w:rsidRPr="00FF4884">
        <w:t xml:space="preserve"> </w:t>
      </w:r>
      <w:r w:rsidR="00FF4884" w:rsidRPr="00FF4884">
        <w:rPr>
          <w:b/>
        </w:rPr>
        <w:t xml:space="preserve">класс пожарной опасности </w:t>
      </w:r>
      <w:r w:rsidR="00FF4884" w:rsidRPr="00FF4884">
        <w:t xml:space="preserve">(малая степень пожарной опасности), на </w:t>
      </w:r>
      <w:r w:rsidR="00FF4884" w:rsidRPr="00FF4884">
        <w:rPr>
          <w:b/>
        </w:rPr>
        <w:t>4-х метеостанциях</w:t>
      </w:r>
      <w:r w:rsidR="00FF4884" w:rsidRPr="00FF4884">
        <w:t xml:space="preserve"> </w:t>
      </w:r>
      <w:r w:rsidR="005671C6" w:rsidRPr="00FF4884">
        <w:rPr>
          <w:b/>
        </w:rPr>
        <w:t xml:space="preserve"> </w:t>
      </w:r>
      <w:r w:rsidR="005671C6" w:rsidRPr="00FF4884">
        <w:t>(г.о.г Воронеж,</w:t>
      </w:r>
      <w:r w:rsidR="00FF4884" w:rsidRPr="00FF4884">
        <w:t xml:space="preserve"> г.</w:t>
      </w:r>
      <w:r w:rsidR="005671C6" w:rsidRPr="00FF4884">
        <w:t xml:space="preserve"> </w:t>
      </w:r>
      <w:r w:rsidR="00FF4884" w:rsidRPr="00FF4884">
        <w:t>Нижнедевицк, п.г.т. Анна,</w:t>
      </w:r>
      <w:r w:rsidR="00F64738" w:rsidRPr="00FF4884">
        <w:rPr>
          <w:b/>
        </w:rPr>
        <w:t xml:space="preserve"> </w:t>
      </w:r>
      <w:r w:rsidR="00FF4884" w:rsidRPr="00FF4884">
        <w:rPr>
          <w:b/>
        </w:rPr>
        <w:t xml:space="preserve">р.п. Таловая) </w:t>
      </w:r>
      <w:r w:rsidR="007544A7" w:rsidRPr="00FF4884">
        <w:rPr>
          <w:b/>
        </w:rPr>
        <w:t>наблюдается</w:t>
      </w:r>
      <w:r w:rsidR="00F64738" w:rsidRPr="00FF4884">
        <w:t xml:space="preserve"> </w:t>
      </w:r>
      <w:r w:rsidR="00F64738" w:rsidRPr="00FF4884">
        <w:rPr>
          <w:b/>
          <w:lang w:val="en-US"/>
        </w:rPr>
        <w:t>I</w:t>
      </w:r>
      <w:r w:rsidR="00F64738" w:rsidRPr="00FF4884">
        <w:rPr>
          <w:b/>
        </w:rPr>
        <w:t xml:space="preserve"> класс пожарной опасности</w:t>
      </w:r>
      <w:r w:rsidR="00F64738" w:rsidRPr="00FF4884">
        <w:t xml:space="preserve"> (отсутствие </w:t>
      </w:r>
      <w:r w:rsidR="007544A7" w:rsidRPr="00FF4884">
        <w:t xml:space="preserve">степени </w:t>
      </w:r>
      <w:r w:rsidR="00F64738" w:rsidRPr="00FF4884">
        <w:t>пожарной опасности).</w:t>
      </w:r>
      <w:r w:rsidR="00557031" w:rsidRPr="009E1023">
        <w:rPr>
          <w:color w:val="FF0000"/>
        </w:rPr>
        <w:t xml:space="preserve"> </w:t>
      </w:r>
      <w:r w:rsidRPr="00FF4884">
        <w:t xml:space="preserve">На предстоящие сутки на территории области ожидается </w:t>
      </w:r>
      <w:r w:rsidR="00557031" w:rsidRPr="00FF4884">
        <w:t xml:space="preserve">преимущественно </w:t>
      </w:r>
      <w:r w:rsidR="00557031" w:rsidRPr="00FF4884">
        <w:rPr>
          <w:b/>
          <w:lang w:val="en-US"/>
        </w:rPr>
        <w:t>I</w:t>
      </w:r>
      <w:r w:rsidR="00557031" w:rsidRPr="00FF4884">
        <w:rPr>
          <w:b/>
        </w:rPr>
        <w:t xml:space="preserve"> класс</w:t>
      </w:r>
      <w:r w:rsidR="00557031" w:rsidRPr="00FF4884">
        <w:t xml:space="preserve">, </w:t>
      </w:r>
      <w:r w:rsidR="009E2B4F" w:rsidRPr="00FF4884">
        <w:t>местами</w:t>
      </w:r>
      <w:r w:rsidR="00557031" w:rsidRPr="00FF4884">
        <w:t xml:space="preserve"> </w:t>
      </w:r>
      <w:r w:rsidR="00557031" w:rsidRPr="00FF4884">
        <w:rPr>
          <w:b/>
          <w:lang w:val="en-US"/>
        </w:rPr>
        <w:t>II</w:t>
      </w:r>
      <w:r w:rsidR="00557031" w:rsidRPr="00FF4884">
        <w:t xml:space="preserve"> </w:t>
      </w:r>
      <w:r w:rsidR="00557031" w:rsidRPr="00FF4884">
        <w:rPr>
          <w:b/>
        </w:rPr>
        <w:t>класс пожарной опасности.</w:t>
      </w:r>
      <w:r w:rsidR="00557031" w:rsidRPr="00FF4884">
        <w:t xml:space="preserve"> </w:t>
      </w:r>
    </w:p>
    <w:p w:rsidR="004C4ED0" w:rsidRPr="007544A7" w:rsidRDefault="00C91305" w:rsidP="00F11740">
      <w:pPr>
        <w:numPr>
          <w:ilvl w:val="0"/>
          <w:numId w:val="1"/>
        </w:numPr>
        <w:ind w:firstLine="709"/>
        <w:jc w:val="both"/>
      </w:pPr>
      <w:r w:rsidRPr="007544A7">
        <w:rPr>
          <w:b/>
        </w:rPr>
        <w:t>1.</w:t>
      </w:r>
      <w:r w:rsidR="0062528A" w:rsidRPr="007544A7">
        <w:rPr>
          <w:b/>
        </w:rPr>
        <w:t>6</w:t>
      </w:r>
      <w:r w:rsidRPr="007544A7">
        <w:rPr>
          <w:b/>
        </w:rPr>
        <w:t xml:space="preserve">. Геомагнитная обстановка </w:t>
      </w:r>
      <w:r w:rsidR="007860DE" w:rsidRPr="007544A7">
        <w:t>(по данным ИЗМИРАН)</w:t>
      </w:r>
    </w:p>
    <w:p w:rsidR="00B014D1" w:rsidRPr="00CC3F11" w:rsidRDefault="006A6E85" w:rsidP="00F11740">
      <w:pPr>
        <w:ind w:firstLine="709"/>
        <w:jc w:val="both"/>
      </w:pPr>
      <w:r w:rsidRPr="00CC3F11">
        <w:t xml:space="preserve">В прошедшие </w:t>
      </w:r>
      <w:r w:rsidR="00F53648" w:rsidRPr="00CC3F11">
        <w:t xml:space="preserve">сутки </w:t>
      </w:r>
      <w:r w:rsidR="00B014D1" w:rsidRPr="00CC3F11">
        <w:t xml:space="preserve">геомагнитная обстановка менялась от слабовозмущенной до возмущенной. </w:t>
      </w:r>
      <w:r w:rsidR="00F82B0F" w:rsidRPr="00CC3F11">
        <w:t>Ожидается, что в ближайшие</w:t>
      </w:r>
      <w:r w:rsidR="00B014D1" w:rsidRPr="00CC3F11">
        <w:t xml:space="preserve"> два дня геомагнитная обстановка будет меняться от спокойной до слабовозмущенной. Возможны отдельные возмущенные периоды.</w:t>
      </w:r>
    </w:p>
    <w:p w:rsidR="00C91305" w:rsidRPr="00CC3F11" w:rsidRDefault="00C91305" w:rsidP="00F11740">
      <w:pPr>
        <w:ind w:firstLine="709"/>
        <w:jc w:val="both"/>
      </w:pPr>
      <w:r w:rsidRPr="00CC3F11">
        <w:t>Экзогенная обстановка на территории области находится на уровне приемлемых рисков.</w:t>
      </w:r>
    </w:p>
    <w:p w:rsidR="00C91305" w:rsidRPr="00CC3F11" w:rsidRDefault="00C91305" w:rsidP="00F11740">
      <w:pPr>
        <w:ind w:firstLine="709"/>
        <w:jc w:val="both"/>
      </w:pPr>
      <w:r w:rsidRPr="00CC3F11">
        <w:rPr>
          <w:b/>
        </w:rPr>
        <w:t>1.</w:t>
      </w:r>
      <w:r w:rsidR="009A2A20" w:rsidRPr="00CC3F11">
        <w:rPr>
          <w:b/>
        </w:rPr>
        <w:t>7</w:t>
      </w:r>
      <w:r w:rsidRPr="00CC3F11">
        <w:rPr>
          <w:b/>
        </w:rPr>
        <w:t>. Сейсмическая обстановка</w:t>
      </w:r>
    </w:p>
    <w:p w:rsidR="00C91305" w:rsidRPr="00F14C99" w:rsidRDefault="00C91305" w:rsidP="00F11740">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F11740">
      <w:pPr>
        <w:ind w:firstLine="709"/>
        <w:jc w:val="both"/>
        <w:rPr>
          <w:b/>
        </w:rPr>
      </w:pPr>
      <w:r w:rsidRPr="00F14C99">
        <w:rPr>
          <w:b/>
        </w:rPr>
        <w:t>1.</w:t>
      </w:r>
      <w:r w:rsidR="009A2A20">
        <w:rPr>
          <w:b/>
        </w:rPr>
        <w:t>8</w:t>
      </w:r>
      <w:r w:rsidRPr="00F14C99">
        <w:rPr>
          <w:b/>
        </w:rPr>
        <w:t>. Техногенная обстановка</w:t>
      </w:r>
    </w:p>
    <w:p w:rsidR="00C91305" w:rsidRPr="00F14C99" w:rsidRDefault="00C91305" w:rsidP="00F11740">
      <w:pPr>
        <w:ind w:firstLine="709"/>
        <w:jc w:val="both"/>
      </w:pPr>
      <w:r w:rsidRPr="00F14C99">
        <w:t>Техногенная обстановка на территории области находится на уровне приемлемых рисков.</w:t>
      </w:r>
    </w:p>
    <w:p w:rsidR="00C91305" w:rsidRDefault="00C91305" w:rsidP="00F11740">
      <w:pPr>
        <w:jc w:val="center"/>
        <w:rPr>
          <w:b/>
        </w:rPr>
      </w:pPr>
      <w:r w:rsidRPr="00F14C99">
        <w:rPr>
          <w:b/>
        </w:rPr>
        <w:t xml:space="preserve">2. Прогноз возникновения </w:t>
      </w:r>
      <w:r w:rsidRPr="00346EEA">
        <w:rPr>
          <w:b/>
        </w:rPr>
        <w:t>происшествий (ЧС)</w:t>
      </w:r>
    </w:p>
    <w:p w:rsidR="00932E20" w:rsidRPr="00B014D1"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346EEA">
        <w:rPr>
          <w:b/>
        </w:rPr>
        <w:t xml:space="preserve">Опасные метеорологические </w:t>
      </w:r>
      <w:r w:rsidRPr="00F8236F">
        <w:rPr>
          <w:b/>
        </w:rPr>
        <w:t>явления:</w:t>
      </w:r>
      <w:r w:rsidRPr="00F8236F">
        <w:rPr>
          <w:i/>
        </w:rPr>
        <w:t xml:space="preserve"> </w:t>
      </w:r>
      <w:r w:rsidR="00932E20" w:rsidRPr="00B014D1">
        <w:rPr>
          <w:i/>
          <w:color w:val="000000" w:themeColor="text1"/>
        </w:rPr>
        <w:t>не прогнозируются.</w:t>
      </w:r>
    </w:p>
    <w:p w:rsidR="00801729" w:rsidRPr="00B014D1" w:rsidRDefault="005A7AFE" w:rsidP="00F1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lang w:val="x-none"/>
        </w:rPr>
      </w:pPr>
      <w:r w:rsidRPr="00B014D1">
        <w:rPr>
          <w:b/>
          <w:color w:val="000000" w:themeColor="text1"/>
        </w:rPr>
        <w:t>Неблагоприятные метеорологические явления</w:t>
      </w:r>
      <w:r w:rsidR="00D0416B" w:rsidRPr="00B014D1">
        <w:rPr>
          <w:b/>
          <w:i/>
          <w:color w:val="000000" w:themeColor="text1"/>
        </w:rPr>
        <w:t xml:space="preserve">: </w:t>
      </w:r>
      <w:r w:rsidR="00F53648" w:rsidRPr="00B014D1">
        <w:rPr>
          <w:i/>
          <w:color w:val="000000" w:themeColor="text1"/>
        </w:rPr>
        <w:t>не прогнозируется.</w:t>
      </w:r>
    </w:p>
    <w:p w:rsidR="006F2C73" w:rsidRPr="006F2C73" w:rsidRDefault="005A7AFE" w:rsidP="00F11740">
      <w:pPr>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p>
    <w:p w:rsidR="00FC2906" w:rsidRPr="007544A7" w:rsidRDefault="008D643A" w:rsidP="00F11740">
      <w:pPr>
        <w:ind w:firstLine="709"/>
        <w:jc w:val="both"/>
        <w:rPr>
          <w:b/>
        </w:rPr>
      </w:pPr>
      <w:r w:rsidRPr="008D643A">
        <w:rPr>
          <w:b/>
        </w:rPr>
        <w:t>2.</w:t>
      </w:r>
      <w:r w:rsidRPr="007544A7">
        <w:rPr>
          <w:b/>
        </w:rPr>
        <w:t>1. Природные и природно-техногенные источники ЧС</w:t>
      </w:r>
    </w:p>
    <w:p w:rsidR="00F13C43" w:rsidRPr="00B467AA" w:rsidRDefault="00F13C43" w:rsidP="00F13C43">
      <w:pPr>
        <w:ind w:firstLine="709"/>
        <w:jc w:val="both"/>
      </w:pPr>
      <w:r w:rsidRPr="00B467AA">
        <w:t xml:space="preserve">В связи с установлением на территории области </w:t>
      </w:r>
      <w:r w:rsidRPr="00B467AA">
        <w:rPr>
          <w:b/>
        </w:rPr>
        <w:t>II</w:t>
      </w:r>
      <w:r w:rsidR="00FF4884" w:rsidRPr="00B467AA">
        <w:t xml:space="preserve"> </w:t>
      </w:r>
      <w:r w:rsidR="00B467AA" w:rsidRPr="00B467AA">
        <w:t>(малая степень</w:t>
      </w:r>
      <w:r w:rsidR="00FF4884" w:rsidRPr="00B467AA">
        <w:t xml:space="preserve"> пожарной опасности) </w:t>
      </w:r>
      <w:r w:rsidRPr="00B467AA">
        <w:t xml:space="preserve"> </w:t>
      </w:r>
      <w:r w:rsidR="00FF4884" w:rsidRPr="00B467AA">
        <w:t xml:space="preserve">и </w:t>
      </w:r>
      <w:r w:rsidR="00FF4884" w:rsidRPr="00B467AA">
        <w:rPr>
          <w:b/>
          <w:lang w:val="en-US"/>
        </w:rPr>
        <w:t>I</w:t>
      </w:r>
      <w:r w:rsidR="00FF4884" w:rsidRPr="00B467AA">
        <w:t xml:space="preserve"> </w:t>
      </w:r>
      <w:r w:rsidR="00B467AA" w:rsidRPr="00B467AA">
        <w:t>(отсутствие степени пожарной опасности) классов</w:t>
      </w:r>
      <w:r w:rsidRPr="00B467AA">
        <w:t xml:space="preserve"> пожарной опасности</w:t>
      </w:r>
      <w:r w:rsidR="00B467AA" w:rsidRPr="00B467AA">
        <w:t>,</w:t>
      </w:r>
      <w:r w:rsidRPr="00B467AA">
        <w:t xml:space="preserve"> возникновение крупных природных пожаров на территории области маловероятно. Возможно возникновение единичных очагов природных пожаров (Источник – несанкционированные палы сухой травы, несоблюдение требований пожарной безопасности).   </w:t>
      </w:r>
    </w:p>
    <w:p w:rsidR="00F13C43" w:rsidRPr="00B467AA" w:rsidRDefault="00F13C43" w:rsidP="00F13C43">
      <w:pPr>
        <w:pStyle w:val="a7"/>
        <w:numPr>
          <w:ilvl w:val="0"/>
          <w:numId w:val="1"/>
        </w:numPr>
        <w:ind w:firstLine="709"/>
        <w:jc w:val="both"/>
        <w:rPr>
          <w:rFonts w:eastAsia="Calibri"/>
          <w:b/>
        </w:rPr>
      </w:pPr>
      <w:r w:rsidRPr="00B467AA">
        <w:rPr>
          <w:rFonts w:eastAsia="Calibri"/>
        </w:rPr>
        <w:t xml:space="preserve">Вероятность возникновения ЧС – </w:t>
      </w:r>
      <w:r w:rsidRPr="00B467AA">
        <w:rPr>
          <w:rFonts w:eastAsia="Calibri"/>
          <w:b/>
        </w:rPr>
        <w:t>Р=0,1.</w:t>
      </w:r>
    </w:p>
    <w:p w:rsidR="00F13C43" w:rsidRPr="00B467AA" w:rsidRDefault="00F820B4" w:rsidP="00F820B4">
      <w:pPr>
        <w:ind w:firstLine="709"/>
        <w:jc w:val="both"/>
        <w:rPr>
          <w:rFonts w:eastAsia="Calibri"/>
        </w:rPr>
      </w:pPr>
      <w:r w:rsidRPr="00B467AA">
        <w:rPr>
          <w:rFonts w:eastAsia="Calibri"/>
        </w:rPr>
        <w:t>Наибольшая вероятность возникновения пожаров в</w:t>
      </w:r>
      <w:r w:rsidR="00B467AA" w:rsidRPr="00B467AA">
        <w:rPr>
          <w:rFonts w:eastAsia="Calibri"/>
        </w:rPr>
        <w:t xml:space="preserve"> Борисоглебском и Лискинском МР.</w:t>
      </w:r>
    </w:p>
    <w:p w:rsidR="00F820B4" w:rsidRPr="00B467AA" w:rsidRDefault="00F820B4" w:rsidP="00F820B4">
      <w:pPr>
        <w:ind w:firstLine="709"/>
        <w:jc w:val="both"/>
        <w:rPr>
          <w:rFonts w:eastAsia="Calibri"/>
        </w:rPr>
      </w:pPr>
    </w:p>
    <w:p w:rsidR="00F820B4" w:rsidRPr="00B467AA" w:rsidRDefault="00F820B4" w:rsidP="00F820B4">
      <w:pPr>
        <w:ind w:firstLine="709"/>
        <w:jc w:val="both"/>
        <w:rPr>
          <w:b/>
          <w:i/>
        </w:rPr>
      </w:pPr>
    </w:p>
    <w:p w:rsidR="00021F39" w:rsidRPr="00CC3F11" w:rsidRDefault="00021F39" w:rsidP="00021F39">
      <w:pPr>
        <w:ind w:firstLine="851"/>
        <w:jc w:val="both"/>
        <w:rPr>
          <w:b/>
          <w:i/>
        </w:rPr>
      </w:pPr>
      <w:r w:rsidRPr="00CC3F11">
        <w:rPr>
          <w:b/>
          <w:i/>
        </w:rPr>
        <w:lastRenderedPageBreak/>
        <w:t>В результате повышения уровня воды в реке</w:t>
      </w:r>
      <w:r w:rsidRPr="00CC3F11">
        <w:rPr>
          <w:b/>
          <w:bCs/>
          <w:i/>
          <w:iCs/>
        </w:rPr>
        <w:t xml:space="preserve"> Савала на </w:t>
      </w:r>
      <w:r w:rsidRPr="00CC3F11">
        <w:rPr>
          <w:b/>
          <w:i/>
        </w:rPr>
        <w:t>терр</w:t>
      </w:r>
      <w:r w:rsidR="00CC3F11" w:rsidRPr="00CC3F11">
        <w:rPr>
          <w:b/>
          <w:i/>
        </w:rPr>
        <w:t>итории Воронежской области на 18</w:t>
      </w:r>
      <w:r w:rsidRPr="00CC3F11">
        <w:rPr>
          <w:b/>
          <w:i/>
        </w:rPr>
        <w:t xml:space="preserve">.04.2022 прогнозируется затопление 1 низководного моста в Новохоперском муниципальном районе: </w:t>
      </w:r>
    </w:p>
    <w:p w:rsidR="00021F39" w:rsidRPr="00CC3F11" w:rsidRDefault="00021F39" w:rsidP="00021F39">
      <w:pPr>
        <w:pStyle w:val="a7"/>
        <w:numPr>
          <w:ilvl w:val="0"/>
          <w:numId w:val="1"/>
        </w:numPr>
        <w:ind w:firstLine="851"/>
        <w:jc w:val="both"/>
        <w:rPr>
          <w:i/>
        </w:rPr>
      </w:pPr>
      <w:r w:rsidRPr="00CC3F11">
        <w:rPr>
          <w:i/>
        </w:rPr>
        <w:t xml:space="preserve">мост через р. Савала у н.п. Русаново. </w:t>
      </w:r>
    </w:p>
    <w:p w:rsidR="00021F39" w:rsidRPr="00CC3F11" w:rsidRDefault="00021F39" w:rsidP="00021F39">
      <w:pPr>
        <w:pStyle w:val="a7"/>
        <w:numPr>
          <w:ilvl w:val="0"/>
          <w:numId w:val="1"/>
        </w:numPr>
        <w:ind w:firstLine="851"/>
        <w:jc w:val="both"/>
        <w:rPr>
          <w:i/>
        </w:rPr>
      </w:pPr>
      <w:r w:rsidRPr="00CC3F11">
        <w:rPr>
          <w:i/>
        </w:rPr>
        <w:t xml:space="preserve">Фактический уровень: на </w:t>
      </w:r>
      <w:r w:rsidR="00CC3F11" w:rsidRPr="00CC3F11">
        <w:rPr>
          <w:i/>
        </w:rPr>
        <w:t>12</w:t>
      </w:r>
      <w:r w:rsidRPr="00CC3F11">
        <w:rPr>
          <w:i/>
        </w:rPr>
        <w:t xml:space="preserve"> см ниже полотна моста.</w:t>
      </w:r>
    </w:p>
    <w:p w:rsidR="00021F39" w:rsidRPr="00CC3F11" w:rsidRDefault="00033946" w:rsidP="00021F39">
      <w:pPr>
        <w:pStyle w:val="a7"/>
        <w:numPr>
          <w:ilvl w:val="0"/>
          <w:numId w:val="1"/>
        </w:numPr>
        <w:ind w:firstLine="851"/>
        <w:jc w:val="both"/>
        <w:rPr>
          <w:i/>
        </w:rPr>
      </w:pPr>
      <w:r w:rsidRPr="00CC3F11">
        <w:rPr>
          <w:i/>
        </w:rPr>
        <w:t>Установлен временный водомерный</w:t>
      </w:r>
      <w:r w:rsidR="00021F39" w:rsidRPr="00CC3F11">
        <w:rPr>
          <w:i/>
        </w:rPr>
        <w:t xml:space="preserve"> пост на р. </w:t>
      </w:r>
      <w:r w:rsidRPr="00CC3F11">
        <w:rPr>
          <w:i/>
        </w:rPr>
        <w:t>Савала вблизи низководного моста</w:t>
      </w:r>
      <w:r w:rsidR="00021F39" w:rsidRPr="00CC3F11">
        <w:rPr>
          <w:i/>
        </w:rPr>
        <w:t xml:space="preserve"> </w:t>
      </w:r>
    </w:p>
    <w:p w:rsidR="00021F39" w:rsidRPr="00CC3F11" w:rsidRDefault="00021F39" w:rsidP="00021F39">
      <w:pPr>
        <w:pStyle w:val="a7"/>
        <w:numPr>
          <w:ilvl w:val="0"/>
          <w:numId w:val="1"/>
        </w:numPr>
        <w:ind w:firstLine="851"/>
        <w:jc w:val="both"/>
        <w:rPr>
          <w:i/>
        </w:rPr>
      </w:pPr>
      <w:r w:rsidRPr="00CC3F11">
        <w:rPr>
          <w:i/>
        </w:rPr>
        <w:t xml:space="preserve">Фактический уровень: </w:t>
      </w:r>
      <w:r w:rsidR="00CC3F11" w:rsidRPr="00CC3F11">
        <w:rPr>
          <w:i/>
        </w:rPr>
        <w:t>158 см (за сутки +4</w:t>
      </w:r>
      <w:r w:rsidRPr="00CC3F11">
        <w:rPr>
          <w:i/>
        </w:rPr>
        <w:t xml:space="preserve"> см). </w:t>
      </w:r>
    </w:p>
    <w:p w:rsidR="00021F39" w:rsidRPr="00CC3F11" w:rsidRDefault="00021F39" w:rsidP="00021F39">
      <w:pPr>
        <w:pStyle w:val="a7"/>
        <w:numPr>
          <w:ilvl w:val="0"/>
          <w:numId w:val="1"/>
        </w:numPr>
        <w:ind w:firstLine="851"/>
        <w:jc w:val="both"/>
        <w:rPr>
          <w:i/>
        </w:rPr>
      </w:pPr>
      <w:r w:rsidRPr="00CC3F11">
        <w:rPr>
          <w:i/>
        </w:rPr>
        <w:t xml:space="preserve">Уровень НЯ – </w:t>
      </w:r>
      <w:r w:rsidR="00033946" w:rsidRPr="00CC3F11">
        <w:rPr>
          <w:i/>
        </w:rPr>
        <w:t>170</w:t>
      </w:r>
      <w:r w:rsidRPr="00CC3F11">
        <w:rPr>
          <w:i/>
        </w:rPr>
        <w:t xml:space="preserve"> см. </w:t>
      </w:r>
    </w:p>
    <w:p w:rsidR="00021F39" w:rsidRPr="00CC3F11" w:rsidRDefault="00021F39" w:rsidP="00021F39">
      <w:pPr>
        <w:pStyle w:val="a7"/>
        <w:numPr>
          <w:ilvl w:val="0"/>
          <w:numId w:val="1"/>
        </w:numPr>
        <w:ind w:firstLine="851"/>
        <w:jc w:val="both"/>
        <w:rPr>
          <w:i/>
        </w:rPr>
      </w:pPr>
      <w:r w:rsidRPr="00CC3F11">
        <w:rPr>
          <w:i/>
        </w:rPr>
        <w:t xml:space="preserve">Запас воды до начала подтопления низководного моста: </w:t>
      </w:r>
      <w:r w:rsidR="00033946" w:rsidRPr="00CC3F11">
        <w:rPr>
          <w:i/>
        </w:rPr>
        <w:t>16</w:t>
      </w:r>
      <w:r w:rsidRPr="00CC3F11">
        <w:rPr>
          <w:i/>
        </w:rPr>
        <w:t xml:space="preserve"> см. </w:t>
      </w:r>
    </w:p>
    <w:p w:rsidR="00033946" w:rsidRDefault="00021F39" w:rsidP="00021F39">
      <w:pPr>
        <w:pStyle w:val="a7"/>
        <w:ind w:left="0" w:firstLine="851"/>
        <w:jc w:val="both"/>
        <w:rPr>
          <w:i/>
          <w:color w:val="000000" w:themeColor="text1"/>
        </w:rPr>
      </w:pPr>
      <w:r w:rsidRPr="0053564C">
        <w:rPr>
          <w:i/>
          <w:color w:val="000000" w:themeColor="text1"/>
        </w:rPr>
        <w:t xml:space="preserve">Характеристика н.п. </w:t>
      </w:r>
      <w:r w:rsidR="00033946" w:rsidRPr="00033946">
        <w:rPr>
          <w:i/>
          <w:color w:val="000000" w:themeColor="text1"/>
        </w:rPr>
        <w:t>Русаново: кол-во домов 121, проживает 396 человек из них 51 детей, площадь 186 га.</w:t>
      </w:r>
      <w:r w:rsidR="00033946">
        <w:rPr>
          <w:i/>
          <w:color w:val="000000" w:themeColor="text1"/>
        </w:rPr>
        <w:t xml:space="preserve"> Имеется ФАП.</w:t>
      </w:r>
    </w:p>
    <w:p w:rsidR="00033946" w:rsidRPr="0053564C" w:rsidRDefault="00033946" w:rsidP="00033946">
      <w:pPr>
        <w:pStyle w:val="a7"/>
        <w:numPr>
          <w:ilvl w:val="2"/>
          <w:numId w:val="1"/>
        </w:numPr>
        <w:jc w:val="both"/>
        <w:rPr>
          <w:i/>
          <w:color w:val="000000" w:themeColor="text1"/>
        </w:rPr>
      </w:pPr>
      <w:r w:rsidRPr="0053564C">
        <w:rPr>
          <w:i/>
          <w:color w:val="000000" w:themeColor="text1"/>
        </w:rPr>
        <w:t xml:space="preserve">Прикрытие н.п. </w:t>
      </w:r>
      <w:r>
        <w:rPr>
          <w:i/>
          <w:color w:val="000000" w:themeColor="text1"/>
        </w:rPr>
        <w:t>Русаново</w:t>
      </w:r>
      <w:r w:rsidRPr="0053564C">
        <w:rPr>
          <w:i/>
          <w:color w:val="000000" w:themeColor="text1"/>
        </w:rPr>
        <w:t xml:space="preserve"> осуществляет:</w:t>
      </w:r>
    </w:p>
    <w:p w:rsidR="00033946" w:rsidRDefault="00033946" w:rsidP="00033946">
      <w:pPr>
        <w:pStyle w:val="a7"/>
        <w:numPr>
          <w:ilvl w:val="0"/>
          <w:numId w:val="1"/>
        </w:numPr>
        <w:jc w:val="both"/>
        <w:rPr>
          <w:i/>
          <w:color w:val="000000" w:themeColor="text1"/>
        </w:rPr>
      </w:pPr>
      <w:r w:rsidRPr="00033946">
        <w:rPr>
          <w:i/>
          <w:color w:val="000000" w:themeColor="text1"/>
        </w:rPr>
        <w:t xml:space="preserve">ПСЧ-45 г. Новохоперск (6 чел, 3 ед. тех.: АЦ-40, одна резервная), расстояние 15 км, время прибытия 15 мин. </w:t>
      </w:r>
    </w:p>
    <w:p w:rsidR="00033946" w:rsidRPr="0053564C" w:rsidRDefault="00033946" w:rsidP="00033946">
      <w:pPr>
        <w:pStyle w:val="a7"/>
        <w:numPr>
          <w:ilvl w:val="1"/>
          <w:numId w:val="1"/>
        </w:numPr>
        <w:jc w:val="both"/>
        <w:rPr>
          <w:i/>
          <w:color w:val="000000" w:themeColor="text1"/>
        </w:rPr>
      </w:pPr>
      <w:r w:rsidRPr="0053564C">
        <w:rPr>
          <w:i/>
          <w:color w:val="000000" w:themeColor="text1"/>
        </w:rPr>
        <w:t>Потенциально опасных объектов нет, социально значимые объекты в зону затопления не попадают. Водонапорные башни, водозаборы, газораспределительные пункты в зону затопления не попадают. ГТС несущих угрозу затопления населенных пунктов на территории района не имеется.</w:t>
      </w:r>
      <w:r>
        <w:rPr>
          <w:i/>
          <w:color w:val="000000" w:themeColor="text1"/>
        </w:rPr>
        <w:t xml:space="preserve"> Жилые дома и другие объекты защиты в зону в</w:t>
      </w:r>
      <w:r w:rsidR="00271E87">
        <w:rPr>
          <w:i/>
          <w:color w:val="000000" w:themeColor="text1"/>
        </w:rPr>
        <w:t>озможного затопления не попадают.</w:t>
      </w:r>
    </w:p>
    <w:p w:rsidR="00033946" w:rsidRDefault="00033946" w:rsidP="00033946">
      <w:pPr>
        <w:jc w:val="both"/>
        <w:rPr>
          <w:i/>
          <w:color w:val="000000" w:themeColor="text1"/>
        </w:rPr>
      </w:pPr>
      <w:r w:rsidRPr="00033946">
        <w:rPr>
          <w:i/>
          <w:color w:val="000000" w:themeColor="text1"/>
        </w:rPr>
        <w:t>Объездной путь составляет-17 км через с. Пыховка Новохоперского МР.</w:t>
      </w:r>
    </w:p>
    <w:p w:rsidR="00F13C43" w:rsidRPr="008A4BFE" w:rsidRDefault="00F13C43" w:rsidP="00F13C43">
      <w:pPr>
        <w:pStyle w:val="a7"/>
        <w:numPr>
          <w:ilvl w:val="1"/>
          <w:numId w:val="1"/>
        </w:numPr>
        <w:jc w:val="both"/>
        <w:rPr>
          <w:kern w:val="2"/>
        </w:rPr>
      </w:pPr>
      <w:r>
        <w:t xml:space="preserve">           </w:t>
      </w:r>
      <w:r w:rsidRPr="00134CF0">
        <w:rPr>
          <w:b/>
          <w:color w:val="000000" w:themeColor="text1"/>
        </w:rPr>
        <w:t>Сохраняются риски</w:t>
      </w:r>
      <w:r w:rsidRPr="00332A95">
        <w:t xml:space="preserve"> возникновения ДТП на трассах </w:t>
      </w:r>
      <w:r w:rsidRPr="004D7900">
        <w:t xml:space="preserve">муниципального и федерального значения (Источник – </w:t>
      </w:r>
      <w:r w:rsidRPr="00134CF0">
        <w:rPr>
          <w:color w:val="000000" w:themeColor="text1"/>
        </w:rPr>
        <w:t>нарушения правил дорожного движения</w:t>
      </w:r>
      <w:r>
        <w:rPr>
          <w:color w:val="000000" w:themeColor="text1"/>
        </w:rPr>
        <w:t>, дожди</w:t>
      </w:r>
      <w:r w:rsidRPr="004D7900">
        <w:t>).</w:t>
      </w:r>
      <w:r>
        <w:t xml:space="preserve"> </w:t>
      </w:r>
    </w:p>
    <w:p w:rsidR="00F13C43" w:rsidRPr="00275D8B" w:rsidRDefault="00F13C43" w:rsidP="00F13C43">
      <w:pPr>
        <w:pStyle w:val="a7"/>
        <w:numPr>
          <w:ilvl w:val="1"/>
          <w:numId w:val="1"/>
        </w:numPr>
        <w:ind w:firstLine="709"/>
        <w:jc w:val="both"/>
        <w:rPr>
          <w:kern w:val="2"/>
        </w:rPr>
      </w:pPr>
      <w:r w:rsidRPr="00134CF0">
        <w:rPr>
          <w:color w:val="000000" w:themeColor="text1"/>
          <w:kern w:val="2"/>
        </w:rPr>
        <w:t>Участки дорог с повышенным риском возникновения ДТП:</w:t>
      </w:r>
      <w:r w:rsidRPr="00275D8B">
        <w:rPr>
          <w:kern w:val="2"/>
        </w:rPr>
        <w:t xml:space="preserve">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F13C43" w:rsidRPr="006F2C73" w:rsidRDefault="00F13C43" w:rsidP="00F13C43">
      <w:pPr>
        <w:pStyle w:val="a7"/>
        <w:numPr>
          <w:ilvl w:val="0"/>
          <w:numId w:val="1"/>
        </w:numPr>
        <w:ind w:firstLine="709"/>
        <w:jc w:val="both"/>
        <w:rPr>
          <w:rFonts w:eastAsia="Calibri"/>
          <w:b/>
          <w:color w:val="000000" w:themeColor="text1"/>
        </w:rPr>
      </w:pPr>
      <w:r w:rsidRPr="006F2C73">
        <w:rPr>
          <w:rFonts w:eastAsia="Calibri"/>
          <w:color w:val="000000" w:themeColor="text1"/>
        </w:rPr>
        <w:t xml:space="preserve">Вероятность возникновения ЧС – </w:t>
      </w:r>
      <w:r>
        <w:rPr>
          <w:rFonts w:eastAsia="Calibri"/>
          <w:b/>
          <w:color w:val="000000" w:themeColor="text1"/>
        </w:rPr>
        <w:t>Р=0,2</w:t>
      </w:r>
      <w:r w:rsidRPr="006F2C73">
        <w:rPr>
          <w:rFonts w:eastAsia="Calibri"/>
          <w:b/>
          <w:color w:val="000000" w:themeColor="text1"/>
        </w:rPr>
        <w:t>.</w:t>
      </w:r>
    </w:p>
    <w:p w:rsidR="00F13C43" w:rsidRPr="007F63B8" w:rsidRDefault="00F13C43" w:rsidP="00F13C43">
      <w:pPr>
        <w:pStyle w:val="a7"/>
        <w:numPr>
          <w:ilvl w:val="2"/>
          <w:numId w:val="1"/>
        </w:numPr>
        <w:ind w:firstLine="709"/>
        <w:jc w:val="both"/>
        <w:rPr>
          <w:highlight w:val="red"/>
        </w:rPr>
      </w:pPr>
      <w:r w:rsidRPr="007F63B8">
        <w:rPr>
          <w:b/>
          <w:kern w:val="2"/>
        </w:rPr>
        <w:t>Повышается вероятность</w:t>
      </w:r>
      <w:r w:rsidRPr="007F63B8">
        <w:rPr>
          <w:kern w:val="2"/>
        </w:rPr>
        <w:t xml:space="preserve"> возникновения происшествий, связанных с нарушением в работе водоотводящих стоковых систем, возможно локальное подтопление пониженных участков местности, участков дорог, низководных мостов </w:t>
      </w:r>
      <w:r w:rsidRPr="007F63B8">
        <w:rPr>
          <w:lang w:val="x-none"/>
        </w:rPr>
        <w:t>(</w:t>
      </w:r>
      <w:r w:rsidRPr="007F63B8">
        <w:rPr>
          <w:spacing w:val="-4"/>
          <w:lang w:val="x-none"/>
        </w:rPr>
        <w:t>Источник</w:t>
      </w:r>
      <w:r w:rsidRPr="007F63B8">
        <w:rPr>
          <w:lang w:val="x-none"/>
        </w:rPr>
        <w:t xml:space="preserve"> –</w:t>
      </w:r>
      <w:r>
        <w:t xml:space="preserve"> </w:t>
      </w:r>
      <w:r w:rsidRPr="007F63B8">
        <w:rPr>
          <w:color w:val="000000"/>
          <w:lang w:val="x-none"/>
        </w:rPr>
        <w:t xml:space="preserve"> </w:t>
      </w:r>
      <w:r w:rsidRPr="007F63B8">
        <w:rPr>
          <w:color w:val="000000"/>
        </w:rPr>
        <w:t>дожди</w:t>
      </w:r>
      <w:r>
        <w:rPr>
          <w:color w:val="000000"/>
        </w:rPr>
        <w:t>).</w:t>
      </w:r>
    </w:p>
    <w:p w:rsidR="00F13C43" w:rsidRPr="007F63B8" w:rsidRDefault="00F13C43" w:rsidP="00F13C43">
      <w:pPr>
        <w:pStyle w:val="a7"/>
        <w:numPr>
          <w:ilvl w:val="2"/>
          <w:numId w:val="1"/>
        </w:numPr>
        <w:jc w:val="both"/>
        <w:rPr>
          <w:highlight w:val="red"/>
        </w:rPr>
      </w:pPr>
      <w:r w:rsidRPr="007F63B8">
        <w:t>Муниципальные образования с повышенным риском возникновения ЧС: Репьевский, Лискинский, Россошанский муниципальные районы и  г.о.г. Воронеж.</w:t>
      </w:r>
    </w:p>
    <w:p w:rsidR="00F13C43" w:rsidRPr="007F63B8" w:rsidRDefault="00F13C43" w:rsidP="00F13C43">
      <w:pPr>
        <w:pStyle w:val="a5"/>
        <w:numPr>
          <w:ilvl w:val="2"/>
          <w:numId w:val="1"/>
        </w:numPr>
        <w:ind w:left="284" w:firstLine="425"/>
        <w:jc w:val="both"/>
        <w:rPr>
          <w:rFonts w:eastAsia="Calibri"/>
          <w:b/>
          <w:color w:val="000000" w:themeColor="text1"/>
        </w:rPr>
      </w:pPr>
      <w:r w:rsidRPr="009A2A20">
        <w:rPr>
          <w:rFonts w:eastAsia="Calibri"/>
        </w:rPr>
        <w:t xml:space="preserve">Вероятность возникновения </w:t>
      </w:r>
      <w:r w:rsidRPr="00F8236F">
        <w:rPr>
          <w:rFonts w:eastAsia="Calibri"/>
        </w:rPr>
        <w:t xml:space="preserve">ЧС </w:t>
      </w:r>
      <w:r w:rsidRPr="007F63B8">
        <w:rPr>
          <w:rFonts w:eastAsia="Calibri"/>
          <w:color w:val="000000" w:themeColor="text1"/>
        </w:rPr>
        <w:t xml:space="preserve">– </w:t>
      </w:r>
      <w:r>
        <w:rPr>
          <w:rFonts w:eastAsia="Calibri"/>
          <w:b/>
          <w:color w:val="000000" w:themeColor="text1"/>
        </w:rPr>
        <w:t>Р=0,2</w:t>
      </w:r>
      <w:r w:rsidRPr="007F63B8">
        <w:rPr>
          <w:rFonts w:eastAsia="Calibri"/>
          <w:color w:val="000000" w:themeColor="text1"/>
        </w:rPr>
        <w:t>.</w:t>
      </w:r>
    </w:p>
    <w:p w:rsidR="00325D43" w:rsidRPr="004D7900" w:rsidRDefault="00CB66B1" w:rsidP="00F11740">
      <w:pPr>
        <w:ind w:firstLine="709"/>
        <w:jc w:val="both"/>
        <w:rPr>
          <w:b/>
        </w:rPr>
      </w:pPr>
      <w:r w:rsidRPr="004D7900">
        <w:rPr>
          <w:b/>
        </w:rPr>
        <w:t>2.2. Техногенные источники</w:t>
      </w:r>
    </w:p>
    <w:p w:rsidR="008A4BFE" w:rsidRPr="00F11740" w:rsidRDefault="00916B6C" w:rsidP="00F11740">
      <w:pPr>
        <w:ind w:firstLine="709"/>
        <w:jc w:val="both"/>
      </w:pPr>
      <w:r w:rsidRPr="004D7900">
        <w:t xml:space="preserve">На территории </w:t>
      </w:r>
      <w:r w:rsidR="0045429D" w:rsidRPr="004D7900">
        <w:t xml:space="preserve">области </w:t>
      </w:r>
      <w:r w:rsidR="00B7724D" w:rsidRPr="00F13C43">
        <w:rPr>
          <w:b/>
          <w:color w:val="000000" w:themeColor="text1"/>
        </w:rPr>
        <w:t>сохраняются</w:t>
      </w:r>
      <w:r w:rsidRPr="00F13C43">
        <w:rPr>
          <w:b/>
          <w:color w:val="000000" w:themeColor="text1"/>
        </w:rPr>
        <w:t xml:space="preserve"> риски </w:t>
      </w:r>
      <w:r w:rsidRPr="00F13C43">
        <w:rPr>
          <w:color w:val="000000" w:themeColor="text1"/>
        </w:rPr>
        <w:t>возникновения техногенных пожаров в зданиях жилого, социально-культурного, бытового и производственного</w:t>
      </w:r>
      <w:r w:rsidRPr="004D7900">
        <w:t xml:space="preserve"> назначения </w:t>
      </w:r>
      <w:r w:rsidR="00817E2E" w:rsidRPr="004D7900">
        <w:t xml:space="preserve">(Источник – </w:t>
      </w:r>
      <w:r w:rsidR="00817E2E" w:rsidRPr="00F11740">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F11740">
        <w:t>оборудования</w:t>
      </w:r>
      <w:r w:rsidR="00817E2E" w:rsidRPr="007F63B8">
        <w:t>).</w:t>
      </w:r>
    </w:p>
    <w:p w:rsidR="00817E2E" w:rsidRPr="00F11740" w:rsidRDefault="00817E2E" w:rsidP="00F11740">
      <w:pPr>
        <w:ind w:firstLine="709"/>
        <w:jc w:val="both"/>
        <w:rPr>
          <w:rFonts w:eastAsia="Calibri"/>
          <w:b/>
        </w:rPr>
      </w:pPr>
      <w:r w:rsidRPr="00F11740">
        <w:rPr>
          <w:rFonts w:eastAsia="Calibri"/>
        </w:rPr>
        <w:t xml:space="preserve">Вероятность возникновения крупных техногенных пожаров (с гибелью 2 и более человек) – </w:t>
      </w:r>
      <w:r w:rsidRPr="007F63B8">
        <w:rPr>
          <w:rFonts w:eastAsia="Calibri"/>
          <w:b/>
        </w:rPr>
        <w:t>Р=0,</w:t>
      </w:r>
      <w:r w:rsidR="007F63B8" w:rsidRPr="007F63B8">
        <w:rPr>
          <w:rFonts w:eastAsia="Calibri"/>
          <w:b/>
        </w:rPr>
        <w:t>2</w:t>
      </w:r>
      <w:r w:rsidRPr="007F63B8">
        <w:rPr>
          <w:rFonts w:eastAsia="Calibri"/>
        </w:rPr>
        <w:t>.</w:t>
      </w:r>
    </w:p>
    <w:p w:rsidR="00B92B4C" w:rsidRPr="00F11740" w:rsidRDefault="00B92B4C" w:rsidP="00F11740">
      <w:pPr>
        <w:ind w:firstLine="709"/>
        <w:jc w:val="both"/>
      </w:pPr>
      <w:r w:rsidRPr="00F11740">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4D7900" w:rsidRDefault="00B92B4C" w:rsidP="00F11740">
      <w:pPr>
        <w:ind w:firstLine="709"/>
        <w:jc w:val="both"/>
      </w:pPr>
      <w:r w:rsidRPr="00F11740">
        <w:rPr>
          <w:rFonts w:eastAsia="Calibri"/>
        </w:rPr>
        <w:t xml:space="preserve">На системах жизнеобеспечения </w:t>
      </w:r>
      <w:r w:rsidR="007457A4" w:rsidRPr="00F13C43">
        <w:rPr>
          <w:rFonts w:eastAsia="Calibri"/>
          <w:b/>
          <w:color w:val="000000" w:themeColor="text1"/>
        </w:rPr>
        <w:t>сохраняется</w:t>
      </w:r>
      <w:r w:rsidR="000B1055" w:rsidRPr="00F13C43">
        <w:rPr>
          <w:rFonts w:eastAsia="Calibri"/>
          <w:b/>
          <w:color w:val="000000" w:themeColor="text1"/>
        </w:rPr>
        <w:t xml:space="preserve"> </w:t>
      </w:r>
      <w:r w:rsidRPr="00F13C43">
        <w:rPr>
          <w:rFonts w:eastAsia="Calibri"/>
          <w:b/>
          <w:color w:val="000000" w:themeColor="text1"/>
        </w:rPr>
        <w:t xml:space="preserve">вероятность </w:t>
      </w:r>
      <w:r w:rsidRPr="00F13C43">
        <w:rPr>
          <w:rFonts w:eastAsia="Calibri"/>
          <w:color w:val="000000" w:themeColor="text1"/>
        </w:rPr>
        <w:t>возникновения</w:t>
      </w:r>
      <w:r w:rsidRPr="00F11740">
        <w:rPr>
          <w:rFonts w:eastAsia="Calibri"/>
        </w:rPr>
        <w:t xml:space="preserve"> техногенных аварий</w:t>
      </w:r>
      <w:r w:rsidRPr="00F11740">
        <w:t xml:space="preserve"> (Источник</w:t>
      </w:r>
      <w:r w:rsidRPr="004D7900">
        <w:t xml:space="preserve"> – высокий процент износа сетей (в сре</w:t>
      </w:r>
      <w:r w:rsidR="00B64345" w:rsidRPr="004D7900">
        <w:t>днем до</w:t>
      </w:r>
      <w:r w:rsidR="009C7F4A" w:rsidRPr="004D7900">
        <w:t xml:space="preserve"> 70%</w:t>
      </w:r>
      <w:r w:rsidRPr="004D7900">
        <w:t>)</w:t>
      </w:r>
      <w:r w:rsidR="00240528" w:rsidRPr="004D7900">
        <w:t>)</w:t>
      </w:r>
      <w:r w:rsidRPr="004D7900">
        <w:t>.</w:t>
      </w:r>
    </w:p>
    <w:p w:rsidR="00B92B4C" w:rsidRPr="004D7900" w:rsidRDefault="00B92B4C" w:rsidP="00F11740">
      <w:pPr>
        <w:ind w:firstLine="709"/>
        <w:jc w:val="both"/>
        <w:rPr>
          <w:bCs/>
        </w:rPr>
      </w:pPr>
      <w:r w:rsidRPr="004D7900">
        <w:rPr>
          <w:bCs/>
        </w:rPr>
        <w:t xml:space="preserve">Вероятность возникновения ЧС – </w:t>
      </w:r>
      <w:r w:rsidRPr="004D7900">
        <w:rPr>
          <w:b/>
          <w:bCs/>
        </w:rPr>
        <w:t>Р=0,</w:t>
      </w:r>
      <w:r w:rsidR="00B94727">
        <w:rPr>
          <w:b/>
          <w:bCs/>
        </w:rPr>
        <w:t>1</w:t>
      </w:r>
      <w:r w:rsidRPr="004D7900">
        <w:rPr>
          <w:bCs/>
        </w:rPr>
        <w:t>.</w:t>
      </w:r>
    </w:p>
    <w:p w:rsidR="00242DA2" w:rsidRDefault="000F5031" w:rsidP="00F11740">
      <w:pPr>
        <w:ind w:firstLine="709"/>
        <w:jc w:val="both"/>
        <w:rPr>
          <w:rFonts w:eastAsia="Calibri"/>
        </w:rPr>
      </w:pPr>
      <w:r w:rsidRPr="004D7900">
        <w:t>Повышенный</w:t>
      </w:r>
      <w:r w:rsidR="00242DA2" w:rsidRPr="004D7900">
        <w:rPr>
          <w:rFonts w:eastAsia="Calibri"/>
        </w:rPr>
        <w:t xml:space="preserve"> риск возникновения техногенных аварий на системах жизнеобеспечения населения в городском округе</w:t>
      </w:r>
      <w:r w:rsidR="00242DA2" w:rsidRPr="00D93D62">
        <w:rPr>
          <w:rFonts w:eastAsia="Calibri"/>
        </w:rPr>
        <w:t xml:space="preserve"> город Воронеж, Россошанском, Лискинском, Кантемировском, Новоусманском муниципальных районах.</w:t>
      </w:r>
    </w:p>
    <w:p w:rsidR="00F13C43" w:rsidRPr="00C302D6" w:rsidRDefault="00F13C43" w:rsidP="00F13C43">
      <w:pPr>
        <w:pStyle w:val="a5"/>
        <w:spacing w:line="235" w:lineRule="auto"/>
        <w:ind w:left="0" w:firstLine="709"/>
        <w:jc w:val="both"/>
        <w:rPr>
          <w:kern w:val="2"/>
        </w:rPr>
      </w:pPr>
      <w:r w:rsidRPr="00C302D6">
        <w:rPr>
          <w:kern w:val="2"/>
        </w:rPr>
        <w:t xml:space="preserve">В результате высокого процента износа сетей </w:t>
      </w:r>
      <w:r w:rsidRPr="00C302D6">
        <w:rPr>
          <w:b/>
          <w:kern w:val="2"/>
        </w:rPr>
        <w:t>сохраняется вероятность</w:t>
      </w:r>
      <w:r w:rsidRPr="00C302D6">
        <w:rPr>
          <w:kern w:val="2"/>
        </w:rPr>
        <w:t xml:space="preserve"> возникновения аварий на ЛЭП.</w:t>
      </w:r>
    </w:p>
    <w:p w:rsidR="00F13C43" w:rsidRPr="00C302D6" w:rsidRDefault="00F13C43" w:rsidP="00F13C43">
      <w:pPr>
        <w:spacing w:line="235" w:lineRule="auto"/>
        <w:ind w:firstLine="709"/>
        <w:jc w:val="both"/>
      </w:pPr>
      <w:r w:rsidRPr="00C302D6">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13C43" w:rsidRDefault="00F13C43" w:rsidP="00F13C43">
      <w:pPr>
        <w:ind w:firstLine="709"/>
        <w:jc w:val="both"/>
        <w:rPr>
          <w:bCs/>
        </w:rPr>
      </w:pPr>
      <w:r w:rsidRPr="00D9337E">
        <w:rPr>
          <w:bCs/>
        </w:rPr>
        <w:t>Вероятность возникновения ЧС –</w:t>
      </w:r>
      <w:r w:rsidRPr="00D9337E">
        <w:rPr>
          <w:b/>
          <w:bCs/>
        </w:rPr>
        <w:t xml:space="preserve"> Р=0,1</w:t>
      </w:r>
      <w:r w:rsidRPr="00D9337E">
        <w:rPr>
          <w:bCs/>
        </w:rPr>
        <w:t>.</w:t>
      </w:r>
    </w:p>
    <w:p w:rsidR="008A4BFE" w:rsidRPr="00BB7020" w:rsidRDefault="008376BE" w:rsidP="00F11740">
      <w:pPr>
        <w:ind w:firstLine="709"/>
        <w:jc w:val="both"/>
        <w:rPr>
          <w:spacing w:val="-6"/>
        </w:rPr>
      </w:pPr>
      <w:r w:rsidRPr="00BB7020">
        <w:rPr>
          <w:rFonts w:eastAsia="Calibri"/>
          <w:spacing w:val="-6"/>
        </w:rPr>
        <w:t xml:space="preserve">Из-за нарушения правил эксплуатации газового оборудования </w:t>
      </w:r>
      <w:r w:rsidR="00B92B4C" w:rsidRPr="00BB7020">
        <w:rPr>
          <w:rFonts w:eastAsia="Calibri"/>
          <w:b/>
          <w:spacing w:val="-6"/>
        </w:rPr>
        <w:t xml:space="preserve">существует вероятность </w:t>
      </w:r>
      <w:r w:rsidR="00B92B4C" w:rsidRPr="00BB7020">
        <w:rPr>
          <w:rFonts w:eastAsia="Calibri"/>
          <w:spacing w:val="-6"/>
        </w:rPr>
        <w:t>взрывов бытового газа в жилых и дачных домах, возможны случаи отравления населения</w:t>
      </w:r>
      <w:r w:rsidR="00B90997" w:rsidRPr="00BB7020">
        <w:rPr>
          <w:rFonts w:eastAsia="Calibri"/>
          <w:spacing w:val="-6"/>
        </w:rPr>
        <w:t xml:space="preserve"> </w:t>
      </w:r>
      <w:r w:rsidR="00B92B4C" w:rsidRPr="00BB7020">
        <w:rPr>
          <w:rFonts w:eastAsia="Calibri"/>
          <w:spacing w:val="-6"/>
        </w:rPr>
        <w:t>угарным газом</w:t>
      </w:r>
      <w:r w:rsidR="00B92B4C" w:rsidRPr="00BB7020">
        <w:rPr>
          <w:spacing w:val="-6"/>
        </w:rPr>
        <w:t>.</w:t>
      </w:r>
    </w:p>
    <w:p w:rsidR="00D66E49" w:rsidRPr="00F14C99" w:rsidRDefault="00B92B4C" w:rsidP="00F11740">
      <w:pPr>
        <w:ind w:firstLine="709"/>
        <w:jc w:val="both"/>
      </w:pPr>
      <w:r w:rsidRPr="00F14C99">
        <w:t xml:space="preserve">Вероятность возникновения ЧС – </w:t>
      </w:r>
      <w:r w:rsidRPr="00F14C99">
        <w:rPr>
          <w:b/>
        </w:rPr>
        <w:t>Р=0,</w:t>
      </w:r>
      <w:r w:rsidR="00023A00" w:rsidRPr="00F14C99">
        <w:rPr>
          <w:b/>
        </w:rPr>
        <w:t>1</w:t>
      </w:r>
      <w:r w:rsidRPr="00F14C99">
        <w:t>.</w:t>
      </w:r>
    </w:p>
    <w:p w:rsidR="00FE03E2" w:rsidRPr="00F14C99" w:rsidRDefault="00FE03E2" w:rsidP="00F11740">
      <w:pPr>
        <w:pStyle w:val="27"/>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4D7900" w:rsidRDefault="002B76FE" w:rsidP="00F11740">
      <w:pPr>
        <w:pStyle w:val="27"/>
        <w:ind w:firstLine="709"/>
        <w:rPr>
          <w:b/>
          <w:szCs w:val="24"/>
        </w:rPr>
      </w:pPr>
      <w:r w:rsidRPr="00F14C99">
        <w:rPr>
          <w:b/>
          <w:szCs w:val="24"/>
        </w:rPr>
        <w:t>2.3.</w:t>
      </w:r>
      <w:r w:rsidR="00176E1B" w:rsidRPr="00F14C99">
        <w:rPr>
          <w:b/>
          <w:szCs w:val="24"/>
        </w:rPr>
        <w:t xml:space="preserve"> Риски возникновения </w:t>
      </w:r>
      <w:r w:rsidR="00176E1B" w:rsidRPr="004D7900">
        <w:rPr>
          <w:b/>
          <w:szCs w:val="24"/>
        </w:rPr>
        <w:t>происшествий на водных объектах</w:t>
      </w:r>
    </w:p>
    <w:p w:rsidR="008A4BFE" w:rsidRPr="005663E6" w:rsidRDefault="0012452A" w:rsidP="00F11740">
      <w:pPr>
        <w:tabs>
          <w:tab w:val="left" w:pos="800"/>
        </w:tabs>
        <w:ind w:firstLine="709"/>
        <w:jc w:val="both"/>
        <w:rPr>
          <w:color w:val="000000" w:themeColor="text1"/>
        </w:rPr>
      </w:pPr>
      <w:r w:rsidRPr="009F6E72">
        <w:rPr>
          <w:color w:val="000000" w:themeColor="text1"/>
        </w:rPr>
        <w:t xml:space="preserve">На территории области </w:t>
      </w:r>
      <w:r w:rsidRPr="007F63B8">
        <w:rPr>
          <w:b/>
          <w:color w:val="000000" w:themeColor="text1"/>
        </w:rPr>
        <w:t>сохраняется в</w:t>
      </w:r>
      <w:r w:rsidRPr="009F6E72">
        <w:rPr>
          <w:b/>
          <w:color w:val="000000" w:themeColor="text1"/>
        </w:rPr>
        <w:t>ероятность</w:t>
      </w:r>
      <w:r w:rsidRPr="009F6E72">
        <w:rPr>
          <w:color w:val="000000" w:themeColor="text1"/>
        </w:rPr>
        <w:t xml:space="preserve"> возникновения происшествий и гибели людей на водных объектах (Источник – </w:t>
      </w:r>
      <w:r w:rsidRPr="009F6E72">
        <w:rPr>
          <w:iCs/>
          <w:color w:val="000000" w:themeColor="text1"/>
        </w:rPr>
        <w:t xml:space="preserve">несоблюдение мер безопасности при </w:t>
      </w:r>
      <w:r w:rsidR="009F6E72">
        <w:rPr>
          <w:iCs/>
          <w:color w:val="000000" w:themeColor="text1"/>
        </w:rPr>
        <w:t>нахождении на водных объектах</w:t>
      </w:r>
      <w:r w:rsidR="009F6E72" w:rsidRPr="005663E6">
        <w:rPr>
          <w:iCs/>
          <w:color w:val="000000" w:themeColor="text1"/>
        </w:rPr>
        <w:t>).</w:t>
      </w:r>
    </w:p>
    <w:p w:rsidR="00BA0277" w:rsidRPr="005663E6" w:rsidRDefault="00BA0277" w:rsidP="00F11740">
      <w:pPr>
        <w:tabs>
          <w:tab w:val="left" w:pos="800"/>
        </w:tabs>
        <w:ind w:firstLine="709"/>
        <w:jc w:val="both"/>
        <w:rPr>
          <w:bCs/>
          <w:color w:val="000000" w:themeColor="text1"/>
        </w:rPr>
      </w:pPr>
      <w:r w:rsidRPr="005663E6">
        <w:rPr>
          <w:bCs/>
          <w:color w:val="000000" w:themeColor="text1"/>
        </w:rPr>
        <w:t>Вероятность возникновения ЧС –</w:t>
      </w:r>
      <w:r w:rsidRPr="005663E6">
        <w:rPr>
          <w:b/>
          <w:bCs/>
          <w:color w:val="000000" w:themeColor="text1"/>
        </w:rPr>
        <w:t xml:space="preserve"> Р=0,</w:t>
      </w:r>
      <w:r w:rsidR="005663E6">
        <w:rPr>
          <w:b/>
          <w:bCs/>
          <w:color w:val="000000" w:themeColor="text1"/>
        </w:rPr>
        <w:t>1</w:t>
      </w:r>
      <w:r w:rsidRPr="005663E6">
        <w:rPr>
          <w:bCs/>
          <w:color w:val="000000" w:themeColor="text1"/>
        </w:rPr>
        <w:t>.</w:t>
      </w:r>
    </w:p>
    <w:p w:rsidR="008A4BFE" w:rsidRPr="005663E6" w:rsidRDefault="00970DCF" w:rsidP="005663E6">
      <w:pPr>
        <w:tabs>
          <w:tab w:val="left" w:pos="800"/>
        </w:tabs>
        <w:ind w:firstLine="709"/>
        <w:jc w:val="both"/>
      </w:pPr>
      <w:r w:rsidRPr="00292DAD">
        <w:t>Наибольшая вероятность возникновения происшествий в г.о.г. Воронеж, Рамонском, Новоусманском муниципальных районах.</w:t>
      </w:r>
    </w:p>
    <w:p w:rsidR="002B76FE" w:rsidRPr="00F14C99" w:rsidRDefault="002B76FE" w:rsidP="00F11740">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F11740">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F11740">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F11740">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F11740">
      <w:pPr>
        <w:widowControl w:val="0"/>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F11740">
      <w:pPr>
        <w:widowControl w:val="0"/>
        <w:tabs>
          <w:tab w:val="left" w:pos="7560"/>
        </w:tabs>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F11740">
      <w:pPr>
        <w:shd w:val="clear" w:color="auto" w:fill="FFFFFF"/>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F11740">
      <w:pPr>
        <w:pStyle w:val="a5"/>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F11740">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r w:rsidR="005C757F" w:rsidRPr="00F14C99">
        <w:rPr>
          <w:rFonts w:eastAsia="Calibri"/>
        </w:rPr>
        <w:lastRenderedPageBreak/>
        <w:t>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F11740">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B27B27">
        <w:t xml:space="preserve"> году».</w:t>
      </w:r>
    </w:p>
    <w:p w:rsidR="00F95E6D" w:rsidRDefault="0012452A" w:rsidP="00F11740">
      <w:pPr>
        <w:pStyle w:val="a5"/>
        <w:shd w:val="clear" w:color="auto" w:fill="FFFFFF"/>
        <w:ind w:left="0" w:right="-1" w:firstLine="709"/>
        <w:jc w:val="both"/>
        <w:rPr>
          <w:b/>
          <w:color w:val="000000" w:themeColor="text1"/>
        </w:rPr>
      </w:pPr>
      <w:r>
        <w:rPr>
          <w:rFonts w:eastAsia="Calibri"/>
          <w:bCs/>
          <w:color w:val="000000" w:themeColor="text1"/>
        </w:rPr>
        <w:t>5</w:t>
      </w:r>
      <w:r w:rsidR="00F95E6D" w:rsidRPr="00037C88">
        <w:rPr>
          <w:rFonts w:eastAsia="Calibri"/>
          <w:bCs/>
          <w:color w:val="000000" w:themeColor="text1"/>
        </w:rPr>
        <w:t xml:space="preserve">. </w:t>
      </w:r>
      <w:r w:rsidR="0061656B" w:rsidRPr="00606582">
        <w:rPr>
          <w:b/>
          <w:color w:val="000000" w:themeColor="text1"/>
        </w:rPr>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606582">
        <w:rPr>
          <w:b/>
          <w:color w:val="000000" w:themeColor="text1"/>
        </w:rPr>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606582">
        <w:rPr>
          <w:b/>
          <w:color w:val="000000" w:themeColor="text1"/>
        </w:rPr>
        <w:t>,</w:t>
      </w:r>
      <w:r w:rsidR="009F5EF3" w:rsidRPr="00606582">
        <w:rPr>
          <w:b/>
          <w:color w:val="000000" w:themeColor="text1"/>
        </w:rPr>
        <w:t xml:space="preserve"> </w:t>
      </w:r>
      <w:r w:rsidR="00EC0AD9" w:rsidRPr="00606582">
        <w:rPr>
          <w:b/>
          <w:color w:val="000000" w:themeColor="text1"/>
        </w:rPr>
        <w:t>в</w:t>
      </w:r>
      <w:r w:rsidR="009F5EF3" w:rsidRPr="00606582">
        <w:rPr>
          <w:b/>
          <w:color w:val="000000" w:themeColor="text1"/>
        </w:rPr>
        <w:t xml:space="preserve"> остальных муниципальных образованиях области </w:t>
      </w:r>
      <w:r w:rsidR="00EC0AD9" w:rsidRPr="00606582">
        <w:rPr>
          <w:b/>
          <w:color w:val="000000" w:themeColor="text1"/>
        </w:rPr>
        <w:t>с 18.04.2022 г.</w:t>
      </w:r>
    </w:p>
    <w:p w:rsidR="008A4BFE" w:rsidRPr="009A2A20" w:rsidRDefault="008A4BFE" w:rsidP="00F11740">
      <w:pPr>
        <w:pStyle w:val="a5"/>
        <w:shd w:val="clear" w:color="auto" w:fill="FFFFFF"/>
        <w:ind w:left="0" w:right="-1" w:firstLine="709"/>
        <w:jc w:val="both"/>
      </w:pPr>
      <w:r w:rsidRPr="008A4BFE">
        <w:rPr>
          <w:b/>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Pr="00606582">
        <w:rPr>
          <w:b/>
          <w:color w:val="000000" w:themeColor="text1"/>
        </w:rPr>
        <w:t xml:space="preserve">постановлением правительства Воронежской области от </w:t>
      </w:r>
      <w:r>
        <w:rPr>
          <w:b/>
          <w:color w:val="000000" w:themeColor="text1"/>
        </w:rPr>
        <w:t xml:space="preserve">05.03.2022 </w:t>
      </w:r>
      <w:r w:rsidRPr="00606582">
        <w:rPr>
          <w:b/>
          <w:color w:val="000000" w:themeColor="text1"/>
        </w:rPr>
        <w:t>№</w:t>
      </w:r>
      <w:r>
        <w:rPr>
          <w:b/>
          <w:color w:val="000000" w:themeColor="text1"/>
        </w:rPr>
        <w:t>116</w:t>
      </w:r>
      <w:r w:rsidRPr="00606582">
        <w:rPr>
          <w:b/>
          <w:color w:val="000000" w:themeColor="text1"/>
        </w:rPr>
        <w:t xml:space="preserve"> «</w:t>
      </w:r>
      <w:r w:rsidRPr="008A4BFE">
        <w:rPr>
          <w:b/>
          <w:color w:val="000000" w:themeColor="text1"/>
        </w:rPr>
        <w:t xml:space="preserve">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w:t>
      </w:r>
      <w:r w:rsidRPr="009A2A20">
        <w:rPr>
          <w:b/>
        </w:rPr>
        <w:t>территорий садоводства или огородничества Воронежской области, подверженных угрозе лесных пожаров в 2022 году».</w:t>
      </w:r>
    </w:p>
    <w:p w:rsidR="00F95E6D" w:rsidRPr="009A2A20" w:rsidRDefault="00F95E6D" w:rsidP="00F11740">
      <w:pPr>
        <w:numPr>
          <w:ilvl w:val="0"/>
          <w:numId w:val="1"/>
        </w:numPr>
        <w:tabs>
          <w:tab w:val="left" w:pos="540"/>
        </w:tabs>
        <w:ind w:firstLine="709"/>
        <w:jc w:val="both"/>
      </w:pPr>
      <w:r w:rsidRPr="009A2A20">
        <w:rPr>
          <w:iCs/>
        </w:rPr>
        <w:t xml:space="preserve">В </w:t>
      </w:r>
      <w:r w:rsidRPr="009A2A20">
        <w:t>целях предотвращения возникновения ландшафтных пожаров:</w:t>
      </w:r>
    </w:p>
    <w:p w:rsidR="00F95E6D" w:rsidRPr="009A2A20" w:rsidRDefault="00F95E6D" w:rsidP="00F11740">
      <w:pPr>
        <w:numPr>
          <w:ilvl w:val="0"/>
          <w:numId w:val="1"/>
        </w:numPr>
        <w:tabs>
          <w:tab w:val="left" w:pos="540"/>
        </w:tabs>
        <w:ind w:firstLine="709"/>
        <w:jc w:val="both"/>
      </w:pPr>
      <w:r w:rsidRPr="009A2A20">
        <w:t>взять на контроль проведение сельскохозяйственных палов в районах населенных пунктов и дачных поселков;</w:t>
      </w:r>
    </w:p>
    <w:p w:rsidR="00F95E6D" w:rsidRPr="009A2A20" w:rsidRDefault="00F95E6D" w:rsidP="00F11740">
      <w:pPr>
        <w:numPr>
          <w:ilvl w:val="0"/>
          <w:numId w:val="1"/>
        </w:numPr>
        <w:tabs>
          <w:tab w:val="left" w:pos="540"/>
        </w:tabs>
        <w:ind w:firstLine="709"/>
        <w:jc w:val="both"/>
      </w:pPr>
      <w:r w:rsidRPr="009A2A20">
        <w:t>усилить оперативное реагирование по каждому случаю выявления термоточки;</w:t>
      </w:r>
    </w:p>
    <w:p w:rsidR="005663E6" w:rsidRDefault="00F95E6D" w:rsidP="005663E6">
      <w:pPr>
        <w:numPr>
          <w:ilvl w:val="0"/>
          <w:numId w:val="1"/>
        </w:numPr>
        <w:tabs>
          <w:tab w:val="left" w:pos="540"/>
        </w:tabs>
        <w:ind w:firstLine="709"/>
        <w:jc w:val="both"/>
      </w:pPr>
      <w:r w:rsidRPr="009A2A20">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5663E6" w:rsidRPr="00F13C43" w:rsidRDefault="007129C1" w:rsidP="0008555A">
      <w:pPr>
        <w:numPr>
          <w:ilvl w:val="0"/>
          <w:numId w:val="1"/>
        </w:numPr>
        <w:tabs>
          <w:tab w:val="left" w:pos="540"/>
        </w:tabs>
        <w:ind w:firstLine="709"/>
        <w:jc w:val="both"/>
        <w:rPr>
          <w:i/>
          <w:color w:val="000000" w:themeColor="text1"/>
        </w:rPr>
      </w:pPr>
      <w:r w:rsidRPr="007544A7">
        <w:t xml:space="preserve">6. </w:t>
      </w:r>
      <w:r w:rsidR="005663E6" w:rsidRPr="00F13C43">
        <w:rPr>
          <w:i/>
          <w:color w:val="000000" w:themeColor="text1"/>
        </w:rPr>
        <w:t>В муниципальных районах с I</w:t>
      </w:r>
      <w:r w:rsidR="001702FE" w:rsidRPr="00F13C43">
        <w:rPr>
          <w:i/>
          <w:color w:val="000000" w:themeColor="text1"/>
        </w:rPr>
        <w:t xml:space="preserve"> и II</w:t>
      </w:r>
      <w:r w:rsidR="005663E6" w:rsidRPr="00F13C43">
        <w:rPr>
          <w:i/>
          <w:color w:val="000000" w:themeColor="text1"/>
        </w:rPr>
        <w:t xml:space="preserve"> класс</w:t>
      </w:r>
      <w:r w:rsidR="001702FE" w:rsidRPr="00F13C43">
        <w:rPr>
          <w:i/>
          <w:color w:val="000000" w:themeColor="text1"/>
        </w:rPr>
        <w:t>ами</w:t>
      </w:r>
      <w:r w:rsidR="005663E6" w:rsidRPr="00F13C43">
        <w:rPr>
          <w:i/>
          <w:color w:val="000000" w:themeColor="text1"/>
        </w:rPr>
        <w:t xml:space="preserve"> пожарной опасности в лесах по условиям погоды:</w:t>
      </w:r>
    </w:p>
    <w:p w:rsidR="005663E6" w:rsidRPr="007544A7" w:rsidRDefault="005663E6" w:rsidP="005663E6">
      <w:pPr>
        <w:numPr>
          <w:ilvl w:val="0"/>
          <w:numId w:val="1"/>
        </w:numPr>
        <w:tabs>
          <w:tab w:val="left" w:pos="540"/>
        </w:tabs>
        <w:ind w:firstLine="709"/>
        <w:jc w:val="both"/>
        <w:rPr>
          <w:i/>
        </w:rPr>
      </w:pPr>
      <w:r w:rsidRPr="007544A7">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5663E6" w:rsidRPr="007544A7" w:rsidRDefault="005663E6" w:rsidP="005663E6">
      <w:pPr>
        <w:numPr>
          <w:ilvl w:val="0"/>
          <w:numId w:val="1"/>
        </w:numPr>
        <w:tabs>
          <w:tab w:val="left" w:pos="540"/>
        </w:tabs>
        <w:ind w:firstLine="709"/>
        <w:jc w:val="both"/>
        <w:rPr>
          <w:i/>
        </w:rPr>
      </w:pPr>
      <w:r w:rsidRPr="007544A7">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663E6" w:rsidRPr="007544A7" w:rsidRDefault="005663E6" w:rsidP="005663E6">
      <w:pPr>
        <w:numPr>
          <w:ilvl w:val="0"/>
          <w:numId w:val="1"/>
        </w:numPr>
        <w:tabs>
          <w:tab w:val="left" w:pos="540"/>
        </w:tabs>
        <w:ind w:firstLine="709"/>
        <w:jc w:val="both"/>
        <w:rPr>
          <w:i/>
        </w:rPr>
      </w:pPr>
      <w:r w:rsidRPr="007544A7">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D22EEB" w:rsidRPr="005C00F5" w:rsidRDefault="007129C1" w:rsidP="00F11740">
      <w:pPr>
        <w:numPr>
          <w:ilvl w:val="0"/>
          <w:numId w:val="1"/>
        </w:numPr>
        <w:tabs>
          <w:tab w:val="left" w:pos="540"/>
        </w:tabs>
        <w:ind w:firstLine="709"/>
        <w:jc w:val="both"/>
      </w:pPr>
      <w:r>
        <w:t>7</w:t>
      </w:r>
      <w:r w:rsidR="00D22EEB" w:rsidRPr="006F7D9D">
        <w:t>. В целях обеспечения безаварийного пропуска паводковых вод</w:t>
      </w:r>
      <w:r w:rsidR="00D22EEB" w:rsidRPr="005C00F5">
        <w:t>,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FC2906" w:rsidRDefault="00D22EEB" w:rsidP="00F11740">
      <w:pPr>
        <w:ind w:firstLine="709"/>
        <w:jc w:val="both"/>
        <w:rPr>
          <w:bCs/>
          <w:iCs/>
        </w:rPr>
      </w:pPr>
      <w:r w:rsidRPr="00FC2906">
        <w:rPr>
          <w:bCs/>
          <w:iCs/>
        </w:rPr>
        <w:t>Организовать мониторинг гидрологической обстановки, с последующим предоставлением данных в ОДС ЦУКС</w:t>
      </w:r>
      <w:r w:rsidR="00BD62CB" w:rsidRPr="00FC2906">
        <w:rPr>
          <w:bCs/>
          <w:iCs/>
        </w:rPr>
        <w:t xml:space="preserve">: </w:t>
      </w:r>
    </w:p>
    <w:p w:rsidR="000F5031" w:rsidRDefault="000F5031" w:rsidP="00F11740">
      <w:pPr>
        <w:pStyle w:val="a7"/>
        <w:numPr>
          <w:ilvl w:val="0"/>
          <w:numId w:val="1"/>
        </w:numPr>
        <w:ind w:firstLine="709"/>
        <w:jc w:val="both"/>
        <w:rPr>
          <w:rFonts w:eastAsia="font303"/>
          <w:bCs/>
        </w:rPr>
      </w:pPr>
      <w:r>
        <w:rPr>
          <w:rFonts w:eastAsia="font303"/>
          <w:bCs/>
        </w:rPr>
        <w:t>при подтоплении низководных мостов организовать проведение мероприятий по закрытию моста;</w:t>
      </w:r>
    </w:p>
    <w:p w:rsidR="000F5031" w:rsidRPr="00382B18" w:rsidRDefault="000F5031" w:rsidP="00F11740">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0F5031" w:rsidRPr="00382B18" w:rsidRDefault="000F5031" w:rsidP="00F11740">
      <w:pPr>
        <w:pStyle w:val="a7"/>
        <w:numPr>
          <w:ilvl w:val="0"/>
          <w:numId w:val="1"/>
        </w:numPr>
        <w:ind w:firstLine="709"/>
        <w:jc w:val="both"/>
        <w:rPr>
          <w:bCs/>
        </w:rPr>
      </w:pPr>
      <w:r w:rsidRPr="00382B18">
        <w:rPr>
          <w:bCs/>
        </w:rPr>
        <w:t>проверить готовность откачивающих воду устройств и оборудования и быть готовыми к их использованию в случае обращения граждан;</w:t>
      </w:r>
    </w:p>
    <w:p w:rsidR="000F5031" w:rsidRDefault="000F5031" w:rsidP="00F11740">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Pr>
          <w:bCs/>
        </w:rPr>
        <w:t>уровней воды на водных объектах;</w:t>
      </w:r>
    </w:p>
    <w:p w:rsidR="000F5031" w:rsidRDefault="000F5031" w:rsidP="00F11740">
      <w:pPr>
        <w:pStyle w:val="a7"/>
        <w:ind w:left="709"/>
        <w:jc w:val="both"/>
        <w:rPr>
          <w:bCs/>
        </w:rPr>
      </w:pPr>
      <w:r>
        <w:rPr>
          <w:bCs/>
        </w:rPr>
        <w:t>при необходимости организовать функционирование лодочной переправы.</w:t>
      </w:r>
    </w:p>
    <w:p w:rsidR="003D0BE1" w:rsidRPr="00407E4E" w:rsidRDefault="007129C1" w:rsidP="00F11740">
      <w:pPr>
        <w:pStyle w:val="a7"/>
        <w:numPr>
          <w:ilvl w:val="0"/>
          <w:numId w:val="1"/>
        </w:numPr>
        <w:ind w:firstLine="709"/>
        <w:jc w:val="both"/>
        <w:rPr>
          <w:b/>
          <w:color w:val="FF0000"/>
        </w:rPr>
      </w:pPr>
      <w:r w:rsidRPr="007544A7">
        <w:rPr>
          <w:b/>
        </w:rPr>
        <w:lastRenderedPageBreak/>
        <w:t>8</w:t>
      </w:r>
      <w:r w:rsidR="00866761" w:rsidRPr="007544A7">
        <w:rPr>
          <w:b/>
        </w:rPr>
        <w:t xml:space="preserve">. </w:t>
      </w:r>
      <w:r w:rsidR="00D0416B" w:rsidRPr="00390AC5">
        <w:rPr>
          <w:b/>
          <w:color w:val="000000" w:themeColor="text1"/>
        </w:rPr>
        <w:t>В связи с</w:t>
      </w:r>
      <w:r w:rsidR="003D0BE1" w:rsidRPr="00390AC5">
        <w:rPr>
          <w:b/>
          <w:color w:val="000000" w:themeColor="text1"/>
        </w:rPr>
        <w:t xml:space="preserve"> погодными условиями:</w:t>
      </w:r>
    </w:p>
    <w:p w:rsidR="006B1897" w:rsidRPr="005D17E5" w:rsidRDefault="006B1897" w:rsidP="00F11740">
      <w:pPr>
        <w:ind w:firstLine="709"/>
        <w:jc w:val="both"/>
        <w:rPr>
          <w:color w:val="000000" w:themeColor="text1"/>
          <w:lang w:val="x-none" w:eastAsia="x-none"/>
        </w:rPr>
      </w:pPr>
      <w:r w:rsidRPr="005D17E5">
        <w:rPr>
          <w:color w:val="000000" w:themeColor="text1"/>
          <w:lang w:val="x-none" w:eastAsia="x-none"/>
        </w:rPr>
        <w:t>организовать комплекс превентивных мероприятий, направленных на предупреждение</w:t>
      </w:r>
      <w:r w:rsidRPr="005D17E5">
        <w:rPr>
          <w:color w:val="000000" w:themeColor="text1"/>
          <w:lang w:eastAsia="x-none"/>
        </w:rPr>
        <w:t xml:space="preserve"> </w:t>
      </w:r>
      <w:r w:rsidRPr="005D17E5">
        <w:rPr>
          <w:color w:val="000000" w:themeColor="text1"/>
          <w:lang w:val="x-none" w:eastAsia="x-none"/>
        </w:rPr>
        <w:t>чрезвычайных ситуаций, минимизацию их последствий;</w:t>
      </w:r>
    </w:p>
    <w:p w:rsidR="006B1897" w:rsidRPr="005D17E5" w:rsidRDefault="006B1897" w:rsidP="00F11740">
      <w:pPr>
        <w:numPr>
          <w:ilvl w:val="0"/>
          <w:numId w:val="1"/>
        </w:numPr>
        <w:ind w:firstLine="709"/>
        <w:jc w:val="both"/>
        <w:rPr>
          <w:color w:val="000000" w:themeColor="text1"/>
        </w:rPr>
      </w:pPr>
      <w:r w:rsidRPr="005D17E5">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7544A7" w:rsidRPr="005D17E5" w:rsidRDefault="007544A7" w:rsidP="007544A7">
      <w:pPr>
        <w:numPr>
          <w:ilvl w:val="0"/>
          <w:numId w:val="1"/>
        </w:numPr>
        <w:spacing w:line="238" w:lineRule="auto"/>
        <w:ind w:firstLine="709"/>
        <w:jc w:val="both"/>
        <w:rPr>
          <w:bCs/>
          <w:iCs/>
          <w:color w:val="000000" w:themeColor="text1"/>
        </w:rPr>
      </w:pPr>
      <w:r w:rsidRPr="005D17E5">
        <w:rPr>
          <w:color w:val="000000" w:themeColor="text1"/>
        </w:rPr>
        <w:t xml:space="preserve">подготовить к использованию в работе резервные источники электропитания, </w:t>
      </w:r>
      <w:r w:rsidRPr="005D17E5">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7544A7" w:rsidRPr="005D17E5" w:rsidRDefault="007544A7" w:rsidP="007544A7">
      <w:pPr>
        <w:numPr>
          <w:ilvl w:val="0"/>
          <w:numId w:val="1"/>
        </w:numPr>
        <w:spacing w:line="238" w:lineRule="auto"/>
        <w:ind w:firstLine="709"/>
        <w:jc w:val="both"/>
        <w:rPr>
          <w:color w:val="000000" w:themeColor="text1"/>
          <w:lang w:val="x-none" w:eastAsia="x-none"/>
        </w:rPr>
      </w:pPr>
      <w:r w:rsidRPr="005D17E5">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390AC5" w:rsidRPr="005D17E5" w:rsidRDefault="00390AC5" w:rsidP="00390AC5">
      <w:pPr>
        <w:numPr>
          <w:ilvl w:val="0"/>
          <w:numId w:val="1"/>
        </w:numPr>
        <w:ind w:firstLine="709"/>
        <w:jc w:val="both"/>
        <w:rPr>
          <w:color w:val="000000" w:themeColor="text1"/>
        </w:rPr>
      </w:pPr>
      <w:r w:rsidRPr="005D17E5">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90AC5" w:rsidRPr="005D17E5" w:rsidRDefault="00390AC5" w:rsidP="00390AC5">
      <w:pPr>
        <w:numPr>
          <w:ilvl w:val="0"/>
          <w:numId w:val="1"/>
        </w:numPr>
        <w:tabs>
          <w:tab w:val="clear" w:pos="0"/>
          <w:tab w:val="num" w:pos="142"/>
        </w:tabs>
        <w:ind w:firstLine="709"/>
        <w:jc w:val="both"/>
        <w:rPr>
          <w:color w:val="000000" w:themeColor="text1"/>
          <w:lang w:val="x-none" w:eastAsia="x-none"/>
        </w:rPr>
      </w:pPr>
      <w:r w:rsidRPr="005D17E5">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5D17E5" w:rsidRPr="005D17E5" w:rsidRDefault="005D17E5" w:rsidP="005D17E5">
      <w:pPr>
        <w:numPr>
          <w:ilvl w:val="0"/>
          <w:numId w:val="1"/>
        </w:numPr>
        <w:ind w:firstLine="709"/>
        <w:jc w:val="both"/>
        <w:rPr>
          <w:color w:val="000000" w:themeColor="text1"/>
        </w:rPr>
      </w:pPr>
      <w:r w:rsidRPr="005D17E5">
        <w:rPr>
          <w:color w:val="000000" w:themeColor="text1"/>
        </w:rPr>
        <w:t>в связи с осадками, обеспечить контроль за наполняемостью водоемов, водоотводящих систем дождевых стоков;</w:t>
      </w:r>
    </w:p>
    <w:p w:rsidR="005D17E5" w:rsidRPr="005D17E5" w:rsidRDefault="005D17E5" w:rsidP="005D17E5">
      <w:pPr>
        <w:numPr>
          <w:ilvl w:val="0"/>
          <w:numId w:val="1"/>
        </w:numPr>
        <w:ind w:firstLine="709"/>
        <w:jc w:val="both"/>
        <w:rPr>
          <w:bCs/>
          <w:color w:val="000000" w:themeColor="text1"/>
        </w:rPr>
      </w:pPr>
      <w:r w:rsidRPr="005D17E5">
        <w:rPr>
          <w:bCs/>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5D17E5" w:rsidRPr="005D17E5" w:rsidRDefault="005D17E5" w:rsidP="005D17E5">
      <w:pPr>
        <w:numPr>
          <w:ilvl w:val="0"/>
          <w:numId w:val="1"/>
        </w:numPr>
        <w:ind w:firstLine="709"/>
        <w:jc w:val="both"/>
        <w:rPr>
          <w:color w:val="000000" w:themeColor="text1"/>
          <w:lang w:val="x-none" w:eastAsia="x-none"/>
        </w:rPr>
      </w:pPr>
      <w:r w:rsidRPr="005D17E5">
        <w:rPr>
          <w:color w:val="000000" w:themeColor="text1"/>
        </w:rPr>
        <w:t xml:space="preserve">довести информацию до населения через СМИ </w:t>
      </w:r>
      <w:r w:rsidRPr="005D17E5">
        <w:rPr>
          <w:bCs/>
          <w:color w:val="000000" w:themeColor="text1"/>
        </w:rPr>
        <w:t>о необходимости соблюдения мер предосторожности при ухудшении погодных условий;</w:t>
      </w:r>
    </w:p>
    <w:p w:rsidR="00390AC5" w:rsidRPr="005D17E5" w:rsidRDefault="00390AC5" w:rsidP="00390AC5">
      <w:pPr>
        <w:numPr>
          <w:ilvl w:val="0"/>
          <w:numId w:val="1"/>
        </w:numPr>
        <w:tabs>
          <w:tab w:val="clear" w:pos="0"/>
          <w:tab w:val="num" w:pos="142"/>
        </w:tabs>
        <w:ind w:firstLine="709"/>
        <w:jc w:val="both"/>
        <w:rPr>
          <w:color w:val="000000" w:themeColor="text1"/>
        </w:rPr>
      </w:pPr>
      <w:r w:rsidRPr="005D17E5">
        <w:rPr>
          <w:color w:val="000000" w:themeColor="text1"/>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5D17E5" w:rsidRDefault="007129C1" w:rsidP="00F11740">
      <w:pPr>
        <w:ind w:firstLine="709"/>
        <w:jc w:val="both"/>
        <w:rPr>
          <w:color w:val="000000" w:themeColor="text1"/>
        </w:rPr>
      </w:pPr>
      <w:r w:rsidRPr="005D17E5">
        <w:rPr>
          <w:color w:val="000000" w:themeColor="text1"/>
        </w:rPr>
        <w:t>9</w:t>
      </w:r>
      <w:r w:rsidR="000A10B3" w:rsidRPr="005D17E5">
        <w:rPr>
          <w:color w:val="000000" w:themeColor="text1"/>
        </w:rPr>
        <w:t>. Довести информацию до населения через СМИ:</w:t>
      </w:r>
    </w:p>
    <w:p w:rsidR="0012452A" w:rsidRPr="005D17E5" w:rsidRDefault="0012452A" w:rsidP="00F11740">
      <w:pPr>
        <w:pStyle w:val="a7"/>
        <w:ind w:left="709"/>
        <w:jc w:val="both"/>
        <w:rPr>
          <w:color w:val="000000" w:themeColor="text1"/>
        </w:rPr>
      </w:pPr>
      <w:r w:rsidRPr="005D17E5">
        <w:rPr>
          <w:color w:val="000000" w:themeColor="text1"/>
        </w:rPr>
        <w:t>о затоплении низководных мостов, имеющихся путях объезда;</w:t>
      </w:r>
    </w:p>
    <w:p w:rsidR="000A10B3" w:rsidRPr="005D17E5" w:rsidRDefault="000A10B3" w:rsidP="00F11740">
      <w:pPr>
        <w:pStyle w:val="a7"/>
        <w:ind w:left="709"/>
        <w:jc w:val="both"/>
        <w:rPr>
          <w:bCs/>
          <w:color w:val="000000" w:themeColor="text1"/>
        </w:rPr>
      </w:pPr>
      <w:r w:rsidRPr="005D17E5">
        <w:rPr>
          <w:bCs/>
          <w:color w:val="000000" w:themeColor="text1"/>
        </w:rPr>
        <w:t>о соблюдении правил дорожного движения и скоростного режима на автодорогах области;</w:t>
      </w:r>
    </w:p>
    <w:p w:rsidR="000A10B3" w:rsidRPr="005D17E5" w:rsidRDefault="000A10B3" w:rsidP="00F11740">
      <w:pPr>
        <w:pStyle w:val="a7"/>
        <w:ind w:left="709"/>
        <w:jc w:val="both"/>
        <w:rPr>
          <w:bCs/>
          <w:color w:val="000000" w:themeColor="text1"/>
        </w:rPr>
      </w:pPr>
      <w:r w:rsidRPr="005D17E5">
        <w:rPr>
          <w:bCs/>
          <w:color w:val="000000" w:themeColor="text1"/>
        </w:rPr>
        <w:t>о правилах эксплуатации электробытовых и газовых устройств;</w:t>
      </w:r>
    </w:p>
    <w:p w:rsidR="0012452A" w:rsidRPr="005D17E5" w:rsidRDefault="0012452A" w:rsidP="00892465">
      <w:pPr>
        <w:pStyle w:val="a5"/>
        <w:numPr>
          <w:ilvl w:val="0"/>
          <w:numId w:val="1"/>
        </w:numPr>
        <w:ind w:firstLine="709"/>
        <w:rPr>
          <w:bCs/>
          <w:color w:val="000000" w:themeColor="text1"/>
        </w:rPr>
      </w:pPr>
      <w:r w:rsidRPr="005D17E5">
        <w:rPr>
          <w:bCs/>
          <w:color w:val="000000" w:themeColor="text1"/>
        </w:rPr>
        <w:t>о правилах поведения на воде;</w:t>
      </w:r>
    </w:p>
    <w:p w:rsidR="0078451E" w:rsidRPr="005D17E5" w:rsidRDefault="0078451E" w:rsidP="0078451E">
      <w:pPr>
        <w:widowControl w:val="0"/>
        <w:numPr>
          <w:ilvl w:val="0"/>
          <w:numId w:val="1"/>
        </w:numPr>
        <w:autoSpaceDE w:val="0"/>
        <w:autoSpaceDN w:val="0"/>
        <w:adjustRightInd w:val="0"/>
        <w:ind w:firstLine="709"/>
        <w:jc w:val="both"/>
        <w:rPr>
          <w:color w:val="000000" w:themeColor="text1"/>
        </w:rPr>
      </w:pPr>
      <w:r w:rsidRPr="005D17E5">
        <w:rPr>
          <w:color w:val="000000" w:themeColor="text1"/>
        </w:rPr>
        <w:t>о правилах поведения в лесу;</w:t>
      </w:r>
    </w:p>
    <w:p w:rsidR="00601A51" w:rsidRPr="00BE6A59" w:rsidRDefault="000A10B3" w:rsidP="00F11740">
      <w:pPr>
        <w:pStyle w:val="a7"/>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6B1897" w:rsidP="00F11740">
      <w:pPr>
        <w:widowControl w:val="0"/>
        <w:numPr>
          <w:ilvl w:val="0"/>
          <w:numId w:val="1"/>
        </w:numPr>
        <w:tabs>
          <w:tab w:val="left" w:pos="708"/>
        </w:tabs>
        <w:autoSpaceDE w:val="0"/>
        <w:autoSpaceDN w:val="0"/>
        <w:adjustRightInd w:val="0"/>
        <w:ind w:firstLine="709"/>
        <w:jc w:val="both"/>
      </w:pPr>
      <w:r>
        <w:t>10</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F11740">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12452A" w:rsidRPr="00606582" w:rsidRDefault="0012452A" w:rsidP="00F11740">
      <w:pPr>
        <w:widowControl w:val="0"/>
        <w:numPr>
          <w:ilvl w:val="0"/>
          <w:numId w:val="1"/>
        </w:numPr>
        <w:tabs>
          <w:tab w:val="left" w:pos="708"/>
        </w:tabs>
        <w:autoSpaceDE w:val="0"/>
        <w:autoSpaceDN w:val="0"/>
        <w:adjustRightInd w:val="0"/>
        <w:ind w:firstLine="709"/>
        <w:jc w:val="both"/>
        <w:rPr>
          <w:color w:val="000000" w:themeColor="text1"/>
        </w:rPr>
      </w:pPr>
      <w:r>
        <w:t>1.</w:t>
      </w:r>
      <w:r w:rsidRPr="0012452A">
        <w:t xml:space="preserve"> </w:t>
      </w:r>
      <w:r w:rsidRPr="00606582">
        <w:rPr>
          <w:color w:val="000000" w:themeColor="text1"/>
        </w:rPr>
        <w:t>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606582" w:rsidRDefault="00606582" w:rsidP="00F11740">
      <w:pPr>
        <w:widowControl w:val="0"/>
        <w:numPr>
          <w:ilvl w:val="0"/>
          <w:numId w:val="1"/>
        </w:numPr>
        <w:tabs>
          <w:tab w:val="left" w:pos="708"/>
        </w:tabs>
        <w:autoSpaceDE w:val="0"/>
        <w:autoSpaceDN w:val="0"/>
        <w:adjustRightInd w:val="0"/>
        <w:ind w:firstLine="709"/>
        <w:jc w:val="both"/>
        <w:rPr>
          <w:color w:val="000000" w:themeColor="text1"/>
        </w:rPr>
      </w:pPr>
      <w:r w:rsidRPr="00606582">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324E18" w:rsidRDefault="006B1897" w:rsidP="00F11740">
      <w:pPr>
        <w:widowControl w:val="0"/>
        <w:numPr>
          <w:ilvl w:val="0"/>
          <w:numId w:val="1"/>
        </w:numPr>
        <w:tabs>
          <w:tab w:val="left" w:pos="708"/>
        </w:tabs>
        <w:autoSpaceDE w:val="0"/>
        <w:autoSpaceDN w:val="0"/>
        <w:adjustRightInd w:val="0"/>
        <w:ind w:firstLine="709"/>
        <w:jc w:val="both"/>
      </w:pPr>
      <w:r>
        <w:t>3</w:t>
      </w:r>
      <w:r w:rsidR="002B76FE" w:rsidRPr="00324E18">
        <w:t xml:space="preserve">.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6B1897" w:rsidP="00F11740">
      <w:pPr>
        <w:widowControl w:val="0"/>
        <w:numPr>
          <w:ilvl w:val="0"/>
          <w:numId w:val="1"/>
        </w:numPr>
        <w:tabs>
          <w:tab w:val="left" w:pos="708"/>
        </w:tabs>
        <w:autoSpaceDE w:val="0"/>
        <w:autoSpaceDN w:val="0"/>
        <w:adjustRightInd w:val="0"/>
        <w:ind w:firstLine="709"/>
        <w:jc w:val="both"/>
      </w:pPr>
      <w:r>
        <w:t>4</w:t>
      </w:r>
      <w:r w:rsidR="002B76FE" w:rsidRPr="00324E18">
        <w:t xml:space="preserve">.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324E18" w:rsidRDefault="006B1897" w:rsidP="00F11740">
      <w:pPr>
        <w:widowControl w:val="0"/>
        <w:numPr>
          <w:ilvl w:val="0"/>
          <w:numId w:val="1"/>
        </w:numPr>
        <w:tabs>
          <w:tab w:val="left" w:pos="708"/>
        </w:tabs>
        <w:autoSpaceDE w:val="0"/>
        <w:autoSpaceDN w:val="0"/>
        <w:adjustRightInd w:val="0"/>
        <w:ind w:firstLine="709"/>
        <w:jc w:val="both"/>
      </w:pPr>
      <w:r>
        <w:t>5</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735C9F" w:rsidRDefault="002B76FE" w:rsidP="00F11740">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w:t>
      </w:r>
      <w:r w:rsidRPr="00324E18">
        <w:lastRenderedPageBreak/>
        <w:t>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2B017A">
        <w:tc>
          <w:tcPr>
            <w:tcW w:w="10421" w:type="dxa"/>
          </w:tcPr>
          <w:p w:rsidR="00FC2906" w:rsidRDefault="00FC2906" w:rsidP="00F11740"/>
          <w:p w:rsidR="00FC2906" w:rsidRDefault="00FC2906" w:rsidP="00F11740"/>
          <w:tbl>
            <w:tblPr>
              <w:tblW w:w="10490" w:type="dxa"/>
              <w:tblLook w:val="04A0" w:firstRow="1" w:lastRow="0" w:firstColumn="1" w:lastColumn="0" w:noHBand="0" w:noVBand="1"/>
            </w:tblPr>
            <w:tblGrid>
              <w:gridCol w:w="4504"/>
              <w:gridCol w:w="3860"/>
              <w:gridCol w:w="2126"/>
            </w:tblGrid>
            <w:tr w:rsidR="00954DFE" w:rsidRPr="00770937" w:rsidTr="00A8785A">
              <w:trPr>
                <w:trHeight w:val="1319"/>
              </w:trPr>
              <w:tc>
                <w:tcPr>
                  <w:tcW w:w="4504" w:type="dxa"/>
                </w:tcPr>
                <w:p w:rsidR="00954DFE" w:rsidRPr="00770937" w:rsidRDefault="00954DFE" w:rsidP="00954DFE">
                  <w:pPr>
                    <w:tabs>
                      <w:tab w:val="num" w:pos="142"/>
                      <w:tab w:val="num" w:pos="284"/>
                    </w:tabs>
                    <w:ind w:left="-108"/>
                  </w:pPr>
                  <w:r>
                    <w:t>Заместитель начальника центра</w:t>
                  </w:r>
                </w:p>
                <w:p w:rsidR="00954DFE" w:rsidRPr="00770937" w:rsidRDefault="00954DFE" w:rsidP="00954DFE">
                  <w:pPr>
                    <w:tabs>
                      <w:tab w:val="num" w:pos="142"/>
                      <w:tab w:val="num" w:pos="284"/>
                    </w:tabs>
                    <w:ind w:left="-108"/>
                  </w:pPr>
                  <w:r w:rsidRPr="00770937">
                    <w:t>(старший оперативный дежурный)</w:t>
                  </w:r>
                </w:p>
                <w:p w:rsidR="00954DFE" w:rsidRPr="00770937" w:rsidRDefault="00954DFE" w:rsidP="00954DFE">
                  <w:pPr>
                    <w:tabs>
                      <w:tab w:val="num" w:pos="142"/>
                      <w:tab w:val="num" w:pos="284"/>
                    </w:tabs>
                    <w:spacing w:after="120"/>
                    <w:ind w:left="-108"/>
                  </w:pPr>
                  <w:r>
                    <w:t>подполковник внутре</w:t>
                  </w:r>
                  <w:r w:rsidRPr="00770937">
                    <w:t xml:space="preserve">нней службы                                                                                      </w:t>
                  </w: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954DFE" w:rsidRDefault="00954DFE"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5D17E5" w:rsidRDefault="005D17E5" w:rsidP="00954DFE">
                  <w:pPr>
                    <w:tabs>
                      <w:tab w:val="num" w:pos="142"/>
                      <w:tab w:val="num" w:pos="284"/>
                    </w:tabs>
                  </w:pPr>
                </w:p>
                <w:p w:rsidR="00954DFE" w:rsidRPr="00770937" w:rsidRDefault="00954DFE" w:rsidP="00954DFE">
                  <w:pPr>
                    <w:tabs>
                      <w:tab w:val="num" w:pos="142"/>
                      <w:tab w:val="num" w:pos="284"/>
                    </w:tabs>
                  </w:pPr>
                </w:p>
              </w:tc>
              <w:tc>
                <w:tcPr>
                  <w:tcW w:w="3860" w:type="dxa"/>
                </w:tcPr>
                <w:p w:rsidR="00954DFE" w:rsidRPr="00770937" w:rsidRDefault="009E1023" w:rsidP="00954DFE">
                  <w:pPr>
                    <w:tabs>
                      <w:tab w:val="num" w:pos="142"/>
                      <w:tab w:val="num" w:pos="284"/>
                    </w:tabs>
                    <w:jc w:val="center"/>
                    <w:rPr>
                      <w:noProof/>
                    </w:rPr>
                  </w:pPr>
                  <w:r>
                    <w:rPr>
                      <w:noProof/>
                    </w:rPr>
                    <w:drawing>
                      <wp:anchor distT="0" distB="0" distL="114300" distR="114300" simplePos="0" relativeHeight="251675648" behindDoc="0" locked="0" layoutInCell="1" allowOverlap="1" wp14:anchorId="54CA1A41" wp14:editId="685E1B6F">
                        <wp:simplePos x="0" y="0"/>
                        <wp:positionH relativeFrom="column">
                          <wp:posOffset>817147</wp:posOffset>
                        </wp:positionH>
                        <wp:positionV relativeFrom="paragraph">
                          <wp:posOffset>88070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DFE">
                    <w:rPr>
                      <w:noProof/>
                    </w:rPr>
                    <w:drawing>
                      <wp:anchor distT="0" distB="0" distL="114300" distR="114300" simplePos="0" relativeHeight="251673600" behindDoc="0" locked="0" layoutInCell="1" allowOverlap="1" wp14:anchorId="17E05034" wp14:editId="1371A18D">
                        <wp:simplePos x="0" y="0"/>
                        <wp:positionH relativeFrom="column">
                          <wp:posOffset>4724400</wp:posOffset>
                        </wp:positionH>
                        <wp:positionV relativeFrom="paragraph">
                          <wp:posOffset>8919210</wp:posOffset>
                        </wp:positionV>
                        <wp:extent cx="450850" cy="530225"/>
                        <wp:effectExtent l="0" t="0" r="635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DFE" w:rsidRPr="00770937" w:rsidRDefault="009E1023" w:rsidP="00954DFE">
                  <w:pPr>
                    <w:tabs>
                      <w:tab w:val="num" w:pos="142"/>
                      <w:tab w:val="num" w:pos="284"/>
                    </w:tabs>
                    <w:jc w:val="center"/>
                  </w:pPr>
                  <w:r w:rsidRPr="00770937">
                    <w:rPr>
                      <w:b/>
                    </w:rPr>
                    <w:t xml:space="preserve">    </w:t>
                  </w:r>
                </w:p>
                <w:p w:rsidR="00954DFE" w:rsidRPr="00770937" w:rsidRDefault="00954DFE" w:rsidP="00954DFE">
                  <w:pPr>
                    <w:tabs>
                      <w:tab w:val="num" w:pos="142"/>
                      <w:tab w:val="num" w:pos="284"/>
                    </w:tabs>
                    <w:jc w:val="center"/>
                    <w:rPr>
                      <w:b/>
                    </w:rPr>
                  </w:pPr>
                  <w:r w:rsidRPr="00770937">
                    <w:rPr>
                      <w:b/>
                    </w:rPr>
                    <w:t xml:space="preserve">                                                                                                            </w:t>
                  </w:r>
                </w:p>
              </w:tc>
              <w:tc>
                <w:tcPr>
                  <w:tcW w:w="2126" w:type="dxa"/>
                </w:tcPr>
                <w:p w:rsidR="00954DFE" w:rsidRPr="00770937" w:rsidRDefault="00954DFE" w:rsidP="00954DFE">
                  <w:pPr>
                    <w:tabs>
                      <w:tab w:val="num" w:pos="142"/>
                      <w:tab w:val="num" w:pos="284"/>
                      <w:tab w:val="left" w:pos="7655"/>
                      <w:tab w:val="left" w:pos="7938"/>
                      <w:tab w:val="left" w:pos="8505"/>
                      <w:tab w:val="left" w:pos="8647"/>
                      <w:tab w:val="left" w:pos="9925"/>
                      <w:tab w:val="left" w:pos="10206"/>
                    </w:tabs>
                  </w:pPr>
                </w:p>
                <w:p w:rsidR="00954DFE" w:rsidRPr="00770937" w:rsidRDefault="00954DFE" w:rsidP="00954DFE">
                  <w:pPr>
                    <w:tabs>
                      <w:tab w:val="num" w:pos="142"/>
                      <w:tab w:val="num" w:pos="284"/>
                      <w:tab w:val="left" w:pos="7655"/>
                      <w:tab w:val="left" w:pos="7938"/>
                      <w:tab w:val="left" w:pos="8505"/>
                      <w:tab w:val="left" w:pos="8647"/>
                      <w:tab w:val="left" w:pos="9925"/>
                      <w:tab w:val="left" w:pos="10206"/>
                    </w:tabs>
                  </w:pPr>
                </w:p>
                <w:p w:rsidR="00954DFE" w:rsidRPr="00770937" w:rsidRDefault="00954DFE" w:rsidP="00954DFE">
                  <w:pPr>
                    <w:tabs>
                      <w:tab w:val="num" w:pos="142"/>
                      <w:tab w:val="num" w:pos="284"/>
                      <w:tab w:val="left" w:pos="7655"/>
                      <w:tab w:val="left" w:pos="7938"/>
                      <w:tab w:val="left" w:pos="8505"/>
                      <w:tab w:val="left" w:pos="8647"/>
                      <w:tab w:val="left" w:pos="9925"/>
                      <w:tab w:val="left" w:pos="10206"/>
                    </w:tabs>
                  </w:pPr>
                  <w:r>
                    <w:t xml:space="preserve">   </w:t>
                  </w:r>
                  <w:r w:rsidR="009E1023">
                    <w:t>В.И. Бухонов</w:t>
                  </w:r>
                </w:p>
                <w:p w:rsidR="00954DFE" w:rsidRPr="00770937" w:rsidRDefault="00954DFE" w:rsidP="00954DFE">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F11740">
            <w:pPr>
              <w:widowControl w:val="0"/>
              <w:tabs>
                <w:tab w:val="left" w:pos="709"/>
              </w:tabs>
              <w:autoSpaceDE w:val="0"/>
              <w:autoSpaceDN w:val="0"/>
              <w:adjustRightInd w:val="0"/>
              <w:jc w:val="both"/>
              <w:outlineLvl w:val="0"/>
              <w:rPr>
                <w:bCs/>
              </w:rPr>
            </w:pPr>
          </w:p>
        </w:tc>
      </w:tr>
    </w:tbl>
    <w:p w:rsidR="00D8223A" w:rsidRDefault="009E1023" w:rsidP="00F11740">
      <w:pPr>
        <w:tabs>
          <w:tab w:val="left" w:pos="0"/>
          <w:tab w:val="left" w:pos="709"/>
        </w:tabs>
        <w:jc w:val="both"/>
        <w:rPr>
          <w:bCs/>
        </w:rPr>
      </w:pPr>
      <w:r>
        <w:rPr>
          <w:bCs/>
        </w:rPr>
        <w:t>Максина Александра Евгеньевна</w:t>
      </w:r>
    </w:p>
    <w:p w:rsidR="00A1171C" w:rsidRDefault="00782DB4" w:rsidP="00F11740">
      <w:pPr>
        <w:tabs>
          <w:tab w:val="left" w:pos="0"/>
          <w:tab w:val="left" w:pos="709"/>
        </w:tabs>
        <w:jc w:val="both"/>
        <w:rPr>
          <w:bCs/>
        </w:rPr>
      </w:pPr>
      <w:r w:rsidRPr="007D4C73">
        <w:rPr>
          <w:bCs/>
        </w:rPr>
        <w:t>(473)296-93-69</w:t>
      </w:r>
    </w:p>
    <w:p w:rsidR="00FA6C0C" w:rsidRPr="00324E18" w:rsidRDefault="00D17514" w:rsidP="00F11740">
      <w:pPr>
        <w:jc w:val="right"/>
      </w:pPr>
      <w:r>
        <w:lastRenderedPageBreak/>
        <w:t>П</w:t>
      </w:r>
      <w:r w:rsidR="00FA6C0C" w:rsidRPr="00324E18">
        <w:t>риложение</w:t>
      </w:r>
    </w:p>
    <w:p w:rsidR="00DD19B1" w:rsidRDefault="00DD19B1" w:rsidP="00F11740">
      <w:pPr>
        <w:ind w:left="993"/>
        <w:jc w:val="center"/>
        <w:rPr>
          <w:b/>
          <w:lang w:eastAsia="ar-SA"/>
        </w:rPr>
      </w:pPr>
    </w:p>
    <w:p w:rsidR="005D17E5" w:rsidRDefault="005D17E5" w:rsidP="00F11740">
      <w:pPr>
        <w:ind w:left="993"/>
        <w:jc w:val="center"/>
        <w:rPr>
          <w:b/>
          <w:lang w:eastAsia="ar-SA"/>
        </w:rPr>
      </w:pPr>
    </w:p>
    <w:p w:rsidR="00FA6C0C" w:rsidRPr="00324E18" w:rsidRDefault="00FA6C0C" w:rsidP="00F11740">
      <w:pPr>
        <w:ind w:left="993"/>
        <w:jc w:val="center"/>
        <w:rPr>
          <w:b/>
          <w:lang w:eastAsia="ar-SA"/>
        </w:rPr>
      </w:pPr>
      <w:r w:rsidRPr="00324E18">
        <w:rPr>
          <w:b/>
          <w:lang w:eastAsia="ar-SA"/>
        </w:rPr>
        <w:t>СВЕДЕНИЯ О РЕЖИМЕ ВОДНЫХ ОБЪЕКТОВ</w:t>
      </w:r>
    </w:p>
    <w:p w:rsidR="00FA6C0C" w:rsidRPr="00324E18" w:rsidRDefault="00FA6C0C" w:rsidP="00F11740">
      <w:pPr>
        <w:keepNext/>
        <w:numPr>
          <w:ilvl w:val="2"/>
          <w:numId w:val="0"/>
        </w:numPr>
        <w:tabs>
          <w:tab w:val="left" w:pos="0"/>
        </w:tabs>
        <w:jc w:val="center"/>
        <w:outlineLvl w:val="2"/>
        <w:rPr>
          <w:b/>
          <w:sz w:val="28"/>
          <w:szCs w:val="20"/>
          <w:lang w:eastAsia="ar-SA"/>
        </w:rPr>
      </w:pPr>
    </w:p>
    <w:p w:rsidR="00FA6C0C" w:rsidRDefault="00FA6C0C" w:rsidP="00F11740">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1A4893">
        <w:rPr>
          <w:b/>
          <w:sz w:val="28"/>
          <w:szCs w:val="20"/>
          <w:lang w:eastAsia="ar-SA"/>
        </w:rPr>
        <w:t>1</w:t>
      </w:r>
      <w:r w:rsidR="009E1023">
        <w:rPr>
          <w:b/>
          <w:sz w:val="28"/>
          <w:szCs w:val="20"/>
          <w:lang w:eastAsia="ar-SA"/>
        </w:rPr>
        <w:t>7</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F11740">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F11740">
            <w:pPr>
              <w:ind w:left="113" w:right="-567"/>
              <w:rPr>
                <w:sz w:val="18"/>
                <w:szCs w:val="18"/>
                <w:lang w:eastAsia="ar-SA"/>
              </w:rPr>
            </w:pPr>
            <w:r w:rsidRPr="00324E18">
              <w:rPr>
                <w:sz w:val="18"/>
                <w:szCs w:val="18"/>
                <w:lang w:eastAsia="ar-SA"/>
              </w:rPr>
              <w:t>Изменение уровня воды</w:t>
            </w:r>
          </w:p>
          <w:p w:rsidR="00FA6C0C" w:rsidRPr="00324E18" w:rsidRDefault="00FA6C0C" w:rsidP="00F11740">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F11740">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F11740">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F11740">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F11740">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F11740">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F11740">
            <w:pPr>
              <w:rPr>
                <w:sz w:val="20"/>
                <w:szCs w:val="20"/>
                <w:lang w:eastAsia="ar-SA"/>
              </w:rPr>
            </w:pPr>
          </w:p>
        </w:tc>
        <w:tc>
          <w:tcPr>
            <w:tcW w:w="646" w:type="dxa"/>
            <w:vMerge/>
            <w:shd w:val="clear" w:color="auto" w:fill="auto"/>
            <w:vAlign w:val="center"/>
          </w:tcPr>
          <w:p w:rsidR="00FA6C0C" w:rsidRPr="00324E18" w:rsidRDefault="00FA6C0C" w:rsidP="00F11740">
            <w:pPr>
              <w:rPr>
                <w:sz w:val="20"/>
                <w:szCs w:val="20"/>
                <w:lang w:eastAsia="ar-SA"/>
              </w:rPr>
            </w:pPr>
          </w:p>
        </w:tc>
        <w:tc>
          <w:tcPr>
            <w:tcW w:w="990" w:type="dxa"/>
            <w:vMerge/>
            <w:shd w:val="clear" w:color="auto" w:fill="auto"/>
          </w:tcPr>
          <w:p w:rsidR="00FA6C0C" w:rsidRPr="005904A9" w:rsidRDefault="00FA6C0C" w:rsidP="00F11740">
            <w:pPr>
              <w:ind w:right="-567"/>
              <w:rPr>
                <w:szCs w:val="20"/>
                <w:lang w:eastAsia="ar-SA"/>
              </w:rPr>
            </w:pPr>
          </w:p>
        </w:tc>
        <w:tc>
          <w:tcPr>
            <w:tcW w:w="851" w:type="dxa"/>
            <w:vMerge/>
            <w:shd w:val="clear" w:color="auto" w:fill="auto"/>
          </w:tcPr>
          <w:p w:rsidR="00FA6C0C" w:rsidRPr="005904A9"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F11740">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F11740">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F11740">
            <w:pPr>
              <w:ind w:right="-567"/>
              <w:jc w:val="center"/>
              <w:rPr>
                <w:szCs w:val="20"/>
                <w:lang w:eastAsia="ar-SA"/>
              </w:rPr>
            </w:pPr>
          </w:p>
        </w:tc>
        <w:tc>
          <w:tcPr>
            <w:tcW w:w="1440" w:type="dxa"/>
            <w:vMerge/>
            <w:shd w:val="clear" w:color="auto" w:fill="auto"/>
          </w:tcPr>
          <w:p w:rsidR="00FA6C0C" w:rsidRPr="005904A9" w:rsidRDefault="00FA6C0C" w:rsidP="00F11740">
            <w:pPr>
              <w:ind w:right="-567"/>
              <w:jc w:val="center"/>
              <w:rPr>
                <w:szCs w:val="20"/>
                <w:lang w:eastAsia="ar-SA"/>
              </w:rPr>
            </w:pPr>
          </w:p>
        </w:tc>
      </w:tr>
      <w:tr w:rsidR="001D7729" w:rsidRPr="001D7729" w:rsidTr="00780DDF">
        <w:trPr>
          <w:trHeight w:val="536"/>
        </w:trPr>
        <w:tc>
          <w:tcPr>
            <w:tcW w:w="1874" w:type="dxa"/>
            <w:shd w:val="clear" w:color="auto" w:fill="auto"/>
            <w:vAlign w:val="center"/>
          </w:tcPr>
          <w:p w:rsidR="00FA6C0C" w:rsidRPr="00B26500" w:rsidRDefault="00FA6C0C" w:rsidP="00F11740">
            <w:pPr>
              <w:keepNext/>
              <w:numPr>
                <w:ilvl w:val="5"/>
                <w:numId w:val="0"/>
              </w:numPr>
              <w:tabs>
                <w:tab w:val="left" w:pos="0"/>
              </w:tabs>
              <w:jc w:val="both"/>
              <w:outlineLvl w:val="5"/>
              <w:rPr>
                <w:szCs w:val="20"/>
                <w:lang w:eastAsia="ar-SA"/>
              </w:rPr>
            </w:pPr>
            <w:r w:rsidRPr="00B26500">
              <w:rPr>
                <w:b/>
                <w:szCs w:val="20"/>
                <w:lang w:eastAsia="ar-SA"/>
              </w:rPr>
              <w:t>р. Дон-</w:t>
            </w:r>
            <w:r w:rsidRPr="00B26500">
              <w:rPr>
                <w:szCs w:val="20"/>
                <w:lang w:eastAsia="ar-SA"/>
              </w:rPr>
              <w:t xml:space="preserve"> </w:t>
            </w:r>
          </w:p>
          <w:p w:rsidR="00FA6C0C" w:rsidRPr="00B26500" w:rsidRDefault="00FA6C0C" w:rsidP="00F11740">
            <w:pPr>
              <w:keepNext/>
              <w:numPr>
                <w:ilvl w:val="5"/>
                <w:numId w:val="0"/>
              </w:numPr>
              <w:tabs>
                <w:tab w:val="left" w:pos="0"/>
              </w:tabs>
              <w:jc w:val="both"/>
              <w:outlineLvl w:val="5"/>
              <w:rPr>
                <w:szCs w:val="20"/>
                <w:lang w:eastAsia="ar-SA"/>
              </w:rPr>
            </w:pPr>
            <w:r w:rsidRPr="00B26500">
              <w:rPr>
                <w:szCs w:val="20"/>
                <w:lang w:eastAsia="ar-SA"/>
              </w:rPr>
              <w:t>г. Задонск</w:t>
            </w:r>
          </w:p>
        </w:tc>
        <w:tc>
          <w:tcPr>
            <w:tcW w:w="646" w:type="dxa"/>
            <w:shd w:val="clear" w:color="auto" w:fill="auto"/>
            <w:vAlign w:val="center"/>
          </w:tcPr>
          <w:p w:rsidR="00693E18" w:rsidRPr="004A10A1" w:rsidRDefault="004A10A1" w:rsidP="00F11740">
            <w:pPr>
              <w:pStyle w:val="6"/>
              <w:spacing w:before="0"/>
              <w:jc w:val="center"/>
              <w:rPr>
                <w:rFonts w:ascii="Times New Roman" w:hAnsi="Times New Roman" w:cs="Times New Roman"/>
                <w:color w:val="auto"/>
              </w:rPr>
            </w:pPr>
            <w:r w:rsidRPr="004A10A1">
              <w:rPr>
                <w:rFonts w:ascii="Times New Roman" w:hAnsi="Times New Roman" w:cs="Times New Roman"/>
                <w:color w:val="auto"/>
              </w:rPr>
              <w:t>-9</w:t>
            </w:r>
          </w:p>
        </w:tc>
        <w:tc>
          <w:tcPr>
            <w:tcW w:w="990" w:type="dxa"/>
            <w:shd w:val="clear" w:color="auto" w:fill="auto"/>
            <w:vAlign w:val="center"/>
          </w:tcPr>
          <w:p w:rsidR="00FA6C0C" w:rsidRPr="004A10A1" w:rsidRDefault="00547893" w:rsidP="00F11740">
            <w:pPr>
              <w:pStyle w:val="6"/>
              <w:jc w:val="center"/>
              <w:rPr>
                <w:rFonts w:ascii="Times New Roman" w:hAnsi="Times New Roman" w:cs="Times New Roman"/>
                <w:color w:val="auto"/>
              </w:rPr>
            </w:pPr>
            <w:r w:rsidRPr="004A10A1">
              <w:rPr>
                <w:rFonts w:ascii="Times New Roman" w:hAnsi="Times New Roman" w:cs="Times New Roman"/>
                <w:color w:val="auto"/>
              </w:rPr>
              <w:t>18</w:t>
            </w:r>
          </w:p>
        </w:tc>
        <w:tc>
          <w:tcPr>
            <w:tcW w:w="851" w:type="dxa"/>
            <w:shd w:val="clear" w:color="auto" w:fill="auto"/>
            <w:vAlign w:val="center"/>
          </w:tcPr>
          <w:p w:rsidR="005E34E5" w:rsidRPr="004A10A1" w:rsidRDefault="004A10A1" w:rsidP="00F11740">
            <w:pPr>
              <w:pStyle w:val="6"/>
              <w:jc w:val="center"/>
              <w:rPr>
                <w:rFonts w:ascii="Times New Roman" w:hAnsi="Times New Roman" w:cs="Times New Roman"/>
                <w:color w:val="auto"/>
              </w:rPr>
            </w:pPr>
            <w:r w:rsidRPr="004A10A1">
              <w:rPr>
                <w:rFonts w:ascii="Times New Roman" w:hAnsi="Times New Roman" w:cs="Times New Roman"/>
                <w:color w:val="auto"/>
              </w:rPr>
              <w:t>120</w:t>
            </w:r>
          </w:p>
        </w:tc>
        <w:tc>
          <w:tcPr>
            <w:tcW w:w="975" w:type="dxa"/>
            <w:shd w:val="clear" w:color="auto" w:fill="auto"/>
            <w:vAlign w:val="center"/>
          </w:tcPr>
          <w:p w:rsidR="00FA6C0C" w:rsidRPr="00B26500" w:rsidRDefault="00FA6C0C" w:rsidP="00F11740">
            <w:pPr>
              <w:jc w:val="center"/>
            </w:pPr>
            <w:r w:rsidRPr="00B26500">
              <w:t>1457</w:t>
            </w: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603</w:t>
            </w: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155</w:t>
            </w:r>
          </w:p>
        </w:tc>
        <w:tc>
          <w:tcPr>
            <w:tcW w:w="977"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600</w:t>
            </w:r>
          </w:p>
        </w:tc>
        <w:tc>
          <w:tcPr>
            <w:tcW w:w="608" w:type="dxa"/>
            <w:shd w:val="clear" w:color="auto" w:fill="auto"/>
            <w:vAlign w:val="center"/>
          </w:tcPr>
          <w:p w:rsidR="00FA6C0C" w:rsidRPr="00B26500"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w:t>
            </w:r>
          </w:p>
        </w:tc>
        <w:tc>
          <w:tcPr>
            <w:tcW w:w="1440" w:type="dxa"/>
            <w:shd w:val="clear" w:color="auto" w:fill="auto"/>
            <w:vAlign w:val="center"/>
          </w:tcPr>
          <w:p w:rsidR="00FA6C0C" w:rsidRPr="00B26500" w:rsidRDefault="005301E8" w:rsidP="00F11740">
            <w:pPr>
              <w:jc w:val="center"/>
              <w:rPr>
                <w:sz w:val="16"/>
                <w:szCs w:val="16"/>
              </w:rPr>
            </w:pPr>
            <w:r w:rsidRPr="00B26500">
              <w:rPr>
                <w:sz w:val="16"/>
                <w:szCs w:val="16"/>
              </w:rPr>
              <w:t>чисто</w:t>
            </w:r>
          </w:p>
        </w:tc>
      </w:tr>
      <w:tr w:rsidR="001D7729" w:rsidRPr="001D7729" w:rsidTr="00780DDF">
        <w:trPr>
          <w:trHeight w:val="686"/>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с. Гремячье</w:t>
            </w:r>
          </w:p>
        </w:tc>
        <w:tc>
          <w:tcPr>
            <w:tcW w:w="646" w:type="dxa"/>
            <w:shd w:val="clear" w:color="auto" w:fill="auto"/>
            <w:vAlign w:val="center"/>
          </w:tcPr>
          <w:p w:rsidR="00693E18" w:rsidRPr="004A10A1" w:rsidRDefault="004A10A1" w:rsidP="007F2EB0">
            <w:pPr>
              <w:pStyle w:val="6"/>
              <w:spacing w:before="0"/>
              <w:jc w:val="center"/>
              <w:rPr>
                <w:rFonts w:ascii="Times New Roman" w:hAnsi="Times New Roman" w:cs="Times New Roman"/>
                <w:color w:val="auto"/>
              </w:rPr>
            </w:pPr>
            <w:r w:rsidRPr="004A10A1">
              <w:rPr>
                <w:rFonts w:ascii="Times New Roman" w:hAnsi="Times New Roman" w:cs="Times New Roman"/>
                <w:color w:val="auto"/>
              </w:rPr>
              <w:t>0</w:t>
            </w:r>
          </w:p>
        </w:tc>
        <w:tc>
          <w:tcPr>
            <w:tcW w:w="990" w:type="dxa"/>
            <w:shd w:val="clear" w:color="auto" w:fill="auto"/>
            <w:vAlign w:val="center"/>
          </w:tcPr>
          <w:p w:rsidR="00DE3DB9" w:rsidRPr="004A10A1" w:rsidRDefault="00547893" w:rsidP="004E1E61">
            <w:pPr>
              <w:pStyle w:val="6"/>
              <w:jc w:val="center"/>
              <w:rPr>
                <w:rFonts w:ascii="Times New Roman" w:hAnsi="Times New Roman" w:cs="Times New Roman"/>
                <w:color w:val="auto"/>
              </w:rPr>
            </w:pPr>
            <w:r w:rsidRPr="004A10A1">
              <w:rPr>
                <w:rFonts w:ascii="Times New Roman" w:hAnsi="Times New Roman" w:cs="Times New Roman"/>
                <w:color w:val="auto"/>
              </w:rPr>
              <w:t>98</w:t>
            </w:r>
          </w:p>
        </w:tc>
        <w:tc>
          <w:tcPr>
            <w:tcW w:w="851" w:type="dxa"/>
            <w:shd w:val="clear" w:color="auto" w:fill="auto"/>
            <w:vAlign w:val="center"/>
          </w:tcPr>
          <w:p w:rsidR="00693E18" w:rsidRPr="004A10A1" w:rsidRDefault="004A10A1" w:rsidP="004E1E61">
            <w:pPr>
              <w:pStyle w:val="6"/>
              <w:jc w:val="center"/>
              <w:rPr>
                <w:rFonts w:ascii="Times New Roman" w:hAnsi="Times New Roman" w:cs="Times New Roman"/>
                <w:color w:val="auto"/>
              </w:rPr>
            </w:pPr>
            <w:r w:rsidRPr="004A10A1">
              <w:rPr>
                <w:rFonts w:ascii="Times New Roman" w:hAnsi="Times New Roman" w:cs="Times New Roman"/>
                <w:color w:val="auto"/>
              </w:rPr>
              <w:t>55</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930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700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DE3DB9" w:rsidP="00F11740">
            <w:pPr>
              <w:pStyle w:val="6"/>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Лиски</w:t>
            </w:r>
          </w:p>
        </w:tc>
        <w:tc>
          <w:tcPr>
            <w:tcW w:w="646" w:type="dxa"/>
            <w:shd w:val="clear" w:color="auto" w:fill="auto"/>
            <w:vAlign w:val="center"/>
          </w:tcPr>
          <w:p w:rsidR="00DE3DB9" w:rsidRPr="004A10A1" w:rsidRDefault="004A10A1" w:rsidP="004E1E61">
            <w:pPr>
              <w:pStyle w:val="6"/>
              <w:spacing w:before="0"/>
              <w:jc w:val="center"/>
              <w:rPr>
                <w:rFonts w:ascii="Times New Roman" w:hAnsi="Times New Roman" w:cs="Times New Roman"/>
                <w:color w:val="auto"/>
              </w:rPr>
            </w:pPr>
            <w:r w:rsidRPr="004A10A1">
              <w:rPr>
                <w:rFonts w:ascii="Times New Roman" w:hAnsi="Times New Roman" w:cs="Times New Roman"/>
                <w:color w:val="auto"/>
              </w:rPr>
              <w:t>+4</w:t>
            </w:r>
          </w:p>
        </w:tc>
        <w:tc>
          <w:tcPr>
            <w:tcW w:w="990" w:type="dxa"/>
            <w:shd w:val="clear" w:color="auto" w:fill="auto"/>
            <w:vAlign w:val="center"/>
          </w:tcPr>
          <w:p w:rsidR="00DE3DB9" w:rsidRPr="004A10A1" w:rsidRDefault="00547893" w:rsidP="00F11740">
            <w:pPr>
              <w:pStyle w:val="6"/>
              <w:jc w:val="center"/>
              <w:rPr>
                <w:rFonts w:ascii="Times New Roman" w:hAnsi="Times New Roman" w:cs="Times New Roman"/>
                <w:color w:val="auto"/>
              </w:rPr>
            </w:pPr>
            <w:r w:rsidRPr="004A10A1">
              <w:rPr>
                <w:rFonts w:ascii="Times New Roman" w:hAnsi="Times New Roman" w:cs="Times New Roman"/>
                <w:color w:val="auto"/>
              </w:rPr>
              <w:t>112</w:t>
            </w:r>
          </w:p>
        </w:tc>
        <w:tc>
          <w:tcPr>
            <w:tcW w:w="851" w:type="dxa"/>
            <w:shd w:val="clear" w:color="auto" w:fill="auto"/>
            <w:vAlign w:val="center"/>
          </w:tcPr>
          <w:p w:rsidR="00693E18" w:rsidRPr="004A10A1" w:rsidRDefault="004A10A1" w:rsidP="00F11740">
            <w:pPr>
              <w:pStyle w:val="6"/>
              <w:jc w:val="center"/>
              <w:rPr>
                <w:rFonts w:ascii="Times New Roman" w:hAnsi="Times New Roman" w:cs="Times New Roman"/>
                <w:color w:val="auto"/>
              </w:rPr>
            </w:pPr>
            <w:r w:rsidRPr="004A10A1">
              <w:rPr>
                <w:rFonts w:ascii="Times New Roman" w:hAnsi="Times New Roman" w:cs="Times New Roman"/>
                <w:color w:val="auto"/>
              </w:rPr>
              <w:t>21</w:t>
            </w:r>
          </w:p>
        </w:tc>
        <w:tc>
          <w:tcPr>
            <w:tcW w:w="975" w:type="dxa"/>
            <w:shd w:val="clear" w:color="auto" w:fill="auto"/>
            <w:vAlign w:val="center"/>
          </w:tcPr>
          <w:p w:rsidR="00DE3DB9" w:rsidRPr="00B26500" w:rsidRDefault="00DE3DB9" w:rsidP="00F11740">
            <w:pPr>
              <w:pStyle w:val="6"/>
              <w:jc w:val="center"/>
              <w:rPr>
                <w:rFonts w:ascii="Times New Roman" w:hAnsi="Times New Roman" w:cs="Times New Roman"/>
                <w:color w:val="auto"/>
              </w:rPr>
            </w:pPr>
            <w:r w:rsidRPr="00B26500">
              <w:rPr>
                <w:rFonts w:ascii="Times New Roman" w:hAnsi="Times New Roman" w:cs="Times New Roman"/>
                <w:color w:val="auto"/>
              </w:rPr>
              <w:t>992</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340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-47</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250</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004D5F" w:rsidP="00F11740">
            <w:pPr>
              <w:pStyle w:val="6"/>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Павловск</w:t>
            </w:r>
          </w:p>
        </w:tc>
        <w:tc>
          <w:tcPr>
            <w:tcW w:w="646" w:type="dxa"/>
            <w:shd w:val="clear" w:color="auto" w:fill="auto"/>
            <w:vAlign w:val="center"/>
          </w:tcPr>
          <w:p w:rsidR="00524F44" w:rsidRPr="004A10A1" w:rsidRDefault="004A10A1" w:rsidP="00F11740">
            <w:pPr>
              <w:pStyle w:val="6"/>
              <w:spacing w:before="0"/>
              <w:jc w:val="center"/>
              <w:rPr>
                <w:rFonts w:ascii="Times New Roman" w:hAnsi="Times New Roman" w:cs="Times New Roman"/>
                <w:color w:val="auto"/>
              </w:rPr>
            </w:pPr>
            <w:r w:rsidRPr="004A10A1">
              <w:rPr>
                <w:rFonts w:ascii="Times New Roman" w:hAnsi="Times New Roman" w:cs="Times New Roman"/>
                <w:color w:val="auto"/>
              </w:rPr>
              <w:t>+1</w:t>
            </w:r>
          </w:p>
        </w:tc>
        <w:tc>
          <w:tcPr>
            <w:tcW w:w="990" w:type="dxa"/>
            <w:shd w:val="clear" w:color="auto" w:fill="auto"/>
            <w:vAlign w:val="center"/>
          </w:tcPr>
          <w:p w:rsidR="00DE3DB9" w:rsidRPr="004A10A1" w:rsidRDefault="00547893" w:rsidP="00F11740">
            <w:pPr>
              <w:pStyle w:val="6"/>
              <w:jc w:val="center"/>
              <w:rPr>
                <w:rFonts w:ascii="Times New Roman" w:hAnsi="Times New Roman" w:cs="Times New Roman"/>
                <w:color w:val="auto"/>
              </w:rPr>
            </w:pPr>
            <w:r w:rsidRPr="004A10A1">
              <w:rPr>
                <w:rFonts w:ascii="Times New Roman" w:hAnsi="Times New Roman" w:cs="Times New Roman"/>
                <w:color w:val="auto"/>
              </w:rPr>
              <w:t>103</w:t>
            </w:r>
          </w:p>
        </w:tc>
        <w:tc>
          <w:tcPr>
            <w:tcW w:w="851" w:type="dxa"/>
            <w:shd w:val="clear" w:color="auto" w:fill="auto"/>
            <w:vAlign w:val="center"/>
          </w:tcPr>
          <w:p w:rsidR="00524F44" w:rsidRPr="004A10A1" w:rsidRDefault="004A10A1" w:rsidP="00F11740">
            <w:pPr>
              <w:pStyle w:val="6"/>
              <w:jc w:val="center"/>
              <w:rPr>
                <w:rFonts w:ascii="Times New Roman" w:hAnsi="Times New Roman" w:cs="Times New Roman"/>
                <w:color w:val="auto"/>
              </w:rPr>
            </w:pPr>
            <w:r w:rsidRPr="004A10A1">
              <w:rPr>
                <w:rFonts w:ascii="Times New Roman" w:hAnsi="Times New Roman" w:cs="Times New Roman"/>
                <w:color w:val="auto"/>
              </w:rPr>
              <w:t>11</w:t>
            </w:r>
          </w:p>
        </w:tc>
        <w:tc>
          <w:tcPr>
            <w:tcW w:w="975" w:type="dxa"/>
            <w:shd w:val="clear" w:color="auto" w:fill="auto"/>
            <w:vAlign w:val="center"/>
          </w:tcPr>
          <w:p w:rsidR="00DE3DB9" w:rsidRPr="00B26500" w:rsidRDefault="00DE3DB9" w:rsidP="00F11740">
            <w:pPr>
              <w:pStyle w:val="6"/>
              <w:jc w:val="center"/>
              <w:rPr>
                <w:rFonts w:ascii="Times New Roman" w:hAnsi="Times New Roman" w:cs="Times New Roman"/>
                <w:color w:val="auto"/>
              </w:rPr>
            </w:pPr>
            <w:r w:rsidRPr="00B26500">
              <w:rPr>
                <w:rFonts w:ascii="Times New Roman" w:hAnsi="Times New Roman" w:cs="Times New Roman"/>
                <w:color w:val="auto"/>
              </w:rPr>
              <w:t>1038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310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-50</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500</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FE30A0" w:rsidP="00F11740">
            <w:pPr>
              <w:jc w:val="center"/>
              <w:rPr>
                <w:sz w:val="16"/>
                <w:szCs w:val="16"/>
              </w:rPr>
            </w:pPr>
            <w:r w:rsidRPr="00B26500">
              <w:rPr>
                <w:sz w:val="16"/>
                <w:szCs w:val="16"/>
              </w:rPr>
              <w:t>чисто</w:t>
            </w:r>
          </w:p>
        </w:tc>
      </w:tr>
      <w:tr w:rsidR="00B7355C" w:rsidRPr="00B7355C" w:rsidTr="00780DDF">
        <w:tc>
          <w:tcPr>
            <w:tcW w:w="1874" w:type="dxa"/>
            <w:shd w:val="clear" w:color="auto" w:fill="auto"/>
            <w:vAlign w:val="center"/>
          </w:tcPr>
          <w:p w:rsidR="00FA6C0C" w:rsidRPr="00B26500" w:rsidRDefault="00FA6C0C" w:rsidP="00F11740">
            <w:pPr>
              <w:keepNext/>
              <w:numPr>
                <w:ilvl w:val="5"/>
                <w:numId w:val="0"/>
              </w:numPr>
              <w:tabs>
                <w:tab w:val="left" w:pos="0"/>
              </w:tabs>
              <w:jc w:val="both"/>
              <w:outlineLvl w:val="5"/>
              <w:rPr>
                <w:szCs w:val="20"/>
                <w:lang w:eastAsia="ar-SA"/>
              </w:rPr>
            </w:pPr>
            <w:r w:rsidRPr="00B26500">
              <w:rPr>
                <w:b/>
                <w:szCs w:val="20"/>
                <w:lang w:eastAsia="ar-SA"/>
              </w:rPr>
              <w:t>вдхр</w:t>
            </w:r>
            <w:r w:rsidRPr="00B26500">
              <w:rPr>
                <w:szCs w:val="20"/>
                <w:lang w:eastAsia="ar-SA"/>
              </w:rPr>
              <w:t>.</w:t>
            </w:r>
          </w:p>
          <w:p w:rsidR="00FA6C0C" w:rsidRPr="00B26500" w:rsidRDefault="00FA6C0C" w:rsidP="00F11740">
            <w:pPr>
              <w:keepNext/>
              <w:numPr>
                <w:ilvl w:val="5"/>
                <w:numId w:val="0"/>
              </w:numPr>
              <w:tabs>
                <w:tab w:val="left" w:pos="0"/>
              </w:tabs>
              <w:jc w:val="both"/>
              <w:outlineLvl w:val="5"/>
              <w:rPr>
                <w:szCs w:val="20"/>
                <w:lang w:eastAsia="ar-SA"/>
              </w:rPr>
            </w:pPr>
            <w:r w:rsidRPr="00B26500">
              <w:rPr>
                <w:szCs w:val="20"/>
                <w:lang w:eastAsia="ar-SA"/>
              </w:rPr>
              <w:t>г. Воронеж</w:t>
            </w:r>
          </w:p>
        </w:tc>
        <w:tc>
          <w:tcPr>
            <w:tcW w:w="646" w:type="dxa"/>
            <w:shd w:val="clear" w:color="auto" w:fill="auto"/>
            <w:vAlign w:val="center"/>
          </w:tcPr>
          <w:p w:rsidR="00524F44" w:rsidRPr="004A10A1" w:rsidRDefault="004A10A1" w:rsidP="00F11740">
            <w:pPr>
              <w:pStyle w:val="6"/>
              <w:spacing w:before="0"/>
              <w:jc w:val="center"/>
              <w:rPr>
                <w:rFonts w:ascii="Times New Roman" w:hAnsi="Times New Roman" w:cs="Times New Roman"/>
                <w:color w:val="auto"/>
              </w:rPr>
            </w:pPr>
            <w:r w:rsidRPr="004A10A1">
              <w:rPr>
                <w:rFonts w:ascii="Times New Roman" w:hAnsi="Times New Roman" w:cs="Times New Roman"/>
                <w:color w:val="auto"/>
              </w:rPr>
              <w:t>0</w:t>
            </w:r>
          </w:p>
        </w:tc>
        <w:tc>
          <w:tcPr>
            <w:tcW w:w="990" w:type="dxa"/>
            <w:shd w:val="clear" w:color="auto" w:fill="auto"/>
            <w:vAlign w:val="center"/>
          </w:tcPr>
          <w:p w:rsidR="00FA6C0C" w:rsidRPr="004A10A1" w:rsidRDefault="00FA6C0C" w:rsidP="00F11740">
            <w:pPr>
              <w:pStyle w:val="6"/>
              <w:jc w:val="center"/>
              <w:rPr>
                <w:rFonts w:ascii="Times New Roman" w:hAnsi="Times New Roman" w:cs="Times New Roman"/>
                <w:color w:val="auto"/>
              </w:rPr>
            </w:pPr>
          </w:p>
        </w:tc>
        <w:tc>
          <w:tcPr>
            <w:tcW w:w="851" w:type="dxa"/>
            <w:shd w:val="clear" w:color="auto" w:fill="auto"/>
            <w:vAlign w:val="center"/>
          </w:tcPr>
          <w:p w:rsidR="00524F44" w:rsidRPr="004A10A1" w:rsidRDefault="004A10A1" w:rsidP="00B8020F">
            <w:pPr>
              <w:pStyle w:val="6"/>
              <w:jc w:val="center"/>
              <w:rPr>
                <w:rFonts w:ascii="Times New Roman" w:hAnsi="Times New Roman" w:cs="Times New Roman"/>
                <w:color w:val="auto"/>
              </w:rPr>
            </w:pPr>
            <w:r w:rsidRPr="004A10A1">
              <w:rPr>
                <w:rFonts w:ascii="Times New Roman" w:hAnsi="Times New Roman" w:cs="Times New Roman"/>
                <w:color w:val="auto"/>
              </w:rPr>
              <w:t>542</w:t>
            </w:r>
          </w:p>
        </w:tc>
        <w:tc>
          <w:tcPr>
            <w:tcW w:w="975"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B26500"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4A10A1" w:rsidRDefault="00547893" w:rsidP="007F2EB0">
            <w:pPr>
              <w:pStyle w:val="6"/>
              <w:keepLines w:val="0"/>
              <w:numPr>
                <w:ilvl w:val="4"/>
                <w:numId w:val="2"/>
              </w:numPr>
              <w:spacing w:before="0"/>
              <w:rPr>
                <w:rFonts w:ascii="Times New Roman" w:hAnsi="Times New Roman" w:cs="Times New Roman"/>
                <w:color w:val="auto"/>
                <w:lang w:val="en-US"/>
              </w:rPr>
            </w:pPr>
            <w:r w:rsidRPr="004A10A1">
              <w:rPr>
                <w:rFonts w:ascii="Times New Roman" w:hAnsi="Times New Roman" w:cs="Times New Roman"/>
                <w:color w:val="auto"/>
              </w:rPr>
              <w:t>8,3</w:t>
            </w:r>
          </w:p>
        </w:tc>
        <w:tc>
          <w:tcPr>
            <w:tcW w:w="1440" w:type="dxa"/>
            <w:shd w:val="clear" w:color="auto" w:fill="auto"/>
            <w:vAlign w:val="center"/>
          </w:tcPr>
          <w:p w:rsidR="00FA6C0C" w:rsidRPr="004A10A1" w:rsidRDefault="00B7355C" w:rsidP="00F11740">
            <w:pPr>
              <w:jc w:val="center"/>
              <w:rPr>
                <w:sz w:val="16"/>
                <w:szCs w:val="16"/>
              </w:rPr>
            </w:pPr>
            <w:r w:rsidRPr="004A10A1">
              <w:rPr>
                <w:sz w:val="16"/>
                <w:szCs w:val="16"/>
              </w:rPr>
              <w:t>чисто</w:t>
            </w:r>
          </w:p>
        </w:tc>
      </w:tr>
      <w:tr w:rsidR="004849B8" w:rsidRPr="004849B8" w:rsidTr="00780DDF">
        <w:tc>
          <w:tcPr>
            <w:tcW w:w="1874" w:type="dxa"/>
            <w:shd w:val="clear" w:color="auto" w:fill="auto"/>
            <w:vAlign w:val="center"/>
          </w:tcPr>
          <w:p w:rsidR="00DE3DB9" w:rsidRPr="00B26500" w:rsidRDefault="00DE3DB9" w:rsidP="00F11740">
            <w:pPr>
              <w:keepNext/>
              <w:numPr>
                <w:ilvl w:val="5"/>
                <w:numId w:val="0"/>
              </w:numPr>
              <w:tabs>
                <w:tab w:val="left" w:pos="-5"/>
              </w:tabs>
              <w:ind w:left="-5" w:right="-108"/>
              <w:jc w:val="both"/>
              <w:outlineLvl w:val="5"/>
              <w:rPr>
                <w:szCs w:val="20"/>
                <w:lang w:eastAsia="ar-SA"/>
              </w:rPr>
            </w:pPr>
            <w:r w:rsidRPr="00B26500">
              <w:rPr>
                <w:b/>
                <w:szCs w:val="20"/>
                <w:lang w:eastAsia="ar-SA"/>
              </w:rPr>
              <w:t>р. Битюг-</w:t>
            </w:r>
            <w:r w:rsidRPr="00B26500">
              <w:rPr>
                <w:szCs w:val="20"/>
                <w:lang w:eastAsia="ar-SA"/>
              </w:rPr>
              <w:t xml:space="preserve"> </w:t>
            </w:r>
          </w:p>
          <w:p w:rsidR="00DE3DB9" w:rsidRPr="00B26500" w:rsidRDefault="00DE3DB9" w:rsidP="00F11740">
            <w:pPr>
              <w:keepNext/>
              <w:numPr>
                <w:ilvl w:val="5"/>
                <w:numId w:val="0"/>
              </w:numPr>
              <w:tabs>
                <w:tab w:val="left" w:pos="-5"/>
              </w:tabs>
              <w:ind w:left="-5" w:right="-108"/>
              <w:jc w:val="both"/>
              <w:outlineLvl w:val="5"/>
              <w:rPr>
                <w:szCs w:val="20"/>
                <w:lang w:eastAsia="ar-SA"/>
              </w:rPr>
            </w:pPr>
            <w:r w:rsidRPr="00B26500">
              <w:rPr>
                <w:szCs w:val="20"/>
                <w:lang w:eastAsia="ar-SA"/>
              </w:rPr>
              <w:t>г. Бобров</w:t>
            </w:r>
          </w:p>
        </w:tc>
        <w:tc>
          <w:tcPr>
            <w:tcW w:w="646" w:type="dxa"/>
            <w:shd w:val="clear" w:color="auto" w:fill="auto"/>
            <w:vAlign w:val="center"/>
          </w:tcPr>
          <w:p w:rsidR="001D7598" w:rsidRPr="004A10A1" w:rsidRDefault="004A10A1" w:rsidP="00F11740">
            <w:pPr>
              <w:pStyle w:val="6"/>
              <w:spacing w:before="0"/>
              <w:jc w:val="center"/>
              <w:rPr>
                <w:rFonts w:ascii="Times New Roman" w:hAnsi="Times New Roman" w:cs="Times New Roman"/>
                <w:color w:val="auto"/>
              </w:rPr>
            </w:pPr>
            <w:r w:rsidRPr="004A10A1">
              <w:rPr>
                <w:rFonts w:ascii="Times New Roman" w:hAnsi="Times New Roman" w:cs="Times New Roman"/>
                <w:color w:val="auto"/>
              </w:rPr>
              <w:t>0</w:t>
            </w:r>
          </w:p>
        </w:tc>
        <w:tc>
          <w:tcPr>
            <w:tcW w:w="990" w:type="dxa"/>
            <w:shd w:val="clear" w:color="auto" w:fill="auto"/>
            <w:vAlign w:val="center"/>
          </w:tcPr>
          <w:p w:rsidR="00DE3DB9" w:rsidRPr="004A10A1" w:rsidRDefault="00547893" w:rsidP="00F11740">
            <w:pPr>
              <w:pStyle w:val="6"/>
              <w:jc w:val="center"/>
              <w:rPr>
                <w:rFonts w:ascii="Times New Roman" w:hAnsi="Times New Roman" w:cs="Times New Roman"/>
                <w:color w:val="auto"/>
              </w:rPr>
            </w:pPr>
            <w:r w:rsidRPr="004A10A1">
              <w:rPr>
                <w:rFonts w:ascii="Times New Roman" w:hAnsi="Times New Roman" w:cs="Times New Roman"/>
                <w:color w:val="auto"/>
              </w:rPr>
              <w:t>89</w:t>
            </w:r>
          </w:p>
        </w:tc>
        <w:tc>
          <w:tcPr>
            <w:tcW w:w="851" w:type="dxa"/>
            <w:shd w:val="clear" w:color="auto" w:fill="auto"/>
            <w:vAlign w:val="center"/>
          </w:tcPr>
          <w:p w:rsidR="001D7598" w:rsidRPr="004A10A1" w:rsidRDefault="004A10A1" w:rsidP="00F11740">
            <w:pPr>
              <w:pStyle w:val="6"/>
              <w:jc w:val="center"/>
              <w:rPr>
                <w:rFonts w:ascii="Times New Roman" w:hAnsi="Times New Roman" w:cs="Times New Roman"/>
                <w:color w:val="auto"/>
              </w:rPr>
            </w:pPr>
            <w:r w:rsidRPr="004A10A1">
              <w:rPr>
                <w:rFonts w:ascii="Times New Roman" w:hAnsi="Times New Roman" w:cs="Times New Roman"/>
                <w:color w:val="auto"/>
              </w:rPr>
              <w:t>422</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576</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471</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337</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410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555197" w:rsidP="00F11740">
            <w:pPr>
              <w:jc w:val="center"/>
              <w:rPr>
                <w:rFonts w:eastAsiaTheme="majorEastAsia"/>
                <w:sz w:val="16"/>
                <w:szCs w:val="16"/>
              </w:rPr>
            </w:pPr>
            <w:r w:rsidRPr="00B26500">
              <w:rPr>
                <w:rFonts w:eastAsiaTheme="majorEastAsia"/>
                <w:sz w:val="16"/>
                <w:szCs w:val="16"/>
              </w:rPr>
              <w:t>чисто</w:t>
            </w:r>
          </w:p>
        </w:tc>
      </w:tr>
      <w:tr w:rsidR="001D7729" w:rsidRPr="001D7729" w:rsidTr="00780DDF">
        <w:trPr>
          <w:trHeight w:val="616"/>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b/>
                <w:szCs w:val="20"/>
                <w:lang w:eastAsia="ar-SA"/>
              </w:rPr>
              <w:t>р. Хопер-</w:t>
            </w:r>
          </w:p>
          <w:p w:rsidR="00DE3DB9" w:rsidRPr="00B26500" w:rsidRDefault="00DE3DB9" w:rsidP="00F11740">
            <w:pPr>
              <w:rPr>
                <w:sz w:val="20"/>
                <w:szCs w:val="20"/>
                <w:lang w:eastAsia="ar-SA"/>
              </w:rPr>
            </w:pPr>
            <w:r w:rsidRPr="00B26500">
              <w:rPr>
                <w:szCs w:val="20"/>
                <w:lang w:eastAsia="ar-SA"/>
              </w:rPr>
              <w:t>г. Новохоперск</w:t>
            </w:r>
          </w:p>
        </w:tc>
        <w:tc>
          <w:tcPr>
            <w:tcW w:w="646" w:type="dxa"/>
            <w:shd w:val="clear" w:color="auto" w:fill="auto"/>
            <w:vAlign w:val="center"/>
          </w:tcPr>
          <w:p w:rsidR="001D7598" w:rsidRPr="004A10A1" w:rsidRDefault="004A10A1" w:rsidP="00F11740">
            <w:pPr>
              <w:pStyle w:val="6"/>
              <w:spacing w:before="0"/>
              <w:jc w:val="center"/>
              <w:rPr>
                <w:rFonts w:ascii="Times New Roman" w:hAnsi="Times New Roman" w:cs="Times New Roman"/>
                <w:color w:val="auto"/>
              </w:rPr>
            </w:pPr>
            <w:r w:rsidRPr="004A10A1">
              <w:rPr>
                <w:rFonts w:ascii="Times New Roman" w:hAnsi="Times New Roman" w:cs="Times New Roman"/>
                <w:color w:val="auto"/>
              </w:rPr>
              <w:t>+7</w:t>
            </w:r>
          </w:p>
        </w:tc>
        <w:tc>
          <w:tcPr>
            <w:tcW w:w="990" w:type="dxa"/>
            <w:shd w:val="clear" w:color="auto" w:fill="auto"/>
            <w:vAlign w:val="center"/>
          </w:tcPr>
          <w:p w:rsidR="00DE3DB9" w:rsidRPr="004A10A1" w:rsidRDefault="00547893" w:rsidP="007F2EB0">
            <w:pPr>
              <w:pStyle w:val="6"/>
              <w:jc w:val="center"/>
              <w:rPr>
                <w:rFonts w:ascii="Times New Roman" w:hAnsi="Times New Roman" w:cs="Times New Roman"/>
                <w:color w:val="auto"/>
              </w:rPr>
            </w:pPr>
            <w:r w:rsidRPr="004A10A1">
              <w:rPr>
                <w:rFonts w:ascii="Times New Roman" w:hAnsi="Times New Roman" w:cs="Times New Roman"/>
                <w:color w:val="auto"/>
              </w:rPr>
              <w:t>139</w:t>
            </w:r>
          </w:p>
        </w:tc>
        <w:tc>
          <w:tcPr>
            <w:tcW w:w="851" w:type="dxa"/>
            <w:shd w:val="clear" w:color="auto" w:fill="auto"/>
            <w:vAlign w:val="center"/>
          </w:tcPr>
          <w:p w:rsidR="001D7598" w:rsidRPr="004A10A1" w:rsidRDefault="004A10A1" w:rsidP="007F2EB0">
            <w:pPr>
              <w:pStyle w:val="6"/>
              <w:jc w:val="center"/>
              <w:rPr>
                <w:rFonts w:ascii="Times New Roman" w:hAnsi="Times New Roman" w:cs="Times New Roman"/>
                <w:color w:val="auto"/>
              </w:rPr>
            </w:pPr>
            <w:r w:rsidRPr="004A10A1">
              <w:rPr>
                <w:rFonts w:ascii="Times New Roman" w:hAnsi="Times New Roman" w:cs="Times New Roman"/>
                <w:color w:val="auto"/>
              </w:rPr>
              <w:t>319</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813</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455</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250</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490</w:t>
            </w:r>
          </w:p>
        </w:tc>
        <w:tc>
          <w:tcPr>
            <w:tcW w:w="608" w:type="dxa"/>
            <w:shd w:val="clear" w:color="auto" w:fill="auto"/>
            <w:vAlign w:val="center"/>
          </w:tcPr>
          <w:p w:rsidR="00E7636E" w:rsidRPr="00B26500" w:rsidRDefault="005C49B1" w:rsidP="00F11740">
            <w:pPr>
              <w:jc w:val="center"/>
            </w:pPr>
            <w:r w:rsidRPr="00B26500">
              <w:t>-</w:t>
            </w:r>
          </w:p>
        </w:tc>
        <w:tc>
          <w:tcPr>
            <w:tcW w:w="1440" w:type="dxa"/>
            <w:shd w:val="clear" w:color="auto" w:fill="auto"/>
            <w:vAlign w:val="center"/>
          </w:tcPr>
          <w:p w:rsidR="00DE3DB9" w:rsidRPr="00B26500"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2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Поворино</w:t>
            </w:r>
          </w:p>
        </w:tc>
        <w:tc>
          <w:tcPr>
            <w:tcW w:w="646" w:type="dxa"/>
            <w:shd w:val="clear" w:color="auto" w:fill="auto"/>
            <w:vAlign w:val="center"/>
          </w:tcPr>
          <w:p w:rsidR="00DE3DB9" w:rsidRPr="004A10A1" w:rsidRDefault="004A10A1" w:rsidP="00F11740">
            <w:pPr>
              <w:pStyle w:val="6"/>
              <w:spacing w:before="0"/>
              <w:jc w:val="center"/>
              <w:rPr>
                <w:rFonts w:ascii="Times New Roman" w:hAnsi="Times New Roman" w:cs="Times New Roman"/>
                <w:color w:val="auto"/>
              </w:rPr>
            </w:pPr>
            <w:r w:rsidRPr="004A10A1">
              <w:rPr>
                <w:rFonts w:ascii="Times New Roman" w:hAnsi="Times New Roman" w:cs="Times New Roman"/>
                <w:color w:val="auto"/>
              </w:rPr>
              <w:t>+3</w:t>
            </w:r>
          </w:p>
        </w:tc>
        <w:tc>
          <w:tcPr>
            <w:tcW w:w="990" w:type="dxa"/>
            <w:shd w:val="clear" w:color="auto" w:fill="auto"/>
            <w:vAlign w:val="center"/>
          </w:tcPr>
          <w:p w:rsidR="00DE3DB9" w:rsidRPr="004A10A1" w:rsidRDefault="00547893" w:rsidP="00F11740">
            <w:pPr>
              <w:pStyle w:val="6"/>
              <w:jc w:val="center"/>
              <w:rPr>
                <w:rFonts w:ascii="Times New Roman" w:hAnsi="Times New Roman" w:cs="Times New Roman"/>
                <w:color w:val="auto"/>
              </w:rPr>
            </w:pPr>
            <w:r w:rsidRPr="004A10A1">
              <w:rPr>
                <w:rFonts w:ascii="Times New Roman" w:hAnsi="Times New Roman" w:cs="Times New Roman"/>
                <w:color w:val="auto"/>
              </w:rPr>
              <w:t>235</w:t>
            </w:r>
          </w:p>
        </w:tc>
        <w:tc>
          <w:tcPr>
            <w:tcW w:w="851" w:type="dxa"/>
            <w:shd w:val="clear" w:color="auto" w:fill="auto"/>
            <w:vAlign w:val="center"/>
          </w:tcPr>
          <w:p w:rsidR="00DE3DB9" w:rsidRPr="004A10A1" w:rsidRDefault="004A10A1" w:rsidP="00F11740">
            <w:pPr>
              <w:pStyle w:val="6"/>
              <w:jc w:val="center"/>
              <w:rPr>
                <w:rFonts w:ascii="Times New Roman" w:hAnsi="Times New Roman" w:cs="Times New Roman"/>
                <w:color w:val="auto"/>
              </w:rPr>
            </w:pPr>
            <w:r w:rsidRPr="004A10A1">
              <w:rPr>
                <w:rFonts w:ascii="Times New Roman" w:hAnsi="Times New Roman" w:cs="Times New Roman"/>
                <w:color w:val="auto"/>
              </w:rPr>
              <w:t>204</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398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200</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108</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110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BF4D72" w:rsidP="00F11740">
            <w:pPr>
              <w:jc w:val="center"/>
              <w:rPr>
                <w:sz w:val="16"/>
                <w:szCs w:val="16"/>
              </w:rPr>
            </w:pPr>
            <w:r w:rsidRPr="00B26500">
              <w:rPr>
                <w:rFonts w:eastAsiaTheme="majorEastAsia"/>
                <w:sz w:val="16"/>
                <w:szCs w:val="16"/>
              </w:rPr>
              <w:t>чисто</w:t>
            </w:r>
          </w:p>
        </w:tc>
      </w:tr>
      <w:tr w:rsidR="001D772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szCs w:val="20"/>
                <w:lang w:eastAsia="ar-SA"/>
              </w:rPr>
            </w:pPr>
            <w:r w:rsidRPr="00B26500">
              <w:rPr>
                <w:b/>
                <w:szCs w:val="20"/>
                <w:lang w:eastAsia="ar-SA"/>
              </w:rPr>
              <w:t>р. Ворона-</w:t>
            </w:r>
            <w:r w:rsidRPr="00B26500">
              <w:rPr>
                <w:szCs w:val="20"/>
                <w:lang w:eastAsia="ar-SA"/>
              </w:rPr>
              <w:t xml:space="preserve"> </w:t>
            </w:r>
          </w:p>
          <w:p w:rsidR="00DE3DB9" w:rsidRPr="00B26500" w:rsidRDefault="00DE3DB9" w:rsidP="00F11740">
            <w:pPr>
              <w:keepNext/>
              <w:numPr>
                <w:ilvl w:val="5"/>
                <w:numId w:val="0"/>
              </w:numPr>
              <w:tabs>
                <w:tab w:val="left" w:pos="0"/>
              </w:tabs>
              <w:jc w:val="both"/>
              <w:outlineLvl w:val="5"/>
              <w:rPr>
                <w:szCs w:val="20"/>
                <w:lang w:eastAsia="ar-SA"/>
              </w:rPr>
            </w:pPr>
            <w:r w:rsidRPr="00B26500">
              <w:rPr>
                <w:szCs w:val="20"/>
                <w:lang w:eastAsia="ar-SA"/>
              </w:rPr>
              <w:t>г. Борисоглебск</w:t>
            </w:r>
          </w:p>
        </w:tc>
        <w:tc>
          <w:tcPr>
            <w:tcW w:w="646" w:type="dxa"/>
            <w:shd w:val="clear" w:color="auto" w:fill="auto"/>
            <w:vAlign w:val="center"/>
          </w:tcPr>
          <w:p w:rsidR="001D7598" w:rsidRPr="004A10A1" w:rsidRDefault="004A10A1" w:rsidP="00F11740">
            <w:pPr>
              <w:pStyle w:val="6"/>
              <w:spacing w:before="0"/>
              <w:jc w:val="center"/>
              <w:rPr>
                <w:rFonts w:ascii="Times New Roman" w:hAnsi="Times New Roman" w:cs="Times New Roman"/>
                <w:color w:val="auto"/>
              </w:rPr>
            </w:pPr>
            <w:r w:rsidRPr="004A10A1">
              <w:rPr>
                <w:rFonts w:ascii="Times New Roman" w:hAnsi="Times New Roman" w:cs="Times New Roman"/>
                <w:color w:val="auto"/>
              </w:rPr>
              <w:t>+10</w:t>
            </w:r>
          </w:p>
        </w:tc>
        <w:tc>
          <w:tcPr>
            <w:tcW w:w="990" w:type="dxa"/>
            <w:shd w:val="clear" w:color="auto" w:fill="auto"/>
            <w:vAlign w:val="center"/>
          </w:tcPr>
          <w:p w:rsidR="00DE3DB9" w:rsidRPr="004A10A1" w:rsidRDefault="00547893" w:rsidP="00F11740">
            <w:pPr>
              <w:pStyle w:val="6"/>
              <w:jc w:val="center"/>
              <w:rPr>
                <w:rFonts w:ascii="Times New Roman" w:hAnsi="Times New Roman" w:cs="Times New Roman"/>
                <w:color w:val="auto"/>
              </w:rPr>
            </w:pPr>
            <w:r w:rsidRPr="004A10A1">
              <w:rPr>
                <w:rFonts w:ascii="Times New Roman" w:hAnsi="Times New Roman" w:cs="Times New Roman"/>
                <w:color w:val="auto"/>
              </w:rPr>
              <w:t>199</w:t>
            </w:r>
          </w:p>
        </w:tc>
        <w:tc>
          <w:tcPr>
            <w:tcW w:w="851" w:type="dxa"/>
            <w:shd w:val="clear" w:color="auto" w:fill="auto"/>
            <w:vAlign w:val="center"/>
          </w:tcPr>
          <w:p w:rsidR="001D7598" w:rsidRPr="004A10A1" w:rsidRDefault="004A10A1" w:rsidP="00F11740">
            <w:pPr>
              <w:pStyle w:val="6"/>
              <w:jc w:val="center"/>
              <w:rPr>
                <w:rFonts w:ascii="Times New Roman" w:hAnsi="Times New Roman" w:cs="Times New Roman"/>
                <w:color w:val="auto"/>
              </w:rPr>
            </w:pPr>
            <w:r w:rsidRPr="004A10A1">
              <w:rPr>
                <w:rFonts w:ascii="Times New Roman" w:hAnsi="Times New Roman" w:cs="Times New Roman"/>
                <w:color w:val="auto"/>
              </w:rPr>
              <w:t>315</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619</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385</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206</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270</w:t>
            </w:r>
          </w:p>
        </w:tc>
        <w:tc>
          <w:tcPr>
            <w:tcW w:w="608" w:type="dxa"/>
            <w:shd w:val="clear" w:color="auto" w:fill="auto"/>
            <w:vAlign w:val="center"/>
          </w:tcPr>
          <w:p w:rsidR="00DE3DB9" w:rsidRPr="00B26500" w:rsidRDefault="005C49B1" w:rsidP="00F11740">
            <w:pPr>
              <w:jc w:val="center"/>
            </w:pPr>
            <w:r w:rsidRPr="00B26500">
              <w:t>-</w:t>
            </w:r>
          </w:p>
        </w:tc>
        <w:tc>
          <w:tcPr>
            <w:tcW w:w="1440" w:type="dxa"/>
            <w:shd w:val="clear" w:color="auto" w:fill="auto"/>
            <w:vAlign w:val="center"/>
          </w:tcPr>
          <w:p w:rsidR="00DE3DB9" w:rsidRPr="00B26500" w:rsidRDefault="00B671DC" w:rsidP="00F11740">
            <w:pPr>
              <w:pStyle w:val="6"/>
              <w:keepLines w:val="0"/>
              <w:numPr>
                <w:ilvl w:val="5"/>
                <w:numId w:val="2"/>
              </w:numPr>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1D772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b/>
                <w:szCs w:val="20"/>
                <w:lang w:eastAsia="ar-SA"/>
              </w:rPr>
            </w:pPr>
            <w:r w:rsidRPr="00B26500">
              <w:rPr>
                <w:b/>
                <w:szCs w:val="20"/>
                <w:lang w:eastAsia="ar-SA"/>
              </w:rPr>
              <w:t>р. Подгорная-</w:t>
            </w:r>
          </w:p>
          <w:p w:rsidR="00DE3DB9" w:rsidRPr="00B26500" w:rsidRDefault="00DE3DB9" w:rsidP="00F11740">
            <w:pPr>
              <w:keepNext/>
              <w:numPr>
                <w:ilvl w:val="5"/>
                <w:numId w:val="0"/>
              </w:numPr>
              <w:tabs>
                <w:tab w:val="left" w:pos="0"/>
              </w:tabs>
              <w:jc w:val="both"/>
              <w:outlineLvl w:val="5"/>
              <w:rPr>
                <w:b/>
                <w:szCs w:val="20"/>
                <w:lang w:eastAsia="ar-SA"/>
              </w:rPr>
            </w:pPr>
            <w:r w:rsidRPr="00B26500">
              <w:rPr>
                <w:szCs w:val="20"/>
                <w:lang w:eastAsia="ar-SA"/>
              </w:rPr>
              <w:t>г. Калач</w:t>
            </w:r>
          </w:p>
        </w:tc>
        <w:tc>
          <w:tcPr>
            <w:tcW w:w="646" w:type="dxa"/>
            <w:shd w:val="clear" w:color="auto" w:fill="auto"/>
            <w:vAlign w:val="center"/>
          </w:tcPr>
          <w:p w:rsidR="001D7598" w:rsidRPr="004A10A1" w:rsidRDefault="004A10A1" w:rsidP="004E1E61">
            <w:pPr>
              <w:pStyle w:val="6"/>
              <w:spacing w:before="0"/>
              <w:jc w:val="center"/>
              <w:rPr>
                <w:rFonts w:ascii="Times New Roman" w:hAnsi="Times New Roman" w:cs="Times New Roman"/>
                <w:color w:val="auto"/>
              </w:rPr>
            </w:pPr>
            <w:r w:rsidRPr="004A10A1">
              <w:rPr>
                <w:rFonts w:ascii="Times New Roman" w:hAnsi="Times New Roman" w:cs="Times New Roman"/>
                <w:color w:val="auto"/>
              </w:rPr>
              <w:t>+4</w:t>
            </w:r>
          </w:p>
        </w:tc>
        <w:tc>
          <w:tcPr>
            <w:tcW w:w="990" w:type="dxa"/>
            <w:shd w:val="clear" w:color="auto" w:fill="auto"/>
            <w:vAlign w:val="center"/>
          </w:tcPr>
          <w:p w:rsidR="001D7598" w:rsidRPr="004A10A1" w:rsidRDefault="00547893" w:rsidP="00F11740">
            <w:pPr>
              <w:pStyle w:val="6"/>
              <w:jc w:val="center"/>
              <w:rPr>
                <w:rFonts w:ascii="Times New Roman" w:hAnsi="Times New Roman" w:cs="Times New Roman"/>
                <w:color w:val="auto"/>
              </w:rPr>
            </w:pPr>
            <w:r w:rsidRPr="004A10A1">
              <w:rPr>
                <w:rFonts w:ascii="Times New Roman" w:hAnsi="Times New Roman" w:cs="Times New Roman"/>
                <w:color w:val="auto"/>
              </w:rPr>
              <w:t>22</w:t>
            </w:r>
          </w:p>
        </w:tc>
        <w:tc>
          <w:tcPr>
            <w:tcW w:w="851" w:type="dxa"/>
            <w:shd w:val="clear" w:color="auto" w:fill="auto"/>
            <w:vAlign w:val="center"/>
          </w:tcPr>
          <w:p w:rsidR="001D7598" w:rsidRPr="004A10A1" w:rsidRDefault="004A10A1" w:rsidP="007F2EB0">
            <w:pPr>
              <w:pStyle w:val="6"/>
              <w:jc w:val="center"/>
              <w:rPr>
                <w:rFonts w:ascii="Times New Roman" w:hAnsi="Times New Roman" w:cs="Times New Roman"/>
                <w:color w:val="auto"/>
              </w:rPr>
            </w:pPr>
            <w:r w:rsidRPr="004A10A1">
              <w:rPr>
                <w:rFonts w:ascii="Times New Roman" w:hAnsi="Times New Roman" w:cs="Times New Roman"/>
                <w:color w:val="auto"/>
              </w:rPr>
              <w:t>263</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691</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433</w:t>
            </w:r>
            <w:r w:rsidR="00D27D4B" w:rsidRPr="00B26500">
              <w:rPr>
                <w:rFonts w:ascii="Times New Roman" w:hAnsi="Times New Roman" w:cs="Times New Roman"/>
                <w:color w:val="auto"/>
              </w:rPr>
              <w:t xml:space="preserve"> </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229</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364</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r w:rsidR="00E410C9" w:rsidRPr="001D7729" w:rsidTr="00780DDF">
        <w:trPr>
          <w:trHeight w:val="574"/>
        </w:trPr>
        <w:tc>
          <w:tcPr>
            <w:tcW w:w="1874" w:type="dxa"/>
            <w:shd w:val="clear" w:color="auto" w:fill="auto"/>
            <w:vAlign w:val="center"/>
          </w:tcPr>
          <w:p w:rsidR="00DE3DB9" w:rsidRPr="00B26500" w:rsidRDefault="00DE3DB9" w:rsidP="00F11740">
            <w:pPr>
              <w:keepNext/>
              <w:numPr>
                <w:ilvl w:val="5"/>
                <w:numId w:val="0"/>
              </w:numPr>
              <w:tabs>
                <w:tab w:val="left" w:pos="0"/>
              </w:tabs>
              <w:jc w:val="both"/>
              <w:outlineLvl w:val="5"/>
              <w:rPr>
                <w:b/>
                <w:szCs w:val="20"/>
                <w:lang w:eastAsia="ar-SA"/>
              </w:rPr>
            </w:pPr>
            <w:r w:rsidRPr="00B26500">
              <w:rPr>
                <w:b/>
                <w:szCs w:val="20"/>
                <w:lang w:eastAsia="ar-SA"/>
              </w:rPr>
              <w:t>р. Девица-</w:t>
            </w:r>
          </w:p>
          <w:p w:rsidR="00DE3DB9" w:rsidRPr="00B26500" w:rsidRDefault="00DE3DB9" w:rsidP="00F11740">
            <w:pPr>
              <w:keepNext/>
              <w:numPr>
                <w:ilvl w:val="5"/>
                <w:numId w:val="0"/>
              </w:numPr>
              <w:tabs>
                <w:tab w:val="left" w:pos="0"/>
              </w:tabs>
              <w:jc w:val="both"/>
              <w:outlineLvl w:val="5"/>
              <w:rPr>
                <w:b/>
                <w:szCs w:val="20"/>
                <w:lang w:eastAsia="ar-SA"/>
              </w:rPr>
            </w:pPr>
            <w:r w:rsidRPr="00B26500">
              <w:rPr>
                <w:szCs w:val="20"/>
                <w:lang w:eastAsia="ar-SA"/>
              </w:rPr>
              <w:t>с. Девица</w:t>
            </w:r>
          </w:p>
        </w:tc>
        <w:tc>
          <w:tcPr>
            <w:tcW w:w="646" w:type="dxa"/>
            <w:shd w:val="clear" w:color="auto" w:fill="auto"/>
            <w:vAlign w:val="center"/>
          </w:tcPr>
          <w:p w:rsidR="001D7598" w:rsidRPr="004A10A1" w:rsidRDefault="004A10A1" w:rsidP="007F2EB0">
            <w:pPr>
              <w:pStyle w:val="6"/>
              <w:spacing w:before="0"/>
              <w:jc w:val="center"/>
              <w:rPr>
                <w:rFonts w:ascii="Times New Roman" w:hAnsi="Times New Roman" w:cs="Times New Roman"/>
                <w:color w:val="auto"/>
              </w:rPr>
            </w:pPr>
            <w:r w:rsidRPr="004A10A1">
              <w:rPr>
                <w:rFonts w:ascii="Times New Roman" w:hAnsi="Times New Roman" w:cs="Times New Roman"/>
                <w:color w:val="auto"/>
              </w:rPr>
              <w:t>+1</w:t>
            </w:r>
          </w:p>
        </w:tc>
        <w:tc>
          <w:tcPr>
            <w:tcW w:w="990" w:type="dxa"/>
            <w:shd w:val="clear" w:color="auto" w:fill="auto"/>
            <w:vAlign w:val="center"/>
          </w:tcPr>
          <w:p w:rsidR="00DE3DB9" w:rsidRPr="004A10A1" w:rsidRDefault="00547893" w:rsidP="00F11740">
            <w:pPr>
              <w:pStyle w:val="6"/>
              <w:jc w:val="center"/>
              <w:rPr>
                <w:rFonts w:ascii="Times New Roman" w:hAnsi="Times New Roman" w:cs="Times New Roman"/>
                <w:color w:val="auto"/>
              </w:rPr>
            </w:pPr>
            <w:r w:rsidRPr="004A10A1">
              <w:rPr>
                <w:rFonts w:ascii="Times New Roman" w:hAnsi="Times New Roman" w:cs="Times New Roman"/>
                <w:color w:val="auto"/>
              </w:rPr>
              <w:t>-</w:t>
            </w:r>
          </w:p>
        </w:tc>
        <w:tc>
          <w:tcPr>
            <w:tcW w:w="851" w:type="dxa"/>
            <w:shd w:val="clear" w:color="auto" w:fill="auto"/>
            <w:vAlign w:val="center"/>
          </w:tcPr>
          <w:p w:rsidR="00E66845" w:rsidRPr="004A10A1" w:rsidRDefault="004A10A1" w:rsidP="007F2EB0">
            <w:pPr>
              <w:pStyle w:val="6"/>
              <w:jc w:val="center"/>
              <w:rPr>
                <w:rFonts w:ascii="Times New Roman" w:hAnsi="Times New Roman" w:cs="Times New Roman"/>
                <w:color w:val="auto"/>
              </w:rPr>
            </w:pPr>
            <w:r w:rsidRPr="004A10A1">
              <w:rPr>
                <w:rFonts w:ascii="Times New Roman" w:hAnsi="Times New Roman" w:cs="Times New Roman"/>
                <w:color w:val="auto"/>
              </w:rPr>
              <w:t>148</w:t>
            </w:r>
          </w:p>
        </w:tc>
        <w:tc>
          <w:tcPr>
            <w:tcW w:w="975"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662</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338</w:t>
            </w:r>
          </w:p>
        </w:tc>
        <w:tc>
          <w:tcPr>
            <w:tcW w:w="976"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158</w:t>
            </w:r>
          </w:p>
        </w:tc>
        <w:tc>
          <w:tcPr>
            <w:tcW w:w="977" w:type="dxa"/>
            <w:shd w:val="clear" w:color="auto" w:fill="auto"/>
            <w:vAlign w:val="center"/>
          </w:tcPr>
          <w:p w:rsidR="00DE3DB9" w:rsidRPr="00B26500"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B26500">
              <w:rPr>
                <w:rFonts w:ascii="Times New Roman" w:hAnsi="Times New Roman" w:cs="Times New Roman"/>
                <w:color w:val="auto"/>
              </w:rPr>
              <w:t>428</w:t>
            </w:r>
          </w:p>
        </w:tc>
        <w:tc>
          <w:tcPr>
            <w:tcW w:w="608" w:type="dxa"/>
            <w:shd w:val="clear" w:color="auto" w:fill="auto"/>
            <w:vAlign w:val="center"/>
          </w:tcPr>
          <w:p w:rsidR="00DE3DB9" w:rsidRPr="00B26500" w:rsidRDefault="005D0616" w:rsidP="00F11740">
            <w:pPr>
              <w:jc w:val="center"/>
            </w:pPr>
            <w:r w:rsidRPr="00B26500">
              <w:t>-</w:t>
            </w:r>
          </w:p>
        </w:tc>
        <w:tc>
          <w:tcPr>
            <w:tcW w:w="1440" w:type="dxa"/>
            <w:shd w:val="clear" w:color="auto" w:fill="auto"/>
            <w:vAlign w:val="center"/>
          </w:tcPr>
          <w:p w:rsidR="00DE3DB9" w:rsidRPr="00B26500" w:rsidRDefault="005011B0" w:rsidP="00F11740">
            <w:pPr>
              <w:pStyle w:val="6"/>
              <w:spacing w:before="0"/>
              <w:jc w:val="center"/>
              <w:rPr>
                <w:rFonts w:ascii="Times New Roman" w:hAnsi="Times New Roman" w:cs="Times New Roman"/>
                <w:color w:val="auto"/>
                <w:sz w:val="16"/>
                <w:szCs w:val="16"/>
              </w:rPr>
            </w:pPr>
            <w:r w:rsidRPr="00B26500">
              <w:rPr>
                <w:rFonts w:ascii="Times New Roman" w:hAnsi="Times New Roman" w:cs="Times New Roman"/>
                <w:color w:val="auto"/>
                <w:sz w:val="16"/>
                <w:szCs w:val="16"/>
              </w:rPr>
              <w:t>чисто</w:t>
            </w:r>
          </w:p>
        </w:tc>
      </w:tr>
    </w:tbl>
    <w:p w:rsidR="00837544" w:rsidRPr="001D7729" w:rsidRDefault="00837544" w:rsidP="00F11740">
      <w:pPr>
        <w:jc w:val="right"/>
        <w:rPr>
          <w:bCs/>
        </w:rPr>
      </w:pPr>
    </w:p>
    <w:sectPr w:rsidR="00837544" w:rsidRPr="001D7729" w:rsidSect="0062418D">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BA55F4">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B03"/>
    <w:rsid w:val="00496D84"/>
    <w:rsid w:val="00497175"/>
    <w:rsid w:val="0049770C"/>
    <w:rsid w:val="00497E82"/>
    <w:rsid w:val="004A0470"/>
    <w:rsid w:val="004A0B42"/>
    <w:rsid w:val="004A0C6D"/>
    <w:rsid w:val="004A10A1"/>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845"/>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C9F"/>
    <w:rsid w:val="00735E91"/>
    <w:rsid w:val="007360E8"/>
    <w:rsid w:val="00736343"/>
    <w:rsid w:val="007364A5"/>
    <w:rsid w:val="0073659F"/>
    <w:rsid w:val="0073699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7AA"/>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5F4"/>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60BE"/>
    <w:rsid w:val="00DC625D"/>
    <w:rsid w:val="00DC65F7"/>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3148823">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78A0-A0A7-446D-96EB-33E8B06F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8302</TotalTime>
  <Pages>8</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659</cp:revision>
  <cp:lastPrinted>2022-04-17T08:04:00Z</cp:lastPrinted>
  <dcterms:created xsi:type="dcterms:W3CDTF">2022-01-11T07:39:00Z</dcterms:created>
  <dcterms:modified xsi:type="dcterms:W3CDTF">2022-04-17T10:40:00Z</dcterms:modified>
</cp:coreProperties>
</file>