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6" w:type="dxa"/>
        <w:tblLook w:val="01E0" w:firstRow="1" w:lastRow="1" w:firstColumn="1" w:lastColumn="1" w:noHBand="0" w:noVBand="0"/>
      </w:tblPr>
      <w:tblGrid>
        <w:gridCol w:w="5043"/>
        <w:gridCol w:w="5043"/>
      </w:tblGrid>
      <w:tr w:rsidR="0099124E" w:rsidRPr="0099124E" w:rsidTr="007D35E9">
        <w:trPr>
          <w:trHeight w:val="4644"/>
        </w:trPr>
        <w:tc>
          <w:tcPr>
            <w:tcW w:w="5043" w:type="dxa"/>
          </w:tcPr>
          <w:p w:rsidR="003D34FB" w:rsidRPr="003D34FB" w:rsidRDefault="003D34FB" w:rsidP="003D34FB">
            <w:pPr>
              <w:framePr w:hSpace="180" w:wrap="around" w:vAnchor="text" w:hAnchor="margin" w:y="125"/>
              <w:ind w:right="-168"/>
              <w:jc w:val="center"/>
              <w:rPr>
                <w:b/>
                <w:sz w:val="16"/>
              </w:rPr>
            </w:pPr>
            <w:r w:rsidRPr="003D34FB">
              <w:rPr>
                <w:noProof/>
              </w:rPr>
              <mc:AlternateContent>
                <mc:Choice Requires="wps">
                  <w:drawing>
                    <wp:anchor distT="4294967293" distB="4294967293" distL="114297" distR="114297" simplePos="0" relativeHeight="251663360" behindDoc="0" locked="0" layoutInCell="0" allowOverlap="1" wp14:anchorId="36AA22CE" wp14:editId="3806105A">
                      <wp:simplePos x="0" y="0"/>
                      <wp:positionH relativeFrom="column">
                        <wp:posOffset>2392679</wp:posOffset>
                      </wp:positionH>
                      <wp:positionV relativeFrom="paragraph">
                        <wp:posOffset>2539999</wp:posOffset>
                      </wp:positionV>
                      <wp:extent cx="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27DCBA" id="Line 10" o:spid="_x0000_s1026" style="position:absolute;z-index:2516633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" o:allowincell="f"/>
                  </w:pict>
                </mc:Fallback>
              </mc:AlternateContent>
            </w:r>
            <w:r w:rsidRPr="003D34FB">
              <w:rPr>
                <w:noProof/>
              </w:rPr>
              <mc:AlternateContent>
                <mc:Choice Requires="wps">
                  <w:drawing>
                    <wp:anchor distT="4294967293" distB="4294967293" distL="114297" distR="114297" simplePos="0" relativeHeight="251661312" behindDoc="0" locked="0" layoutInCell="0" allowOverlap="1" wp14:anchorId="5BAE2C87" wp14:editId="43EF1D18">
                      <wp:simplePos x="0" y="0"/>
                      <wp:positionH relativeFrom="column">
                        <wp:posOffset>3124199</wp:posOffset>
                      </wp:positionH>
                      <wp:positionV relativeFrom="paragraph">
                        <wp:posOffset>1534159</wp:posOffset>
                      </wp:positionV>
                      <wp:extent cx="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3DDADA" id="Line 8" o:spid="_x0000_s1026" style="position:absolute;z-index:25166131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" o:allowincell="f"/>
                  </w:pict>
                </mc:Fallback>
              </mc:AlternateContent>
            </w:r>
            <w:r w:rsidRPr="003D34FB">
              <w:rPr>
                <w:noProof/>
              </w:rPr>
              <mc:AlternateContent>
                <mc:Choice Requires="wps">
                  <w:drawing>
                    <wp:anchor distT="4294967293" distB="4294967293" distL="114297" distR="114297" simplePos="0" relativeHeight="251662336" behindDoc="0" locked="0" layoutInCell="0" allowOverlap="1" wp14:anchorId="473C0AB1" wp14:editId="6573147F">
                      <wp:simplePos x="0" y="0"/>
                      <wp:positionH relativeFrom="column">
                        <wp:posOffset>3124199</wp:posOffset>
                      </wp:positionH>
                      <wp:positionV relativeFrom="paragraph">
                        <wp:posOffset>1717039</wp:posOffset>
                      </wp:positionV>
                      <wp:extent cx="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978046" id="Line 9" o:spid="_x0000_s1026" style="position:absolute;z-index:2516623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" o:allowincell="f"/>
                  </w:pict>
                </mc:Fallback>
              </mc:AlternateContent>
            </w:r>
            <w:r w:rsidRPr="003D34FB">
              <w:rPr>
                <w:noProof/>
              </w:rPr>
              <mc:AlternateContent>
                <mc:Choice Requires="wps">
                  <w:drawing>
                    <wp:anchor distT="4294967293" distB="4294967293" distL="114297" distR="114297" simplePos="0" relativeHeight="251666432" behindDoc="0" locked="0" layoutInCell="0" allowOverlap="1" wp14:anchorId="0AE63112" wp14:editId="3BF5265A">
                      <wp:simplePos x="0" y="0"/>
                      <wp:positionH relativeFrom="column">
                        <wp:posOffset>2392679</wp:posOffset>
                      </wp:positionH>
                      <wp:positionV relativeFrom="paragraph">
                        <wp:posOffset>2539999</wp:posOffset>
                      </wp:positionV>
                      <wp:extent cx="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9D3078" id="Line 13" o:spid="_x0000_s1026" style="position:absolute;z-index:25166643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" o:allowincell="f"/>
                  </w:pict>
                </mc:Fallback>
              </mc:AlternateContent>
            </w:r>
            <w:r w:rsidRPr="003D34FB">
              <w:rPr>
                <w:noProof/>
              </w:rPr>
              <mc:AlternateContent>
                <mc:Choice Requires="wps">
                  <w:drawing>
                    <wp:anchor distT="4294967293" distB="4294967293" distL="114297" distR="114297" simplePos="0" relativeHeight="251664384" behindDoc="0" locked="0" layoutInCell="0" allowOverlap="1" wp14:anchorId="46CD27FB" wp14:editId="4783A77E">
                      <wp:simplePos x="0" y="0"/>
                      <wp:positionH relativeFrom="column">
                        <wp:posOffset>3124199</wp:posOffset>
                      </wp:positionH>
                      <wp:positionV relativeFrom="paragraph">
                        <wp:posOffset>1534159</wp:posOffset>
                      </wp:positionV>
                      <wp:extent cx="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C09F44" id="Line 11" o:spid="_x0000_s1026" style="position:absolute;z-index:25166438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" o:allowincell="f"/>
                  </w:pict>
                </mc:Fallback>
              </mc:AlternateContent>
            </w:r>
            <w:r w:rsidRPr="003D34FB">
              <w:rPr>
                <w:noProof/>
              </w:rPr>
              <mc:AlternateContent>
                <mc:Choice Requires="wps">
                  <w:drawing>
                    <wp:anchor distT="4294967293" distB="4294967293" distL="114297" distR="114297" simplePos="0" relativeHeight="251665408" behindDoc="0" locked="0" layoutInCell="0" allowOverlap="1" wp14:anchorId="20BD686A" wp14:editId="1D5B639B">
                      <wp:simplePos x="0" y="0"/>
                      <wp:positionH relativeFrom="column">
                        <wp:posOffset>3124199</wp:posOffset>
                      </wp:positionH>
                      <wp:positionV relativeFrom="paragraph">
                        <wp:posOffset>1717039</wp:posOffset>
                      </wp:positionV>
                      <wp:extent cx="0" cy="0"/>
                      <wp:effectExtent l="0" t="0" r="0" b="0"/>
                      <wp:wrapNone/>
                      <wp:docPr id="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CF356" id="Line 12" o:spid="_x0000_s1026" style="position:absolute;z-index:25166540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" o:allowincell="f"/>
                  </w:pict>
                </mc:Fallback>
              </mc:AlternateContent>
            </w:r>
            <w:r w:rsidRPr="003D34FB">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47.75pt" o:ole="" fillcolor="window">
                  <v:imagedata r:id="rId8" o:title=""/>
                </v:shape>
                <o:OLEObject Type="Embed" ProgID="Unknown" ShapeID="_x0000_i1025" DrawAspect="Content" ObjectID="_1706525294" r:id="rId9"/>
              </w:object>
            </w:r>
          </w:p>
          <w:p w:rsidR="003D34FB" w:rsidRPr="003D34FB" w:rsidRDefault="003D34FB" w:rsidP="003D34FB">
            <w:pPr>
              <w:keepNext/>
              <w:framePr w:hSpace="180" w:wrap="around" w:vAnchor="text" w:hAnchor="margin" w:y="125"/>
              <w:widowControl w:val="0"/>
              <w:ind w:right="-168"/>
              <w:jc w:val="center"/>
              <w:outlineLvl w:val="1"/>
              <w:rPr>
                <w:snapToGrid w:val="0"/>
                <w:color w:val="000000"/>
                <w:szCs w:val="20"/>
                <w:u w:val="single"/>
              </w:rPr>
            </w:pPr>
            <w:r w:rsidRPr="003D34FB">
              <w:rPr>
                <w:snapToGrid w:val="0"/>
                <w:color w:val="000000"/>
                <w:szCs w:val="20"/>
                <w:u w:val="single"/>
              </w:rPr>
              <w:t>МЧС РОССИИ</w:t>
            </w:r>
          </w:p>
          <w:p w:rsidR="003D34FB" w:rsidRPr="003D34FB" w:rsidRDefault="003D34FB" w:rsidP="003D34FB">
            <w:pPr>
              <w:keepNext/>
              <w:framePr w:hSpace="180" w:wrap="around" w:vAnchor="text" w:hAnchor="margin" w:y="125"/>
              <w:widowControl w:val="0"/>
              <w:ind w:right="-168"/>
              <w:jc w:val="center"/>
              <w:outlineLvl w:val="1"/>
              <w:rPr>
                <w:snapToGrid w:val="0"/>
                <w:sz w:val="18"/>
                <w:szCs w:val="20"/>
                <w:u w:val="single"/>
              </w:rPr>
            </w:pPr>
          </w:p>
          <w:p w:rsidR="003D34FB" w:rsidRPr="003D34FB" w:rsidRDefault="003D34FB" w:rsidP="003D34FB">
            <w:pPr>
              <w:framePr w:hSpace="180" w:wrap="around" w:vAnchor="text" w:hAnchor="margin" w:y="125"/>
              <w:ind w:right="-168"/>
              <w:jc w:val="center"/>
              <w:rPr>
                <w:b/>
                <w:sz w:val="18"/>
              </w:rPr>
            </w:pPr>
            <w:r w:rsidRPr="003D34FB">
              <w:rPr>
                <w:b/>
                <w:sz w:val="18"/>
              </w:rPr>
              <w:t xml:space="preserve">ГЛАВНОЕ УПРАВЛЕНИЕ </w:t>
            </w:r>
          </w:p>
          <w:p w:rsidR="003D34FB" w:rsidRPr="003D34FB" w:rsidRDefault="003D34FB" w:rsidP="003D34FB">
            <w:pPr>
              <w:keepNext/>
              <w:framePr w:hSpace="180" w:wrap="around" w:vAnchor="text" w:hAnchor="margin" w:y="125"/>
              <w:ind w:right="-168"/>
              <w:jc w:val="center"/>
              <w:outlineLvl w:val="2"/>
              <w:rPr>
                <w:b/>
                <w:sz w:val="18"/>
                <w:szCs w:val="20"/>
              </w:rPr>
            </w:pPr>
            <w:r w:rsidRPr="003D34FB">
              <w:rPr>
                <w:b/>
                <w:sz w:val="18"/>
                <w:szCs w:val="20"/>
              </w:rPr>
              <w:t xml:space="preserve">МИНИСТЕРСТВА РОССИЙСКОЙ ФЕДЕРАЦИИ </w:t>
            </w:r>
          </w:p>
          <w:p w:rsidR="003D34FB" w:rsidRPr="003D34FB" w:rsidRDefault="003D34FB" w:rsidP="003D34FB">
            <w:pPr>
              <w:framePr w:hSpace="180" w:wrap="around" w:vAnchor="text" w:hAnchor="margin" w:y="125"/>
              <w:ind w:right="-168"/>
              <w:jc w:val="center"/>
              <w:rPr>
                <w:b/>
                <w:sz w:val="18"/>
              </w:rPr>
            </w:pPr>
            <w:r w:rsidRPr="003D34FB">
              <w:rPr>
                <w:b/>
                <w:sz w:val="18"/>
              </w:rPr>
              <w:t xml:space="preserve">ПО ДЕЛАМ ГРАЖДАНСКОЙ ОБОРОНЫ, ЧРЕЗВЫЧАЙНЫМ СИТУАЦИЯМ И ЛИКВИДАЦИИ </w:t>
            </w:r>
          </w:p>
          <w:p w:rsidR="003D34FB" w:rsidRPr="003D34FB" w:rsidRDefault="003D34FB" w:rsidP="003D34FB">
            <w:pPr>
              <w:framePr w:hSpace="180" w:wrap="around" w:vAnchor="text" w:hAnchor="margin" w:y="125"/>
              <w:ind w:right="-168"/>
              <w:jc w:val="center"/>
              <w:rPr>
                <w:b/>
                <w:sz w:val="18"/>
              </w:rPr>
            </w:pPr>
            <w:r w:rsidRPr="003D34FB">
              <w:rPr>
                <w:b/>
                <w:sz w:val="18"/>
              </w:rPr>
              <w:t xml:space="preserve">ПОСЛЕДСТВИЙ СТИХИЙНЫХ БЕДСТВИЙ </w:t>
            </w:r>
          </w:p>
          <w:p w:rsidR="003D34FB" w:rsidRPr="003D34FB" w:rsidRDefault="003D34FB" w:rsidP="003D34FB">
            <w:pPr>
              <w:framePr w:hSpace="180" w:wrap="around" w:vAnchor="text" w:hAnchor="margin" w:y="125"/>
              <w:ind w:right="-168"/>
              <w:jc w:val="center"/>
              <w:rPr>
                <w:b/>
              </w:rPr>
            </w:pPr>
            <w:r w:rsidRPr="003D34FB">
              <w:rPr>
                <w:b/>
                <w:sz w:val="18"/>
              </w:rPr>
              <w:t xml:space="preserve">ПО </w:t>
            </w:r>
            <w:r w:rsidRPr="003D34FB">
              <w:rPr>
                <w:b/>
                <w:sz w:val="18"/>
                <w:szCs w:val="18"/>
              </w:rPr>
              <w:t>ВОРОНЕЖСКОЙ ОБЛАСТИ</w:t>
            </w:r>
          </w:p>
          <w:p w:rsidR="003D34FB" w:rsidRPr="003D34FB" w:rsidRDefault="003D34FB" w:rsidP="003D34FB">
            <w:pPr>
              <w:framePr w:hSpace="180" w:wrap="around" w:vAnchor="text" w:hAnchor="margin" w:y="125"/>
              <w:widowControl w:val="0"/>
              <w:ind w:right="-168"/>
              <w:jc w:val="center"/>
              <w:rPr>
                <w:b/>
                <w:snapToGrid w:val="0"/>
                <w:sz w:val="18"/>
                <w:szCs w:val="18"/>
              </w:rPr>
            </w:pPr>
            <w:r w:rsidRPr="003D34FB">
              <w:rPr>
                <w:b/>
                <w:snapToGrid w:val="0"/>
                <w:sz w:val="18"/>
                <w:szCs w:val="18"/>
              </w:rPr>
              <w:t>(Главное управление МЧС России</w:t>
            </w:r>
          </w:p>
          <w:p w:rsidR="003D34FB" w:rsidRPr="003D34FB" w:rsidRDefault="003D34FB" w:rsidP="003D34FB">
            <w:pPr>
              <w:framePr w:hSpace="180" w:wrap="around" w:vAnchor="text" w:hAnchor="margin" w:y="125"/>
              <w:widowControl w:val="0"/>
              <w:ind w:right="-168"/>
              <w:jc w:val="center"/>
              <w:rPr>
                <w:b/>
                <w:snapToGrid w:val="0"/>
                <w:sz w:val="18"/>
                <w:szCs w:val="18"/>
              </w:rPr>
            </w:pPr>
            <w:proofErr w:type="gramStart"/>
            <w:r w:rsidRPr="003D34FB">
              <w:rPr>
                <w:b/>
                <w:snapToGrid w:val="0"/>
                <w:sz w:val="18"/>
                <w:szCs w:val="18"/>
              </w:rPr>
              <w:t>по</w:t>
            </w:r>
            <w:proofErr w:type="gramEnd"/>
            <w:r w:rsidRPr="003D34FB">
              <w:rPr>
                <w:b/>
                <w:snapToGrid w:val="0"/>
                <w:sz w:val="18"/>
                <w:szCs w:val="18"/>
              </w:rPr>
              <w:t xml:space="preserve"> Воронежской области)</w:t>
            </w:r>
          </w:p>
          <w:p w:rsidR="003D34FB" w:rsidRPr="003D34FB" w:rsidRDefault="003D34FB" w:rsidP="003D34FB">
            <w:pPr>
              <w:framePr w:hSpace="180" w:wrap="around" w:vAnchor="text" w:hAnchor="margin" w:y="125"/>
              <w:widowControl w:val="0"/>
              <w:ind w:right="-168"/>
              <w:jc w:val="center"/>
              <w:rPr>
                <w:snapToGrid w:val="0"/>
                <w:szCs w:val="20"/>
              </w:rPr>
            </w:pPr>
          </w:p>
          <w:p w:rsidR="003D34FB" w:rsidRPr="003D34FB" w:rsidRDefault="003D34FB" w:rsidP="003D34FB">
            <w:pPr>
              <w:framePr w:hSpace="180" w:wrap="around" w:vAnchor="text" w:hAnchor="margin" w:y="125"/>
              <w:ind w:right="-168"/>
              <w:jc w:val="center"/>
              <w:rPr>
                <w:sz w:val="18"/>
                <w:szCs w:val="18"/>
              </w:rPr>
            </w:pPr>
            <w:r w:rsidRPr="003D34FB">
              <w:rPr>
                <w:sz w:val="18"/>
                <w:szCs w:val="18"/>
              </w:rPr>
              <w:t xml:space="preserve">ул. </w:t>
            </w:r>
            <w:proofErr w:type="spellStart"/>
            <w:r w:rsidRPr="003D34FB">
              <w:rPr>
                <w:sz w:val="18"/>
                <w:szCs w:val="18"/>
              </w:rPr>
              <w:t>Куцыгина</w:t>
            </w:r>
            <w:proofErr w:type="spellEnd"/>
            <w:r w:rsidRPr="003D34FB">
              <w:rPr>
                <w:sz w:val="18"/>
                <w:szCs w:val="18"/>
              </w:rPr>
              <w:t xml:space="preserve">, 28, г. Воронеж, 394006 </w:t>
            </w:r>
          </w:p>
          <w:p w:rsidR="003D34FB" w:rsidRPr="002E7FF9" w:rsidRDefault="003D34FB" w:rsidP="003D34FB">
            <w:pPr>
              <w:framePr w:hSpace="180" w:wrap="around" w:vAnchor="text" w:hAnchor="margin" w:y="125"/>
              <w:ind w:right="-168"/>
              <w:jc w:val="center"/>
              <w:rPr>
                <w:sz w:val="18"/>
                <w:szCs w:val="18"/>
              </w:rPr>
            </w:pPr>
            <w:r w:rsidRPr="003D34FB">
              <w:rPr>
                <w:sz w:val="18"/>
                <w:szCs w:val="18"/>
              </w:rPr>
              <w:t>Тел</w:t>
            </w:r>
            <w:r w:rsidRPr="002E7FF9">
              <w:rPr>
                <w:sz w:val="18"/>
                <w:szCs w:val="18"/>
              </w:rPr>
              <w:t xml:space="preserve">. 8(473)271-20-82, </w:t>
            </w:r>
            <w:r w:rsidRPr="003D34FB">
              <w:rPr>
                <w:sz w:val="18"/>
                <w:szCs w:val="18"/>
              </w:rPr>
              <w:t>факс</w:t>
            </w:r>
            <w:r w:rsidRPr="002E7FF9">
              <w:rPr>
                <w:sz w:val="18"/>
                <w:szCs w:val="18"/>
              </w:rPr>
              <w:t xml:space="preserve"> 8(473)271-20-82</w:t>
            </w:r>
          </w:p>
          <w:p w:rsidR="003D34FB" w:rsidRPr="003D34FB" w:rsidRDefault="003D34FB" w:rsidP="003D34FB">
            <w:pPr>
              <w:framePr w:hSpace="180" w:wrap="around" w:vAnchor="text" w:hAnchor="margin" w:y="125"/>
              <w:widowControl w:val="0"/>
              <w:ind w:right="-168"/>
              <w:jc w:val="center"/>
              <w:rPr>
                <w:snapToGrid w:val="0"/>
                <w:sz w:val="18"/>
                <w:szCs w:val="18"/>
                <w:lang w:val="en-US"/>
              </w:rPr>
            </w:pPr>
            <w:r w:rsidRPr="003D34FB">
              <w:rPr>
                <w:snapToGrid w:val="0"/>
                <w:sz w:val="18"/>
                <w:szCs w:val="18"/>
                <w:lang w:val="en-US"/>
              </w:rPr>
              <w:t>e-mail: mchs-vrn@36.mchs.gov.ru</w:t>
            </w:r>
          </w:p>
          <w:p w:rsidR="003D34FB" w:rsidRPr="003D34FB" w:rsidRDefault="003D34FB" w:rsidP="003D34FB">
            <w:pPr>
              <w:framePr w:hSpace="180" w:wrap="around" w:vAnchor="text" w:hAnchor="margin" w:y="125"/>
              <w:widowControl w:val="0"/>
              <w:spacing w:line="276" w:lineRule="auto"/>
              <w:ind w:right="-168"/>
              <w:jc w:val="center"/>
              <w:rPr>
                <w:snapToGrid w:val="0"/>
                <w:color w:val="FF0000"/>
                <w:sz w:val="2"/>
                <w:szCs w:val="2"/>
                <w:lang w:val="en-US"/>
              </w:rPr>
            </w:pPr>
          </w:p>
          <w:sdt>
            <w:sdtPr>
              <w:rPr>
                <w:snapToGrid w:val="0"/>
                <w:color w:val="FFFFFF"/>
                <w:lang w:val="en-US"/>
              </w:rPr>
              <w:id w:val="-757369971"/>
              <w:placeholder>
                <w:docPart w:val="6CBEC5DE85BE4B44963199D18F80C598"/>
              </w:placeholder>
            </w:sdtPr>
            <w:sdtEndPr/>
            <w:sdtContent>
              <w:sdt>
                <w:sdtPr>
                  <w:rPr>
                    <w:snapToGrid w:val="0"/>
                    <w:color w:val="FFFFFF"/>
                    <w:lang w:val="en-US"/>
                  </w:rPr>
                  <w:alias w:val="метка1"/>
                  <w:tag w:val="метка1"/>
                  <w:id w:val="-47999458"/>
                  <w:lock w:val="contentLocked"/>
                  <w:placeholder>
                    <w:docPart w:val="6CBEC5DE85BE4B44963199D18F80C598"/>
                  </w:placeholder>
                </w:sdtPr>
                <w:sdtEndPr/>
                <w:sdtContent>
                  <w:p w:rsidR="003D34FB" w:rsidRPr="003D34FB" w:rsidRDefault="003D34FB" w:rsidP="003D34FB">
                    <w:pPr>
                      <w:framePr w:hSpace="180" w:wrap="around" w:vAnchor="text" w:hAnchor="margin" w:y="125"/>
                      <w:widowControl w:val="0"/>
                      <w:spacing w:line="276" w:lineRule="auto"/>
                      <w:ind w:left="462"/>
                      <w:rPr>
                        <w:snapToGrid w:val="0"/>
                        <w:color w:val="FFFFFF"/>
                        <w:lang w:val="en-US"/>
                      </w:rPr>
                    </w:pPr>
                    <w:r w:rsidRPr="003D34FB">
                      <w:rPr>
                        <w:snapToGrid w:val="0"/>
                        <w:color w:val="FFFFFF"/>
                        <w:lang w:val="en-US"/>
                      </w:rPr>
                      <w:t xml:space="preserve">           DSNUMBER</w:t>
                    </w:r>
                  </w:p>
                </w:sdtContent>
              </w:sdt>
            </w:sdtContent>
          </w:sdt>
          <w:p w:rsidR="003D34FB" w:rsidRPr="003D34FB" w:rsidRDefault="003D34FB" w:rsidP="003D34FB">
            <w:pPr>
              <w:framePr w:hSpace="180" w:wrap="around" w:vAnchor="text" w:hAnchor="margin" w:y="125"/>
              <w:widowControl w:val="0"/>
              <w:spacing w:line="276" w:lineRule="auto"/>
              <w:rPr>
                <w:snapToGrid w:val="0"/>
                <w:sz w:val="2"/>
                <w:szCs w:val="2"/>
                <w:lang w:val="en-US"/>
              </w:rPr>
            </w:pPr>
          </w:p>
          <w:p w:rsidR="003D34FB" w:rsidRPr="00355577" w:rsidRDefault="00355577" w:rsidP="003D34FB">
            <w:pPr>
              <w:framePr w:hSpace="180" w:wrap="around" w:vAnchor="text" w:hAnchor="margin" w:y="125"/>
              <w:widowControl w:val="0"/>
              <w:spacing w:line="276" w:lineRule="auto"/>
              <w:jc w:val="center"/>
              <w:rPr>
                <w:snapToGrid w:val="0"/>
              </w:rPr>
            </w:pPr>
            <w:proofErr w:type="gramStart"/>
            <w:r>
              <w:rPr>
                <w:snapToGrid w:val="0"/>
                <w:u w:val="single"/>
              </w:rPr>
              <w:t>от</w:t>
            </w:r>
            <w:proofErr w:type="gramEnd"/>
            <w:r>
              <w:rPr>
                <w:snapToGrid w:val="0"/>
                <w:u w:val="single"/>
              </w:rPr>
              <w:t xml:space="preserve"> 1</w:t>
            </w:r>
            <w:r w:rsidR="00263EF4">
              <w:rPr>
                <w:snapToGrid w:val="0"/>
                <w:u w:val="single"/>
              </w:rPr>
              <w:t>6</w:t>
            </w:r>
            <w:r>
              <w:rPr>
                <w:snapToGrid w:val="0"/>
                <w:u w:val="single"/>
              </w:rPr>
              <w:t xml:space="preserve">.02.2022   </w:t>
            </w:r>
            <w:r w:rsidR="003D34FB" w:rsidRPr="009F02EA">
              <w:rPr>
                <w:snapToGrid w:val="0"/>
                <w:color w:val="000000" w:themeColor="text1"/>
              </w:rPr>
              <w:t>№</w:t>
            </w:r>
            <w:r w:rsidRPr="009F02EA">
              <w:rPr>
                <w:snapToGrid w:val="0"/>
                <w:color w:val="000000" w:themeColor="text1"/>
                <w:u w:val="single"/>
              </w:rPr>
              <w:t xml:space="preserve">  </w:t>
            </w:r>
            <w:r w:rsidR="00D0488C" w:rsidRPr="00D0488C">
              <w:rPr>
                <w:snapToGrid w:val="0"/>
                <w:u w:val="single"/>
              </w:rPr>
              <w:t>60</w:t>
            </w:r>
            <w:r w:rsidR="0057639D" w:rsidRPr="00D0488C">
              <w:rPr>
                <w:snapToGrid w:val="0"/>
                <w:u w:val="single"/>
              </w:rPr>
              <w:t>-19</w:t>
            </w:r>
            <w:r w:rsidR="0057639D">
              <w:rPr>
                <w:snapToGrid w:val="0"/>
                <w:color w:val="000000" w:themeColor="text1"/>
                <w:u w:val="single"/>
              </w:rPr>
              <w:t>-3-2</w:t>
            </w:r>
            <w:r w:rsidRPr="009F02EA">
              <w:rPr>
                <w:snapToGrid w:val="0"/>
                <w:color w:val="000000" w:themeColor="text1"/>
                <w:u w:val="single"/>
              </w:rPr>
              <w:t xml:space="preserve"> </w:t>
            </w:r>
          </w:p>
          <w:p w:rsidR="003D34FB" w:rsidRPr="00355577" w:rsidRDefault="003D34FB" w:rsidP="003D34FB">
            <w:pPr>
              <w:framePr w:hSpace="180" w:wrap="around" w:vAnchor="text" w:hAnchor="margin" w:y="125"/>
              <w:widowControl w:val="0"/>
              <w:jc w:val="center"/>
              <w:rPr>
                <w:snapToGrid w:val="0"/>
              </w:rPr>
            </w:pPr>
            <w:r w:rsidRPr="003D34FB">
              <w:rPr>
                <w:snapToGrid w:val="0"/>
              </w:rPr>
              <w:t>На</w:t>
            </w:r>
            <w:r w:rsidRPr="00355577">
              <w:rPr>
                <w:snapToGrid w:val="0"/>
              </w:rPr>
              <w:t xml:space="preserve"> № ___________</w:t>
            </w:r>
            <w:r w:rsidRPr="003D34FB">
              <w:rPr>
                <w:snapToGrid w:val="0"/>
              </w:rPr>
              <w:t>от</w:t>
            </w:r>
            <w:r w:rsidRPr="00355577">
              <w:rPr>
                <w:snapToGrid w:val="0"/>
              </w:rPr>
              <w:t>______________</w:t>
            </w:r>
          </w:p>
          <w:p w:rsidR="009779D7" w:rsidRPr="0099124E" w:rsidRDefault="009779D7" w:rsidP="007D35E9">
            <w:pPr>
              <w:jc w:val="center"/>
            </w:pPr>
          </w:p>
        </w:tc>
        <w:tc>
          <w:tcPr>
            <w:tcW w:w="5043" w:type="dxa"/>
          </w:tcPr>
          <w:tbl>
            <w:tblPr>
              <w:tblpPr w:leftFromText="180" w:rightFromText="180" w:vertAnchor="page" w:horzAnchor="page" w:tblpX="312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tblGrid>
            <w:tr w:rsidR="0099124E" w:rsidRPr="0099124E" w:rsidTr="007D35E9">
              <w:trPr>
                <w:trHeight w:val="423"/>
              </w:trPr>
              <w:tc>
                <w:tcPr>
                  <w:tcW w:w="1834" w:type="dxa"/>
                  <w:tcBorders>
                    <w:top w:val="single" w:sz="4" w:space="0" w:color="auto"/>
                    <w:left w:val="single" w:sz="4" w:space="0" w:color="auto"/>
                    <w:bottom w:val="single" w:sz="4" w:space="0" w:color="auto"/>
                    <w:right w:val="single" w:sz="4" w:space="0" w:color="auto"/>
                  </w:tcBorders>
                  <w:vAlign w:val="center"/>
                </w:tcPr>
                <w:p w:rsidR="009779D7" w:rsidRPr="0099124E" w:rsidRDefault="009779D7" w:rsidP="002E7FF9">
                  <w:pPr>
                    <w:pStyle w:val="a3"/>
                    <w:ind w:left="-57" w:right="-57"/>
                    <w:jc w:val="center"/>
                    <w:rPr>
                      <w:b/>
                    </w:rPr>
                  </w:pPr>
                  <w:r w:rsidRPr="0099124E">
                    <w:rPr>
                      <w:b/>
                    </w:rPr>
                    <w:t>Учетный номер</w:t>
                  </w:r>
                </w:p>
              </w:tc>
            </w:tr>
            <w:tr w:rsidR="0099124E" w:rsidRPr="0099124E" w:rsidTr="007D35E9">
              <w:trPr>
                <w:trHeight w:val="222"/>
              </w:trPr>
              <w:tc>
                <w:tcPr>
                  <w:tcW w:w="1834" w:type="dxa"/>
                  <w:tcBorders>
                    <w:top w:val="single" w:sz="4" w:space="0" w:color="auto"/>
                    <w:left w:val="single" w:sz="4" w:space="0" w:color="auto"/>
                    <w:bottom w:val="single" w:sz="4" w:space="0" w:color="auto"/>
                    <w:right w:val="single" w:sz="4" w:space="0" w:color="auto"/>
                  </w:tcBorders>
                  <w:vAlign w:val="center"/>
                </w:tcPr>
                <w:p w:rsidR="009779D7" w:rsidRPr="0099124E" w:rsidRDefault="009779D7" w:rsidP="002E7FF9">
                  <w:pPr>
                    <w:pStyle w:val="a3"/>
                    <w:jc w:val="center"/>
                    <w:rPr>
                      <w:b/>
                    </w:rPr>
                  </w:pPr>
                  <w:r w:rsidRPr="0099124E">
                    <w:rPr>
                      <w:b/>
                    </w:rPr>
                    <w:t>6.1.1</w:t>
                  </w:r>
                </w:p>
              </w:tc>
            </w:tr>
          </w:tbl>
          <w:p w:rsidR="009779D7" w:rsidRPr="0099124E" w:rsidRDefault="009779D7" w:rsidP="007D35E9">
            <w:pPr>
              <w:jc w:val="center"/>
            </w:pPr>
          </w:p>
          <w:p w:rsidR="009779D7" w:rsidRPr="0099124E" w:rsidRDefault="009779D7" w:rsidP="007D35E9">
            <w:pPr>
              <w:jc w:val="center"/>
            </w:pPr>
          </w:p>
          <w:p w:rsidR="009779D7" w:rsidRPr="0099124E" w:rsidRDefault="009779D7" w:rsidP="007D35E9">
            <w:pPr>
              <w:jc w:val="center"/>
            </w:pPr>
          </w:p>
          <w:p w:rsidR="002E7FF9" w:rsidRDefault="002E7FF9" w:rsidP="002E7FF9">
            <w:pPr>
              <w:jc w:val="center"/>
            </w:pPr>
          </w:p>
          <w:p w:rsidR="002E7FF9" w:rsidRDefault="002E7FF9" w:rsidP="002E7FF9">
            <w:pPr>
              <w:jc w:val="center"/>
            </w:pPr>
            <w:r>
              <w:t>Органам управления Воронежской территориальной подсистемы РСЧС</w:t>
            </w:r>
          </w:p>
          <w:p w:rsidR="002E7FF9" w:rsidRDefault="002E7FF9" w:rsidP="002E7FF9">
            <w:pPr>
              <w:jc w:val="center"/>
            </w:pPr>
          </w:p>
          <w:p w:rsidR="002E7FF9" w:rsidRDefault="002E7FF9" w:rsidP="002E7FF9">
            <w:pPr>
              <w:jc w:val="center"/>
            </w:pPr>
            <w:r>
              <w:t xml:space="preserve">Главам местного самоуправления городских    округов и муниципальных   районов </w:t>
            </w:r>
          </w:p>
          <w:p w:rsidR="002E7FF9" w:rsidRDefault="002E7FF9" w:rsidP="002E7FF9">
            <w:pPr>
              <w:jc w:val="center"/>
            </w:pPr>
            <w:r>
              <w:t>Воронежской области</w:t>
            </w:r>
          </w:p>
          <w:p w:rsidR="002E7FF9" w:rsidRDefault="002E7FF9" w:rsidP="002E7FF9">
            <w:pPr>
              <w:jc w:val="center"/>
            </w:pPr>
          </w:p>
          <w:p w:rsidR="002E7FF9" w:rsidRDefault="002E7FF9" w:rsidP="002E7FF9">
            <w:pPr>
              <w:jc w:val="center"/>
            </w:pPr>
            <w:r>
              <w:t>Единым дежурно-диспетчерским службам</w:t>
            </w:r>
          </w:p>
          <w:p w:rsidR="002E7FF9" w:rsidRDefault="002E7FF9" w:rsidP="002E7FF9">
            <w:pPr>
              <w:jc w:val="center"/>
            </w:pPr>
            <w:proofErr w:type="gramStart"/>
            <w:r>
              <w:t>муниципальных</w:t>
            </w:r>
            <w:proofErr w:type="gramEnd"/>
            <w:r>
              <w:t xml:space="preserve"> районов и городских округов Воронежской области</w:t>
            </w:r>
          </w:p>
          <w:p w:rsidR="002E7FF9" w:rsidRDefault="002E7FF9" w:rsidP="002E7FF9">
            <w:pPr>
              <w:jc w:val="center"/>
            </w:pPr>
          </w:p>
          <w:p w:rsidR="002E7FF9" w:rsidRDefault="002E7FF9" w:rsidP="002E7FF9">
            <w:pPr>
              <w:jc w:val="center"/>
            </w:pPr>
            <w:r>
              <w:t xml:space="preserve">Главам городских и сельских поселений муниципальных образований </w:t>
            </w:r>
          </w:p>
          <w:p w:rsidR="002E7FF9" w:rsidRDefault="002E7FF9" w:rsidP="002E7FF9">
            <w:pPr>
              <w:jc w:val="center"/>
            </w:pPr>
            <w:r>
              <w:t xml:space="preserve">Воронежской области </w:t>
            </w:r>
          </w:p>
          <w:p w:rsidR="002E7FF9" w:rsidRDefault="002E7FF9" w:rsidP="002E7FF9">
            <w:pPr>
              <w:ind w:hanging="75"/>
              <w:jc w:val="center"/>
            </w:pPr>
          </w:p>
          <w:p w:rsidR="009779D7" w:rsidRDefault="002E7FF9" w:rsidP="002E7FF9">
            <w:pPr>
              <w:ind w:hanging="75"/>
              <w:jc w:val="center"/>
            </w:pPr>
            <w:r>
              <w:t>Начальникам ПЧ, ПСЧ</w:t>
            </w:r>
          </w:p>
          <w:p w:rsidR="002E7FF9" w:rsidRDefault="002E7FF9" w:rsidP="002E7FF9">
            <w:pPr>
              <w:ind w:hanging="75"/>
              <w:jc w:val="center"/>
            </w:pPr>
          </w:p>
          <w:p w:rsidR="002E7FF9" w:rsidRPr="0099124E" w:rsidRDefault="002E7FF9" w:rsidP="002E7FF9">
            <w:pPr>
              <w:ind w:hanging="75"/>
              <w:jc w:val="center"/>
            </w:pPr>
          </w:p>
        </w:tc>
      </w:tr>
    </w:tbl>
    <w:p w:rsidR="00C91305" w:rsidRDefault="00C91305" w:rsidP="00B638D2">
      <w:pPr>
        <w:pStyle w:val="5"/>
        <w:numPr>
          <w:ilvl w:val="0"/>
          <w:numId w:val="1"/>
        </w:numPr>
        <w:shd w:val="clear" w:color="auto" w:fill="FFFFFF"/>
        <w:ind w:firstLine="709"/>
        <w:outlineLvl w:val="4"/>
        <w:rPr>
          <w:szCs w:val="24"/>
        </w:rPr>
      </w:pPr>
      <w:r w:rsidRPr="001C5F43">
        <w:rPr>
          <w:szCs w:val="24"/>
        </w:rPr>
        <w:t xml:space="preserve">ЕЖЕДНЕВНЫЙ ОПЕРАТИВНЫЙ ПРОГНОЗ </w:t>
      </w:r>
    </w:p>
    <w:p w:rsidR="00C91305" w:rsidRPr="001C5F43" w:rsidRDefault="00C91305" w:rsidP="00B638D2">
      <w:pPr>
        <w:pStyle w:val="5"/>
        <w:shd w:val="clear" w:color="auto" w:fill="FFFFFF"/>
        <w:ind w:firstLine="709"/>
        <w:outlineLvl w:val="4"/>
        <w:rPr>
          <w:szCs w:val="24"/>
        </w:rPr>
      </w:pPr>
      <w:proofErr w:type="gramStart"/>
      <w:r w:rsidRPr="001C5F43">
        <w:rPr>
          <w:szCs w:val="24"/>
        </w:rPr>
        <w:t>возникновения</w:t>
      </w:r>
      <w:proofErr w:type="gramEnd"/>
      <w:r w:rsidRPr="001C5F43">
        <w:rPr>
          <w:szCs w:val="24"/>
        </w:rPr>
        <w:t xml:space="preserve"> и развития чрезвычайных ситуаций</w:t>
      </w:r>
    </w:p>
    <w:p w:rsidR="00857E34" w:rsidRPr="001C5F43" w:rsidRDefault="00C91305" w:rsidP="00EE3EFE">
      <w:pPr>
        <w:pStyle w:val="5"/>
        <w:shd w:val="clear" w:color="auto" w:fill="FFFFFF"/>
        <w:ind w:firstLine="709"/>
        <w:outlineLvl w:val="4"/>
      </w:pPr>
      <w:proofErr w:type="gramStart"/>
      <w:r w:rsidRPr="001C5F43">
        <w:rPr>
          <w:szCs w:val="24"/>
        </w:rPr>
        <w:t>на</w:t>
      </w:r>
      <w:proofErr w:type="gramEnd"/>
      <w:r w:rsidRPr="001C5F43">
        <w:rPr>
          <w:szCs w:val="24"/>
        </w:rPr>
        <w:t xml:space="preserve"> тер</w:t>
      </w:r>
      <w:r w:rsidR="00E5269B" w:rsidRPr="001C5F43">
        <w:rPr>
          <w:szCs w:val="24"/>
        </w:rPr>
        <w:t xml:space="preserve">ритории Воронежской области на </w:t>
      </w:r>
      <w:r w:rsidR="00453ADE">
        <w:rPr>
          <w:szCs w:val="24"/>
        </w:rPr>
        <w:t>1</w:t>
      </w:r>
      <w:r w:rsidR="00263EF4">
        <w:rPr>
          <w:szCs w:val="24"/>
        </w:rPr>
        <w:t>7</w:t>
      </w:r>
      <w:r w:rsidR="00D75B34" w:rsidRPr="001C5F43">
        <w:rPr>
          <w:szCs w:val="24"/>
        </w:rPr>
        <w:t>.</w:t>
      </w:r>
      <w:r w:rsidR="004A5E28" w:rsidRPr="001C5F43">
        <w:rPr>
          <w:szCs w:val="24"/>
        </w:rPr>
        <w:t>0</w:t>
      </w:r>
      <w:r w:rsidR="00041D9D">
        <w:rPr>
          <w:szCs w:val="24"/>
        </w:rPr>
        <w:t>2</w:t>
      </w:r>
      <w:r w:rsidR="00ED6597" w:rsidRPr="001C5F43">
        <w:rPr>
          <w:szCs w:val="24"/>
        </w:rPr>
        <w:t>.</w:t>
      </w:r>
      <w:r w:rsidRPr="001C5F43">
        <w:rPr>
          <w:szCs w:val="24"/>
        </w:rPr>
        <w:t>202</w:t>
      </w:r>
      <w:r w:rsidR="004A5E28" w:rsidRPr="001C5F43">
        <w:rPr>
          <w:szCs w:val="24"/>
        </w:rPr>
        <w:t>2</w:t>
      </w:r>
      <w:r w:rsidR="008515D2">
        <w:rPr>
          <w:szCs w:val="24"/>
        </w:rPr>
        <w:t xml:space="preserve"> </w:t>
      </w:r>
    </w:p>
    <w:p w:rsidR="00671626" w:rsidRDefault="00671626" w:rsidP="00B638D2">
      <w:pPr>
        <w:tabs>
          <w:tab w:val="left" w:pos="284"/>
          <w:tab w:val="left" w:pos="4253"/>
        </w:tabs>
        <w:jc w:val="center"/>
        <w:outlineLvl w:val="0"/>
        <w:rPr>
          <w:b/>
        </w:rPr>
      </w:pPr>
    </w:p>
    <w:p w:rsidR="00C91305" w:rsidRPr="000B1055" w:rsidRDefault="00C91305" w:rsidP="00B638D2">
      <w:pPr>
        <w:tabs>
          <w:tab w:val="left" w:pos="284"/>
          <w:tab w:val="left" w:pos="4253"/>
        </w:tabs>
        <w:jc w:val="center"/>
        <w:outlineLvl w:val="0"/>
        <w:rPr>
          <w:b/>
        </w:rPr>
      </w:pPr>
      <w:r w:rsidRPr="000B1055">
        <w:rPr>
          <w:b/>
        </w:rPr>
        <w:t>1. Обстановка</w:t>
      </w:r>
    </w:p>
    <w:p w:rsidR="00870DB8" w:rsidRPr="000B1055" w:rsidRDefault="00C91305" w:rsidP="00870DB8">
      <w:pPr>
        <w:ind w:firstLine="709"/>
        <w:jc w:val="both"/>
        <w:outlineLvl w:val="0"/>
      </w:pPr>
      <w:r w:rsidRPr="000B1055">
        <w:rPr>
          <w:b/>
        </w:rPr>
        <w:t xml:space="preserve">1.1. Метеорологическая обстановка </w:t>
      </w:r>
      <w:r w:rsidRPr="000B1055">
        <w:t>(по данным Воронежского ЦГМ</w:t>
      </w:r>
      <w:bookmarkStart w:id="0" w:name="_GoBack"/>
      <w:bookmarkEnd w:id="0"/>
      <w:r w:rsidRPr="000B1055">
        <w:t>С)</w:t>
      </w:r>
    </w:p>
    <w:p w:rsidR="00D0488C" w:rsidRDefault="00D0488C" w:rsidP="0029553A">
      <w:pPr>
        <w:ind w:firstLine="709"/>
        <w:jc w:val="both"/>
        <w:rPr>
          <w:b/>
        </w:rPr>
      </w:pPr>
      <w:r w:rsidRPr="00D0488C">
        <w:rPr>
          <w:sz w:val="22"/>
          <w:szCs w:val="22"/>
          <w:lang w:eastAsia="ar-SA"/>
        </w:rPr>
        <w:t>Облачно с прояснениями. Ночью без существенных осадков,</w:t>
      </w:r>
      <w:r>
        <w:rPr>
          <w:sz w:val="22"/>
          <w:szCs w:val="22"/>
          <w:lang w:eastAsia="ar-SA"/>
        </w:rPr>
        <w:t xml:space="preserve"> </w:t>
      </w:r>
      <w:r w:rsidRPr="00D0488C">
        <w:rPr>
          <w:sz w:val="22"/>
          <w:szCs w:val="22"/>
          <w:lang w:eastAsia="ar-SA"/>
        </w:rPr>
        <w:t>днем местами небольшие</w:t>
      </w:r>
      <w:r w:rsidR="00231591">
        <w:rPr>
          <w:sz w:val="22"/>
          <w:szCs w:val="22"/>
          <w:lang w:eastAsia="ar-SA"/>
        </w:rPr>
        <w:t xml:space="preserve"> (0,3-2 мм)</w:t>
      </w:r>
      <w:r w:rsidRPr="00D0488C">
        <w:rPr>
          <w:sz w:val="22"/>
          <w:szCs w:val="22"/>
          <w:lang w:eastAsia="ar-SA"/>
        </w:rPr>
        <w:t xml:space="preserve"> осадки в виде дождя и мокрого снега.</w:t>
      </w:r>
      <w:r>
        <w:rPr>
          <w:sz w:val="22"/>
          <w:szCs w:val="22"/>
          <w:lang w:eastAsia="ar-SA"/>
        </w:rPr>
        <w:t xml:space="preserve"> </w:t>
      </w:r>
      <w:r w:rsidRPr="00D0488C">
        <w:rPr>
          <w:sz w:val="22"/>
          <w:szCs w:val="22"/>
          <w:lang w:eastAsia="ar-SA"/>
        </w:rPr>
        <w:t>Ветер южной четверти ночью 6-11</w:t>
      </w:r>
      <w:r w:rsidR="00231591">
        <w:rPr>
          <w:sz w:val="22"/>
          <w:szCs w:val="22"/>
          <w:lang w:eastAsia="ar-SA"/>
        </w:rPr>
        <w:t xml:space="preserve"> м/с</w:t>
      </w:r>
      <w:r w:rsidRPr="00D0488C">
        <w:rPr>
          <w:sz w:val="22"/>
          <w:szCs w:val="22"/>
          <w:lang w:eastAsia="ar-SA"/>
        </w:rPr>
        <w:t>, днем 8-13 м/с. Температура ночью</w:t>
      </w:r>
      <w:r w:rsidR="0029553A">
        <w:rPr>
          <w:sz w:val="22"/>
          <w:szCs w:val="22"/>
          <w:lang w:eastAsia="ar-SA"/>
        </w:rPr>
        <w:t xml:space="preserve"> </w:t>
      </w:r>
      <w:r>
        <w:rPr>
          <w:sz w:val="22"/>
          <w:szCs w:val="22"/>
          <w:lang w:eastAsia="ar-SA"/>
        </w:rPr>
        <w:t>-5…0</w:t>
      </w:r>
      <w:r w:rsidRPr="00D0488C">
        <w:rPr>
          <w:sz w:val="22"/>
          <w:szCs w:val="22"/>
          <w:lang w:eastAsia="ar-SA"/>
        </w:rPr>
        <w:t>°</w:t>
      </w:r>
      <w:r>
        <w:rPr>
          <w:sz w:val="22"/>
          <w:szCs w:val="22"/>
          <w:lang w:eastAsia="ar-SA"/>
        </w:rPr>
        <w:t>С</w:t>
      </w:r>
      <w:r w:rsidRPr="00D0488C">
        <w:rPr>
          <w:sz w:val="22"/>
          <w:szCs w:val="22"/>
          <w:lang w:eastAsia="ar-SA"/>
        </w:rPr>
        <w:t xml:space="preserve">, днем </w:t>
      </w:r>
      <w:r w:rsidR="00231591">
        <w:rPr>
          <w:sz w:val="22"/>
          <w:szCs w:val="22"/>
          <w:lang w:eastAsia="ar-SA"/>
        </w:rPr>
        <w:t>+1…+</w:t>
      </w:r>
      <w:r w:rsidRPr="00D0488C">
        <w:rPr>
          <w:sz w:val="22"/>
          <w:szCs w:val="22"/>
          <w:lang w:eastAsia="ar-SA"/>
        </w:rPr>
        <w:t>6</w:t>
      </w:r>
      <w:r w:rsidR="00231591">
        <w:rPr>
          <w:sz w:val="22"/>
          <w:szCs w:val="22"/>
          <w:lang w:eastAsia="ar-SA"/>
        </w:rPr>
        <w:t>°С</w:t>
      </w:r>
      <w:r w:rsidRPr="00D0488C">
        <w:rPr>
          <w:sz w:val="22"/>
          <w:szCs w:val="22"/>
          <w:lang w:eastAsia="ar-SA"/>
        </w:rPr>
        <w:t>.</w:t>
      </w:r>
    </w:p>
    <w:p w:rsidR="00EC1DED" w:rsidRPr="000B1055" w:rsidRDefault="00C91305" w:rsidP="007B7139">
      <w:pPr>
        <w:ind w:firstLine="709"/>
        <w:jc w:val="both"/>
        <w:outlineLvl w:val="0"/>
      </w:pPr>
      <w:r w:rsidRPr="000B1055">
        <w:rPr>
          <w:b/>
        </w:rPr>
        <w:t>1.</w:t>
      </w:r>
      <w:r w:rsidR="00297A05" w:rsidRPr="000B1055">
        <w:rPr>
          <w:b/>
        </w:rPr>
        <w:t>2</w:t>
      </w:r>
      <w:r w:rsidRPr="000B1055">
        <w:rPr>
          <w:b/>
        </w:rPr>
        <w:t>. Радиационно-химическая и экологическая обстановка</w:t>
      </w:r>
      <w:r w:rsidR="00F274F7">
        <w:rPr>
          <w:b/>
        </w:rPr>
        <w:t xml:space="preserve"> </w:t>
      </w:r>
      <w:r w:rsidR="00BE09B0">
        <w:rPr>
          <w:b/>
        </w:rPr>
        <w:t xml:space="preserve"> </w:t>
      </w:r>
    </w:p>
    <w:p w:rsidR="00C91305" w:rsidRPr="0011076C" w:rsidRDefault="00C91305" w:rsidP="00724136">
      <w:pPr>
        <w:ind w:firstLine="709"/>
        <w:jc w:val="both"/>
      </w:pPr>
      <w:r w:rsidRPr="000B1055">
        <w:t xml:space="preserve">Радиационная, </w:t>
      </w:r>
      <w:r w:rsidRPr="0011076C">
        <w:t xml:space="preserve">химическая и бактериологическая обстановка </w:t>
      </w:r>
      <w:r w:rsidR="00CF11B3" w:rsidRPr="0011076C">
        <w:t xml:space="preserve">на территории региона в </w:t>
      </w:r>
      <w:r w:rsidRPr="0011076C">
        <w:t xml:space="preserve">норме. Естественный радиационный фон </w:t>
      </w:r>
      <w:r w:rsidR="002E3FF0" w:rsidRPr="00231591">
        <w:t>1</w:t>
      </w:r>
      <w:r w:rsidR="00231591" w:rsidRPr="00231591">
        <w:t>0</w:t>
      </w:r>
      <w:r w:rsidR="0059030C" w:rsidRPr="00231591">
        <w:t>-</w:t>
      </w:r>
      <w:r w:rsidR="00E44420" w:rsidRPr="00231591">
        <w:t>1</w:t>
      </w:r>
      <w:r w:rsidR="0011076C" w:rsidRPr="00231591">
        <w:t>5</w:t>
      </w:r>
      <w:r w:rsidR="004C7CC0" w:rsidRPr="00231591">
        <w:t xml:space="preserve"> </w:t>
      </w:r>
      <w:proofErr w:type="spellStart"/>
      <w:r w:rsidRPr="0011076C">
        <w:t>мкР</w:t>
      </w:r>
      <w:proofErr w:type="spellEnd"/>
      <w:r w:rsidRPr="00F34F08">
        <w:t xml:space="preserve">/час. Общий </w:t>
      </w:r>
      <w:r w:rsidRPr="000B1055">
        <w:t>уровень</w:t>
      </w:r>
      <w:r w:rsidRPr="001C5F43">
        <w:t xml:space="preserve"> загрязнения окружаю</w:t>
      </w:r>
      <w:r w:rsidR="00367880" w:rsidRPr="001C5F43">
        <w:t xml:space="preserve">щей среды – удовлетворительный. </w:t>
      </w:r>
      <w:r w:rsidRPr="00125AAD">
        <w:t xml:space="preserve">Экологическая обстановка благоприятная – фоновые показатели атмосферного </w:t>
      </w:r>
      <w:r w:rsidRPr="0011076C">
        <w:t>воздуха не превышают пред</w:t>
      </w:r>
      <w:r w:rsidR="007860DE" w:rsidRPr="0011076C">
        <w:t>ельно допустимых концентраций.</w:t>
      </w:r>
      <w:r w:rsidR="00BE09B0" w:rsidRPr="0011076C">
        <w:t xml:space="preserve"> </w:t>
      </w:r>
    </w:p>
    <w:p w:rsidR="00C54CA2" w:rsidRPr="00231591" w:rsidRDefault="00F267EA" w:rsidP="00DF4C76">
      <w:pPr>
        <w:ind w:firstLine="709"/>
        <w:jc w:val="both"/>
      </w:pPr>
      <w:r w:rsidRPr="00231591">
        <w:t>По данным Воронежского ЦГМС</w:t>
      </w:r>
      <w:r w:rsidR="00A366AE" w:rsidRPr="00231591">
        <w:t xml:space="preserve"> </w:t>
      </w:r>
      <w:r w:rsidR="00F34F08" w:rsidRPr="00231591">
        <w:t xml:space="preserve">ночью и утром </w:t>
      </w:r>
      <w:r w:rsidR="00231591">
        <w:t>17</w:t>
      </w:r>
      <w:r w:rsidR="00E12E0E" w:rsidRPr="00231591">
        <w:t xml:space="preserve"> </w:t>
      </w:r>
      <w:r w:rsidR="00041D9D" w:rsidRPr="00231591">
        <w:t>февраля</w:t>
      </w:r>
      <w:r w:rsidR="00C91305" w:rsidRPr="00231591">
        <w:t xml:space="preserve"> метеорологическ</w:t>
      </w:r>
      <w:r w:rsidR="00DF4C76" w:rsidRPr="00231591">
        <w:t xml:space="preserve">ие условия будут </w:t>
      </w:r>
      <w:r w:rsidR="001971C2" w:rsidRPr="00231591">
        <w:t xml:space="preserve">способствовать </w:t>
      </w:r>
      <w:r w:rsidR="00D0488C" w:rsidRPr="00231591">
        <w:t>рассеиванию</w:t>
      </w:r>
      <w:r w:rsidR="00EF7E7D" w:rsidRPr="00231591">
        <w:t xml:space="preserve"> </w:t>
      </w:r>
      <w:r w:rsidR="00C91305" w:rsidRPr="00231591">
        <w:t>вредных примесей в приземном</w:t>
      </w:r>
      <w:r w:rsidR="004D2AE8" w:rsidRPr="00231591">
        <w:t xml:space="preserve"> слое атмосферы.</w:t>
      </w:r>
      <w:r w:rsidR="00DE6D80" w:rsidRPr="00231591">
        <w:t xml:space="preserve"> </w:t>
      </w:r>
      <w:r w:rsidR="00F34F08" w:rsidRPr="00231591">
        <w:t xml:space="preserve"> </w:t>
      </w:r>
      <w:r w:rsidR="00BE09B0" w:rsidRPr="00231591">
        <w:t xml:space="preserve"> </w:t>
      </w:r>
      <w:r w:rsidR="00BE59B8" w:rsidRPr="00231591">
        <w:t xml:space="preserve"> </w:t>
      </w:r>
    </w:p>
    <w:p w:rsidR="0008709F" w:rsidRPr="001C5F43" w:rsidRDefault="0008709F" w:rsidP="0008709F">
      <w:pPr>
        <w:ind w:firstLine="709"/>
        <w:jc w:val="both"/>
        <w:outlineLvl w:val="0"/>
        <w:rPr>
          <w:b/>
        </w:rPr>
      </w:pPr>
      <w:r w:rsidRPr="00125AAD">
        <w:rPr>
          <w:b/>
        </w:rPr>
        <w:t xml:space="preserve">1.3. Наличие внутренних </w:t>
      </w:r>
      <w:r w:rsidRPr="000B1055">
        <w:rPr>
          <w:b/>
        </w:rPr>
        <w:t xml:space="preserve">и внешних опасных биологических факторов, способных привести к возникновению </w:t>
      </w:r>
      <w:r w:rsidRPr="001C5F43">
        <w:rPr>
          <w:b/>
        </w:rPr>
        <w:t>и (или) распрост</w:t>
      </w:r>
      <w:r w:rsidR="00247890" w:rsidRPr="001C5F43">
        <w:rPr>
          <w:b/>
        </w:rPr>
        <w:t>ранению заболеваний с развитием</w:t>
      </w:r>
      <w:r w:rsidRPr="001C5F43">
        <w:rPr>
          <w:b/>
        </w:rPr>
        <w:t xml:space="preserve"> эпидемий, массовых отр</w:t>
      </w:r>
      <w:r w:rsidR="008B4537" w:rsidRPr="001C5F43">
        <w:rPr>
          <w:b/>
        </w:rPr>
        <w:t>авлений, превышению допустимого</w:t>
      </w:r>
      <w:r w:rsidRPr="001C5F43">
        <w:rPr>
          <w:b/>
        </w:rPr>
        <w:t xml:space="preserve"> </w:t>
      </w:r>
      <w:r w:rsidR="008D551A" w:rsidRPr="001C5F43">
        <w:rPr>
          <w:b/>
        </w:rPr>
        <w:t>уровня причинения вреда здоровью человека</w:t>
      </w:r>
      <w:r w:rsidRPr="001C5F43">
        <w:rPr>
          <w:b/>
        </w:rPr>
        <w:t>.</w:t>
      </w:r>
    </w:p>
    <w:p w:rsidR="008D551A" w:rsidRPr="0011076C" w:rsidRDefault="008D551A" w:rsidP="0008709F">
      <w:pPr>
        <w:ind w:firstLine="709"/>
        <w:jc w:val="both"/>
        <w:outlineLvl w:val="0"/>
      </w:pPr>
      <w:r w:rsidRPr="001C5F43">
        <w:t xml:space="preserve">В </w:t>
      </w:r>
      <w:r w:rsidRPr="009C0AB4">
        <w:t xml:space="preserve">связи с </w:t>
      </w:r>
      <w:r w:rsidRPr="00AC0CC8">
        <w:t xml:space="preserve">угрозой распространения новой </w:t>
      </w:r>
      <w:proofErr w:type="spellStart"/>
      <w:r w:rsidRPr="00AC0CC8">
        <w:t>коронавирусной</w:t>
      </w:r>
      <w:proofErr w:type="spellEnd"/>
      <w:r w:rsidRPr="00AC0CC8">
        <w:t xml:space="preserve"> инфекции (</w:t>
      </w:r>
      <w:r w:rsidRPr="00AC0CC8">
        <w:rPr>
          <w:lang w:val="en-US"/>
        </w:rPr>
        <w:t>COVID</w:t>
      </w:r>
      <w:r w:rsidRPr="00AC0CC8">
        <w:t xml:space="preserve">-19), на территории области проводится комплекс профилактических </w:t>
      </w:r>
      <w:r w:rsidRPr="0011076C">
        <w:t>мероприятий.</w:t>
      </w:r>
    </w:p>
    <w:p w:rsidR="0008709F" w:rsidRPr="0029553A" w:rsidRDefault="00933EC3" w:rsidP="0008709F">
      <w:pPr>
        <w:pStyle w:val="a7"/>
        <w:numPr>
          <w:ilvl w:val="0"/>
          <w:numId w:val="1"/>
        </w:numPr>
        <w:shd w:val="clear" w:color="auto" w:fill="FFFFFF"/>
        <w:ind w:firstLine="709"/>
        <w:contextualSpacing/>
        <w:jc w:val="both"/>
      </w:pPr>
      <w:r w:rsidRPr="0029553A">
        <w:rPr>
          <w:bCs/>
        </w:rPr>
        <w:t xml:space="preserve">По состоянию на 13.00 </w:t>
      </w:r>
      <w:r w:rsidR="00453ADE" w:rsidRPr="0029553A">
        <w:rPr>
          <w:bCs/>
        </w:rPr>
        <w:t>1</w:t>
      </w:r>
      <w:r w:rsidR="00263EF4" w:rsidRPr="0029553A">
        <w:rPr>
          <w:bCs/>
        </w:rPr>
        <w:t>6</w:t>
      </w:r>
      <w:r w:rsidR="00497175" w:rsidRPr="0029553A">
        <w:rPr>
          <w:bCs/>
        </w:rPr>
        <w:t>.02</w:t>
      </w:r>
      <w:r w:rsidR="0008709F" w:rsidRPr="0029553A">
        <w:rPr>
          <w:bCs/>
        </w:rPr>
        <w:t>.2022 в Воронежской области за сутки зарегистрирован</w:t>
      </w:r>
      <w:r w:rsidR="00A051BB" w:rsidRPr="0029553A">
        <w:rPr>
          <w:bCs/>
        </w:rPr>
        <w:t>о</w:t>
      </w:r>
      <w:r w:rsidR="0008709F" w:rsidRPr="0029553A">
        <w:rPr>
          <w:bCs/>
        </w:rPr>
        <w:t xml:space="preserve"> </w:t>
      </w:r>
      <w:r w:rsidR="0029553A" w:rsidRPr="0029553A">
        <w:rPr>
          <w:bCs/>
        </w:rPr>
        <w:t>4220</w:t>
      </w:r>
      <w:r w:rsidR="00954F71" w:rsidRPr="0029553A">
        <w:rPr>
          <w:bCs/>
        </w:rPr>
        <w:t xml:space="preserve"> </w:t>
      </w:r>
      <w:r w:rsidR="009C0AB4" w:rsidRPr="0029553A">
        <w:rPr>
          <w:bCs/>
        </w:rPr>
        <w:t>с</w:t>
      </w:r>
      <w:r w:rsidR="0008709F" w:rsidRPr="0029553A">
        <w:rPr>
          <w:bCs/>
        </w:rPr>
        <w:t>луча</w:t>
      </w:r>
      <w:r w:rsidR="0011076C" w:rsidRPr="0029553A">
        <w:rPr>
          <w:bCs/>
        </w:rPr>
        <w:t xml:space="preserve">ев </w:t>
      </w:r>
      <w:r w:rsidR="0008709F" w:rsidRPr="0029553A">
        <w:rPr>
          <w:bCs/>
        </w:rPr>
        <w:t xml:space="preserve">заражения новой </w:t>
      </w:r>
      <w:proofErr w:type="spellStart"/>
      <w:r w:rsidR="0008709F" w:rsidRPr="0029553A">
        <w:rPr>
          <w:bCs/>
        </w:rPr>
        <w:t>коронавирусной</w:t>
      </w:r>
      <w:proofErr w:type="spellEnd"/>
      <w:r w:rsidR="0008709F" w:rsidRPr="0029553A">
        <w:rPr>
          <w:bCs/>
        </w:rPr>
        <w:t xml:space="preserve"> инфекцией.</w:t>
      </w:r>
      <w:r w:rsidR="002162A1" w:rsidRPr="0029553A">
        <w:rPr>
          <w:bCs/>
        </w:rPr>
        <w:t xml:space="preserve"> </w:t>
      </w:r>
    </w:p>
    <w:p w:rsidR="00B139DF" w:rsidRPr="0029553A" w:rsidRDefault="0008709F" w:rsidP="00A2633A">
      <w:pPr>
        <w:pStyle w:val="a7"/>
        <w:numPr>
          <w:ilvl w:val="0"/>
          <w:numId w:val="1"/>
        </w:numPr>
        <w:shd w:val="clear" w:color="auto" w:fill="FFFFFF"/>
        <w:ind w:firstLine="709"/>
        <w:contextualSpacing/>
        <w:jc w:val="both"/>
      </w:pPr>
      <w:r w:rsidRPr="0029553A">
        <w:rPr>
          <w:bCs/>
        </w:rPr>
        <w:t>Всего, с нарастающим итогом, на территории Воронежской области зарегистрирован</w:t>
      </w:r>
      <w:r w:rsidR="003F5877" w:rsidRPr="0029553A">
        <w:rPr>
          <w:bCs/>
        </w:rPr>
        <w:t>о</w:t>
      </w:r>
      <w:r w:rsidRPr="0029553A">
        <w:t xml:space="preserve"> </w:t>
      </w:r>
      <w:r w:rsidR="00954F71" w:rsidRPr="0029553A">
        <w:rPr>
          <w:bCs/>
        </w:rPr>
        <w:t>2</w:t>
      </w:r>
      <w:r w:rsidR="0029553A" w:rsidRPr="0029553A">
        <w:rPr>
          <w:bCs/>
        </w:rPr>
        <w:t>81287</w:t>
      </w:r>
      <w:r w:rsidR="00D766F2" w:rsidRPr="0029553A">
        <w:rPr>
          <w:bCs/>
        </w:rPr>
        <w:t xml:space="preserve"> </w:t>
      </w:r>
      <w:r w:rsidRPr="0029553A">
        <w:rPr>
          <w:bCs/>
        </w:rPr>
        <w:t>случа</w:t>
      </w:r>
      <w:r w:rsidR="00F274F7" w:rsidRPr="0029553A">
        <w:rPr>
          <w:bCs/>
        </w:rPr>
        <w:t>ев</w:t>
      </w:r>
      <w:r w:rsidR="004C7CC0" w:rsidRPr="0029553A">
        <w:rPr>
          <w:bCs/>
        </w:rPr>
        <w:t xml:space="preserve"> </w:t>
      </w:r>
      <w:r w:rsidRPr="0029553A">
        <w:rPr>
          <w:bCs/>
        </w:rPr>
        <w:t xml:space="preserve">заражения новой </w:t>
      </w:r>
      <w:proofErr w:type="spellStart"/>
      <w:r w:rsidRPr="0029553A">
        <w:rPr>
          <w:bCs/>
        </w:rPr>
        <w:t>коронавирусной</w:t>
      </w:r>
      <w:proofErr w:type="spellEnd"/>
      <w:r w:rsidRPr="0029553A">
        <w:rPr>
          <w:bCs/>
        </w:rPr>
        <w:t xml:space="preserve"> инфекцией, из них погибло </w:t>
      </w:r>
      <w:r w:rsidR="00242025" w:rsidRPr="0029553A">
        <w:rPr>
          <w:bCs/>
        </w:rPr>
        <w:t>7</w:t>
      </w:r>
      <w:r w:rsidR="00A051BB" w:rsidRPr="0029553A">
        <w:rPr>
          <w:bCs/>
        </w:rPr>
        <w:t>4</w:t>
      </w:r>
      <w:r w:rsidR="0029553A" w:rsidRPr="0029553A">
        <w:rPr>
          <w:bCs/>
        </w:rPr>
        <w:t>40</w:t>
      </w:r>
      <w:r w:rsidR="00954F71" w:rsidRPr="0029553A">
        <w:rPr>
          <w:bCs/>
        </w:rPr>
        <w:t xml:space="preserve"> </w:t>
      </w:r>
      <w:r w:rsidRPr="0029553A">
        <w:rPr>
          <w:bCs/>
        </w:rPr>
        <w:t>человек.</w:t>
      </w:r>
      <w:r w:rsidR="004445BF" w:rsidRPr="0029553A">
        <w:rPr>
          <w:bCs/>
        </w:rPr>
        <w:t xml:space="preserve"> </w:t>
      </w:r>
    </w:p>
    <w:p w:rsidR="00C905B7" w:rsidRPr="0029553A" w:rsidRDefault="00517827" w:rsidP="00C905B7">
      <w:pPr>
        <w:ind w:firstLine="709"/>
        <w:jc w:val="both"/>
        <w:rPr>
          <w:b/>
        </w:rPr>
      </w:pPr>
      <w:r w:rsidRPr="0029553A">
        <w:rPr>
          <w:b/>
        </w:rPr>
        <w:t>1.</w:t>
      </w:r>
      <w:r w:rsidR="008D551A" w:rsidRPr="0029553A">
        <w:rPr>
          <w:b/>
        </w:rPr>
        <w:t>4</w:t>
      </w:r>
      <w:r w:rsidRPr="0029553A">
        <w:rPr>
          <w:b/>
        </w:rPr>
        <w:t>. Гидрологическая обстановка</w:t>
      </w:r>
    </w:p>
    <w:p w:rsidR="00CD0052" w:rsidRPr="00107509" w:rsidRDefault="00CD0052" w:rsidP="00CD0052">
      <w:pPr>
        <w:ind w:firstLine="709"/>
        <w:jc w:val="both"/>
      </w:pPr>
      <w:r w:rsidRPr="00AC0CC8">
        <w:t xml:space="preserve">Гидрологическая </w:t>
      </w:r>
      <w:r w:rsidRPr="00107509">
        <w:t>обстановка на территории области в норме.</w:t>
      </w:r>
    </w:p>
    <w:p w:rsidR="004C4ED0" w:rsidRPr="0011076C" w:rsidRDefault="00C91305" w:rsidP="00B638D2">
      <w:pPr>
        <w:ind w:firstLine="709"/>
        <w:jc w:val="both"/>
      </w:pPr>
      <w:r w:rsidRPr="004445BF">
        <w:rPr>
          <w:b/>
        </w:rPr>
        <w:t>1.</w:t>
      </w:r>
      <w:r w:rsidR="008D551A" w:rsidRPr="004445BF">
        <w:rPr>
          <w:b/>
        </w:rPr>
        <w:t>5</w:t>
      </w:r>
      <w:r w:rsidRPr="0011076C">
        <w:rPr>
          <w:b/>
        </w:rPr>
        <w:t xml:space="preserve">. Геомагнитная обстановка </w:t>
      </w:r>
      <w:r w:rsidR="007860DE" w:rsidRPr="0011076C">
        <w:t>(по данным ИЗМИРАН)</w:t>
      </w:r>
    </w:p>
    <w:p w:rsidR="00F274F7" w:rsidRPr="0045429D" w:rsidRDefault="00F274F7" w:rsidP="00F274F7">
      <w:pPr>
        <w:ind w:firstLine="709"/>
        <w:jc w:val="both"/>
        <w:outlineLvl w:val="0"/>
      </w:pPr>
      <w:r w:rsidRPr="0045429D">
        <w:t xml:space="preserve">В прошедшие сутки геомагнитная обстановка </w:t>
      </w:r>
      <w:r w:rsidR="0011076C" w:rsidRPr="0045429D">
        <w:t xml:space="preserve">менялась от спокойной до </w:t>
      </w:r>
      <w:proofErr w:type="spellStart"/>
      <w:r w:rsidR="0011076C" w:rsidRPr="0045429D">
        <w:t>слабовозмущенной</w:t>
      </w:r>
      <w:proofErr w:type="spellEnd"/>
      <w:r w:rsidRPr="0045429D">
        <w:t xml:space="preserve">. </w:t>
      </w:r>
      <w:r w:rsidR="009F02EA" w:rsidRPr="0045429D">
        <w:t xml:space="preserve">Ожидается, что в </w:t>
      </w:r>
      <w:r w:rsidRPr="0045429D">
        <w:t xml:space="preserve">ближайшие сутки геомагнитная обстановка будет меняться от </w:t>
      </w:r>
      <w:r w:rsidR="0011076C" w:rsidRPr="0045429D">
        <w:t xml:space="preserve">спокойной до </w:t>
      </w:r>
      <w:proofErr w:type="spellStart"/>
      <w:r w:rsidR="009F02EA" w:rsidRPr="0045429D">
        <w:t>слабовозмущенной</w:t>
      </w:r>
      <w:proofErr w:type="spellEnd"/>
      <w:r w:rsidRPr="0045429D">
        <w:t xml:space="preserve">. </w:t>
      </w:r>
    </w:p>
    <w:p w:rsidR="00C91305" w:rsidRPr="003D34FB" w:rsidRDefault="00C91305" w:rsidP="00B638D2">
      <w:pPr>
        <w:ind w:firstLine="709"/>
        <w:jc w:val="both"/>
        <w:rPr>
          <w:b/>
        </w:rPr>
      </w:pPr>
      <w:r w:rsidRPr="003D34FB">
        <w:rPr>
          <w:b/>
        </w:rPr>
        <w:lastRenderedPageBreak/>
        <w:t>1.</w:t>
      </w:r>
      <w:r w:rsidR="008D551A" w:rsidRPr="003D34FB">
        <w:rPr>
          <w:b/>
        </w:rPr>
        <w:t>6</w:t>
      </w:r>
      <w:r w:rsidR="007860DE" w:rsidRPr="003D34FB">
        <w:rPr>
          <w:b/>
        </w:rPr>
        <w:t>. Экзогенная обстановка</w:t>
      </w:r>
    </w:p>
    <w:p w:rsidR="00C91305" w:rsidRPr="001C5F43" w:rsidRDefault="00C91305" w:rsidP="00B638D2">
      <w:pPr>
        <w:ind w:firstLine="709"/>
        <w:jc w:val="both"/>
      </w:pPr>
      <w:r w:rsidRPr="001C5F43">
        <w:t>Экзогенная обстановка на территории области находится на уровне приемлемых рисков.</w:t>
      </w:r>
    </w:p>
    <w:p w:rsidR="00C91305" w:rsidRPr="001C5F43" w:rsidRDefault="00C91305" w:rsidP="00B638D2">
      <w:pPr>
        <w:ind w:firstLine="709"/>
        <w:jc w:val="both"/>
      </w:pPr>
      <w:r w:rsidRPr="001C5F43">
        <w:rPr>
          <w:b/>
        </w:rPr>
        <w:t>1.</w:t>
      </w:r>
      <w:r w:rsidR="008D551A" w:rsidRPr="001C5F43">
        <w:rPr>
          <w:b/>
        </w:rPr>
        <w:t>7</w:t>
      </w:r>
      <w:r w:rsidRPr="001C5F43">
        <w:rPr>
          <w:b/>
        </w:rPr>
        <w:t>. Сейсмическая обстановка</w:t>
      </w:r>
    </w:p>
    <w:p w:rsidR="00C91305" w:rsidRPr="001C5F43" w:rsidRDefault="00C91305" w:rsidP="00B638D2">
      <w:pPr>
        <w:ind w:firstLine="709"/>
        <w:jc w:val="both"/>
      </w:pPr>
      <w:r w:rsidRPr="001C5F43">
        <w:t>Сейсмическая обстановка на территории области находится на уровне приемлемых потенциальных сейсмических рисков.</w:t>
      </w:r>
    </w:p>
    <w:p w:rsidR="00C91305" w:rsidRPr="001C5F43" w:rsidRDefault="00C91305" w:rsidP="00B638D2">
      <w:pPr>
        <w:ind w:firstLine="709"/>
        <w:jc w:val="both"/>
        <w:rPr>
          <w:b/>
        </w:rPr>
      </w:pPr>
      <w:r w:rsidRPr="001C5F43">
        <w:rPr>
          <w:b/>
        </w:rPr>
        <w:t>1.</w:t>
      </w:r>
      <w:r w:rsidR="008D551A" w:rsidRPr="001C5F43">
        <w:rPr>
          <w:b/>
        </w:rPr>
        <w:t>8</w:t>
      </w:r>
      <w:r w:rsidRPr="001C5F43">
        <w:rPr>
          <w:b/>
        </w:rPr>
        <w:t>. Техногенная обстановка</w:t>
      </w:r>
    </w:p>
    <w:p w:rsidR="00C91305" w:rsidRPr="001C5F43" w:rsidRDefault="00C91305" w:rsidP="00B638D2">
      <w:pPr>
        <w:ind w:firstLine="709"/>
        <w:jc w:val="both"/>
      </w:pPr>
      <w:r w:rsidRPr="001C5F43">
        <w:t>Техногенная обстановка на территории области находится на уровне приемлемых рисков.</w:t>
      </w:r>
    </w:p>
    <w:p w:rsidR="00671626" w:rsidRDefault="00671626" w:rsidP="00B638D2">
      <w:pPr>
        <w:jc w:val="center"/>
        <w:rPr>
          <w:b/>
        </w:rPr>
      </w:pPr>
    </w:p>
    <w:p w:rsidR="00C91305" w:rsidRPr="001C5F43" w:rsidRDefault="00C91305" w:rsidP="00B638D2">
      <w:pPr>
        <w:jc w:val="center"/>
        <w:rPr>
          <w:b/>
        </w:rPr>
      </w:pPr>
      <w:r w:rsidRPr="001C5F43">
        <w:rPr>
          <w:b/>
        </w:rPr>
        <w:t>2. Прогноз возникновения происшествий (ЧС)</w:t>
      </w:r>
    </w:p>
    <w:p w:rsidR="00932E20" w:rsidRPr="00F34F08" w:rsidRDefault="005A7AFE" w:rsidP="005A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1C5F43">
        <w:rPr>
          <w:b/>
        </w:rPr>
        <w:t xml:space="preserve">Опасные </w:t>
      </w:r>
      <w:r w:rsidRPr="00AC0CC8">
        <w:rPr>
          <w:b/>
        </w:rPr>
        <w:t xml:space="preserve">метеорологические </w:t>
      </w:r>
      <w:r w:rsidRPr="00107509">
        <w:rPr>
          <w:b/>
        </w:rPr>
        <w:t>явления:</w:t>
      </w:r>
      <w:r w:rsidRPr="00107509">
        <w:rPr>
          <w:b/>
          <w:i/>
        </w:rPr>
        <w:t xml:space="preserve"> </w:t>
      </w:r>
      <w:r w:rsidR="00932E20" w:rsidRPr="00107509">
        <w:rPr>
          <w:i/>
        </w:rPr>
        <w:t xml:space="preserve">не </w:t>
      </w:r>
      <w:r w:rsidR="00932E20" w:rsidRPr="00F34F08">
        <w:rPr>
          <w:i/>
        </w:rPr>
        <w:t>прогнозируются.</w:t>
      </w:r>
    </w:p>
    <w:p w:rsidR="00F61C0D" w:rsidRPr="0045429D" w:rsidRDefault="005A7AFE" w:rsidP="00F6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F34F08">
        <w:rPr>
          <w:b/>
        </w:rPr>
        <w:t>Неблагоприятные метеорологические явления</w:t>
      </w:r>
      <w:r w:rsidRPr="0045429D">
        <w:rPr>
          <w:b/>
          <w:i/>
        </w:rPr>
        <w:t xml:space="preserve">: </w:t>
      </w:r>
      <w:r w:rsidR="005D1438" w:rsidRPr="0045429D">
        <w:rPr>
          <w:i/>
        </w:rPr>
        <w:t>не прогнозируются.</w:t>
      </w:r>
    </w:p>
    <w:p w:rsidR="005A7AFE" w:rsidRPr="0045429D" w:rsidRDefault="005A7AFE" w:rsidP="005A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rsidRPr="0045429D">
        <w:rPr>
          <w:b/>
        </w:rPr>
        <w:t xml:space="preserve">Риски трансграничного характера: </w:t>
      </w:r>
      <w:r w:rsidRPr="0045429D">
        <w:rPr>
          <w:i/>
        </w:rPr>
        <w:t>не прогнозируются.</w:t>
      </w:r>
    </w:p>
    <w:p w:rsidR="005234D8" w:rsidRPr="00107509" w:rsidRDefault="005234D8" w:rsidP="005A7AFE">
      <w:pPr>
        <w:ind w:firstLine="709"/>
        <w:jc w:val="both"/>
        <w:rPr>
          <w:b/>
        </w:rPr>
      </w:pPr>
    </w:p>
    <w:p w:rsidR="005A7AFE" w:rsidRDefault="005A7AFE" w:rsidP="005A7AFE">
      <w:pPr>
        <w:ind w:firstLine="709"/>
        <w:jc w:val="both"/>
        <w:rPr>
          <w:b/>
        </w:rPr>
      </w:pPr>
      <w:r w:rsidRPr="009C0AB4">
        <w:rPr>
          <w:b/>
        </w:rPr>
        <w:t xml:space="preserve">2.1. Природные и природно-техногенные </w:t>
      </w:r>
      <w:r w:rsidRPr="00F36166">
        <w:rPr>
          <w:b/>
        </w:rPr>
        <w:t>источники ЧС</w:t>
      </w:r>
    </w:p>
    <w:p w:rsidR="008C18E5" w:rsidRPr="0011076C" w:rsidRDefault="008C18E5" w:rsidP="008C18E5">
      <w:pPr>
        <w:ind w:firstLine="709"/>
        <w:jc w:val="both"/>
      </w:pPr>
      <w:r w:rsidRPr="008C18E5">
        <w:t xml:space="preserve">На </w:t>
      </w:r>
      <w:r w:rsidRPr="00773489">
        <w:t xml:space="preserve">территории </w:t>
      </w:r>
      <w:r w:rsidRPr="0045429D">
        <w:t xml:space="preserve">области </w:t>
      </w:r>
      <w:r w:rsidRPr="0045429D">
        <w:rPr>
          <w:b/>
        </w:rPr>
        <w:t>повышаются риски</w:t>
      </w:r>
      <w:r w:rsidRPr="0045429D">
        <w:t xml:space="preserve"> </w:t>
      </w:r>
      <w:r w:rsidRPr="0011076C">
        <w:t xml:space="preserve">возникновения ДТП и затруднения движения на трассах федерального и муниципального значения (Источник – несоблюдение правил дорожного движения, </w:t>
      </w:r>
      <w:r w:rsidR="0045429D" w:rsidRPr="0045429D">
        <w:t>осадки</w:t>
      </w:r>
      <w:r w:rsidRPr="0045429D">
        <w:t>)</w:t>
      </w:r>
      <w:r w:rsidRPr="0011076C">
        <w:t xml:space="preserve">. </w:t>
      </w:r>
    </w:p>
    <w:p w:rsidR="008C18E5" w:rsidRPr="0045429D" w:rsidRDefault="008C18E5" w:rsidP="008C18E5">
      <w:pPr>
        <w:ind w:firstLine="709"/>
        <w:jc w:val="both"/>
        <w:rPr>
          <w:bCs/>
        </w:rPr>
      </w:pPr>
      <w:r w:rsidRPr="0011076C">
        <w:rPr>
          <w:bCs/>
        </w:rPr>
        <w:t>Вероятность возникновения ЧС –</w:t>
      </w:r>
      <w:r w:rsidRPr="0011076C">
        <w:rPr>
          <w:b/>
          <w:bCs/>
        </w:rPr>
        <w:t xml:space="preserve"> </w:t>
      </w:r>
      <w:r w:rsidR="00773489" w:rsidRPr="0045429D">
        <w:rPr>
          <w:b/>
          <w:bCs/>
        </w:rPr>
        <w:t>Р=0</w:t>
      </w:r>
      <w:r w:rsidR="001872A1" w:rsidRPr="0045429D">
        <w:rPr>
          <w:b/>
          <w:bCs/>
        </w:rPr>
        <w:t>,2</w:t>
      </w:r>
      <w:r w:rsidRPr="0045429D">
        <w:rPr>
          <w:b/>
          <w:bCs/>
        </w:rPr>
        <w:t>.</w:t>
      </w:r>
    </w:p>
    <w:p w:rsidR="00530BB9" w:rsidRPr="0045429D" w:rsidRDefault="00530BB9" w:rsidP="00530BB9">
      <w:pPr>
        <w:ind w:firstLine="709"/>
        <w:jc w:val="both"/>
        <w:rPr>
          <w:kern w:val="2"/>
        </w:rPr>
      </w:pPr>
      <w:r w:rsidRPr="0045429D">
        <w:rPr>
          <w:kern w:val="2"/>
        </w:rPr>
        <w:t>Участки дорог с повышенным риском возникновения ДТП: автодорога М-4 «Дон» - 519-524 км (</w:t>
      </w:r>
      <w:proofErr w:type="spellStart"/>
      <w:r w:rsidRPr="0045429D">
        <w:rPr>
          <w:kern w:val="2"/>
        </w:rPr>
        <w:t>Новоусманский</w:t>
      </w:r>
      <w:proofErr w:type="spellEnd"/>
      <w:r w:rsidRPr="0045429D">
        <w:rPr>
          <w:kern w:val="2"/>
        </w:rPr>
        <w:t xml:space="preserve"> муниципальный район); 589-610 км (</w:t>
      </w:r>
      <w:proofErr w:type="spellStart"/>
      <w:r w:rsidRPr="0045429D">
        <w:rPr>
          <w:kern w:val="2"/>
        </w:rPr>
        <w:t>Лискинский</w:t>
      </w:r>
      <w:proofErr w:type="spellEnd"/>
      <w:r w:rsidRPr="0045429D">
        <w:rPr>
          <w:kern w:val="2"/>
        </w:rPr>
        <w:t xml:space="preserve"> муниципальный район); 627-630 км (Бобровский муниципальный район); 655-677 км (Павловский муниципальный район), 694 – 697 км (</w:t>
      </w:r>
      <w:proofErr w:type="spellStart"/>
      <w:r w:rsidRPr="0045429D">
        <w:rPr>
          <w:kern w:val="2"/>
        </w:rPr>
        <w:t>Верхнемамонский</w:t>
      </w:r>
      <w:proofErr w:type="spellEnd"/>
      <w:r w:rsidRPr="0045429D">
        <w:rPr>
          <w:kern w:val="2"/>
        </w:rPr>
        <w:t xml:space="preserve"> муниципальный район); автодорога Р-22 «Каспий» подъезд к г. Саратову – 450-451 км (Борисоглебский городской округ).     </w:t>
      </w:r>
    </w:p>
    <w:p w:rsidR="0045429D" w:rsidRDefault="0045429D" w:rsidP="0045429D">
      <w:pPr>
        <w:ind w:firstLine="709"/>
        <w:jc w:val="both"/>
        <w:rPr>
          <w:color w:val="000000" w:themeColor="text1"/>
        </w:rPr>
      </w:pPr>
      <w:r w:rsidRPr="006610E1">
        <w:rPr>
          <w:lang w:val="x-none"/>
        </w:rPr>
        <w:t xml:space="preserve">На территории области </w:t>
      </w:r>
      <w:r w:rsidRPr="006610E1">
        <w:rPr>
          <w:b/>
          <w:lang w:val="x-none"/>
        </w:rPr>
        <w:t>повыша</w:t>
      </w:r>
      <w:r w:rsidRPr="006610E1">
        <w:rPr>
          <w:b/>
        </w:rPr>
        <w:t>ются риски</w:t>
      </w:r>
      <w:r w:rsidRPr="006610E1">
        <w:rPr>
          <w:lang w:val="x-none"/>
        </w:rPr>
        <w:t xml:space="preserve"> возникновения аварийных ситуаций и происшествий, связанных с повреждением (обрывом) линий связи и электропередач в населенных пунктах, падением </w:t>
      </w:r>
      <w:proofErr w:type="spellStart"/>
      <w:r w:rsidRPr="006610E1">
        <w:rPr>
          <w:lang w:val="x-none"/>
        </w:rPr>
        <w:t>с</w:t>
      </w:r>
      <w:r>
        <w:rPr>
          <w:lang w:val="x-none"/>
        </w:rPr>
        <w:t>лабоукрепленных</w:t>
      </w:r>
      <w:proofErr w:type="spellEnd"/>
      <w:r w:rsidRPr="006610E1">
        <w:rPr>
          <w:lang w:val="x-none"/>
        </w:rPr>
        <w:t>, ветхих, рекламных конструкций, веток и сучье</w:t>
      </w:r>
      <w:r>
        <w:rPr>
          <w:lang w:val="x-none"/>
        </w:rPr>
        <w:t>в деревьев</w:t>
      </w:r>
      <w:r>
        <w:rPr>
          <w:kern w:val="2"/>
        </w:rPr>
        <w:t xml:space="preserve"> (источник -</w:t>
      </w:r>
      <w:r w:rsidRPr="006610E1">
        <w:rPr>
          <w:kern w:val="2"/>
        </w:rPr>
        <w:t xml:space="preserve"> </w:t>
      </w:r>
      <w:r w:rsidRPr="00291FB3">
        <w:rPr>
          <w:lang w:val="x-none"/>
        </w:rPr>
        <w:t xml:space="preserve">порывы ветра </w:t>
      </w:r>
      <w:r w:rsidRPr="00291FB3">
        <w:t xml:space="preserve">до </w:t>
      </w:r>
      <w:r>
        <w:t>13</w:t>
      </w:r>
      <w:r w:rsidRPr="00291FB3">
        <w:rPr>
          <w:lang w:val="x-none"/>
        </w:rPr>
        <w:t xml:space="preserve"> м/с).</w:t>
      </w:r>
      <w:r>
        <w:t xml:space="preserve">    </w:t>
      </w:r>
    </w:p>
    <w:p w:rsidR="0045429D" w:rsidRDefault="0045429D" w:rsidP="0045429D">
      <w:pPr>
        <w:ind w:firstLine="709"/>
        <w:jc w:val="both"/>
        <w:rPr>
          <w:bCs/>
        </w:rPr>
      </w:pPr>
      <w:r w:rsidRPr="00291FB3">
        <w:rPr>
          <w:bCs/>
        </w:rPr>
        <w:t>Вероятность возникновения ЧС –</w:t>
      </w:r>
      <w:r>
        <w:rPr>
          <w:b/>
          <w:bCs/>
        </w:rPr>
        <w:t xml:space="preserve"> Р=0,3.</w:t>
      </w:r>
    </w:p>
    <w:p w:rsidR="0045429D" w:rsidRDefault="0045429D" w:rsidP="0045429D">
      <w:pPr>
        <w:ind w:firstLine="709"/>
        <w:jc w:val="both"/>
        <w:rPr>
          <w:bCs/>
        </w:rPr>
      </w:pPr>
      <w:r w:rsidRPr="003704B8">
        <w:t xml:space="preserve">Муниципальные образования с повышенным риском возникновения аварий на ЛЭП: городской округ город Воронеж, Аннинский, </w:t>
      </w:r>
      <w:proofErr w:type="spellStart"/>
      <w:r w:rsidRPr="003704B8">
        <w:t>Богучарский</w:t>
      </w:r>
      <w:proofErr w:type="spellEnd"/>
      <w:r w:rsidRPr="003704B8">
        <w:t xml:space="preserve">, </w:t>
      </w:r>
      <w:proofErr w:type="spellStart"/>
      <w:r w:rsidRPr="003704B8">
        <w:t>Калачеевский</w:t>
      </w:r>
      <w:proofErr w:type="spellEnd"/>
      <w:r w:rsidRPr="003704B8">
        <w:t xml:space="preserve">, </w:t>
      </w:r>
      <w:proofErr w:type="spellStart"/>
      <w:r w:rsidRPr="003704B8">
        <w:t>Лискинский</w:t>
      </w:r>
      <w:proofErr w:type="spellEnd"/>
      <w:r w:rsidRPr="003704B8">
        <w:t xml:space="preserve">, </w:t>
      </w:r>
      <w:proofErr w:type="spellStart"/>
      <w:r w:rsidRPr="003704B8">
        <w:t>Нижнедевицкий</w:t>
      </w:r>
      <w:proofErr w:type="spellEnd"/>
      <w:r w:rsidRPr="003704B8">
        <w:t xml:space="preserve">, Павловский и </w:t>
      </w:r>
      <w:proofErr w:type="spellStart"/>
      <w:r w:rsidRPr="003704B8">
        <w:t>Таловский</w:t>
      </w:r>
      <w:proofErr w:type="spellEnd"/>
      <w:r w:rsidRPr="003704B8">
        <w:t xml:space="preserve"> муниципальные районы</w:t>
      </w:r>
    </w:p>
    <w:p w:rsidR="006D3C8C" w:rsidRPr="00263EF4" w:rsidRDefault="006D3C8C" w:rsidP="006D3C8C">
      <w:pPr>
        <w:ind w:firstLine="709"/>
        <w:jc w:val="both"/>
        <w:rPr>
          <w:color w:val="FF0000"/>
        </w:rPr>
      </w:pPr>
      <w:r w:rsidRPr="0045429D">
        <w:rPr>
          <w:bCs/>
        </w:rPr>
        <w:t>В связи с повышением дневных температур</w:t>
      </w:r>
      <w:r w:rsidR="00405CD9" w:rsidRPr="0045429D">
        <w:rPr>
          <w:bCs/>
        </w:rPr>
        <w:t xml:space="preserve"> воздуха</w:t>
      </w:r>
      <w:r w:rsidRPr="0045429D">
        <w:rPr>
          <w:bCs/>
        </w:rPr>
        <w:t xml:space="preserve"> до положительных значений, таянием снега и </w:t>
      </w:r>
      <w:r w:rsidRPr="0045429D">
        <w:rPr>
          <w:lang w:val="x-none"/>
        </w:rPr>
        <w:t>нарушением в работе водоотводящих</w:t>
      </w:r>
      <w:r w:rsidRPr="0045429D">
        <w:t xml:space="preserve"> стоковых </w:t>
      </w:r>
      <w:r w:rsidRPr="0045429D">
        <w:rPr>
          <w:lang w:val="x-none"/>
        </w:rPr>
        <w:t xml:space="preserve">систем </w:t>
      </w:r>
      <w:r w:rsidRPr="0045429D">
        <w:t>возможны</w:t>
      </w:r>
      <w:r w:rsidRPr="0045429D">
        <w:rPr>
          <w:bCs/>
        </w:rPr>
        <w:t xml:space="preserve"> </w:t>
      </w:r>
      <w:r w:rsidRPr="0045429D">
        <w:t>локальные подтопления пониженных участков местности и участков дорог</w:t>
      </w:r>
      <w:r w:rsidRPr="00263EF4">
        <w:rPr>
          <w:color w:val="FF0000"/>
        </w:rPr>
        <w:t xml:space="preserve">. </w:t>
      </w:r>
      <w:r w:rsidR="00BE59B8" w:rsidRPr="00263EF4">
        <w:rPr>
          <w:color w:val="FF0000"/>
        </w:rPr>
        <w:t xml:space="preserve"> </w:t>
      </w:r>
    </w:p>
    <w:p w:rsidR="003D34FB" w:rsidRPr="00A051BB" w:rsidRDefault="003D34FB" w:rsidP="006D3C8C">
      <w:pPr>
        <w:ind w:firstLine="709"/>
        <w:jc w:val="both"/>
        <w:rPr>
          <w:bCs/>
          <w:color w:val="000000" w:themeColor="text1"/>
        </w:rPr>
      </w:pPr>
    </w:p>
    <w:p w:rsidR="00CB66B1" w:rsidRPr="001C5F43" w:rsidRDefault="00CB66B1" w:rsidP="00CB66B1">
      <w:pPr>
        <w:ind w:firstLine="709"/>
        <w:jc w:val="both"/>
        <w:rPr>
          <w:b/>
        </w:rPr>
      </w:pPr>
      <w:r w:rsidRPr="001C5F43">
        <w:rPr>
          <w:b/>
        </w:rPr>
        <w:t>2.2. Техногенные источники</w:t>
      </w:r>
    </w:p>
    <w:p w:rsidR="00817E2E" w:rsidRPr="009A07AE" w:rsidRDefault="00916B6C" w:rsidP="00817E2E">
      <w:pPr>
        <w:ind w:firstLine="709"/>
        <w:jc w:val="both"/>
      </w:pPr>
      <w:r w:rsidRPr="00F36166">
        <w:t xml:space="preserve">На территории </w:t>
      </w:r>
      <w:r w:rsidR="0045429D">
        <w:t xml:space="preserve">области </w:t>
      </w:r>
      <w:r w:rsidR="0045429D" w:rsidRPr="0045429D">
        <w:rPr>
          <w:b/>
        </w:rPr>
        <w:t>сохраняются</w:t>
      </w:r>
      <w:r w:rsidRPr="0045429D">
        <w:rPr>
          <w:b/>
          <w:color w:val="FF0000"/>
        </w:rPr>
        <w:t xml:space="preserve"> </w:t>
      </w:r>
      <w:r w:rsidRPr="003E42F7">
        <w:rPr>
          <w:b/>
        </w:rPr>
        <w:t xml:space="preserve">риски </w:t>
      </w:r>
      <w:r w:rsidRPr="003E42F7">
        <w:t xml:space="preserve">возникновения техногенных пожаров в зданиях жилого, социально-культурного, бытового и производственного назначения </w:t>
      </w:r>
      <w:r w:rsidR="00817E2E" w:rsidRPr="003E42F7">
        <w:t xml:space="preserve">(Источник – нарушение правил эксплуатации электробытовых </w:t>
      </w:r>
      <w:r w:rsidR="00817E2E" w:rsidRPr="00F36166">
        <w:t xml:space="preserve">приборов, неосторожное обращение с огнем, </w:t>
      </w:r>
      <w:r w:rsidR="00817E2E" w:rsidRPr="00B3133C">
        <w:t>нарушение правил пожарной безопасности, неисправность газового или электро</w:t>
      </w:r>
      <w:r w:rsidR="002932D9" w:rsidRPr="00B3133C">
        <w:t>оборудования</w:t>
      </w:r>
      <w:r w:rsidR="00817E2E" w:rsidRPr="009A07AE">
        <w:t>).</w:t>
      </w:r>
    </w:p>
    <w:p w:rsidR="00817E2E" w:rsidRPr="0045429D" w:rsidRDefault="00817E2E" w:rsidP="00817E2E">
      <w:pPr>
        <w:ind w:firstLine="709"/>
        <w:jc w:val="both"/>
        <w:rPr>
          <w:rFonts w:eastAsia="Calibri"/>
          <w:b/>
        </w:rPr>
      </w:pPr>
      <w:r w:rsidRPr="0045429D">
        <w:rPr>
          <w:rFonts w:eastAsia="Calibri"/>
        </w:rPr>
        <w:t xml:space="preserve">Вероятность возникновения крупных техногенных пожаров (с гибелью 2 и более человек) – </w:t>
      </w:r>
      <w:r w:rsidRPr="0045429D">
        <w:rPr>
          <w:rFonts w:eastAsia="Calibri"/>
          <w:b/>
        </w:rPr>
        <w:t>Р=0,</w:t>
      </w:r>
      <w:r w:rsidR="0045429D" w:rsidRPr="0045429D">
        <w:rPr>
          <w:rFonts w:eastAsia="Calibri"/>
          <w:b/>
        </w:rPr>
        <w:t>2</w:t>
      </w:r>
      <w:r w:rsidRPr="0045429D">
        <w:rPr>
          <w:rFonts w:eastAsia="Calibri"/>
        </w:rPr>
        <w:t>.</w:t>
      </w:r>
      <w:r w:rsidR="00B3133C" w:rsidRPr="0045429D">
        <w:rPr>
          <w:rFonts w:eastAsia="Calibri"/>
        </w:rPr>
        <w:t xml:space="preserve"> </w:t>
      </w:r>
      <w:r w:rsidR="00BE59B8" w:rsidRPr="0045429D">
        <w:rPr>
          <w:rFonts w:eastAsia="Calibri"/>
        </w:rPr>
        <w:t xml:space="preserve">  </w:t>
      </w:r>
    </w:p>
    <w:p w:rsidR="00B92B4C" w:rsidRPr="0045429D" w:rsidRDefault="00B92B4C" w:rsidP="00B92B4C">
      <w:pPr>
        <w:ind w:firstLine="709"/>
        <w:jc w:val="both"/>
      </w:pPr>
      <w:r w:rsidRPr="0045429D">
        <w:t xml:space="preserve">Наибольшая вероятность возникновения техногенных пожаров в городском округе город Воронеж, Бобровском, </w:t>
      </w:r>
      <w:proofErr w:type="spellStart"/>
      <w:r w:rsidRPr="0045429D">
        <w:t>Лискинском</w:t>
      </w:r>
      <w:proofErr w:type="spellEnd"/>
      <w:r w:rsidRPr="0045429D">
        <w:t xml:space="preserve">, Семилукском, </w:t>
      </w:r>
      <w:proofErr w:type="spellStart"/>
      <w:r w:rsidRPr="0045429D">
        <w:t>Рамонском</w:t>
      </w:r>
      <w:proofErr w:type="spellEnd"/>
      <w:r w:rsidRPr="0045429D">
        <w:t xml:space="preserve">, </w:t>
      </w:r>
      <w:proofErr w:type="spellStart"/>
      <w:r w:rsidRPr="0045429D">
        <w:t>Новоусманском</w:t>
      </w:r>
      <w:proofErr w:type="spellEnd"/>
      <w:r w:rsidRPr="0045429D">
        <w:t>, Павловском муниципальных районах.</w:t>
      </w:r>
      <w:r w:rsidR="00B3133C" w:rsidRPr="0045429D">
        <w:t xml:space="preserve"> </w:t>
      </w:r>
      <w:r w:rsidR="00BE59B8" w:rsidRPr="0045429D">
        <w:t xml:space="preserve"> </w:t>
      </w:r>
    </w:p>
    <w:p w:rsidR="00B92B4C" w:rsidRPr="001D797C" w:rsidRDefault="00B92B4C" w:rsidP="00B92B4C">
      <w:pPr>
        <w:ind w:firstLine="709"/>
        <w:jc w:val="both"/>
      </w:pPr>
      <w:r w:rsidRPr="0045429D">
        <w:rPr>
          <w:rFonts w:eastAsia="Calibri"/>
        </w:rPr>
        <w:t xml:space="preserve">На системах жизнеобеспечения </w:t>
      </w:r>
      <w:r w:rsidR="009A07AE" w:rsidRPr="0045429D">
        <w:rPr>
          <w:rFonts w:eastAsia="Calibri"/>
          <w:b/>
        </w:rPr>
        <w:t>повышается</w:t>
      </w:r>
      <w:r w:rsidR="000B1055" w:rsidRPr="0045429D">
        <w:rPr>
          <w:rFonts w:eastAsia="Calibri"/>
          <w:b/>
        </w:rPr>
        <w:t xml:space="preserve"> </w:t>
      </w:r>
      <w:r w:rsidRPr="0045429D">
        <w:rPr>
          <w:rFonts w:eastAsia="Calibri"/>
          <w:b/>
        </w:rPr>
        <w:t xml:space="preserve">вероятность </w:t>
      </w:r>
      <w:r w:rsidRPr="0045429D">
        <w:rPr>
          <w:rFonts w:eastAsia="Calibri"/>
        </w:rPr>
        <w:t>возникновения техногенных аварий</w:t>
      </w:r>
      <w:r w:rsidRPr="0045429D">
        <w:t xml:space="preserve"> (Источник – высокий процент износа сетей (в сре</w:t>
      </w:r>
      <w:r w:rsidR="00B64345" w:rsidRPr="0045429D">
        <w:t xml:space="preserve">днем </w:t>
      </w:r>
      <w:r w:rsidR="00B64345" w:rsidRPr="001D797C">
        <w:t>до</w:t>
      </w:r>
      <w:r w:rsidR="009C7F4A" w:rsidRPr="001D797C">
        <w:t xml:space="preserve"> 70%</w:t>
      </w:r>
      <w:r w:rsidR="00620F5A" w:rsidRPr="001D797C">
        <w:t>)</w:t>
      </w:r>
      <w:r w:rsidRPr="001D797C">
        <w:t>).</w:t>
      </w:r>
    </w:p>
    <w:p w:rsidR="00B92B4C" w:rsidRPr="0045429D" w:rsidRDefault="00B92B4C" w:rsidP="00242DA2">
      <w:pPr>
        <w:ind w:firstLine="709"/>
        <w:jc w:val="both"/>
        <w:rPr>
          <w:bCs/>
        </w:rPr>
      </w:pPr>
      <w:r w:rsidRPr="0045429D">
        <w:rPr>
          <w:bCs/>
        </w:rPr>
        <w:t xml:space="preserve">Вероятность возникновения ЧС – </w:t>
      </w:r>
      <w:r w:rsidRPr="0045429D">
        <w:rPr>
          <w:b/>
          <w:bCs/>
        </w:rPr>
        <w:t>Р=0,</w:t>
      </w:r>
      <w:r w:rsidR="0045429D" w:rsidRPr="0045429D">
        <w:rPr>
          <w:b/>
          <w:bCs/>
        </w:rPr>
        <w:t>2</w:t>
      </w:r>
      <w:r w:rsidRPr="0045429D">
        <w:rPr>
          <w:bCs/>
        </w:rPr>
        <w:t>.</w:t>
      </w:r>
      <w:r w:rsidR="00453ADE" w:rsidRPr="0045429D">
        <w:rPr>
          <w:bCs/>
        </w:rPr>
        <w:t xml:space="preserve"> </w:t>
      </w:r>
    </w:p>
    <w:p w:rsidR="00242DA2" w:rsidRPr="0045429D" w:rsidRDefault="00242DA2" w:rsidP="00242DA2">
      <w:pPr>
        <w:ind w:firstLine="709"/>
        <w:jc w:val="both"/>
        <w:rPr>
          <w:rFonts w:eastAsia="Calibri"/>
        </w:rPr>
      </w:pPr>
      <w:r w:rsidRPr="0045429D">
        <w:t>П</w:t>
      </w:r>
      <w:r w:rsidRPr="0045429D">
        <w:rPr>
          <w:rFonts w:eastAsia="Calibri"/>
        </w:rPr>
        <w:t xml:space="preserve">овышенный риск возникновения техногенных аварий на системах жизнеобеспечения населения в городском округе город Воронеж, </w:t>
      </w:r>
      <w:proofErr w:type="spellStart"/>
      <w:r w:rsidRPr="0045429D">
        <w:rPr>
          <w:rFonts w:eastAsia="Calibri"/>
        </w:rPr>
        <w:t>Россошанском</w:t>
      </w:r>
      <w:proofErr w:type="spellEnd"/>
      <w:r w:rsidRPr="0045429D">
        <w:rPr>
          <w:rFonts w:eastAsia="Calibri"/>
        </w:rPr>
        <w:t xml:space="preserve">, </w:t>
      </w:r>
      <w:proofErr w:type="spellStart"/>
      <w:r w:rsidRPr="0045429D">
        <w:rPr>
          <w:rFonts w:eastAsia="Calibri"/>
        </w:rPr>
        <w:t>Лискинском</w:t>
      </w:r>
      <w:proofErr w:type="spellEnd"/>
      <w:r w:rsidRPr="0045429D">
        <w:rPr>
          <w:rFonts w:eastAsia="Calibri"/>
        </w:rPr>
        <w:t xml:space="preserve">, Кантемировском, </w:t>
      </w:r>
      <w:proofErr w:type="spellStart"/>
      <w:r w:rsidRPr="0045429D">
        <w:rPr>
          <w:rFonts w:eastAsia="Calibri"/>
        </w:rPr>
        <w:t>Новоусманском</w:t>
      </w:r>
      <w:proofErr w:type="spellEnd"/>
      <w:r w:rsidRPr="0045429D">
        <w:rPr>
          <w:rFonts w:eastAsia="Calibri"/>
        </w:rPr>
        <w:t xml:space="preserve"> муниципальных районах.</w:t>
      </w:r>
      <w:r w:rsidR="00453ADE" w:rsidRPr="0045429D">
        <w:rPr>
          <w:rFonts w:eastAsia="Calibri"/>
        </w:rPr>
        <w:t xml:space="preserve"> </w:t>
      </w:r>
      <w:r w:rsidR="00BE59B8" w:rsidRPr="0045429D">
        <w:rPr>
          <w:rFonts w:eastAsia="Calibri"/>
        </w:rPr>
        <w:t xml:space="preserve"> </w:t>
      </w:r>
    </w:p>
    <w:p w:rsidR="00B92B4C" w:rsidRPr="001C5F43" w:rsidRDefault="008376BE" w:rsidP="00B92B4C">
      <w:pPr>
        <w:ind w:firstLine="709"/>
        <w:jc w:val="both"/>
      </w:pPr>
      <w:r w:rsidRPr="0015562E">
        <w:rPr>
          <w:rFonts w:eastAsia="Calibri"/>
        </w:rPr>
        <w:lastRenderedPageBreak/>
        <w:t xml:space="preserve">Из-за нарушения правил эксплуатации газового </w:t>
      </w:r>
      <w:r w:rsidRPr="001C5F43">
        <w:rPr>
          <w:rFonts w:eastAsia="Calibri"/>
        </w:rPr>
        <w:t xml:space="preserve">оборудования </w:t>
      </w:r>
      <w:r w:rsidR="00B92B4C" w:rsidRPr="001C5F43">
        <w:rPr>
          <w:rFonts w:eastAsia="Calibri"/>
          <w:b/>
        </w:rPr>
        <w:t xml:space="preserve">существует вероятность </w:t>
      </w:r>
      <w:r w:rsidR="00B92B4C" w:rsidRPr="001C5F43">
        <w:rPr>
          <w:rFonts w:eastAsia="Calibri"/>
        </w:rPr>
        <w:t>взрывов бытового газа в жилых и дачных домах, возможны случаи отравления населения</w:t>
      </w:r>
      <w:r w:rsidR="00B90997" w:rsidRPr="001C5F43">
        <w:rPr>
          <w:rFonts w:eastAsia="Calibri"/>
        </w:rPr>
        <w:t xml:space="preserve"> </w:t>
      </w:r>
      <w:r w:rsidR="00B92B4C" w:rsidRPr="001C5F43">
        <w:rPr>
          <w:rFonts w:eastAsia="Calibri"/>
        </w:rPr>
        <w:t>угарным газом</w:t>
      </w:r>
      <w:r w:rsidR="00B92B4C" w:rsidRPr="001C5F43">
        <w:t>.</w:t>
      </w:r>
    </w:p>
    <w:p w:rsidR="00D66E49" w:rsidRPr="001C5F43" w:rsidRDefault="00B92B4C" w:rsidP="0039089D">
      <w:pPr>
        <w:tabs>
          <w:tab w:val="left" w:pos="0"/>
        </w:tabs>
        <w:ind w:firstLine="709"/>
        <w:jc w:val="both"/>
      </w:pPr>
      <w:r w:rsidRPr="001C5F43">
        <w:t xml:space="preserve">Вероятность возникновения ЧС – </w:t>
      </w:r>
      <w:r w:rsidRPr="001C5F43">
        <w:rPr>
          <w:b/>
        </w:rPr>
        <w:t>Р=0,</w:t>
      </w:r>
      <w:r w:rsidR="00023A00">
        <w:rPr>
          <w:b/>
        </w:rPr>
        <w:t>1</w:t>
      </w:r>
      <w:r w:rsidRPr="001C5F43">
        <w:t>.</w:t>
      </w:r>
    </w:p>
    <w:p w:rsidR="00FE03E2" w:rsidRPr="001C5F43" w:rsidRDefault="00FE03E2" w:rsidP="00FE03E2">
      <w:pPr>
        <w:pStyle w:val="27"/>
        <w:ind w:firstLine="709"/>
        <w:rPr>
          <w:rFonts w:eastAsia="Calibri"/>
        </w:rPr>
      </w:pPr>
      <w:r w:rsidRPr="001C5F43">
        <w:rPr>
          <w:rFonts w:eastAsia="Calibri"/>
        </w:rPr>
        <w:t xml:space="preserve">Муниципальные образования с повышенным риском возникновения аварий: городской округ город Воронеж, </w:t>
      </w:r>
      <w:proofErr w:type="spellStart"/>
      <w:r w:rsidRPr="001C5F43">
        <w:rPr>
          <w:rFonts w:eastAsia="Calibri"/>
        </w:rPr>
        <w:t>Новоусманский</w:t>
      </w:r>
      <w:proofErr w:type="spellEnd"/>
      <w:r w:rsidRPr="001C5F43">
        <w:rPr>
          <w:rFonts w:eastAsia="Calibri"/>
        </w:rPr>
        <w:t xml:space="preserve">, Семилукский, Кантемировский и </w:t>
      </w:r>
      <w:proofErr w:type="spellStart"/>
      <w:r w:rsidRPr="001C5F43">
        <w:rPr>
          <w:rFonts w:eastAsia="Calibri"/>
        </w:rPr>
        <w:t>Острогожский</w:t>
      </w:r>
      <w:proofErr w:type="spellEnd"/>
      <w:r w:rsidRPr="001C5F43">
        <w:rPr>
          <w:rFonts w:eastAsia="Calibri"/>
        </w:rPr>
        <w:t xml:space="preserve"> муниципальные районы.</w:t>
      </w:r>
    </w:p>
    <w:p w:rsidR="00A45AB1" w:rsidRPr="001C5F43" w:rsidRDefault="00A45AB1" w:rsidP="00FB0513">
      <w:pPr>
        <w:pStyle w:val="27"/>
        <w:ind w:firstLine="709"/>
        <w:rPr>
          <w:b/>
          <w:szCs w:val="24"/>
        </w:rPr>
      </w:pPr>
    </w:p>
    <w:p w:rsidR="002B76FE" w:rsidRPr="0045429D" w:rsidRDefault="002B76FE" w:rsidP="00FB0513">
      <w:pPr>
        <w:pStyle w:val="27"/>
        <w:ind w:firstLine="709"/>
        <w:rPr>
          <w:b/>
          <w:szCs w:val="24"/>
        </w:rPr>
      </w:pPr>
      <w:r w:rsidRPr="0045429D">
        <w:rPr>
          <w:b/>
          <w:szCs w:val="24"/>
        </w:rPr>
        <w:t>2.3.</w:t>
      </w:r>
      <w:r w:rsidR="00176E1B" w:rsidRPr="0045429D">
        <w:rPr>
          <w:b/>
          <w:szCs w:val="24"/>
        </w:rPr>
        <w:t xml:space="preserve"> Риски возникновения происшествий на водных объектах</w:t>
      </w:r>
    </w:p>
    <w:p w:rsidR="002E3D41" w:rsidRPr="0045429D" w:rsidRDefault="00A56BD9" w:rsidP="0071507D">
      <w:pPr>
        <w:ind w:firstLine="709"/>
        <w:jc w:val="both"/>
      </w:pPr>
      <w:r w:rsidRPr="0045429D">
        <w:t>Н</w:t>
      </w:r>
      <w:r w:rsidR="00302447" w:rsidRPr="0045429D">
        <w:t xml:space="preserve">а водоемах области </w:t>
      </w:r>
      <w:r w:rsidR="00235F04" w:rsidRPr="0045429D">
        <w:rPr>
          <w:b/>
        </w:rPr>
        <w:t>повышена</w:t>
      </w:r>
      <w:r w:rsidR="00E0785F" w:rsidRPr="0045429D">
        <w:rPr>
          <w:b/>
        </w:rPr>
        <w:t xml:space="preserve"> </w:t>
      </w:r>
      <w:r w:rsidR="00302447" w:rsidRPr="0045429D">
        <w:rPr>
          <w:b/>
        </w:rPr>
        <w:t>вероятность</w:t>
      </w:r>
      <w:r w:rsidR="00302447" w:rsidRPr="0045429D">
        <w:t xml:space="preserve"> возникновения происшествий, обусловленных выходом</w:t>
      </w:r>
      <w:r w:rsidR="00B33F33" w:rsidRPr="0045429D">
        <w:t xml:space="preserve"> </w:t>
      </w:r>
      <w:r w:rsidR="00302447" w:rsidRPr="0045429D">
        <w:t>людей на лёд</w:t>
      </w:r>
      <w:r w:rsidR="009C7F4A" w:rsidRPr="0045429D">
        <w:t xml:space="preserve"> водоемов</w:t>
      </w:r>
      <w:r w:rsidR="00302447" w:rsidRPr="0045429D">
        <w:t xml:space="preserve"> </w:t>
      </w:r>
      <w:r w:rsidR="002E3D41" w:rsidRPr="0045429D">
        <w:t>(</w:t>
      </w:r>
      <w:r w:rsidR="004326B0" w:rsidRPr="0045429D">
        <w:t>И</w:t>
      </w:r>
      <w:r w:rsidR="002E3D41" w:rsidRPr="0045429D">
        <w:t xml:space="preserve">сточник – </w:t>
      </w:r>
      <w:r w:rsidR="0015562E" w:rsidRPr="0045429D">
        <w:rPr>
          <w:iCs/>
        </w:rPr>
        <w:t xml:space="preserve">несоблюдение мер безопасности при нахождении на водных объектах, </w:t>
      </w:r>
      <w:r w:rsidR="004A38E4" w:rsidRPr="0045429D">
        <w:t>выходы людей на</w:t>
      </w:r>
      <w:r w:rsidR="0015562E" w:rsidRPr="0045429D">
        <w:t xml:space="preserve"> лед</w:t>
      </w:r>
      <w:r w:rsidR="00235F04" w:rsidRPr="0045429D">
        <w:t xml:space="preserve"> водоемов области</w:t>
      </w:r>
      <w:r w:rsidR="002E3D41" w:rsidRPr="0045429D">
        <w:t>).</w:t>
      </w:r>
    </w:p>
    <w:p w:rsidR="00512AA7" w:rsidRPr="0045429D" w:rsidRDefault="00512AA7" w:rsidP="00512AA7">
      <w:pPr>
        <w:ind w:firstLine="709"/>
        <w:jc w:val="both"/>
        <w:rPr>
          <w:bCs/>
        </w:rPr>
      </w:pPr>
      <w:r w:rsidRPr="0045429D">
        <w:rPr>
          <w:bCs/>
        </w:rPr>
        <w:t>Вероятность возникновения ЧС –</w:t>
      </w:r>
      <w:r w:rsidRPr="0045429D">
        <w:rPr>
          <w:b/>
          <w:bCs/>
        </w:rPr>
        <w:t xml:space="preserve"> Р=0,</w:t>
      </w:r>
      <w:r w:rsidR="00235F04" w:rsidRPr="0045429D">
        <w:rPr>
          <w:b/>
          <w:bCs/>
        </w:rPr>
        <w:t>2</w:t>
      </w:r>
      <w:r w:rsidRPr="0045429D">
        <w:rPr>
          <w:bCs/>
        </w:rPr>
        <w:t>.</w:t>
      </w:r>
    </w:p>
    <w:p w:rsidR="006F15BF" w:rsidRPr="0045429D" w:rsidRDefault="006F15BF" w:rsidP="006F15BF">
      <w:pPr>
        <w:pStyle w:val="27"/>
        <w:ind w:firstLine="709"/>
        <w:rPr>
          <w:szCs w:val="24"/>
        </w:rPr>
      </w:pPr>
      <w:r w:rsidRPr="0045429D">
        <w:rPr>
          <w:bCs/>
          <w:szCs w:val="24"/>
        </w:rPr>
        <w:t xml:space="preserve">Наибольшая вероятность возникновения происшествий на водных объектах в </w:t>
      </w:r>
      <w:proofErr w:type="spellStart"/>
      <w:r w:rsidR="00026FCA" w:rsidRPr="0045429D">
        <w:rPr>
          <w:bCs/>
          <w:szCs w:val="24"/>
        </w:rPr>
        <w:t>Верхнемамонском</w:t>
      </w:r>
      <w:proofErr w:type="spellEnd"/>
      <w:r w:rsidR="00026FCA" w:rsidRPr="0045429D">
        <w:rPr>
          <w:bCs/>
          <w:szCs w:val="24"/>
        </w:rPr>
        <w:t xml:space="preserve">, </w:t>
      </w:r>
      <w:proofErr w:type="spellStart"/>
      <w:r w:rsidR="00026FCA" w:rsidRPr="0045429D">
        <w:rPr>
          <w:bCs/>
          <w:szCs w:val="24"/>
        </w:rPr>
        <w:t>Лискинском</w:t>
      </w:r>
      <w:proofErr w:type="spellEnd"/>
      <w:r w:rsidR="00026FCA" w:rsidRPr="0045429D">
        <w:rPr>
          <w:bCs/>
          <w:szCs w:val="24"/>
        </w:rPr>
        <w:t xml:space="preserve">, </w:t>
      </w:r>
      <w:r w:rsidR="00916E33" w:rsidRPr="0045429D">
        <w:rPr>
          <w:bCs/>
          <w:szCs w:val="24"/>
        </w:rPr>
        <w:t xml:space="preserve">Новохоперском, </w:t>
      </w:r>
      <w:r w:rsidR="00026FCA" w:rsidRPr="0045429D">
        <w:rPr>
          <w:bCs/>
          <w:szCs w:val="24"/>
        </w:rPr>
        <w:t xml:space="preserve">Павловском, </w:t>
      </w:r>
      <w:proofErr w:type="spellStart"/>
      <w:r w:rsidR="00026FCA" w:rsidRPr="0045429D">
        <w:rPr>
          <w:bCs/>
          <w:szCs w:val="24"/>
        </w:rPr>
        <w:t>Рамонском</w:t>
      </w:r>
      <w:proofErr w:type="spellEnd"/>
      <w:r w:rsidR="00026FCA" w:rsidRPr="0045429D">
        <w:rPr>
          <w:bCs/>
          <w:szCs w:val="24"/>
        </w:rPr>
        <w:t xml:space="preserve"> </w:t>
      </w:r>
      <w:r w:rsidRPr="0045429D">
        <w:rPr>
          <w:bCs/>
          <w:szCs w:val="24"/>
        </w:rPr>
        <w:t>муниципальных районах и Борисоглебском городском округе</w:t>
      </w:r>
      <w:r w:rsidR="00D72440" w:rsidRPr="0045429D">
        <w:rPr>
          <w:bCs/>
          <w:szCs w:val="24"/>
        </w:rPr>
        <w:t xml:space="preserve"> и городском округе город Воронеж</w:t>
      </w:r>
      <w:r w:rsidRPr="0045429D">
        <w:rPr>
          <w:bCs/>
          <w:szCs w:val="24"/>
        </w:rPr>
        <w:t>.</w:t>
      </w:r>
      <w:r w:rsidR="00B011A6" w:rsidRPr="0045429D">
        <w:rPr>
          <w:bCs/>
          <w:szCs w:val="24"/>
        </w:rPr>
        <w:t xml:space="preserve"> </w:t>
      </w:r>
    </w:p>
    <w:p w:rsidR="00837ABF" w:rsidRPr="0045429D" w:rsidRDefault="00837ABF" w:rsidP="00B638D2">
      <w:pPr>
        <w:pStyle w:val="27"/>
        <w:tabs>
          <w:tab w:val="left" w:pos="-250"/>
        </w:tabs>
        <w:ind w:firstLine="0"/>
        <w:jc w:val="center"/>
        <w:rPr>
          <w:b/>
          <w:szCs w:val="24"/>
        </w:rPr>
      </w:pPr>
    </w:p>
    <w:p w:rsidR="002B76FE" w:rsidRPr="001C5F43" w:rsidRDefault="002B76FE" w:rsidP="00B638D2">
      <w:pPr>
        <w:pStyle w:val="27"/>
        <w:tabs>
          <w:tab w:val="left" w:pos="-250"/>
        </w:tabs>
        <w:ind w:firstLine="0"/>
        <w:jc w:val="center"/>
        <w:rPr>
          <w:b/>
          <w:szCs w:val="24"/>
        </w:rPr>
      </w:pPr>
      <w:r w:rsidRPr="001C5F43">
        <w:rPr>
          <w:b/>
          <w:szCs w:val="24"/>
        </w:rPr>
        <w:t>3. Рекомендованные превентивные мероприятия</w:t>
      </w:r>
    </w:p>
    <w:p w:rsidR="002B76FE" w:rsidRPr="001C5F43" w:rsidRDefault="002B76FE" w:rsidP="00F6574B">
      <w:pPr>
        <w:pStyle w:val="a5"/>
        <w:spacing w:line="238" w:lineRule="auto"/>
        <w:ind w:left="0" w:firstLine="709"/>
        <w:jc w:val="both"/>
        <w:rPr>
          <w:u w:val="single"/>
        </w:rPr>
      </w:pPr>
      <w:r w:rsidRPr="001C5F43">
        <w:rPr>
          <w:u w:val="single"/>
        </w:rPr>
        <w:t>Органам местного самоуправления и руководителям заинтересованных организаций:</w:t>
      </w:r>
    </w:p>
    <w:p w:rsidR="00190110" w:rsidRPr="001C5F43" w:rsidRDefault="00190110" w:rsidP="00190110">
      <w:pPr>
        <w:pStyle w:val="27"/>
        <w:spacing w:line="238" w:lineRule="auto"/>
        <w:ind w:firstLine="709"/>
        <w:rPr>
          <w:bCs/>
          <w:szCs w:val="24"/>
        </w:rPr>
      </w:pPr>
      <w:r w:rsidRPr="001C5F43">
        <w:rPr>
          <w:bCs/>
          <w:szCs w:val="24"/>
        </w:rPr>
        <w:t>1. Поддерживать в готовности пожарно-спасательные формирования, аварийные бригады, коммунальные и дорожные службы к немедленному реагированию в случае возникновения аварийных и кризисных ситуаций.</w:t>
      </w:r>
    </w:p>
    <w:p w:rsidR="00190110" w:rsidRPr="001C5F43" w:rsidRDefault="00190110" w:rsidP="00190110">
      <w:pPr>
        <w:pStyle w:val="a5"/>
        <w:widowControl w:val="0"/>
        <w:spacing w:line="238" w:lineRule="auto"/>
        <w:ind w:left="0" w:firstLine="709"/>
        <w:jc w:val="both"/>
        <w:rPr>
          <w:bCs/>
        </w:rPr>
      </w:pPr>
      <w:r w:rsidRPr="001C5F43">
        <w:t xml:space="preserve">2. </w:t>
      </w:r>
      <w:r w:rsidRPr="001C5F43">
        <w:rPr>
          <w:bCs/>
        </w:rPr>
        <w:t>Совместно с территориальными органами федеральных органов исполнительной власти, исполнительными органами государственной власти Воронежской области и их подчиненными подразделениями:</w:t>
      </w:r>
    </w:p>
    <w:p w:rsidR="00190110" w:rsidRPr="001C5F43" w:rsidRDefault="00190110" w:rsidP="00190110">
      <w:pPr>
        <w:widowControl w:val="0"/>
        <w:spacing w:line="238" w:lineRule="auto"/>
        <w:ind w:firstLine="709"/>
        <w:jc w:val="both"/>
      </w:pPr>
      <w:r w:rsidRPr="001C5F43">
        <w:rPr>
          <w:bCs/>
        </w:rPr>
        <w:t>реализовать меры по предупреждению возникновения аварийных и чрезвычайных ситуаций на автомобильных трассах; д</w:t>
      </w:r>
      <w:r w:rsidRPr="001C5F43">
        <w:t>орожным службам организовать дежурство на участках дорог с повышенным риском возникновения ДТП и возможным затруднением движения;</w:t>
      </w:r>
    </w:p>
    <w:p w:rsidR="00190110" w:rsidRPr="001C5F43" w:rsidRDefault="00190110" w:rsidP="00190110">
      <w:pPr>
        <w:widowControl w:val="0"/>
        <w:tabs>
          <w:tab w:val="left" w:pos="7560"/>
        </w:tabs>
        <w:spacing w:line="238" w:lineRule="auto"/>
        <w:ind w:firstLine="709"/>
        <w:jc w:val="both"/>
      </w:pPr>
      <w:r w:rsidRPr="001C5F43">
        <w:t>продолжать проверки противопожарного состояния административных зданий, учебных учреждений, производственных объектов. Проводить комплекс мероприятий по повышению пожарной безопасности на объектах с массовым пребыванием людей, обратить особое внимание на ВУЗы, общеобразовательные школы, дошкольные учреждения. Выявлять места проживания неблагополучных в социальном отношении семей, одиноких пенсионеров и инвалидов, а также ветхого жилья, уделяя особое внимание организации профилактической работы с данной категорией населения;</w:t>
      </w:r>
    </w:p>
    <w:p w:rsidR="00190110" w:rsidRPr="001C5F43" w:rsidRDefault="00190110" w:rsidP="00190110">
      <w:pPr>
        <w:shd w:val="clear" w:color="auto" w:fill="FFFFFF"/>
        <w:spacing w:line="238" w:lineRule="auto"/>
        <w:ind w:firstLine="709"/>
        <w:jc w:val="both"/>
      </w:pPr>
      <w:r w:rsidRPr="001C5F43">
        <w:t>проводить разъяснительную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специализированной организацией;</w:t>
      </w:r>
    </w:p>
    <w:p w:rsidR="00190110" w:rsidRPr="001C5F43" w:rsidRDefault="00190110" w:rsidP="00190110">
      <w:pPr>
        <w:pStyle w:val="a5"/>
        <w:spacing w:line="238" w:lineRule="auto"/>
        <w:ind w:left="0" w:firstLine="709"/>
        <w:jc w:val="both"/>
      </w:pPr>
      <w:r w:rsidRPr="001C5F43">
        <w:t>осуществлять ежедневный контроль функционирования объектов ТЭК и ЖКХ, а также контроль готовности аварийно-восстановительных бригад муниципальных образований к реагированию на возникновение аварий.</w:t>
      </w:r>
    </w:p>
    <w:p w:rsidR="005C757F" w:rsidRPr="001C5F43" w:rsidRDefault="00F7426A" w:rsidP="00F6574B">
      <w:pPr>
        <w:spacing w:line="238" w:lineRule="auto"/>
        <w:ind w:firstLine="709"/>
        <w:jc w:val="both"/>
        <w:rPr>
          <w:rFonts w:eastAsia="Calibri"/>
        </w:rPr>
      </w:pPr>
      <w:r w:rsidRPr="001C5F43">
        <w:rPr>
          <w:rFonts w:eastAsia="Calibri"/>
        </w:rPr>
        <w:t>3</w:t>
      </w:r>
      <w:r w:rsidR="002B76FE" w:rsidRPr="001C5F43">
        <w:rPr>
          <w:rFonts w:eastAsia="Calibri"/>
        </w:rPr>
        <w:t xml:space="preserve">. </w:t>
      </w:r>
      <w:r w:rsidR="005C757F" w:rsidRPr="001C5F43">
        <w:rPr>
          <w:rFonts w:eastAsia="Calibri"/>
        </w:rPr>
        <w:t xml:space="preserve">В целях предупреждения распространения новой </w:t>
      </w:r>
      <w:proofErr w:type="spellStart"/>
      <w:r w:rsidR="005C757F" w:rsidRPr="001C5F43">
        <w:rPr>
          <w:rFonts w:eastAsia="Calibri"/>
        </w:rPr>
        <w:t>коронавирусной</w:t>
      </w:r>
      <w:proofErr w:type="spellEnd"/>
      <w:r w:rsidR="005C757F" w:rsidRPr="001C5F43">
        <w:rPr>
          <w:rFonts w:eastAsia="Calibri"/>
        </w:rPr>
        <w:t xml:space="preserve"> инфекции (COVID-19) руководствоваться указом Президента РФ от 25.03.2020 № 206 «Об объявлении в Российской Федерации нерабочих дней», постановлением главного государственного санитарного врача РФ №2 от 24.01.2020 «О дополнительных мероприятиях по недопущению завоза и распространения новой </w:t>
      </w:r>
      <w:proofErr w:type="spellStart"/>
      <w:r w:rsidR="005C757F" w:rsidRPr="001C5F43">
        <w:rPr>
          <w:rFonts w:eastAsia="Calibri"/>
        </w:rPr>
        <w:t>коронавирусной</w:t>
      </w:r>
      <w:proofErr w:type="spellEnd"/>
      <w:r w:rsidR="005C757F" w:rsidRPr="001C5F43">
        <w:rPr>
          <w:rFonts w:eastAsia="Calibri"/>
        </w:rPr>
        <w:t xml:space="preserve"> инфекции, вызванной 2019-nCoV», распоряжением губернатора Воронежской области от 17.03.2020 №30-рг «О мерах по снижению рисков завоза и распространения новой </w:t>
      </w:r>
      <w:proofErr w:type="spellStart"/>
      <w:r w:rsidR="005C757F" w:rsidRPr="001C5F43">
        <w:rPr>
          <w:rFonts w:eastAsia="Calibri"/>
        </w:rPr>
        <w:t>коронавирусной</w:t>
      </w:r>
      <w:proofErr w:type="spellEnd"/>
      <w:r w:rsidR="005C757F" w:rsidRPr="001C5F43">
        <w:rPr>
          <w:rFonts w:eastAsia="Calibri"/>
        </w:rPr>
        <w:t xml:space="preserve"> инфекции (2019-nCoV) на территории Воронежской области», указами губернатора Воронежской области «О дополнительных мерах по снижению риска распространения </w:t>
      </w:r>
      <w:proofErr w:type="spellStart"/>
      <w:r w:rsidR="005C757F" w:rsidRPr="001C5F43">
        <w:rPr>
          <w:rFonts w:eastAsia="Calibri"/>
        </w:rPr>
        <w:t>коронавирусной</w:t>
      </w:r>
      <w:proofErr w:type="spellEnd"/>
      <w:r w:rsidR="005C757F" w:rsidRPr="001C5F43">
        <w:rPr>
          <w:rFonts w:eastAsia="Calibri"/>
        </w:rPr>
        <w:t xml:space="preserve"> инфекции» от 26.03.2020 №125-у, 27.03.2020 №128-у, 31.03.2020 №132-у, «О продлении действия мер по обеспечению санитарно-эпидемиологического благополучия населения </w:t>
      </w:r>
      <w:r w:rsidR="005C757F" w:rsidRPr="001C5F43">
        <w:rPr>
          <w:rFonts w:eastAsia="Calibri"/>
        </w:rPr>
        <w:lastRenderedPageBreak/>
        <w:t xml:space="preserve">в Воронежской области в связи с распространением новой </w:t>
      </w:r>
      <w:proofErr w:type="spellStart"/>
      <w:r w:rsidR="005C757F" w:rsidRPr="001C5F43">
        <w:rPr>
          <w:rFonts w:eastAsia="Calibri"/>
        </w:rPr>
        <w:t>корон</w:t>
      </w:r>
      <w:r w:rsidR="00387B15">
        <w:rPr>
          <w:rFonts w:eastAsia="Calibri"/>
        </w:rPr>
        <w:t>а</w:t>
      </w:r>
      <w:r w:rsidR="005C757F" w:rsidRPr="001C5F43">
        <w:rPr>
          <w:rFonts w:eastAsia="Calibri"/>
        </w:rPr>
        <w:t>вирусной</w:t>
      </w:r>
      <w:proofErr w:type="spellEnd"/>
      <w:r w:rsidR="005C757F" w:rsidRPr="001C5F43">
        <w:rPr>
          <w:rFonts w:eastAsia="Calibri"/>
        </w:rPr>
        <w:t xml:space="preserve"> инфекции (COVID-19)» </w:t>
      </w:r>
      <w:r w:rsidR="00387B15">
        <w:rPr>
          <w:rFonts w:eastAsia="Calibri"/>
        </w:rPr>
        <w:t>от 13.05.2020г №184-у в соответствии с последними изменениями.</w:t>
      </w:r>
    </w:p>
    <w:p w:rsidR="008E02F9" w:rsidRPr="009A07AE" w:rsidRDefault="00D766F2" w:rsidP="008E02F9">
      <w:pPr>
        <w:spacing w:line="238" w:lineRule="auto"/>
        <w:ind w:firstLine="709"/>
        <w:jc w:val="both"/>
      </w:pPr>
      <w:r w:rsidRPr="001C5F43">
        <w:t>4</w:t>
      </w:r>
      <w:r w:rsidR="002B76FE" w:rsidRPr="001C5F43">
        <w:t xml:space="preserve">. </w:t>
      </w:r>
      <w:r w:rsidR="008E02F9" w:rsidRPr="001C5F43">
        <w:t xml:space="preserve">В целях обеспечения безопасности граждан на водных объектах и пропаганды знания в области охраны жизни людей на водоемах руководствоваться распоряжением правительства Воронежской </w:t>
      </w:r>
      <w:r w:rsidR="008E02F9" w:rsidRPr="00A72CF9">
        <w:t>области от 2</w:t>
      </w:r>
      <w:r w:rsidR="009C7F4A" w:rsidRPr="00A72CF9">
        <w:t>6</w:t>
      </w:r>
      <w:r w:rsidR="008E02F9" w:rsidRPr="00A72CF9">
        <w:t>.1</w:t>
      </w:r>
      <w:r w:rsidR="009C7F4A" w:rsidRPr="00A72CF9">
        <w:t>0</w:t>
      </w:r>
      <w:r w:rsidR="008E02F9" w:rsidRPr="00A72CF9">
        <w:t>.202</w:t>
      </w:r>
      <w:r w:rsidR="009C7F4A" w:rsidRPr="00A72CF9">
        <w:t>1 № 1114</w:t>
      </w:r>
      <w:r w:rsidR="008E02F9" w:rsidRPr="00A72CF9">
        <w:t>-р «Об организации мероприятий по обеспечению безопасности на водных объектах области в 202</w:t>
      </w:r>
      <w:r w:rsidR="00D0751F" w:rsidRPr="00A72CF9">
        <w:t>2</w:t>
      </w:r>
      <w:r w:rsidR="008E02F9" w:rsidRPr="00A72CF9">
        <w:t xml:space="preserve"> году» и утвержде</w:t>
      </w:r>
      <w:r w:rsidR="001A49E0" w:rsidRPr="00A72CF9">
        <w:t>н</w:t>
      </w:r>
      <w:r w:rsidR="008E02F9" w:rsidRPr="00A72CF9">
        <w:t xml:space="preserve">ным </w:t>
      </w:r>
      <w:r w:rsidR="00D0751F" w:rsidRPr="00A72CF9">
        <w:t>Комплексным п</w:t>
      </w:r>
      <w:r w:rsidR="008E02F9" w:rsidRPr="00A72CF9">
        <w:t>ланом мероприятий по обеспечению безопасности на водных объектах области в</w:t>
      </w:r>
      <w:r w:rsidR="00D0751F" w:rsidRPr="00A72CF9">
        <w:t xml:space="preserve"> осенне-зимний период </w:t>
      </w:r>
      <w:r w:rsidR="008E02F9" w:rsidRPr="009A07AE">
        <w:t>2021</w:t>
      </w:r>
      <w:r w:rsidR="00D0751F" w:rsidRPr="009A07AE">
        <w:t>-2022</w:t>
      </w:r>
      <w:r w:rsidR="008E02F9" w:rsidRPr="009A07AE">
        <w:t xml:space="preserve"> год</w:t>
      </w:r>
      <w:r w:rsidR="00D0751F" w:rsidRPr="009A07AE">
        <w:t>ов (приказ ГУ МЧС России по Воронежской области от 11.11.2021 №907)</w:t>
      </w:r>
      <w:r w:rsidR="00471B53" w:rsidRPr="009A07AE">
        <w:t>.</w:t>
      </w:r>
    </w:p>
    <w:p w:rsidR="00866761" w:rsidRPr="0045429D" w:rsidRDefault="00407D03" w:rsidP="00866761">
      <w:pPr>
        <w:pStyle w:val="a7"/>
        <w:numPr>
          <w:ilvl w:val="0"/>
          <w:numId w:val="1"/>
        </w:numPr>
        <w:ind w:firstLine="709"/>
        <w:jc w:val="both"/>
        <w:rPr>
          <w:b/>
        </w:rPr>
      </w:pPr>
      <w:r w:rsidRPr="0045429D">
        <w:rPr>
          <w:b/>
        </w:rPr>
        <w:t>5</w:t>
      </w:r>
      <w:r w:rsidR="00866761" w:rsidRPr="0045429D">
        <w:rPr>
          <w:b/>
        </w:rPr>
        <w:t xml:space="preserve">. В связи с </w:t>
      </w:r>
      <w:r w:rsidR="00B913C7" w:rsidRPr="0045429D">
        <w:rPr>
          <w:b/>
        </w:rPr>
        <w:t>погодными условиями</w:t>
      </w:r>
      <w:r w:rsidR="008F1574" w:rsidRPr="0045429D">
        <w:rPr>
          <w:b/>
        </w:rPr>
        <w:t>:</w:t>
      </w:r>
      <w:r w:rsidR="00E27FC5" w:rsidRPr="0045429D">
        <w:rPr>
          <w:b/>
        </w:rPr>
        <w:t xml:space="preserve"> </w:t>
      </w:r>
    </w:p>
    <w:p w:rsidR="007969A0" w:rsidRPr="0045429D" w:rsidRDefault="007969A0" w:rsidP="007969A0">
      <w:pPr>
        <w:numPr>
          <w:ilvl w:val="0"/>
          <w:numId w:val="1"/>
        </w:numPr>
        <w:tabs>
          <w:tab w:val="left" w:pos="540"/>
        </w:tabs>
        <w:spacing w:line="238" w:lineRule="auto"/>
        <w:ind w:firstLine="709"/>
        <w:jc w:val="both"/>
      </w:pPr>
      <w:r w:rsidRPr="0045429D">
        <w:rPr>
          <w:lang w:eastAsia="x-none"/>
        </w:rPr>
        <w:t>организовать комплекс превентивных мероприятий, направленных на предупреждение чрезвычайных ситуаций, минимизацию их последствий;</w:t>
      </w:r>
    </w:p>
    <w:p w:rsidR="009A07AE" w:rsidRPr="0045429D" w:rsidRDefault="007969A0" w:rsidP="009A07AE">
      <w:pPr>
        <w:numPr>
          <w:ilvl w:val="0"/>
          <w:numId w:val="1"/>
        </w:numPr>
        <w:ind w:firstLine="709"/>
        <w:jc w:val="both"/>
      </w:pPr>
      <w:proofErr w:type="gramStart"/>
      <w:r w:rsidRPr="0045429D">
        <w:t>проинформировать</w:t>
      </w:r>
      <w:proofErr w:type="gramEnd"/>
      <w:r w:rsidRPr="0045429D">
        <w:t xml:space="preserve"> и при необходимости усилить дежурные службы потенциально опасных, критически важных, социально значимых объектов;</w:t>
      </w:r>
    </w:p>
    <w:p w:rsidR="009A07AE" w:rsidRPr="0045429D" w:rsidRDefault="009A07AE" w:rsidP="009A07AE">
      <w:pPr>
        <w:numPr>
          <w:ilvl w:val="0"/>
          <w:numId w:val="1"/>
        </w:numPr>
        <w:ind w:firstLine="709"/>
        <w:jc w:val="both"/>
      </w:pPr>
      <w:proofErr w:type="gramStart"/>
      <w:r w:rsidRPr="0045429D">
        <w:t>принять</w:t>
      </w:r>
      <w:proofErr w:type="gramEnd"/>
      <w:r w:rsidRPr="0045429D">
        <w:t xml:space="preserve"> дополнительные меры к обеспечению бесперебойного функционирования всех систем жизнеобеспечения, объектов социальной сферы и коммунальных служб;</w:t>
      </w:r>
    </w:p>
    <w:p w:rsidR="009A07AE" w:rsidRPr="0045429D" w:rsidRDefault="009A07AE" w:rsidP="009A07AE">
      <w:pPr>
        <w:numPr>
          <w:ilvl w:val="0"/>
          <w:numId w:val="1"/>
        </w:numPr>
        <w:ind w:firstLine="709"/>
        <w:jc w:val="both"/>
        <w:rPr>
          <w:bCs/>
          <w:iCs/>
        </w:rPr>
      </w:pPr>
      <w:proofErr w:type="gramStart"/>
      <w:r w:rsidRPr="0045429D">
        <w:t>подготовить</w:t>
      </w:r>
      <w:proofErr w:type="gramEnd"/>
      <w:r w:rsidRPr="0045429D">
        <w:t xml:space="preserve"> к использованию в работе резервные источники электропитания, </w:t>
      </w:r>
      <w:r w:rsidRPr="0045429D">
        <w:rPr>
          <w:bCs/>
          <w:iCs/>
        </w:rPr>
        <w:t>особое внимание обратить на резервные источники питания на социально значимых объектах с ночным пребыванием людей и котельные в районах с наибольшей вероятностью нарушения электроснабжения;</w:t>
      </w:r>
    </w:p>
    <w:p w:rsidR="009A07AE" w:rsidRPr="0045429D" w:rsidRDefault="009A07AE" w:rsidP="009A07AE">
      <w:pPr>
        <w:pStyle w:val="Style4"/>
        <w:widowControl/>
        <w:numPr>
          <w:ilvl w:val="0"/>
          <w:numId w:val="1"/>
        </w:numPr>
        <w:spacing w:line="240" w:lineRule="auto"/>
        <w:ind w:firstLine="709"/>
        <w:rPr>
          <w:rStyle w:val="FontStyle11"/>
        </w:rPr>
      </w:pPr>
      <w:proofErr w:type="gramStart"/>
      <w:r w:rsidRPr="0045429D">
        <w:rPr>
          <w:rStyle w:val="FontStyle11"/>
        </w:rPr>
        <w:t>организовать</w:t>
      </w:r>
      <w:proofErr w:type="gramEnd"/>
      <w:r w:rsidRPr="0045429D">
        <w:rPr>
          <w:rStyle w:val="FontStyle11"/>
        </w:rPr>
        <w:t xml:space="preserve"> и обеспечить экстренное реагирование на обращения и заявления граждан в случаях возможного выхода из строя объектов ЖКХ;</w:t>
      </w:r>
    </w:p>
    <w:p w:rsidR="009A07AE" w:rsidRPr="0045429D" w:rsidRDefault="009A07AE" w:rsidP="009A07AE">
      <w:pPr>
        <w:pStyle w:val="Style4"/>
        <w:widowControl/>
        <w:numPr>
          <w:ilvl w:val="0"/>
          <w:numId w:val="1"/>
        </w:numPr>
        <w:tabs>
          <w:tab w:val="left" w:pos="686"/>
        </w:tabs>
        <w:spacing w:line="240" w:lineRule="auto"/>
        <w:ind w:firstLine="709"/>
        <w:rPr>
          <w:rStyle w:val="FontStyle11"/>
        </w:rPr>
      </w:pPr>
      <w:proofErr w:type="gramStart"/>
      <w:r w:rsidRPr="0045429D">
        <w:rPr>
          <w:rStyle w:val="FontStyle11"/>
        </w:rPr>
        <w:t>проверить</w:t>
      </w:r>
      <w:proofErr w:type="gramEnd"/>
      <w:r w:rsidRPr="0045429D">
        <w:rPr>
          <w:rStyle w:val="FontStyle11"/>
        </w:rPr>
        <w:t xml:space="preserve"> наличие и исправность средств обеспечения (печей, генераторов, обогревателей, одеял) и других материальных средств, необходимых для жизнеобеспечения населения при выходе из строя объектов жилищно-коммунального хозяйства;</w:t>
      </w:r>
    </w:p>
    <w:p w:rsidR="009A07AE" w:rsidRPr="0045429D" w:rsidRDefault="009A07AE" w:rsidP="009A07AE">
      <w:pPr>
        <w:pStyle w:val="Style4"/>
        <w:widowControl/>
        <w:numPr>
          <w:ilvl w:val="0"/>
          <w:numId w:val="1"/>
        </w:numPr>
        <w:spacing w:line="240" w:lineRule="auto"/>
        <w:ind w:firstLine="709"/>
        <w:rPr>
          <w:rStyle w:val="FontStyle11"/>
        </w:rPr>
      </w:pPr>
      <w:proofErr w:type="gramStart"/>
      <w:r w:rsidRPr="0045429D">
        <w:rPr>
          <w:rStyle w:val="FontStyle11"/>
        </w:rPr>
        <w:t>обеспечить</w:t>
      </w:r>
      <w:proofErr w:type="gramEnd"/>
      <w:r w:rsidRPr="0045429D">
        <w:rPr>
          <w:rStyle w:val="FontStyle11"/>
        </w:rPr>
        <w:t xml:space="preserve"> готовность сил и средств, предназначенных для проведения аварийно-спасательных работ на объектах жилищно-коммунального хозяйства с проверкой наличия запасов материально-технических средств для ликвидации аварий на объектах систем жизнеобеспечения;</w:t>
      </w:r>
    </w:p>
    <w:p w:rsidR="007969A0" w:rsidRPr="0045429D" w:rsidRDefault="007969A0" w:rsidP="007969A0">
      <w:pPr>
        <w:numPr>
          <w:ilvl w:val="0"/>
          <w:numId w:val="1"/>
        </w:numPr>
        <w:ind w:firstLine="709"/>
        <w:jc w:val="both"/>
        <w:rPr>
          <w:lang w:val="x-none" w:eastAsia="x-none"/>
        </w:rPr>
      </w:pPr>
      <w:r w:rsidRPr="0045429D">
        <w:rPr>
          <w:lang w:val="x-none" w:eastAsia="x-none"/>
        </w:rPr>
        <w:t xml:space="preserve">уточнить наличие количества </w:t>
      </w:r>
      <w:proofErr w:type="spellStart"/>
      <w:r w:rsidRPr="0045429D">
        <w:rPr>
          <w:lang w:val="x-none" w:eastAsia="x-none"/>
        </w:rPr>
        <w:t>песко</w:t>
      </w:r>
      <w:proofErr w:type="spellEnd"/>
      <w:r w:rsidRPr="0045429D">
        <w:rPr>
          <w:lang w:val="x-none" w:eastAsia="x-none"/>
        </w:rPr>
        <w:t xml:space="preserve">-соляных смесей, при необходимости осуществлять отсыпку дорожного полотна и пешеходных тротуаров </w:t>
      </w:r>
      <w:proofErr w:type="spellStart"/>
      <w:r w:rsidRPr="0045429D">
        <w:rPr>
          <w:lang w:val="x-none" w:eastAsia="x-none"/>
        </w:rPr>
        <w:t>песко</w:t>
      </w:r>
      <w:proofErr w:type="spellEnd"/>
      <w:r w:rsidRPr="0045429D">
        <w:rPr>
          <w:lang w:val="x-none" w:eastAsia="x-none"/>
        </w:rPr>
        <w:t>-соляной смесью;</w:t>
      </w:r>
    </w:p>
    <w:p w:rsidR="007969A0" w:rsidRPr="0045429D" w:rsidRDefault="007969A0" w:rsidP="007969A0">
      <w:pPr>
        <w:numPr>
          <w:ilvl w:val="0"/>
          <w:numId w:val="1"/>
        </w:numPr>
        <w:ind w:firstLine="709"/>
        <w:jc w:val="both"/>
        <w:rPr>
          <w:lang w:val="x-none" w:eastAsia="x-none"/>
        </w:rPr>
      </w:pPr>
      <w:r w:rsidRPr="0045429D">
        <w:rPr>
          <w:lang w:val="x-none" w:eastAsia="x-none"/>
        </w:rPr>
        <w:t>организовать патрулирование участков федеральных автомобильных дорог, подверженных повышенным рискам возникновения ДТП</w:t>
      </w:r>
      <w:r w:rsidR="00F04D97" w:rsidRPr="0045429D">
        <w:rPr>
          <w:lang w:eastAsia="x-none"/>
        </w:rPr>
        <w:t xml:space="preserve">, а также участков дорог с </w:t>
      </w:r>
      <w:r w:rsidR="00F04D97" w:rsidRPr="0045429D">
        <w:t>протяженными о</w:t>
      </w:r>
      <w:r w:rsidR="00F04D97" w:rsidRPr="0045429D">
        <w:rPr>
          <w:rFonts w:eastAsia="Calibri"/>
        </w:rPr>
        <w:t>пасными спусками - подъе</w:t>
      </w:r>
      <w:r w:rsidR="005808F4" w:rsidRPr="0045429D">
        <w:rPr>
          <w:rFonts w:eastAsia="Calibri"/>
        </w:rPr>
        <w:t>ма</w:t>
      </w:r>
      <w:r w:rsidR="00F04D97" w:rsidRPr="0045429D">
        <w:rPr>
          <w:rFonts w:eastAsia="Calibri"/>
        </w:rPr>
        <w:t>ми</w:t>
      </w:r>
      <w:r w:rsidRPr="0045429D">
        <w:rPr>
          <w:lang w:val="x-none" w:eastAsia="x-none"/>
        </w:rPr>
        <w:t>;</w:t>
      </w:r>
      <w:r w:rsidRPr="0045429D">
        <w:rPr>
          <w:lang w:eastAsia="x-none"/>
        </w:rPr>
        <w:t xml:space="preserve">  </w:t>
      </w:r>
    </w:p>
    <w:p w:rsidR="007969A0" w:rsidRPr="0045429D" w:rsidRDefault="007969A0" w:rsidP="007969A0">
      <w:pPr>
        <w:pStyle w:val="a7"/>
        <w:numPr>
          <w:ilvl w:val="0"/>
          <w:numId w:val="1"/>
        </w:numPr>
        <w:ind w:firstLine="709"/>
        <w:jc w:val="both"/>
        <w:rPr>
          <w:lang w:val="x-none" w:eastAsia="x-none"/>
        </w:rPr>
      </w:pPr>
      <w:r w:rsidRPr="0045429D">
        <w:rPr>
          <w:lang w:val="x-none" w:eastAsia="x-none"/>
        </w:rPr>
        <w:t>обеспечить нормальное функционирование транспортного сообщения, ограничивать скорости движения на отдельных (опасных) участках трасс федерального и местного значения; в учащенном режиме информировать население о состоянии дорожного покрытия, плотности потоков дорожного движения на участках автотрасс; перераспределять (ограничивать) потоки автомобильного движения, при возможности организовывать объезды опасных участков; в случае длительной задержки движения автотранспорта определить места обогрева, питания, пункты временного размещения людей;</w:t>
      </w:r>
    </w:p>
    <w:p w:rsidR="009A07AE" w:rsidRPr="0045429D" w:rsidRDefault="009A07AE" w:rsidP="009A07AE">
      <w:pPr>
        <w:numPr>
          <w:ilvl w:val="0"/>
          <w:numId w:val="1"/>
        </w:numPr>
        <w:ind w:firstLine="709"/>
        <w:jc w:val="both"/>
      </w:pPr>
      <w:proofErr w:type="gramStart"/>
      <w:r w:rsidRPr="0045429D">
        <w:t>организовать</w:t>
      </w:r>
      <w:proofErr w:type="gramEnd"/>
      <w:r w:rsidRPr="0045429D">
        <w:t xml:space="preserve"> проверку готовности к развертыванию пунктов обогрева; в случае поломки автобусов междугороднего сообщения определить места эвакуации пассажиров; </w:t>
      </w:r>
    </w:p>
    <w:p w:rsidR="009A07AE" w:rsidRPr="0045429D" w:rsidRDefault="009A07AE" w:rsidP="009A07AE">
      <w:pPr>
        <w:numPr>
          <w:ilvl w:val="0"/>
          <w:numId w:val="1"/>
        </w:numPr>
        <w:ind w:firstLine="709"/>
        <w:jc w:val="both"/>
      </w:pPr>
      <w:proofErr w:type="gramStart"/>
      <w:r w:rsidRPr="0045429D">
        <w:t>инициировать</w:t>
      </w:r>
      <w:proofErr w:type="gramEnd"/>
      <w:r w:rsidRPr="0045429D">
        <w:t xml:space="preserve"> работу социальных служб с пожилыми людьми, инвалидами и социально неадаптированным населением по недопущению случаев обморожения и оказанию помощи при получении обморожений;</w:t>
      </w:r>
    </w:p>
    <w:p w:rsidR="009A07AE" w:rsidRPr="0045429D" w:rsidRDefault="009A07AE" w:rsidP="009A07AE">
      <w:pPr>
        <w:pStyle w:val="Style4"/>
        <w:widowControl/>
        <w:numPr>
          <w:ilvl w:val="0"/>
          <w:numId w:val="1"/>
        </w:numPr>
        <w:spacing w:line="240" w:lineRule="auto"/>
        <w:ind w:firstLine="709"/>
      </w:pPr>
      <w:proofErr w:type="gramStart"/>
      <w:r w:rsidRPr="0045429D">
        <w:rPr>
          <w:rStyle w:val="FontStyle11"/>
        </w:rPr>
        <w:t>организовать</w:t>
      </w:r>
      <w:proofErr w:type="gramEnd"/>
      <w:r w:rsidRPr="0045429D">
        <w:rPr>
          <w:rStyle w:val="FontStyle11"/>
        </w:rPr>
        <w:t xml:space="preserve"> информирование населения через местные средства массовой информации по правилам поведения в условиях низких температур воздуха, особое внимание при этом обратив на использование обогревательных приборов и печей;</w:t>
      </w:r>
    </w:p>
    <w:p w:rsidR="001D797C" w:rsidRPr="0045429D" w:rsidRDefault="001D797C" w:rsidP="00620F5A">
      <w:pPr>
        <w:ind w:firstLine="709"/>
        <w:jc w:val="both"/>
      </w:pPr>
      <w:proofErr w:type="gramStart"/>
      <w:r w:rsidRPr="0045429D">
        <w:t>организовать</w:t>
      </w:r>
      <w:proofErr w:type="gramEnd"/>
      <w:r w:rsidRPr="0045429D">
        <w:t xml:space="preserve"> вывоз накопившихся снежных масс от домовладений, водоотведение талых вод.</w:t>
      </w:r>
    </w:p>
    <w:p w:rsidR="002A7910" w:rsidRPr="002D506E" w:rsidRDefault="0045429D" w:rsidP="00620F5A">
      <w:pPr>
        <w:ind w:firstLine="709"/>
        <w:jc w:val="both"/>
      </w:pPr>
      <w:r>
        <w:t>6</w:t>
      </w:r>
      <w:r w:rsidR="002A7910" w:rsidRPr="002D506E">
        <w:t>. Довести информацию до населения через СМИ:</w:t>
      </w:r>
    </w:p>
    <w:p w:rsidR="002A7910" w:rsidRPr="002D506E" w:rsidRDefault="002A7910" w:rsidP="002A7910">
      <w:pPr>
        <w:pStyle w:val="a7"/>
        <w:spacing w:line="238" w:lineRule="auto"/>
        <w:ind w:left="709"/>
        <w:jc w:val="both"/>
        <w:rPr>
          <w:bCs/>
        </w:rPr>
      </w:pPr>
      <w:r w:rsidRPr="002D506E">
        <w:rPr>
          <w:bCs/>
        </w:rPr>
        <w:t>о соблюдении правил дорожного движения и скоростного режима на автодорогах области;</w:t>
      </w:r>
    </w:p>
    <w:p w:rsidR="002A7910" w:rsidRPr="002D506E" w:rsidRDefault="002A7910" w:rsidP="002A7910">
      <w:pPr>
        <w:pStyle w:val="a7"/>
        <w:spacing w:line="238" w:lineRule="auto"/>
        <w:ind w:left="709"/>
        <w:jc w:val="both"/>
        <w:rPr>
          <w:bCs/>
        </w:rPr>
      </w:pPr>
      <w:r w:rsidRPr="002D506E">
        <w:rPr>
          <w:bCs/>
        </w:rPr>
        <w:t>о правилах эксплуатации электробытовых и газовых устройств</w:t>
      </w:r>
      <w:r w:rsidR="00457ED6" w:rsidRPr="002D506E">
        <w:rPr>
          <w:bCs/>
        </w:rPr>
        <w:t>;</w:t>
      </w:r>
    </w:p>
    <w:p w:rsidR="00BE7E64" w:rsidRPr="00B74616" w:rsidRDefault="00924E4C" w:rsidP="00BE7E64">
      <w:pPr>
        <w:pStyle w:val="a7"/>
        <w:spacing w:line="238" w:lineRule="auto"/>
        <w:ind w:left="709"/>
        <w:jc w:val="both"/>
        <w:rPr>
          <w:bCs/>
        </w:rPr>
      </w:pPr>
      <w:r w:rsidRPr="002D506E">
        <w:rPr>
          <w:rStyle w:val="FontStyle11"/>
        </w:rPr>
        <w:t xml:space="preserve">о </w:t>
      </w:r>
      <w:r w:rsidRPr="004A38E4">
        <w:rPr>
          <w:rStyle w:val="FontStyle11"/>
        </w:rPr>
        <w:t xml:space="preserve">соблюдении правил эксплуатации при </w:t>
      </w:r>
      <w:r w:rsidRPr="00B74616">
        <w:rPr>
          <w:rStyle w:val="FontStyle11"/>
        </w:rPr>
        <w:t>использование обогревательных приборов и печей;</w:t>
      </w:r>
    </w:p>
    <w:p w:rsidR="00E655A8" w:rsidRPr="00B74616" w:rsidRDefault="00C257FE" w:rsidP="00452A6F">
      <w:pPr>
        <w:pStyle w:val="a5"/>
        <w:ind w:left="0" w:firstLine="709"/>
        <w:jc w:val="both"/>
        <w:rPr>
          <w:bCs/>
        </w:rPr>
      </w:pPr>
      <w:proofErr w:type="gramStart"/>
      <w:r w:rsidRPr="00B74616">
        <w:rPr>
          <w:bCs/>
        </w:rPr>
        <w:lastRenderedPageBreak/>
        <w:t>об</w:t>
      </w:r>
      <w:proofErr w:type="gramEnd"/>
      <w:r w:rsidRPr="00B74616">
        <w:rPr>
          <w:bCs/>
        </w:rPr>
        <w:t xml:space="preserve"> опасности выхода на лед водоемов;</w:t>
      </w:r>
    </w:p>
    <w:p w:rsidR="00601A51" w:rsidRPr="00B74616" w:rsidRDefault="00601A51" w:rsidP="00F6574B">
      <w:pPr>
        <w:pStyle w:val="a7"/>
        <w:spacing w:line="238" w:lineRule="auto"/>
        <w:ind w:left="709"/>
        <w:jc w:val="both"/>
        <w:rPr>
          <w:bCs/>
        </w:rPr>
      </w:pPr>
      <w:proofErr w:type="gramStart"/>
      <w:r w:rsidRPr="00B74616">
        <w:rPr>
          <w:bCs/>
        </w:rPr>
        <w:t>о</w:t>
      </w:r>
      <w:proofErr w:type="gramEnd"/>
      <w:r w:rsidRPr="00B74616">
        <w:rPr>
          <w:bCs/>
        </w:rPr>
        <w:t xml:space="preserve"> профилактике заболеваемости новой </w:t>
      </w:r>
      <w:proofErr w:type="spellStart"/>
      <w:r w:rsidRPr="00B74616">
        <w:rPr>
          <w:bCs/>
        </w:rPr>
        <w:t>коронавирусной</w:t>
      </w:r>
      <w:proofErr w:type="spellEnd"/>
      <w:r w:rsidRPr="00B74616">
        <w:rPr>
          <w:bCs/>
        </w:rPr>
        <w:t xml:space="preserve"> инфекцией</w:t>
      </w:r>
      <w:r w:rsidR="00081B11" w:rsidRPr="00B74616">
        <w:rPr>
          <w:bCs/>
        </w:rPr>
        <w:t>.</w:t>
      </w:r>
    </w:p>
    <w:p w:rsidR="00B00D7A" w:rsidRPr="003029D0" w:rsidRDefault="0045429D" w:rsidP="00B00D7A">
      <w:pPr>
        <w:widowControl w:val="0"/>
        <w:numPr>
          <w:ilvl w:val="0"/>
          <w:numId w:val="1"/>
        </w:numPr>
        <w:tabs>
          <w:tab w:val="left" w:pos="708"/>
        </w:tabs>
        <w:autoSpaceDE w:val="0"/>
        <w:autoSpaceDN w:val="0"/>
        <w:adjustRightInd w:val="0"/>
        <w:spacing w:line="238" w:lineRule="auto"/>
        <w:ind w:firstLine="709"/>
        <w:jc w:val="both"/>
      </w:pPr>
      <w:r>
        <w:t>7</w:t>
      </w:r>
      <w:r w:rsidR="002B76FE" w:rsidRPr="003029D0">
        <w:t>. Поддерживать на необходимом уровне запасы материальных и финансовых ресурсов для ликвидации чрезвычайных ситуаций. При возникновении предпосылок ЧС, немедленно докладывать старшему оперативному дежурному ЦУКС</w:t>
      </w:r>
      <w:r w:rsidR="00081B11" w:rsidRPr="003029D0">
        <w:t xml:space="preserve"> </w:t>
      </w:r>
      <w:r w:rsidR="002B76FE" w:rsidRPr="003029D0">
        <w:t>ГУ МЧС России по Воронежской области и принимать все необходимые мер для смягчения последствий.</w:t>
      </w:r>
      <w:r w:rsidR="009F53A9">
        <w:t xml:space="preserve"> </w:t>
      </w:r>
    </w:p>
    <w:p w:rsidR="002B76FE" w:rsidRPr="003029D0" w:rsidRDefault="002B76FE" w:rsidP="00F6574B">
      <w:pPr>
        <w:widowControl w:val="0"/>
        <w:numPr>
          <w:ilvl w:val="0"/>
          <w:numId w:val="1"/>
        </w:numPr>
        <w:tabs>
          <w:tab w:val="left" w:pos="708"/>
        </w:tabs>
        <w:autoSpaceDE w:val="0"/>
        <w:autoSpaceDN w:val="0"/>
        <w:adjustRightInd w:val="0"/>
        <w:spacing w:line="238" w:lineRule="auto"/>
        <w:ind w:firstLine="709"/>
        <w:jc w:val="both"/>
        <w:rPr>
          <w:u w:val="single"/>
        </w:rPr>
      </w:pPr>
      <w:r w:rsidRPr="003029D0">
        <w:rPr>
          <w:u w:val="single"/>
        </w:rPr>
        <w:t>ЕДДС муниципальных районов и городских округов:</w:t>
      </w:r>
    </w:p>
    <w:p w:rsidR="00B641B9" w:rsidRPr="003029D0" w:rsidRDefault="002B76FE" w:rsidP="00F6574B">
      <w:pPr>
        <w:widowControl w:val="0"/>
        <w:numPr>
          <w:ilvl w:val="0"/>
          <w:numId w:val="1"/>
        </w:numPr>
        <w:tabs>
          <w:tab w:val="left" w:pos="708"/>
        </w:tabs>
        <w:autoSpaceDE w:val="0"/>
        <w:autoSpaceDN w:val="0"/>
        <w:adjustRightInd w:val="0"/>
        <w:spacing w:line="238" w:lineRule="auto"/>
        <w:ind w:firstLine="709"/>
        <w:jc w:val="both"/>
      </w:pPr>
      <w:r w:rsidRPr="003029D0">
        <w:t xml:space="preserve">1. </w:t>
      </w:r>
      <w:r w:rsidR="00B641B9" w:rsidRPr="003029D0">
        <w:t xml:space="preserve">При возникновении ЧС и происшествий, проведении тренировок, прогнозировании неблагоприятных (опасных) метеорологических явлений в обязательном порядке использовать в работе модели развития обстановки, разработанные ОДС ЦУКС и размещенные на файловом </w:t>
      </w:r>
      <w:proofErr w:type="spellStart"/>
      <w:r w:rsidR="00B641B9" w:rsidRPr="003029D0">
        <w:t>обменнике</w:t>
      </w:r>
      <w:proofErr w:type="spellEnd"/>
      <w:r w:rsidR="00B641B9" w:rsidRPr="003029D0">
        <w:t xml:space="preserve"> с ЕДДС (</w:t>
      </w:r>
      <w:r w:rsidR="00B641B9" w:rsidRPr="003029D0">
        <w:rPr>
          <w:lang w:val="en-US"/>
        </w:rPr>
        <w:t>FileZilla</w:t>
      </w:r>
      <w:r w:rsidR="00B641B9" w:rsidRPr="003029D0">
        <w:t>).</w:t>
      </w:r>
    </w:p>
    <w:p w:rsidR="000D0EBD" w:rsidRPr="002D506E" w:rsidRDefault="002B76FE" w:rsidP="000D0EBD">
      <w:pPr>
        <w:widowControl w:val="0"/>
        <w:numPr>
          <w:ilvl w:val="0"/>
          <w:numId w:val="1"/>
        </w:numPr>
        <w:tabs>
          <w:tab w:val="left" w:pos="708"/>
        </w:tabs>
        <w:autoSpaceDE w:val="0"/>
        <w:autoSpaceDN w:val="0"/>
        <w:adjustRightInd w:val="0"/>
        <w:spacing w:line="238" w:lineRule="auto"/>
        <w:ind w:firstLine="709"/>
        <w:jc w:val="both"/>
      </w:pPr>
      <w:r w:rsidRPr="003029D0">
        <w:t xml:space="preserve">2. </w:t>
      </w:r>
      <w:r w:rsidR="00B641B9" w:rsidRPr="003029D0">
        <w:t>Доводить до глав районов, сельских поселений</w:t>
      </w:r>
      <w:r w:rsidR="00B641B9" w:rsidRPr="001C5F43">
        <w:t xml:space="preserve">, дежурных диспетчерских служб </w:t>
      </w:r>
      <w:r w:rsidR="00B641B9" w:rsidRPr="002D506E">
        <w:t>потенциально опасных и социально значимых объектов модели развития и прогноз развития ЧС.</w:t>
      </w:r>
    </w:p>
    <w:p w:rsidR="00387B15" w:rsidRPr="00235F04" w:rsidRDefault="000D0EBD" w:rsidP="00387B15">
      <w:pPr>
        <w:widowControl w:val="0"/>
        <w:numPr>
          <w:ilvl w:val="0"/>
          <w:numId w:val="1"/>
        </w:numPr>
        <w:tabs>
          <w:tab w:val="left" w:pos="708"/>
        </w:tabs>
        <w:autoSpaceDE w:val="0"/>
        <w:autoSpaceDN w:val="0"/>
        <w:adjustRightInd w:val="0"/>
        <w:spacing w:line="238" w:lineRule="auto"/>
        <w:ind w:firstLine="709"/>
        <w:jc w:val="both"/>
      </w:pPr>
      <w:r w:rsidRPr="002D506E">
        <w:t xml:space="preserve">3. Организовать взаимодействие с администрациями объектов, обслуживающими организациями </w:t>
      </w:r>
      <w:r w:rsidRPr="00235F04">
        <w:t>зданий, сооружений, жилых домов, для своевременной очистки крыш от снежных и ледовых образований.</w:t>
      </w:r>
    </w:p>
    <w:p w:rsidR="00387B15" w:rsidRPr="00235F04" w:rsidRDefault="00387B15" w:rsidP="00387B15">
      <w:pPr>
        <w:widowControl w:val="0"/>
        <w:numPr>
          <w:ilvl w:val="0"/>
          <w:numId w:val="1"/>
        </w:numPr>
        <w:tabs>
          <w:tab w:val="left" w:pos="708"/>
        </w:tabs>
        <w:autoSpaceDE w:val="0"/>
        <w:autoSpaceDN w:val="0"/>
        <w:adjustRightInd w:val="0"/>
        <w:spacing w:line="238" w:lineRule="auto"/>
        <w:ind w:firstLine="709"/>
        <w:jc w:val="both"/>
      </w:pPr>
      <w:r w:rsidRPr="00235F04">
        <w:t xml:space="preserve">4. Организовать своевременное реагирование коммунальных служб на обращения граждан по очистке </w:t>
      </w:r>
      <w:r w:rsidRPr="00235F04">
        <w:rPr>
          <w:color w:val="000000" w:themeColor="text1"/>
        </w:rPr>
        <w:t>крыш зданий и сооружений от снежных масс и ледовых образований, а также в</w:t>
      </w:r>
      <w:r w:rsidRPr="00235F04">
        <w:t>одоотведению талых вод от домовладений.</w:t>
      </w:r>
    </w:p>
    <w:p w:rsidR="002B76FE" w:rsidRPr="002D506E" w:rsidRDefault="00FF6CD1" w:rsidP="00E341FE">
      <w:pPr>
        <w:widowControl w:val="0"/>
        <w:numPr>
          <w:ilvl w:val="0"/>
          <w:numId w:val="1"/>
        </w:numPr>
        <w:tabs>
          <w:tab w:val="left" w:pos="708"/>
        </w:tabs>
        <w:autoSpaceDE w:val="0"/>
        <w:autoSpaceDN w:val="0"/>
        <w:adjustRightInd w:val="0"/>
        <w:spacing w:line="238" w:lineRule="auto"/>
        <w:ind w:firstLine="709"/>
        <w:jc w:val="both"/>
      </w:pPr>
      <w:r w:rsidRPr="00235F04">
        <w:t>5</w:t>
      </w:r>
      <w:r w:rsidR="00B641B9" w:rsidRPr="00235F04">
        <w:t>. Для мониторинга обстановки использовать информационные системы и ресурсы: МКА ЖКХ,</w:t>
      </w:r>
      <w:r w:rsidR="002B76FE" w:rsidRPr="00235F04">
        <w:t xml:space="preserve"> портал по термическим точкам</w:t>
      </w:r>
      <w:r w:rsidR="002B76FE" w:rsidRPr="002D506E">
        <w:t xml:space="preserve"> МЧС России</w:t>
      </w:r>
      <w:r w:rsidR="00B641B9" w:rsidRPr="002D506E">
        <w:t>, ПК ЦУП, АПК «Безопасный город»</w:t>
      </w:r>
      <w:r w:rsidR="002B76FE" w:rsidRPr="002D506E">
        <w:t>.</w:t>
      </w:r>
    </w:p>
    <w:p w:rsidR="00430400" w:rsidRPr="00837ABF" w:rsidRDefault="002B76FE" w:rsidP="00CB1135">
      <w:pPr>
        <w:widowControl w:val="0"/>
        <w:numPr>
          <w:ilvl w:val="0"/>
          <w:numId w:val="1"/>
        </w:numPr>
        <w:tabs>
          <w:tab w:val="clear" w:pos="0"/>
          <w:tab w:val="num" w:pos="284"/>
          <w:tab w:val="left" w:pos="709"/>
        </w:tabs>
        <w:autoSpaceDE w:val="0"/>
        <w:autoSpaceDN w:val="0"/>
        <w:adjustRightInd w:val="0"/>
        <w:spacing w:line="238" w:lineRule="auto"/>
        <w:ind w:firstLine="709"/>
        <w:jc w:val="both"/>
        <w:outlineLvl w:val="0"/>
        <w:rPr>
          <w:bCs/>
        </w:rPr>
      </w:pPr>
      <w:r w:rsidRPr="002D506E">
        <w:t>Прогноз разработан</w:t>
      </w:r>
      <w:r w:rsidRPr="001C5F43">
        <w:t xml:space="preserve"> на основе данных Воронежского ЦГМС – филиала ФГБУ «Центрально-Черноземное УГМС», ТЦ «</w:t>
      </w:r>
      <w:proofErr w:type="spellStart"/>
      <w:r w:rsidRPr="001C5F43">
        <w:t>Воронежгеомониторинг</w:t>
      </w:r>
      <w:proofErr w:type="spellEnd"/>
      <w:r w:rsidRPr="001C5F43">
        <w:t>», Верхне-Донского управления Федеральной службы по экологическому, технологическому и атомному надзору, Департамента природных ресурсов и экологии Воронежской области, Управления Федеральной службы по надзору в сфере защиты прав потребителей и благополучия человека по Воронежской области, отдела водных ресурсов по Воронежской области Донского бассейнового водного управления, Управления лесного хозяйства Воронежской области, Департамента аграрной политики Воронежской области, Управления надзорной деятельности и профилактической работы ГУ МЧС России по Воронежской области, Управления ГИБДД ГУ МВД России по Воронежской области, филиала ПАО «МРСК Центра» - «Воронежэнерго», Департамента жилищно-коммунального хозяйства и энергетики Воронежской области, Управления ветеринарии по Воронежской области.</w:t>
      </w:r>
    </w:p>
    <w:p w:rsidR="00837ABF" w:rsidRDefault="00837ABF" w:rsidP="00837ABF">
      <w:pPr>
        <w:widowControl w:val="0"/>
        <w:tabs>
          <w:tab w:val="left" w:pos="709"/>
        </w:tabs>
        <w:autoSpaceDE w:val="0"/>
        <w:autoSpaceDN w:val="0"/>
        <w:adjustRightInd w:val="0"/>
        <w:spacing w:line="238" w:lineRule="auto"/>
        <w:jc w:val="both"/>
        <w:outlineLvl w:val="0"/>
      </w:pPr>
    </w:p>
    <w:p w:rsidR="0045429D" w:rsidRDefault="0045429D" w:rsidP="00837ABF">
      <w:pPr>
        <w:widowControl w:val="0"/>
        <w:tabs>
          <w:tab w:val="left" w:pos="709"/>
        </w:tabs>
        <w:autoSpaceDE w:val="0"/>
        <w:autoSpaceDN w:val="0"/>
        <w:adjustRightInd w:val="0"/>
        <w:spacing w:line="238" w:lineRule="auto"/>
        <w:jc w:val="both"/>
        <w:outlineLvl w:val="0"/>
      </w:pPr>
    </w:p>
    <w:p w:rsidR="00837ABF" w:rsidRPr="00837ABF" w:rsidRDefault="00837ABF" w:rsidP="00837ABF">
      <w:pPr>
        <w:widowControl w:val="0"/>
        <w:tabs>
          <w:tab w:val="left" w:pos="709"/>
        </w:tabs>
        <w:autoSpaceDE w:val="0"/>
        <w:autoSpaceDN w:val="0"/>
        <w:adjustRightInd w:val="0"/>
        <w:spacing w:line="238" w:lineRule="auto"/>
        <w:jc w:val="both"/>
        <w:outlineLvl w:val="0"/>
        <w:rPr>
          <w:bCs/>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837ABF" w:rsidTr="00837ABF">
        <w:tc>
          <w:tcPr>
            <w:tcW w:w="10195" w:type="dxa"/>
          </w:tcPr>
          <w:tbl>
            <w:tblPr>
              <w:tblW w:w="5000" w:type="pct"/>
              <w:tblLook w:val="04A0" w:firstRow="1" w:lastRow="0" w:firstColumn="1" w:lastColumn="0" w:noHBand="0" w:noVBand="1"/>
            </w:tblPr>
            <w:tblGrid>
              <w:gridCol w:w="4453"/>
              <w:gridCol w:w="3289"/>
              <w:gridCol w:w="2237"/>
            </w:tblGrid>
            <w:tr w:rsidR="00837ABF" w:rsidRPr="001C5F43" w:rsidTr="00837ABF">
              <w:trPr>
                <w:trHeight w:val="876"/>
              </w:trPr>
              <w:tc>
                <w:tcPr>
                  <w:tcW w:w="2231" w:type="pct"/>
                </w:tcPr>
                <w:p w:rsidR="00837ABF" w:rsidRDefault="00837ABF" w:rsidP="00837ABF">
                  <w:pPr>
                    <w:tabs>
                      <w:tab w:val="num" w:pos="284"/>
                      <w:tab w:val="num" w:pos="351"/>
                    </w:tabs>
                    <w:ind w:left="-74"/>
                  </w:pPr>
                  <w:r w:rsidRPr="001C5F43">
                    <w:t>Заместитель начальника центра</w:t>
                  </w:r>
                </w:p>
                <w:p w:rsidR="00837ABF" w:rsidRDefault="00837ABF" w:rsidP="00837ABF">
                  <w:pPr>
                    <w:tabs>
                      <w:tab w:val="num" w:pos="284"/>
                      <w:tab w:val="num" w:pos="351"/>
                    </w:tabs>
                    <w:ind w:left="-74"/>
                  </w:pPr>
                  <w:r w:rsidRPr="001C5F43">
                    <w:t>(</w:t>
                  </w:r>
                  <w:proofErr w:type="gramStart"/>
                  <w:r w:rsidRPr="001C5F43">
                    <w:t>старший</w:t>
                  </w:r>
                  <w:proofErr w:type="gramEnd"/>
                  <w:r w:rsidRPr="001C5F43">
                    <w:t xml:space="preserve"> оперативный дежурный)</w:t>
                  </w:r>
                </w:p>
                <w:p w:rsidR="00837ABF" w:rsidRPr="001C5F43" w:rsidRDefault="00837ABF" w:rsidP="00837ABF">
                  <w:pPr>
                    <w:tabs>
                      <w:tab w:val="num" w:pos="284"/>
                      <w:tab w:val="num" w:pos="351"/>
                    </w:tabs>
                    <w:ind w:left="-74"/>
                  </w:pPr>
                  <w:proofErr w:type="gramStart"/>
                  <w:r>
                    <w:t>подполковник</w:t>
                  </w:r>
                  <w:proofErr w:type="gramEnd"/>
                  <w:r w:rsidRPr="001C5F43">
                    <w:t xml:space="preserve"> внутренней службы                                                                                      </w:t>
                  </w:r>
                </w:p>
              </w:tc>
              <w:tc>
                <w:tcPr>
                  <w:tcW w:w="1648" w:type="pct"/>
                </w:tcPr>
                <w:p w:rsidR="00837ABF" w:rsidRPr="001C5F43" w:rsidRDefault="00263EF4" w:rsidP="00837ABF">
                  <w:pPr>
                    <w:tabs>
                      <w:tab w:val="num" w:pos="142"/>
                      <w:tab w:val="num" w:pos="284"/>
                    </w:tabs>
                    <w:jc w:val="center"/>
                  </w:pPr>
                  <w:r>
                    <w:rPr>
                      <w:noProof/>
                    </w:rPr>
                    <w:drawing>
                      <wp:anchor distT="0" distB="0" distL="114300" distR="114300" simplePos="0" relativeHeight="251674624" behindDoc="0" locked="0" layoutInCell="1" allowOverlap="1" wp14:anchorId="65A2F044" wp14:editId="36E84A47">
                        <wp:simplePos x="0" y="0"/>
                        <wp:positionH relativeFrom="column">
                          <wp:posOffset>790051</wp:posOffset>
                        </wp:positionH>
                        <wp:positionV relativeFrom="paragraph">
                          <wp:posOffset>0</wp:posOffset>
                        </wp:positionV>
                        <wp:extent cx="636830" cy="631118"/>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36000" contrast="66000"/>
                                  <a:extLst>
                                    <a:ext uri="{28A0092B-C50C-407E-A947-70E740481C1C}">
                                      <a14:useLocalDpi xmlns:a14="http://schemas.microsoft.com/office/drawing/2010/main" val="0"/>
                                    </a:ext>
                                  </a:extLst>
                                </a:blip>
                                <a:srcRect/>
                                <a:stretch>
                                  <a:fillRect/>
                                </a:stretch>
                              </pic:blipFill>
                              <pic:spPr bwMode="auto">
                                <a:xfrm>
                                  <a:off x="0" y="0"/>
                                  <a:ext cx="636830" cy="6311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7ABF" w:rsidRPr="001C5F43">
                    <w:rPr>
                      <w:noProof/>
                    </w:rPr>
                    <w:drawing>
                      <wp:anchor distT="0" distB="0" distL="114300" distR="114300" simplePos="0" relativeHeight="251672576" behindDoc="0" locked="0" layoutInCell="1" allowOverlap="1" wp14:anchorId="490B6662" wp14:editId="5563A364">
                        <wp:simplePos x="0" y="0"/>
                        <wp:positionH relativeFrom="column">
                          <wp:posOffset>4724400</wp:posOffset>
                        </wp:positionH>
                        <wp:positionV relativeFrom="paragraph">
                          <wp:posOffset>8919210</wp:posOffset>
                        </wp:positionV>
                        <wp:extent cx="450850" cy="530225"/>
                        <wp:effectExtent l="0" t="0" r="6350" b="317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850" cy="530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7ABF" w:rsidRPr="001C5F43" w:rsidRDefault="00837ABF" w:rsidP="00837ABF">
                  <w:pPr>
                    <w:tabs>
                      <w:tab w:val="num" w:pos="142"/>
                      <w:tab w:val="num" w:pos="284"/>
                    </w:tabs>
                    <w:jc w:val="center"/>
                    <w:rPr>
                      <w:b/>
                    </w:rPr>
                  </w:pPr>
                  <w:r w:rsidRPr="001C5F43">
                    <w:rPr>
                      <w:b/>
                    </w:rPr>
                    <w:t xml:space="preserve">                                                                                                                </w:t>
                  </w:r>
                </w:p>
              </w:tc>
              <w:tc>
                <w:tcPr>
                  <w:tcW w:w="1121" w:type="pct"/>
                </w:tcPr>
                <w:p w:rsidR="00837ABF" w:rsidRDefault="00837ABF" w:rsidP="00837ABF">
                  <w:pPr>
                    <w:tabs>
                      <w:tab w:val="num" w:pos="0"/>
                      <w:tab w:val="left" w:pos="7655"/>
                      <w:tab w:val="left" w:pos="7938"/>
                      <w:tab w:val="left" w:pos="8505"/>
                      <w:tab w:val="left" w:pos="8647"/>
                      <w:tab w:val="left" w:pos="9925"/>
                      <w:tab w:val="left" w:pos="10206"/>
                    </w:tabs>
                    <w:ind w:right="-392"/>
                  </w:pPr>
                </w:p>
                <w:p w:rsidR="00837ABF" w:rsidRDefault="00837ABF" w:rsidP="00837ABF">
                  <w:pPr>
                    <w:tabs>
                      <w:tab w:val="num" w:pos="0"/>
                      <w:tab w:val="left" w:pos="7655"/>
                      <w:tab w:val="left" w:pos="7938"/>
                      <w:tab w:val="left" w:pos="8505"/>
                      <w:tab w:val="left" w:pos="8647"/>
                      <w:tab w:val="left" w:pos="9925"/>
                      <w:tab w:val="left" w:pos="10206"/>
                    </w:tabs>
                    <w:ind w:right="-392"/>
                  </w:pPr>
                </w:p>
                <w:p w:rsidR="00837ABF" w:rsidRPr="001C5F43" w:rsidRDefault="00837ABF" w:rsidP="00263EF4">
                  <w:pPr>
                    <w:tabs>
                      <w:tab w:val="num" w:pos="0"/>
                      <w:tab w:val="left" w:pos="7655"/>
                      <w:tab w:val="left" w:pos="7938"/>
                      <w:tab w:val="left" w:pos="8505"/>
                      <w:tab w:val="left" w:pos="8647"/>
                      <w:tab w:val="left" w:pos="9925"/>
                      <w:tab w:val="left" w:pos="10206"/>
                    </w:tabs>
                    <w:ind w:right="-392"/>
                  </w:pPr>
                  <w:r>
                    <w:t xml:space="preserve">          </w:t>
                  </w:r>
                  <w:r w:rsidR="00263EF4">
                    <w:t xml:space="preserve">     </w:t>
                  </w:r>
                  <w:r>
                    <w:t xml:space="preserve"> </w:t>
                  </w:r>
                  <w:r w:rsidR="00263EF4">
                    <w:t>О.А</w:t>
                  </w:r>
                  <w:r>
                    <w:t xml:space="preserve">. </w:t>
                  </w:r>
                  <w:proofErr w:type="spellStart"/>
                  <w:r w:rsidR="00263EF4">
                    <w:t>Зенин</w:t>
                  </w:r>
                  <w:proofErr w:type="spellEnd"/>
                </w:p>
              </w:tc>
            </w:tr>
          </w:tbl>
          <w:p w:rsidR="00837ABF" w:rsidRDefault="00837ABF" w:rsidP="00837ABF">
            <w:pPr>
              <w:widowControl w:val="0"/>
              <w:tabs>
                <w:tab w:val="left" w:pos="709"/>
              </w:tabs>
              <w:autoSpaceDE w:val="0"/>
              <w:autoSpaceDN w:val="0"/>
              <w:adjustRightInd w:val="0"/>
              <w:spacing w:line="238" w:lineRule="auto"/>
              <w:jc w:val="both"/>
              <w:outlineLvl w:val="0"/>
              <w:rPr>
                <w:bCs/>
              </w:rPr>
            </w:pPr>
          </w:p>
        </w:tc>
      </w:tr>
    </w:tbl>
    <w:p w:rsidR="00837ABF" w:rsidRDefault="00837ABF" w:rsidP="00837ABF">
      <w:pPr>
        <w:widowControl w:val="0"/>
        <w:tabs>
          <w:tab w:val="left" w:pos="709"/>
        </w:tabs>
        <w:autoSpaceDE w:val="0"/>
        <w:autoSpaceDN w:val="0"/>
        <w:adjustRightInd w:val="0"/>
        <w:spacing w:line="238" w:lineRule="auto"/>
        <w:jc w:val="both"/>
        <w:outlineLvl w:val="0"/>
        <w:rPr>
          <w:bCs/>
        </w:rPr>
      </w:pPr>
    </w:p>
    <w:p w:rsidR="00837ABF" w:rsidRDefault="00837ABF" w:rsidP="005808F4">
      <w:pPr>
        <w:tabs>
          <w:tab w:val="left" w:pos="0"/>
          <w:tab w:val="left" w:pos="709"/>
        </w:tabs>
        <w:jc w:val="both"/>
        <w:rPr>
          <w:bCs/>
        </w:rPr>
      </w:pPr>
    </w:p>
    <w:p w:rsidR="00837ABF" w:rsidRDefault="00837ABF"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45429D" w:rsidRDefault="0045429D" w:rsidP="005808F4">
      <w:pPr>
        <w:tabs>
          <w:tab w:val="left" w:pos="0"/>
          <w:tab w:val="left" w:pos="709"/>
        </w:tabs>
        <w:jc w:val="both"/>
        <w:rPr>
          <w:bCs/>
        </w:rPr>
      </w:pPr>
    </w:p>
    <w:p w:rsidR="00837ABF" w:rsidRDefault="00837ABF" w:rsidP="005808F4">
      <w:pPr>
        <w:tabs>
          <w:tab w:val="left" w:pos="0"/>
          <w:tab w:val="left" w:pos="709"/>
        </w:tabs>
        <w:jc w:val="both"/>
        <w:rPr>
          <w:bCs/>
        </w:rPr>
      </w:pPr>
    </w:p>
    <w:p w:rsidR="005808F4" w:rsidRPr="00341EDD" w:rsidRDefault="00263EF4" w:rsidP="005808F4">
      <w:pPr>
        <w:tabs>
          <w:tab w:val="left" w:pos="0"/>
          <w:tab w:val="left" w:pos="709"/>
        </w:tabs>
        <w:jc w:val="both"/>
        <w:rPr>
          <w:bCs/>
        </w:rPr>
      </w:pPr>
      <w:proofErr w:type="spellStart"/>
      <w:r>
        <w:rPr>
          <w:bCs/>
        </w:rPr>
        <w:t>Шепелева</w:t>
      </w:r>
      <w:proofErr w:type="spellEnd"/>
      <w:r w:rsidR="00837ABF">
        <w:rPr>
          <w:bCs/>
        </w:rPr>
        <w:t xml:space="preserve"> </w:t>
      </w:r>
      <w:r>
        <w:rPr>
          <w:bCs/>
        </w:rPr>
        <w:t>Ирина</w:t>
      </w:r>
      <w:r w:rsidR="00837ABF">
        <w:rPr>
          <w:bCs/>
        </w:rPr>
        <w:t xml:space="preserve"> </w:t>
      </w:r>
      <w:r>
        <w:rPr>
          <w:bCs/>
        </w:rPr>
        <w:t>Ивановна</w:t>
      </w:r>
    </w:p>
    <w:p w:rsidR="001A5508" w:rsidRPr="00341EDD" w:rsidRDefault="00047C91" w:rsidP="005808F4">
      <w:pPr>
        <w:tabs>
          <w:tab w:val="left" w:pos="0"/>
          <w:tab w:val="left" w:pos="709"/>
        </w:tabs>
        <w:jc w:val="both"/>
        <w:rPr>
          <w:bCs/>
        </w:rPr>
      </w:pPr>
      <w:r>
        <w:rPr>
          <w:bCs/>
        </w:rPr>
        <w:t>(473)296-93-69</w:t>
      </w:r>
    </w:p>
    <w:sectPr w:rsidR="001A5508" w:rsidRPr="00341EDD" w:rsidSect="007A34F1">
      <w:headerReference w:type="default" r:id="rId12"/>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504" w:rsidRDefault="00610504" w:rsidP="007D0AC7">
      <w:r>
        <w:separator/>
      </w:r>
    </w:p>
  </w:endnote>
  <w:endnote w:type="continuationSeparator" w:id="0">
    <w:p w:rsidR="00610504" w:rsidRDefault="00610504" w:rsidP="007D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504" w:rsidRDefault="00610504" w:rsidP="007D0AC7">
      <w:r>
        <w:separator/>
      </w:r>
    </w:p>
  </w:footnote>
  <w:footnote w:type="continuationSeparator" w:id="0">
    <w:p w:rsidR="00610504" w:rsidRDefault="00610504" w:rsidP="007D0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AE" w:rsidRDefault="006E0D32">
    <w:pPr>
      <w:pStyle w:val="a3"/>
      <w:jc w:val="center"/>
    </w:pPr>
    <w:r>
      <w:fldChar w:fldCharType="begin"/>
    </w:r>
    <w:r w:rsidR="004C31ED">
      <w:instrText xml:space="preserve"> PAGE   \* MERGEFORMAT </w:instrText>
    </w:r>
    <w:r>
      <w:fldChar w:fldCharType="separate"/>
    </w:r>
    <w:r w:rsidR="002E7FF9">
      <w:rPr>
        <w:noProof/>
      </w:rPr>
      <w:t>6</w:t>
    </w:r>
    <w:r>
      <w:rPr>
        <w:noProof/>
      </w:rPr>
      <w:fldChar w:fldCharType="end"/>
    </w:r>
  </w:p>
  <w:p w:rsidR="00A366AE" w:rsidRDefault="00A366A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AFC73F9"/>
    <w:multiLevelType w:val="hybridMultilevel"/>
    <w:tmpl w:val="EC2C1892"/>
    <w:lvl w:ilvl="0" w:tplc="F20A12D2">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E9D268D"/>
    <w:multiLevelType w:val="hybridMultilevel"/>
    <w:tmpl w:val="9A264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A1B7C7E"/>
    <w:multiLevelType w:val="hybridMultilevel"/>
    <w:tmpl w:val="F3AA7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5DF3CC3"/>
    <w:multiLevelType w:val="hybridMultilevel"/>
    <w:tmpl w:val="65E0ADDC"/>
    <w:lvl w:ilvl="0" w:tplc="6F84BD50">
      <w:start w:val="1"/>
      <w:numFmt w:val="decimal"/>
      <w:lvlText w:val="%1."/>
      <w:lvlJc w:val="left"/>
      <w:pPr>
        <w:ind w:left="1429" w:hanging="360"/>
      </w:pPr>
      <w:rPr>
        <w:b/>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B0A048D"/>
    <w:multiLevelType w:val="hybridMultilevel"/>
    <w:tmpl w:val="7E26ED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30"/>
    <w:rsid w:val="0000093F"/>
    <w:rsid w:val="00000F37"/>
    <w:rsid w:val="00001231"/>
    <w:rsid w:val="000014E0"/>
    <w:rsid w:val="00001AB6"/>
    <w:rsid w:val="00001CF7"/>
    <w:rsid w:val="0000244D"/>
    <w:rsid w:val="0000279E"/>
    <w:rsid w:val="000038C1"/>
    <w:rsid w:val="00003964"/>
    <w:rsid w:val="00003AD9"/>
    <w:rsid w:val="00003C1C"/>
    <w:rsid w:val="00003F81"/>
    <w:rsid w:val="000045C4"/>
    <w:rsid w:val="000045EC"/>
    <w:rsid w:val="000048F5"/>
    <w:rsid w:val="00006F99"/>
    <w:rsid w:val="000078F8"/>
    <w:rsid w:val="00007A09"/>
    <w:rsid w:val="000100A8"/>
    <w:rsid w:val="00010191"/>
    <w:rsid w:val="00010812"/>
    <w:rsid w:val="00010844"/>
    <w:rsid w:val="000109D4"/>
    <w:rsid w:val="00010FF9"/>
    <w:rsid w:val="00011205"/>
    <w:rsid w:val="00011249"/>
    <w:rsid w:val="000118BE"/>
    <w:rsid w:val="000118DB"/>
    <w:rsid w:val="00011B19"/>
    <w:rsid w:val="00011FB9"/>
    <w:rsid w:val="000122B2"/>
    <w:rsid w:val="0001237A"/>
    <w:rsid w:val="0001273F"/>
    <w:rsid w:val="00012873"/>
    <w:rsid w:val="00012A73"/>
    <w:rsid w:val="0001340B"/>
    <w:rsid w:val="0001360C"/>
    <w:rsid w:val="000136AF"/>
    <w:rsid w:val="00013766"/>
    <w:rsid w:val="00013E76"/>
    <w:rsid w:val="00013F0E"/>
    <w:rsid w:val="000143C4"/>
    <w:rsid w:val="0001464E"/>
    <w:rsid w:val="0001503E"/>
    <w:rsid w:val="00015089"/>
    <w:rsid w:val="000150B1"/>
    <w:rsid w:val="00015612"/>
    <w:rsid w:val="0001566C"/>
    <w:rsid w:val="00015697"/>
    <w:rsid w:val="000157A4"/>
    <w:rsid w:val="000160FC"/>
    <w:rsid w:val="00016353"/>
    <w:rsid w:val="00016E55"/>
    <w:rsid w:val="00016F6A"/>
    <w:rsid w:val="000171CA"/>
    <w:rsid w:val="00017FF6"/>
    <w:rsid w:val="00020343"/>
    <w:rsid w:val="000204AC"/>
    <w:rsid w:val="00020797"/>
    <w:rsid w:val="00020A34"/>
    <w:rsid w:val="00020BCF"/>
    <w:rsid w:val="00020DE9"/>
    <w:rsid w:val="000217B5"/>
    <w:rsid w:val="00021A35"/>
    <w:rsid w:val="00021DE2"/>
    <w:rsid w:val="00021E75"/>
    <w:rsid w:val="00021EF1"/>
    <w:rsid w:val="0002237C"/>
    <w:rsid w:val="00022AEC"/>
    <w:rsid w:val="00022E24"/>
    <w:rsid w:val="00023410"/>
    <w:rsid w:val="00023A00"/>
    <w:rsid w:val="00023A88"/>
    <w:rsid w:val="00023BA8"/>
    <w:rsid w:val="00023DE3"/>
    <w:rsid w:val="000244CB"/>
    <w:rsid w:val="0002483A"/>
    <w:rsid w:val="000249BE"/>
    <w:rsid w:val="00024F42"/>
    <w:rsid w:val="00025CFD"/>
    <w:rsid w:val="00025E03"/>
    <w:rsid w:val="000268AE"/>
    <w:rsid w:val="00026FCA"/>
    <w:rsid w:val="0002794A"/>
    <w:rsid w:val="00027B44"/>
    <w:rsid w:val="00027C36"/>
    <w:rsid w:val="0003085C"/>
    <w:rsid w:val="00030A22"/>
    <w:rsid w:val="00030CC6"/>
    <w:rsid w:val="00030FD0"/>
    <w:rsid w:val="00031833"/>
    <w:rsid w:val="00031B45"/>
    <w:rsid w:val="00031DF1"/>
    <w:rsid w:val="00031F59"/>
    <w:rsid w:val="0003201B"/>
    <w:rsid w:val="000324DD"/>
    <w:rsid w:val="00033224"/>
    <w:rsid w:val="0003490A"/>
    <w:rsid w:val="0003495F"/>
    <w:rsid w:val="00034DAA"/>
    <w:rsid w:val="00034F29"/>
    <w:rsid w:val="00034FE9"/>
    <w:rsid w:val="000350B9"/>
    <w:rsid w:val="00035116"/>
    <w:rsid w:val="000351B2"/>
    <w:rsid w:val="0003548E"/>
    <w:rsid w:val="0003578E"/>
    <w:rsid w:val="0003598B"/>
    <w:rsid w:val="000366B4"/>
    <w:rsid w:val="00036879"/>
    <w:rsid w:val="000375F0"/>
    <w:rsid w:val="00037C88"/>
    <w:rsid w:val="00040483"/>
    <w:rsid w:val="00040D5D"/>
    <w:rsid w:val="000411D2"/>
    <w:rsid w:val="00041D9D"/>
    <w:rsid w:val="00042216"/>
    <w:rsid w:val="00042D98"/>
    <w:rsid w:val="00042E9E"/>
    <w:rsid w:val="00042FE4"/>
    <w:rsid w:val="00043166"/>
    <w:rsid w:val="000435E1"/>
    <w:rsid w:val="0004389C"/>
    <w:rsid w:val="00043CC5"/>
    <w:rsid w:val="00043DA5"/>
    <w:rsid w:val="00044183"/>
    <w:rsid w:val="00044DFA"/>
    <w:rsid w:val="00044E1A"/>
    <w:rsid w:val="00044E5D"/>
    <w:rsid w:val="000451EA"/>
    <w:rsid w:val="000452AB"/>
    <w:rsid w:val="000454C1"/>
    <w:rsid w:val="00045775"/>
    <w:rsid w:val="0004616B"/>
    <w:rsid w:val="00046344"/>
    <w:rsid w:val="000463DA"/>
    <w:rsid w:val="00046660"/>
    <w:rsid w:val="00046683"/>
    <w:rsid w:val="00046AC8"/>
    <w:rsid w:val="00047425"/>
    <w:rsid w:val="000479C1"/>
    <w:rsid w:val="00047C91"/>
    <w:rsid w:val="000504E3"/>
    <w:rsid w:val="00050552"/>
    <w:rsid w:val="00050CA5"/>
    <w:rsid w:val="00050CD8"/>
    <w:rsid w:val="00051D9A"/>
    <w:rsid w:val="00051E48"/>
    <w:rsid w:val="0005212A"/>
    <w:rsid w:val="0005232C"/>
    <w:rsid w:val="000525FF"/>
    <w:rsid w:val="00052669"/>
    <w:rsid w:val="000528E6"/>
    <w:rsid w:val="00052D86"/>
    <w:rsid w:val="000530A4"/>
    <w:rsid w:val="0005321F"/>
    <w:rsid w:val="000534D4"/>
    <w:rsid w:val="00053550"/>
    <w:rsid w:val="00053A2B"/>
    <w:rsid w:val="00053A64"/>
    <w:rsid w:val="00053DA5"/>
    <w:rsid w:val="00053E2C"/>
    <w:rsid w:val="00054118"/>
    <w:rsid w:val="0005473C"/>
    <w:rsid w:val="00054A91"/>
    <w:rsid w:val="00054CB3"/>
    <w:rsid w:val="00054EEE"/>
    <w:rsid w:val="00055140"/>
    <w:rsid w:val="00055CDD"/>
    <w:rsid w:val="00055FFA"/>
    <w:rsid w:val="000566B6"/>
    <w:rsid w:val="00056A8B"/>
    <w:rsid w:val="00057132"/>
    <w:rsid w:val="000572C9"/>
    <w:rsid w:val="00057FED"/>
    <w:rsid w:val="000600CA"/>
    <w:rsid w:val="00061099"/>
    <w:rsid w:val="00061743"/>
    <w:rsid w:val="00062029"/>
    <w:rsid w:val="0006206C"/>
    <w:rsid w:val="00062549"/>
    <w:rsid w:val="00062DD1"/>
    <w:rsid w:val="0006375E"/>
    <w:rsid w:val="000639D5"/>
    <w:rsid w:val="00064ADA"/>
    <w:rsid w:val="00064C75"/>
    <w:rsid w:val="00064D35"/>
    <w:rsid w:val="00064FAF"/>
    <w:rsid w:val="00065107"/>
    <w:rsid w:val="0006521C"/>
    <w:rsid w:val="00065560"/>
    <w:rsid w:val="00065664"/>
    <w:rsid w:val="000657CE"/>
    <w:rsid w:val="00065B0F"/>
    <w:rsid w:val="00065B2F"/>
    <w:rsid w:val="00066165"/>
    <w:rsid w:val="0006640E"/>
    <w:rsid w:val="000664B0"/>
    <w:rsid w:val="00067586"/>
    <w:rsid w:val="00067AAC"/>
    <w:rsid w:val="000702B0"/>
    <w:rsid w:val="0007036D"/>
    <w:rsid w:val="0007067E"/>
    <w:rsid w:val="00070BA5"/>
    <w:rsid w:val="000711DC"/>
    <w:rsid w:val="00071469"/>
    <w:rsid w:val="00072629"/>
    <w:rsid w:val="00072900"/>
    <w:rsid w:val="00072B54"/>
    <w:rsid w:val="00072BAD"/>
    <w:rsid w:val="00073694"/>
    <w:rsid w:val="000736C5"/>
    <w:rsid w:val="000738F5"/>
    <w:rsid w:val="00073BEA"/>
    <w:rsid w:val="00073BF6"/>
    <w:rsid w:val="00073D81"/>
    <w:rsid w:val="00074130"/>
    <w:rsid w:val="00074131"/>
    <w:rsid w:val="00074147"/>
    <w:rsid w:val="000748C0"/>
    <w:rsid w:val="00074C67"/>
    <w:rsid w:val="00075AB8"/>
    <w:rsid w:val="00075E03"/>
    <w:rsid w:val="000760DE"/>
    <w:rsid w:val="0007675B"/>
    <w:rsid w:val="00076944"/>
    <w:rsid w:val="000769BF"/>
    <w:rsid w:val="00076D2E"/>
    <w:rsid w:val="00076F62"/>
    <w:rsid w:val="000770E8"/>
    <w:rsid w:val="000770FA"/>
    <w:rsid w:val="00077261"/>
    <w:rsid w:val="0007777F"/>
    <w:rsid w:val="00077C26"/>
    <w:rsid w:val="0008002A"/>
    <w:rsid w:val="0008036D"/>
    <w:rsid w:val="000806E2"/>
    <w:rsid w:val="00080B06"/>
    <w:rsid w:val="00080EAA"/>
    <w:rsid w:val="0008161C"/>
    <w:rsid w:val="00081A8F"/>
    <w:rsid w:val="00081B11"/>
    <w:rsid w:val="00081E86"/>
    <w:rsid w:val="00082011"/>
    <w:rsid w:val="00082503"/>
    <w:rsid w:val="00082507"/>
    <w:rsid w:val="000825D4"/>
    <w:rsid w:val="0008278F"/>
    <w:rsid w:val="0008292D"/>
    <w:rsid w:val="00082B24"/>
    <w:rsid w:val="00083241"/>
    <w:rsid w:val="000834BB"/>
    <w:rsid w:val="000836B4"/>
    <w:rsid w:val="0008380E"/>
    <w:rsid w:val="00084370"/>
    <w:rsid w:val="000844E5"/>
    <w:rsid w:val="00084F26"/>
    <w:rsid w:val="00085022"/>
    <w:rsid w:val="000850D5"/>
    <w:rsid w:val="00085359"/>
    <w:rsid w:val="00085640"/>
    <w:rsid w:val="00085B6B"/>
    <w:rsid w:val="00086315"/>
    <w:rsid w:val="000863E8"/>
    <w:rsid w:val="00086A96"/>
    <w:rsid w:val="00086F0F"/>
    <w:rsid w:val="0008709F"/>
    <w:rsid w:val="00087293"/>
    <w:rsid w:val="0008730F"/>
    <w:rsid w:val="000874F3"/>
    <w:rsid w:val="00087B7B"/>
    <w:rsid w:val="00090097"/>
    <w:rsid w:val="00090535"/>
    <w:rsid w:val="00090677"/>
    <w:rsid w:val="00090710"/>
    <w:rsid w:val="00091221"/>
    <w:rsid w:val="00091911"/>
    <w:rsid w:val="00091A23"/>
    <w:rsid w:val="00091C96"/>
    <w:rsid w:val="00091D0D"/>
    <w:rsid w:val="00092EEA"/>
    <w:rsid w:val="00093298"/>
    <w:rsid w:val="000934E1"/>
    <w:rsid w:val="0009371B"/>
    <w:rsid w:val="000943E0"/>
    <w:rsid w:val="00094935"/>
    <w:rsid w:val="000957C4"/>
    <w:rsid w:val="0009584B"/>
    <w:rsid w:val="0009607E"/>
    <w:rsid w:val="00096523"/>
    <w:rsid w:val="00096CC3"/>
    <w:rsid w:val="000970B7"/>
    <w:rsid w:val="0009755D"/>
    <w:rsid w:val="000A040F"/>
    <w:rsid w:val="000A0533"/>
    <w:rsid w:val="000A1188"/>
    <w:rsid w:val="000A1885"/>
    <w:rsid w:val="000A1BE5"/>
    <w:rsid w:val="000A1F8F"/>
    <w:rsid w:val="000A2178"/>
    <w:rsid w:val="000A2292"/>
    <w:rsid w:val="000A2915"/>
    <w:rsid w:val="000A3B30"/>
    <w:rsid w:val="000A3B54"/>
    <w:rsid w:val="000A3D90"/>
    <w:rsid w:val="000A3FFE"/>
    <w:rsid w:val="000A423A"/>
    <w:rsid w:val="000A4E16"/>
    <w:rsid w:val="000A567D"/>
    <w:rsid w:val="000A57C9"/>
    <w:rsid w:val="000A581B"/>
    <w:rsid w:val="000A5C2C"/>
    <w:rsid w:val="000A5D39"/>
    <w:rsid w:val="000A62D4"/>
    <w:rsid w:val="000A67C6"/>
    <w:rsid w:val="000A681D"/>
    <w:rsid w:val="000A6E87"/>
    <w:rsid w:val="000A7058"/>
    <w:rsid w:val="000A7E27"/>
    <w:rsid w:val="000B0177"/>
    <w:rsid w:val="000B1055"/>
    <w:rsid w:val="000B14D8"/>
    <w:rsid w:val="000B1862"/>
    <w:rsid w:val="000B1895"/>
    <w:rsid w:val="000B1F8C"/>
    <w:rsid w:val="000B21C0"/>
    <w:rsid w:val="000B2833"/>
    <w:rsid w:val="000B364B"/>
    <w:rsid w:val="000B3EA7"/>
    <w:rsid w:val="000B416F"/>
    <w:rsid w:val="000B43FF"/>
    <w:rsid w:val="000B44A9"/>
    <w:rsid w:val="000B457E"/>
    <w:rsid w:val="000B491F"/>
    <w:rsid w:val="000B4C99"/>
    <w:rsid w:val="000B4ECB"/>
    <w:rsid w:val="000B51A4"/>
    <w:rsid w:val="000B5243"/>
    <w:rsid w:val="000B56C3"/>
    <w:rsid w:val="000B601E"/>
    <w:rsid w:val="000B6077"/>
    <w:rsid w:val="000B6126"/>
    <w:rsid w:val="000B626F"/>
    <w:rsid w:val="000B65D4"/>
    <w:rsid w:val="000B6741"/>
    <w:rsid w:val="000B6ECC"/>
    <w:rsid w:val="000B78C7"/>
    <w:rsid w:val="000B7A3A"/>
    <w:rsid w:val="000C0A1C"/>
    <w:rsid w:val="000C0ADD"/>
    <w:rsid w:val="000C0C00"/>
    <w:rsid w:val="000C0D75"/>
    <w:rsid w:val="000C0F34"/>
    <w:rsid w:val="000C127B"/>
    <w:rsid w:val="000C15D3"/>
    <w:rsid w:val="000C1B54"/>
    <w:rsid w:val="000C1CCF"/>
    <w:rsid w:val="000C29A5"/>
    <w:rsid w:val="000C31B5"/>
    <w:rsid w:val="000C448F"/>
    <w:rsid w:val="000C4902"/>
    <w:rsid w:val="000C4E4F"/>
    <w:rsid w:val="000C4F74"/>
    <w:rsid w:val="000C5050"/>
    <w:rsid w:val="000C506C"/>
    <w:rsid w:val="000C52DB"/>
    <w:rsid w:val="000C53FE"/>
    <w:rsid w:val="000C5D9D"/>
    <w:rsid w:val="000C5E6B"/>
    <w:rsid w:val="000C5FDE"/>
    <w:rsid w:val="000C60E1"/>
    <w:rsid w:val="000C6213"/>
    <w:rsid w:val="000C67B7"/>
    <w:rsid w:val="000C6825"/>
    <w:rsid w:val="000C7382"/>
    <w:rsid w:val="000C747F"/>
    <w:rsid w:val="000C74E9"/>
    <w:rsid w:val="000C763C"/>
    <w:rsid w:val="000C7A0F"/>
    <w:rsid w:val="000C7CAC"/>
    <w:rsid w:val="000D047C"/>
    <w:rsid w:val="000D0777"/>
    <w:rsid w:val="000D0A94"/>
    <w:rsid w:val="000D0ADB"/>
    <w:rsid w:val="000D0EBD"/>
    <w:rsid w:val="000D12CE"/>
    <w:rsid w:val="000D1526"/>
    <w:rsid w:val="000D15BF"/>
    <w:rsid w:val="000D17E5"/>
    <w:rsid w:val="000D2A3F"/>
    <w:rsid w:val="000D2CAD"/>
    <w:rsid w:val="000D2E9D"/>
    <w:rsid w:val="000D3E69"/>
    <w:rsid w:val="000D410F"/>
    <w:rsid w:val="000D4272"/>
    <w:rsid w:val="000D466E"/>
    <w:rsid w:val="000D550F"/>
    <w:rsid w:val="000D5D74"/>
    <w:rsid w:val="000D6F5A"/>
    <w:rsid w:val="000D6F99"/>
    <w:rsid w:val="000D7398"/>
    <w:rsid w:val="000D7BDD"/>
    <w:rsid w:val="000D7E96"/>
    <w:rsid w:val="000E07D6"/>
    <w:rsid w:val="000E0861"/>
    <w:rsid w:val="000E086A"/>
    <w:rsid w:val="000E1331"/>
    <w:rsid w:val="000E1741"/>
    <w:rsid w:val="000E1F79"/>
    <w:rsid w:val="000E2402"/>
    <w:rsid w:val="000E257D"/>
    <w:rsid w:val="000E27BB"/>
    <w:rsid w:val="000E31E6"/>
    <w:rsid w:val="000E3308"/>
    <w:rsid w:val="000E380D"/>
    <w:rsid w:val="000E3C67"/>
    <w:rsid w:val="000E3C6E"/>
    <w:rsid w:val="000E4093"/>
    <w:rsid w:val="000E42C6"/>
    <w:rsid w:val="000E466F"/>
    <w:rsid w:val="000E4831"/>
    <w:rsid w:val="000E4AC7"/>
    <w:rsid w:val="000E4F55"/>
    <w:rsid w:val="000E5029"/>
    <w:rsid w:val="000E5A34"/>
    <w:rsid w:val="000E5ECD"/>
    <w:rsid w:val="000E611C"/>
    <w:rsid w:val="000E6B8D"/>
    <w:rsid w:val="000E6C77"/>
    <w:rsid w:val="000E6F04"/>
    <w:rsid w:val="000E71B9"/>
    <w:rsid w:val="000E7240"/>
    <w:rsid w:val="000E7645"/>
    <w:rsid w:val="000E792E"/>
    <w:rsid w:val="000E7C26"/>
    <w:rsid w:val="000E7F9E"/>
    <w:rsid w:val="000F0312"/>
    <w:rsid w:val="000F0757"/>
    <w:rsid w:val="000F10A7"/>
    <w:rsid w:val="000F16B2"/>
    <w:rsid w:val="000F174F"/>
    <w:rsid w:val="000F1E0D"/>
    <w:rsid w:val="000F20C1"/>
    <w:rsid w:val="000F228A"/>
    <w:rsid w:val="000F33F7"/>
    <w:rsid w:val="000F398D"/>
    <w:rsid w:val="000F3C0C"/>
    <w:rsid w:val="000F401C"/>
    <w:rsid w:val="000F4EEA"/>
    <w:rsid w:val="000F5505"/>
    <w:rsid w:val="000F551F"/>
    <w:rsid w:val="000F57A8"/>
    <w:rsid w:val="000F5FDD"/>
    <w:rsid w:val="000F61EB"/>
    <w:rsid w:val="000F6385"/>
    <w:rsid w:val="000F67B6"/>
    <w:rsid w:val="000F6AA6"/>
    <w:rsid w:val="000F6D6B"/>
    <w:rsid w:val="000F6FCE"/>
    <w:rsid w:val="000F7417"/>
    <w:rsid w:val="000F764E"/>
    <w:rsid w:val="000F7C60"/>
    <w:rsid w:val="00100BAD"/>
    <w:rsid w:val="00100C27"/>
    <w:rsid w:val="001011B3"/>
    <w:rsid w:val="00101626"/>
    <w:rsid w:val="00101A3E"/>
    <w:rsid w:val="00101A47"/>
    <w:rsid w:val="00101A8A"/>
    <w:rsid w:val="00102372"/>
    <w:rsid w:val="00102387"/>
    <w:rsid w:val="00102DD6"/>
    <w:rsid w:val="00102DE7"/>
    <w:rsid w:val="0010333E"/>
    <w:rsid w:val="0010348E"/>
    <w:rsid w:val="001035EA"/>
    <w:rsid w:val="001037A4"/>
    <w:rsid w:val="00103C16"/>
    <w:rsid w:val="00104954"/>
    <w:rsid w:val="00104961"/>
    <w:rsid w:val="001050EF"/>
    <w:rsid w:val="00105359"/>
    <w:rsid w:val="001053C3"/>
    <w:rsid w:val="001056B3"/>
    <w:rsid w:val="00105FBE"/>
    <w:rsid w:val="001066B5"/>
    <w:rsid w:val="001069EF"/>
    <w:rsid w:val="00106CA0"/>
    <w:rsid w:val="00107102"/>
    <w:rsid w:val="00107509"/>
    <w:rsid w:val="00107889"/>
    <w:rsid w:val="001079E7"/>
    <w:rsid w:val="00107A29"/>
    <w:rsid w:val="00107F0A"/>
    <w:rsid w:val="001101C5"/>
    <w:rsid w:val="00110296"/>
    <w:rsid w:val="0011076C"/>
    <w:rsid w:val="00111282"/>
    <w:rsid w:val="001114DE"/>
    <w:rsid w:val="001114F0"/>
    <w:rsid w:val="00111766"/>
    <w:rsid w:val="0011188F"/>
    <w:rsid w:val="00111D3B"/>
    <w:rsid w:val="00111DA0"/>
    <w:rsid w:val="00111F98"/>
    <w:rsid w:val="0011271C"/>
    <w:rsid w:val="001131CA"/>
    <w:rsid w:val="001133B7"/>
    <w:rsid w:val="00113AEB"/>
    <w:rsid w:val="00113E20"/>
    <w:rsid w:val="00113F33"/>
    <w:rsid w:val="00114143"/>
    <w:rsid w:val="00114687"/>
    <w:rsid w:val="001146B0"/>
    <w:rsid w:val="00115656"/>
    <w:rsid w:val="001158C5"/>
    <w:rsid w:val="00115E87"/>
    <w:rsid w:val="001163CF"/>
    <w:rsid w:val="00116494"/>
    <w:rsid w:val="00116624"/>
    <w:rsid w:val="001169E8"/>
    <w:rsid w:val="00116A29"/>
    <w:rsid w:val="00116BA8"/>
    <w:rsid w:val="00116DBA"/>
    <w:rsid w:val="00116E1B"/>
    <w:rsid w:val="0011709B"/>
    <w:rsid w:val="001171B3"/>
    <w:rsid w:val="00117BA9"/>
    <w:rsid w:val="001204E9"/>
    <w:rsid w:val="00120F2B"/>
    <w:rsid w:val="00121584"/>
    <w:rsid w:val="00121673"/>
    <w:rsid w:val="00121727"/>
    <w:rsid w:val="00121B08"/>
    <w:rsid w:val="00121BAF"/>
    <w:rsid w:val="00121C4A"/>
    <w:rsid w:val="00121F28"/>
    <w:rsid w:val="001221F8"/>
    <w:rsid w:val="001222FD"/>
    <w:rsid w:val="00122962"/>
    <w:rsid w:val="00122BFF"/>
    <w:rsid w:val="00122C16"/>
    <w:rsid w:val="00122E0E"/>
    <w:rsid w:val="0012305C"/>
    <w:rsid w:val="0012317D"/>
    <w:rsid w:val="00123A81"/>
    <w:rsid w:val="00123E23"/>
    <w:rsid w:val="0012427D"/>
    <w:rsid w:val="00124299"/>
    <w:rsid w:val="00124C12"/>
    <w:rsid w:val="00124C7D"/>
    <w:rsid w:val="00125118"/>
    <w:rsid w:val="0012550B"/>
    <w:rsid w:val="00125970"/>
    <w:rsid w:val="00125AAD"/>
    <w:rsid w:val="00125ECC"/>
    <w:rsid w:val="00125FE1"/>
    <w:rsid w:val="00126073"/>
    <w:rsid w:val="00126355"/>
    <w:rsid w:val="0012638A"/>
    <w:rsid w:val="0012648D"/>
    <w:rsid w:val="0012695C"/>
    <w:rsid w:val="001270A3"/>
    <w:rsid w:val="001279BE"/>
    <w:rsid w:val="00127BA1"/>
    <w:rsid w:val="00127DE1"/>
    <w:rsid w:val="00130122"/>
    <w:rsid w:val="0013035B"/>
    <w:rsid w:val="00130482"/>
    <w:rsid w:val="00130B92"/>
    <w:rsid w:val="00130F76"/>
    <w:rsid w:val="001317B3"/>
    <w:rsid w:val="001319FF"/>
    <w:rsid w:val="00132424"/>
    <w:rsid w:val="00132A44"/>
    <w:rsid w:val="00132B9A"/>
    <w:rsid w:val="00132D44"/>
    <w:rsid w:val="00132F1C"/>
    <w:rsid w:val="00133279"/>
    <w:rsid w:val="0013344A"/>
    <w:rsid w:val="00133CCC"/>
    <w:rsid w:val="001342A7"/>
    <w:rsid w:val="00134696"/>
    <w:rsid w:val="00134808"/>
    <w:rsid w:val="001353E1"/>
    <w:rsid w:val="0013605F"/>
    <w:rsid w:val="001365E0"/>
    <w:rsid w:val="0013698B"/>
    <w:rsid w:val="00136EC3"/>
    <w:rsid w:val="001371E4"/>
    <w:rsid w:val="001378A8"/>
    <w:rsid w:val="00137F92"/>
    <w:rsid w:val="00140289"/>
    <w:rsid w:val="0014043F"/>
    <w:rsid w:val="00140455"/>
    <w:rsid w:val="00141305"/>
    <w:rsid w:val="0014168B"/>
    <w:rsid w:val="00141A8D"/>
    <w:rsid w:val="00142056"/>
    <w:rsid w:val="00142088"/>
    <w:rsid w:val="00142321"/>
    <w:rsid w:val="001423B6"/>
    <w:rsid w:val="00142451"/>
    <w:rsid w:val="00142BCA"/>
    <w:rsid w:val="00142CF0"/>
    <w:rsid w:val="00142DF4"/>
    <w:rsid w:val="0014312D"/>
    <w:rsid w:val="001432B0"/>
    <w:rsid w:val="001433C0"/>
    <w:rsid w:val="0014341B"/>
    <w:rsid w:val="001440D6"/>
    <w:rsid w:val="0014425A"/>
    <w:rsid w:val="00144326"/>
    <w:rsid w:val="00144B49"/>
    <w:rsid w:val="00144C62"/>
    <w:rsid w:val="00144CF3"/>
    <w:rsid w:val="00144EF4"/>
    <w:rsid w:val="00144FD8"/>
    <w:rsid w:val="001455F1"/>
    <w:rsid w:val="00145CCA"/>
    <w:rsid w:val="00145CFF"/>
    <w:rsid w:val="00145E7C"/>
    <w:rsid w:val="0014630B"/>
    <w:rsid w:val="001467DA"/>
    <w:rsid w:val="00147517"/>
    <w:rsid w:val="00147535"/>
    <w:rsid w:val="001504DA"/>
    <w:rsid w:val="00150504"/>
    <w:rsid w:val="00150C40"/>
    <w:rsid w:val="00150CAA"/>
    <w:rsid w:val="00150D8B"/>
    <w:rsid w:val="00150F2A"/>
    <w:rsid w:val="001511FA"/>
    <w:rsid w:val="001512BC"/>
    <w:rsid w:val="0015151B"/>
    <w:rsid w:val="0015170B"/>
    <w:rsid w:val="00151B3A"/>
    <w:rsid w:val="00151EA4"/>
    <w:rsid w:val="00152687"/>
    <w:rsid w:val="001528D4"/>
    <w:rsid w:val="001529A5"/>
    <w:rsid w:val="00152D36"/>
    <w:rsid w:val="0015317C"/>
    <w:rsid w:val="0015323B"/>
    <w:rsid w:val="00153491"/>
    <w:rsid w:val="0015350D"/>
    <w:rsid w:val="001536F0"/>
    <w:rsid w:val="00153800"/>
    <w:rsid w:val="00153826"/>
    <w:rsid w:val="001538B5"/>
    <w:rsid w:val="00153BBB"/>
    <w:rsid w:val="00153CDB"/>
    <w:rsid w:val="00153CDE"/>
    <w:rsid w:val="00153EAC"/>
    <w:rsid w:val="001542A8"/>
    <w:rsid w:val="00154ACB"/>
    <w:rsid w:val="00154E21"/>
    <w:rsid w:val="0015562E"/>
    <w:rsid w:val="00155840"/>
    <w:rsid w:val="00155BD3"/>
    <w:rsid w:val="00155BF9"/>
    <w:rsid w:val="001562E4"/>
    <w:rsid w:val="00156532"/>
    <w:rsid w:val="0015662F"/>
    <w:rsid w:val="00156A5E"/>
    <w:rsid w:val="00156C54"/>
    <w:rsid w:val="00156DFC"/>
    <w:rsid w:val="00156F68"/>
    <w:rsid w:val="00157077"/>
    <w:rsid w:val="0015741A"/>
    <w:rsid w:val="00157A77"/>
    <w:rsid w:val="00157C15"/>
    <w:rsid w:val="001601E4"/>
    <w:rsid w:val="001607E4"/>
    <w:rsid w:val="001608BD"/>
    <w:rsid w:val="00160A32"/>
    <w:rsid w:val="00160C4E"/>
    <w:rsid w:val="00160F2B"/>
    <w:rsid w:val="00161142"/>
    <w:rsid w:val="00161232"/>
    <w:rsid w:val="0016128A"/>
    <w:rsid w:val="00161764"/>
    <w:rsid w:val="00161A20"/>
    <w:rsid w:val="00161B00"/>
    <w:rsid w:val="00161C10"/>
    <w:rsid w:val="00162CEF"/>
    <w:rsid w:val="00163401"/>
    <w:rsid w:val="001639D8"/>
    <w:rsid w:val="00163EBE"/>
    <w:rsid w:val="00164377"/>
    <w:rsid w:val="001646DF"/>
    <w:rsid w:val="00164DBB"/>
    <w:rsid w:val="00164DF3"/>
    <w:rsid w:val="001652DC"/>
    <w:rsid w:val="001660A9"/>
    <w:rsid w:val="00167984"/>
    <w:rsid w:val="00167B73"/>
    <w:rsid w:val="0017005D"/>
    <w:rsid w:val="001708B7"/>
    <w:rsid w:val="00170E32"/>
    <w:rsid w:val="00171333"/>
    <w:rsid w:val="001715BC"/>
    <w:rsid w:val="0017173C"/>
    <w:rsid w:val="001719CA"/>
    <w:rsid w:val="00171ABA"/>
    <w:rsid w:val="00171EC8"/>
    <w:rsid w:val="0017331D"/>
    <w:rsid w:val="001734C0"/>
    <w:rsid w:val="00173891"/>
    <w:rsid w:val="0017479A"/>
    <w:rsid w:val="00174A0B"/>
    <w:rsid w:val="00174AD3"/>
    <w:rsid w:val="001758F2"/>
    <w:rsid w:val="00175E16"/>
    <w:rsid w:val="0017607F"/>
    <w:rsid w:val="00176481"/>
    <w:rsid w:val="001764A6"/>
    <w:rsid w:val="001769EB"/>
    <w:rsid w:val="00176E1B"/>
    <w:rsid w:val="00177145"/>
    <w:rsid w:val="001773A1"/>
    <w:rsid w:val="001776BD"/>
    <w:rsid w:val="0017785E"/>
    <w:rsid w:val="001805DD"/>
    <w:rsid w:val="00180884"/>
    <w:rsid w:val="00180B5F"/>
    <w:rsid w:val="00181083"/>
    <w:rsid w:val="0018127F"/>
    <w:rsid w:val="00181875"/>
    <w:rsid w:val="00181FDE"/>
    <w:rsid w:val="00182661"/>
    <w:rsid w:val="00182948"/>
    <w:rsid w:val="001829EA"/>
    <w:rsid w:val="00182A64"/>
    <w:rsid w:val="00182A79"/>
    <w:rsid w:val="00182CAF"/>
    <w:rsid w:val="00182F31"/>
    <w:rsid w:val="00183194"/>
    <w:rsid w:val="00183632"/>
    <w:rsid w:val="00183EE2"/>
    <w:rsid w:val="00183F2E"/>
    <w:rsid w:val="0018403E"/>
    <w:rsid w:val="001843C2"/>
    <w:rsid w:val="001852AB"/>
    <w:rsid w:val="00185823"/>
    <w:rsid w:val="001859C5"/>
    <w:rsid w:val="00185CE5"/>
    <w:rsid w:val="00186107"/>
    <w:rsid w:val="00186115"/>
    <w:rsid w:val="00186166"/>
    <w:rsid w:val="001866B2"/>
    <w:rsid w:val="001866F3"/>
    <w:rsid w:val="00186904"/>
    <w:rsid w:val="00186C22"/>
    <w:rsid w:val="0018727F"/>
    <w:rsid w:val="001872A1"/>
    <w:rsid w:val="0018761A"/>
    <w:rsid w:val="00187DF5"/>
    <w:rsid w:val="00187F21"/>
    <w:rsid w:val="00190110"/>
    <w:rsid w:val="001901D2"/>
    <w:rsid w:val="001917AF"/>
    <w:rsid w:val="00191869"/>
    <w:rsid w:val="001922DC"/>
    <w:rsid w:val="00192752"/>
    <w:rsid w:val="00192DE8"/>
    <w:rsid w:val="0019325A"/>
    <w:rsid w:val="0019341E"/>
    <w:rsid w:val="00193744"/>
    <w:rsid w:val="001941A9"/>
    <w:rsid w:val="001941E8"/>
    <w:rsid w:val="001945CA"/>
    <w:rsid w:val="001946E6"/>
    <w:rsid w:val="00194705"/>
    <w:rsid w:val="001949AE"/>
    <w:rsid w:val="00194B94"/>
    <w:rsid w:val="00194DD7"/>
    <w:rsid w:val="0019509E"/>
    <w:rsid w:val="001950BE"/>
    <w:rsid w:val="001951FB"/>
    <w:rsid w:val="00195841"/>
    <w:rsid w:val="001958E2"/>
    <w:rsid w:val="001963E1"/>
    <w:rsid w:val="0019697B"/>
    <w:rsid w:val="00196CA6"/>
    <w:rsid w:val="00196D8C"/>
    <w:rsid w:val="00196E0C"/>
    <w:rsid w:val="001971C2"/>
    <w:rsid w:val="00197345"/>
    <w:rsid w:val="001978B7"/>
    <w:rsid w:val="001A020A"/>
    <w:rsid w:val="001A0A31"/>
    <w:rsid w:val="001A0C27"/>
    <w:rsid w:val="001A0D82"/>
    <w:rsid w:val="001A0DE6"/>
    <w:rsid w:val="001A2733"/>
    <w:rsid w:val="001A2A44"/>
    <w:rsid w:val="001A2C53"/>
    <w:rsid w:val="001A2D6A"/>
    <w:rsid w:val="001A30BE"/>
    <w:rsid w:val="001A348F"/>
    <w:rsid w:val="001A3EF6"/>
    <w:rsid w:val="001A49E0"/>
    <w:rsid w:val="001A4C78"/>
    <w:rsid w:val="001A5508"/>
    <w:rsid w:val="001A5736"/>
    <w:rsid w:val="001A5942"/>
    <w:rsid w:val="001A6280"/>
    <w:rsid w:val="001A67E7"/>
    <w:rsid w:val="001A790B"/>
    <w:rsid w:val="001A7DBE"/>
    <w:rsid w:val="001B048D"/>
    <w:rsid w:val="001B0504"/>
    <w:rsid w:val="001B06EB"/>
    <w:rsid w:val="001B0DC5"/>
    <w:rsid w:val="001B0F9F"/>
    <w:rsid w:val="001B218A"/>
    <w:rsid w:val="001B230F"/>
    <w:rsid w:val="001B27AE"/>
    <w:rsid w:val="001B2CAC"/>
    <w:rsid w:val="001B2D2C"/>
    <w:rsid w:val="001B3328"/>
    <w:rsid w:val="001B3E7D"/>
    <w:rsid w:val="001B3FE5"/>
    <w:rsid w:val="001B428F"/>
    <w:rsid w:val="001B438E"/>
    <w:rsid w:val="001B4AFB"/>
    <w:rsid w:val="001B4CD7"/>
    <w:rsid w:val="001B504B"/>
    <w:rsid w:val="001B54C6"/>
    <w:rsid w:val="001B57DC"/>
    <w:rsid w:val="001B582B"/>
    <w:rsid w:val="001B59E9"/>
    <w:rsid w:val="001B5E64"/>
    <w:rsid w:val="001B5FDB"/>
    <w:rsid w:val="001B6558"/>
    <w:rsid w:val="001B6625"/>
    <w:rsid w:val="001B6B1B"/>
    <w:rsid w:val="001B6B42"/>
    <w:rsid w:val="001B73D7"/>
    <w:rsid w:val="001B7895"/>
    <w:rsid w:val="001B7BE8"/>
    <w:rsid w:val="001C00E2"/>
    <w:rsid w:val="001C0916"/>
    <w:rsid w:val="001C0C74"/>
    <w:rsid w:val="001C113F"/>
    <w:rsid w:val="001C1819"/>
    <w:rsid w:val="001C19EB"/>
    <w:rsid w:val="001C1C1A"/>
    <w:rsid w:val="001C1D36"/>
    <w:rsid w:val="001C1DE4"/>
    <w:rsid w:val="001C21EF"/>
    <w:rsid w:val="001C23C7"/>
    <w:rsid w:val="001C2849"/>
    <w:rsid w:val="001C3494"/>
    <w:rsid w:val="001C3528"/>
    <w:rsid w:val="001C3D29"/>
    <w:rsid w:val="001C3EEF"/>
    <w:rsid w:val="001C4391"/>
    <w:rsid w:val="001C490D"/>
    <w:rsid w:val="001C51EB"/>
    <w:rsid w:val="001C542A"/>
    <w:rsid w:val="001C54E7"/>
    <w:rsid w:val="001C5818"/>
    <w:rsid w:val="001C5959"/>
    <w:rsid w:val="001C5C74"/>
    <w:rsid w:val="001C5DE6"/>
    <w:rsid w:val="001C5E51"/>
    <w:rsid w:val="001C5F43"/>
    <w:rsid w:val="001C645B"/>
    <w:rsid w:val="001C6AA4"/>
    <w:rsid w:val="001C757C"/>
    <w:rsid w:val="001C7E13"/>
    <w:rsid w:val="001D05C0"/>
    <w:rsid w:val="001D0F0C"/>
    <w:rsid w:val="001D165C"/>
    <w:rsid w:val="001D17FD"/>
    <w:rsid w:val="001D243E"/>
    <w:rsid w:val="001D3C7C"/>
    <w:rsid w:val="001D422A"/>
    <w:rsid w:val="001D4AEF"/>
    <w:rsid w:val="001D4B71"/>
    <w:rsid w:val="001D553F"/>
    <w:rsid w:val="001D5AEE"/>
    <w:rsid w:val="001D5C4E"/>
    <w:rsid w:val="001D5C81"/>
    <w:rsid w:val="001D6B54"/>
    <w:rsid w:val="001D72B7"/>
    <w:rsid w:val="001D7703"/>
    <w:rsid w:val="001D797C"/>
    <w:rsid w:val="001E00E3"/>
    <w:rsid w:val="001E038E"/>
    <w:rsid w:val="001E056A"/>
    <w:rsid w:val="001E0D4E"/>
    <w:rsid w:val="001E0FB4"/>
    <w:rsid w:val="001E118C"/>
    <w:rsid w:val="001E133F"/>
    <w:rsid w:val="001E1D8E"/>
    <w:rsid w:val="001E1F9A"/>
    <w:rsid w:val="001E29D6"/>
    <w:rsid w:val="001E2A16"/>
    <w:rsid w:val="001E2CDB"/>
    <w:rsid w:val="001E2D59"/>
    <w:rsid w:val="001E3236"/>
    <w:rsid w:val="001E330E"/>
    <w:rsid w:val="001E3399"/>
    <w:rsid w:val="001E33B0"/>
    <w:rsid w:val="001E3671"/>
    <w:rsid w:val="001E367A"/>
    <w:rsid w:val="001E3E28"/>
    <w:rsid w:val="001E3F8F"/>
    <w:rsid w:val="001E3FE3"/>
    <w:rsid w:val="001E409B"/>
    <w:rsid w:val="001E4B51"/>
    <w:rsid w:val="001E4F24"/>
    <w:rsid w:val="001E58B6"/>
    <w:rsid w:val="001E5A0A"/>
    <w:rsid w:val="001E637C"/>
    <w:rsid w:val="001E640C"/>
    <w:rsid w:val="001E6423"/>
    <w:rsid w:val="001E6654"/>
    <w:rsid w:val="001E6B32"/>
    <w:rsid w:val="001E6E6F"/>
    <w:rsid w:val="001E71BE"/>
    <w:rsid w:val="001E74F1"/>
    <w:rsid w:val="001E7629"/>
    <w:rsid w:val="001E762F"/>
    <w:rsid w:val="001F0088"/>
    <w:rsid w:val="001F0987"/>
    <w:rsid w:val="001F0DE2"/>
    <w:rsid w:val="001F11AA"/>
    <w:rsid w:val="001F148D"/>
    <w:rsid w:val="001F1ADD"/>
    <w:rsid w:val="001F1D05"/>
    <w:rsid w:val="001F22E5"/>
    <w:rsid w:val="001F39AE"/>
    <w:rsid w:val="001F3CF7"/>
    <w:rsid w:val="001F3EE7"/>
    <w:rsid w:val="001F47DA"/>
    <w:rsid w:val="001F4D07"/>
    <w:rsid w:val="001F4FDA"/>
    <w:rsid w:val="001F4FE7"/>
    <w:rsid w:val="001F6005"/>
    <w:rsid w:val="001F60BC"/>
    <w:rsid w:val="001F629C"/>
    <w:rsid w:val="001F677D"/>
    <w:rsid w:val="001F6C0B"/>
    <w:rsid w:val="001F6DCE"/>
    <w:rsid w:val="001F6EF6"/>
    <w:rsid w:val="001F6F71"/>
    <w:rsid w:val="001F6FB5"/>
    <w:rsid w:val="001F7093"/>
    <w:rsid w:val="001F72E7"/>
    <w:rsid w:val="001F747F"/>
    <w:rsid w:val="001F7A06"/>
    <w:rsid w:val="001F7C81"/>
    <w:rsid w:val="001F7E01"/>
    <w:rsid w:val="001F7EA8"/>
    <w:rsid w:val="001F7FB5"/>
    <w:rsid w:val="001F7FD6"/>
    <w:rsid w:val="002001A9"/>
    <w:rsid w:val="002007BA"/>
    <w:rsid w:val="00201562"/>
    <w:rsid w:val="00201721"/>
    <w:rsid w:val="002017C0"/>
    <w:rsid w:val="00202023"/>
    <w:rsid w:val="00202BFE"/>
    <w:rsid w:val="002031A7"/>
    <w:rsid w:val="00203A27"/>
    <w:rsid w:val="00203C95"/>
    <w:rsid w:val="00203CD3"/>
    <w:rsid w:val="00204325"/>
    <w:rsid w:val="00204D04"/>
    <w:rsid w:val="00204E70"/>
    <w:rsid w:val="00205465"/>
    <w:rsid w:val="00205D04"/>
    <w:rsid w:val="00206216"/>
    <w:rsid w:val="0020651B"/>
    <w:rsid w:val="00206523"/>
    <w:rsid w:val="00206957"/>
    <w:rsid w:val="002071E8"/>
    <w:rsid w:val="00207702"/>
    <w:rsid w:val="00207DC1"/>
    <w:rsid w:val="00207FDC"/>
    <w:rsid w:val="00210183"/>
    <w:rsid w:val="00210245"/>
    <w:rsid w:val="00210347"/>
    <w:rsid w:val="002104CA"/>
    <w:rsid w:val="00210D3E"/>
    <w:rsid w:val="00210DD8"/>
    <w:rsid w:val="00210DF6"/>
    <w:rsid w:val="00210E07"/>
    <w:rsid w:val="002116A9"/>
    <w:rsid w:val="002119A8"/>
    <w:rsid w:val="00211B44"/>
    <w:rsid w:val="0021204C"/>
    <w:rsid w:val="00212096"/>
    <w:rsid w:val="002120A5"/>
    <w:rsid w:val="00212B0B"/>
    <w:rsid w:val="002130A6"/>
    <w:rsid w:val="002134A4"/>
    <w:rsid w:val="00213930"/>
    <w:rsid w:val="00214071"/>
    <w:rsid w:val="002143E6"/>
    <w:rsid w:val="00214722"/>
    <w:rsid w:val="00214805"/>
    <w:rsid w:val="00215213"/>
    <w:rsid w:val="00215952"/>
    <w:rsid w:val="002162A1"/>
    <w:rsid w:val="0021676A"/>
    <w:rsid w:val="00216834"/>
    <w:rsid w:val="002168A4"/>
    <w:rsid w:val="00217549"/>
    <w:rsid w:val="00217599"/>
    <w:rsid w:val="00217CBB"/>
    <w:rsid w:val="002203C4"/>
    <w:rsid w:val="00220499"/>
    <w:rsid w:val="002219B9"/>
    <w:rsid w:val="002220FD"/>
    <w:rsid w:val="002228A1"/>
    <w:rsid w:val="0022291C"/>
    <w:rsid w:val="00222CE5"/>
    <w:rsid w:val="00222D33"/>
    <w:rsid w:val="0022335D"/>
    <w:rsid w:val="0022369F"/>
    <w:rsid w:val="00223887"/>
    <w:rsid w:val="0022391D"/>
    <w:rsid w:val="00223B65"/>
    <w:rsid w:val="00223D86"/>
    <w:rsid w:val="002240C9"/>
    <w:rsid w:val="002242A0"/>
    <w:rsid w:val="002243C9"/>
    <w:rsid w:val="002246A6"/>
    <w:rsid w:val="002247BC"/>
    <w:rsid w:val="00224FAF"/>
    <w:rsid w:val="00225433"/>
    <w:rsid w:val="00225C94"/>
    <w:rsid w:val="00225D37"/>
    <w:rsid w:val="00225FFA"/>
    <w:rsid w:val="00226642"/>
    <w:rsid w:val="00226890"/>
    <w:rsid w:val="002269AA"/>
    <w:rsid w:val="00227440"/>
    <w:rsid w:val="002301F0"/>
    <w:rsid w:val="00230264"/>
    <w:rsid w:val="002303F9"/>
    <w:rsid w:val="0023095C"/>
    <w:rsid w:val="002311CE"/>
    <w:rsid w:val="00231278"/>
    <w:rsid w:val="0023156A"/>
    <w:rsid w:val="00231591"/>
    <w:rsid w:val="00231984"/>
    <w:rsid w:val="0023214D"/>
    <w:rsid w:val="0023228F"/>
    <w:rsid w:val="002327E6"/>
    <w:rsid w:val="00232AA3"/>
    <w:rsid w:val="00232CB8"/>
    <w:rsid w:val="00232EAF"/>
    <w:rsid w:val="002330E7"/>
    <w:rsid w:val="0023332B"/>
    <w:rsid w:val="0023355A"/>
    <w:rsid w:val="00233642"/>
    <w:rsid w:val="0023375A"/>
    <w:rsid w:val="00233BEB"/>
    <w:rsid w:val="00233F1C"/>
    <w:rsid w:val="00234147"/>
    <w:rsid w:val="00234452"/>
    <w:rsid w:val="00234553"/>
    <w:rsid w:val="00234F9A"/>
    <w:rsid w:val="00235202"/>
    <w:rsid w:val="00235412"/>
    <w:rsid w:val="00235D64"/>
    <w:rsid w:val="00235F04"/>
    <w:rsid w:val="00236396"/>
    <w:rsid w:val="00236967"/>
    <w:rsid w:val="002369CB"/>
    <w:rsid w:val="00236D87"/>
    <w:rsid w:val="0023724B"/>
    <w:rsid w:val="00237633"/>
    <w:rsid w:val="00237691"/>
    <w:rsid w:val="002378AE"/>
    <w:rsid w:val="00237AD4"/>
    <w:rsid w:val="0024074B"/>
    <w:rsid w:val="00240796"/>
    <w:rsid w:val="00240885"/>
    <w:rsid w:val="00240AB3"/>
    <w:rsid w:val="00240BDE"/>
    <w:rsid w:val="00240BF4"/>
    <w:rsid w:val="00240C16"/>
    <w:rsid w:val="00241129"/>
    <w:rsid w:val="00241291"/>
    <w:rsid w:val="0024168E"/>
    <w:rsid w:val="002416DB"/>
    <w:rsid w:val="00241D08"/>
    <w:rsid w:val="00241DF7"/>
    <w:rsid w:val="00241E4A"/>
    <w:rsid w:val="00242025"/>
    <w:rsid w:val="0024217B"/>
    <w:rsid w:val="00242B68"/>
    <w:rsid w:val="00242DA2"/>
    <w:rsid w:val="00242F7A"/>
    <w:rsid w:val="00242FA3"/>
    <w:rsid w:val="002431BA"/>
    <w:rsid w:val="00243290"/>
    <w:rsid w:val="0024330C"/>
    <w:rsid w:val="002438B6"/>
    <w:rsid w:val="0024421F"/>
    <w:rsid w:val="002442BD"/>
    <w:rsid w:val="002442D1"/>
    <w:rsid w:val="00244B57"/>
    <w:rsid w:val="00244E8D"/>
    <w:rsid w:val="00245932"/>
    <w:rsid w:val="00245C12"/>
    <w:rsid w:val="00245EC9"/>
    <w:rsid w:val="00246586"/>
    <w:rsid w:val="002469EF"/>
    <w:rsid w:val="00246E4F"/>
    <w:rsid w:val="002473A4"/>
    <w:rsid w:val="00247890"/>
    <w:rsid w:val="002478F7"/>
    <w:rsid w:val="00247952"/>
    <w:rsid w:val="002505A9"/>
    <w:rsid w:val="00250AC7"/>
    <w:rsid w:val="00250E92"/>
    <w:rsid w:val="002513A8"/>
    <w:rsid w:val="00251501"/>
    <w:rsid w:val="0025173B"/>
    <w:rsid w:val="00251C45"/>
    <w:rsid w:val="00251E8E"/>
    <w:rsid w:val="00252680"/>
    <w:rsid w:val="002527C1"/>
    <w:rsid w:val="00252A41"/>
    <w:rsid w:val="00252ADB"/>
    <w:rsid w:val="00252DB5"/>
    <w:rsid w:val="002531AD"/>
    <w:rsid w:val="002536E2"/>
    <w:rsid w:val="00253B53"/>
    <w:rsid w:val="002541FE"/>
    <w:rsid w:val="002545AD"/>
    <w:rsid w:val="0025480E"/>
    <w:rsid w:val="00254FA8"/>
    <w:rsid w:val="00255169"/>
    <w:rsid w:val="002555F2"/>
    <w:rsid w:val="00255639"/>
    <w:rsid w:val="00255D0F"/>
    <w:rsid w:val="00256973"/>
    <w:rsid w:val="0025731C"/>
    <w:rsid w:val="002574C3"/>
    <w:rsid w:val="00257C95"/>
    <w:rsid w:val="0026045B"/>
    <w:rsid w:val="00261887"/>
    <w:rsid w:val="00261CC9"/>
    <w:rsid w:val="002621DF"/>
    <w:rsid w:val="00262294"/>
    <w:rsid w:val="002627F8"/>
    <w:rsid w:val="00262E3C"/>
    <w:rsid w:val="00262E56"/>
    <w:rsid w:val="00263093"/>
    <w:rsid w:val="00263293"/>
    <w:rsid w:val="002636A0"/>
    <w:rsid w:val="00263957"/>
    <w:rsid w:val="00263AA7"/>
    <w:rsid w:val="00263C68"/>
    <w:rsid w:val="00263EF4"/>
    <w:rsid w:val="00263F33"/>
    <w:rsid w:val="00264049"/>
    <w:rsid w:val="00264620"/>
    <w:rsid w:val="00264805"/>
    <w:rsid w:val="00264E1E"/>
    <w:rsid w:val="00264EFE"/>
    <w:rsid w:val="002657B6"/>
    <w:rsid w:val="0026606A"/>
    <w:rsid w:val="00266482"/>
    <w:rsid w:val="00266580"/>
    <w:rsid w:val="00266988"/>
    <w:rsid w:val="00266B1B"/>
    <w:rsid w:val="00266CC3"/>
    <w:rsid w:val="00266DF9"/>
    <w:rsid w:val="00266EB4"/>
    <w:rsid w:val="00266FA7"/>
    <w:rsid w:val="00267026"/>
    <w:rsid w:val="00267282"/>
    <w:rsid w:val="00267C04"/>
    <w:rsid w:val="002700E3"/>
    <w:rsid w:val="002701CF"/>
    <w:rsid w:val="002703C9"/>
    <w:rsid w:val="002707EC"/>
    <w:rsid w:val="00270DA0"/>
    <w:rsid w:val="002711FB"/>
    <w:rsid w:val="00271CA4"/>
    <w:rsid w:val="00272541"/>
    <w:rsid w:val="00272842"/>
    <w:rsid w:val="00272E09"/>
    <w:rsid w:val="002734A9"/>
    <w:rsid w:val="00273578"/>
    <w:rsid w:val="00273769"/>
    <w:rsid w:val="00273CDA"/>
    <w:rsid w:val="00274931"/>
    <w:rsid w:val="00274A57"/>
    <w:rsid w:val="002751EC"/>
    <w:rsid w:val="002757C2"/>
    <w:rsid w:val="00275A75"/>
    <w:rsid w:val="00276581"/>
    <w:rsid w:val="00276A1B"/>
    <w:rsid w:val="00276C77"/>
    <w:rsid w:val="00276E01"/>
    <w:rsid w:val="00277244"/>
    <w:rsid w:val="00277348"/>
    <w:rsid w:val="002776A9"/>
    <w:rsid w:val="0028015D"/>
    <w:rsid w:val="002806C8"/>
    <w:rsid w:val="002807C3"/>
    <w:rsid w:val="00280850"/>
    <w:rsid w:val="00280CD8"/>
    <w:rsid w:val="00281243"/>
    <w:rsid w:val="00281B64"/>
    <w:rsid w:val="00281DC5"/>
    <w:rsid w:val="00282424"/>
    <w:rsid w:val="00282A56"/>
    <w:rsid w:val="00282DEA"/>
    <w:rsid w:val="00283ECB"/>
    <w:rsid w:val="00283FC6"/>
    <w:rsid w:val="0028403E"/>
    <w:rsid w:val="0028456E"/>
    <w:rsid w:val="002846A6"/>
    <w:rsid w:val="00284BD3"/>
    <w:rsid w:val="00285095"/>
    <w:rsid w:val="00285587"/>
    <w:rsid w:val="00286804"/>
    <w:rsid w:val="002868DD"/>
    <w:rsid w:val="002869CF"/>
    <w:rsid w:val="002871F0"/>
    <w:rsid w:val="002878AD"/>
    <w:rsid w:val="00287F03"/>
    <w:rsid w:val="002902A7"/>
    <w:rsid w:val="00290D58"/>
    <w:rsid w:val="00291672"/>
    <w:rsid w:val="00291DDF"/>
    <w:rsid w:val="00291EBB"/>
    <w:rsid w:val="00291F7E"/>
    <w:rsid w:val="00291FB3"/>
    <w:rsid w:val="00292632"/>
    <w:rsid w:val="00292A3B"/>
    <w:rsid w:val="00292CD6"/>
    <w:rsid w:val="00292DAD"/>
    <w:rsid w:val="00292DDE"/>
    <w:rsid w:val="0029327E"/>
    <w:rsid w:val="002932D9"/>
    <w:rsid w:val="00293B64"/>
    <w:rsid w:val="002940D4"/>
    <w:rsid w:val="00294751"/>
    <w:rsid w:val="00294AC6"/>
    <w:rsid w:val="00295172"/>
    <w:rsid w:val="002951F2"/>
    <w:rsid w:val="0029553A"/>
    <w:rsid w:val="00295D49"/>
    <w:rsid w:val="00295D72"/>
    <w:rsid w:val="00295EDE"/>
    <w:rsid w:val="00296179"/>
    <w:rsid w:val="0029623D"/>
    <w:rsid w:val="00296490"/>
    <w:rsid w:val="00296498"/>
    <w:rsid w:val="002965C5"/>
    <w:rsid w:val="00296986"/>
    <w:rsid w:val="00296D4D"/>
    <w:rsid w:val="0029712B"/>
    <w:rsid w:val="00297215"/>
    <w:rsid w:val="002972FA"/>
    <w:rsid w:val="00297513"/>
    <w:rsid w:val="00297A05"/>
    <w:rsid w:val="00297AF3"/>
    <w:rsid w:val="00297DEF"/>
    <w:rsid w:val="002A0802"/>
    <w:rsid w:val="002A0CF5"/>
    <w:rsid w:val="002A11B7"/>
    <w:rsid w:val="002A14DE"/>
    <w:rsid w:val="002A1621"/>
    <w:rsid w:val="002A17AC"/>
    <w:rsid w:val="002A1800"/>
    <w:rsid w:val="002A1B93"/>
    <w:rsid w:val="002A25F4"/>
    <w:rsid w:val="002A2985"/>
    <w:rsid w:val="002A3008"/>
    <w:rsid w:val="002A329D"/>
    <w:rsid w:val="002A3639"/>
    <w:rsid w:val="002A3B31"/>
    <w:rsid w:val="002A3E57"/>
    <w:rsid w:val="002A4208"/>
    <w:rsid w:val="002A4779"/>
    <w:rsid w:val="002A495C"/>
    <w:rsid w:val="002A4C1C"/>
    <w:rsid w:val="002A5732"/>
    <w:rsid w:val="002A5736"/>
    <w:rsid w:val="002A57D0"/>
    <w:rsid w:val="002A5E92"/>
    <w:rsid w:val="002A60D6"/>
    <w:rsid w:val="002A6B43"/>
    <w:rsid w:val="002A6C58"/>
    <w:rsid w:val="002A6E5A"/>
    <w:rsid w:val="002A6E71"/>
    <w:rsid w:val="002A7910"/>
    <w:rsid w:val="002A7A88"/>
    <w:rsid w:val="002A7ACB"/>
    <w:rsid w:val="002A7CFD"/>
    <w:rsid w:val="002B0038"/>
    <w:rsid w:val="002B00FF"/>
    <w:rsid w:val="002B0315"/>
    <w:rsid w:val="002B1088"/>
    <w:rsid w:val="002B118D"/>
    <w:rsid w:val="002B1256"/>
    <w:rsid w:val="002B19DD"/>
    <w:rsid w:val="002B1B6E"/>
    <w:rsid w:val="002B1D98"/>
    <w:rsid w:val="002B2888"/>
    <w:rsid w:val="002B29FC"/>
    <w:rsid w:val="002B2B50"/>
    <w:rsid w:val="002B2CEC"/>
    <w:rsid w:val="002B35CB"/>
    <w:rsid w:val="002B3635"/>
    <w:rsid w:val="002B3917"/>
    <w:rsid w:val="002B3A39"/>
    <w:rsid w:val="002B3C7F"/>
    <w:rsid w:val="002B3DF5"/>
    <w:rsid w:val="002B45D5"/>
    <w:rsid w:val="002B4809"/>
    <w:rsid w:val="002B519F"/>
    <w:rsid w:val="002B587E"/>
    <w:rsid w:val="002B59F1"/>
    <w:rsid w:val="002B5B30"/>
    <w:rsid w:val="002B5CE3"/>
    <w:rsid w:val="002B5D0B"/>
    <w:rsid w:val="002B5ECF"/>
    <w:rsid w:val="002B62AA"/>
    <w:rsid w:val="002B66D5"/>
    <w:rsid w:val="002B6B1D"/>
    <w:rsid w:val="002B6FD3"/>
    <w:rsid w:val="002B713B"/>
    <w:rsid w:val="002B7569"/>
    <w:rsid w:val="002B76FE"/>
    <w:rsid w:val="002B7B38"/>
    <w:rsid w:val="002B7B3C"/>
    <w:rsid w:val="002B7D04"/>
    <w:rsid w:val="002B7E10"/>
    <w:rsid w:val="002C06D9"/>
    <w:rsid w:val="002C0786"/>
    <w:rsid w:val="002C07B8"/>
    <w:rsid w:val="002C07ED"/>
    <w:rsid w:val="002C0D3E"/>
    <w:rsid w:val="002C1455"/>
    <w:rsid w:val="002C162E"/>
    <w:rsid w:val="002C1BB1"/>
    <w:rsid w:val="002C20E7"/>
    <w:rsid w:val="002C27FA"/>
    <w:rsid w:val="002C2E8B"/>
    <w:rsid w:val="002C3C6E"/>
    <w:rsid w:val="002C4C53"/>
    <w:rsid w:val="002C4F05"/>
    <w:rsid w:val="002C5805"/>
    <w:rsid w:val="002C5B8A"/>
    <w:rsid w:val="002C66F5"/>
    <w:rsid w:val="002C6C88"/>
    <w:rsid w:val="002C6CE0"/>
    <w:rsid w:val="002C6D42"/>
    <w:rsid w:val="002C75B8"/>
    <w:rsid w:val="002C78E5"/>
    <w:rsid w:val="002C79FE"/>
    <w:rsid w:val="002C7D51"/>
    <w:rsid w:val="002C7F0D"/>
    <w:rsid w:val="002D04C1"/>
    <w:rsid w:val="002D0547"/>
    <w:rsid w:val="002D189F"/>
    <w:rsid w:val="002D1A3D"/>
    <w:rsid w:val="002D1EC8"/>
    <w:rsid w:val="002D23A9"/>
    <w:rsid w:val="002D24A7"/>
    <w:rsid w:val="002D2C48"/>
    <w:rsid w:val="002D2D7E"/>
    <w:rsid w:val="002D3003"/>
    <w:rsid w:val="002D3BE5"/>
    <w:rsid w:val="002D3C73"/>
    <w:rsid w:val="002D3DA0"/>
    <w:rsid w:val="002D42A9"/>
    <w:rsid w:val="002D4ACB"/>
    <w:rsid w:val="002D506E"/>
    <w:rsid w:val="002D5204"/>
    <w:rsid w:val="002D605C"/>
    <w:rsid w:val="002D6201"/>
    <w:rsid w:val="002D65A1"/>
    <w:rsid w:val="002D69BA"/>
    <w:rsid w:val="002D721D"/>
    <w:rsid w:val="002D787A"/>
    <w:rsid w:val="002D7972"/>
    <w:rsid w:val="002D7F45"/>
    <w:rsid w:val="002E01DB"/>
    <w:rsid w:val="002E07B1"/>
    <w:rsid w:val="002E0965"/>
    <w:rsid w:val="002E0AB5"/>
    <w:rsid w:val="002E0B52"/>
    <w:rsid w:val="002E0BB2"/>
    <w:rsid w:val="002E0D47"/>
    <w:rsid w:val="002E1D27"/>
    <w:rsid w:val="002E202C"/>
    <w:rsid w:val="002E2C89"/>
    <w:rsid w:val="002E3271"/>
    <w:rsid w:val="002E39B8"/>
    <w:rsid w:val="002E3D27"/>
    <w:rsid w:val="002E3D41"/>
    <w:rsid w:val="002E3FF0"/>
    <w:rsid w:val="002E4414"/>
    <w:rsid w:val="002E45E0"/>
    <w:rsid w:val="002E4C43"/>
    <w:rsid w:val="002E4FBA"/>
    <w:rsid w:val="002E5684"/>
    <w:rsid w:val="002E5B80"/>
    <w:rsid w:val="002E6702"/>
    <w:rsid w:val="002E6752"/>
    <w:rsid w:val="002E69AD"/>
    <w:rsid w:val="002E6BAF"/>
    <w:rsid w:val="002E6F3B"/>
    <w:rsid w:val="002E6F4A"/>
    <w:rsid w:val="002E6F9C"/>
    <w:rsid w:val="002E7282"/>
    <w:rsid w:val="002E7311"/>
    <w:rsid w:val="002E7939"/>
    <w:rsid w:val="002E7CC0"/>
    <w:rsid w:val="002E7FF9"/>
    <w:rsid w:val="002F01F2"/>
    <w:rsid w:val="002F03D4"/>
    <w:rsid w:val="002F0597"/>
    <w:rsid w:val="002F0B31"/>
    <w:rsid w:val="002F1275"/>
    <w:rsid w:val="002F2492"/>
    <w:rsid w:val="002F292C"/>
    <w:rsid w:val="002F30C9"/>
    <w:rsid w:val="002F3179"/>
    <w:rsid w:val="002F3219"/>
    <w:rsid w:val="002F39F0"/>
    <w:rsid w:val="002F3AFC"/>
    <w:rsid w:val="002F3C9F"/>
    <w:rsid w:val="002F4101"/>
    <w:rsid w:val="002F4202"/>
    <w:rsid w:val="002F4269"/>
    <w:rsid w:val="002F4412"/>
    <w:rsid w:val="002F48B5"/>
    <w:rsid w:val="002F4A32"/>
    <w:rsid w:val="002F4DC2"/>
    <w:rsid w:val="002F5A79"/>
    <w:rsid w:val="002F6105"/>
    <w:rsid w:val="002F6644"/>
    <w:rsid w:val="002F6934"/>
    <w:rsid w:val="002F6935"/>
    <w:rsid w:val="002F70E5"/>
    <w:rsid w:val="002F7B10"/>
    <w:rsid w:val="002F7D72"/>
    <w:rsid w:val="003007C6"/>
    <w:rsid w:val="00300B9F"/>
    <w:rsid w:val="00301170"/>
    <w:rsid w:val="0030204C"/>
    <w:rsid w:val="00302447"/>
    <w:rsid w:val="0030299F"/>
    <w:rsid w:val="003029D0"/>
    <w:rsid w:val="00302AEB"/>
    <w:rsid w:val="00303429"/>
    <w:rsid w:val="00303954"/>
    <w:rsid w:val="003039C4"/>
    <w:rsid w:val="0030413B"/>
    <w:rsid w:val="00304AE0"/>
    <w:rsid w:val="00304BC7"/>
    <w:rsid w:val="003056AB"/>
    <w:rsid w:val="00305A63"/>
    <w:rsid w:val="00305C88"/>
    <w:rsid w:val="00305C9F"/>
    <w:rsid w:val="00305D18"/>
    <w:rsid w:val="003067B3"/>
    <w:rsid w:val="0030680E"/>
    <w:rsid w:val="00306AB3"/>
    <w:rsid w:val="00306B84"/>
    <w:rsid w:val="00306BCC"/>
    <w:rsid w:val="00306FFA"/>
    <w:rsid w:val="00306FFC"/>
    <w:rsid w:val="00307887"/>
    <w:rsid w:val="00310270"/>
    <w:rsid w:val="0031044A"/>
    <w:rsid w:val="0031063C"/>
    <w:rsid w:val="003109C7"/>
    <w:rsid w:val="00310A89"/>
    <w:rsid w:val="00310C76"/>
    <w:rsid w:val="00310FE3"/>
    <w:rsid w:val="0031106D"/>
    <w:rsid w:val="00311732"/>
    <w:rsid w:val="0031183E"/>
    <w:rsid w:val="00311977"/>
    <w:rsid w:val="00311BE8"/>
    <w:rsid w:val="0031224C"/>
    <w:rsid w:val="003127AD"/>
    <w:rsid w:val="003128D6"/>
    <w:rsid w:val="00312F57"/>
    <w:rsid w:val="0031311D"/>
    <w:rsid w:val="00313BEC"/>
    <w:rsid w:val="0031430B"/>
    <w:rsid w:val="00314576"/>
    <w:rsid w:val="00315304"/>
    <w:rsid w:val="00315A3B"/>
    <w:rsid w:val="00316037"/>
    <w:rsid w:val="0031617D"/>
    <w:rsid w:val="00316632"/>
    <w:rsid w:val="00316902"/>
    <w:rsid w:val="00316EA7"/>
    <w:rsid w:val="00316F51"/>
    <w:rsid w:val="00316F8C"/>
    <w:rsid w:val="003174B1"/>
    <w:rsid w:val="003174FF"/>
    <w:rsid w:val="00317774"/>
    <w:rsid w:val="00317D46"/>
    <w:rsid w:val="00320D0B"/>
    <w:rsid w:val="00321244"/>
    <w:rsid w:val="00321580"/>
    <w:rsid w:val="00321E45"/>
    <w:rsid w:val="00322015"/>
    <w:rsid w:val="00322863"/>
    <w:rsid w:val="0032297B"/>
    <w:rsid w:val="0032297D"/>
    <w:rsid w:val="00322E1A"/>
    <w:rsid w:val="00323187"/>
    <w:rsid w:val="0032395A"/>
    <w:rsid w:val="00323B93"/>
    <w:rsid w:val="00325097"/>
    <w:rsid w:val="00325859"/>
    <w:rsid w:val="00325E18"/>
    <w:rsid w:val="00326B9B"/>
    <w:rsid w:val="003274FD"/>
    <w:rsid w:val="0032788C"/>
    <w:rsid w:val="003279F8"/>
    <w:rsid w:val="00327EC9"/>
    <w:rsid w:val="003308B8"/>
    <w:rsid w:val="00331555"/>
    <w:rsid w:val="003318C8"/>
    <w:rsid w:val="00331ACB"/>
    <w:rsid w:val="00331BAB"/>
    <w:rsid w:val="00332206"/>
    <w:rsid w:val="00332388"/>
    <w:rsid w:val="0033296E"/>
    <w:rsid w:val="00332AC9"/>
    <w:rsid w:val="00332C56"/>
    <w:rsid w:val="003332CF"/>
    <w:rsid w:val="0033387E"/>
    <w:rsid w:val="00333FF5"/>
    <w:rsid w:val="0033400F"/>
    <w:rsid w:val="00334258"/>
    <w:rsid w:val="00334457"/>
    <w:rsid w:val="00334EE9"/>
    <w:rsid w:val="00335064"/>
    <w:rsid w:val="0033511A"/>
    <w:rsid w:val="00335200"/>
    <w:rsid w:val="003355A4"/>
    <w:rsid w:val="00335C51"/>
    <w:rsid w:val="00335CD8"/>
    <w:rsid w:val="00336305"/>
    <w:rsid w:val="003363AA"/>
    <w:rsid w:val="00336C21"/>
    <w:rsid w:val="00337124"/>
    <w:rsid w:val="00337563"/>
    <w:rsid w:val="0033758C"/>
    <w:rsid w:val="00337A19"/>
    <w:rsid w:val="003405F2"/>
    <w:rsid w:val="00340901"/>
    <w:rsid w:val="0034093C"/>
    <w:rsid w:val="0034113D"/>
    <w:rsid w:val="0034143D"/>
    <w:rsid w:val="003415B4"/>
    <w:rsid w:val="00341B5A"/>
    <w:rsid w:val="00341CC2"/>
    <w:rsid w:val="00341EDD"/>
    <w:rsid w:val="00342515"/>
    <w:rsid w:val="00342559"/>
    <w:rsid w:val="003426A4"/>
    <w:rsid w:val="00342805"/>
    <w:rsid w:val="00342A66"/>
    <w:rsid w:val="00342B30"/>
    <w:rsid w:val="0034327B"/>
    <w:rsid w:val="0034378D"/>
    <w:rsid w:val="00343E03"/>
    <w:rsid w:val="003441C5"/>
    <w:rsid w:val="003444F0"/>
    <w:rsid w:val="00344540"/>
    <w:rsid w:val="003445DE"/>
    <w:rsid w:val="0034461D"/>
    <w:rsid w:val="00345537"/>
    <w:rsid w:val="00345689"/>
    <w:rsid w:val="00345CA4"/>
    <w:rsid w:val="00346657"/>
    <w:rsid w:val="003467BD"/>
    <w:rsid w:val="00346C85"/>
    <w:rsid w:val="003475A1"/>
    <w:rsid w:val="00347DBC"/>
    <w:rsid w:val="00350468"/>
    <w:rsid w:val="003506B3"/>
    <w:rsid w:val="00350A7A"/>
    <w:rsid w:val="00350ED1"/>
    <w:rsid w:val="00350F91"/>
    <w:rsid w:val="003510A1"/>
    <w:rsid w:val="003511F6"/>
    <w:rsid w:val="003512F1"/>
    <w:rsid w:val="00352119"/>
    <w:rsid w:val="003525E5"/>
    <w:rsid w:val="00352B48"/>
    <w:rsid w:val="00352FB3"/>
    <w:rsid w:val="0035303B"/>
    <w:rsid w:val="0035308F"/>
    <w:rsid w:val="00353123"/>
    <w:rsid w:val="003534AF"/>
    <w:rsid w:val="00353773"/>
    <w:rsid w:val="00353818"/>
    <w:rsid w:val="00353992"/>
    <w:rsid w:val="00354702"/>
    <w:rsid w:val="003554F4"/>
    <w:rsid w:val="00355577"/>
    <w:rsid w:val="003556AF"/>
    <w:rsid w:val="0035572D"/>
    <w:rsid w:val="00355A38"/>
    <w:rsid w:val="00355B1E"/>
    <w:rsid w:val="00355D80"/>
    <w:rsid w:val="0035658A"/>
    <w:rsid w:val="00356C3A"/>
    <w:rsid w:val="00356F1E"/>
    <w:rsid w:val="00356F61"/>
    <w:rsid w:val="00357368"/>
    <w:rsid w:val="0035765D"/>
    <w:rsid w:val="00357FD9"/>
    <w:rsid w:val="00360A63"/>
    <w:rsid w:val="00360C49"/>
    <w:rsid w:val="00360C81"/>
    <w:rsid w:val="00360D11"/>
    <w:rsid w:val="00361089"/>
    <w:rsid w:val="0036128D"/>
    <w:rsid w:val="00361329"/>
    <w:rsid w:val="00361355"/>
    <w:rsid w:val="003619B7"/>
    <w:rsid w:val="00361C5C"/>
    <w:rsid w:val="00361EAF"/>
    <w:rsid w:val="00361FD6"/>
    <w:rsid w:val="00362191"/>
    <w:rsid w:val="00363026"/>
    <w:rsid w:val="003631A1"/>
    <w:rsid w:val="003641D2"/>
    <w:rsid w:val="00364E0E"/>
    <w:rsid w:val="0036546A"/>
    <w:rsid w:val="0036580F"/>
    <w:rsid w:val="00365A33"/>
    <w:rsid w:val="00365C1C"/>
    <w:rsid w:val="00365D98"/>
    <w:rsid w:val="00366041"/>
    <w:rsid w:val="0036609F"/>
    <w:rsid w:val="00366331"/>
    <w:rsid w:val="003664CC"/>
    <w:rsid w:val="00366799"/>
    <w:rsid w:val="003668A6"/>
    <w:rsid w:val="00367070"/>
    <w:rsid w:val="00367163"/>
    <w:rsid w:val="00367880"/>
    <w:rsid w:val="00367C0A"/>
    <w:rsid w:val="003704B8"/>
    <w:rsid w:val="003705EA"/>
    <w:rsid w:val="00370634"/>
    <w:rsid w:val="0037063A"/>
    <w:rsid w:val="003709C6"/>
    <w:rsid w:val="00370CAF"/>
    <w:rsid w:val="00371010"/>
    <w:rsid w:val="0037109F"/>
    <w:rsid w:val="00371613"/>
    <w:rsid w:val="0037173A"/>
    <w:rsid w:val="00371B81"/>
    <w:rsid w:val="00371DDE"/>
    <w:rsid w:val="00372841"/>
    <w:rsid w:val="00372ADF"/>
    <w:rsid w:val="00372B6B"/>
    <w:rsid w:val="00372C5F"/>
    <w:rsid w:val="003730BD"/>
    <w:rsid w:val="003730C0"/>
    <w:rsid w:val="003738C7"/>
    <w:rsid w:val="00373A49"/>
    <w:rsid w:val="00373C87"/>
    <w:rsid w:val="0037419D"/>
    <w:rsid w:val="0037444F"/>
    <w:rsid w:val="00374500"/>
    <w:rsid w:val="00375314"/>
    <w:rsid w:val="003758DA"/>
    <w:rsid w:val="00375D0B"/>
    <w:rsid w:val="003764F3"/>
    <w:rsid w:val="00376944"/>
    <w:rsid w:val="003774DB"/>
    <w:rsid w:val="00377561"/>
    <w:rsid w:val="00377B44"/>
    <w:rsid w:val="00377F44"/>
    <w:rsid w:val="003800E8"/>
    <w:rsid w:val="00380427"/>
    <w:rsid w:val="0038087B"/>
    <w:rsid w:val="00380C52"/>
    <w:rsid w:val="00380DAC"/>
    <w:rsid w:val="00380F10"/>
    <w:rsid w:val="00381649"/>
    <w:rsid w:val="00381E7E"/>
    <w:rsid w:val="00381FF4"/>
    <w:rsid w:val="00382239"/>
    <w:rsid w:val="003828EF"/>
    <w:rsid w:val="00382A18"/>
    <w:rsid w:val="00382B18"/>
    <w:rsid w:val="00382C7C"/>
    <w:rsid w:val="00382E89"/>
    <w:rsid w:val="003833F0"/>
    <w:rsid w:val="00383478"/>
    <w:rsid w:val="00383701"/>
    <w:rsid w:val="003838A4"/>
    <w:rsid w:val="003845C2"/>
    <w:rsid w:val="00384773"/>
    <w:rsid w:val="00384A33"/>
    <w:rsid w:val="00385302"/>
    <w:rsid w:val="00385A5C"/>
    <w:rsid w:val="00385B29"/>
    <w:rsid w:val="00385BE2"/>
    <w:rsid w:val="003863C6"/>
    <w:rsid w:val="00386A29"/>
    <w:rsid w:val="00387B15"/>
    <w:rsid w:val="00387BC5"/>
    <w:rsid w:val="00387E5C"/>
    <w:rsid w:val="00387F7E"/>
    <w:rsid w:val="003901BB"/>
    <w:rsid w:val="003905E8"/>
    <w:rsid w:val="0039089D"/>
    <w:rsid w:val="00390E3E"/>
    <w:rsid w:val="0039105E"/>
    <w:rsid w:val="0039149D"/>
    <w:rsid w:val="003915DD"/>
    <w:rsid w:val="00391626"/>
    <w:rsid w:val="00391B11"/>
    <w:rsid w:val="00391B9F"/>
    <w:rsid w:val="00391EF5"/>
    <w:rsid w:val="003924F5"/>
    <w:rsid w:val="003930B3"/>
    <w:rsid w:val="00393123"/>
    <w:rsid w:val="003932AA"/>
    <w:rsid w:val="00393514"/>
    <w:rsid w:val="003936BA"/>
    <w:rsid w:val="00393A06"/>
    <w:rsid w:val="00393D32"/>
    <w:rsid w:val="003942BA"/>
    <w:rsid w:val="003943FB"/>
    <w:rsid w:val="0039441A"/>
    <w:rsid w:val="00394DA9"/>
    <w:rsid w:val="003954AD"/>
    <w:rsid w:val="003955A7"/>
    <w:rsid w:val="00395621"/>
    <w:rsid w:val="00395857"/>
    <w:rsid w:val="00395968"/>
    <w:rsid w:val="00395B6C"/>
    <w:rsid w:val="00396018"/>
    <w:rsid w:val="0039697A"/>
    <w:rsid w:val="00397374"/>
    <w:rsid w:val="00397B8C"/>
    <w:rsid w:val="003A02D8"/>
    <w:rsid w:val="003A0DB6"/>
    <w:rsid w:val="003A142A"/>
    <w:rsid w:val="003A18EE"/>
    <w:rsid w:val="003A1B88"/>
    <w:rsid w:val="003A226B"/>
    <w:rsid w:val="003A2552"/>
    <w:rsid w:val="003A2D85"/>
    <w:rsid w:val="003A40E5"/>
    <w:rsid w:val="003A430A"/>
    <w:rsid w:val="003A4412"/>
    <w:rsid w:val="003A4901"/>
    <w:rsid w:val="003A5316"/>
    <w:rsid w:val="003A5B37"/>
    <w:rsid w:val="003A5F05"/>
    <w:rsid w:val="003A71E6"/>
    <w:rsid w:val="003A741E"/>
    <w:rsid w:val="003A765D"/>
    <w:rsid w:val="003A7B8D"/>
    <w:rsid w:val="003B0318"/>
    <w:rsid w:val="003B0CCB"/>
    <w:rsid w:val="003B139C"/>
    <w:rsid w:val="003B189B"/>
    <w:rsid w:val="003B2C1B"/>
    <w:rsid w:val="003B2DC4"/>
    <w:rsid w:val="003B31A6"/>
    <w:rsid w:val="003B37B2"/>
    <w:rsid w:val="003B3882"/>
    <w:rsid w:val="003B3B88"/>
    <w:rsid w:val="003B412E"/>
    <w:rsid w:val="003B4398"/>
    <w:rsid w:val="003B4C0E"/>
    <w:rsid w:val="003B5214"/>
    <w:rsid w:val="003B5347"/>
    <w:rsid w:val="003B5BC3"/>
    <w:rsid w:val="003B5F7D"/>
    <w:rsid w:val="003B6CD7"/>
    <w:rsid w:val="003B72A9"/>
    <w:rsid w:val="003B734F"/>
    <w:rsid w:val="003B78CA"/>
    <w:rsid w:val="003B7977"/>
    <w:rsid w:val="003B7DDB"/>
    <w:rsid w:val="003B7EAD"/>
    <w:rsid w:val="003B7FC9"/>
    <w:rsid w:val="003C0033"/>
    <w:rsid w:val="003C0923"/>
    <w:rsid w:val="003C0F69"/>
    <w:rsid w:val="003C1416"/>
    <w:rsid w:val="003C1464"/>
    <w:rsid w:val="003C1CAF"/>
    <w:rsid w:val="003C1E41"/>
    <w:rsid w:val="003C1E71"/>
    <w:rsid w:val="003C1FF1"/>
    <w:rsid w:val="003C22A3"/>
    <w:rsid w:val="003C23AD"/>
    <w:rsid w:val="003C25B8"/>
    <w:rsid w:val="003C2B50"/>
    <w:rsid w:val="003C3176"/>
    <w:rsid w:val="003C38A1"/>
    <w:rsid w:val="003C3DB5"/>
    <w:rsid w:val="003C3DE7"/>
    <w:rsid w:val="003C481B"/>
    <w:rsid w:val="003C4A89"/>
    <w:rsid w:val="003C51CA"/>
    <w:rsid w:val="003C585A"/>
    <w:rsid w:val="003C5F15"/>
    <w:rsid w:val="003C6060"/>
    <w:rsid w:val="003C6153"/>
    <w:rsid w:val="003C6355"/>
    <w:rsid w:val="003C67C0"/>
    <w:rsid w:val="003C6B3D"/>
    <w:rsid w:val="003C6D17"/>
    <w:rsid w:val="003C705F"/>
    <w:rsid w:val="003C7966"/>
    <w:rsid w:val="003C7ECF"/>
    <w:rsid w:val="003C7F71"/>
    <w:rsid w:val="003D03A2"/>
    <w:rsid w:val="003D078F"/>
    <w:rsid w:val="003D0C88"/>
    <w:rsid w:val="003D137A"/>
    <w:rsid w:val="003D1546"/>
    <w:rsid w:val="003D17A9"/>
    <w:rsid w:val="003D1929"/>
    <w:rsid w:val="003D2023"/>
    <w:rsid w:val="003D25A9"/>
    <w:rsid w:val="003D2BF7"/>
    <w:rsid w:val="003D3448"/>
    <w:rsid w:val="003D34FB"/>
    <w:rsid w:val="003D37A2"/>
    <w:rsid w:val="003D3DF7"/>
    <w:rsid w:val="003D4072"/>
    <w:rsid w:val="003D4312"/>
    <w:rsid w:val="003D45FC"/>
    <w:rsid w:val="003D4728"/>
    <w:rsid w:val="003D4D13"/>
    <w:rsid w:val="003D50A8"/>
    <w:rsid w:val="003D52E3"/>
    <w:rsid w:val="003D609F"/>
    <w:rsid w:val="003D6317"/>
    <w:rsid w:val="003D6509"/>
    <w:rsid w:val="003D6822"/>
    <w:rsid w:val="003D6DB0"/>
    <w:rsid w:val="003D766D"/>
    <w:rsid w:val="003D7A37"/>
    <w:rsid w:val="003D7EFD"/>
    <w:rsid w:val="003E147A"/>
    <w:rsid w:val="003E16E1"/>
    <w:rsid w:val="003E1F1E"/>
    <w:rsid w:val="003E24A4"/>
    <w:rsid w:val="003E25F5"/>
    <w:rsid w:val="003E296D"/>
    <w:rsid w:val="003E2CF9"/>
    <w:rsid w:val="003E3088"/>
    <w:rsid w:val="003E3692"/>
    <w:rsid w:val="003E37F7"/>
    <w:rsid w:val="003E3D64"/>
    <w:rsid w:val="003E3FB7"/>
    <w:rsid w:val="003E41AB"/>
    <w:rsid w:val="003E42F7"/>
    <w:rsid w:val="003E435D"/>
    <w:rsid w:val="003E4A03"/>
    <w:rsid w:val="003E52EE"/>
    <w:rsid w:val="003E5B51"/>
    <w:rsid w:val="003E5CE6"/>
    <w:rsid w:val="003E61C0"/>
    <w:rsid w:val="003E669E"/>
    <w:rsid w:val="003E66D3"/>
    <w:rsid w:val="003E6D9E"/>
    <w:rsid w:val="003E70E7"/>
    <w:rsid w:val="003E7316"/>
    <w:rsid w:val="003E7982"/>
    <w:rsid w:val="003E7C90"/>
    <w:rsid w:val="003E7F72"/>
    <w:rsid w:val="003F0046"/>
    <w:rsid w:val="003F0884"/>
    <w:rsid w:val="003F091F"/>
    <w:rsid w:val="003F0946"/>
    <w:rsid w:val="003F0F62"/>
    <w:rsid w:val="003F13E8"/>
    <w:rsid w:val="003F1AD5"/>
    <w:rsid w:val="003F1DBF"/>
    <w:rsid w:val="003F21A6"/>
    <w:rsid w:val="003F23D9"/>
    <w:rsid w:val="003F2A15"/>
    <w:rsid w:val="003F2A29"/>
    <w:rsid w:val="003F2AB1"/>
    <w:rsid w:val="003F4223"/>
    <w:rsid w:val="003F45A7"/>
    <w:rsid w:val="003F48D6"/>
    <w:rsid w:val="003F4B91"/>
    <w:rsid w:val="003F4B94"/>
    <w:rsid w:val="003F4DC8"/>
    <w:rsid w:val="003F4E4B"/>
    <w:rsid w:val="003F5860"/>
    <w:rsid w:val="003F5877"/>
    <w:rsid w:val="003F595B"/>
    <w:rsid w:val="003F6392"/>
    <w:rsid w:val="003F6B5F"/>
    <w:rsid w:val="003F6B72"/>
    <w:rsid w:val="003F6C46"/>
    <w:rsid w:val="003F6D19"/>
    <w:rsid w:val="003F73E7"/>
    <w:rsid w:val="003F7B96"/>
    <w:rsid w:val="003F7F34"/>
    <w:rsid w:val="00400285"/>
    <w:rsid w:val="00400F3A"/>
    <w:rsid w:val="00400FE0"/>
    <w:rsid w:val="004010A8"/>
    <w:rsid w:val="004014EA"/>
    <w:rsid w:val="004015AE"/>
    <w:rsid w:val="004026D5"/>
    <w:rsid w:val="004029F5"/>
    <w:rsid w:val="00402AAF"/>
    <w:rsid w:val="004030C8"/>
    <w:rsid w:val="004030DC"/>
    <w:rsid w:val="004036AE"/>
    <w:rsid w:val="00403B42"/>
    <w:rsid w:val="00403F7D"/>
    <w:rsid w:val="00404713"/>
    <w:rsid w:val="004048DF"/>
    <w:rsid w:val="004052EF"/>
    <w:rsid w:val="00405592"/>
    <w:rsid w:val="004059FA"/>
    <w:rsid w:val="00405CD9"/>
    <w:rsid w:val="00406124"/>
    <w:rsid w:val="004064A2"/>
    <w:rsid w:val="00406557"/>
    <w:rsid w:val="00406BEF"/>
    <w:rsid w:val="004071A6"/>
    <w:rsid w:val="0040721E"/>
    <w:rsid w:val="0040731E"/>
    <w:rsid w:val="0040746F"/>
    <w:rsid w:val="00407D03"/>
    <w:rsid w:val="00407FBD"/>
    <w:rsid w:val="004102FB"/>
    <w:rsid w:val="004103AD"/>
    <w:rsid w:val="0041080D"/>
    <w:rsid w:val="00410D69"/>
    <w:rsid w:val="00410E1A"/>
    <w:rsid w:val="004115CE"/>
    <w:rsid w:val="00411844"/>
    <w:rsid w:val="004118FA"/>
    <w:rsid w:val="00411DDD"/>
    <w:rsid w:val="004123F6"/>
    <w:rsid w:val="00412781"/>
    <w:rsid w:val="00413094"/>
    <w:rsid w:val="004130D0"/>
    <w:rsid w:val="004132E9"/>
    <w:rsid w:val="0041346C"/>
    <w:rsid w:val="00413BC6"/>
    <w:rsid w:val="00414396"/>
    <w:rsid w:val="00414B64"/>
    <w:rsid w:val="00415020"/>
    <w:rsid w:val="004150B4"/>
    <w:rsid w:val="004151AA"/>
    <w:rsid w:val="004155F2"/>
    <w:rsid w:val="0041584D"/>
    <w:rsid w:val="004159EA"/>
    <w:rsid w:val="00415A06"/>
    <w:rsid w:val="00415F65"/>
    <w:rsid w:val="00415F7E"/>
    <w:rsid w:val="00416063"/>
    <w:rsid w:val="0041614D"/>
    <w:rsid w:val="0041681A"/>
    <w:rsid w:val="00416AB4"/>
    <w:rsid w:val="00416B7C"/>
    <w:rsid w:val="00416B9D"/>
    <w:rsid w:val="00416CDE"/>
    <w:rsid w:val="00416E02"/>
    <w:rsid w:val="00416EF2"/>
    <w:rsid w:val="0041713D"/>
    <w:rsid w:val="004174FA"/>
    <w:rsid w:val="00417636"/>
    <w:rsid w:val="004179B8"/>
    <w:rsid w:val="00417C68"/>
    <w:rsid w:val="00420580"/>
    <w:rsid w:val="0042060F"/>
    <w:rsid w:val="00420842"/>
    <w:rsid w:val="00421063"/>
    <w:rsid w:val="004217EF"/>
    <w:rsid w:val="00421D43"/>
    <w:rsid w:val="00422A9F"/>
    <w:rsid w:val="00423072"/>
    <w:rsid w:val="004237B5"/>
    <w:rsid w:val="00423A85"/>
    <w:rsid w:val="00424608"/>
    <w:rsid w:val="004256FD"/>
    <w:rsid w:val="00425B03"/>
    <w:rsid w:val="00425B8F"/>
    <w:rsid w:val="00425C3D"/>
    <w:rsid w:val="00425E13"/>
    <w:rsid w:val="00426BAD"/>
    <w:rsid w:val="00426C3B"/>
    <w:rsid w:val="00426F76"/>
    <w:rsid w:val="00427176"/>
    <w:rsid w:val="004272E1"/>
    <w:rsid w:val="00427560"/>
    <w:rsid w:val="00427888"/>
    <w:rsid w:val="00430400"/>
    <w:rsid w:val="004307CD"/>
    <w:rsid w:val="00430EBE"/>
    <w:rsid w:val="0043101C"/>
    <w:rsid w:val="00431244"/>
    <w:rsid w:val="0043177D"/>
    <w:rsid w:val="004318C9"/>
    <w:rsid w:val="00432154"/>
    <w:rsid w:val="004326B0"/>
    <w:rsid w:val="00432825"/>
    <w:rsid w:val="004330FB"/>
    <w:rsid w:val="00433198"/>
    <w:rsid w:val="00433390"/>
    <w:rsid w:val="004334E1"/>
    <w:rsid w:val="00433F2B"/>
    <w:rsid w:val="004342D0"/>
    <w:rsid w:val="0043455C"/>
    <w:rsid w:val="00434F00"/>
    <w:rsid w:val="00435389"/>
    <w:rsid w:val="004356B1"/>
    <w:rsid w:val="00435AEE"/>
    <w:rsid w:val="004361C9"/>
    <w:rsid w:val="00436694"/>
    <w:rsid w:val="0043694B"/>
    <w:rsid w:val="004369B9"/>
    <w:rsid w:val="00436FF0"/>
    <w:rsid w:val="00437361"/>
    <w:rsid w:val="004377B1"/>
    <w:rsid w:val="004400C3"/>
    <w:rsid w:val="00440573"/>
    <w:rsid w:val="00440612"/>
    <w:rsid w:val="004406D2"/>
    <w:rsid w:val="0044097A"/>
    <w:rsid w:val="00440ABB"/>
    <w:rsid w:val="0044130A"/>
    <w:rsid w:val="004413F7"/>
    <w:rsid w:val="0044168E"/>
    <w:rsid w:val="00442358"/>
    <w:rsid w:val="004424DA"/>
    <w:rsid w:val="0044383D"/>
    <w:rsid w:val="00443BB1"/>
    <w:rsid w:val="00443C8A"/>
    <w:rsid w:val="00443FDF"/>
    <w:rsid w:val="004445BF"/>
    <w:rsid w:val="0044491B"/>
    <w:rsid w:val="00444BF2"/>
    <w:rsid w:val="0044545C"/>
    <w:rsid w:val="00445AB2"/>
    <w:rsid w:val="00446730"/>
    <w:rsid w:val="00446898"/>
    <w:rsid w:val="00446BB2"/>
    <w:rsid w:val="00447661"/>
    <w:rsid w:val="00447866"/>
    <w:rsid w:val="004509E0"/>
    <w:rsid w:val="00451186"/>
    <w:rsid w:val="00451502"/>
    <w:rsid w:val="00451828"/>
    <w:rsid w:val="00451A3C"/>
    <w:rsid w:val="00451E5C"/>
    <w:rsid w:val="00451E60"/>
    <w:rsid w:val="00452461"/>
    <w:rsid w:val="00452938"/>
    <w:rsid w:val="00452A6F"/>
    <w:rsid w:val="00453344"/>
    <w:rsid w:val="00453ADE"/>
    <w:rsid w:val="004541A8"/>
    <w:rsid w:val="0045429D"/>
    <w:rsid w:val="0045451E"/>
    <w:rsid w:val="00454A7D"/>
    <w:rsid w:val="00454CBB"/>
    <w:rsid w:val="00454EE1"/>
    <w:rsid w:val="004550CF"/>
    <w:rsid w:val="004558E5"/>
    <w:rsid w:val="00455C64"/>
    <w:rsid w:val="00455DF1"/>
    <w:rsid w:val="00455F3B"/>
    <w:rsid w:val="004564BE"/>
    <w:rsid w:val="004569A9"/>
    <w:rsid w:val="00456EEA"/>
    <w:rsid w:val="00457452"/>
    <w:rsid w:val="0045778D"/>
    <w:rsid w:val="00457C97"/>
    <w:rsid w:val="00457ED6"/>
    <w:rsid w:val="00457F5D"/>
    <w:rsid w:val="00460B1E"/>
    <w:rsid w:val="00460BE6"/>
    <w:rsid w:val="00460C98"/>
    <w:rsid w:val="00461064"/>
    <w:rsid w:val="0046190E"/>
    <w:rsid w:val="00461A85"/>
    <w:rsid w:val="00461C26"/>
    <w:rsid w:val="00461C50"/>
    <w:rsid w:val="00461E8B"/>
    <w:rsid w:val="00462A45"/>
    <w:rsid w:val="00463510"/>
    <w:rsid w:val="0046367F"/>
    <w:rsid w:val="00463779"/>
    <w:rsid w:val="004638F1"/>
    <w:rsid w:val="00463C6C"/>
    <w:rsid w:val="00463CEC"/>
    <w:rsid w:val="00463F97"/>
    <w:rsid w:val="004642D4"/>
    <w:rsid w:val="00464522"/>
    <w:rsid w:val="00464DEC"/>
    <w:rsid w:val="00465134"/>
    <w:rsid w:val="004654B6"/>
    <w:rsid w:val="00465563"/>
    <w:rsid w:val="004658EE"/>
    <w:rsid w:val="00465DE4"/>
    <w:rsid w:val="0046615C"/>
    <w:rsid w:val="00466A1F"/>
    <w:rsid w:val="00466E36"/>
    <w:rsid w:val="0046715D"/>
    <w:rsid w:val="00467293"/>
    <w:rsid w:val="004674DC"/>
    <w:rsid w:val="004677B4"/>
    <w:rsid w:val="004677C2"/>
    <w:rsid w:val="004677EC"/>
    <w:rsid w:val="0046789A"/>
    <w:rsid w:val="004679DA"/>
    <w:rsid w:val="00467EDC"/>
    <w:rsid w:val="00470D4C"/>
    <w:rsid w:val="00470FAC"/>
    <w:rsid w:val="00470FCA"/>
    <w:rsid w:val="00471B53"/>
    <w:rsid w:val="00471C35"/>
    <w:rsid w:val="00471DD8"/>
    <w:rsid w:val="00471E1A"/>
    <w:rsid w:val="00471EBF"/>
    <w:rsid w:val="00472A4B"/>
    <w:rsid w:val="004731C0"/>
    <w:rsid w:val="004738C1"/>
    <w:rsid w:val="00473C58"/>
    <w:rsid w:val="0047415A"/>
    <w:rsid w:val="00474447"/>
    <w:rsid w:val="004748E4"/>
    <w:rsid w:val="00474C74"/>
    <w:rsid w:val="004750FA"/>
    <w:rsid w:val="0047611C"/>
    <w:rsid w:val="004766EE"/>
    <w:rsid w:val="00477125"/>
    <w:rsid w:val="00477259"/>
    <w:rsid w:val="00477788"/>
    <w:rsid w:val="00477872"/>
    <w:rsid w:val="00477D7E"/>
    <w:rsid w:val="00477F37"/>
    <w:rsid w:val="0048069B"/>
    <w:rsid w:val="00480EE1"/>
    <w:rsid w:val="00481347"/>
    <w:rsid w:val="00481444"/>
    <w:rsid w:val="00481479"/>
    <w:rsid w:val="00481682"/>
    <w:rsid w:val="00481803"/>
    <w:rsid w:val="004823F5"/>
    <w:rsid w:val="004825D1"/>
    <w:rsid w:val="0048279F"/>
    <w:rsid w:val="00482971"/>
    <w:rsid w:val="00482C8B"/>
    <w:rsid w:val="00483382"/>
    <w:rsid w:val="0048359E"/>
    <w:rsid w:val="00483A4D"/>
    <w:rsid w:val="004843F9"/>
    <w:rsid w:val="00484621"/>
    <w:rsid w:val="004846A5"/>
    <w:rsid w:val="004850F1"/>
    <w:rsid w:val="004854AD"/>
    <w:rsid w:val="00485574"/>
    <w:rsid w:val="00485AF3"/>
    <w:rsid w:val="00485EB3"/>
    <w:rsid w:val="004861E5"/>
    <w:rsid w:val="00486624"/>
    <w:rsid w:val="0048669C"/>
    <w:rsid w:val="00486A80"/>
    <w:rsid w:val="004872F5"/>
    <w:rsid w:val="004876F0"/>
    <w:rsid w:val="00487B49"/>
    <w:rsid w:val="00487C72"/>
    <w:rsid w:val="00487C7D"/>
    <w:rsid w:val="00490102"/>
    <w:rsid w:val="0049030E"/>
    <w:rsid w:val="00490394"/>
    <w:rsid w:val="0049065A"/>
    <w:rsid w:val="00490756"/>
    <w:rsid w:val="00490962"/>
    <w:rsid w:val="00490FF4"/>
    <w:rsid w:val="0049187F"/>
    <w:rsid w:val="00491979"/>
    <w:rsid w:val="00491A43"/>
    <w:rsid w:val="00492113"/>
    <w:rsid w:val="00492466"/>
    <w:rsid w:val="00492A0C"/>
    <w:rsid w:val="00492C26"/>
    <w:rsid w:val="00493225"/>
    <w:rsid w:val="00493487"/>
    <w:rsid w:val="0049359B"/>
    <w:rsid w:val="004937C2"/>
    <w:rsid w:val="004937FE"/>
    <w:rsid w:val="00493A37"/>
    <w:rsid w:val="00493DCB"/>
    <w:rsid w:val="004943D6"/>
    <w:rsid w:val="0049479D"/>
    <w:rsid w:val="00494932"/>
    <w:rsid w:val="00495042"/>
    <w:rsid w:val="00495202"/>
    <w:rsid w:val="00495203"/>
    <w:rsid w:val="00496324"/>
    <w:rsid w:val="0049681C"/>
    <w:rsid w:val="00497175"/>
    <w:rsid w:val="00497E82"/>
    <w:rsid w:val="004A0470"/>
    <w:rsid w:val="004A0B42"/>
    <w:rsid w:val="004A0C6D"/>
    <w:rsid w:val="004A2431"/>
    <w:rsid w:val="004A25B0"/>
    <w:rsid w:val="004A2985"/>
    <w:rsid w:val="004A2B82"/>
    <w:rsid w:val="004A3547"/>
    <w:rsid w:val="004A356F"/>
    <w:rsid w:val="004A38E4"/>
    <w:rsid w:val="004A4706"/>
    <w:rsid w:val="004A490C"/>
    <w:rsid w:val="004A4CF0"/>
    <w:rsid w:val="004A5037"/>
    <w:rsid w:val="004A5D53"/>
    <w:rsid w:val="004A5D95"/>
    <w:rsid w:val="004A5E28"/>
    <w:rsid w:val="004A5EE2"/>
    <w:rsid w:val="004A62E8"/>
    <w:rsid w:val="004A73B9"/>
    <w:rsid w:val="004A73E0"/>
    <w:rsid w:val="004A79B0"/>
    <w:rsid w:val="004A7B41"/>
    <w:rsid w:val="004A7E91"/>
    <w:rsid w:val="004B0843"/>
    <w:rsid w:val="004B092D"/>
    <w:rsid w:val="004B0AC2"/>
    <w:rsid w:val="004B1576"/>
    <w:rsid w:val="004B16A6"/>
    <w:rsid w:val="004B2C2D"/>
    <w:rsid w:val="004B4185"/>
    <w:rsid w:val="004B4783"/>
    <w:rsid w:val="004B4AD3"/>
    <w:rsid w:val="004B4CFC"/>
    <w:rsid w:val="004B53E2"/>
    <w:rsid w:val="004B577B"/>
    <w:rsid w:val="004B59A1"/>
    <w:rsid w:val="004B5A76"/>
    <w:rsid w:val="004B67BE"/>
    <w:rsid w:val="004B6F22"/>
    <w:rsid w:val="004B7123"/>
    <w:rsid w:val="004B71BA"/>
    <w:rsid w:val="004B731D"/>
    <w:rsid w:val="004B746C"/>
    <w:rsid w:val="004B75E3"/>
    <w:rsid w:val="004C004E"/>
    <w:rsid w:val="004C03F4"/>
    <w:rsid w:val="004C0423"/>
    <w:rsid w:val="004C0C0F"/>
    <w:rsid w:val="004C0E71"/>
    <w:rsid w:val="004C17B0"/>
    <w:rsid w:val="004C1B7A"/>
    <w:rsid w:val="004C21A1"/>
    <w:rsid w:val="004C23C8"/>
    <w:rsid w:val="004C2636"/>
    <w:rsid w:val="004C29BC"/>
    <w:rsid w:val="004C31ED"/>
    <w:rsid w:val="004C3976"/>
    <w:rsid w:val="004C3CB7"/>
    <w:rsid w:val="004C3D90"/>
    <w:rsid w:val="004C41B8"/>
    <w:rsid w:val="004C42E9"/>
    <w:rsid w:val="004C456A"/>
    <w:rsid w:val="004C45F6"/>
    <w:rsid w:val="004C48A5"/>
    <w:rsid w:val="004C4C5C"/>
    <w:rsid w:val="004C4C8B"/>
    <w:rsid w:val="004C4ED0"/>
    <w:rsid w:val="004C4F89"/>
    <w:rsid w:val="004C51F2"/>
    <w:rsid w:val="004C5896"/>
    <w:rsid w:val="004C59CF"/>
    <w:rsid w:val="004C5E32"/>
    <w:rsid w:val="004C6014"/>
    <w:rsid w:val="004C6120"/>
    <w:rsid w:val="004C661B"/>
    <w:rsid w:val="004C69E4"/>
    <w:rsid w:val="004C6BF1"/>
    <w:rsid w:val="004C6F1E"/>
    <w:rsid w:val="004C6FD9"/>
    <w:rsid w:val="004C720F"/>
    <w:rsid w:val="004C741E"/>
    <w:rsid w:val="004C77B2"/>
    <w:rsid w:val="004C7CC0"/>
    <w:rsid w:val="004C7F90"/>
    <w:rsid w:val="004D02E1"/>
    <w:rsid w:val="004D1408"/>
    <w:rsid w:val="004D1478"/>
    <w:rsid w:val="004D14B1"/>
    <w:rsid w:val="004D192E"/>
    <w:rsid w:val="004D1932"/>
    <w:rsid w:val="004D2A26"/>
    <w:rsid w:val="004D2AE8"/>
    <w:rsid w:val="004D2CD7"/>
    <w:rsid w:val="004D32C5"/>
    <w:rsid w:val="004D3318"/>
    <w:rsid w:val="004D3672"/>
    <w:rsid w:val="004D3F12"/>
    <w:rsid w:val="004D4382"/>
    <w:rsid w:val="004D4570"/>
    <w:rsid w:val="004D4642"/>
    <w:rsid w:val="004D4775"/>
    <w:rsid w:val="004D499E"/>
    <w:rsid w:val="004D5BA9"/>
    <w:rsid w:val="004D6012"/>
    <w:rsid w:val="004D6211"/>
    <w:rsid w:val="004D7FC6"/>
    <w:rsid w:val="004E0426"/>
    <w:rsid w:val="004E0842"/>
    <w:rsid w:val="004E0FFE"/>
    <w:rsid w:val="004E1550"/>
    <w:rsid w:val="004E1AFB"/>
    <w:rsid w:val="004E1D7E"/>
    <w:rsid w:val="004E2202"/>
    <w:rsid w:val="004E2498"/>
    <w:rsid w:val="004E2555"/>
    <w:rsid w:val="004E261B"/>
    <w:rsid w:val="004E2930"/>
    <w:rsid w:val="004E2AE1"/>
    <w:rsid w:val="004E3211"/>
    <w:rsid w:val="004E372B"/>
    <w:rsid w:val="004E3D37"/>
    <w:rsid w:val="004E3FFB"/>
    <w:rsid w:val="004E50CD"/>
    <w:rsid w:val="004E569A"/>
    <w:rsid w:val="004E5744"/>
    <w:rsid w:val="004E589F"/>
    <w:rsid w:val="004E5A57"/>
    <w:rsid w:val="004E5C64"/>
    <w:rsid w:val="004E5C6E"/>
    <w:rsid w:val="004E6945"/>
    <w:rsid w:val="004E6C14"/>
    <w:rsid w:val="004E7234"/>
    <w:rsid w:val="004E72F3"/>
    <w:rsid w:val="004F01C2"/>
    <w:rsid w:val="004F0787"/>
    <w:rsid w:val="004F0A34"/>
    <w:rsid w:val="004F0BAD"/>
    <w:rsid w:val="004F0EFC"/>
    <w:rsid w:val="004F1F13"/>
    <w:rsid w:val="004F2044"/>
    <w:rsid w:val="004F2063"/>
    <w:rsid w:val="004F280A"/>
    <w:rsid w:val="004F2AC9"/>
    <w:rsid w:val="004F2C28"/>
    <w:rsid w:val="004F2E1B"/>
    <w:rsid w:val="004F2E7F"/>
    <w:rsid w:val="004F2F9F"/>
    <w:rsid w:val="004F305C"/>
    <w:rsid w:val="004F3398"/>
    <w:rsid w:val="004F3654"/>
    <w:rsid w:val="004F38E9"/>
    <w:rsid w:val="004F38FB"/>
    <w:rsid w:val="004F3DA3"/>
    <w:rsid w:val="004F4370"/>
    <w:rsid w:val="004F4E00"/>
    <w:rsid w:val="004F4F0B"/>
    <w:rsid w:val="004F4F7E"/>
    <w:rsid w:val="004F532C"/>
    <w:rsid w:val="004F66B6"/>
    <w:rsid w:val="004F66BA"/>
    <w:rsid w:val="004F6D3A"/>
    <w:rsid w:val="004F6FA6"/>
    <w:rsid w:val="004F7721"/>
    <w:rsid w:val="0050015E"/>
    <w:rsid w:val="005003BF"/>
    <w:rsid w:val="00500561"/>
    <w:rsid w:val="0050082B"/>
    <w:rsid w:val="00500AF0"/>
    <w:rsid w:val="00500AFF"/>
    <w:rsid w:val="00500B1E"/>
    <w:rsid w:val="00501084"/>
    <w:rsid w:val="00501370"/>
    <w:rsid w:val="0050182B"/>
    <w:rsid w:val="00501A7A"/>
    <w:rsid w:val="0050263E"/>
    <w:rsid w:val="00502673"/>
    <w:rsid w:val="00502CA9"/>
    <w:rsid w:val="00502DB0"/>
    <w:rsid w:val="00503E1B"/>
    <w:rsid w:val="00504229"/>
    <w:rsid w:val="0050478A"/>
    <w:rsid w:val="00504E75"/>
    <w:rsid w:val="00504F0B"/>
    <w:rsid w:val="00504F2D"/>
    <w:rsid w:val="005051CE"/>
    <w:rsid w:val="005052C8"/>
    <w:rsid w:val="005055AA"/>
    <w:rsid w:val="00505693"/>
    <w:rsid w:val="00505C33"/>
    <w:rsid w:val="00506618"/>
    <w:rsid w:val="00506C85"/>
    <w:rsid w:val="00506FAB"/>
    <w:rsid w:val="00506FC6"/>
    <w:rsid w:val="005073F3"/>
    <w:rsid w:val="005074E1"/>
    <w:rsid w:val="005075F2"/>
    <w:rsid w:val="005076A5"/>
    <w:rsid w:val="00507814"/>
    <w:rsid w:val="00510249"/>
    <w:rsid w:val="00510294"/>
    <w:rsid w:val="005104E0"/>
    <w:rsid w:val="005107AF"/>
    <w:rsid w:val="00510CF7"/>
    <w:rsid w:val="005110A9"/>
    <w:rsid w:val="005113CC"/>
    <w:rsid w:val="00511775"/>
    <w:rsid w:val="00511B1F"/>
    <w:rsid w:val="00511CBA"/>
    <w:rsid w:val="00511D43"/>
    <w:rsid w:val="00512204"/>
    <w:rsid w:val="0051256C"/>
    <w:rsid w:val="00512619"/>
    <w:rsid w:val="00512628"/>
    <w:rsid w:val="005129EB"/>
    <w:rsid w:val="00512AA7"/>
    <w:rsid w:val="00512B36"/>
    <w:rsid w:val="00512C0B"/>
    <w:rsid w:val="00512DE5"/>
    <w:rsid w:val="00512EE8"/>
    <w:rsid w:val="00513258"/>
    <w:rsid w:val="00513B12"/>
    <w:rsid w:val="00513C01"/>
    <w:rsid w:val="00513E6D"/>
    <w:rsid w:val="00514295"/>
    <w:rsid w:val="005147BB"/>
    <w:rsid w:val="005152F3"/>
    <w:rsid w:val="00515D51"/>
    <w:rsid w:val="00515F84"/>
    <w:rsid w:val="00515F8F"/>
    <w:rsid w:val="00516BB0"/>
    <w:rsid w:val="00517498"/>
    <w:rsid w:val="005177A5"/>
    <w:rsid w:val="00517827"/>
    <w:rsid w:val="00517E3E"/>
    <w:rsid w:val="00517F31"/>
    <w:rsid w:val="00520140"/>
    <w:rsid w:val="005207FD"/>
    <w:rsid w:val="00520B79"/>
    <w:rsid w:val="00520E04"/>
    <w:rsid w:val="00520E2A"/>
    <w:rsid w:val="00520E77"/>
    <w:rsid w:val="005211B7"/>
    <w:rsid w:val="00521371"/>
    <w:rsid w:val="00521BB3"/>
    <w:rsid w:val="00522092"/>
    <w:rsid w:val="005220A8"/>
    <w:rsid w:val="00522645"/>
    <w:rsid w:val="00523112"/>
    <w:rsid w:val="005234D8"/>
    <w:rsid w:val="00523583"/>
    <w:rsid w:val="00523786"/>
    <w:rsid w:val="00523E8E"/>
    <w:rsid w:val="005244B7"/>
    <w:rsid w:val="005248C7"/>
    <w:rsid w:val="00524A79"/>
    <w:rsid w:val="00525394"/>
    <w:rsid w:val="00525496"/>
    <w:rsid w:val="00525758"/>
    <w:rsid w:val="00526ACD"/>
    <w:rsid w:val="00526E0E"/>
    <w:rsid w:val="00527DD8"/>
    <w:rsid w:val="0053026A"/>
    <w:rsid w:val="00530BB9"/>
    <w:rsid w:val="00530C1A"/>
    <w:rsid w:val="00530CDB"/>
    <w:rsid w:val="00531386"/>
    <w:rsid w:val="005317F6"/>
    <w:rsid w:val="00532430"/>
    <w:rsid w:val="0053245E"/>
    <w:rsid w:val="00532B37"/>
    <w:rsid w:val="00532FD2"/>
    <w:rsid w:val="0053316C"/>
    <w:rsid w:val="005334B5"/>
    <w:rsid w:val="005336FA"/>
    <w:rsid w:val="00533936"/>
    <w:rsid w:val="00533BF9"/>
    <w:rsid w:val="00533CDD"/>
    <w:rsid w:val="00533DEE"/>
    <w:rsid w:val="00533EC9"/>
    <w:rsid w:val="00534388"/>
    <w:rsid w:val="005343F3"/>
    <w:rsid w:val="00534B6A"/>
    <w:rsid w:val="00534CCA"/>
    <w:rsid w:val="00534F99"/>
    <w:rsid w:val="005352E5"/>
    <w:rsid w:val="00535735"/>
    <w:rsid w:val="00535D76"/>
    <w:rsid w:val="00535DE1"/>
    <w:rsid w:val="005362ED"/>
    <w:rsid w:val="00536506"/>
    <w:rsid w:val="00536691"/>
    <w:rsid w:val="00536814"/>
    <w:rsid w:val="00536D37"/>
    <w:rsid w:val="00536EBA"/>
    <w:rsid w:val="00537882"/>
    <w:rsid w:val="00537E6D"/>
    <w:rsid w:val="0054016D"/>
    <w:rsid w:val="0054017C"/>
    <w:rsid w:val="005404EA"/>
    <w:rsid w:val="005408D0"/>
    <w:rsid w:val="0054092D"/>
    <w:rsid w:val="00540D37"/>
    <w:rsid w:val="00541012"/>
    <w:rsid w:val="005415A9"/>
    <w:rsid w:val="0054287E"/>
    <w:rsid w:val="00542B52"/>
    <w:rsid w:val="00542D8B"/>
    <w:rsid w:val="00542DD4"/>
    <w:rsid w:val="0054322B"/>
    <w:rsid w:val="00543797"/>
    <w:rsid w:val="00543946"/>
    <w:rsid w:val="00543C14"/>
    <w:rsid w:val="00544206"/>
    <w:rsid w:val="00545855"/>
    <w:rsid w:val="005459D6"/>
    <w:rsid w:val="00545AF4"/>
    <w:rsid w:val="0054620D"/>
    <w:rsid w:val="00546358"/>
    <w:rsid w:val="005465BC"/>
    <w:rsid w:val="005468B7"/>
    <w:rsid w:val="00546ED0"/>
    <w:rsid w:val="0054737E"/>
    <w:rsid w:val="005474FC"/>
    <w:rsid w:val="00547692"/>
    <w:rsid w:val="00547D38"/>
    <w:rsid w:val="00550143"/>
    <w:rsid w:val="0055034C"/>
    <w:rsid w:val="00550802"/>
    <w:rsid w:val="005508A7"/>
    <w:rsid w:val="00550990"/>
    <w:rsid w:val="00551205"/>
    <w:rsid w:val="005513FB"/>
    <w:rsid w:val="005518EB"/>
    <w:rsid w:val="00551D06"/>
    <w:rsid w:val="00551D76"/>
    <w:rsid w:val="0055240B"/>
    <w:rsid w:val="005525DA"/>
    <w:rsid w:val="00552628"/>
    <w:rsid w:val="00552712"/>
    <w:rsid w:val="005528CE"/>
    <w:rsid w:val="0055359E"/>
    <w:rsid w:val="0055370C"/>
    <w:rsid w:val="00554093"/>
    <w:rsid w:val="00554523"/>
    <w:rsid w:val="005548AA"/>
    <w:rsid w:val="0055496E"/>
    <w:rsid w:val="00554CFB"/>
    <w:rsid w:val="00554F28"/>
    <w:rsid w:val="005554BF"/>
    <w:rsid w:val="00555538"/>
    <w:rsid w:val="005558EF"/>
    <w:rsid w:val="00555A7F"/>
    <w:rsid w:val="00555C5B"/>
    <w:rsid w:val="00555DBF"/>
    <w:rsid w:val="00556084"/>
    <w:rsid w:val="005565DA"/>
    <w:rsid w:val="00556860"/>
    <w:rsid w:val="00556D48"/>
    <w:rsid w:val="005603A7"/>
    <w:rsid w:val="00560773"/>
    <w:rsid w:val="00560884"/>
    <w:rsid w:val="005609C4"/>
    <w:rsid w:val="00560A0C"/>
    <w:rsid w:val="00561260"/>
    <w:rsid w:val="00561309"/>
    <w:rsid w:val="0056149E"/>
    <w:rsid w:val="00561A6D"/>
    <w:rsid w:val="00562014"/>
    <w:rsid w:val="00562160"/>
    <w:rsid w:val="0056222A"/>
    <w:rsid w:val="005623F9"/>
    <w:rsid w:val="00563CD1"/>
    <w:rsid w:val="00563E16"/>
    <w:rsid w:val="0056411A"/>
    <w:rsid w:val="00564276"/>
    <w:rsid w:val="005642FD"/>
    <w:rsid w:val="00564366"/>
    <w:rsid w:val="0056436F"/>
    <w:rsid w:val="00564790"/>
    <w:rsid w:val="00564FD4"/>
    <w:rsid w:val="00565101"/>
    <w:rsid w:val="00565915"/>
    <w:rsid w:val="00566BE4"/>
    <w:rsid w:val="00567043"/>
    <w:rsid w:val="00567463"/>
    <w:rsid w:val="005675B2"/>
    <w:rsid w:val="005675DC"/>
    <w:rsid w:val="005712E6"/>
    <w:rsid w:val="0057178A"/>
    <w:rsid w:val="00571A9F"/>
    <w:rsid w:val="00572540"/>
    <w:rsid w:val="00572693"/>
    <w:rsid w:val="005727B1"/>
    <w:rsid w:val="00572CDF"/>
    <w:rsid w:val="00572DAC"/>
    <w:rsid w:val="00572F2B"/>
    <w:rsid w:val="0057304A"/>
    <w:rsid w:val="005735EF"/>
    <w:rsid w:val="00574474"/>
    <w:rsid w:val="005749D1"/>
    <w:rsid w:val="00574FEF"/>
    <w:rsid w:val="00575454"/>
    <w:rsid w:val="005756A7"/>
    <w:rsid w:val="005758AE"/>
    <w:rsid w:val="0057639D"/>
    <w:rsid w:val="005764A4"/>
    <w:rsid w:val="00576B22"/>
    <w:rsid w:val="005774F8"/>
    <w:rsid w:val="0057767A"/>
    <w:rsid w:val="005779B7"/>
    <w:rsid w:val="00577C3C"/>
    <w:rsid w:val="00580201"/>
    <w:rsid w:val="005804F1"/>
    <w:rsid w:val="005808F4"/>
    <w:rsid w:val="00580B3B"/>
    <w:rsid w:val="00580DE7"/>
    <w:rsid w:val="00581375"/>
    <w:rsid w:val="005813A6"/>
    <w:rsid w:val="00581500"/>
    <w:rsid w:val="0058199D"/>
    <w:rsid w:val="0058261C"/>
    <w:rsid w:val="00582E92"/>
    <w:rsid w:val="00583BDA"/>
    <w:rsid w:val="0058434D"/>
    <w:rsid w:val="0058478E"/>
    <w:rsid w:val="0058579C"/>
    <w:rsid w:val="00585B9A"/>
    <w:rsid w:val="00585EB8"/>
    <w:rsid w:val="0058614F"/>
    <w:rsid w:val="00586EBA"/>
    <w:rsid w:val="00586F89"/>
    <w:rsid w:val="005872A7"/>
    <w:rsid w:val="005872FE"/>
    <w:rsid w:val="005878C0"/>
    <w:rsid w:val="0059030C"/>
    <w:rsid w:val="005904C4"/>
    <w:rsid w:val="00590C44"/>
    <w:rsid w:val="00591130"/>
    <w:rsid w:val="00591551"/>
    <w:rsid w:val="00591853"/>
    <w:rsid w:val="005919B3"/>
    <w:rsid w:val="00591D88"/>
    <w:rsid w:val="00591D8E"/>
    <w:rsid w:val="00591FD7"/>
    <w:rsid w:val="00592061"/>
    <w:rsid w:val="00592436"/>
    <w:rsid w:val="00592C35"/>
    <w:rsid w:val="005937DC"/>
    <w:rsid w:val="00593CAC"/>
    <w:rsid w:val="00593D1A"/>
    <w:rsid w:val="00593FF5"/>
    <w:rsid w:val="0059408D"/>
    <w:rsid w:val="0059490B"/>
    <w:rsid w:val="00594FD0"/>
    <w:rsid w:val="00595031"/>
    <w:rsid w:val="00595663"/>
    <w:rsid w:val="00595F61"/>
    <w:rsid w:val="00595FFB"/>
    <w:rsid w:val="005963B7"/>
    <w:rsid w:val="005971F2"/>
    <w:rsid w:val="0059732F"/>
    <w:rsid w:val="0059745E"/>
    <w:rsid w:val="005A0293"/>
    <w:rsid w:val="005A0FB2"/>
    <w:rsid w:val="005A1432"/>
    <w:rsid w:val="005A179B"/>
    <w:rsid w:val="005A22B4"/>
    <w:rsid w:val="005A232B"/>
    <w:rsid w:val="005A236A"/>
    <w:rsid w:val="005A2432"/>
    <w:rsid w:val="005A2937"/>
    <w:rsid w:val="005A2D12"/>
    <w:rsid w:val="005A34D9"/>
    <w:rsid w:val="005A37A8"/>
    <w:rsid w:val="005A4271"/>
    <w:rsid w:val="005A4392"/>
    <w:rsid w:val="005A4749"/>
    <w:rsid w:val="005A487A"/>
    <w:rsid w:val="005A4D84"/>
    <w:rsid w:val="005A5CFD"/>
    <w:rsid w:val="005A6D37"/>
    <w:rsid w:val="005A6F3E"/>
    <w:rsid w:val="005A7365"/>
    <w:rsid w:val="005A78F3"/>
    <w:rsid w:val="005A7AFE"/>
    <w:rsid w:val="005B0071"/>
    <w:rsid w:val="005B0185"/>
    <w:rsid w:val="005B0476"/>
    <w:rsid w:val="005B1E34"/>
    <w:rsid w:val="005B1FFF"/>
    <w:rsid w:val="005B206C"/>
    <w:rsid w:val="005B21A5"/>
    <w:rsid w:val="005B258D"/>
    <w:rsid w:val="005B25DA"/>
    <w:rsid w:val="005B2828"/>
    <w:rsid w:val="005B32EA"/>
    <w:rsid w:val="005B3549"/>
    <w:rsid w:val="005B3593"/>
    <w:rsid w:val="005B3CBC"/>
    <w:rsid w:val="005B3E4B"/>
    <w:rsid w:val="005B47C0"/>
    <w:rsid w:val="005B4B37"/>
    <w:rsid w:val="005B4BB3"/>
    <w:rsid w:val="005B4CEA"/>
    <w:rsid w:val="005B5280"/>
    <w:rsid w:val="005B52F6"/>
    <w:rsid w:val="005B5E60"/>
    <w:rsid w:val="005B5E96"/>
    <w:rsid w:val="005B5F1F"/>
    <w:rsid w:val="005B61D9"/>
    <w:rsid w:val="005B685A"/>
    <w:rsid w:val="005B6CC0"/>
    <w:rsid w:val="005B75DF"/>
    <w:rsid w:val="005B7796"/>
    <w:rsid w:val="005B7C30"/>
    <w:rsid w:val="005B7F96"/>
    <w:rsid w:val="005C0021"/>
    <w:rsid w:val="005C0583"/>
    <w:rsid w:val="005C0B9B"/>
    <w:rsid w:val="005C0E22"/>
    <w:rsid w:val="005C1258"/>
    <w:rsid w:val="005C1345"/>
    <w:rsid w:val="005C1406"/>
    <w:rsid w:val="005C176F"/>
    <w:rsid w:val="005C1CAB"/>
    <w:rsid w:val="005C1ED7"/>
    <w:rsid w:val="005C2082"/>
    <w:rsid w:val="005C29E7"/>
    <w:rsid w:val="005C2F58"/>
    <w:rsid w:val="005C3843"/>
    <w:rsid w:val="005C3A6C"/>
    <w:rsid w:val="005C3A84"/>
    <w:rsid w:val="005C40F2"/>
    <w:rsid w:val="005C45EC"/>
    <w:rsid w:val="005C4D08"/>
    <w:rsid w:val="005C4D29"/>
    <w:rsid w:val="005C4F1D"/>
    <w:rsid w:val="005C4F1E"/>
    <w:rsid w:val="005C4F92"/>
    <w:rsid w:val="005C51DA"/>
    <w:rsid w:val="005C536B"/>
    <w:rsid w:val="005C56A3"/>
    <w:rsid w:val="005C58DF"/>
    <w:rsid w:val="005C59A5"/>
    <w:rsid w:val="005C5B94"/>
    <w:rsid w:val="005C63F9"/>
    <w:rsid w:val="005C67E2"/>
    <w:rsid w:val="005C69F1"/>
    <w:rsid w:val="005C6C8D"/>
    <w:rsid w:val="005C6E8B"/>
    <w:rsid w:val="005C6FFD"/>
    <w:rsid w:val="005C7062"/>
    <w:rsid w:val="005C73EF"/>
    <w:rsid w:val="005C757F"/>
    <w:rsid w:val="005C7597"/>
    <w:rsid w:val="005C7D50"/>
    <w:rsid w:val="005D09E5"/>
    <w:rsid w:val="005D1438"/>
    <w:rsid w:val="005D164E"/>
    <w:rsid w:val="005D1705"/>
    <w:rsid w:val="005D1852"/>
    <w:rsid w:val="005D18F8"/>
    <w:rsid w:val="005D26EA"/>
    <w:rsid w:val="005D27E7"/>
    <w:rsid w:val="005D37C4"/>
    <w:rsid w:val="005D48A6"/>
    <w:rsid w:val="005D4CC2"/>
    <w:rsid w:val="005D5180"/>
    <w:rsid w:val="005D545D"/>
    <w:rsid w:val="005D5A21"/>
    <w:rsid w:val="005D6288"/>
    <w:rsid w:val="005D630D"/>
    <w:rsid w:val="005D6318"/>
    <w:rsid w:val="005D67AB"/>
    <w:rsid w:val="005D67D3"/>
    <w:rsid w:val="005D6899"/>
    <w:rsid w:val="005D6BC3"/>
    <w:rsid w:val="005D7835"/>
    <w:rsid w:val="005D790B"/>
    <w:rsid w:val="005D7E90"/>
    <w:rsid w:val="005E02ED"/>
    <w:rsid w:val="005E03A9"/>
    <w:rsid w:val="005E09DE"/>
    <w:rsid w:val="005E0CDE"/>
    <w:rsid w:val="005E1B2A"/>
    <w:rsid w:val="005E23F1"/>
    <w:rsid w:val="005E251F"/>
    <w:rsid w:val="005E2659"/>
    <w:rsid w:val="005E2BD5"/>
    <w:rsid w:val="005E2CF8"/>
    <w:rsid w:val="005E2DBE"/>
    <w:rsid w:val="005E300A"/>
    <w:rsid w:val="005E342E"/>
    <w:rsid w:val="005E3E83"/>
    <w:rsid w:val="005E3EFB"/>
    <w:rsid w:val="005E4355"/>
    <w:rsid w:val="005E48AB"/>
    <w:rsid w:val="005E4A4F"/>
    <w:rsid w:val="005E4A5E"/>
    <w:rsid w:val="005E4B71"/>
    <w:rsid w:val="005E50AC"/>
    <w:rsid w:val="005E5446"/>
    <w:rsid w:val="005E5A6D"/>
    <w:rsid w:val="005E5A7D"/>
    <w:rsid w:val="005E6113"/>
    <w:rsid w:val="005E66A9"/>
    <w:rsid w:val="005E6826"/>
    <w:rsid w:val="005E6A3C"/>
    <w:rsid w:val="005E7096"/>
    <w:rsid w:val="005E72F9"/>
    <w:rsid w:val="005E7B23"/>
    <w:rsid w:val="005E7D7C"/>
    <w:rsid w:val="005F089A"/>
    <w:rsid w:val="005F109C"/>
    <w:rsid w:val="005F185C"/>
    <w:rsid w:val="005F20D6"/>
    <w:rsid w:val="005F284C"/>
    <w:rsid w:val="005F2B47"/>
    <w:rsid w:val="005F348F"/>
    <w:rsid w:val="005F39D5"/>
    <w:rsid w:val="005F3B7F"/>
    <w:rsid w:val="005F3FF5"/>
    <w:rsid w:val="005F4571"/>
    <w:rsid w:val="005F47A5"/>
    <w:rsid w:val="005F4C6F"/>
    <w:rsid w:val="005F4EBF"/>
    <w:rsid w:val="005F5264"/>
    <w:rsid w:val="005F5580"/>
    <w:rsid w:val="005F5656"/>
    <w:rsid w:val="005F7396"/>
    <w:rsid w:val="005F73E4"/>
    <w:rsid w:val="005F7A2A"/>
    <w:rsid w:val="005F7B0F"/>
    <w:rsid w:val="005F7C93"/>
    <w:rsid w:val="0060006D"/>
    <w:rsid w:val="00600189"/>
    <w:rsid w:val="0060020F"/>
    <w:rsid w:val="006003C8"/>
    <w:rsid w:val="006009A9"/>
    <w:rsid w:val="00600BAD"/>
    <w:rsid w:val="00600F0E"/>
    <w:rsid w:val="006019F6"/>
    <w:rsid w:val="00601A51"/>
    <w:rsid w:val="00601C2C"/>
    <w:rsid w:val="00601E44"/>
    <w:rsid w:val="006028BD"/>
    <w:rsid w:val="00602C50"/>
    <w:rsid w:val="00602E82"/>
    <w:rsid w:val="00602EFD"/>
    <w:rsid w:val="00603215"/>
    <w:rsid w:val="006036D3"/>
    <w:rsid w:val="00603892"/>
    <w:rsid w:val="00603B6C"/>
    <w:rsid w:val="0060480A"/>
    <w:rsid w:val="00604D38"/>
    <w:rsid w:val="00604EF0"/>
    <w:rsid w:val="00605012"/>
    <w:rsid w:val="006051C5"/>
    <w:rsid w:val="00605308"/>
    <w:rsid w:val="00606050"/>
    <w:rsid w:val="006063F5"/>
    <w:rsid w:val="00606453"/>
    <w:rsid w:val="00606534"/>
    <w:rsid w:val="00606AE1"/>
    <w:rsid w:val="00607093"/>
    <w:rsid w:val="00607255"/>
    <w:rsid w:val="006072E5"/>
    <w:rsid w:val="006074B2"/>
    <w:rsid w:val="00607733"/>
    <w:rsid w:val="00607D1D"/>
    <w:rsid w:val="00607DEC"/>
    <w:rsid w:val="006102F1"/>
    <w:rsid w:val="00610504"/>
    <w:rsid w:val="006109F3"/>
    <w:rsid w:val="006111A7"/>
    <w:rsid w:val="00611F31"/>
    <w:rsid w:val="006122BA"/>
    <w:rsid w:val="0061244E"/>
    <w:rsid w:val="00612B13"/>
    <w:rsid w:val="00612CA2"/>
    <w:rsid w:val="00612F5D"/>
    <w:rsid w:val="00612FDE"/>
    <w:rsid w:val="0061376A"/>
    <w:rsid w:val="00613C96"/>
    <w:rsid w:val="006143AF"/>
    <w:rsid w:val="006150D1"/>
    <w:rsid w:val="00615321"/>
    <w:rsid w:val="00615556"/>
    <w:rsid w:val="00615771"/>
    <w:rsid w:val="006157E8"/>
    <w:rsid w:val="00615C98"/>
    <w:rsid w:val="00615F44"/>
    <w:rsid w:val="00616304"/>
    <w:rsid w:val="00616431"/>
    <w:rsid w:val="0061687C"/>
    <w:rsid w:val="006170FB"/>
    <w:rsid w:val="0061717D"/>
    <w:rsid w:val="00617282"/>
    <w:rsid w:val="0062086F"/>
    <w:rsid w:val="00620DBD"/>
    <w:rsid w:val="00620F5A"/>
    <w:rsid w:val="00621743"/>
    <w:rsid w:val="006217AC"/>
    <w:rsid w:val="00622862"/>
    <w:rsid w:val="00622F63"/>
    <w:rsid w:val="0062309C"/>
    <w:rsid w:val="0062367E"/>
    <w:rsid w:val="00623A2D"/>
    <w:rsid w:val="006241BE"/>
    <w:rsid w:val="006241F2"/>
    <w:rsid w:val="00624939"/>
    <w:rsid w:val="0062544D"/>
    <w:rsid w:val="0062585B"/>
    <w:rsid w:val="00625A41"/>
    <w:rsid w:val="00625CD0"/>
    <w:rsid w:val="00625DE4"/>
    <w:rsid w:val="00626D75"/>
    <w:rsid w:val="00627153"/>
    <w:rsid w:val="006278DC"/>
    <w:rsid w:val="0062799C"/>
    <w:rsid w:val="006279A6"/>
    <w:rsid w:val="00627A3E"/>
    <w:rsid w:val="00627BA4"/>
    <w:rsid w:val="006306E6"/>
    <w:rsid w:val="006306F2"/>
    <w:rsid w:val="006308C3"/>
    <w:rsid w:val="00630E52"/>
    <w:rsid w:val="0063159E"/>
    <w:rsid w:val="00631E75"/>
    <w:rsid w:val="00631E8B"/>
    <w:rsid w:val="00632B61"/>
    <w:rsid w:val="006330F9"/>
    <w:rsid w:val="00633351"/>
    <w:rsid w:val="0063419D"/>
    <w:rsid w:val="00634420"/>
    <w:rsid w:val="00634858"/>
    <w:rsid w:val="00634DDF"/>
    <w:rsid w:val="00634FD4"/>
    <w:rsid w:val="006354D4"/>
    <w:rsid w:val="0063556A"/>
    <w:rsid w:val="00635895"/>
    <w:rsid w:val="00635E72"/>
    <w:rsid w:val="00635ED2"/>
    <w:rsid w:val="00635EE3"/>
    <w:rsid w:val="006361C8"/>
    <w:rsid w:val="0063627F"/>
    <w:rsid w:val="006375EB"/>
    <w:rsid w:val="00637807"/>
    <w:rsid w:val="0063793B"/>
    <w:rsid w:val="00637B00"/>
    <w:rsid w:val="00637FFE"/>
    <w:rsid w:val="006408AC"/>
    <w:rsid w:val="00640A15"/>
    <w:rsid w:val="00640E8E"/>
    <w:rsid w:val="00640FEF"/>
    <w:rsid w:val="006410CF"/>
    <w:rsid w:val="006413DA"/>
    <w:rsid w:val="00641AA2"/>
    <w:rsid w:val="00641BE7"/>
    <w:rsid w:val="00642E04"/>
    <w:rsid w:val="00642F26"/>
    <w:rsid w:val="00643478"/>
    <w:rsid w:val="00644333"/>
    <w:rsid w:val="006443A3"/>
    <w:rsid w:val="00644461"/>
    <w:rsid w:val="00644B40"/>
    <w:rsid w:val="006454FB"/>
    <w:rsid w:val="0064564D"/>
    <w:rsid w:val="00646871"/>
    <w:rsid w:val="00646970"/>
    <w:rsid w:val="00646BCD"/>
    <w:rsid w:val="006472EF"/>
    <w:rsid w:val="00647430"/>
    <w:rsid w:val="00647840"/>
    <w:rsid w:val="00647981"/>
    <w:rsid w:val="00647CD3"/>
    <w:rsid w:val="00647DF2"/>
    <w:rsid w:val="006506CD"/>
    <w:rsid w:val="0065072B"/>
    <w:rsid w:val="006507E2"/>
    <w:rsid w:val="00650C2D"/>
    <w:rsid w:val="00650C50"/>
    <w:rsid w:val="006516BD"/>
    <w:rsid w:val="00651A79"/>
    <w:rsid w:val="00651E89"/>
    <w:rsid w:val="00651F28"/>
    <w:rsid w:val="00651F35"/>
    <w:rsid w:val="00652353"/>
    <w:rsid w:val="006528F1"/>
    <w:rsid w:val="0065329D"/>
    <w:rsid w:val="006532FD"/>
    <w:rsid w:val="00654185"/>
    <w:rsid w:val="006541D9"/>
    <w:rsid w:val="00654385"/>
    <w:rsid w:val="00654A5F"/>
    <w:rsid w:val="00655035"/>
    <w:rsid w:val="00655348"/>
    <w:rsid w:val="006555B5"/>
    <w:rsid w:val="00655ABF"/>
    <w:rsid w:val="00655C48"/>
    <w:rsid w:val="00656677"/>
    <w:rsid w:val="00657364"/>
    <w:rsid w:val="00657A08"/>
    <w:rsid w:val="00657B18"/>
    <w:rsid w:val="00657D81"/>
    <w:rsid w:val="0066024B"/>
    <w:rsid w:val="00660287"/>
    <w:rsid w:val="006603C2"/>
    <w:rsid w:val="006604D9"/>
    <w:rsid w:val="00660564"/>
    <w:rsid w:val="00660BED"/>
    <w:rsid w:val="006610E1"/>
    <w:rsid w:val="0066116C"/>
    <w:rsid w:val="006617C4"/>
    <w:rsid w:val="00661CAF"/>
    <w:rsid w:val="00661F21"/>
    <w:rsid w:val="0066202F"/>
    <w:rsid w:val="00662200"/>
    <w:rsid w:val="00662588"/>
    <w:rsid w:val="00662E3C"/>
    <w:rsid w:val="00663014"/>
    <w:rsid w:val="00663338"/>
    <w:rsid w:val="00663555"/>
    <w:rsid w:val="00664313"/>
    <w:rsid w:val="0066469D"/>
    <w:rsid w:val="00664BC1"/>
    <w:rsid w:val="006651BE"/>
    <w:rsid w:val="00666272"/>
    <w:rsid w:val="0066635C"/>
    <w:rsid w:val="00666B93"/>
    <w:rsid w:val="00666C23"/>
    <w:rsid w:val="00666F7D"/>
    <w:rsid w:val="0066791B"/>
    <w:rsid w:val="006679FE"/>
    <w:rsid w:val="00667A4B"/>
    <w:rsid w:val="006703E8"/>
    <w:rsid w:val="00670C3A"/>
    <w:rsid w:val="00670E8D"/>
    <w:rsid w:val="006710BA"/>
    <w:rsid w:val="006710CD"/>
    <w:rsid w:val="006713DF"/>
    <w:rsid w:val="006714E3"/>
    <w:rsid w:val="00671626"/>
    <w:rsid w:val="00671A79"/>
    <w:rsid w:val="00671CA3"/>
    <w:rsid w:val="00671F22"/>
    <w:rsid w:val="00671FB9"/>
    <w:rsid w:val="00671FF7"/>
    <w:rsid w:val="00672819"/>
    <w:rsid w:val="00672976"/>
    <w:rsid w:val="006732C4"/>
    <w:rsid w:val="006737BD"/>
    <w:rsid w:val="00674158"/>
    <w:rsid w:val="00674AF5"/>
    <w:rsid w:val="00674D7D"/>
    <w:rsid w:val="00674E8E"/>
    <w:rsid w:val="00674F8A"/>
    <w:rsid w:val="00675563"/>
    <w:rsid w:val="006755CF"/>
    <w:rsid w:val="006757B5"/>
    <w:rsid w:val="006763A4"/>
    <w:rsid w:val="0067648F"/>
    <w:rsid w:val="00676AE6"/>
    <w:rsid w:val="00676EC9"/>
    <w:rsid w:val="00677166"/>
    <w:rsid w:val="00677315"/>
    <w:rsid w:val="006773A3"/>
    <w:rsid w:val="006802DD"/>
    <w:rsid w:val="00680895"/>
    <w:rsid w:val="00680B57"/>
    <w:rsid w:val="006815B8"/>
    <w:rsid w:val="00681836"/>
    <w:rsid w:val="00681CFF"/>
    <w:rsid w:val="00681E63"/>
    <w:rsid w:val="006821FC"/>
    <w:rsid w:val="00682498"/>
    <w:rsid w:val="0068251A"/>
    <w:rsid w:val="00682647"/>
    <w:rsid w:val="006829E1"/>
    <w:rsid w:val="006829FA"/>
    <w:rsid w:val="00683B6D"/>
    <w:rsid w:val="00683CAD"/>
    <w:rsid w:val="00684146"/>
    <w:rsid w:val="006842CF"/>
    <w:rsid w:val="00684441"/>
    <w:rsid w:val="006845D6"/>
    <w:rsid w:val="00684ACD"/>
    <w:rsid w:val="00684B29"/>
    <w:rsid w:val="00684C3B"/>
    <w:rsid w:val="00684D9E"/>
    <w:rsid w:val="0068515B"/>
    <w:rsid w:val="00685561"/>
    <w:rsid w:val="00685B48"/>
    <w:rsid w:val="00686366"/>
    <w:rsid w:val="006867B6"/>
    <w:rsid w:val="006869DA"/>
    <w:rsid w:val="00686A8F"/>
    <w:rsid w:val="00687304"/>
    <w:rsid w:val="0068734D"/>
    <w:rsid w:val="00687632"/>
    <w:rsid w:val="006876B8"/>
    <w:rsid w:val="00687CE7"/>
    <w:rsid w:val="00690180"/>
    <w:rsid w:val="006903E0"/>
    <w:rsid w:val="00690750"/>
    <w:rsid w:val="00690816"/>
    <w:rsid w:val="00690822"/>
    <w:rsid w:val="00690994"/>
    <w:rsid w:val="006909A0"/>
    <w:rsid w:val="00690C3C"/>
    <w:rsid w:val="00690CAA"/>
    <w:rsid w:val="00692A37"/>
    <w:rsid w:val="00692BAE"/>
    <w:rsid w:val="006935E3"/>
    <w:rsid w:val="00693994"/>
    <w:rsid w:val="00693E3D"/>
    <w:rsid w:val="0069417C"/>
    <w:rsid w:val="00694F1F"/>
    <w:rsid w:val="00695251"/>
    <w:rsid w:val="0069547E"/>
    <w:rsid w:val="006956CD"/>
    <w:rsid w:val="006958B4"/>
    <w:rsid w:val="00695BC9"/>
    <w:rsid w:val="00695F24"/>
    <w:rsid w:val="00695FD6"/>
    <w:rsid w:val="0069639B"/>
    <w:rsid w:val="0069685F"/>
    <w:rsid w:val="00696871"/>
    <w:rsid w:val="006970DD"/>
    <w:rsid w:val="00697915"/>
    <w:rsid w:val="00697D25"/>
    <w:rsid w:val="00697EA2"/>
    <w:rsid w:val="00697EAB"/>
    <w:rsid w:val="006A01FD"/>
    <w:rsid w:val="006A02E5"/>
    <w:rsid w:val="006A03AF"/>
    <w:rsid w:val="006A065F"/>
    <w:rsid w:val="006A098F"/>
    <w:rsid w:val="006A206E"/>
    <w:rsid w:val="006A217E"/>
    <w:rsid w:val="006A333A"/>
    <w:rsid w:val="006A3854"/>
    <w:rsid w:val="006A4278"/>
    <w:rsid w:val="006A4E26"/>
    <w:rsid w:val="006A4F7D"/>
    <w:rsid w:val="006A5C4F"/>
    <w:rsid w:val="006A5DAB"/>
    <w:rsid w:val="006A6825"/>
    <w:rsid w:val="006A69E0"/>
    <w:rsid w:val="006A6C69"/>
    <w:rsid w:val="006A6D29"/>
    <w:rsid w:val="006A6E0F"/>
    <w:rsid w:val="006A728E"/>
    <w:rsid w:val="006A73F0"/>
    <w:rsid w:val="006A7D72"/>
    <w:rsid w:val="006B08E8"/>
    <w:rsid w:val="006B0E12"/>
    <w:rsid w:val="006B1206"/>
    <w:rsid w:val="006B15B5"/>
    <w:rsid w:val="006B1898"/>
    <w:rsid w:val="006B1912"/>
    <w:rsid w:val="006B1E31"/>
    <w:rsid w:val="006B1FD5"/>
    <w:rsid w:val="006B226E"/>
    <w:rsid w:val="006B296C"/>
    <w:rsid w:val="006B2DF9"/>
    <w:rsid w:val="006B3028"/>
    <w:rsid w:val="006B32C7"/>
    <w:rsid w:val="006B3625"/>
    <w:rsid w:val="006B4219"/>
    <w:rsid w:val="006B4B1B"/>
    <w:rsid w:val="006B4E2E"/>
    <w:rsid w:val="006B51C3"/>
    <w:rsid w:val="006B5D0A"/>
    <w:rsid w:val="006B5F8D"/>
    <w:rsid w:val="006B65A0"/>
    <w:rsid w:val="006B699C"/>
    <w:rsid w:val="006B6EB8"/>
    <w:rsid w:val="006B7211"/>
    <w:rsid w:val="006B7223"/>
    <w:rsid w:val="006B7476"/>
    <w:rsid w:val="006B76A7"/>
    <w:rsid w:val="006C00ED"/>
    <w:rsid w:val="006C06A0"/>
    <w:rsid w:val="006C0DD2"/>
    <w:rsid w:val="006C1330"/>
    <w:rsid w:val="006C1C0E"/>
    <w:rsid w:val="006C1E27"/>
    <w:rsid w:val="006C22F8"/>
    <w:rsid w:val="006C26A3"/>
    <w:rsid w:val="006C305C"/>
    <w:rsid w:val="006C323C"/>
    <w:rsid w:val="006C345A"/>
    <w:rsid w:val="006C3856"/>
    <w:rsid w:val="006C3B89"/>
    <w:rsid w:val="006C40AE"/>
    <w:rsid w:val="006C4110"/>
    <w:rsid w:val="006C41AD"/>
    <w:rsid w:val="006C41E9"/>
    <w:rsid w:val="006C47EE"/>
    <w:rsid w:val="006C4DF0"/>
    <w:rsid w:val="006C4DF7"/>
    <w:rsid w:val="006C5DA1"/>
    <w:rsid w:val="006C60A0"/>
    <w:rsid w:val="006C667A"/>
    <w:rsid w:val="006C67DE"/>
    <w:rsid w:val="006C6BE9"/>
    <w:rsid w:val="006C6C7D"/>
    <w:rsid w:val="006C6D50"/>
    <w:rsid w:val="006C6F6F"/>
    <w:rsid w:val="006C7346"/>
    <w:rsid w:val="006C76C5"/>
    <w:rsid w:val="006C7B4F"/>
    <w:rsid w:val="006C7B96"/>
    <w:rsid w:val="006C7FD6"/>
    <w:rsid w:val="006D0114"/>
    <w:rsid w:val="006D0336"/>
    <w:rsid w:val="006D0644"/>
    <w:rsid w:val="006D0B57"/>
    <w:rsid w:val="006D0CCC"/>
    <w:rsid w:val="006D0D4B"/>
    <w:rsid w:val="006D1153"/>
    <w:rsid w:val="006D142B"/>
    <w:rsid w:val="006D15A6"/>
    <w:rsid w:val="006D1D95"/>
    <w:rsid w:val="006D1E2B"/>
    <w:rsid w:val="006D2306"/>
    <w:rsid w:val="006D248A"/>
    <w:rsid w:val="006D280C"/>
    <w:rsid w:val="006D2A21"/>
    <w:rsid w:val="006D3159"/>
    <w:rsid w:val="006D338F"/>
    <w:rsid w:val="006D3489"/>
    <w:rsid w:val="006D36E3"/>
    <w:rsid w:val="006D3713"/>
    <w:rsid w:val="006D3C8C"/>
    <w:rsid w:val="006D3E75"/>
    <w:rsid w:val="006D4490"/>
    <w:rsid w:val="006D44E0"/>
    <w:rsid w:val="006D49AF"/>
    <w:rsid w:val="006D4DBC"/>
    <w:rsid w:val="006D51C5"/>
    <w:rsid w:val="006D5288"/>
    <w:rsid w:val="006D5472"/>
    <w:rsid w:val="006D5523"/>
    <w:rsid w:val="006D56B1"/>
    <w:rsid w:val="006D582B"/>
    <w:rsid w:val="006D5BA7"/>
    <w:rsid w:val="006D5CDD"/>
    <w:rsid w:val="006D61F2"/>
    <w:rsid w:val="006D62A3"/>
    <w:rsid w:val="006D62F4"/>
    <w:rsid w:val="006D6A5C"/>
    <w:rsid w:val="006D6A73"/>
    <w:rsid w:val="006D7073"/>
    <w:rsid w:val="006D776C"/>
    <w:rsid w:val="006D7E5F"/>
    <w:rsid w:val="006E01C1"/>
    <w:rsid w:val="006E0978"/>
    <w:rsid w:val="006E0B0C"/>
    <w:rsid w:val="006E0D32"/>
    <w:rsid w:val="006E1028"/>
    <w:rsid w:val="006E1066"/>
    <w:rsid w:val="006E1153"/>
    <w:rsid w:val="006E12AF"/>
    <w:rsid w:val="006E1997"/>
    <w:rsid w:val="006E1D3B"/>
    <w:rsid w:val="006E2A0F"/>
    <w:rsid w:val="006E3AF1"/>
    <w:rsid w:val="006E4090"/>
    <w:rsid w:val="006E4CFB"/>
    <w:rsid w:val="006E4D29"/>
    <w:rsid w:val="006E51C4"/>
    <w:rsid w:val="006E5F8B"/>
    <w:rsid w:val="006E6554"/>
    <w:rsid w:val="006E6707"/>
    <w:rsid w:val="006E685D"/>
    <w:rsid w:val="006E6AD9"/>
    <w:rsid w:val="006F015E"/>
    <w:rsid w:val="006F0215"/>
    <w:rsid w:val="006F0A47"/>
    <w:rsid w:val="006F0B69"/>
    <w:rsid w:val="006F0C3E"/>
    <w:rsid w:val="006F0C91"/>
    <w:rsid w:val="006F0DF5"/>
    <w:rsid w:val="006F1117"/>
    <w:rsid w:val="006F1177"/>
    <w:rsid w:val="006F15BF"/>
    <w:rsid w:val="006F1BA8"/>
    <w:rsid w:val="006F20FF"/>
    <w:rsid w:val="006F21FB"/>
    <w:rsid w:val="006F23B2"/>
    <w:rsid w:val="006F2911"/>
    <w:rsid w:val="006F29D1"/>
    <w:rsid w:val="006F2CD8"/>
    <w:rsid w:val="006F2D05"/>
    <w:rsid w:val="006F32AD"/>
    <w:rsid w:val="006F34B2"/>
    <w:rsid w:val="006F378B"/>
    <w:rsid w:val="006F3A8D"/>
    <w:rsid w:val="006F3B94"/>
    <w:rsid w:val="006F3D19"/>
    <w:rsid w:val="006F3EF2"/>
    <w:rsid w:val="006F3EF4"/>
    <w:rsid w:val="006F47A5"/>
    <w:rsid w:val="006F497F"/>
    <w:rsid w:val="006F5179"/>
    <w:rsid w:val="006F534B"/>
    <w:rsid w:val="006F5AE9"/>
    <w:rsid w:val="006F63FB"/>
    <w:rsid w:val="006F64B6"/>
    <w:rsid w:val="006F6BCB"/>
    <w:rsid w:val="006F6C27"/>
    <w:rsid w:val="006F7180"/>
    <w:rsid w:val="006F79AD"/>
    <w:rsid w:val="006F7CC9"/>
    <w:rsid w:val="006F7DEE"/>
    <w:rsid w:val="006F7E8F"/>
    <w:rsid w:val="007000D7"/>
    <w:rsid w:val="0070041E"/>
    <w:rsid w:val="00700EDD"/>
    <w:rsid w:val="00701265"/>
    <w:rsid w:val="00701B73"/>
    <w:rsid w:val="00701E1D"/>
    <w:rsid w:val="0070228E"/>
    <w:rsid w:val="007028AE"/>
    <w:rsid w:val="00702C06"/>
    <w:rsid w:val="00702F8D"/>
    <w:rsid w:val="007030B0"/>
    <w:rsid w:val="007031DC"/>
    <w:rsid w:val="00703A63"/>
    <w:rsid w:val="00703C43"/>
    <w:rsid w:val="00703D15"/>
    <w:rsid w:val="00704664"/>
    <w:rsid w:val="007047C0"/>
    <w:rsid w:val="00704915"/>
    <w:rsid w:val="00704B99"/>
    <w:rsid w:val="00704C65"/>
    <w:rsid w:val="00705904"/>
    <w:rsid w:val="00705F10"/>
    <w:rsid w:val="00705FC9"/>
    <w:rsid w:val="00706531"/>
    <w:rsid w:val="007066D7"/>
    <w:rsid w:val="007068CA"/>
    <w:rsid w:val="00706A7D"/>
    <w:rsid w:val="00706F6E"/>
    <w:rsid w:val="00707451"/>
    <w:rsid w:val="00707810"/>
    <w:rsid w:val="00707FE6"/>
    <w:rsid w:val="007107AE"/>
    <w:rsid w:val="00710C83"/>
    <w:rsid w:val="007113C3"/>
    <w:rsid w:val="00711541"/>
    <w:rsid w:val="0071166C"/>
    <w:rsid w:val="00711735"/>
    <w:rsid w:val="00712210"/>
    <w:rsid w:val="00712698"/>
    <w:rsid w:val="00712D17"/>
    <w:rsid w:val="00712E74"/>
    <w:rsid w:val="00713040"/>
    <w:rsid w:val="00713493"/>
    <w:rsid w:val="00713B34"/>
    <w:rsid w:val="00713FF7"/>
    <w:rsid w:val="0071458E"/>
    <w:rsid w:val="007145DD"/>
    <w:rsid w:val="007147EC"/>
    <w:rsid w:val="00714B95"/>
    <w:rsid w:val="00715001"/>
    <w:rsid w:val="0071500E"/>
    <w:rsid w:val="0071507D"/>
    <w:rsid w:val="00715D96"/>
    <w:rsid w:val="00715FF7"/>
    <w:rsid w:val="0071609F"/>
    <w:rsid w:val="007162FF"/>
    <w:rsid w:val="00716487"/>
    <w:rsid w:val="00716881"/>
    <w:rsid w:val="00717228"/>
    <w:rsid w:val="007179B8"/>
    <w:rsid w:val="007203F6"/>
    <w:rsid w:val="0072052B"/>
    <w:rsid w:val="00720E26"/>
    <w:rsid w:val="00720F8F"/>
    <w:rsid w:val="0072162B"/>
    <w:rsid w:val="00721873"/>
    <w:rsid w:val="00721C2E"/>
    <w:rsid w:val="00721CA3"/>
    <w:rsid w:val="00721F98"/>
    <w:rsid w:val="00722065"/>
    <w:rsid w:val="0072279B"/>
    <w:rsid w:val="00722A0D"/>
    <w:rsid w:val="00722F2F"/>
    <w:rsid w:val="00722F65"/>
    <w:rsid w:val="0072335B"/>
    <w:rsid w:val="00723448"/>
    <w:rsid w:val="007234C2"/>
    <w:rsid w:val="00723A01"/>
    <w:rsid w:val="00724034"/>
    <w:rsid w:val="007240CA"/>
    <w:rsid w:val="007240D9"/>
    <w:rsid w:val="00724136"/>
    <w:rsid w:val="0072424B"/>
    <w:rsid w:val="007242C0"/>
    <w:rsid w:val="00724348"/>
    <w:rsid w:val="0072438C"/>
    <w:rsid w:val="007245AD"/>
    <w:rsid w:val="007252F6"/>
    <w:rsid w:val="007255BC"/>
    <w:rsid w:val="0072567B"/>
    <w:rsid w:val="007266F7"/>
    <w:rsid w:val="00726764"/>
    <w:rsid w:val="00726888"/>
    <w:rsid w:val="00726CB6"/>
    <w:rsid w:val="00726DB1"/>
    <w:rsid w:val="00726F99"/>
    <w:rsid w:val="007273F4"/>
    <w:rsid w:val="00727FBE"/>
    <w:rsid w:val="00730397"/>
    <w:rsid w:val="007303BE"/>
    <w:rsid w:val="00730A9A"/>
    <w:rsid w:val="00730CAA"/>
    <w:rsid w:val="00730D78"/>
    <w:rsid w:val="00730E53"/>
    <w:rsid w:val="007313EC"/>
    <w:rsid w:val="00731649"/>
    <w:rsid w:val="0073196F"/>
    <w:rsid w:val="00731C47"/>
    <w:rsid w:val="007320EF"/>
    <w:rsid w:val="00732567"/>
    <w:rsid w:val="00732623"/>
    <w:rsid w:val="00732669"/>
    <w:rsid w:val="007327D6"/>
    <w:rsid w:val="007329CF"/>
    <w:rsid w:val="00732C1A"/>
    <w:rsid w:val="00733003"/>
    <w:rsid w:val="00733B6E"/>
    <w:rsid w:val="00734862"/>
    <w:rsid w:val="0073524A"/>
    <w:rsid w:val="00735C71"/>
    <w:rsid w:val="00735E91"/>
    <w:rsid w:val="007360E8"/>
    <w:rsid w:val="00736343"/>
    <w:rsid w:val="007364A5"/>
    <w:rsid w:val="00737171"/>
    <w:rsid w:val="007371A3"/>
    <w:rsid w:val="00737A7A"/>
    <w:rsid w:val="00737B8C"/>
    <w:rsid w:val="00737C0F"/>
    <w:rsid w:val="00740703"/>
    <w:rsid w:val="00741300"/>
    <w:rsid w:val="00741303"/>
    <w:rsid w:val="00741956"/>
    <w:rsid w:val="00741F2D"/>
    <w:rsid w:val="0074243C"/>
    <w:rsid w:val="007432C0"/>
    <w:rsid w:val="0074390D"/>
    <w:rsid w:val="007443E6"/>
    <w:rsid w:val="00744F75"/>
    <w:rsid w:val="00744FD4"/>
    <w:rsid w:val="00745050"/>
    <w:rsid w:val="0074518C"/>
    <w:rsid w:val="0074539A"/>
    <w:rsid w:val="0074548F"/>
    <w:rsid w:val="007458F3"/>
    <w:rsid w:val="00745D15"/>
    <w:rsid w:val="0074646E"/>
    <w:rsid w:val="00747377"/>
    <w:rsid w:val="00747D91"/>
    <w:rsid w:val="007501D9"/>
    <w:rsid w:val="00750445"/>
    <w:rsid w:val="007506DD"/>
    <w:rsid w:val="00750A0F"/>
    <w:rsid w:val="00750BDF"/>
    <w:rsid w:val="00750D65"/>
    <w:rsid w:val="007512EB"/>
    <w:rsid w:val="007515DA"/>
    <w:rsid w:val="00751EFC"/>
    <w:rsid w:val="007520A9"/>
    <w:rsid w:val="0075247B"/>
    <w:rsid w:val="00752972"/>
    <w:rsid w:val="00752AAD"/>
    <w:rsid w:val="00752CDA"/>
    <w:rsid w:val="00754774"/>
    <w:rsid w:val="00754ACE"/>
    <w:rsid w:val="007552B8"/>
    <w:rsid w:val="0075584C"/>
    <w:rsid w:val="00755A32"/>
    <w:rsid w:val="00755ABE"/>
    <w:rsid w:val="00755E73"/>
    <w:rsid w:val="007561EA"/>
    <w:rsid w:val="007566D0"/>
    <w:rsid w:val="00756E2A"/>
    <w:rsid w:val="00756E37"/>
    <w:rsid w:val="00757591"/>
    <w:rsid w:val="007575D0"/>
    <w:rsid w:val="00757CD2"/>
    <w:rsid w:val="00757F05"/>
    <w:rsid w:val="007601AB"/>
    <w:rsid w:val="00760637"/>
    <w:rsid w:val="007608EB"/>
    <w:rsid w:val="00760BB0"/>
    <w:rsid w:val="00760C0B"/>
    <w:rsid w:val="00761083"/>
    <w:rsid w:val="007610B1"/>
    <w:rsid w:val="007610BF"/>
    <w:rsid w:val="007616B9"/>
    <w:rsid w:val="007616BA"/>
    <w:rsid w:val="0076259E"/>
    <w:rsid w:val="00762900"/>
    <w:rsid w:val="007629CD"/>
    <w:rsid w:val="00763058"/>
    <w:rsid w:val="00763088"/>
    <w:rsid w:val="00763594"/>
    <w:rsid w:val="0076374B"/>
    <w:rsid w:val="00763F11"/>
    <w:rsid w:val="0076404B"/>
    <w:rsid w:val="00764591"/>
    <w:rsid w:val="007646A5"/>
    <w:rsid w:val="007646B7"/>
    <w:rsid w:val="00764C09"/>
    <w:rsid w:val="007650B4"/>
    <w:rsid w:val="00765A86"/>
    <w:rsid w:val="00765DD9"/>
    <w:rsid w:val="00765E47"/>
    <w:rsid w:val="00766376"/>
    <w:rsid w:val="00766452"/>
    <w:rsid w:val="00766AB5"/>
    <w:rsid w:val="00766CBB"/>
    <w:rsid w:val="0076704B"/>
    <w:rsid w:val="007672FC"/>
    <w:rsid w:val="00767975"/>
    <w:rsid w:val="007679A3"/>
    <w:rsid w:val="00767A31"/>
    <w:rsid w:val="00767AD1"/>
    <w:rsid w:val="007700FB"/>
    <w:rsid w:val="007701B1"/>
    <w:rsid w:val="0077028A"/>
    <w:rsid w:val="007703D8"/>
    <w:rsid w:val="0077047B"/>
    <w:rsid w:val="00770880"/>
    <w:rsid w:val="00770A45"/>
    <w:rsid w:val="00770B9F"/>
    <w:rsid w:val="00770F85"/>
    <w:rsid w:val="007710FA"/>
    <w:rsid w:val="00771DAF"/>
    <w:rsid w:val="00772337"/>
    <w:rsid w:val="00772EAD"/>
    <w:rsid w:val="0077332B"/>
    <w:rsid w:val="00773489"/>
    <w:rsid w:val="0077391A"/>
    <w:rsid w:val="00773DCB"/>
    <w:rsid w:val="0077414C"/>
    <w:rsid w:val="0077422A"/>
    <w:rsid w:val="00774370"/>
    <w:rsid w:val="007743CE"/>
    <w:rsid w:val="00774441"/>
    <w:rsid w:val="00774AB2"/>
    <w:rsid w:val="0077516D"/>
    <w:rsid w:val="0077518F"/>
    <w:rsid w:val="007756EC"/>
    <w:rsid w:val="00775994"/>
    <w:rsid w:val="00775BA2"/>
    <w:rsid w:val="00775F97"/>
    <w:rsid w:val="007768C7"/>
    <w:rsid w:val="00777085"/>
    <w:rsid w:val="00777272"/>
    <w:rsid w:val="00777431"/>
    <w:rsid w:val="00777CEF"/>
    <w:rsid w:val="00780027"/>
    <w:rsid w:val="007808D3"/>
    <w:rsid w:val="00780C6E"/>
    <w:rsid w:val="00780D27"/>
    <w:rsid w:val="00780EDB"/>
    <w:rsid w:val="00781FDE"/>
    <w:rsid w:val="00782177"/>
    <w:rsid w:val="007829B8"/>
    <w:rsid w:val="00782DAA"/>
    <w:rsid w:val="00782E03"/>
    <w:rsid w:val="007837D2"/>
    <w:rsid w:val="00784545"/>
    <w:rsid w:val="0078499A"/>
    <w:rsid w:val="00785C8D"/>
    <w:rsid w:val="007860DE"/>
    <w:rsid w:val="0078667A"/>
    <w:rsid w:val="007866C7"/>
    <w:rsid w:val="00786DE8"/>
    <w:rsid w:val="00787D81"/>
    <w:rsid w:val="007900C3"/>
    <w:rsid w:val="007901C3"/>
    <w:rsid w:val="00790257"/>
    <w:rsid w:val="00790FE8"/>
    <w:rsid w:val="0079111F"/>
    <w:rsid w:val="0079192B"/>
    <w:rsid w:val="00791C41"/>
    <w:rsid w:val="00792962"/>
    <w:rsid w:val="00792C02"/>
    <w:rsid w:val="00792C33"/>
    <w:rsid w:val="00792D1F"/>
    <w:rsid w:val="00792D49"/>
    <w:rsid w:val="007933D7"/>
    <w:rsid w:val="007936F3"/>
    <w:rsid w:val="00793CD2"/>
    <w:rsid w:val="007940F1"/>
    <w:rsid w:val="00794255"/>
    <w:rsid w:val="007942D2"/>
    <w:rsid w:val="00794754"/>
    <w:rsid w:val="00794AF3"/>
    <w:rsid w:val="007952AA"/>
    <w:rsid w:val="00795399"/>
    <w:rsid w:val="00795511"/>
    <w:rsid w:val="00795C39"/>
    <w:rsid w:val="00795E5C"/>
    <w:rsid w:val="007960BD"/>
    <w:rsid w:val="00796260"/>
    <w:rsid w:val="007962FD"/>
    <w:rsid w:val="007969A0"/>
    <w:rsid w:val="0079768D"/>
    <w:rsid w:val="00797B44"/>
    <w:rsid w:val="007A0290"/>
    <w:rsid w:val="007A053E"/>
    <w:rsid w:val="007A0543"/>
    <w:rsid w:val="007A05E8"/>
    <w:rsid w:val="007A068C"/>
    <w:rsid w:val="007A075A"/>
    <w:rsid w:val="007A0D00"/>
    <w:rsid w:val="007A0D8B"/>
    <w:rsid w:val="007A1CD7"/>
    <w:rsid w:val="007A29CA"/>
    <w:rsid w:val="007A2A70"/>
    <w:rsid w:val="007A2B51"/>
    <w:rsid w:val="007A3114"/>
    <w:rsid w:val="007A3211"/>
    <w:rsid w:val="007A34F1"/>
    <w:rsid w:val="007A46D9"/>
    <w:rsid w:val="007A4955"/>
    <w:rsid w:val="007A4A31"/>
    <w:rsid w:val="007A4A64"/>
    <w:rsid w:val="007A59DE"/>
    <w:rsid w:val="007A5B3E"/>
    <w:rsid w:val="007A5B96"/>
    <w:rsid w:val="007A67A5"/>
    <w:rsid w:val="007A6CF6"/>
    <w:rsid w:val="007A6F0C"/>
    <w:rsid w:val="007A7078"/>
    <w:rsid w:val="007A755E"/>
    <w:rsid w:val="007A7737"/>
    <w:rsid w:val="007A7760"/>
    <w:rsid w:val="007A7936"/>
    <w:rsid w:val="007A7BCA"/>
    <w:rsid w:val="007B016A"/>
    <w:rsid w:val="007B12B1"/>
    <w:rsid w:val="007B12C7"/>
    <w:rsid w:val="007B12EC"/>
    <w:rsid w:val="007B1F64"/>
    <w:rsid w:val="007B3246"/>
    <w:rsid w:val="007B3304"/>
    <w:rsid w:val="007B359E"/>
    <w:rsid w:val="007B3847"/>
    <w:rsid w:val="007B4308"/>
    <w:rsid w:val="007B4961"/>
    <w:rsid w:val="007B5D88"/>
    <w:rsid w:val="007B6455"/>
    <w:rsid w:val="007B6574"/>
    <w:rsid w:val="007B6674"/>
    <w:rsid w:val="007B6685"/>
    <w:rsid w:val="007B6AB0"/>
    <w:rsid w:val="007B6B87"/>
    <w:rsid w:val="007B6E3E"/>
    <w:rsid w:val="007B7139"/>
    <w:rsid w:val="007B72A3"/>
    <w:rsid w:val="007B7A03"/>
    <w:rsid w:val="007C0143"/>
    <w:rsid w:val="007C0154"/>
    <w:rsid w:val="007C0D20"/>
    <w:rsid w:val="007C0EBB"/>
    <w:rsid w:val="007C1962"/>
    <w:rsid w:val="007C197E"/>
    <w:rsid w:val="007C19DD"/>
    <w:rsid w:val="007C1C32"/>
    <w:rsid w:val="007C1D25"/>
    <w:rsid w:val="007C227E"/>
    <w:rsid w:val="007C3401"/>
    <w:rsid w:val="007C3553"/>
    <w:rsid w:val="007C3A41"/>
    <w:rsid w:val="007C3D62"/>
    <w:rsid w:val="007C3EFE"/>
    <w:rsid w:val="007C4BD0"/>
    <w:rsid w:val="007C4EDF"/>
    <w:rsid w:val="007C5070"/>
    <w:rsid w:val="007C535C"/>
    <w:rsid w:val="007C54F3"/>
    <w:rsid w:val="007C57F5"/>
    <w:rsid w:val="007C589D"/>
    <w:rsid w:val="007C5D0C"/>
    <w:rsid w:val="007C5F59"/>
    <w:rsid w:val="007C60CA"/>
    <w:rsid w:val="007C65CF"/>
    <w:rsid w:val="007C6842"/>
    <w:rsid w:val="007C6917"/>
    <w:rsid w:val="007C6B82"/>
    <w:rsid w:val="007C71E1"/>
    <w:rsid w:val="007C72B0"/>
    <w:rsid w:val="007C734B"/>
    <w:rsid w:val="007C7ABB"/>
    <w:rsid w:val="007C7ADB"/>
    <w:rsid w:val="007C7B18"/>
    <w:rsid w:val="007C7B8B"/>
    <w:rsid w:val="007D040D"/>
    <w:rsid w:val="007D04C2"/>
    <w:rsid w:val="007D0501"/>
    <w:rsid w:val="007D0AC7"/>
    <w:rsid w:val="007D0E11"/>
    <w:rsid w:val="007D0EFE"/>
    <w:rsid w:val="007D11BC"/>
    <w:rsid w:val="007D163D"/>
    <w:rsid w:val="007D1759"/>
    <w:rsid w:val="007D1978"/>
    <w:rsid w:val="007D2355"/>
    <w:rsid w:val="007D279A"/>
    <w:rsid w:val="007D2869"/>
    <w:rsid w:val="007D2C3E"/>
    <w:rsid w:val="007D2CEC"/>
    <w:rsid w:val="007D3024"/>
    <w:rsid w:val="007D315D"/>
    <w:rsid w:val="007D38DF"/>
    <w:rsid w:val="007D39F1"/>
    <w:rsid w:val="007D3C73"/>
    <w:rsid w:val="007D3DFE"/>
    <w:rsid w:val="007D4224"/>
    <w:rsid w:val="007D471A"/>
    <w:rsid w:val="007D4AAB"/>
    <w:rsid w:val="007D4B5C"/>
    <w:rsid w:val="007D5253"/>
    <w:rsid w:val="007D54D4"/>
    <w:rsid w:val="007D58F5"/>
    <w:rsid w:val="007D5AFB"/>
    <w:rsid w:val="007D5B85"/>
    <w:rsid w:val="007D5E0D"/>
    <w:rsid w:val="007D5EE7"/>
    <w:rsid w:val="007D6381"/>
    <w:rsid w:val="007D67B0"/>
    <w:rsid w:val="007D6800"/>
    <w:rsid w:val="007D6A71"/>
    <w:rsid w:val="007D7556"/>
    <w:rsid w:val="007D7D17"/>
    <w:rsid w:val="007D7FB9"/>
    <w:rsid w:val="007E0A10"/>
    <w:rsid w:val="007E0B90"/>
    <w:rsid w:val="007E0DF4"/>
    <w:rsid w:val="007E13C6"/>
    <w:rsid w:val="007E16A0"/>
    <w:rsid w:val="007E19B6"/>
    <w:rsid w:val="007E2265"/>
    <w:rsid w:val="007E24D0"/>
    <w:rsid w:val="007E2813"/>
    <w:rsid w:val="007E3834"/>
    <w:rsid w:val="007E412F"/>
    <w:rsid w:val="007E4BB3"/>
    <w:rsid w:val="007E4DFE"/>
    <w:rsid w:val="007E4F79"/>
    <w:rsid w:val="007E51DE"/>
    <w:rsid w:val="007E51F4"/>
    <w:rsid w:val="007E562E"/>
    <w:rsid w:val="007E598A"/>
    <w:rsid w:val="007E5A4B"/>
    <w:rsid w:val="007E5BD5"/>
    <w:rsid w:val="007E5E0C"/>
    <w:rsid w:val="007E637F"/>
    <w:rsid w:val="007E63B4"/>
    <w:rsid w:val="007E67D6"/>
    <w:rsid w:val="007E68EB"/>
    <w:rsid w:val="007E6D04"/>
    <w:rsid w:val="007E7610"/>
    <w:rsid w:val="007E7831"/>
    <w:rsid w:val="007E7865"/>
    <w:rsid w:val="007E7F94"/>
    <w:rsid w:val="007F0415"/>
    <w:rsid w:val="007F0839"/>
    <w:rsid w:val="007F0B52"/>
    <w:rsid w:val="007F0FF0"/>
    <w:rsid w:val="007F1219"/>
    <w:rsid w:val="007F136B"/>
    <w:rsid w:val="007F1387"/>
    <w:rsid w:val="007F140D"/>
    <w:rsid w:val="007F153C"/>
    <w:rsid w:val="007F1791"/>
    <w:rsid w:val="007F199A"/>
    <w:rsid w:val="007F1D79"/>
    <w:rsid w:val="007F247A"/>
    <w:rsid w:val="007F288F"/>
    <w:rsid w:val="007F2BC8"/>
    <w:rsid w:val="007F35DC"/>
    <w:rsid w:val="007F3CDA"/>
    <w:rsid w:val="007F3FF6"/>
    <w:rsid w:val="007F4121"/>
    <w:rsid w:val="007F433E"/>
    <w:rsid w:val="007F448A"/>
    <w:rsid w:val="007F46DF"/>
    <w:rsid w:val="007F534F"/>
    <w:rsid w:val="007F63C0"/>
    <w:rsid w:val="007F6436"/>
    <w:rsid w:val="007F64AD"/>
    <w:rsid w:val="007F6505"/>
    <w:rsid w:val="007F6B8E"/>
    <w:rsid w:val="007F6E16"/>
    <w:rsid w:val="007F6FBA"/>
    <w:rsid w:val="007F7205"/>
    <w:rsid w:val="007F741A"/>
    <w:rsid w:val="0080036F"/>
    <w:rsid w:val="00800EF3"/>
    <w:rsid w:val="00801071"/>
    <w:rsid w:val="00801927"/>
    <w:rsid w:val="00801BB0"/>
    <w:rsid w:val="00802087"/>
    <w:rsid w:val="008022D5"/>
    <w:rsid w:val="0080233C"/>
    <w:rsid w:val="0080238B"/>
    <w:rsid w:val="0080244B"/>
    <w:rsid w:val="008026A4"/>
    <w:rsid w:val="00802893"/>
    <w:rsid w:val="00802BC7"/>
    <w:rsid w:val="00803329"/>
    <w:rsid w:val="00803470"/>
    <w:rsid w:val="00803499"/>
    <w:rsid w:val="008034A8"/>
    <w:rsid w:val="00804226"/>
    <w:rsid w:val="00804701"/>
    <w:rsid w:val="008048C0"/>
    <w:rsid w:val="008048FB"/>
    <w:rsid w:val="00805013"/>
    <w:rsid w:val="00805AC6"/>
    <w:rsid w:val="00805C7D"/>
    <w:rsid w:val="00805F7F"/>
    <w:rsid w:val="008064ED"/>
    <w:rsid w:val="008067E1"/>
    <w:rsid w:val="00806A96"/>
    <w:rsid w:val="00806F72"/>
    <w:rsid w:val="00806F9D"/>
    <w:rsid w:val="008075C7"/>
    <w:rsid w:val="008078EA"/>
    <w:rsid w:val="00807AB8"/>
    <w:rsid w:val="00807BE2"/>
    <w:rsid w:val="00807BEF"/>
    <w:rsid w:val="00807D04"/>
    <w:rsid w:val="00810AEA"/>
    <w:rsid w:val="008110D8"/>
    <w:rsid w:val="008111A9"/>
    <w:rsid w:val="0081174F"/>
    <w:rsid w:val="008117A3"/>
    <w:rsid w:val="00812A96"/>
    <w:rsid w:val="0081313B"/>
    <w:rsid w:val="0081323B"/>
    <w:rsid w:val="0081344A"/>
    <w:rsid w:val="0081352D"/>
    <w:rsid w:val="00813B90"/>
    <w:rsid w:val="00813F53"/>
    <w:rsid w:val="00813F71"/>
    <w:rsid w:val="008144F8"/>
    <w:rsid w:val="00814ED4"/>
    <w:rsid w:val="00815931"/>
    <w:rsid w:val="00815DDD"/>
    <w:rsid w:val="00815E09"/>
    <w:rsid w:val="00815E55"/>
    <w:rsid w:val="00815EF5"/>
    <w:rsid w:val="008161C7"/>
    <w:rsid w:val="008161CC"/>
    <w:rsid w:val="00817A7B"/>
    <w:rsid w:val="00817CB7"/>
    <w:rsid w:val="00817E2E"/>
    <w:rsid w:val="008200DA"/>
    <w:rsid w:val="00820C10"/>
    <w:rsid w:val="00820C98"/>
    <w:rsid w:val="00820F59"/>
    <w:rsid w:val="008211C2"/>
    <w:rsid w:val="00821444"/>
    <w:rsid w:val="008221D0"/>
    <w:rsid w:val="00822520"/>
    <w:rsid w:val="008225AE"/>
    <w:rsid w:val="0082272B"/>
    <w:rsid w:val="008228F5"/>
    <w:rsid w:val="00822E4C"/>
    <w:rsid w:val="008233C5"/>
    <w:rsid w:val="008238AE"/>
    <w:rsid w:val="00823D21"/>
    <w:rsid w:val="00823D5F"/>
    <w:rsid w:val="00824940"/>
    <w:rsid w:val="008249DB"/>
    <w:rsid w:val="00824A3D"/>
    <w:rsid w:val="00824D49"/>
    <w:rsid w:val="00824FA1"/>
    <w:rsid w:val="00825049"/>
    <w:rsid w:val="008261B3"/>
    <w:rsid w:val="0082621F"/>
    <w:rsid w:val="0082652F"/>
    <w:rsid w:val="00826DCE"/>
    <w:rsid w:val="00826FAC"/>
    <w:rsid w:val="008270D9"/>
    <w:rsid w:val="008271FD"/>
    <w:rsid w:val="00827A1F"/>
    <w:rsid w:val="0083001E"/>
    <w:rsid w:val="00830584"/>
    <w:rsid w:val="00831254"/>
    <w:rsid w:val="00831E5E"/>
    <w:rsid w:val="0083223B"/>
    <w:rsid w:val="008324D2"/>
    <w:rsid w:val="0083253B"/>
    <w:rsid w:val="0083295F"/>
    <w:rsid w:val="00832C31"/>
    <w:rsid w:val="00832D39"/>
    <w:rsid w:val="00832E13"/>
    <w:rsid w:val="00832ECC"/>
    <w:rsid w:val="0083311D"/>
    <w:rsid w:val="008331C0"/>
    <w:rsid w:val="00833A07"/>
    <w:rsid w:val="00833BCA"/>
    <w:rsid w:val="0083425A"/>
    <w:rsid w:val="00835723"/>
    <w:rsid w:val="0083579F"/>
    <w:rsid w:val="00835B80"/>
    <w:rsid w:val="00835DE8"/>
    <w:rsid w:val="008360BD"/>
    <w:rsid w:val="00836192"/>
    <w:rsid w:val="008363DA"/>
    <w:rsid w:val="00836538"/>
    <w:rsid w:val="0083666E"/>
    <w:rsid w:val="008367E6"/>
    <w:rsid w:val="00836AFF"/>
    <w:rsid w:val="0083721D"/>
    <w:rsid w:val="008372C0"/>
    <w:rsid w:val="008372C2"/>
    <w:rsid w:val="00837483"/>
    <w:rsid w:val="008374C4"/>
    <w:rsid w:val="00837622"/>
    <w:rsid w:val="008376BD"/>
    <w:rsid w:val="008376BE"/>
    <w:rsid w:val="0083793D"/>
    <w:rsid w:val="00837ABF"/>
    <w:rsid w:val="00837C5C"/>
    <w:rsid w:val="0084061B"/>
    <w:rsid w:val="0084127B"/>
    <w:rsid w:val="00841E54"/>
    <w:rsid w:val="00841FFA"/>
    <w:rsid w:val="00842452"/>
    <w:rsid w:val="00842735"/>
    <w:rsid w:val="00842AD3"/>
    <w:rsid w:val="00843B87"/>
    <w:rsid w:val="00843C27"/>
    <w:rsid w:val="00844278"/>
    <w:rsid w:val="00844812"/>
    <w:rsid w:val="00844B4E"/>
    <w:rsid w:val="00844CAC"/>
    <w:rsid w:val="00844EF9"/>
    <w:rsid w:val="0084541F"/>
    <w:rsid w:val="00845DF1"/>
    <w:rsid w:val="008464F0"/>
    <w:rsid w:val="008465A1"/>
    <w:rsid w:val="00846808"/>
    <w:rsid w:val="008468BF"/>
    <w:rsid w:val="00846A84"/>
    <w:rsid w:val="00846C55"/>
    <w:rsid w:val="008470B2"/>
    <w:rsid w:val="008472BF"/>
    <w:rsid w:val="00847AEA"/>
    <w:rsid w:val="00847B30"/>
    <w:rsid w:val="0085104A"/>
    <w:rsid w:val="00851548"/>
    <w:rsid w:val="008515D2"/>
    <w:rsid w:val="00851EA4"/>
    <w:rsid w:val="00851FB7"/>
    <w:rsid w:val="00852054"/>
    <w:rsid w:val="0085240A"/>
    <w:rsid w:val="00853341"/>
    <w:rsid w:val="00853527"/>
    <w:rsid w:val="00853EB4"/>
    <w:rsid w:val="008546F8"/>
    <w:rsid w:val="00854890"/>
    <w:rsid w:val="00854B70"/>
    <w:rsid w:val="00854C73"/>
    <w:rsid w:val="00854E29"/>
    <w:rsid w:val="00855033"/>
    <w:rsid w:val="00855674"/>
    <w:rsid w:val="00855BAF"/>
    <w:rsid w:val="0085641B"/>
    <w:rsid w:val="00856696"/>
    <w:rsid w:val="00856CFC"/>
    <w:rsid w:val="00857039"/>
    <w:rsid w:val="00857B40"/>
    <w:rsid w:val="00857E34"/>
    <w:rsid w:val="0086011D"/>
    <w:rsid w:val="008602F5"/>
    <w:rsid w:val="008604CC"/>
    <w:rsid w:val="00860845"/>
    <w:rsid w:val="008609A1"/>
    <w:rsid w:val="00861058"/>
    <w:rsid w:val="008610FC"/>
    <w:rsid w:val="0086116A"/>
    <w:rsid w:val="008613DF"/>
    <w:rsid w:val="008625F5"/>
    <w:rsid w:val="0086277C"/>
    <w:rsid w:val="00862E28"/>
    <w:rsid w:val="0086380E"/>
    <w:rsid w:val="00863B07"/>
    <w:rsid w:val="00863D67"/>
    <w:rsid w:val="00863F85"/>
    <w:rsid w:val="00864047"/>
    <w:rsid w:val="00864357"/>
    <w:rsid w:val="0086471A"/>
    <w:rsid w:val="00864893"/>
    <w:rsid w:val="0086511C"/>
    <w:rsid w:val="00865170"/>
    <w:rsid w:val="00865811"/>
    <w:rsid w:val="00865D51"/>
    <w:rsid w:val="00866761"/>
    <w:rsid w:val="00866CBC"/>
    <w:rsid w:val="00866DB1"/>
    <w:rsid w:val="00866E91"/>
    <w:rsid w:val="00866EDB"/>
    <w:rsid w:val="0086737B"/>
    <w:rsid w:val="0086774F"/>
    <w:rsid w:val="00870552"/>
    <w:rsid w:val="008706AC"/>
    <w:rsid w:val="0087080A"/>
    <w:rsid w:val="00870848"/>
    <w:rsid w:val="00870DB8"/>
    <w:rsid w:val="00871A8A"/>
    <w:rsid w:val="00871DA0"/>
    <w:rsid w:val="00872350"/>
    <w:rsid w:val="00872EF1"/>
    <w:rsid w:val="008738AE"/>
    <w:rsid w:val="00873B32"/>
    <w:rsid w:val="00873F77"/>
    <w:rsid w:val="0087417C"/>
    <w:rsid w:val="008745F1"/>
    <w:rsid w:val="008749D0"/>
    <w:rsid w:val="00874EDC"/>
    <w:rsid w:val="008750F7"/>
    <w:rsid w:val="00875326"/>
    <w:rsid w:val="008758D6"/>
    <w:rsid w:val="00875A02"/>
    <w:rsid w:val="00875BE5"/>
    <w:rsid w:val="00875BFB"/>
    <w:rsid w:val="00875C1E"/>
    <w:rsid w:val="00876A7D"/>
    <w:rsid w:val="00876EC8"/>
    <w:rsid w:val="008774A6"/>
    <w:rsid w:val="008774E4"/>
    <w:rsid w:val="00877FC1"/>
    <w:rsid w:val="008805DC"/>
    <w:rsid w:val="008808A5"/>
    <w:rsid w:val="00880ABC"/>
    <w:rsid w:val="00880D15"/>
    <w:rsid w:val="0088140D"/>
    <w:rsid w:val="00881439"/>
    <w:rsid w:val="00881573"/>
    <w:rsid w:val="0088179E"/>
    <w:rsid w:val="008817A3"/>
    <w:rsid w:val="00881CEA"/>
    <w:rsid w:val="00882083"/>
    <w:rsid w:val="00882643"/>
    <w:rsid w:val="00882992"/>
    <w:rsid w:val="00882B6A"/>
    <w:rsid w:val="00883880"/>
    <w:rsid w:val="00883CF1"/>
    <w:rsid w:val="00883F6F"/>
    <w:rsid w:val="0088407F"/>
    <w:rsid w:val="00884235"/>
    <w:rsid w:val="008846EB"/>
    <w:rsid w:val="008848A0"/>
    <w:rsid w:val="00884B4C"/>
    <w:rsid w:val="0088533D"/>
    <w:rsid w:val="00885345"/>
    <w:rsid w:val="00885632"/>
    <w:rsid w:val="00885821"/>
    <w:rsid w:val="00885BD2"/>
    <w:rsid w:val="00885C0A"/>
    <w:rsid w:val="00885E04"/>
    <w:rsid w:val="00885FB1"/>
    <w:rsid w:val="008860AA"/>
    <w:rsid w:val="00886462"/>
    <w:rsid w:val="00886B2D"/>
    <w:rsid w:val="00886C52"/>
    <w:rsid w:val="00886D2A"/>
    <w:rsid w:val="00886DB5"/>
    <w:rsid w:val="008872EE"/>
    <w:rsid w:val="00887368"/>
    <w:rsid w:val="00887941"/>
    <w:rsid w:val="00887D79"/>
    <w:rsid w:val="00887E15"/>
    <w:rsid w:val="00890038"/>
    <w:rsid w:val="008902ED"/>
    <w:rsid w:val="00890387"/>
    <w:rsid w:val="00890736"/>
    <w:rsid w:val="00890743"/>
    <w:rsid w:val="00890BA1"/>
    <w:rsid w:val="00890BA2"/>
    <w:rsid w:val="00891046"/>
    <w:rsid w:val="008915EA"/>
    <w:rsid w:val="008916A3"/>
    <w:rsid w:val="00891796"/>
    <w:rsid w:val="0089193D"/>
    <w:rsid w:val="00891DB3"/>
    <w:rsid w:val="00891E51"/>
    <w:rsid w:val="00891ED4"/>
    <w:rsid w:val="008926AC"/>
    <w:rsid w:val="00892BE8"/>
    <w:rsid w:val="00892CEC"/>
    <w:rsid w:val="00892F13"/>
    <w:rsid w:val="0089362D"/>
    <w:rsid w:val="008938F9"/>
    <w:rsid w:val="00893A55"/>
    <w:rsid w:val="00893DE9"/>
    <w:rsid w:val="008947A6"/>
    <w:rsid w:val="00894DDB"/>
    <w:rsid w:val="00894F2E"/>
    <w:rsid w:val="0089508A"/>
    <w:rsid w:val="008956D0"/>
    <w:rsid w:val="00896612"/>
    <w:rsid w:val="00896BF8"/>
    <w:rsid w:val="00897046"/>
    <w:rsid w:val="00897228"/>
    <w:rsid w:val="0089747A"/>
    <w:rsid w:val="008975C9"/>
    <w:rsid w:val="008976E0"/>
    <w:rsid w:val="00897E41"/>
    <w:rsid w:val="008A049E"/>
    <w:rsid w:val="008A07D6"/>
    <w:rsid w:val="008A08F7"/>
    <w:rsid w:val="008A09F4"/>
    <w:rsid w:val="008A0B86"/>
    <w:rsid w:val="008A0D0D"/>
    <w:rsid w:val="008A127D"/>
    <w:rsid w:val="008A18C5"/>
    <w:rsid w:val="008A1ED4"/>
    <w:rsid w:val="008A1FD9"/>
    <w:rsid w:val="008A20D6"/>
    <w:rsid w:val="008A21DA"/>
    <w:rsid w:val="008A246E"/>
    <w:rsid w:val="008A27BD"/>
    <w:rsid w:val="008A28A3"/>
    <w:rsid w:val="008A304C"/>
    <w:rsid w:val="008A3171"/>
    <w:rsid w:val="008A3F83"/>
    <w:rsid w:val="008A42A3"/>
    <w:rsid w:val="008A44BB"/>
    <w:rsid w:val="008A49AC"/>
    <w:rsid w:val="008A4AD5"/>
    <w:rsid w:val="008A5873"/>
    <w:rsid w:val="008A634B"/>
    <w:rsid w:val="008A6882"/>
    <w:rsid w:val="008A6931"/>
    <w:rsid w:val="008A6D16"/>
    <w:rsid w:val="008A6E80"/>
    <w:rsid w:val="008A7432"/>
    <w:rsid w:val="008A7A76"/>
    <w:rsid w:val="008B034C"/>
    <w:rsid w:val="008B0B4F"/>
    <w:rsid w:val="008B0D94"/>
    <w:rsid w:val="008B0F94"/>
    <w:rsid w:val="008B1226"/>
    <w:rsid w:val="008B1526"/>
    <w:rsid w:val="008B18B2"/>
    <w:rsid w:val="008B206F"/>
    <w:rsid w:val="008B2093"/>
    <w:rsid w:val="008B28F5"/>
    <w:rsid w:val="008B297B"/>
    <w:rsid w:val="008B2F84"/>
    <w:rsid w:val="008B30A8"/>
    <w:rsid w:val="008B31BD"/>
    <w:rsid w:val="008B3873"/>
    <w:rsid w:val="008B3BF3"/>
    <w:rsid w:val="008B3F60"/>
    <w:rsid w:val="008B43A5"/>
    <w:rsid w:val="008B4537"/>
    <w:rsid w:val="008B48D3"/>
    <w:rsid w:val="008B573B"/>
    <w:rsid w:val="008B5CD0"/>
    <w:rsid w:val="008B6964"/>
    <w:rsid w:val="008B6994"/>
    <w:rsid w:val="008B7330"/>
    <w:rsid w:val="008B7549"/>
    <w:rsid w:val="008B7E73"/>
    <w:rsid w:val="008C048B"/>
    <w:rsid w:val="008C08AA"/>
    <w:rsid w:val="008C124C"/>
    <w:rsid w:val="008C1408"/>
    <w:rsid w:val="008C1869"/>
    <w:rsid w:val="008C18E5"/>
    <w:rsid w:val="008C2291"/>
    <w:rsid w:val="008C297B"/>
    <w:rsid w:val="008C2DCF"/>
    <w:rsid w:val="008C31D1"/>
    <w:rsid w:val="008C34DD"/>
    <w:rsid w:val="008C3CB4"/>
    <w:rsid w:val="008C42F4"/>
    <w:rsid w:val="008C4380"/>
    <w:rsid w:val="008C465C"/>
    <w:rsid w:val="008C4BDF"/>
    <w:rsid w:val="008C51D1"/>
    <w:rsid w:val="008C5400"/>
    <w:rsid w:val="008C5655"/>
    <w:rsid w:val="008C59BC"/>
    <w:rsid w:val="008C5C76"/>
    <w:rsid w:val="008C5FCD"/>
    <w:rsid w:val="008C615E"/>
    <w:rsid w:val="008C66E3"/>
    <w:rsid w:val="008C6CD6"/>
    <w:rsid w:val="008C6E3E"/>
    <w:rsid w:val="008C6EEB"/>
    <w:rsid w:val="008C6F9D"/>
    <w:rsid w:val="008C728E"/>
    <w:rsid w:val="008C765F"/>
    <w:rsid w:val="008C7A60"/>
    <w:rsid w:val="008C7F52"/>
    <w:rsid w:val="008D0460"/>
    <w:rsid w:val="008D0722"/>
    <w:rsid w:val="008D0A58"/>
    <w:rsid w:val="008D1444"/>
    <w:rsid w:val="008D17E4"/>
    <w:rsid w:val="008D19AD"/>
    <w:rsid w:val="008D1A6A"/>
    <w:rsid w:val="008D1D3D"/>
    <w:rsid w:val="008D1DBD"/>
    <w:rsid w:val="008D2093"/>
    <w:rsid w:val="008D245B"/>
    <w:rsid w:val="008D24D6"/>
    <w:rsid w:val="008D2575"/>
    <w:rsid w:val="008D2E01"/>
    <w:rsid w:val="008D31C1"/>
    <w:rsid w:val="008D38F3"/>
    <w:rsid w:val="008D3A19"/>
    <w:rsid w:val="008D4378"/>
    <w:rsid w:val="008D45B8"/>
    <w:rsid w:val="008D4733"/>
    <w:rsid w:val="008D49FA"/>
    <w:rsid w:val="008D4A3C"/>
    <w:rsid w:val="008D4CFD"/>
    <w:rsid w:val="008D4F36"/>
    <w:rsid w:val="008D551A"/>
    <w:rsid w:val="008D558C"/>
    <w:rsid w:val="008D5C56"/>
    <w:rsid w:val="008D6502"/>
    <w:rsid w:val="008D6817"/>
    <w:rsid w:val="008D790F"/>
    <w:rsid w:val="008D79FF"/>
    <w:rsid w:val="008D7EE7"/>
    <w:rsid w:val="008E02F9"/>
    <w:rsid w:val="008E0433"/>
    <w:rsid w:val="008E04CE"/>
    <w:rsid w:val="008E06B5"/>
    <w:rsid w:val="008E06BE"/>
    <w:rsid w:val="008E072B"/>
    <w:rsid w:val="008E0895"/>
    <w:rsid w:val="008E0977"/>
    <w:rsid w:val="008E0BB1"/>
    <w:rsid w:val="008E1663"/>
    <w:rsid w:val="008E1B3F"/>
    <w:rsid w:val="008E1C8D"/>
    <w:rsid w:val="008E1EB0"/>
    <w:rsid w:val="008E1F8A"/>
    <w:rsid w:val="008E213D"/>
    <w:rsid w:val="008E21D4"/>
    <w:rsid w:val="008E2BBD"/>
    <w:rsid w:val="008E312A"/>
    <w:rsid w:val="008E320F"/>
    <w:rsid w:val="008E323B"/>
    <w:rsid w:val="008E38B8"/>
    <w:rsid w:val="008E3B0D"/>
    <w:rsid w:val="008E4413"/>
    <w:rsid w:val="008E4EC5"/>
    <w:rsid w:val="008E4F32"/>
    <w:rsid w:val="008E52AB"/>
    <w:rsid w:val="008E59DA"/>
    <w:rsid w:val="008E5B0A"/>
    <w:rsid w:val="008E6073"/>
    <w:rsid w:val="008E7297"/>
    <w:rsid w:val="008E72D5"/>
    <w:rsid w:val="008E7951"/>
    <w:rsid w:val="008E7B2F"/>
    <w:rsid w:val="008E7D70"/>
    <w:rsid w:val="008F0376"/>
    <w:rsid w:val="008F0634"/>
    <w:rsid w:val="008F0647"/>
    <w:rsid w:val="008F0FA3"/>
    <w:rsid w:val="008F1574"/>
    <w:rsid w:val="008F1D2C"/>
    <w:rsid w:val="008F1F1E"/>
    <w:rsid w:val="008F27AA"/>
    <w:rsid w:val="008F2B28"/>
    <w:rsid w:val="008F2F18"/>
    <w:rsid w:val="008F3769"/>
    <w:rsid w:val="008F393E"/>
    <w:rsid w:val="008F3A0B"/>
    <w:rsid w:val="008F3E64"/>
    <w:rsid w:val="008F4068"/>
    <w:rsid w:val="008F4AB0"/>
    <w:rsid w:val="008F4B0D"/>
    <w:rsid w:val="008F4C1A"/>
    <w:rsid w:val="008F56F8"/>
    <w:rsid w:val="008F5917"/>
    <w:rsid w:val="008F5EB3"/>
    <w:rsid w:val="008F6122"/>
    <w:rsid w:val="008F6236"/>
    <w:rsid w:val="008F65D1"/>
    <w:rsid w:val="008F683A"/>
    <w:rsid w:val="008F6944"/>
    <w:rsid w:val="008F70BF"/>
    <w:rsid w:val="008F72B1"/>
    <w:rsid w:val="008F7F01"/>
    <w:rsid w:val="00900251"/>
    <w:rsid w:val="00900A4A"/>
    <w:rsid w:val="00900BE9"/>
    <w:rsid w:val="00900C14"/>
    <w:rsid w:val="00900DA3"/>
    <w:rsid w:val="0090110E"/>
    <w:rsid w:val="0090185B"/>
    <w:rsid w:val="00901C1C"/>
    <w:rsid w:val="00901E18"/>
    <w:rsid w:val="00902175"/>
    <w:rsid w:val="0090427F"/>
    <w:rsid w:val="0090431D"/>
    <w:rsid w:val="009044C4"/>
    <w:rsid w:val="00904F17"/>
    <w:rsid w:val="00905972"/>
    <w:rsid w:val="00905AC3"/>
    <w:rsid w:val="00906008"/>
    <w:rsid w:val="00906067"/>
    <w:rsid w:val="0090641F"/>
    <w:rsid w:val="009064E5"/>
    <w:rsid w:val="00906BBB"/>
    <w:rsid w:val="00906EF5"/>
    <w:rsid w:val="0090745A"/>
    <w:rsid w:val="00907DEC"/>
    <w:rsid w:val="00907E45"/>
    <w:rsid w:val="00907EFE"/>
    <w:rsid w:val="0091012E"/>
    <w:rsid w:val="00910777"/>
    <w:rsid w:val="009109CC"/>
    <w:rsid w:val="00910A2D"/>
    <w:rsid w:val="00910B32"/>
    <w:rsid w:val="009112C4"/>
    <w:rsid w:val="00911437"/>
    <w:rsid w:val="0091163C"/>
    <w:rsid w:val="00911D1D"/>
    <w:rsid w:val="00911FA5"/>
    <w:rsid w:val="0091227F"/>
    <w:rsid w:val="0091250B"/>
    <w:rsid w:val="00912C51"/>
    <w:rsid w:val="00912E69"/>
    <w:rsid w:val="0091325F"/>
    <w:rsid w:val="00913296"/>
    <w:rsid w:val="009133EA"/>
    <w:rsid w:val="00913436"/>
    <w:rsid w:val="0091394C"/>
    <w:rsid w:val="00913BEF"/>
    <w:rsid w:val="0091449A"/>
    <w:rsid w:val="009149D6"/>
    <w:rsid w:val="0091505E"/>
    <w:rsid w:val="00915230"/>
    <w:rsid w:val="00915478"/>
    <w:rsid w:val="009154D6"/>
    <w:rsid w:val="0091565E"/>
    <w:rsid w:val="00916120"/>
    <w:rsid w:val="00916533"/>
    <w:rsid w:val="009166D2"/>
    <w:rsid w:val="00916B6C"/>
    <w:rsid w:val="00916DD1"/>
    <w:rsid w:val="00916E33"/>
    <w:rsid w:val="00916FB8"/>
    <w:rsid w:val="009176B2"/>
    <w:rsid w:val="0092016C"/>
    <w:rsid w:val="00920921"/>
    <w:rsid w:val="009210B8"/>
    <w:rsid w:val="009213F2"/>
    <w:rsid w:val="009214EE"/>
    <w:rsid w:val="00921534"/>
    <w:rsid w:val="0092179F"/>
    <w:rsid w:val="0092189E"/>
    <w:rsid w:val="00921DAB"/>
    <w:rsid w:val="00922E68"/>
    <w:rsid w:val="00922FD6"/>
    <w:rsid w:val="00923400"/>
    <w:rsid w:val="009235C4"/>
    <w:rsid w:val="00923920"/>
    <w:rsid w:val="0092480A"/>
    <w:rsid w:val="0092481D"/>
    <w:rsid w:val="00924E4C"/>
    <w:rsid w:val="00924E71"/>
    <w:rsid w:val="00925300"/>
    <w:rsid w:val="00925B48"/>
    <w:rsid w:val="0092642E"/>
    <w:rsid w:val="00926FC5"/>
    <w:rsid w:val="00927F39"/>
    <w:rsid w:val="00930020"/>
    <w:rsid w:val="009303EA"/>
    <w:rsid w:val="009305C2"/>
    <w:rsid w:val="009307F0"/>
    <w:rsid w:val="009308AA"/>
    <w:rsid w:val="00930A5F"/>
    <w:rsid w:val="00930B03"/>
    <w:rsid w:val="00930EE7"/>
    <w:rsid w:val="009311D1"/>
    <w:rsid w:val="00931501"/>
    <w:rsid w:val="00931765"/>
    <w:rsid w:val="0093179E"/>
    <w:rsid w:val="00931B81"/>
    <w:rsid w:val="00932378"/>
    <w:rsid w:val="009324F8"/>
    <w:rsid w:val="00932709"/>
    <w:rsid w:val="00932AE0"/>
    <w:rsid w:val="00932E20"/>
    <w:rsid w:val="00933715"/>
    <w:rsid w:val="00933EC3"/>
    <w:rsid w:val="00934B7B"/>
    <w:rsid w:val="009351B7"/>
    <w:rsid w:val="009353BB"/>
    <w:rsid w:val="0093541C"/>
    <w:rsid w:val="00935459"/>
    <w:rsid w:val="0093618B"/>
    <w:rsid w:val="009365C1"/>
    <w:rsid w:val="009365C2"/>
    <w:rsid w:val="00936A48"/>
    <w:rsid w:val="00936AA5"/>
    <w:rsid w:val="00937014"/>
    <w:rsid w:val="009375AD"/>
    <w:rsid w:val="009375C2"/>
    <w:rsid w:val="009378B5"/>
    <w:rsid w:val="00937950"/>
    <w:rsid w:val="00937EC0"/>
    <w:rsid w:val="00937FBD"/>
    <w:rsid w:val="0094034B"/>
    <w:rsid w:val="00940929"/>
    <w:rsid w:val="00940CC9"/>
    <w:rsid w:val="0094120B"/>
    <w:rsid w:val="009415F5"/>
    <w:rsid w:val="009417FD"/>
    <w:rsid w:val="009419DF"/>
    <w:rsid w:val="0094290C"/>
    <w:rsid w:val="00942B0C"/>
    <w:rsid w:val="009439C6"/>
    <w:rsid w:val="00943A40"/>
    <w:rsid w:val="009444DF"/>
    <w:rsid w:val="00944511"/>
    <w:rsid w:val="0094484B"/>
    <w:rsid w:val="0094486D"/>
    <w:rsid w:val="0094486E"/>
    <w:rsid w:val="00944E74"/>
    <w:rsid w:val="00944EE9"/>
    <w:rsid w:val="00945E5F"/>
    <w:rsid w:val="0094600E"/>
    <w:rsid w:val="00946152"/>
    <w:rsid w:val="0094640A"/>
    <w:rsid w:val="0094691E"/>
    <w:rsid w:val="00946B7D"/>
    <w:rsid w:val="00946BED"/>
    <w:rsid w:val="00946DEF"/>
    <w:rsid w:val="00946E74"/>
    <w:rsid w:val="009470F3"/>
    <w:rsid w:val="00947B1B"/>
    <w:rsid w:val="00947D96"/>
    <w:rsid w:val="00950026"/>
    <w:rsid w:val="009506A4"/>
    <w:rsid w:val="00950887"/>
    <w:rsid w:val="00950F17"/>
    <w:rsid w:val="009513ED"/>
    <w:rsid w:val="00951635"/>
    <w:rsid w:val="0095235A"/>
    <w:rsid w:val="00952795"/>
    <w:rsid w:val="00952852"/>
    <w:rsid w:val="00952A12"/>
    <w:rsid w:val="00952A34"/>
    <w:rsid w:val="00952BE1"/>
    <w:rsid w:val="009531E0"/>
    <w:rsid w:val="00953974"/>
    <w:rsid w:val="00953D52"/>
    <w:rsid w:val="00954865"/>
    <w:rsid w:val="00954AD0"/>
    <w:rsid w:val="00954C69"/>
    <w:rsid w:val="00954DA0"/>
    <w:rsid w:val="00954E2B"/>
    <w:rsid w:val="00954F71"/>
    <w:rsid w:val="009552E2"/>
    <w:rsid w:val="009558F4"/>
    <w:rsid w:val="00956155"/>
    <w:rsid w:val="00956157"/>
    <w:rsid w:val="009568D6"/>
    <w:rsid w:val="00957270"/>
    <w:rsid w:val="00957A02"/>
    <w:rsid w:val="00957CAA"/>
    <w:rsid w:val="00960537"/>
    <w:rsid w:val="0096062B"/>
    <w:rsid w:val="00960BB4"/>
    <w:rsid w:val="00960BBC"/>
    <w:rsid w:val="00961677"/>
    <w:rsid w:val="00961878"/>
    <w:rsid w:val="00962174"/>
    <w:rsid w:val="00962408"/>
    <w:rsid w:val="009628CD"/>
    <w:rsid w:val="00962B2F"/>
    <w:rsid w:val="00962CD7"/>
    <w:rsid w:val="00962FC3"/>
    <w:rsid w:val="00963418"/>
    <w:rsid w:val="009636ED"/>
    <w:rsid w:val="00963C12"/>
    <w:rsid w:val="00963CB0"/>
    <w:rsid w:val="00963DDF"/>
    <w:rsid w:val="009648AF"/>
    <w:rsid w:val="00964D9D"/>
    <w:rsid w:val="00964DFB"/>
    <w:rsid w:val="00965271"/>
    <w:rsid w:val="00965A61"/>
    <w:rsid w:val="00966059"/>
    <w:rsid w:val="00966323"/>
    <w:rsid w:val="0096696F"/>
    <w:rsid w:val="00967045"/>
    <w:rsid w:val="0096705B"/>
    <w:rsid w:val="0096711D"/>
    <w:rsid w:val="00967466"/>
    <w:rsid w:val="00967995"/>
    <w:rsid w:val="00967ACA"/>
    <w:rsid w:val="00967BBE"/>
    <w:rsid w:val="0097049E"/>
    <w:rsid w:val="00970A13"/>
    <w:rsid w:val="00970E3D"/>
    <w:rsid w:val="0097113E"/>
    <w:rsid w:val="00971757"/>
    <w:rsid w:val="009721EC"/>
    <w:rsid w:val="0097276B"/>
    <w:rsid w:val="009727CC"/>
    <w:rsid w:val="00972832"/>
    <w:rsid w:val="00972C56"/>
    <w:rsid w:val="00972E27"/>
    <w:rsid w:val="00972EA6"/>
    <w:rsid w:val="009735F3"/>
    <w:rsid w:val="00973B02"/>
    <w:rsid w:val="0097420C"/>
    <w:rsid w:val="00974591"/>
    <w:rsid w:val="009750C9"/>
    <w:rsid w:val="00975A0E"/>
    <w:rsid w:val="00975CEC"/>
    <w:rsid w:val="00976134"/>
    <w:rsid w:val="00976370"/>
    <w:rsid w:val="009765A5"/>
    <w:rsid w:val="00976968"/>
    <w:rsid w:val="00976CCC"/>
    <w:rsid w:val="009771D6"/>
    <w:rsid w:val="0097757C"/>
    <w:rsid w:val="00977982"/>
    <w:rsid w:val="009779D7"/>
    <w:rsid w:val="00977F1C"/>
    <w:rsid w:val="00980304"/>
    <w:rsid w:val="0098058B"/>
    <w:rsid w:val="00980770"/>
    <w:rsid w:val="00980C2C"/>
    <w:rsid w:val="00980E82"/>
    <w:rsid w:val="00981F41"/>
    <w:rsid w:val="00983008"/>
    <w:rsid w:val="0098308E"/>
    <w:rsid w:val="00984569"/>
    <w:rsid w:val="00984677"/>
    <w:rsid w:val="00984C6E"/>
    <w:rsid w:val="00984FFD"/>
    <w:rsid w:val="009850E8"/>
    <w:rsid w:val="00985162"/>
    <w:rsid w:val="00985A03"/>
    <w:rsid w:val="00985A19"/>
    <w:rsid w:val="009866BD"/>
    <w:rsid w:val="00986DA2"/>
    <w:rsid w:val="00986F39"/>
    <w:rsid w:val="009873A0"/>
    <w:rsid w:val="009873E7"/>
    <w:rsid w:val="00987AE3"/>
    <w:rsid w:val="009903EB"/>
    <w:rsid w:val="009905DD"/>
    <w:rsid w:val="0099124E"/>
    <w:rsid w:val="009915A8"/>
    <w:rsid w:val="00991E00"/>
    <w:rsid w:val="00991F0A"/>
    <w:rsid w:val="009920F6"/>
    <w:rsid w:val="009929D2"/>
    <w:rsid w:val="00992B68"/>
    <w:rsid w:val="00992BA4"/>
    <w:rsid w:val="00992F06"/>
    <w:rsid w:val="009937AD"/>
    <w:rsid w:val="009937BF"/>
    <w:rsid w:val="00993A2F"/>
    <w:rsid w:val="00993C4E"/>
    <w:rsid w:val="00993D9F"/>
    <w:rsid w:val="009945EB"/>
    <w:rsid w:val="009946EA"/>
    <w:rsid w:val="00994D2A"/>
    <w:rsid w:val="009960B9"/>
    <w:rsid w:val="009962EC"/>
    <w:rsid w:val="00996480"/>
    <w:rsid w:val="009967F6"/>
    <w:rsid w:val="00996CBA"/>
    <w:rsid w:val="009971B7"/>
    <w:rsid w:val="00997388"/>
    <w:rsid w:val="009977B9"/>
    <w:rsid w:val="009A00B3"/>
    <w:rsid w:val="009A01A4"/>
    <w:rsid w:val="009A07AE"/>
    <w:rsid w:val="009A094F"/>
    <w:rsid w:val="009A0A86"/>
    <w:rsid w:val="009A14A0"/>
    <w:rsid w:val="009A15FB"/>
    <w:rsid w:val="009A1A96"/>
    <w:rsid w:val="009A1ED5"/>
    <w:rsid w:val="009A20FB"/>
    <w:rsid w:val="009A2105"/>
    <w:rsid w:val="009A236A"/>
    <w:rsid w:val="009A24C8"/>
    <w:rsid w:val="009A269C"/>
    <w:rsid w:val="009A2834"/>
    <w:rsid w:val="009A2E29"/>
    <w:rsid w:val="009A304B"/>
    <w:rsid w:val="009A35D5"/>
    <w:rsid w:val="009A3652"/>
    <w:rsid w:val="009A377B"/>
    <w:rsid w:val="009A388F"/>
    <w:rsid w:val="009A3A54"/>
    <w:rsid w:val="009A40A6"/>
    <w:rsid w:val="009A44B2"/>
    <w:rsid w:val="009A4948"/>
    <w:rsid w:val="009A4D30"/>
    <w:rsid w:val="009A57A9"/>
    <w:rsid w:val="009A5D63"/>
    <w:rsid w:val="009A5FF0"/>
    <w:rsid w:val="009A6078"/>
    <w:rsid w:val="009A60F5"/>
    <w:rsid w:val="009A624C"/>
    <w:rsid w:val="009A64B0"/>
    <w:rsid w:val="009A650F"/>
    <w:rsid w:val="009A654A"/>
    <w:rsid w:val="009A66EE"/>
    <w:rsid w:val="009A67AF"/>
    <w:rsid w:val="009A6EFA"/>
    <w:rsid w:val="009A6F40"/>
    <w:rsid w:val="009A71C7"/>
    <w:rsid w:val="009A767C"/>
    <w:rsid w:val="009A77C0"/>
    <w:rsid w:val="009A7A04"/>
    <w:rsid w:val="009B06B6"/>
    <w:rsid w:val="009B07C5"/>
    <w:rsid w:val="009B09A6"/>
    <w:rsid w:val="009B0F57"/>
    <w:rsid w:val="009B1374"/>
    <w:rsid w:val="009B1548"/>
    <w:rsid w:val="009B15D8"/>
    <w:rsid w:val="009B18A6"/>
    <w:rsid w:val="009B30B9"/>
    <w:rsid w:val="009B3122"/>
    <w:rsid w:val="009B315E"/>
    <w:rsid w:val="009B357F"/>
    <w:rsid w:val="009B3C25"/>
    <w:rsid w:val="009B46AA"/>
    <w:rsid w:val="009B47D5"/>
    <w:rsid w:val="009B4CEA"/>
    <w:rsid w:val="009B5300"/>
    <w:rsid w:val="009B59F2"/>
    <w:rsid w:val="009B5C7B"/>
    <w:rsid w:val="009B637A"/>
    <w:rsid w:val="009B6B31"/>
    <w:rsid w:val="009B6C01"/>
    <w:rsid w:val="009B6C92"/>
    <w:rsid w:val="009B712B"/>
    <w:rsid w:val="009B7418"/>
    <w:rsid w:val="009B7555"/>
    <w:rsid w:val="009B7689"/>
    <w:rsid w:val="009B7891"/>
    <w:rsid w:val="009B79C7"/>
    <w:rsid w:val="009B79C9"/>
    <w:rsid w:val="009B7C62"/>
    <w:rsid w:val="009B7D88"/>
    <w:rsid w:val="009B7F5B"/>
    <w:rsid w:val="009C028F"/>
    <w:rsid w:val="009C04EB"/>
    <w:rsid w:val="009C05F7"/>
    <w:rsid w:val="009C0A45"/>
    <w:rsid w:val="009C0A4B"/>
    <w:rsid w:val="009C0AB4"/>
    <w:rsid w:val="009C0BAA"/>
    <w:rsid w:val="009C10A5"/>
    <w:rsid w:val="009C1387"/>
    <w:rsid w:val="009C18F7"/>
    <w:rsid w:val="009C1F11"/>
    <w:rsid w:val="009C20A9"/>
    <w:rsid w:val="009C26B6"/>
    <w:rsid w:val="009C26DB"/>
    <w:rsid w:val="009C2EA7"/>
    <w:rsid w:val="009C2F12"/>
    <w:rsid w:val="009C30E3"/>
    <w:rsid w:val="009C3237"/>
    <w:rsid w:val="009C37E9"/>
    <w:rsid w:val="009C3846"/>
    <w:rsid w:val="009C3B3F"/>
    <w:rsid w:val="009C3E6E"/>
    <w:rsid w:val="009C3FD3"/>
    <w:rsid w:val="009C4286"/>
    <w:rsid w:val="009C4310"/>
    <w:rsid w:val="009C4A5F"/>
    <w:rsid w:val="009C4CA3"/>
    <w:rsid w:val="009C63BB"/>
    <w:rsid w:val="009C649E"/>
    <w:rsid w:val="009C66FB"/>
    <w:rsid w:val="009C6756"/>
    <w:rsid w:val="009C6C29"/>
    <w:rsid w:val="009C731A"/>
    <w:rsid w:val="009C7500"/>
    <w:rsid w:val="009C77D5"/>
    <w:rsid w:val="009C7F4A"/>
    <w:rsid w:val="009D012C"/>
    <w:rsid w:val="009D02E2"/>
    <w:rsid w:val="009D0317"/>
    <w:rsid w:val="009D045D"/>
    <w:rsid w:val="009D04F8"/>
    <w:rsid w:val="009D08BA"/>
    <w:rsid w:val="009D09C3"/>
    <w:rsid w:val="009D0E39"/>
    <w:rsid w:val="009D16BD"/>
    <w:rsid w:val="009D1A5E"/>
    <w:rsid w:val="009D1A71"/>
    <w:rsid w:val="009D1B4F"/>
    <w:rsid w:val="009D1BB1"/>
    <w:rsid w:val="009D20C8"/>
    <w:rsid w:val="009D224D"/>
    <w:rsid w:val="009D2276"/>
    <w:rsid w:val="009D2452"/>
    <w:rsid w:val="009D29CC"/>
    <w:rsid w:val="009D2B1E"/>
    <w:rsid w:val="009D2CCD"/>
    <w:rsid w:val="009D2E3A"/>
    <w:rsid w:val="009D2F66"/>
    <w:rsid w:val="009D2F75"/>
    <w:rsid w:val="009D311B"/>
    <w:rsid w:val="009D32D5"/>
    <w:rsid w:val="009D40A1"/>
    <w:rsid w:val="009D4741"/>
    <w:rsid w:val="009D4D90"/>
    <w:rsid w:val="009D4F13"/>
    <w:rsid w:val="009D51F5"/>
    <w:rsid w:val="009D5345"/>
    <w:rsid w:val="009D538B"/>
    <w:rsid w:val="009D53FE"/>
    <w:rsid w:val="009D568B"/>
    <w:rsid w:val="009D5AF5"/>
    <w:rsid w:val="009D5B90"/>
    <w:rsid w:val="009D5F5A"/>
    <w:rsid w:val="009D6431"/>
    <w:rsid w:val="009D6F07"/>
    <w:rsid w:val="009D71F7"/>
    <w:rsid w:val="009D7294"/>
    <w:rsid w:val="009E0030"/>
    <w:rsid w:val="009E0459"/>
    <w:rsid w:val="009E04CF"/>
    <w:rsid w:val="009E054C"/>
    <w:rsid w:val="009E0628"/>
    <w:rsid w:val="009E088A"/>
    <w:rsid w:val="009E09E2"/>
    <w:rsid w:val="009E0CBC"/>
    <w:rsid w:val="009E0D68"/>
    <w:rsid w:val="009E0E90"/>
    <w:rsid w:val="009E15E9"/>
    <w:rsid w:val="009E1EB2"/>
    <w:rsid w:val="009E2658"/>
    <w:rsid w:val="009E27B2"/>
    <w:rsid w:val="009E32A0"/>
    <w:rsid w:val="009E3653"/>
    <w:rsid w:val="009E36C3"/>
    <w:rsid w:val="009E3BA0"/>
    <w:rsid w:val="009E402A"/>
    <w:rsid w:val="009E4213"/>
    <w:rsid w:val="009E4587"/>
    <w:rsid w:val="009E4949"/>
    <w:rsid w:val="009E52A6"/>
    <w:rsid w:val="009E53C5"/>
    <w:rsid w:val="009E570E"/>
    <w:rsid w:val="009E579C"/>
    <w:rsid w:val="009E64E6"/>
    <w:rsid w:val="009E65F9"/>
    <w:rsid w:val="009E6627"/>
    <w:rsid w:val="009E6E4A"/>
    <w:rsid w:val="009E6F92"/>
    <w:rsid w:val="009E7432"/>
    <w:rsid w:val="009E7916"/>
    <w:rsid w:val="009F02EA"/>
    <w:rsid w:val="009F07EF"/>
    <w:rsid w:val="009F0849"/>
    <w:rsid w:val="009F099A"/>
    <w:rsid w:val="009F0A14"/>
    <w:rsid w:val="009F0FA0"/>
    <w:rsid w:val="009F1489"/>
    <w:rsid w:val="009F22EC"/>
    <w:rsid w:val="009F264E"/>
    <w:rsid w:val="009F281D"/>
    <w:rsid w:val="009F28AB"/>
    <w:rsid w:val="009F324E"/>
    <w:rsid w:val="009F3C27"/>
    <w:rsid w:val="009F471D"/>
    <w:rsid w:val="009F4CDB"/>
    <w:rsid w:val="009F4FAB"/>
    <w:rsid w:val="009F50AA"/>
    <w:rsid w:val="009F53A9"/>
    <w:rsid w:val="009F5407"/>
    <w:rsid w:val="009F554E"/>
    <w:rsid w:val="009F5D0E"/>
    <w:rsid w:val="009F6664"/>
    <w:rsid w:val="009F6684"/>
    <w:rsid w:val="009F6868"/>
    <w:rsid w:val="009F6992"/>
    <w:rsid w:val="009F6CE9"/>
    <w:rsid w:val="009F7138"/>
    <w:rsid w:val="009F74DA"/>
    <w:rsid w:val="009F7572"/>
    <w:rsid w:val="009F7ED0"/>
    <w:rsid w:val="009F7F18"/>
    <w:rsid w:val="00A0108F"/>
    <w:rsid w:val="00A015AF"/>
    <w:rsid w:val="00A016F0"/>
    <w:rsid w:val="00A0194D"/>
    <w:rsid w:val="00A01EDB"/>
    <w:rsid w:val="00A02B8E"/>
    <w:rsid w:val="00A02C6C"/>
    <w:rsid w:val="00A0377E"/>
    <w:rsid w:val="00A03D0E"/>
    <w:rsid w:val="00A04A35"/>
    <w:rsid w:val="00A051BB"/>
    <w:rsid w:val="00A05500"/>
    <w:rsid w:val="00A05D42"/>
    <w:rsid w:val="00A05F09"/>
    <w:rsid w:val="00A0684E"/>
    <w:rsid w:val="00A06C5E"/>
    <w:rsid w:val="00A06D05"/>
    <w:rsid w:val="00A072FD"/>
    <w:rsid w:val="00A07834"/>
    <w:rsid w:val="00A0799F"/>
    <w:rsid w:val="00A10A22"/>
    <w:rsid w:val="00A10FAE"/>
    <w:rsid w:val="00A1122B"/>
    <w:rsid w:val="00A112EE"/>
    <w:rsid w:val="00A1191C"/>
    <w:rsid w:val="00A11C4A"/>
    <w:rsid w:val="00A11D79"/>
    <w:rsid w:val="00A121B5"/>
    <w:rsid w:val="00A126CD"/>
    <w:rsid w:val="00A12814"/>
    <w:rsid w:val="00A12DD7"/>
    <w:rsid w:val="00A13BD6"/>
    <w:rsid w:val="00A14459"/>
    <w:rsid w:val="00A1468B"/>
    <w:rsid w:val="00A150DA"/>
    <w:rsid w:val="00A151D6"/>
    <w:rsid w:val="00A15395"/>
    <w:rsid w:val="00A153DA"/>
    <w:rsid w:val="00A15C40"/>
    <w:rsid w:val="00A15C99"/>
    <w:rsid w:val="00A1726B"/>
    <w:rsid w:val="00A177DF"/>
    <w:rsid w:val="00A200B2"/>
    <w:rsid w:val="00A20460"/>
    <w:rsid w:val="00A20557"/>
    <w:rsid w:val="00A20626"/>
    <w:rsid w:val="00A20A12"/>
    <w:rsid w:val="00A20A63"/>
    <w:rsid w:val="00A20AB5"/>
    <w:rsid w:val="00A21267"/>
    <w:rsid w:val="00A2141C"/>
    <w:rsid w:val="00A2146D"/>
    <w:rsid w:val="00A2197F"/>
    <w:rsid w:val="00A21A70"/>
    <w:rsid w:val="00A2205C"/>
    <w:rsid w:val="00A22139"/>
    <w:rsid w:val="00A226E4"/>
    <w:rsid w:val="00A229DE"/>
    <w:rsid w:val="00A22A0A"/>
    <w:rsid w:val="00A22C2E"/>
    <w:rsid w:val="00A22F63"/>
    <w:rsid w:val="00A23103"/>
    <w:rsid w:val="00A2382F"/>
    <w:rsid w:val="00A23C85"/>
    <w:rsid w:val="00A2457D"/>
    <w:rsid w:val="00A24743"/>
    <w:rsid w:val="00A24E8F"/>
    <w:rsid w:val="00A251B9"/>
    <w:rsid w:val="00A25386"/>
    <w:rsid w:val="00A25575"/>
    <w:rsid w:val="00A255EE"/>
    <w:rsid w:val="00A2579C"/>
    <w:rsid w:val="00A25D2D"/>
    <w:rsid w:val="00A2633A"/>
    <w:rsid w:val="00A263E1"/>
    <w:rsid w:val="00A26E9E"/>
    <w:rsid w:val="00A26EDB"/>
    <w:rsid w:val="00A2720F"/>
    <w:rsid w:val="00A2790B"/>
    <w:rsid w:val="00A27B3F"/>
    <w:rsid w:val="00A27B58"/>
    <w:rsid w:val="00A27BCF"/>
    <w:rsid w:val="00A306E3"/>
    <w:rsid w:val="00A31258"/>
    <w:rsid w:val="00A31C22"/>
    <w:rsid w:val="00A31C26"/>
    <w:rsid w:val="00A31C64"/>
    <w:rsid w:val="00A31E82"/>
    <w:rsid w:val="00A32044"/>
    <w:rsid w:val="00A32184"/>
    <w:rsid w:val="00A3247B"/>
    <w:rsid w:val="00A32BF4"/>
    <w:rsid w:val="00A333A9"/>
    <w:rsid w:val="00A3344F"/>
    <w:rsid w:val="00A33539"/>
    <w:rsid w:val="00A335A2"/>
    <w:rsid w:val="00A3411D"/>
    <w:rsid w:val="00A34803"/>
    <w:rsid w:val="00A34D8D"/>
    <w:rsid w:val="00A34E23"/>
    <w:rsid w:val="00A357DB"/>
    <w:rsid w:val="00A35AB3"/>
    <w:rsid w:val="00A35EDC"/>
    <w:rsid w:val="00A35FBC"/>
    <w:rsid w:val="00A362DC"/>
    <w:rsid w:val="00A36491"/>
    <w:rsid w:val="00A366AE"/>
    <w:rsid w:val="00A36869"/>
    <w:rsid w:val="00A368C2"/>
    <w:rsid w:val="00A36980"/>
    <w:rsid w:val="00A37190"/>
    <w:rsid w:val="00A3732A"/>
    <w:rsid w:val="00A3741A"/>
    <w:rsid w:val="00A37B4D"/>
    <w:rsid w:val="00A402FB"/>
    <w:rsid w:val="00A40D9D"/>
    <w:rsid w:val="00A411C4"/>
    <w:rsid w:val="00A415B6"/>
    <w:rsid w:val="00A4180C"/>
    <w:rsid w:val="00A41B9D"/>
    <w:rsid w:val="00A41BE6"/>
    <w:rsid w:val="00A4204D"/>
    <w:rsid w:val="00A42CDC"/>
    <w:rsid w:val="00A42DA4"/>
    <w:rsid w:val="00A4342E"/>
    <w:rsid w:val="00A43ADC"/>
    <w:rsid w:val="00A44198"/>
    <w:rsid w:val="00A4480B"/>
    <w:rsid w:val="00A44C6C"/>
    <w:rsid w:val="00A453E2"/>
    <w:rsid w:val="00A45AB1"/>
    <w:rsid w:val="00A45EE2"/>
    <w:rsid w:val="00A45FD5"/>
    <w:rsid w:val="00A460CF"/>
    <w:rsid w:val="00A46845"/>
    <w:rsid w:val="00A46F2F"/>
    <w:rsid w:val="00A47D73"/>
    <w:rsid w:val="00A5014E"/>
    <w:rsid w:val="00A50330"/>
    <w:rsid w:val="00A50390"/>
    <w:rsid w:val="00A5039E"/>
    <w:rsid w:val="00A508E2"/>
    <w:rsid w:val="00A50912"/>
    <w:rsid w:val="00A5124D"/>
    <w:rsid w:val="00A51283"/>
    <w:rsid w:val="00A51638"/>
    <w:rsid w:val="00A51ED8"/>
    <w:rsid w:val="00A520BF"/>
    <w:rsid w:val="00A52519"/>
    <w:rsid w:val="00A529EA"/>
    <w:rsid w:val="00A530AC"/>
    <w:rsid w:val="00A53242"/>
    <w:rsid w:val="00A5363E"/>
    <w:rsid w:val="00A5378D"/>
    <w:rsid w:val="00A53BED"/>
    <w:rsid w:val="00A5402C"/>
    <w:rsid w:val="00A540B5"/>
    <w:rsid w:val="00A541CB"/>
    <w:rsid w:val="00A54272"/>
    <w:rsid w:val="00A542FB"/>
    <w:rsid w:val="00A543B6"/>
    <w:rsid w:val="00A54983"/>
    <w:rsid w:val="00A54985"/>
    <w:rsid w:val="00A54C6F"/>
    <w:rsid w:val="00A560BA"/>
    <w:rsid w:val="00A56150"/>
    <w:rsid w:val="00A56B57"/>
    <w:rsid w:val="00A56BC5"/>
    <w:rsid w:val="00A56BD9"/>
    <w:rsid w:val="00A56E1E"/>
    <w:rsid w:val="00A57045"/>
    <w:rsid w:val="00A57228"/>
    <w:rsid w:val="00A576F6"/>
    <w:rsid w:val="00A6074A"/>
    <w:rsid w:val="00A608CB"/>
    <w:rsid w:val="00A60C39"/>
    <w:rsid w:val="00A60D30"/>
    <w:rsid w:val="00A610D2"/>
    <w:rsid w:val="00A61357"/>
    <w:rsid w:val="00A61C62"/>
    <w:rsid w:val="00A623E6"/>
    <w:rsid w:val="00A6240C"/>
    <w:rsid w:val="00A6244B"/>
    <w:rsid w:val="00A624B0"/>
    <w:rsid w:val="00A6316B"/>
    <w:rsid w:val="00A634EF"/>
    <w:rsid w:val="00A636DF"/>
    <w:rsid w:val="00A63C90"/>
    <w:rsid w:val="00A642CA"/>
    <w:rsid w:val="00A649EC"/>
    <w:rsid w:val="00A64B0D"/>
    <w:rsid w:val="00A6506D"/>
    <w:rsid w:val="00A6523B"/>
    <w:rsid w:val="00A659F9"/>
    <w:rsid w:val="00A66445"/>
    <w:rsid w:val="00A6685E"/>
    <w:rsid w:val="00A66D38"/>
    <w:rsid w:val="00A6758B"/>
    <w:rsid w:val="00A67DB6"/>
    <w:rsid w:val="00A67FEC"/>
    <w:rsid w:val="00A70153"/>
    <w:rsid w:val="00A7018A"/>
    <w:rsid w:val="00A70316"/>
    <w:rsid w:val="00A70677"/>
    <w:rsid w:val="00A70C13"/>
    <w:rsid w:val="00A70E8F"/>
    <w:rsid w:val="00A7149E"/>
    <w:rsid w:val="00A7187B"/>
    <w:rsid w:val="00A71E2D"/>
    <w:rsid w:val="00A71FD3"/>
    <w:rsid w:val="00A7222E"/>
    <w:rsid w:val="00A72560"/>
    <w:rsid w:val="00A7280E"/>
    <w:rsid w:val="00A72CF9"/>
    <w:rsid w:val="00A731D3"/>
    <w:rsid w:val="00A73303"/>
    <w:rsid w:val="00A73384"/>
    <w:rsid w:val="00A7385E"/>
    <w:rsid w:val="00A73E49"/>
    <w:rsid w:val="00A74119"/>
    <w:rsid w:val="00A74B48"/>
    <w:rsid w:val="00A74BC6"/>
    <w:rsid w:val="00A74E8B"/>
    <w:rsid w:val="00A75104"/>
    <w:rsid w:val="00A75157"/>
    <w:rsid w:val="00A752B3"/>
    <w:rsid w:val="00A7598E"/>
    <w:rsid w:val="00A75C98"/>
    <w:rsid w:val="00A760E1"/>
    <w:rsid w:val="00A76AB0"/>
    <w:rsid w:val="00A76E18"/>
    <w:rsid w:val="00A7726C"/>
    <w:rsid w:val="00A77BB9"/>
    <w:rsid w:val="00A77E56"/>
    <w:rsid w:val="00A77FF9"/>
    <w:rsid w:val="00A80443"/>
    <w:rsid w:val="00A804E0"/>
    <w:rsid w:val="00A812CD"/>
    <w:rsid w:val="00A813F1"/>
    <w:rsid w:val="00A81577"/>
    <w:rsid w:val="00A816CF"/>
    <w:rsid w:val="00A81991"/>
    <w:rsid w:val="00A81D09"/>
    <w:rsid w:val="00A81DEB"/>
    <w:rsid w:val="00A822CC"/>
    <w:rsid w:val="00A823C7"/>
    <w:rsid w:val="00A82791"/>
    <w:rsid w:val="00A828B3"/>
    <w:rsid w:val="00A83084"/>
    <w:rsid w:val="00A83398"/>
    <w:rsid w:val="00A8340A"/>
    <w:rsid w:val="00A83596"/>
    <w:rsid w:val="00A84877"/>
    <w:rsid w:val="00A84A63"/>
    <w:rsid w:val="00A84C77"/>
    <w:rsid w:val="00A8518E"/>
    <w:rsid w:val="00A859D5"/>
    <w:rsid w:val="00A85BD3"/>
    <w:rsid w:val="00A86186"/>
    <w:rsid w:val="00A86334"/>
    <w:rsid w:val="00A86EB2"/>
    <w:rsid w:val="00A86F52"/>
    <w:rsid w:val="00A87162"/>
    <w:rsid w:val="00A874E7"/>
    <w:rsid w:val="00A87522"/>
    <w:rsid w:val="00A8771C"/>
    <w:rsid w:val="00A878F5"/>
    <w:rsid w:val="00A87B37"/>
    <w:rsid w:val="00A87B90"/>
    <w:rsid w:val="00A87DC3"/>
    <w:rsid w:val="00A90B8C"/>
    <w:rsid w:val="00A9133B"/>
    <w:rsid w:val="00A91898"/>
    <w:rsid w:val="00A91AB4"/>
    <w:rsid w:val="00A91D73"/>
    <w:rsid w:val="00A9228D"/>
    <w:rsid w:val="00A9247B"/>
    <w:rsid w:val="00A927B9"/>
    <w:rsid w:val="00A92A4E"/>
    <w:rsid w:val="00A92E74"/>
    <w:rsid w:val="00A93917"/>
    <w:rsid w:val="00A94600"/>
    <w:rsid w:val="00A94773"/>
    <w:rsid w:val="00A95022"/>
    <w:rsid w:val="00A95250"/>
    <w:rsid w:val="00A95F69"/>
    <w:rsid w:val="00A9646A"/>
    <w:rsid w:val="00A966F4"/>
    <w:rsid w:val="00A975F3"/>
    <w:rsid w:val="00A976C9"/>
    <w:rsid w:val="00A97F8B"/>
    <w:rsid w:val="00AA015B"/>
    <w:rsid w:val="00AA0940"/>
    <w:rsid w:val="00AA09A4"/>
    <w:rsid w:val="00AA0F77"/>
    <w:rsid w:val="00AA1153"/>
    <w:rsid w:val="00AA1EE1"/>
    <w:rsid w:val="00AA22F2"/>
    <w:rsid w:val="00AA2809"/>
    <w:rsid w:val="00AA2FE9"/>
    <w:rsid w:val="00AA4057"/>
    <w:rsid w:val="00AA481E"/>
    <w:rsid w:val="00AA4EFE"/>
    <w:rsid w:val="00AA58E0"/>
    <w:rsid w:val="00AA5BEE"/>
    <w:rsid w:val="00AA5C26"/>
    <w:rsid w:val="00AA6816"/>
    <w:rsid w:val="00AA71B3"/>
    <w:rsid w:val="00AA71E6"/>
    <w:rsid w:val="00AA76D6"/>
    <w:rsid w:val="00AA77A5"/>
    <w:rsid w:val="00AA77E9"/>
    <w:rsid w:val="00AA7825"/>
    <w:rsid w:val="00AA7A64"/>
    <w:rsid w:val="00AA7EF3"/>
    <w:rsid w:val="00AA7F18"/>
    <w:rsid w:val="00AB02FC"/>
    <w:rsid w:val="00AB0BCE"/>
    <w:rsid w:val="00AB0F8A"/>
    <w:rsid w:val="00AB131A"/>
    <w:rsid w:val="00AB15B0"/>
    <w:rsid w:val="00AB161A"/>
    <w:rsid w:val="00AB1C17"/>
    <w:rsid w:val="00AB1C9D"/>
    <w:rsid w:val="00AB2293"/>
    <w:rsid w:val="00AB2394"/>
    <w:rsid w:val="00AB24FF"/>
    <w:rsid w:val="00AB2DDC"/>
    <w:rsid w:val="00AB3150"/>
    <w:rsid w:val="00AB31D5"/>
    <w:rsid w:val="00AB34F7"/>
    <w:rsid w:val="00AB3507"/>
    <w:rsid w:val="00AB389A"/>
    <w:rsid w:val="00AB3A30"/>
    <w:rsid w:val="00AB3E30"/>
    <w:rsid w:val="00AB4018"/>
    <w:rsid w:val="00AB4263"/>
    <w:rsid w:val="00AB4734"/>
    <w:rsid w:val="00AB4771"/>
    <w:rsid w:val="00AB571F"/>
    <w:rsid w:val="00AB593C"/>
    <w:rsid w:val="00AB5B26"/>
    <w:rsid w:val="00AB5EA6"/>
    <w:rsid w:val="00AB69A5"/>
    <w:rsid w:val="00AB6FBD"/>
    <w:rsid w:val="00AB734E"/>
    <w:rsid w:val="00AC023E"/>
    <w:rsid w:val="00AC0347"/>
    <w:rsid w:val="00AC08F4"/>
    <w:rsid w:val="00AC0CC8"/>
    <w:rsid w:val="00AC0D68"/>
    <w:rsid w:val="00AC0E96"/>
    <w:rsid w:val="00AC0F8A"/>
    <w:rsid w:val="00AC1033"/>
    <w:rsid w:val="00AC1460"/>
    <w:rsid w:val="00AC1468"/>
    <w:rsid w:val="00AC17A3"/>
    <w:rsid w:val="00AC1C11"/>
    <w:rsid w:val="00AC1D24"/>
    <w:rsid w:val="00AC220F"/>
    <w:rsid w:val="00AC3A75"/>
    <w:rsid w:val="00AC3F45"/>
    <w:rsid w:val="00AC43B5"/>
    <w:rsid w:val="00AC4523"/>
    <w:rsid w:val="00AC4CBE"/>
    <w:rsid w:val="00AC4FB8"/>
    <w:rsid w:val="00AC59C5"/>
    <w:rsid w:val="00AC5B2A"/>
    <w:rsid w:val="00AC5D26"/>
    <w:rsid w:val="00AC5E51"/>
    <w:rsid w:val="00AC60CB"/>
    <w:rsid w:val="00AC61D3"/>
    <w:rsid w:val="00AC65A9"/>
    <w:rsid w:val="00AC6AAB"/>
    <w:rsid w:val="00AC6C1C"/>
    <w:rsid w:val="00AC7088"/>
    <w:rsid w:val="00AC71E8"/>
    <w:rsid w:val="00AC75E4"/>
    <w:rsid w:val="00AC7830"/>
    <w:rsid w:val="00AC7A81"/>
    <w:rsid w:val="00AC7CE6"/>
    <w:rsid w:val="00AD01BE"/>
    <w:rsid w:val="00AD0AB6"/>
    <w:rsid w:val="00AD0CCF"/>
    <w:rsid w:val="00AD10A3"/>
    <w:rsid w:val="00AD10D1"/>
    <w:rsid w:val="00AD11E5"/>
    <w:rsid w:val="00AD138D"/>
    <w:rsid w:val="00AD163E"/>
    <w:rsid w:val="00AD19E8"/>
    <w:rsid w:val="00AD1B54"/>
    <w:rsid w:val="00AD1F77"/>
    <w:rsid w:val="00AD1F93"/>
    <w:rsid w:val="00AD2D7E"/>
    <w:rsid w:val="00AD3675"/>
    <w:rsid w:val="00AD369B"/>
    <w:rsid w:val="00AD36EB"/>
    <w:rsid w:val="00AD39B1"/>
    <w:rsid w:val="00AD3CA6"/>
    <w:rsid w:val="00AD47CF"/>
    <w:rsid w:val="00AD47D0"/>
    <w:rsid w:val="00AD4AD3"/>
    <w:rsid w:val="00AD51BE"/>
    <w:rsid w:val="00AD5438"/>
    <w:rsid w:val="00AD581A"/>
    <w:rsid w:val="00AD589D"/>
    <w:rsid w:val="00AD5C8B"/>
    <w:rsid w:val="00AD60AB"/>
    <w:rsid w:val="00AD6383"/>
    <w:rsid w:val="00AD64A2"/>
    <w:rsid w:val="00AD64BF"/>
    <w:rsid w:val="00AD64CE"/>
    <w:rsid w:val="00AD6BBE"/>
    <w:rsid w:val="00AE0236"/>
    <w:rsid w:val="00AE0292"/>
    <w:rsid w:val="00AE0324"/>
    <w:rsid w:val="00AE0767"/>
    <w:rsid w:val="00AE10FF"/>
    <w:rsid w:val="00AE1315"/>
    <w:rsid w:val="00AE14F7"/>
    <w:rsid w:val="00AE15FB"/>
    <w:rsid w:val="00AE17C3"/>
    <w:rsid w:val="00AE1B19"/>
    <w:rsid w:val="00AE2308"/>
    <w:rsid w:val="00AE26B0"/>
    <w:rsid w:val="00AE2A18"/>
    <w:rsid w:val="00AE2BBB"/>
    <w:rsid w:val="00AE3436"/>
    <w:rsid w:val="00AE3E02"/>
    <w:rsid w:val="00AE40CC"/>
    <w:rsid w:val="00AE4B95"/>
    <w:rsid w:val="00AE4FB7"/>
    <w:rsid w:val="00AE51BA"/>
    <w:rsid w:val="00AE51D1"/>
    <w:rsid w:val="00AE557C"/>
    <w:rsid w:val="00AE565B"/>
    <w:rsid w:val="00AE5ABC"/>
    <w:rsid w:val="00AE5DF2"/>
    <w:rsid w:val="00AE5E60"/>
    <w:rsid w:val="00AE5EF3"/>
    <w:rsid w:val="00AE615B"/>
    <w:rsid w:val="00AE6445"/>
    <w:rsid w:val="00AE736F"/>
    <w:rsid w:val="00AE73AA"/>
    <w:rsid w:val="00AE75F6"/>
    <w:rsid w:val="00AE761C"/>
    <w:rsid w:val="00AE7E3D"/>
    <w:rsid w:val="00AF0370"/>
    <w:rsid w:val="00AF0422"/>
    <w:rsid w:val="00AF1435"/>
    <w:rsid w:val="00AF149D"/>
    <w:rsid w:val="00AF15F4"/>
    <w:rsid w:val="00AF1C4E"/>
    <w:rsid w:val="00AF2CFD"/>
    <w:rsid w:val="00AF2D00"/>
    <w:rsid w:val="00AF37B8"/>
    <w:rsid w:val="00AF3B8A"/>
    <w:rsid w:val="00AF3D24"/>
    <w:rsid w:val="00AF3D60"/>
    <w:rsid w:val="00AF42DA"/>
    <w:rsid w:val="00AF472C"/>
    <w:rsid w:val="00AF4B16"/>
    <w:rsid w:val="00AF4B73"/>
    <w:rsid w:val="00AF52BF"/>
    <w:rsid w:val="00AF55B2"/>
    <w:rsid w:val="00AF57DA"/>
    <w:rsid w:val="00AF5FDD"/>
    <w:rsid w:val="00AF647C"/>
    <w:rsid w:val="00AF64E8"/>
    <w:rsid w:val="00AF656B"/>
    <w:rsid w:val="00AF69E7"/>
    <w:rsid w:val="00AF71F0"/>
    <w:rsid w:val="00AF74B5"/>
    <w:rsid w:val="00AF75FC"/>
    <w:rsid w:val="00AF7698"/>
    <w:rsid w:val="00AF79BA"/>
    <w:rsid w:val="00AF7E0A"/>
    <w:rsid w:val="00B0027F"/>
    <w:rsid w:val="00B0044B"/>
    <w:rsid w:val="00B008A4"/>
    <w:rsid w:val="00B009F1"/>
    <w:rsid w:val="00B00D7A"/>
    <w:rsid w:val="00B011A6"/>
    <w:rsid w:val="00B018AA"/>
    <w:rsid w:val="00B01CBF"/>
    <w:rsid w:val="00B02140"/>
    <w:rsid w:val="00B0217C"/>
    <w:rsid w:val="00B02505"/>
    <w:rsid w:val="00B02B74"/>
    <w:rsid w:val="00B03183"/>
    <w:rsid w:val="00B03486"/>
    <w:rsid w:val="00B03902"/>
    <w:rsid w:val="00B03A17"/>
    <w:rsid w:val="00B03C5F"/>
    <w:rsid w:val="00B04010"/>
    <w:rsid w:val="00B048BD"/>
    <w:rsid w:val="00B04CCA"/>
    <w:rsid w:val="00B04D4E"/>
    <w:rsid w:val="00B05671"/>
    <w:rsid w:val="00B058F6"/>
    <w:rsid w:val="00B05A3B"/>
    <w:rsid w:val="00B065FB"/>
    <w:rsid w:val="00B067E5"/>
    <w:rsid w:val="00B06DA1"/>
    <w:rsid w:val="00B070D1"/>
    <w:rsid w:val="00B07265"/>
    <w:rsid w:val="00B073C7"/>
    <w:rsid w:val="00B07469"/>
    <w:rsid w:val="00B07673"/>
    <w:rsid w:val="00B076FB"/>
    <w:rsid w:val="00B07E32"/>
    <w:rsid w:val="00B10139"/>
    <w:rsid w:val="00B101D9"/>
    <w:rsid w:val="00B114BA"/>
    <w:rsid w:val="00B11B54"/>
    <w:rsid w:val="00B11FDF"/>
    <w:rsid w:val="00B12210"/>
    <w:rsid w:val="00B12291"/>
    <w:rsid w:val="00B12AB4"/>
    <w:rsid w:val="00B12C15"/>
    <w:rsid w:val="00B12C36"/>
    <w:rsid w:val="00B12CAE"/>
    <w:rsid w:val="00B12F32"/>
    <w:rsid w:val="00B13200"/>
    <w:rsid w:val="00B13449"/>
    <w:rsid w:val="00B135C6"/>
    <w:rsid w:val="00B1381E"/>
    <w:rsid w:val="00B139DF"/>
    <w:rsid w:val="00B13CE8"/>
    <w:rsid w:val="00B13E02"/>
    <w:rsid w:val="00B13EEB"/>
    <w:rsid w:val="00B13FD5"/>
    <w:rsid w:val="00B14918"/>
    <w:rsid w:val="00B14B48"/>
    <w:rsid w:val="00B14E5B"/>
    <w:rsid w:val="00B15113"/>
    <w:rsid w:val="00B15122"/>
    <w:rsid w:val="00B162E0"/>
    <w:rsid w:val="00B16561"/>
    <w:rsid w:val="00B16D5D"/>
    <w:rsid w:val="00B16E55"/>
    <w:rsid w:val="00B16E77"/>
    <w:rsid w:val="00B170EC"/>
    <w:rsid w:val="00B1715C"/>
    <w:rsid w:val="00B17163"/>
    <w:rsid w:val="00B17980"/>
    <w:rsid w:val="00B179E5"/>
    <w:rsid w:val="00B17F81"/>
    <w:rsid w:val="00B205BB"/>
    <w:rsid w:val="00B2098B"/>
    <w:rsid w:val="00B211F9"/>
    <w:rsid w:val="00B2160D"/>
    <w:rsid w:val="00B21D07"/>
    <w:rsid w:val="00B2219F"/>
    <w:rsid w:val="00B2287C"/>
    <w:rsid w:val="00B22F44"/>
    <w:rsid w:val="00B23470"/>
    <w:rsid w:val="00B23F53"/>
    <w:rsid w:val="00B24044"/>
    <w:rsid w:val="00B2481F"/>
    <w:rsid w:val="00B24889"/>
    <w:rsid w:val="00B24C0B"/>
    <w:rsid w:val="00B24F5B"/>
    <w:rsid w:val="00B250DF"/>
    <w:rsid w:val="00B254A3"/>
    <w:rsid w:val="00B25649"/>
    <w:rsid w:val="00B25708"/>
    <w:rsid w:val="00B25A34"/>
    <w:rsid w:val="00B25B3C"/>
    <w:rsid w:val="00B25ECA"/>
    <w:rsid w:val="00B263DC"/>
    <w:rsid w:val="00B26640"/>
    <w:rsid w:val="00B26BB9"/>
    <w:rsid w:val="00B26E2E"/>
    <w:rsid w:val="00B2706E"/>
    <w:rsid w:val="00B276CE"/>
    <w:rsid w:val="00B279A0"/>
    <w:rsid w:val="00B27A2A"/>
    <w:rsid w:val="00B27AC5"/>
    <w:rsid w:val="00B27FC0"/>
    <w:rsid w:val="00B301BD"/>
    <w:rsid w:val="00B3023E"/>
    <w:rsid w:val="00B3024D"/>
    <w:rsid w:val="00B30315"/>
    <w:rsid w:val="00B303F0"/>
    <w:rsid w:val="00B30591"/>
    <w:rsid w:val="00B3078C"/>
    <w:rsid w:val="00B30957"/>
    <w:rsid w:val="00B309B0"/>
    <w:rsid w:val="00B30DFC"/>
    <w:rsid w:val="00B30FD8"/>
    <w:rsid w:val="00B3100F"/>
    <w:rsid w:val="00B312A5"/>
    <w:rsid w:val="00B3133C"/>
    <w:rsid w:val="00B31AA1"/>
    <w:rsid w:val="00B31D21"/>
    <w:rsid w:val="00B326B2"/>
    <w:rsid w:val="00B3288B"/>
    <w:rsid w:val="00B32A32"/>
    <w:rsid w:val="00B32D55"/>
    <w:rsid w:val="00B3398E"/>
    <w:rsid w:val="00B33E77"/>
    <w:rsid w:val="00B33E92"/>
    <w:rsid w:val="00B33F33"/>
    <w:rsid w:val="00B34129"/>
    <w:rsid w:val="00B341FB"/>
    <w:rsid w:val="00B344BB"/>
    <w:rsid w:val="00B349FD"/>
    <w:rsid w:val="00B34C16"/>
    <w:rsid w:val="00B35058"/>
    <w:rsid w:val="00B353A5"/>
    <w:rsid w:val="00B3541B"/>
    <w:rsid w:val="00B363F1"/>
    <w:rsid w:val="00B37376"/>
    <w:rsid w:val="00B37389"/>
    <w:rsid w:val="00B37B7C"/>
    <w:rsid w:val="00B40141"/>
    <w:rsid w:val="00B4026B"/>
    <w:rsid w:val="00B402FC"/>
    <w:rsid w:val="00B4056C"/>
    <w:rsid w:val="00B407CF"/>
    <w:rsid w:val="00B40BC2"/>
    <w:rsid w:val="00B40C24"/>
    <w:rsid w:val="00B40C6F"/>
    <w:rsid w:val="00B40CE2"/>
    <w:rsid w:val="00B417E8"/>
    <w:rsid w:val="00B41812"/>
    <w:rsid w:val="00B41DF0"/>
    <w:rsid w:val="00B41E51"/>
    <w:rsid w:val="00B4223E"/>
    <w:rsid w:val="00B42AB5"/>
    <w:rsid w:val="00B430B3"/>
    <w:rsid w:val="00B43A18"/>
    <w:rsid w:val="00B447E5"/>
    <w:rsid w:val="00B448CC"/>
    <w:rsid w:val="00B44AF5"/>
    <w:rsid w:val="00B44E95"/>
    <w:rsid w:val="00B4584A"/>
    <w:rsid w:val="00B45C2E"/>
    <w:rsid w:val="00B45D90"/>
    <w:rsid w:val="00B45EEF"/>
    <w:rsid w:val="00B45F95"/>
    <w:rsid w:val="00B46624"/>
    <w:rsid w:val="00B46982"/>
    <w:rsid w:val="00B46A2A"/>
    <w:rsid w:val="00B46A3C"/>
    <w:rsid w:val="00B46E6D"/>
    <w:rsid w:val="00B47722"/>
    <w:rsid w:val="00B477CA"/>
    <w:rsid w:val="00B502B6"/>
    <w:rsid w:val="00B50A8E"/>
    <w:rsid w:val="00B51702"/>
    <w:rsid w:val="00B517E2"/>
    <w:rsid w:val="00B51CEC"/>
    <w:rsid w:val="00B51D9F"/>
    <w:rsid w:val="00B51DBC"/>
    <w:rsid w:val="00B523E1"/>
    <w:rsid w:val="00B527AD"/>
    <w:rsid w:val="00B52AC3"/>
    <w:rsid w:val="00B52D8F"/>
    <w:rsid w:val="00B52E1A"/>
    <w:rsid w:val="00B530FD"/>
    <w:rsid w:val="00B53ADD"/>
    <w:rsid w:val="00B53EA7"/>
    <w:rsid w:val="00B5408D"/>
    <w:rsid w:val="00B54BBE"/>
    <w:rsid w:val="00B54DA1"/>
    <w:rsid w:val="00B54E5C"/>
    <w:rsid w:val="00B55355"/>
    <w:rsid w:val="00B5547E"/>
    <w:rsid w:val="00B55ACC"/>
    <w:rsid w:val="00B55B5D"/>
    <w:rsid w:val="00B56743"/>
    <w:rsid w:val="00B56BC7"/>
    <w:rsid w:val="00B56D5C"/>
    <w:rsid w:val="00B576E2"/>
    <w:rsid w:val="00B57BBF"/>
    <w:rsid w:val="00B57E62"/>
    <w:rsid w:val="00B6048C"/>
    <w:rsid w:val="00B60C09"/>
    <w:rsid w:val="00B611A6"/>
    <w:rsid w:val="00B611FC"/>
    <w:rsid w:val="00B61219"/>
    <w:rsid w:val="00B61496"/>
    <w:rsid w:val="00B6158B"/>
    <w:rsid w:val="00B61AB2"/>
    <w:rsid w:val="00B62214"/>
    <w:rsid w:val="00B62780"/>
    <w:rsid w:val="00B62B36"/>
    <w:rsid w:val="00B634C6"/>
    <w:rsid w:val="00B634CC"/>
    <w:rsid w:val="00B63872"/>
    <w:rsid w:val="00B638D2"/>
    <w:rsid w:val="00B63B72"/>
    <w:rsid w:val="00B63BA4"/>
    <w:rsid w:val="00B63BD2"/>
    <w:rsid w:val="00B63CBF"/>
    <w:rsid w:val="00B63EA0"/>
    <w:rsid w:val="00B64007"/>
    <w:rsid w:val="00B64051"/>
    <w:rsid w:val="00B640FF"/>
    <w:rsid w:val="00B641B9"/>
    <w:rsid w:val="00B64345"/>
    <w:rsid w:val="00B643F8"/>
    <w:rsid w:val="00B6475C"/>
    <w:rsid w:val="00B64BD0"/>
    <w:rsid w:val="00B65003"/>
    <w:rsid w:val="00B6520C"/>
    <w:rsid w:val="00B658E9"/>
    <w:rsid w:val="00B65A09"/>
    <w:rsid w:val="00B65EF4"/>
    <w:rsid w:val="00B661D9"/>
    <w:rsid w:val="00B66206"/>
    <w:rsid w:val="00B66B66"/>
    <w:rsid w:val="00B66DEC"/>
    <w:rsid w:val="00B6707B"/>
    <w:rsid w:val="00B674FD"/>
    <w:rsid w:val="00B679E9"/>
    <w:rsid w:val="00B67BAB"/>
    <w:rsid w:val="00B67C96"/>
    <w:rsid w:val="00B701AB"/>
    <w:rsid w:val="00B70245"/>
    <w:rsid w:val="00B702FE"/>
    <w:rsid w:val="00B704A1"/>
    <w:rsid w:val="00B70619"/>
    <w:rsid w:val="00B70814"/>
    <w:rsid w:val="00B70ABF"/>
    <w:rsid w:val="00B70FE1"/>
    <w:rsid w:val="00B71E4D"/>
    <w:rsid w:val="00B725AB"/>
    <w:rsid w:val="00B72ABF"/>
    <w:rsid w:val="00B72C8F"/>
    <w:rsid w:val="00B72DAC"/>
    <w:rsid w:val="00B72E65"/>
    <w:rsid w:val="00B73036"/>
    <w:rsid w:val="00B73154"/>
    <w:rsid w:val="00B731D4"/>
    <w:rsid w:val="00B733CA"/>
    <w:rsid w:val="00B7344F"/>
    <w:rsid w:val="00B73CE3"/>
    <w:rsid w:val="00B74476"/>
    <w:rsid w:val="00B74616"/>
    <w:rsid w:val="00B746B6"/>
    <w:rsid w:val="00B74803"/>
    <w:rsid w:val="00B74D44"/>
    <w:rsid w:val="00B74DF6"/>
    <w:rsid w:val="00B75E1B"/>
    <w:rsid w:val="00B76004"/>
    <w:rsid w:val="00B76A7A"/>
    <w:rsid w:val="00B76AD4"/>
    <w:rsid w:val="00B76EA3"/>
    <w:rsid w:val="00B7716F"/>
    <w:rsid w:val="00B77723"/>
    <w:rsid w:val="00B77929"/>
    <w:rsid w:val="00B77A1C"/>
    <w:rsid w:val="00B77AEF"/>
    <w:rsid w:val="00B80006"/>
    <w:rsid w:val="00B80154"/>
    <w:rsid w:val="00B806A3"/>
    <w:rsid w:val="00B80F01"/>
    <w:rsid w:val="00B81084"/>
    <w:rsid w:val="00B81129"/>
    <w:rsid w:val="00B811FF"/>
    <w:rsid w:val="00B81311"/>
    <w:rsid w:val="00B818B6"/>
    <w:rsid w:val="00B81B30"/>
    <w:rsid w:val="00B81B8A"/>
    <w:rsid w:val="00B81FE1"/>
    <w:rsid w:val="00B82799"/>
    <w:rsid w:val="00B82890"/>
    <w:rsid w:val="00B8298B"/>
    <w:rsid w:val="00B82A71"/>
    <w:rsid w:val="00B832CF"/>
    <w:rsid w:val="00B834D0"/>
    <w:rsid w:val="00B835F3"/>
    <w:rsid w:val="00B83FD4"/>
    <w:rsid w:val="00B84100"/>
    <w:rsid w:val="00B84D5D"/>
    <w:rsid w:val="00B84E54"/>
    <w:rsid w:val="00B854DA"/>
    <w:rsid w:val="00B85AEE"/>
    <w:rsid w:val="00B85D34"/>
    <w:rsid w:val="00B860A1"/>
    <w:rsid w:val="00B860B8"/>
    <w:rsid w:val="00B86344"/>
    <w:rsid w:val="00B86746"/>
    <w:rsid w:val="00B86C47"/>
    <w:rsid w:val="00B86D2F"/>
    <w:rsid w:val="00B8768A"/>
    <w:rsid w:val="00B878A5"/>
    <w:rsid w:val="00B901E6"/>
    <w:rsid w:val="00B90997"/>
    <w:rsid w:val="00B90E1D"/>
    <w:rsid w:val="00B91276"/>
    <w:rsid w:val="00B913C7"/>
    <w:rsid w:val="00B91996"/>
    <w:rsid w:val="00B91B5C"/>
    <w:rsid w:val="00B9204B"/>
    <w:rsid w:val="00B92077"/>
    <w:rsid w:val="00B9260A"/>
    <w:rsid w:val="00B92B4C"/>
    <w:rsid w:val="00B93031"/>
    <w:rsid w:val="00B936AD"/>
    <w:rsid w:val="00B936D6"/>
    <w:rsid w:val="00B93BD0"/>
    <w:rsid w:val="00B93CB7"/>
    <w:rsid w:val="00B93DB9"/>
    <w:rsid w:val="00B94472"/>
    <w:rsid w:val="00B94897"/>
    <w:rsid w:val="00B94EA1"/>
    <w:rsid w:val="00B951E9"/>
    <w:rsid w:val="00B955D8"/>
    <w:rsid w:val="00B95A36"/>
    <w:rsid w:val="00B95F3F"/>
    <w:rsid w:val="00B9637B"/>
    <w:rsid w:val="00B96792"/>
    <w:rsid w:val="00B970B0"/>
    <w:rsid w:val="00B977B4"/>
    <w:rsid w:val="00B97DC4"/>
    <w:rsid w:val="00B97F71"/>
    <w:rsid w:val="00BA014E"/>
    <w:rsid w:val="00BA022A"/>
    <w:rsid w:val="00BA043F"/>
    <w:rsid w:val="00BA1323"/>
    <w:rsid w:val="00BA14EE"/>
    <w:rsid w:val="00BA1A3C"/>
    <w:rsid w:val="00BA2250"/>
    <w:rsid w:val="00BA2E07"/>
    <w:rsid w:val="00BA31DE"/>
    <w:rsid w:val="00BA31FB"/>
    <w:rsid w:val="00BA3307"/>
    <w:rsid w:val="00BA38D7"/>
    <w:rsid w:val="00BA3E6F"/>
    <w:rsid w:val="00BA480E"/>
    <w:rsid w:val="00BA504A"/>
    <w:rsid w:val="00BA5156"/>
    <w:rsid w:val="00BA5186"/>
    <w:rsid w:val="00BA5604"/>
    <w:rsid w:val="00BA59D7"/>
    <w:rsid w:val="00BA5C53"/>
    <w:rsid w:val="00BA5FB1"/>
    <w:rsid w:val="00BA649B"/>
    <w:rsid w:val="00BA6631"/>
    <w:rsid w:val="00BA6C8F"/>
    <w:rsid w:val="00BA6F03"/>
    <w:rsid w:val="00BA770F"/>
    <w:rsid w:val="00BA7E27"/>
    <w:rsid w:val="00BA7FCA"/>
    <w:rsid w:val="00BB01EF"/>
    <w:rsid w:val="00BB09FB"/>
    <w:rsid w:val="00BB0C9C"/>
    <w:rsid w:val="00BB11AF"/>
    <w:rsid w:val="00BB182E"/>
    <w:rsid w:val="00BB1AAA"/>
    <w:rsid w:val="00BB25AF"/>
    <w:rsid w:val="00BB281A"/>
    <w:rsid w:val="00BB2D03"/>
    <w:rsid w:val="00BB2F08"/>
    <w:rsid w:val="00BB2F4B"/>
    <w:rsid w:val="00BB336E"/>
    <w:rsid w:val="00BB35CA"/>
    <w:rsid w:val="00BB3913"/>
    <w:rsid w:val="00BB42C4"/>
    <w:rsid w:val="00BB453B"/>
    <w:rsid w:val="00BB4D70"/>
    <w:rsid w:val="00BB4DF5"/>
    <w:rsid w:val="00BB50CD"/>
    <w:rsid w:val="00BB53F2"/>
    <w:rsid w:val="00BB55C2"/>
    <w:rsid w:val="00BB5987"/>
    <w:rsid w:val="00BB5BD7"/>
    <w:rsid w:val="00BB5D00"/>
    <w:rsid w:val="00BB5F84"/>
    <w:rsid w:val="00BB6194"/>
    <w:rsid w:val="00BB653B"/>
    <w:rsid w:val="00BB67CB"/>
    <w:rsid w:val="00BB6A10"/>
    <w:rsid w:val="00BB6E64"/>
    <w:rsid w:val="00BB7B3E"/>
    <w:rsid w:val="00BB7DEF"/>
    <w:rsid w:val="00BB7EC0"/>
    <w:rsid w:val="00BB7F46"/>
    <w:rsid w:val="00BC03A3"/>
    <w:rsid w:val="00BC06C4"/>
    <w:rsid w:val="00BC07C5"/>
    <w:rsid w:val="00BC0843"/>
    <w:rsid w:val="00BC1201"/>
    <w:rsid w:val="00BC1229"/>
    <w:rsid w:val="00BC1366"/>
    <w:rsid w:val="00BC1446"/>
    <w:rsid w:val="00BC18B9"/>
    <w:rsid w:val="00BC1D4A"/>
    <w:rsid w:val="00BC1F1F"/>
    <w:rsid w:val="00BC27E0"/>
    <w:rsid w:val="00BC289C"/>
    <w:rsid w:val="00BC297A"/>
    <w:rsid w:val="00BC2C94"/>
    <w:rsid w:val="00BC398B"/>
    <w:rsid w:val="00BC3FDD"/>
    <w:rsid w:val="00BC453B"/>
    <w:rsid w:val="00BC47D2"/>
    <w:rsid w:val="00BC5D42"/>
    <w:rsid w:val="00BC5E1E"/>
    <w:rsid w:val="00BC6328"/>
    <w:rsid w:val="00BC68C2"/>
    <w:rsid w:val="00BC6D61"/>
    <w:rsid w:val="00BC712C"/>
    <w:rsid w:val="00BC779A"/>
    <w:rsid w:val="00BC7DFC"/>
    <w:rsid w:val="00BD02AA"/>
    <w:rsid w:val="00BD0520"/>
    <w:rsid w:val="00BD0C71"/>
    <w:rsid w:val="00BD0CE4"/>
    <w:rsid w:val="00BD0F5C"/>
    <w:rsid w:val="00BD1070"/>
    <w:rsid w:val="00BD1A8E"/>
    <w:rsid w:val="00BD29BC"/>
    <w:rsid w:val="00BD29F8"/>
    <w:rsid w:val="00BD313F"/>
    <w:rsid w:val="00BD3206"/>
    <w:rsid w:val="00BD3485"/>
    <w:rsid w:val="00BD34C0"/>
    <w:rsid w:val="00BD352E"/>
    <w:rsid w:val="00BD398D"/>
    <w:rsid w:val="00BD39D7"/>
    <w:rsid w:val="00BD3A0D"/>
    <w:rsid w:val="00BD3B05"/>
    <w:rsid w:val="00BD3D3E"/>
    <w:rsid w:val="00BD3F51"/>
    <w:rsid w:val="00BD4406"/>
    <w:rsid w:val="00BD4560"/>
    <w:rsid w:val="00BD4619"/>
    <w:rsid w:val="00BD49C2"/>
    <w:rsid w:val="00BD49D0"/>
    <w:rsid w:val="00BD5118"/>
    <w:rsid w:val="00BD55E6"/>
    <w:rsid w:val="00BD577C"/>
    <w:rsid w:val="00BD5B28"/>
    <w:rsid w:val="00BD609C"/>
    <w:rsid w:val="00BD63E8"/>
    <w:rsid w:val="00BD66CE"/>
    <w:rsid w:val="00BD67C8"/>
    <w:rsid w:val="00BD7AED"/>
    <w:rsid w:val="00BD7D41"/>
    <w:rsid w:val="00BE03A2"/>
    <w:rsid w:val="00BE09B0"/>
    <w:rsid w:val="00BE0C35"/>
    <w:rsid w:val="00BE0DFE"/>
    <w:rsid w:val="00BE1084"/>
    <w:rsid w:val="00BE143C"/>
    <w:rsid w:val="00BE155E"/>
    <w:rsid w:val="00BE20AB"/>
    <w:rsid w:val="00BE2198"/>
    <w:rsid w:val="00BE2934"/>
    <w:rsid w:val="00BE2C24"/>
    <w:rsid w:val="00BE31FF"/>
    <w:rsid w:val="00BE379D"/>
    <w:rsid w:val="00BE38DD"/>
    <w:rsid w:val="00BE3C4D"/>
    <w:rsid w:val="00BE401E"/>
    <w:rsid w:val="00BE421B"/>
    <w:rsid w:val="00BE42AB"/>
    <w:rsid w:val="00BE42F6"/>
    <w:rsid w:val="00BE44AE"/>
    <w:rsid w:val="00BE59B8"/>
    <w:rsid w:val="00BE5AEA"/>
    <w:rsid w:val="00BE5B99"/>
    <w:rsid w:val="00BE6282"/>
    <w:rsid w:val="00BE64EE"/>
    <w:rsid w:val="00BE67B6"/>
    <w:rsid w:val="00BE6936"/>
    <w:rsid w:val="00BE6D81"/>
    <w:rsid w:val="00BE6E24"/>
    <w:rsid w:val="00BE747C"/>
    <w:rsid w:val="00BE79F0"/>
    <w:rsid w:val="00BE7ACE"/>
    <w:rsid w:val="00BE7C98"/>
    <w:rsid w:val="00BE7C99"/>
    <w:rsid w:val="00BE7D7A"/>
    <w:rsid w:val="00BE7E64"/>
    <w:rsid w:val="00BF0204"/>
    <w:rsid w:val="00BF0575"/>
    <w:rsid w:val="00BF0BCE"/>
    <w:rsid w:val="00BF0F9E"/>
    <w:rsid w:val="00BF13D8"/>
    <w:rsid w:val="00BF1F96"/>
    <w:rsid w:val="00BF224E"/>
    <w:rsid w:val="00BF2C44"/>
    <w:rsid w:val="00BF2E40"/>
    <w:rsid w:val="00BF36FC"/>
    <w:rsid w:val="00BF3961"/>
    <w:rsid w:val="00BF3B8F"/>
    <w:rsid w:val="00BF3DF9"/>
    <w:rsid w:val="00BF425E"/>
    <w:rsid w:val="00BF4280"/>
    <w:rsid w:val="00BF49F5"/>
    <w:rsid w:val="00BF4A24"/>
    <w:rsid w:val="00BF4F42"/>
    <w:rsid w:val="00BF5695"/>
    <w:rsid w:val="00BF577F"/>
    <w:rsid w:val="00BF57AD"/>
    <w:rsid w:val="00BF5A94"/>
    <w:rsid w:val="00BF5D06"/>
    <w:rsid w:val="00BF5D36"/>
    <w:rsid w:val="00BF5EF6"/>
    <w:rsid w:val="00BF5FCF"/>
    <w:rsid w:val="00BF616C"/>
    <w:rsid w:val="00BF6498"/>
    <w:rsid w:val="00BF6959"/>
    <w:rsid w:val="00BF6F6E"/>
    <w:rsid w:val="00BF711F"/>
    <w:rsid w:val="00BF7283"/>
    <w:rsid w:val="00BF72F9"/>
    <w:rsid w:val="00BF7827"/>
    <w:rsid w:val="00BF7C04"/>
    <w:rsid w:val="00C00097"/>
    <w:rsid w:val="00C005C6"/>
    <w:rsid w:val="00C007A6"/>
    <w:rsid w:val="00C009EE"/>
    <w:rsid w:val="00C00D6E"/>
    <w:rsid w:val="00C0155A"/>
    <w:rsid w:val="00C01702"/>
    <w:rsid w:val="00C02C9D"/>
    <w:rsid w:val="00C02E14"/>
    <w:rsid w:val="00C030D1"/>
    <w:rsid w:val="00C03212"/>
    <w:rsid w:val="00C0355D"/>
    <w:rsid w:val="00C04956"/>
    <w:rsid w:val="00C049A9"/>
    <w:rsid w:val="00C04CF0"/>
    <w:rsid w:val="00C0620B"/>
    <w:rsid w:val="00C06778"/>
    <w:rsid w:val="00C06DD0"/>
    <w:rsid w:val="00C06F62"/>
    <w:rsid w:val="00C0706F"/>
    <w:rsid w:val="00C0724F"/>
    <w:rsid w:val="00C072CC"/>
    <w:rsid w:val="00C07ED3"/>
    <w:rsid w:val="00C107DE"/>
    <w:rsid w:val="00C108E5"/>
    <w:rsid w:val="00C119AE"/>
    <w:rsid w:val="00C11A37"/>
    <w:rsid w:val="00C11AA1"/>
    <w:rsid w:val="00C11E5F"/>
    <w:rsid w:val="00C11F44"/>
    <w:rsid w:val="00C123D5"/>
    <w:rsid w:val="00C126E0"/>
    <w:rsid w:val="00C1288D"/>
    <w:rsid w:val="00C13139"/>
    <w:rsid w:val="00C13709"/>
    <w:rsid w:val="00C13B99"/>
    <w:rsid w:val="00C1422A"/>
    <w:rsid w:val="00C14466"/>
    <w:rsid w:val="00C145BC"/>
    <w:rsid w:val="00C146F2"/>
    <w:rsid w:val="00C14BDA"/>
    <w:rsid w:val="00C14D95"/>
    <w:rsid w:val="00C150A8"/>
    <w:rsid w:val="00C15329"/>
    <w:rsid w:val="00C15464"/>
    <w:rsid w:val="00C15A5A"/>
    <w:rsid w:val="00C15E36"/>
    <w:rsid w:val="00C16204"/>
    <w:rsid w:val="00C16392"/>
    <w:rsid w:val="00C16591"/>
    <w:rsid w:val="00C169B5"/>
    <w:rsid w:val="00C16B9A"/>
    <w:rsid w:val="00C16C51"/>
    <w:rsid w:val="00C17281"/>
    <w:rsid w:val="00C176E6"/>
    <w:rsid w:val="00C17C4B"/>
    <w:rsid w:val="00C20576"/>
    <w:rsid w:val="00C209A6"/>
    <w:rsid w:val="00C20DF4"/>
    <w:rsid w:val="00C21359"/>
    <w:rsid w:val="00C215FA"/>
    <w:rsid w:val="00C21AEC"/>
    <w:rsid w:val="00C22325"/>
    <w:rsid w:val="00C2431A"/>
    <w:rsid w:val="00C24790"/>
    <w:rsid w:val="00C247E2"/>
    <w:rsid w:val="00C24F77"/>
    <w:rsid w:val="00C25658"/>
    <w:rsid w:val="00C257FE"/>
    <w:rsid w:val="00C2585E"/>
    <w:rsid w:val="00C260E6"/>
    <w:rsid w:val="00C263A7"/>
    <w:rsid w:val="00C26D0A"/>
    <w:rsid w:val="00C26F56"/>
    <w:rsid w:val="00C2735D"/>
    <w:rsid w:val="00C274E4"/>
    <w:rsid w:val="00C27BC1"/>
    <w:rsid w:val="00C27DFA"/>
    <w:rsid w:val="00C302D6"/>
    <w:rsid w:val="00C30343"/>
    <w:rsid w:val="00C303F8"/>
    <w:rsid w:val="00C305A3"/>
    <w:rsid w:val="00C30675"/>
    <w:rsid w:val="00C30BAC"/>
    <w:rsid w:val="00C30BC3"/>
    <w:rsid w:val="00C3139F"/>
    <w:rsid w:val="00C322E9"/>
    <w:rsid w:val="00C3251F"/>
    <w:rsid w:val="00C3260C"/>
    <w:rsid w:val="00C327B3"/>
    <w:rsid w:val="00C32881"/>
    <w:rsid w:val="00C32AF5"/>
    <w:rsid w:val="00C33CF1"/>
    <w:rsid w:val="00C33EDE"/>
    <w:rsid w:val="00C34275"/>
    <w:rsid w:val="00C34465"/>
    <w:rsid w:val="00C34C3E"/>
    <w:rsid w:val="00C34D2C"/>
    <w:rsid w:val="00C34DEF"/>
    <w:rsid w:val="00C35382"/>
    <w:rsid w:val="00C35EDE"/>
    <w:rsid w:val="00C35FFB"/>
    <w:rsid w:val="00C360C0"/>
    <w:rsid w:val="00C369F8"/>
    <w:rsid w:val="00C36AFE"/>
    <w:rsid w:val="00C37183"/>
    <w:rsid w:val="00C37789"/>
    <w:rsid w:val="00C40252"/>
    <w:rsid w:val="00C40413"/>
    <w:rsid w:val="00C4076B"/>
    <w:rsid w:val="00C4078C"/>
    <w:rsid w:val="00C4088A"/>
    <w:rsid w:val="00C40ABA"/>
    <w:rsid w:val="00C41635"/>
    <w:rsid w:val="00C41E53"/>
    <w:rsid w:val="00C4201B"/>
    <w:rsid w:val="00C4201C"/>
    <w:rsid w:val="00C42174"/>
    <w:rsid w:val="00C4237C"/>
    <w:rsid w:val="00C42458"/>
    <w:rsid w:val="00C42491"/>
    <w:rsid w:val="00C42575"/>
    <w:rsid w:val="00C42949"/>
    <w:rsid w:val="00C4296A"/>
    <w:rsid w:val="00C4351A"/>
    <w:rsid w:val="00C43E30"/>
    <w:rsid w:val="00C44006"/>
    <w:rsid w:val="00C44AA4"/>
    <w:rsid w:val="00C44E07"/>
    <w:rsid w:val="00C44E44"/>
    <w:rsid w:val="00C45233"/>
    <w:rsid w:val="00C45239"/>
    <w:rsid w:val="00C452A2"/>
    <w:rsid w:val="00C45C64"/>
    <w:rsid w:val="00C45E45"/>
    <w:rsid w:val="00C4613D"/>
    <w:rsid w:val="00C4634B"/>
    <w:rsid w:val="00C468DC"/>
    <w:rsid w:val="00C46EE3"/>
    <w:rsid w:val="00C47336"/>
    <w:rsid w:val="00C47B70"/>
    <w:rsid w:val="00C47DA6"/>
    <w:rsid w:val="00C503B7"/>
    <w:rsid w:val="00C5046B"/>
    <w:rsid w:val="00C51033"/>
    <w:rsid w:val="00C5104A"/>
    <w:rsid w:val="00C5178A"/>
    <w:rsid w:val="00C517E4"/>
    <w:rsid w:val="00C52835"/>
    <w:rsid w:val="00C5322E"/>
    <w:rsid w:val="00C5343F"/>
    <w:rsid w:val="00C536B6"/>
    <w:rsid w:val="00C539A7"/>
    <w:rsid w:val="00C53DF5"/>
    <w:rsid w:val="00C53ECE"/>
    <w:rsid w:val="00C54289"/>
    <w:rsid w:val="00C54896"/>
    <w:rsid w:val="00C548A8"/>
    <w:rsid w:val="00C54CA2"/>
    <w:rsid w:val="00C55346"/>
    <w:rsid w:val="00C5538C"/>
    <w:rsid w:val="00C555DE"/>
    <w:rsid w:val="00C55665"/>
    <w:rsid w:val="00C55B5D"/>
    <w:rsid w:val="00C55D00"/>
    <w:rsid w:val="00C55F26"/>
    <w:rsid w:val="00C560B5"/>
    <w:rsid w:val="00C561E4"/>
    <w:rsid w:val="00C56C4D"/>
    <w:rsid w:val="00C5744F"/>
    <w:rsid w:val="00C57918"/>
    <w:rsid w:val="00C60D9E"/>
    <w:rsid w:val="00C61411"/>
    <w:rsid w:val="00C61AA2"/>
    <w:rsid w:val="00C61AEF"/>
    <w:rsid w:val="00C61F9D"/>
    <w:rsid w:val="00C61F9F"/>
    <w:rsid w:val="00C62303"/>
    <w:rsid w:val="00C628E2"/>
    <w:rsid w:val="00C63980"/>
    <w:rsid w:val="00C63D2D"/>
    <w:rsid w:val="00C643B0"/>
    <w:rsid w:val="00C646E4"/>
    <w:rsid w:val="00C652B4"/>
    <w:rsid w:val="00C652BC"/>
    <w:rsid w:val="00C6549C"/>
    <w:rsid w:val="00C65850"/>
    <w:rsid w:val="00C65AB8"/>
    <w:rsid w:val="00C65C0F"/>
    <w:rsid w:val="00C65D59"/>
    <w:rsid w:val="00C668A9"/>
    <w:rsid w:val="00C66A99"/>
    <w:rsid w:val="00C66BB1"/>
    <w:rsid w:val="00C66C68"/>
    <w:rsid w:val="00C66C7D"/>
    <w:rsid w:val="00C675E7"/>
    <w:rsid w:val="00C67666"/>
    <w:rsid w:val="00C67FF6"/>
    <w:rsid w:val="00C70531"/>
    <w:rsid w:val="00C708E7"/>
    <w:rsid w:val="00C70D53"/>
    <w:rsid w:val="00C715C8"/>
    <w:rsid w:val="00C722A9"/>
    <w:rsid w:val="00C72356"/>
    <w:rsid w:val="00C723C2"/>
    <w:rsid w:val="00C724DB"/>
    <w:rsid w:val="00C728EC"/>
    <w:rsid w:val="00C72DB4"/>
    <w:rsid w:val="00C72E1E"/>
    <w:rsid w:val="00C733C5"/>
    <w:rsid w:val="00C735A1"/>
    <w:rsid w:val="00C73657"/>
    <w:rsid w:val="00C73BE7"/>
    <w:rsid w:val="00C742C3"/>
    <w:rsid w:val="00C7436E"/>
    <w:rsid w:val="00C74BCA"/>
    <w:rsid w:val="00C751D9"/>
    <w:rsid w:val="00C754BC"/>
    <w:rsid w:val="00C7553B"/>
    <w:rsid w:val="00C75BA5"/>
    <w:rsid w:val="00C76383"/>
    <w:rsid w:val="00C763EF"/>
    <w:rsid w:val="00C76568"/>
    <w:rsid w:val="00C766A4"/>
    <w:rsid w:val="00C76ED4"/>
    <w:rsid w:val="00C770DE"/>
    <w:rsid w:val="00C77359"/>
    <w:rsid w:val="00C7779B"/>
    <w:rsid w:val="00C77B3B"/>
    <w:rsid w:val="00C77BBD"/>
    <w:rsid w:val="00C77CED"/>
    <w:rsid w:val="00C77D98"/>
    <w:rsid w:val="00C77F0E"/>
    <w:rsid w:val="00C8031F"/>
    <w:rsid w:val="00C8038C"/>
    <w:rsid w:val="00C807F6"/>
    <w:rsid w:val="00C80A91"/>
    <w:rsid w:val="00C8125C"/>
    <w:rsid w:val="00C81625"/>
    <w:rsid w:val="00C816D2"/>
    <w:rsid w:val="00C81B2C"/>
    <w:rsid w:val="00C81E67"/>
    <w:rsid w:val="00C8272D"/>
    <w:rsid w:val="00C828F6"/>
    <w:rsid w:val="00C82B87"/>
    <w:rsid w:val="00C82D24"/>
    <w:rsid w:val="00C82E0C"/>
    <w:rsid w:val="00C83450"/>
    <w:rsid w:val="00C83F73"/>
    <w:rsid w:val="00C84468"/>
    <w:rsid w:val="00C844A1"/>
    <w:rsid w:val="00C85169"/>
    <w:rsid w:val="00C8574A"/>
    <w:rsid w:val="00C857CD"/>
    <w:rsid w:val="00C85CC5"/>
    <w:rsid w:val="00C85DFF"/>
    <w:rsid w:val="00C86308"/>
    <w:rsid w:val="00C863F5"/>
    <w:rsid w:val="00C87A0A"/>
    <w:rsid w:val="00C87E18"/>
    <w:rsid w:val="00C87FB7"/>
    <w:rsid w:val="00C902B2"/>
    <w:rsid w:val="00C905B7"/>
    <w:rsid w:val="00C9082D"/>
    <w:rsid w:val="00C909EA"/>
    <w:rsid w:val="00C9108C"/>
    <w:rsid w:val="00C9116F"/>
    <w:rsid w:val="00C91305"/>
    <w:rsid w:val="00C9177F"/>
    <w:rsid w:val="00C91B6F"/>
    <w:rsid w:val="00C91D20"/>
    <w:rsid w:val="00C91DF6"/>
    <w:rsid w:val="00C91EDE"/>
    <w:rsid w:val="00C92429"/>
    <w:rsid w:val="00C9270A"/>
    <w:rsid w:val="00C929C7"/>
    <w:rsid w:val="00C93103"/>
    <w:rsid w:val="00C93A7B"/>
    <w:rsid w:val="00C93CD5"/>
    <w:rsid w:val="00C948BF"/>
    <w:rsid w:val="00C94DDF"/>
    <w:rsid w:val="00C95114"/>
    <w:rsid w:val="00C9512E"/>
    <w:rsid w:val="00C95BAC"/>
    <w:rsid w:val="00C96030"/>
    <w:rsid w:val="00C9617D"/>
    <w:rsid w:val="00C9623F"/>
    <w:rsid w:val="00C96441"/>
    <w:rsid w:val="00C96647"/>
    <w:rsid w:val="00C96E07"/>
    <w:rsid w:val="00C97015"/>
    <w:rsid w:val="00C9727D"/>
    <w:rsid w:val="00C9730A"/>
    <w:rsid w:val="00C97520"/>
    <w:rsid w:val="00C97601"/>
    <w:rsid w:val="00C97D13"/>
    <w:rsid w:val="00CA001E"/>
    <w:rsid w:val="00CA02DE"/>
    <w:rsid w:val="00CA05CD"/>
    <w:rsid w:val="00CA05F5"/>
    <w:rsid w:val="00CA11EB"/>
    <w:rsid w:val="00CA13E5"/>
    <w:rsid w:val="00CA14D9"/>
    <w:rsid w:val="00CA1A49"/>
    <w:rsid w:val="00CA1DE4"/>
    <w:rsid w:val="00CA2322"/>
    <w:rsid w:val="00CA2A56"/>
    <w:rsid w:val="00CA2FB6"/>
    <w:rsid w:val="00CA32E5"/>
    <w:rsid w:val="00CA3368"/>
    <w:rsid w:val="00CA3901"/>
    <w:rsid w:val="00CA3A07"/>
    <w:rsid w:val="00CA3B47"/>
    <w:rsid w:val="00CA3D37"/>
    <w:rsid w:val="00CA404C"/>
    <w:rsid w:val="00CA40CF"/>
    <w:rsid w:val="00CA4399"/>
    <w:rsid w:val="00CA4EB4"/>
    <w:rsid w:val="00CA5472"/>
    <w:rsid w:val="00CA55F1"/>
    <w:rsid w:val="00CA5753"/>
    <w:rsid w:val="00CA5D19"/>
    <w:rsid w:val="00CA6913"/>
    <w:rsid w:val="00CA7638"/>
    <w:rsid w:val="00CA767D"/>
    <w:rsid w:val="00CA7B40"/>
    <w:rsid w:val="00CA7BE1"/>
    <w:rsid w:val="00CB06F8"/>
    <w:rsid w:val="00CB086E"/>
    <w:rsid w:val="00CB0BE1"/>
    <w:rsid w:val="00CB0ED7"/>
    <w:rsid w:val="00CB10F1"/>
    <w:rsid w:val="00CB1135"/>
    <w:rsid w:val="00CB1216"/>
    <w:rsid w:val="00CB1630"/>
    <w:rsid w:val="00CB17B7"/>
    <w:rsid w:val="00CB1C04"/>
    <w:rsid w:val="00CB215D"/>
    <w:rsid w:val="00CB2598"/>
    <w:rsid w:val="00CB29EA"/>
    <w:rsid w:val="00CB2C0A"/>
    <w:rsid w:val="00CB2FE7"/>
    <w:rsid w:val="00CB3D8A"/>
    <w:rsid w:val="00CB4148"/>
    <w:rsid w:val="00CB4421"/>
    <w:rsid w:val="00CB4A62"/>
    <w:rsid w:val="00CB4C26"/>
    <w:rsid w:val="00CB4DFD"/>
    <w:rsid w:val="00CB580A"/>
    <w:rsid w:val="00CB59B4"/>
    <w:rsid w:val="00CB5A63"/>
    <w:rsid w:val="00CB66B1"/>
    <w:rsid w:val="00CB66F4"/>
    <w:rsid w:val="00CB6720"/>
    <w:rsid w:val="00CB6BE1"/>
    <w:rsid w:val="00CB6C00"/>
    <w:rsid w:val="00CB6C65"/>
    <w:rsid w:val="00CB6C6B"/>
    <w:rsid w:val="00CB7058"/>
    <w:rsid w:val="00CC00EC"/>
    <w:rsid w:val="00CC0491"/>
    <w:rsid w:val="00CC0618"/>
    <w:rsid w:val="00CC0669"/>
    <w:rsid w:val="00CC0686"/>
    <w:rsid w:val="00CC0692"/>
    <w:rsid w:val="00CC14B5"/>
    <w:rsid w:val="00CC2519"/>
    <w:rsid w:val="00CC2C43"/>
    <w:rsid w:val="00CC2E74"/>
    <w:rsid w:val="00CC3553"/>
    <w:rsid w:val="00CC3CD0"/>
    <w:rsid w:val="00CC3F8E"/>
    <w:rsid w:val="00CC4415"/>
    <w:rsid w:val="00CC457E"/>
    <w:rsid w:val="00CC4EEA"/>
    <w:rsid w:val="00CC5209"/>
    <w:rsid w:val="00CC57E5"/>
    <w:rsid w:val="00CC5803"/>
    <w:rsid w:val="00CC59AC"/>
    <w:rsid w:val="00CC5C8E"/>
    <w:rsid w:val="00CC5F76"/>
    <w:rsid w:val="00CC6160"/>
    <w:rsid w:val="00CC61EF"/>
    <w:rsid w:val="00CC67B7"/>
    <w:rsid w:val="00CC694F"/>
    <w:rsid w:val="00CC69C5"/>
    <w:rsid w:val="00CC72AC"/>
    <w:rsid w:val="00CC7E1A"/>
    <w:rsid w:val="00CD0052"/>
    <w:rsid w:val="00CD0618"/>
    <w:rsid w:val="00CD09E7"/>
    <w:rsid w:val="00CD0B26"/>
    <w:rsid w:val="00CD0B9C"/>
    <w:rsid w:val="00CD1033"/>
    <w:rsid w:val="00CD136F"/>
    <w:rsid w:val="00CD1733"/>
    <w:rsid w:val="00CD1BB6"/>
    <w:rsid w:val="00CD1EE5"/>
    <w:rsid w:val="00CD20AE"/>
    <w:rsid w:val="00CD210F"/>
    <w:rsid w:val="00CD2190"/>
    <w:rsid w:val="00CD23CA"/>
    <w:rsid w:val="00CD326C"/>
    <w:rsid w:val="00CD481B"/>
    <w:rsid w:val="00CD4AA7"/>
    <w:rsid w:val="00CD524F"/>
    <w:rsid w:val="00CD53DB"/>
    <w:rsid w:val="00CD562F"/>
    <w:rsid w:val="00CD567F"/>
    <w:rsid w:val="00CD577D"/>
    <w:rsid w:val="00CD5A3F"/>
    <w:rsid w:val="00CD5F03"/>
    <w:rsid w:val="00CD5F5F"/>
    <w:rsid w:val="00CD5FCE"/>
    <w:rsid w:val="00CD6484"/>
    <w:rsid w:val="00CD698E"/>
    <w:rsid w:val="00CD730F"/>
    <w:rsid w:val="00CD742D"/>
    <w:rsid w:val="00CD7C97"/>
    <w:rsid w:val="00CE03F8"/>
    <w:rsid w:val="00CE0B9A"/>
    <w:rsid w:val="00CE0BF3"/>
    <w:rsid w:val="00CE0C74"/>
    <w:rsid w:val="00CE0DCF"/>
    <w:rsid w:val="00CE1319"/>
    <w:rsid w:val="00CE1364"/>
    <w:rsid w:val="00CE14B8"/>
    <w:rsid w:val="00CE157B"/>
    <w:rsid w:val="00CE194E"/>
    <w:rsid w:val="00CE1CBC"/>
    <w:rsid w:val="00CE1F67"/>
    <w:rsid w:val="00CE218C"/>
    <w:rsid w:val="00CE231A"/>
    <w:rsid w:val="00CE29A5"/>
    <w:rsid w:val="00CE29B9"/>
    <w:rsid w:val="00CE2D88"/>
    <w:rsid w:val="00CE30EC"/>
    <w:rsid w:val="00CE337C"/>
    <w:rsid w:val="00CE3618"/>
    <w:rsid w:val="00CE3BC3"/>
    <w:rsid w:val="00CE3CFA"/>
    <w:rsid w:val="00CE44AA"/>
    <w:rsid w:val="00CE5255"/>
    <w:rsid w:val="00CE5335"/>
    <w:rsid w:val="00CE5A40"/>
    <w:rsid w:val="00CE5A86"/>
    <w:rsid w:val="00CE5B19"/>
    <w:rsid w:val="00CE5F48"/>
    <w:rsid w:val="00CE5FA6"/>
    <w:rsid w:val="00CE5FEE"/>
    <w:rsid w:val="00CE601E"/>
    <w:rsid w:val="00CE6093"/>
    <w:rsid w:val="00CE65C6"/>
    <w:rsid w:val="00CE6A4C"/>
    <w:rsid w:val="00CE6AAF"/>
    <w:rsid w:val="00CE6CC6"/>
    <w:rsid w:val="00CE7315"/>
    <w:rsid w:val="00CE7400"/>
    <w:rsid w:val="00CE7593"/>
    <w:rsid w:val="00CE7792"/>
    <w:rsid w:val="00CE796D"/>
    <w:rsid w:val="00CE7BF2"/>
    <w:rsid w:val="00CF0643"/>
    <w:rsid w:val="00CF0CEC"/>
    <w:rsid w:val="00CF0D5B"/>
    <w:rsid w:val="00CF11B3"/>
    <w:rsid w:val="00CF1639"/>
    <w:rsid w:val="00CF1987"/>
    <w:rsid w:val="00CF23D2"/>
    <w:rsid w:val="00CF2552"/>
    <w:rsid w:val="00CF2B2F"/>
    <w:rsid w:val="00CF3A43"/>
    <w:rsid w:val="00CF3A47"/>
    <w:rsid w:val="00CF427B"/>
    <w:rsid w:val="00CF43D3"/>
    <w:rsid w:val="00CF4727"/>
    <w:rsid w:val="00CF4CFC"/>
    <w:rsid w:val="00CF4E31"/>
    <w:rsid w:val="00CF4F21"/>
    <w:rsid w:val="00CF5430"/>
    <w:rsid w:val="00CF5D2B"/>
    <w:rsid w:val="00CF5EF4"/>
    <w:rsid w:val="00CF60F5"/>
    <w:rsid w:val="00CF61BA"/>
    <w:rsid w:val="00CF670B"/>
    <w:rsid w:val="00CF6C97"/>
    <w:rsid w:val="00CF6D5B"/>
    <w:rsid w:val="00CF6F5C"/>
    <w:rsid w:val="00CF7235"/>
    <w:rsid w:val="00CF733C"/>
    <w:rsid w:val="00CF7748"/>
    <w:rsid w:val="00CF7D83"/>
    <w:rsid w:val="00CF7E61"/>
    <w:rsid w:val="00CF7E95"/>
    <w:rsid w:val="00D00014"/>
    <w:rsid w:val="00D00591"/>
    <w:rsid w:val="00D00B8B"/>
    <w:rsid w:val="00D00C20"/>
    <w:rsid w:val="00D00EA9"/>
    <w:rsid w:val="00D00F1E"/>
    <w:rsid w:val="00D01692"/>
    <w:rsid w:val="00D018EE"/>
    <w:rsid w:val="00D01A4E"/>
    <w:rsid w:val="00D01CAF"/>
    <w:rsid w:val="00D02235"/>
    <w:rsid w:val="00D02405"/>
    <w:rsid w:val="00D028E2"/>
    <w:rsid w:val="00D030E8"/>
    <w:rsid w:val="00D03FC7"/>
    <w:rsid w:val="00D04138"/>
    <w:rsid w:val="00D0413E"/>
    <w:rsid w:val="00D042D9"/>
    <w:rsid w:val="00D0488C"/>
    <w:rsid w:val="00D04B53"/>
    <w:rsid w:val="00D04CFF"/>
    <w:rsid w:val="00D04FF9"/>
    <w:rsid w:val="00D05257"/>
    <w:rsid w:val="00D0553A"/>
    <w:rsid w:val="00D05564"/>
    <w:rsid w:val="00D05BE4"/>
    <w:rsid w:val="00D05EBB"/>
    <w:rsid w:val="00D05F4B"/>
    <w:rsid w:val="00D06231"/>
    <w:rsid w:val="00D0654F"/>
    <w:rsid w:val="00D06A3B"/>
    <w:rsid w:val="00D071A4"/>
    <w:rsid w:val="00D071DA"/>
    <w:rsid w:val="00D0725E"/>
    <w:rsid w:val="00D0751F"/>
    <w:rsid w:val="00D0767B"/>
    <w:rsid w:val="00D0777F"/>
    <w:rsid w:val="00D07894"/>
    <w:rsid w:val="00D07B60"/>
    <w:rsid w:val="00D07C40"/>
    <w:rsid w:val="00D1013A"/>
    <w:rsid w:val="00D102A7"/>
    <w:rsid w:val="00D108C6"/>
    <w:rsid w:val="00D11234"/>
    <w:rsid w:val="00D124C4"/>
    <w:rsid w:val="00D124EF"/>
    <w:rsid w:val="00D12601"/>
    <w:rsid w:val="00D12693"/>
    <w:rsid w:val="00D13070"/>
    <w:rsid w:val="00D13E81"/>
    <w:rsid w:val="00D13F77"/>
    <w:rsid w:val="00D14273"/>
    <w:rsid w:val="00D14982"/>
    <w:rsid w:val="00D149EC"/>
    <w:rsid w:val="00D14B80"/>
    <w:rsid w:val="00D14EA1"/>
    <w:rsid w:val="00D14EBA"/>
    <w:rsid w:val="00D15676"/>
    <w:rsid w:val="00D1681B"/>
    <w:rsid w:val="00D16D2E"/>
    <w:rsid w:val="00D173F7"/>
    <w:rsid w:val="00D17AD5"/>
    <w:rsid w:val="00D17B1A"/>
    <w:rsid w:val="00D17DFA"/>
    <w:rsid w:val="00D17FD9"/>
    <w:rsid w:val="00D20009"/>
    <w:rsid w:val="00D20339"/>
    <w:rsid w:val="00D20CAF"/>
    <w:rsid w:val="00D20CD3"/>
    <w:rsid w:val="00D20D77"/>
    <w:rsid w:val="00D20E50"/>
    <w:rsid w:val="00D20F7A"/>
    <w:rsid w:val="00D20F88"/>
    <w:rsid w:val="00D2111E"/>
    <w:rsid w:val="00D223E6"/>
    <w:rsid w:val="00D22BA3"/>
    <w:rsid w:val="00D22E8E"/>
    <w:rsid w:val="00D22F4C"/>
    <w:rsid w:val="00D22FD0"/>
    <w:rsid w:val="00D235EA"/>
    <w:rsid w:val="00D23891"/>
    <w:rsid w:val="00D23F79"/>
    <w:rsid w:val="00D240A1"/>
    <w:rsid w:val="00D248E5"/>
    <w:rsid w:val="00D24ABF"/>
    <w:rsid w:val="00D24CB9"/>
    <w:rsid w:val="00D24CDD"/>
    <w:rsid w:val="00D24E35"/>
    <w:rsid w:val="00D25064"/>
    <w:rsid w:val="00D250AB"/>
    <w:rsid w:val="00D256FB"/>
    <w:rsid w:val="00D25768"/>
    <w:rsid w:val="00D25946"/>
    <w:rsid w:val="00D259EB"/>
    <w:rsid w:val="00D25CF8"/>
    <w:rsid w:val="00D25E6B"/>
    <w:rsid w:val="00D26399"/>
    <w:rsid w:val="00D26509"/>
    <w:rsid w:val="00D26669"/>
    <w:rsid w:val="00D268B1"/>
    <w:rsid w:val="00D26DAB"/>
    <w:rsid w:val="00D26DC5"/>
    <w:rsid w:val="00D26FA4"/>
    <w:rsid w:val="00D27211"/>
    <w:rsid w:val="00D276EE"/>
    <w:rsid w:val="00D27C50"/>
    <w:rsid w:val="00D27FBA"/>
    <w:rsid w:val="00D3004C"/>
    <w:rsid w:val="00D30D7A"/>
    <w:rsid w:val="00D313E9"/>
    <w:rsid w:val="00D31440"/>
    <w:rsid w:val="00D31548"/>
    <w:rsid w:val="00D318DA"/>
    <w:rsid w:val="00D31AE2"/>
    <w:rsid w:val="00D31F3F"/>
    <w:rsid w:val="00D32628"/>
    <w:rsid w:val="00D32BB6"/>
    <w:rsid w:val="00D33911"/>
    <w:rsid w:val="00D339B1"/>
    <w:rsid w:val="00D33EED"/>
    <w:rsid w:val="00D341FC"/>
    <w:rsid w:val="00D34285"/>
    <w:rsid w:val="00D34802"/>
    <w:rsid w:val="00D35391"/>
    <w:rsid w:val="00D3567C"/>
    <w:rsid w:val="00D360E8"/>
    <w:rsid w:val="00D3641D"/>
    <w:rsid w:val="00D3647A"/>
    <w:rsid w:val="00D365B2"/>
    <w:rsid w:val="00D36F84"/>
    <w:rsid w:val="00D37634"/>
    <w:rsid w:val="00D37A1D"/>
    <w:rsid w:val="00D37B9B"/>
    <w:rsid w:val="00D37F98"/>
    <w:rsid w:val="00D406C7"/>
    <w:rsid w:val="00D40833"/>
    <w:rsid w:val="00D40935"/>
    <w:rsid w:val="00D40E76"/>
    <w:rsid w:val="00D40F24"/>
    <w:rsid w:val="00D413EE"/>
    <w:rsid w:val="00D415AD"/>
    <w:rsid w:val="00D41662"/>
    <w:rsid w:val="00D41A24"/>
    <w:rsid w:val="00D4209C"/>
    <w:rsid w:val="00D42272"/>
    <w:rsid w:val="00D426C4"/>
    <w:rsid w:val="00D428DF"/>
    <w:rsid w:val="00D42B11"/>
    <w:rsid w:val="00D42D79"/>
    <w:rsid w:val="00D42E6A"/>
    <w:rsid w:val="00D437FD"/>
    <w:rsid w:val="00D43838"/>
    <w:rsid w:val="00D43F2C"/>
    <w:rsid w:val="00D441D4"/>
    <w:rsid w:val="00D44614"/>
    <w:rsid w:val="00D44B9A"/>
    <w:rsid w:val="00D45ABD"/>
    <w:rsid w:val="00D45CBE"/>
    <w:rsid w:val="00D45EE2"/>
    <w:rsid w:val="00D4609D"/>
    <w:rsid w:val="00D46507"/>
    <w:rsid w:val="00D46B41"/>
    <w:rsid w:val="00D46D8E"/>
    <w:rsid w:val="00D46DD1"/>
    <w:rsid w:val="00D472FA"/>
    <w:rsid w:val="00D4770C"/>
    <w:rsid w:val="00D4775B"/>
    <w:rsid w:val="00D47946"/>
    <w:rsid w:val="00D47A3E"/>
    <w:rsid w:val="00D501DC"/>
    <w:rsid w:val="00D506E7"/>
    <w:rsid w:val="00D5079B"/>
    <w:rsid w:val="00D50C6F"/>
    <w:rsid w:val="00D5197C"/>
    <w:rsid w:val="00D5198A"/>
    <w:rsid w:val="00D51A42"/>
    <w:rsid w:val="00D51A85"/>
    <w:rsid w:val="00D52572"/>
    <w:rsid w:val="00D528A5"/>
    <w:rsid w:val="00D52DFA"/>
    <w:rsid w:val="00D52F9E"/>
    <w:rsid w:val="00D53213"/>
    <w:rsid w:val="00D53D92"/>
    <w:rsid w:val="00D53EBB"/>
    <w:rsid w:val="00D5424B"/>
    <w:rsid w:val="00D54793"/>
    <w:rsid w:val="00D54DCE"/>
    <w:rsid w:val="00D5506B"/>
    <w:rsid w:val="00D55312"/>
    <w:rsid w:val="00D555DB"/>
    <w:rsid w:val="00D558A6"/>
    <w:rsid w:val="00D55EE4"/>
    <w:rsid w:val="00D56566"/>
    <w:rsid w:val="00D56806"/>
    <w:rsid w:val="00D56DE0"/>
    <w:rsid w:val="00D5723E"/>
    <w:rsid w:val="00D572A5"/>
    <w:rsid w:val="00D57549"/>
    <w:rsid w:val="00D57817"/>
    <w:rsid w:val="00D57C9B"/>
    <w:rsid w:val="00D57D07"/>
    <w:rsid w:val="00D57DC2"/>
    <w:rsid w:val="00D60058"/>
    <w:rsid w:val="00D606A6"/>
    <w:rsid w:val="00D60E2A"/>
    <w:rsid w:val="00D60F5B"/>
    <w:rsid w:val="00D61210"/>
    <w:rsid w:val="00D61305"/>
    <w:rsid w:val="00D6142C"/>
    <w:rsid w:val="00D6187D"/>
    <w:rsid w:val="00D624D0"/>
    <w:rsid w:val="00D62550"/>
    <w:rsid w:val="00D62717"/>
    <w:rsid w:val="00D62757"/>
    <w:rsid w:val="00D62909"/>
    <w:rsid w:val="00D62DBF"/>
    <w:rsid w:val="00D635AC"/>
    <w:rsid w:val="00D636E4"/>
    <w:rsid w:val="00D63909"/>
    <w:rsid w:val="00D63B60"/>
    <w:rsid w:val="00D63D09"/>
    <w:rsid w:val="00D642D0"/>
    <w:rsid w:val="00D64498"/>
    <w:rsid w:val="00D64BF2"/>
    <w:rsid w:val="00D64FE8"/>
    <w:rsid w:val="00D6531A"/>
    <w:rsid w:val="00D659C5"/>
    <w:rsid w:val="00D66714"/>
    <w:rsid w:val="00D66C59"/>
    <w:rsid w:val="00D66DB2"/>
    <w:rsid w:val="00D66E49"/>
    <w:rsid w:val="00D674AF"/>
    <w:rsid w:val="00D67F66"/>
    <w:rsid w:val="00D70110"/>
    <w:rsid w:val="00D701C6"/>
    <w:rsid w:val="00D7109B"/>
    <w:rsid w:val="00D712FA"/>
    <w:rsid w:val="00D71302"/>
    <w:rsid w:val="00D719FB"/>
    <w:rsid w:val="00D71C4B"/>
    <w:rsid w:val="00D71DE4"/>
    <w:rsid w:val="00D71DFD"/>
    <w:rsid w:val="00D72440"/>
    <w:rsid w:val="00D73828"/>
    <w:rsid w:val="00D73A0B"/>
    <w:rsid w:val="00D73FD9"/>
    <w:rsid w:val="00D74086"/>
    <w:rsid w:val="00D740C5"/>
    <w:rsid w:val="00D74722"/>
    <w:rsid w:val="00D74B4F"/>
    <w:rsid w:val="00D7557D"/>
    <w:rsid w:val="00D75B34"/>
    <w:rsid w:val="00D75D8E"/>
    <w:rsid w:val="00D7636E"/>
    <w:rsid w:val="00D766F2"/>
    <w:rsid w:val="00D76852"/>
    <w:rsid w:val="00D768FF"/>
    <w:rsid w:val="00D76DBA"/>
    <w:rsid w:val="00D7724E"/>
    <w:rsid w:val="00D8068B"/>
    <w:rsid w:val="00D8082C"/>
    <w:rsid w:val="00D808F8"/>
    <w:rsid w:val="00D80A25"/>
    <w:rsid w:val="00D80F30"/>
    <w:rsid w:val="00D819C1"/>
    <w:rsid w:val="00D81D31"/>
    <w:rsid w:val="00D81FAA"/>
    <w:rsid w:val="00D823D0"/>
    <w:rsid w:val="00D826F0"/>
    <w:rsid w:val="00D82984"/>
    <w:rsid w:val="00D82BB1"/>
    <w:rsid w:val="00D83117"/>
    <w:rsid w:val="00D8382D"/>
    <w:rsid w:val="00D8400F"/>
    <w:rsid w:val="00D84177"/>
    <w:rsid w:val="00D843E1"/>
    <w:rsid w:val="00D847FC"/>
    <w:rsid w:val="00D84F93"/>
    <w:rsid w:val="00D85744"/>
    <w:rsid w:val="00D85813"/>
    <w:rsid w:val="00D85EA0"/>
    <w:rsid w:val="00D86371"/>
    <w:rsid w:val="00D86640"/>
    <w:rsid w:val="00D868A0"/>
    <w:rsid w:val="00D86C31"/>
    <w:rsid w:val="00D86D87"/>
    <w:rsid w:val="00D871E2"/>
    <w:rsid w:val="00D8747D"/>
    <w:rsid w:val="00D87DD2"/>
    <w:rsid w:val="00D87FF3"/>
    <w:rsid w:val="00D900E5"/>
    <w:rsid w:val="00D909E7"/>
    <w:rsid w:val="00D913E3"/>
    <w:rsid w:val="00D91C8F"/>
    <w:rsid w:val="00D91D4F"/>
    <w:rsid w:val="00D91F17"/>
    <w:rsid w:val="00D91F90"/>
    <w:rsid w:val="00D9203D"/>
    <w:rsid w:val="00D922C8"/>
    <w:rsid w:val="00D92705"/>
    <w:rsid w:val="00D9279B"/>
    <w:rsid w:val="00D933FE"/>
    <w:rsid w:val="00D9386C"/>
    <w:rsid w:val="00D9386D"/>
    <w:rsid w:val="00D9397B"/>
    <w:rsid w:val="00D94EFB"/>
    <w:rsid w:val="00D94F44"/>
    <w:rsid w:val="00D958DE"/>
    <w:rsid w:val="00D95CB3"/>
    <w:rsid w:val="00D95DEE"/>
    <w:rsid w:val="00D96000"/>
    <w:rsid w:val="00D96047"/>
    <w:rsid w:val="00D965D7"/>
    <w:rsid w:val="00D967DE"/>
    <w:rsid w:val="00D97C94"/>
    <w:rsid w:val="00DA0866"/>
    <w:rsid w:val="00DA098F"/>
    <w:rsid w:val="00DA0EA7"/>
    <w:rsid w:val="00DA0FDD"/>
    <w:rsid w:val="00DA160B"/>
    <w:rsid w:val="00DA16FC"/>
    <w:rsid w:val="00DA1A34"/>
    <w:rsid w:val="00DA1F17"/>
    <w:rsid w:val="00DA1FB8"/>
    <w:rsid w:val="00DA2196"/>
    <w:rsid w:val="00DA2921"/>
    <w:rsid w:val="00DA2E58"/>
    <w:rsid w:val="00DA2EA7"/>
    <w:rsid w:val="00DA3CAB"/>
    <w:rsid w:val="00DA3DAC"/>
    <w:rsid w:val="00DA4084"/>
    <w:rsid w:val="00DA40F8"/>
    <w:rsid w:val="00DA4562"/>
    <w:rsid w:val="00DA56E4"/>
    <w:rsid w:val="00DA573D"/>
    <w:rsid w:val="00DA5811"/>
    <w:rsid w:val="00DA623F"/>
    <w:rsid w:val="00DA62E7"/>
    <w:rsid w:val="00DA63A9"/>
    <w:rsid w:val="00DA6465"/>
    <w:rsid w:val="00DA687D"/>
    <w:rsid w:val="00DA68F5"/>
    <w:rsid w:val="00DB03C4"/>
    <w:rsid w:val="00DB0558"/>
    <w:rsid w:val="00DB201E"/>
    <w:rsid w:val="00DB211D"/>
    <w:rsid w:val="00DB27D9"/>
    <w:rsid w:val="00DB28FC"/>
    <w:rsid w:val="00DB2F38"/>
    <w:rsid w:val="00DB33BC"/>
    <w:rsid w:val="00DB36F1"/>
    <w:rsid w:val="00DB391A"/>
    <w:rsid w:val="00DB3BCC"/>
    <w:rsid w:val="00DB3F4F"/>
    <w:rsid w:val="00DB3F6D"/>
    <w:rsid w:val="00DB4191"/>
    <w:rsid w:val="00DB4299"/>
    <w:rsid w:val="00DB446D"/>
    <w:rsid w:val="00DB4823"/>
    <w:rsid w:val="00DB4AA1"/>
    <w:rsid w:val="00DB4B73"/>
    <w:rsid w:val="00DB4DE1"/>
    <w:rsid w:val="00DB6008"/>
    <w:rsid w:val="00DB60D5"/>
    <w:rsid w:val="00DB622F"/>
    <w:rsid w:val="00DB6DD1"/>
    <w:rsid w:val="00DB71A6"/>
    <w:rsid w:val="00DB736E"/>
    <w:rsid w:val="00DB739D"/>
    <w:rsid w:val="00DB78E8"/>
    <w:rsid w:val="00DB79F7"/>
    <w:rsid w:val="00DB7B5D"/>
    <w:rsid w:val="00DC030A"/>
    <w:rsid w:val="00DC122E"/>
    <w:rsid w:val="00DC12C4"/>
    <w:rsid w:val="00DC1C78"/>
    <w:rsid w:val="00DC1DE8"/>
    <w:rsid w:val="00DC1E71"/>
    <w:rsid w:val="00DC2A06"/>
    <w:rsid w:val="00DC2B3E"/>
    <w:rsid w:val="00DC2C6E"/>
    <w:rsid w:val="00DC36E8"/>
    <w:rsid w:val="00DC3E70"/>
    <w:rsid w:val="00DC3F5C"/>
    <w:rsid w:val="00DC4515"/>
    <w:rsid w:val="00DC48BB"/>
    <w:rsid w:val="00DC4FB5"/>
    <w:rsid w:val="00DC505A"/>
    <w:rsid w:val="00DC5265"/>
    <w:rsid w:val="00DC60BE"/>
    <w:rsid w:val="00DC625D"/>
    <w:rsid w:val="00DC65F7"/>
    <w:rsid w:val="00DC6809"/>
    <w:rsid w:val="00DC69BF"/>
    <w:rsid w:val="00DC6ADD"/>
    <w:rsid w:val="00DC6BE5"/>
    <w:rsid w:val="00DC7B8B"/>
    <w:rsid w:val="00DD0478"/>
    <w:rsid w:val="00DD0699"/>
    <w:rsid w:val="00DD096A"/>
    <w:rsid w:val="00DD0DA8"/>
    <w:rsid w:val="00DD1544"/>
    <w:rsid w:val="00DD1681"/>
    <w:rsid w:val="00DD1BDC"/>
    <w:rsid w:val="00DD1EB6"/>
    <w:rsid w:val="00DD222A"/>
    <w:rsid w:val="00DD2758"/>
    <w:rsid w:val="00DD27C6"/>
    <w:rsid w:val="00DD2AE6"/>
    <w:rsid w:val="00DD2B20"/>
    <w:rsid w:val="00DD3986"/>
    <w:rsid w:val="00DD3A21"/>
    <w:rsid w:val="00DD3AD0"/>
    <w:rsid w:val="00DD3D3F"/>
    <w:rsid w:val="00DD4215"/>
    <w:rsid w:val="00DD46CB"/>
    <w:rsid w:val="00DD47CE"/>
    <w:rsid w:val="00DD5BF4"/>
    <w:rsid w:val="00DD5C17"/>
    <w:rsid w:val="00DD6591"/>
    <w:rsid w:val="00DD6629"/>
    <w:rsid w:val="00DD6CB3"/>
    <w:rsid w:val="00DD73C5"/>
    <w:rsid w:val="00DD743D"/>
    <w:rsid w:val="00DD7819"/>
    <w:rsid w:val="00DD7F0C"/>
    <w:rsid w:val="00DE0212"/>
    <w:rsid w:val="00DE04F1"/>
    <w:rsid w:val="00DE059A"/>
    <w:rsid w:val="00DE0B08"/>
    <w:rsid w:val="00DE0C0B"/>
    <w:rsid w:val="00DE0F27"/>
    <w:rsid w:val="00DE10F0"/>
    <w:rsid w:val="00DE10F5"/>
    <w:rsid w:val="00DE129D"/>
    <w:rsid w:val="00DE17E0"/>
    <w:rsid w:val="00DE18D0"/>
    <w:rsid w:val="00DE1C8B"/>
    <w:rsid w:val="00DE20B0"/>
    <w:rsid w:val="00DE20EF"/>
    <w:rsid w:val="00DE22EF"/>
    <w:rsid w:val="00DE241E"/>
    <w:rsid w:val="00DE26AC"/>
    <w:rsid w:val="00DE2921"/>
    <w:rsid w:val="00DE2A66"/>
    <w:rsid w:val="00DE2BE2"/>
    <w:rsid w:val="00DE3284"/>
    <w:rsid w:val="00DE32BD"/>
    <w:rsid w:val="00DE350E"/>
    <w:rsid w:val="00DE35A2"/>
    <w:rsid w:val="00DE3E25"/>
    <w:rsid w:val="00DE46A1"/>
    <w:rsid w:val="00DE4DD1"/>
    <w:rsid w:val="00DE4E80"/>
    <w:rsid w:val="00DE4F4E"/>
    <w:rsid w:val="00DE4F5E"/>
    <w:rsid w:val="00DE5052"/>
    <w:rsid w:val="00DE5FE0"/>
    <w:rsid w:val="00DE62FB"/>
    <w:rsid w:val="00DE69C7"/>
    <w:rsid w:val="00DE6D80"/>
    <w:rsid w:val="00DE793D"/>
    <w:rsid w:val="00DE7CA8"/>
    <w:rsid w:val="00DE7D76"/>
    <w:rsid w:val="00DE7E5B"/>
    <w:rsid w:val="00DF135B"/>
    <w:rsid w:val="00DF175D"/>
    <w:rsid w:val="00DF1A0A"/>
    <w:rsid w:val="00DF237A"/>
    <w:rsid w:val="00DF24D4"/>
    <w:rsid w:val="00DF2E30"/>
    <w:rsid w:val="00DF2EA2"/>
    <w:rsid w:val="00DF3354"/>
    <w:rsid w:val="00DF33C4"/>
    <w:rsid w:val="00DF3E1F"/>
    <w:rsid w:val="00DF3E3A"/>
    <w:rsid w:val="00DF3E90"/>
    <w:rsid w:val="00DF4513"/>
    <w:rsid w:val="00DF4C76"/>
    <w:rsid w:val="00DF4D77"/>
    <w:rsid w:val="00DF4E9E"/>
    <w:rsid w:val="00DF53EA"/>
    <w:rsid w:val="00DF5442"/>
    <w:rsid w:val="00DF5986"/>
    <w:rsid w:val="00DF5C4F"/>
    <w:rsid w:val="00DF5C61"/>
    <w:rsid w:val="00DF60B5"/>
    <w:rsid w:val="00DF6177"/>
    <w:rsid w:val="00DF70CB"/>
    <w:rsid w:val="00DF7806"/>
    <w:rsid w:val="00DF7838"/>
    <w:rsid w:val="00E00841"/>
    <w:rsid w:val="00E0099E"/>
    <w:rsid w:val="00E012B7"/>
    <w:rsid w:val="00E013C0"/>
    <w:rsid w:val="00E01430"/>
    <w:rsid w:val="00E01757"/>
    <w:rsid w:val="00E01A55"/>
    <w:rsid w:val="00E01CFE"/>
    <w:rsid w:val="00E02A8B"/>
    <w:rsid w:val="00E033BE"/>
    <w:rsid w:val="00E0373E"/>
    <w:rsid w:val="00E037EC"/>
    <w:rsid w:val="00E03BB4"/>
    <w:rsid w:val="00E03C35"/>
    <w:rsid w:val="00E03D31"/>
    <w:rsid w:val="00E04063"/>
    <w:rsid w:val="00E04638"/>
    <w:rsid w:val="00E04848"/>
    <w:rsid w:val="00E055C0"/>
    <w:rsid w:val="00E059AD"/>
    <w:rsid w:val="00E05F1F"/>
    <w:rsid w:val="00E06F58"/>
    <w:rsid w:val="00E070CE"/>
    <w:rsid w:val="00E070D8"/>
    <w:rsid w:val="00E075FF"/>
    <w:rsid w:val="00E0766F"/>
    <w:rsid w:val="00E0785F"/>
    <w:rsid w:val="00E0795F"/>
    <w:rsid w:val="00E07D2A"/>
    <w:rsid w:val="00E07DE4"/>
    <w:rsid w:val="00E1048F"/>
    <w:rsid w:val="00E10657"/>
    <w:rsid w:val="00E1068B"/>
    <w:rsid w:val="00E10B11"/>
    <w:rsid w:val="00E1102B"/>
    <w:rsid w:val="00E1145E"/>
    <w:rsid w:val="00E11B54"/>
    <w:rsid w:val="00E11C6B"/>
    <w:rsid w:val="00E1200D"/>
    <w:rsid w:val="00E1262A"/>
    <w:rsid w:val="00E12871"/>
    <w:rsid w:val="00E12E0E"/>
    <w:rsid w:val="00E12F38"/>
    <w:rsid w:val="00E12FAB"/>
    <w:rsid w:val="00E1301E"/>
    <w:rsid w:val="00E135ED"/>
    <w:rsid w:val="00E13968"/>
    <w:rsid w:val="00E13DD0"/>
    <w:rsid w:val="00E13E1D"/>
    <w:rsid w:val="00E14065"/>
    <w:rsid w:val="00E14190"/>
    <w:rsid w:val="00E147E1"/>
    <w:rsid w:val="00E1482D"/>
    <w:rsid w:val="00E15EB7"/>
    <w:rsid w:val="00E15F2A"/>
    <w:rsid w:val="00E15FBE"/>
    <w:rsid w:val="00E16059"/>
    <w:rsid w:val="00E163F7"/>
    <w:rsid w:val="00E169B8"/>
    <w:rsid w:val="00E16E9C"/>
    <w:rsid w:val="00E2032C"/>
    <w:rsid w:val="00E20624"/>
    <w:rsid w:val="00E207BA"/>
    <w:rsid w:val="00E20D93"/>
    <w:rsid w:val="00E21197"/>
    <w:rsid w:val="00E212A5"/>
    <w:rsid w:val="00E2146C"/>
    <w:rsid w:val="00E21919"/>
    <w:rsid w:val="00E21BD2"/>
    <w:rsid w:val="00E21DCA"/>
    <w:rsid w:val="00E21EC9"/>
    <w:rsid w:val="00E221E1"/>
    <w:rsid w:val="00E22ABF"/>
    <w:rsid w:val="00E22E89"/>
    <w:rsid w:val="00E23148"/>
    <w:rsid w:val="00E235D7"/>
    <w:rsid w:val="00E240CE"/>
    <w:rsid w:val="00E24C5E"/>
    <w:rsid w:val="00E24F44"/>
    <w:rsid w:val="00E259A2"/>
    <w:rsid w:val="00E26238"/>
    <w:rsid w:val="00E2648A"/>
    <w:rsid w:val="00E26559"/>
    <w:rsid w:val="00E26A8A"/>
    <w:rsid w:val="00E274FE"/>
    <w:rsid w:val="00E278EE"/>
    <w:rsid w:val="00E27B71"/>
    <w:rsid w:val="00E27FC5"/>
    <w:rsid w:val="00E30104"/>
    <w:rsid w:val="00E303C8"/>
    <w:rsid w:val="00E308B7"/>
    <w:rsid w:val="00E30D3C"/>
    <w:rsid w:val="00E30D58"/>
    <w:rsid w:val="00E3144F"/>
    <w:rsid w:val="00E315DD"/>
    <w:rsid w:val="00E321ED"/>
    <w:rsid w:val="00E33AE8"/>
    <w:rsid w:val="00E34525"/>
    <w:rsid w:val="00E34539"/>
    <w:rsid w:val="00E34632"/>
    <w:rsid w:val="00E347B3"/>
    <w:rsid w:val="00E34D22"/>
    <w:rsid w:val="00E34FF3"/>
    <w:rsid w:val="00E357C8"/>
    <w:rsid w:val="00E3607E"/>
    <w:rsid w:val="00E3712D"/>
    <w:rsid w:val="00E37690"/>
    <w:rsid w:val="00E37DAC"/>
    <w:rsid w:val="00E37E67"/>
    <w:rsid w:val="00E37F4B"/>
    <w:rsid w:val="00E4052C"/>
    <w:rsid w:val="00E408DC"/>
    <w:rsid w:val="00E40A72"/>
    <w:rsid w:val="00E4103E"/>
    <w:rsid w:val="00E41E3D"/>
    <w:rsid w:val="00E42292"/>
    <w:rsid w:val="00E42859"/>
    <w:rsid w:val="00E42961"/>
    <w:rsid w:val="00E42C55"/>
    <w:rsid w:val="00E42CD4"/>
    <w:rsid w:val="00E4324C"/>
    <w:rsid w:val="00E43745"/>
    <w:rsid w:val="00E440F2"/>
    <w:rsid w:val="00E44420"/>
    <w:rsid w:val="00E44D0C"/>
    <w:rsid w:val="00E44EA8"/>
    <w:rsid w:val="00E452A6"/>
    <w:rsid w:val="00E4566D"/>
    <w:rsid w:val="00E4608C"/>
    <w:rsid w:val="00E46140"/>
    <w:rsid w:val="00E463A8"/>
    <w:rsid w:val="00E46710"/>
    <w:rsid w:val="00E469D8"/>
    <w:rsid w:val="00E46AAA"/>
    <w:rsid w:val="00E471B8"/>
    <w:rsid w:val="00E47946"/>
    <w:rsid w:val="00E47C34"/>
    <w:rsid w:val="00E508CC"/>
    <w:rsid w:val="00E510A3"/>
    <w:rsid w:val="00E51CC7"/>
    <w:rsid w:val="00E52037"/>
    <w:rsid w:val="00E524D5"/>
    <w:rsid w:val="00E5269B"/>
    <w:rsid w:val="00E5274D"/>
    <w:rsid w:val="00E52762"/>
    <w:rsid w:val="00E5279C"/>
    <w:rsid w:val="00E52C34"/>
    <w:rsid w:val="00E52C8D"/>
    <w:rsid w:val="00E53548"/>
    <w:rsid w:val="00E53B8B"/>
    <w:rsid w:val="00E53E4F"/>
    <w:rsid w:val="00E53E59"/>
    <w:rsid w:val="00E5402C"/>
    <w:rsid w:val="00E5403F"/>
    <w:rsid w:val="00E54BC1"/>
    <w:rsid w:val="00E54C28"/>
    <w:rsid w:val="00E54F85"/>
    <w:rsid w:val="00E561E1"/>
    <w:rsid w:val="00E5666B"/>
    <w:rsid w:val="00E56ED9"/>
    <w:rsid w:val="00E57185"/>
    <w:rsid w:val="00E57AC8"/>
    <w:rsid w:val="00E57E0D"/>
    <w:rsid w:val="00E57FC6"/>
    <w:rsid w:val="00E60268"/>
    <w:rsid w:val="00E60576"/>
    <w:rsid w:val="00E6095C"/>
    <w:rsid w:val="00E60B10"/>
    <w:rsid w:val="00E60C21"/>
    <w:rsid w:val="00E61285"/>
    <w:rsid w:val="00E6129E"/>
    <w:rsid w:val="00E6133F"/>
    <w:rsid w:val="00E6138D"/>
    <w:rsid w:val="00E616F3"/>
    <w:rsid w:val="00E619C1"/>
    <w:rsid w:val="00E61D0F"/>
    <w:rsid w:val="00E61D1A"/>
    <w:rsid w:val="00E62058"/>
    <w:rsid w:val="00E622DC"/>
    <w:rsid w:val="00E62B2A"/>
    <w:rsid w:val="00E62CFF"/>
    <w:rsid w:val="00E62E17"/>
    <w:rsid w:val="00E62E98"/>
    <w:rsid w:val="00E630FE"/>
    <w:rsid w:val="00E637E2"/>
    <w:rsid w:val="00E639EB"/>
    <w:rsid w:val="00E641B3"/>
    <w:rsid w:val="00E6429C"/>
    <w:rsid w:val="00E6443D"/>
    <w:rsid w:val="00E64504"/>
    <w:rsid w:val="00E648F1"/>
    <w:rsid w:val="00E64E7C"/>
    <w:rsid w:val="00E6508C"/>
    <w:rsid w:val="00E655A8"/>
    <w:rsid w:val="00E65D9D"/>
    <w:rsid w:val="00E65EE8"/>
    <w:rsid w:val="00E66121"/>
    <w:rsid w:val="00E66128"/>
    <w:rsid w:val="00E664CC"/>
    <w:rsid w:val="00E66545"/>
    <w:rsid w:val="00E66FB0"/>
    <w:rsid w:val="00E67393"/>
    <w:rsid w:val="00E679AE"/>
    <w:rsid w:val="00E7037D"/>
    <w:rsid w:val="00E704A7"/>
    <w:rsid w:val="00E70CA4"/>
    <w:rsid w:val="00E70EA2"/>
    <w:rsid w:val="00E714E0"/>
    <w:rsid w:val="00E71683"/>
    <w:rsid w:val="00E72071"/>
    <w:rsid w:val="00E720BA"/>
    <w:rsid w:val="00E721DF"/>
    <w:rsid w:val="00E7259B"/>
    <w:rsid w:val="00E7341B"/>
    <w:rsid w:val="00E73882"/>
    <w:rsid w:val="00E73945"/>
    <w:rsid w:val="00E73973"/>
    <w:rsid w:val="00E75138"/>
    <w:rsid w:val="00E75AE3"/>
    <w:rsid w:val="00E75FBA"/>
    <w:rsid w:val="00E765F0"/>
    <w:rsid w:val="00E80340"/>
    <w:rsid w:val="00E803C2"/>
    <w:rsid w:val="00E805FB"/>
    <w:rsid w:val="00E806F5"/>
    <w:rsid w:val="00E80851"/>
    <w:rsid w:val="00E808C5"/>
    <w:rsid w:val="00E80D8C"/>
    <w:rsid w:val="00E80E16"/>
    <w:rsid w:val="00E819C0"/>
    <w:rsid w:val="00E81D3A"/>
    <w:rsid w:val="00E822B8"/>
    <w:rsid w:val="00E8290E"/>
    <w:rsid w:val="00E82999"/>
    <w:rsid w:val="00E82C3A"/>
    <w:rsid w:val="00E82EA3"/>
    <w:rsid w:val="00E8344D"/>
    <w:rsid w:val="00E83709"/>
    <w:rsid w:val="00E838E2"/>
    <w:rsid w:val="00E83933"/>
    <w:rsid w:val="00E83B8D"/>
    <w:rsid w:val="00E83CCD"/>
    <w:rsid w:val="00E840A3"/>
    <w:rsid w:val="00E8415A"/>
    <w:rsid w:val="00E84210"/>
    <w:rsid w:val="00E8428E"/>
    <w:rsid w:val="00E84378"/>
    <w:rsid w:val="00E843DE"/>
    <w:rsid w:val="00E84944"/>
    <w:rsid w:val="00E84A39"/>
    <w:rsid w:val="00E855EE"/>
    <w:rsid w:val="00E85839"/>
    <w:rsid w:val="00E85F56"/>
    <w:rsid w:val="00E86000"/>
    <w:rsid w:val="00E86776"/>
    <w:rsid w:val="00E86A02"/>
    <w:rsid w:val="00E86BC8"/>
    <w:rsid w:val="00E86E66"/>
    <w:rsid w:val="00E86FCA"/>
    <w:rsid w:val="00E87269"/>
    <w:rsid w:val="00E8732E"/>
    <w:rsid w:val="00E8775B"/>
    <w:rsid w:val="00E87F09"/>
    <w:rsid w:val="00E90C19"/>
    <w:rsid w:val="00E90D21"/>
    <w:rsid w:val="00E9114D"/>
    <w:rsid w:val="00E912ED"/>
    <w:rsid w:val="00E91500"/>
    <w:rsid w:val="00E9189B"/>
    <w:rsid w:val="00E91A23"/>
    <w:rsid w:val="00E91A24"/>
    <w:rsid w:val="00E91ACB"/>
    <w:rsid w:val="00E92469"/>
    <w:rsid w:val="00E925DD"/>
    <w:rsid w:val="00E92956"/>
    <w:rsid w:val="00E92A59"/>
    <w:rsid w:val="00E93252"/>
    <w:rsid w:val="00E93273"/>
    <w:rsid w:val="00E9341C"/>
    <w:rsid w:val="00E9368F"/>
    <w:rsid w:val="00E9438A"/>
    <w:rsid w:val="00E94418"/>
    <w:rsid w:val="00E94461"/>
    <w:rsid w:val="00E94E0A"/>
    <w:rsid w:val="00E9528C"/>
    <w:rsid w:val="00E95CC9"/>
    <w:rsid w:val="00E963F5"/>
    <w:rsid w:val="00E96A65"/>
    <w:rsid w:val="00E96CA1"/>
    <w:rsid w:val="00E9763A"/>
    <w:rsid w:val="00E978E7"/>
    <w:rsid w:val="00E979E3"/>
    <w:rsid w:val="00E97DC1"/>
    <w:rsid w:val="00EA016D"/>
    <w:rsid w:val="00EA0176"/>
    <w:rsid w:val="00EA0A09"/>
    <w:rsid w:val="00EA1119"/>
    <w:rsid w:val="00EA19C9"/>
    <w:rsid w:val="00EA1A54"/>
    <w:rsid w:val="00EA1B21"/>
    <w:rsid w:val="00EA1CAD"/>
    <w:rsid w:val="00EA1E2E"/>
    <w:rsid w:val="00EA1F73"/>
    <w:rsid w:val="00EA252E"/>
    <w:rsid w:val="00EA2EDF"/>
    <w:rsid w:val="00EA3026"/>
    <w:rsid w:val="00EA319C"/>
    <w:rsid w:val="00EA332D"/>
    <w:rsid w:val="00EA33F8"/>
    <w:rsid w:val="00EA34AD"/>
    <w:rsid w:val="00EA3635"/>
    <w:rsid w:val="00EA376E"/>
    <w:rsid w:val="00EA3E10"/>
    <w:rsid w:val="00EA48AA"/>
    <w:rsid w:val="00EA5055"/>
    <w:rsid w:val="00EA52D6"/>
    <w:rsid w:val="00EA53CB"/>
    <w:rsid w:val="00EA66E8"/>
    <w:rsid w:val="00EA6DE2"/>
    <w:rsid w:val="00EA6E18"/>
    <w:rsid w:val="00EA7004"/>
    <w:rsid w:val="00EA7354"/>
    <w:rsid w:val="00EA7A7E"/>
    <w:rsid w:val="00EB0001"/>
    <w:rsid w:val="00EB05FF"/>
    <w:rsid w:val="00EB0AEA"/>
    <w:rsid w:val="00EB0BE6"/>
    <w:rsid w:val="00EB12DA"/>
    <w:rsid w:val="00EB1304"/>
    <w:rsid w:val="00EB16BC"/>
    <w:rsid w:val="00EB1763"/>
    <w:rsid w:val="00EB1A3B"/>
    <w:rsid w:val="00EB1F0F"/>
    <w:rsid w:val="00EB20BA"/>
    <w:rsid w:val="00EB2193"/>
    <w:rsid w:val="00EB22E9"/>
    <w:rsid w:val="00EB23C0"/>
    <w:rsid w:val="00EB257E"/>
    <w:rsid w:val="00EB25E3"/>
    <w:rsid w:val="00EB2F1C"/>
    <w:rsid w:val="00EB3352"/>
    <w:rsid w:val="00EB39CD"/>
    <w:rsid w:val="00EB3C12"/>
    <w:rsid w:val="00EB49E4"/>
    <w:rsid w:val="00EB533E"/>
    <w:rsid w:val="00EB5353"/>
    <w:rsid w:val="00EB54B4"/>
    <w:rsid w:val="00EB553D"/>
    <w:rsid w:val="00EB5B41"/>
    <w:rsid w:val="00EB5DF9"/>
    <w:rsid w:val="00EB622E"/>
    <w:rsid w:val="00EB62DC"/>
    <w:rsid w:val="00EB6545"/>
    <w:rsid w:val="00EB689C"/>
    <w:rsid w:val="00EB69BB"/>
    <w:rsid w:val="00EB6B7D"/>
    <w:rsid w:val="00EB76D4"/>
    <w:rsid w:val="00EB77D6"/>
    <w:rsid w:val="00EC06EB"/>
    <w:rsid w:val="00EC07E3"/>
    <w:rsid w:val="00EC07E9"/>
    <w:rsid w:val="00EC0A34"/>
    <w:rsid w:val="00EC0ADF"/>
    <w:rsid w:val="00EC0C0E"/>
    <w:rsid w:val="00EC0E3F"/>
    <w:rsid w:val="00EC1153"/>
    <w:rsid w:val="00EC1DED"/>
    <w:rsid w:val="00EC20BC"/>
    <w:rsid w:val="00EC2137"/>
    <w:rsid w:val="00EC2336"/>
    <w:rsid w:val="00EC2544"/>
    <w:rsid w:val="00EC254A"/>
    <w:rsid w:val="00EC3017"/>
    <w:rsid w:val="00EC3242"/>
    <w:rsid w:val="00EC32D6"/>
    <w:rsid w:val="00EC39F9"/>
    <w:rsid w:val="00EC3BD2"/>
    <w:rsid w:val="00EC487D"/>
    <w:rsid w:val="00EC4C07"/>
    <w:rsid w:val="00EC55D3"/>
    <w:rsid w:val="00EC56AA"/>
    <w:rsid w:val="00EC588E"/>
    <w:rsid w:val="00EC5DBD"/>
    <w:rsid w:val="00EC61FA"/>
    <w:rsid w:val="00EC624C"/>
    <w:rsid w:val="00EC631D"/>
    <w:rsid w:val="00EC64AD"/>
    <w:rsid w:val="00EC669C"/>
    <w:rsid w:val="00EC6998"/>
    <w:rsid w:val="00EC7118"/>
    <w:rsid w:val="00EC71AD"/>
    <w:rsid w:val="00EC78A7"/>
    <w:rsid w:val="00EC7A2C"/>
    <w:rsid w:val="00ED0560"/>
    <w:rsid w:val="00ED05EB"/>
    <w:rsid w:val="00ED08AE"/>
    <w:rsid w:val="00ED0920"/>
    <w:rsid w:val="00ED0C8A"/>
    <w:rsid w:val="00ED1270"/>
    <w:rsid w:val="00ED1350"/>
    <w:rsid w:val="00ED143E"/>
    <w:rsid w:val="00ED1498"/>
    <w:rsid w:val="00ED14BE"/>
    <w:rsid w:val="00ED2BDD"/>
    <w:rsid w:val="00ED2D07"/>
    <w:rsid w:val="00ED3112"/>
    <w:rsid w:val="00ED31DE"/>
    <w:rsid w:val="00ED3592"/>
    <w:rsid w:val="00ED368B"/>
    <w:rsid w:val="00ED3EE1"/>
    <w:rsid w:val="00ED470A"/>
    <w:rsid w:val="00ED4D4C"/>
    <w:rsid w:val="00ED506F"/>
    <w:rsid w:val="00ED5F57"/>
    <w:rsid w:val="00ED6597"/>
    <w:rsid w:val="00ED66DD"/>
    <w:rsid w:val="00ED6A94"/>
    <w:rsid w:val="00ED6F45"/>
    <w:rsid w:val="00ED72CD"/>
    <w:rsid w:val="00ED7566"/>
    <w:rsid w:val="00ED761B"/>
    <w:rsid w:val="00ED7938"/>
    <w:rsid w:val="00ED7AC5"/>
    <w:rsid w:val="00EE08B2"/>
    <w:rsid w:val="00EE0A64"/>
    <w:rsid w:val="00EE0E58"/>
    <w:rsid w:val="00EE11AA"/>
    <w:rsid w:val="00EE19AC"/>
    <w:rsid w:val="00EE1ED3"/>
    <w:rsid w:val="00EE286C"/>
    <w:rsid w:val="00EE299A"/>
    <w:rsid w:val="00EE2D94"/>
    <w:rsid w:val="00EE33A1"/>
    <w:rsid w:val="00EE359E"/>
    <w:rsid w:val="00EE3C24"/>
    <w:rsid w:val="00EE3EFE"/>
    <w:rsid w:val="00EE40A2"/>
    <w:rsid w:val="00EE4421"/>
    <w:rsid w:val="00EE4429"/>
    <w:rsid w:val="00EE44C5"/>
    <w:rsid w:val="00EE45A6"/>
    <w:rsid w:val="00EE48E2"/>
    <w:rsid w:val="00EE493F"/>
    <w:rsid w:val="00EE54DE"/>
    <w:rsid w:val="00EE5A20"/>
    <w:rsid w:val="00EE5A9E"/>
    <w:rsid w:val="00EE6121"/>
    <w:rsid w:val="00EE6250"/>
    <w:rsid w:val="00EE730C"/>
    <w:rsid w:val="00EE74DA"/>
    <w:rsid w:val="00EE7A07"/>
    <w:rsid w:val="00EE7A92"/>
    <w:rsid w:val="00EE7B62"/>
    <w:rsid w:val="00EF01B3"/>
    <w:rsid w:val="00EF036E"/>
    <w:rsid w:val="00EF0BE7"/>
    <w:rsid w:val="00EF0C6F"/>
    <w:rsid w:val="00EF14B8"/>
    <w:rsid w:val="00EF1883"/>
    <w:rsid w:val="00EF227E"/>
    <w:rsid w:val="00EF2308"/>
    <w:rsid w:val="00EF2AB4"/>
    <w:rsid w:val="00EF2F6A"/>
    <w:rsid w:val="00EF3543"/>
    <w:rsid w:val="00EF3FD6"/>
    <w:rsid w:val="00EF478F"/>
    <w:rsid w:val="00EF4B1D"/>
    <w:rsid w:val="00EF4E30"/>
    <w:rsid w:val="00EF4F16"/>
    <w:rsid w:val="00EF5139"/>
    <w:rsid w:val="00EF5562"/>
    <w:rsid w:val="00EF6B4E"/>
    <w:rsid w:val="00EF6E2C"/>
    <w:rsid w:val="00EF6E52"/>
    <w:rsid w:val="00EF6F73"/>
    <w:rsid w:val="00EF71C8"/>
    <w:rsid w:val="00EF720B"/>
    <w:rsid w:val="00EF758C"/>
    <w:rsid w:val="00EF75D6"/>
    <w:rsid w:val="00EF7733"/>
    <w:rsid w:val="00EF7C15"/>
    <w:rsid w:val="00EF7D52"/>
    <w:rsid w:val="00EF7E79"/>
    <w:rsid w:val="00EF7E7D"/>
    <w:rsid w:val="00F004E7"/>
    <w:rsid w:val="00F00533"/>
    <w:rsid w:val="00F0180A"/>
    <w:rsid w:val="00F018A7"/>
    <w:rsid w:val="00F01B16"/>
    <w:rsid w:val="00F01E9A"/>
    <w:rsid w:val="00F02002"/>
    <w:rsid w:val="00F020D1"/>
    <w:rsid w:val="00F02198"/>
    <w:rsid w:val="00F023D1"/>
    <w:rsid w:val="00F026C1"/>
    <w:rsid w:val="00F0299B"/>
    <w:rsid w:val="00F02C06"/>
    <w:rsid w:val="00F02D61"/>
    <w:rsid w:val="00F02DC9"/>
    <w:rsid w:val="00F02F79"/>
    <w:rsid w:val="00F02FDB"/>
    <w:rsid w:val="00F03111"/>
    <w:rsid w:val="00F032FA"/>
    <w:rsid w:val="00F03744"/>
    <w:rsid w:val="00F03A24"/>
    <w:rsid w:val="00F04384"/>
    <w:rsid w:val="00F04894"/>
    <w:rsid w:val="00F04D97"/>
    <w:rsid w:val="00F04FD7"/>
    <w:rsid w:val="00F050B9"/>
    <w:rsid w:val="00F05209"/>
    <w:rsid w:val="00F05865"/>
    <w:rsid w:val="00F06376"/>
    <w:rsid w:val="00F0676A"/>
    <w:rsid w:val="00F068B7"/>
    <w:rsid w:val="00F068ED"/>
    <w:rsid w:val="00F06E2F"/>
    <w:rsid w:val="00F073D3"/>
    <w:rsid w:val="00F105DF"/>
    <w:rsid w:val="00F10B69"/>
    <w:rsid w:val="00F10C96"/>
    <w:rsid w:val="00F11B0E"/>
    <w:rsid w:val="00F11C7A"/>
    <w:rsid w:val="00F1217D"/>
    <w:rsid w:val="00F126D8"/>
    <w:rsid w:val="00F12707"/>
    <w:rsid w:val="00F1279C"/>
    <w:rsid w:val="00F128F5"/>
    <w:rsid w:val="00F140C0"/>
    <w:rsid w:val="00F150A6"/>
    <w:rsid w:val="00F15186"/>
    <w:rsid w:val="00F15320"/>
    <w:rsid w:val="00F1550D"/>
    <w:rsid w:val="00F15514"/>
    <w:rsid w:val="00F15DF6"/>
    <w:rsid w:val="00F15E2C"/>
    <w:rsid w:val="00F16142"/>
    <w:rsid w:val="00F16EBD"/>
    <w:rsid w:val="00F17492"/>
    <w:rsid w:val="00F178AF"/>
    <w:rsid w:val="00F17EC0"/>
    <w:rsid w:val="00F2015C"/>
    <w:rsid w:val="00F206BC"/>
    <w:rsid w:val="00F20D62"/>
    <w:rsid w:val="00F21459"/>
    <w:rsid w:val="00F214CE"/>
    <w:rsid w:val="00F2156C"/>
    <w:rsid w:val="00F21731"/>
    <w:rsid w:val="00F21972"/>
    <w:rsid w:val="00F21A29"/>
    <w:rsid w:val="00F21BD7"/>
    <w:rsid w:val="00F21E7E"/>
    <w:rsid w:val="00F222AB"/>
    <w:rsid w:val="00F2260C"/>
    <w:rsid w:val="00F227F1"/>
    <w:rsid w:val="00F22A1F"/>
    <w:rsid w:val="00F22A9B"/>
    <w:rsid w:val="00F22BE5"/>
    <w:rsid w:val="00F23245"/>
    <w:rsid w:val="00F23483"/>
    <w:rsid w:val="00F23733"/>
    <w:rsid w:val="00F237E0"/>
    <w:rsid w:val="00F24421"/>
    <w:rsid w:val="00F245D1"/>
    <w:rsid w:val="00F24816"/>
    <w:rsid w:val="00F24926"/>
    <w:rsid w:val="00F24A50"/>
    <w:rsid w:val="00F25319"/>
    <w:rsid w:val="00F25A49"/>
    <w:rsid w:val="00F267EA"/>
    <w:rsid w:val="00F26834"/>
    <w:rsid w:val="00F26BF3"/>
    <w:rsid w:val="00F26CD6"/>
    <w:rsid w:val="00F274F7"/>
    <w:rsid w:val="00F2780F"/>
    <w:rsid w:val="00F279ED"/>
    <w:rsid w:val="00F27B2C"/>
    <w:rsid w:val="00F27DD5"/>
    <w:rsid w:val="00F30A97"/>
    <w:rsid w:val="00F30E3D"/>
    <w:rsid w:val="00F314AA"/>
    <w:rsid w:val="00F318D4"/>
    <w:rsid w:val="00F3190A"/>
    <w:rsid w:val="00F3190F"/>
    <w:rsid w:val="00F31940"/>
    <w:rsid w:val="00F31C3D"/>
    <w:rsid w:val="00F31C47"/>
    <w:rsid w:val="00F332CA"/>
    <w:rsid w:val="00F3344E"/>
    <w:rsid w:val="00F336BA"/>
    <w:rsid w:val="00F336C4"/>
    <w:rsid w:val="00F338AA"/>
    <w:rsid w:val="00F3413E"/>
    <w:rsid w:val="00F34476"/>
    <w:rsid w:val="00F3459C"/>
    <w:rsid w:val="00F349C2"/>
    <w:rsid w:val="00F34E1F"/>
    <w:rsid w:val="00F34F08"/>
    <w:rsid w:val="00F34F3C"/>
    <w:rsid w:val="00F35074"/>
    <w:rsid w:val="00F351EB"/>
    <w:rsid w:val="00F35C07"/>
    <w:rsid w:val="00F35D80"/>
    <w:rsid w:val="00F35DFA"/>
    <w:rsid w:val="00F36166"/>
    <w:rsid w:val="00F36174"/>
    <w:rsid w:val="00F361E2"/>
    <w:rsid w:val="00F364FE"/>
    <w:rsid w:val="00F369D1"/>
    <w:rsid w:val="00F37106"/>
    <w:rsid w:val="00F3739F"/>
    <w:rsid w:val="00F37570"/>
    <w:rsid w:val="00F37F9F"/>
    <w:rsid w:val="00F40427"/>
    <w:rsid w:val="00F408A3"/>
    <w:rsid w:val="00F40C2A"/>
    <w:rsid w:val="00F40E39"/>
    <w:rsid w:val="00F40F33"/>
    <w:rsid w:val="00F411CD"/>
    <w:rsid w:val="00F41C1B"/>
    <w:rsid w:val="00F41ED2"/>
    <w:rsid w:val="00F42148"/>
    <w:rsid w:val="00F42306"/>
    <w:rsid w:val="00F4270D"/>
    <w:rsid w:val="00F42C1D"/>
    <w:rsid w:val="00F42F8A"/>
    <w:rsid w:val="00F4366C"/>
    <w:rsid w:val="00F437C6"/>
    <w:rsid w:val="00F43D14"/>
    <w:rsid w:val="00F43D37"/>
    <w:rsid w:val="00F43F35"/>
    <w:rsid w:val="00F442E8"/>
    <w:rsid w:val="00F443A6"/>
    <w:rsid w:val="00F4441E"/>
    <w:rsid w:val="00F44477"/>
    <w:rsid w:val="00F444FD"/>
    <w:rsid w:val="00F447C2"/>
    <w:rsid w:val="00F4536E"/>
    <w:rsid w:val="00F45634"/>
    <w:rsid w:val="00F45DD7"/>
    <w:rsid w:val="00F45F25"/>
    <w:rsid w:val="00F468F0"/>
    <w:rsid w:val="00F473A0"/>
    <w:rsid w:val="00F500C9"/>
    <w:rsid w:val="00F50241"/>
    <w:rsid w:val="00F504B3"/>
    <w:rsid w:val="00F50545"/>
    <w:rsid w:val="00F50A15"/>
    <w:rsid w:val="00F50A52"/>
    <w:rsid w:val="00F50B6C"/>
    <w:rsid w:val="00F511A4"/>
    <w:rsid w:val="00F514E3"/>
    <w:rsid w:val="00F515B2"/>
    <w:rsid w:val="00F5176F"/>
    <w:rsid w:val="00F519D0"/>
    <w:rsid w:val="00F51E19"/>
    <w:rsid w:val="00F51E9E"/>
    <w:rsid w:val="00F5261C"/>
    <w:rsid w:val="00F5274E"/>
    <w:rsid w:val="00F52840"/>
    <w:rsid w:val="00F52D34"/>
    <w:rsid w:val="00F531A8"/>
    <w:rsid w:val="00F53289"/>
    <w:rsid w:val="00F53860"/>
    <w:rsid w:val="00F53E27"/>
    <w:rsid w:val="00F54086"/>
    <w:rsid w:val="00F54662"/>
    <w:rsid w:val="00F55686"/>
    <w:rsid w:val="00F5573B"/>
    <w:rsid w:val="00F563CA"/>
    <w:rsid w:val="00F56490"/>
    <w:rsid w:val="00F56A52"/>
    <w:rsid w:val="00F572FC"/>
    <w:rsid w:val="00F573B7"/>
    <w:rsid w:val="00F574E0"/>
    <w:rsid w:val="00F579DD"/>
    <w:rsid w:val="00F57BA5"/>
    <w:rsid w:val="00F57E34"/>
    <w:rsid w:val="00F602EB"/>
    <w:rsid w:val="00F60808"/>
    <w:rsid w:val="00F60D26"/>
    <w:rsid w:val="00F60E49"/>
    <w:rsid w:val="00F6159F"/>
    <w:rsid w:val="00F61899"/>
    <w:rsid w:val="00F618D2"/>
    <w:rsid w:val="00F61C0D"/>
    <w:rsid w:val="00F61FE7"/>
    <w:rsid w:val="00F623BC"/>
    <w:rsid w:val="00F62A53"/>
    <w:rsid w:val="00F62BEE"/>
    <w:rsid w:val="00F63457"/>
    <w:rsid w:val="00F63762"/>
    <w:rsid w:val="00F63AF9"/>
    <w:rsid w:val="00F63DEB"/>
    <w:rsid w:val="00F64B14"/>
    <w:rsid w:val="00F64EF8"/>
    <w:rsid w:val="00F6574B"/>
    <w:rsid w:val="00F65A6D"/>
    <w:rsid w:val="00F65E80"/>
    <w:rsid w:val="00F6689B"/>
    <w:rsid w:val="00F6699F"/>
    <w:rsid w:val="00F66BC7"/>
    <w:rsid w:val="00F6700B"/>
    <w:rsid w:val="00F674DF"/>
    <w:rsid w:val="00F67D71"/>
    <w:rsid w:val="00F70D79"/>
    <w:rsid w:val="00F70E23"/>
    <w:rsid w:val="00F70F91"/>
    <w:rsid w:val="00F713EB"/>
    <w:rsid w:val="00F7195C"/>
    <w:rsid w:val="00F71FCE"/>
    <w:rsid w:val="00F7210F"/>
    <w:rsid w:val="00F7231F"/>
    <w:rsid w:val="00F72357"/>
    <w:rsid w:val="00F72519"/>
    <w:rsid w:val="00F72766"/>
    <w:rsid w:val="00F72A25"/>
    <w:rsid w:val="00F73341"/>
    <w:rsid w:val="00F73D81"/>
    <w:rsid w:val="00F73D9B"/>
    <w:rsid w:val="00F7420C"/>
    <w:rsid w:val="00F7426A"/>
    <w:rsid w:val="00F75070"/>
    <w:rsid w:val="00F75083"/>
    <w:rsid w:val="00F751C2"/>
    <w:rsid w:val="00F7532E"/>
    <w:rsid w:val="00F7547F"/>
    <w:rsid w:val="00F75BBC"/>
    <w:rsid w:val="00F761E0"/>
    <w:rsid w:val="00F77152"/>
    <w:rsid w:val="00F77339"/>
    <w:rsid w:val="00F778ED"/>
    <w:rsid w:val="00F80361"/>
    <w:rsid w:val="00F8061D"/>
    <w:rsid w:val="00F80696"/>
    <w:rsid w:val="00F8094C"/>
    <w:rsid w:val="00F80C85"/>
    <w:rsid w:val="00F80CAD"/>
    <w:rsid w:val="00F80D04"/>
    <w:rsid w:val="00F81324"/>
    <w:rsid w:val="00F8142A"/>
    <w:rsid w:val="00F8177D"/>
    <w:rsid w:val="00F81D8E"/>
    <w:rsid w:val="00F82240"/>
    <w:rsid w:val="00F82C72"/>
    <w:rsid w:val="00F83131"/>
    <w:rsid w:val="00F831A0"/>
    <w:rsid w:val="00F83357"/>
    <w:rsid w:val="00F83AF8"/>
    <w:rsid w:val="00F83BF3"/>
    <w:rsid w:val="00F84855"/>
    <w:rsid w:val="00F84B56"/>
    <w:rsid w:val="00F84CEC"/>
    <w:rsid w:val="00F84EEA"/>
    <w:rsid w:val="00F854C1"/>
    <w:rsid w:val="00F8572C"/>
    <w:rsid w:val="00F85A77"/>
    <w:rsid w:val="00F8631E"/>
    <w:rsid w:val="00F8650E"/>
    <w:rsid w:val="00F86BC1"/>
    <w:rsid w:val="00F86D83"/>
    <w:rsid w:val="00F86F50"/>
    <w:rsid w:val="00F87239"/>
    <w:rsid w:val="00F87455"/>
    <w:rsid w:val="00F90104"/>
    <w:rsid w:val="00F90276"/>
    <w:rsid w:val="00F904CE"/>
    <w:rsid w:val="00F908D0"/>
    <w:rsid w:val="00F90A2D"/>
    <w:rsid w:val="00F90DB4"/>
    <w:rsid w:val="00F90F2C"/>
    <w:rsid w:val="00F90FB3"/>
    <w:rsid w:val="00F9136B"/>
    <w:rsid w:val="00F914FB"/>
    <w:rsid w:val="00F91591"/>
    <w:rsid w:val="00F91998"/>
    <w:rsid w:val="00F91A86"/>
    <w:rsid w:val="00F91EFF"/>
    <w:rsid w:val="00F9221A"/>
    <w:rsid w:val="00F922E5"/>
    <w:rsid w:val="00F92491"/>
    <w:rsid w:val="00F92CA3"/>
    <w:rsid w:val="00F92D99"/>
    <w:rsid w:val="00F93526"/>
    <w:rsid w:val="00F93B78"/>
    <w:rsid w:val="00F9408A"/>
    <w:rsid w:val="00F94487"/>
    <w:rsid w:val="00F95316"/>
    <w:rsid w:val="00F95677"/>
    <w:rsid w:val="00F95B38"/>
    <w:rsid w:val="00F95B70"/>
    <w:rsid w:val="00F9679A"/>
    <w:rsid w:val="00F96F7B"/>
    <w:rsid w:val="00F97311"/>
    <w:rsid w:val="00F9767D"/>
    <w:rsid w:val="00F979EF"/>
    <w:rsid w:val="00FA01C0"/>
    <w:rsid w:val="00FA03DA"/>
    <w:rsid w:val="00FA0406"/>
    <w:rsid w:val="00FA05C9"/>
    <w:rsid w:val="00FA06FE"/>
    <w:rsid w:val="00FA09A6"/>
    <w:rsid w:val="00FA09F8"/>
    <w:rsid w:val="00FA0E1C"/>
    <w:rsid w:val="00FA1989"/>
    <w:rsid w:val="00FA1D68"/>
    <w:rsid w:val="00FA2841"/>
    <w:rsid w:val="00FA2B32"/>
    <w:rsid w:val="00FA2E3D"/>
    <w:rsid w:val="00FA2EB1"/>
    <w:rsid w:val="00FA3752"/>
    <w:rsid w:val="00FA44AE"/>
    <w:rsid w:val="00FA46F1"/>
    <w:rsid w:val="00FA4A52"/>
    <w:rsid w:val="00FA4B08"/>
    <w:rsid w:val="00FA5181"/>
    <w:rsid w:val="00FA518D"/>
    <w:rsid w:val="00FA5573"/>
    <w:rsid w:val="00FA5BF3"/>
    <w:rsid w:val="00FA5DB3"/>
    <w:rsid w:val="00FA6CB0"/>
    <w:rsid w:val="00FA6E94"/>
    <w:rsid w:val="00FA7208"/>
    <w:rsid w:val="00FA734E"/>
    <w:rsid w:val="00FA75D5"/>
    <w:rsid w:val="00FA7BC7"/>
    <w:rsid w:val="00FB0225"/>
    <w:rsid w:val="00FB0513"/>
    <w:rsid w:val="00FB05AB"/>
    <w:rsid w:val="00FB05AF"/>
    <w:rsid w:val="00FB1207"/>
    <w:rsid w:val="00FB174B"/>
    <w:rsid w:val="00FB18DD"/>
    <w:rsid w:val="00FB1A64"/>
    <w:rsid w:val="00FB1ABE"/>
    <w:rsid w:val="00FB1F9B"/>
    <w:rsid w:val="00FB219F"/>
    <w:rsid w:val="00FB2583"/>
    <w:rsid w:val="00FB25D0"/>
    <w:rsid w:val="00FB2B68"/>
    <w:rsid w:val="00FB2CF6"/>
    <w:rsid w:val="00FB3C84"/>
    <w:rsid w:val="00FB4190"/>
    <w:rsid w:val="00FB45D2"/>
    <w:rsid w:val="00FB4662"/>
    <w:rsid w:val="00FB4790"/>
    <w:rsid w:val="00FB4F08"/>
    <w:rsid w:val="00FB58D7"/>
    <w:rsid w:val="00FB5A94"/>
    <w:rsid w:val="00FB6429"/>
    <w:rsid w:val="00FB6E44"/>
    <w:rsid w:val="00FB776F"/>
    <w:rsid w:val="00FB7787"/>
    <w:rsid w:val="00FB7EA0"/>
    <w:rsid w:val="00FC01D7"/>
    <w:rsid w:val="00FC02A1"/>
    <w:rsid w:val="00FC0462"/>
    <w:rsid w:val="00FC05AC"/>
    <w:rsid w:val="00FC073C"/>
    <w:rsid w:val="00FC1151"/>
    <w:rsid w:val="00FC1AEF"/>
    <w:rsid w:val="00FC1BDC"/>
    <w:rsid w:val="00FC2136"/>
    <w:rsid w:val="00FC22F9"/>
    <w:rsid w:val="00FC25ED"/>
    <w:rsid w:val="00FC2AF4"/>
    <w:rsid w:val="00FC2EED"/>
    <w:rsid w:val="00FC3263"/>
    <w:rsid w:val="00FC3861"/>
    <w:rsid w:val="00FC3B47"/>
    <w:rsid w:val="00FC3CFC"/>
    <w:rsid w:val="00FC3D64"/>
    <w:rsid w:val="00FC3D79"/>
    <w:rsid w:val="00FC3E43"/>
    <w:rsid w:val="00FC45F1"/>
    <w:rsid w:val="00FC4E67"/>
    <w:rsid w:val="00FC4E80"/>
    <w:rsid w:val="00FC4FD1"/>
    <w:rsid w:val="00FC52AC"/>
    <w:rsid w:val="00FC5630"/>
    <w:rsid w:val="00FC56FC"/>
    <w:rsid w:val="00FC5CCE"/>
    <w:rsid w:val="00FC621E"/>
    <w:rsid w:val="00FC659A"/>
    <w:rsid w:val="00FC6911"/>
    <w:rsid w:val="00FC7469"/>
    <w:rsid w:val="00FC7829"/>
    <w:rsid w:val="00FC790C"/>
    <w:rsid w:val="00FC79EA"/>
    <w:rsid w:val="00FD08EC"/>
    <w:rsid w:val="00FD1407"/>
    <w:rsid w:val="00FD15A4"/>
    <w:rsid w:val="00FD1D1A"/>
    <w:rsid w:val="00FD1EF3"/>
    <w:rsid w:val="00FD247D"/>
    <w:rsid w:val="00FD261B"/>
    <w:rsid w:val="00FD2C71"/>
    <w:rsid w:val="00FD3220"/>
    <w:rsid w:val="00FD377E"/>
    <w:rsid w:val="00FD3788"/>
    <w:rsid w:val="00FD45FD"/>
    <w:rsid w:val="00FD47EF"/>
    <w:rsid w:val="00FD51C5"/>
    <w:rsid w:val="00FD5338"/>
    <w:rsid w:val="00FD533D"/>
    <w:rsid w:val="00FD5531"/>
    <w:rsid w:val="00FD5DDC"/>
    <w:rsid w:val="00FD5EBC"/>
    <w:rsid w:val="00FD5EEC"/>
    <w:rsid w:val="00FD5FB2"/>
    <w:rsid w:val="00FD7265"/>
    <w:rsid w:val="00FD72C3"/>
    <w:rsid w:val="00FD759D"/>
    <w:rsid w:val="00FD7631"/>
    <w:rsid w:val="00FD7A0D"/>
    <w:rsid w:val="00FD7B52"/>
    <w:rsid w:val="00FE001B"/>
    <w:rsid w:val="00FE00A9"/>
    <w:rsid w:val="00FE02DA"/>
    <w:rsid w:val="00FE03E2"/>
    <w:rsid w:val="00FE06C9"/>
    <w:rsid w:val="00FE1942"/>
    <w:rsid w:val="00FE1A87"/>
    <w:rsid w:val="00FE2256"/>
    <w:rsid w:val="00FE28C3"/>
    <w:rsid w:val="00FE2A0A"/>
    <w:rsid w:val="00FE2DC8"/>
    <w:rsid w:val="00FE4111"/>
    <w:rsid w:val="00FE42F2"/>
    <w:rsid w:val="00FE4BA9"/>
    <w:rsid w:val="00FE5414"/>
    <w:rsid w:val="00FE54BA"/>
    <w:rsid w:val="00FE5658"/>
    <w:rsid w:val="00FE5D19"/>
    <w:rsid w:val="00FE5DD2"/>
    <w:rsid w:val="00FE5EDB"/>
    <w:rsid w:val="00FE6007"/>
    <w:rsid w:val="00FE65E7"/>
    <w:rsid w:val="00FE6CEE"/>
    <w:rsid w:val="00FE6E92"/>
    <w:rsid w:val="00FE7400"/>
    <w:rsid w:val="00FE7E9C"/>
    <w:rsid w:val="00FF0618"/>
    <w:rsid w:val="00FF0754"/>
    <w:rsid w:val="00FF0A51"/>
    <w:rsid w:val="00FF0CD5"/>
    <w:rsid w:val="00FF0ED2"/>
    <w:rsid w:val="00FF10C5"/>
    <w:rsid w:val="00FF11EC"/>
    <w:rsid w:val="00FF1585"/>
    <w:rsid w:val="00FF16FF"/>
    <w:rsid w:val="00FF1966"/>
    <w:rsid w:val="00FF21E6"/>
    <w:rsid w:val="00FF223E"/>
    <w:rsid w:val="00FF2731"/>
    <w:rsid w:val="00FF274F"/>
    <w:rsid w:val="00FF28FF"/>
    <w:rsid w:val="00FF2927"/>
    <w:rsid w:val="00FF2B6C"/>
    <w:rsid w:val="00FF3217"/>
    <w:rsid w:val="00FF3313"/>
    <w:rsid w:val="00FF3E01"/>
    <w:rsid w:val="00FF457F"/>
    <w:rsid w:val="00FF47DC"/>
    <w:rsid w:val="00FF56AC"/>
    <w:rsid w:val="00FF58DE"/>
    <w:rsid w:val="00FF5966"/>
    <w:rsid w:val="00FF5CA1"/>
    <w:rsid w:val="00FF5ECE"/>
    <w:rsid w:val="00FF5FD9"/>
    <w:rsid w:val="00FF6CD1"/>
    <w:rsid w:val="00FF6DC8"/>
    <w:rsid w:val="00FF72A7"/>
    <w:rsid w:val="00FF7AB0"/>
    <w:rsid w:val="00FF7D40"/>
    <w:rsid w:val="00FF7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98A9A2C-5823-41E6-8824-7FE0C1A0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D42"/>
    <w:rPr>
      <w:rFonts w:ascii="Times New Roman" w:eastAsia="Times New Roman" w:hAnsi="Times New Roman"/>
      <w:sz w:val="24"/>
      <w:szCs w:val="24"/>
    </w:rPr>
  </w:style>
  <w:style w:type="paragraph" w:styleId="1">
    <w:name w:val="heading 1"/>
    <w:basedOn w:val="a"/>
    <w:next w:val="a"/>
    <w:link w:val="10"/>
    <w:qFormat/>
    <w:rsid w:val="00C857CD"/>
    <w:pPr>
      <w:keepNext/>
      <w:tabs>
        <w:tab w:val="num" w:pos="0"/>
      </w:tabs>
      <w:jc w:val="center"/>
      <w:outlineLvl w:val="0"/>
    </w:pPr>
    <w:rPr>
      <w:b/>
      <w:szCs w:val="20"/>
      <w:lang w:eastAsia="ar-SA"/>
    </w:rPr>
  </w:style>
  <w:style w:type="paragraph" w:styleId="2">
    <w:name w:val="heading 2"/>
    <w:basedOn w:val="a"/>
    <w:next w:val="a"/>
    <w:link w:val="20"/>
    <w:qFormat/>
    <w:rsid w:val="00C857CD"/>
    <w:pPr>
      <w:keepNext/>
      <w:tabs>
        <w:tab w:val="num" w:pos="0"/>
      </w:tabs>
      <w:jc w:val="center"/>
      <w:outlineLvl w:val="1"/>
    </w:pPr>
    <w:rPr>
      <w:b/>
      <w:sz w:val="32"/>
      <w:szCs w:val="20"/>
      <w:lang w:eastAsia="ar-SA"/>
    </w:rPr>
  </w:style>
  <w:style w:type="paragraph" w:styleId="3">
    <w:name w:val="heading 3"/>
    <w:basedOn w:val="a"/>
    <w:next w:val="a"/>
    <w:link w:val="30"/>
    <w:unhideWhenUsed/>
    <w:qFormat/>
    <w:rsid w:val="00EC55D3"/>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8075C7"/>
    <w:pPr>
      <w:keepNext/>
      <w:keepLines/>
      <w:spacing w:before="40"/>
      <w:outlineLvl w:val="5"/>
    </w:pPr>
    <w:rPr>
      <w:rFonts w:asciiTheme="majorHAnsi" w:eastAsiaTheme="majorEastAsia" w:hAnsiTheme="majorHAnsi" w:cstheme="majorBidi"/>
      <w:color w:val="1F4D78" w:themeColor="accent1" w:themeShade="7F"/>
    </w:rPr>
  </w:style>
  <w:style w:type="paragraph" w:styleId="9">
    <w:name w:val="heading 9"/>
    <w:basedOn w:val="a"/>
    <w:next w:val="a"/>
    <w:link w:val="90"/>
    <w:unhideWhenUsed/>
    <w:qFormat/>
    <w:rsid w:val="008075C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30"/>
    <w:pPr>
      <w:tabs>
        <w:tab w:val="center" w:pos="4677"/>
        <w:tab w:val="right" w:pos="9355"/>
      </w:tabs>
    </w:pPr>
  </w:style>
  <w:style w:type="character" w:customStyle="1" w:styleId="a4">
    <w:name w:val="Верхний колонтитул Знак"/>
    <w:link w:val="a3"/>
    <w:uiPriority w:val="99"/>
    <w:rsid w:val="005B7C30"/>
    <w:rPr>
      <w:rFonts w:ascii="Times New Roman" w:eastAsia="Times New Roman" w:hAnsi="Times New Roman" w:cs="Times New Roman"/>
      <w:sz w:val="24"/>
      <w:szCs w:val="24"/>
    </w:rPr>
  </w:style>
  <w:style w:type="paragraph" w:customStyle="1" w:styleId="5">
    <w:name w:val="заголовок 5"/>
    <w:basedOn w:val="a"/>
    <w:next w:val="a"/>
    <w:uiPriority w:val="99"/>
    <w:qFormat/>
    <w:rsid w:val="005B7C30"/>
    <w:pPr>
      <w:keepNext/>
      <w:jc w:val="center"/>
    </w:pPr>
    <w:rPr>
      <w:rFonts w:eastAsia="Batang"/>
      <w:b/>
      <w:szCs w:val="20"/>
    </w:rPr>
  </w:style>
  <w:style w:type="paragraph" w:styleId="a5">
    <w:name w:val="Normal (Web)"/>
    <w:aliases w:val="Знак4,Знак4 Знак,Обычный (веб) Знак1,Знак4 Знак Знак,Знак4 Знак Знак Знак Знак1 Знак Знак,Обычный (Web) Знак,Знак4 Знак Знак Знак Знак Знак,Знак4 Знак11,Зна,Знак2 Знак,Заголовок 3 Знак Знак Знак,Знак2,З, Знак4, Знак4 Знак, Знак4 Знак Знак"/>
    <w:basedOn w:val="a"/>
    <w:link w:val="a6"/>
    <w:uiPriority w:val="99"/>
    <w:unhideWhenUsed/>
    <w:qFormat/>
    <w:rsid w:val="005B7C30"/>
    <w:pPr>
      <w:ind w:left="708"/>
    </w:pPr>
  </w:style>
  <w:style w:type="paragraph" w:customStyle="1" w:styleId="27">
    <w:name w:val="Основной текст с отступом 27"/>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21">
    <w:name w:val="Заголовок №2"/>
    <w:uiPriority w:val="99"/>
    <w:rsid w:val="005B7C30"/>
    <w:rPr>
      <w:rFonts w:ascii="Times New Roman" w:hAnsi="Times New Roman" w:cs="Times New Roman" w:hint="default"/>
      <w:b w:val="0"/>
      <w:bCs w:val="0"/>
      <w:spacing w:val="0"/>
      <w:sz w:val="25"/>
      <w:szCs w:val="25"/>
      <w:u w:val="single"/>
    </w:rPr>
  </w:style>
  <w:style w:type="character" w:customStyle="1" w:styleId="a6">
    <w:name w:val="Обычный (веб) Знак"/>
    <w:aliases w:val="Знак4 Знак1,Знак4 Знак Знак1,Обычный (веб) Знак1 Знак,Знак4 Знак Знак Знак,Знак4 Знак Знак Знак Знак1 Знак Знак Знак,Обычный (Web) Знак Знак,Знак4 Знак Знак Знак Знак Знак Знак,Знак4 Знак11 Знак,Зна Знак,Знак2 Знак Знак,Знак2 Знак1"/>
    <w:link w:val="a5"/>
    <w:uiPriority w:val="99"/>
    <w:rsid w:val="005B7C30"/>
    <w:rPr>
      <w:rFonts w:ascii="Times New Roman" w:eastAsia="Times New Roman" w:hAnsi="Times New Roman" w:cs="Times New Roman"/>
      <w:sz w:val="24"/>
      <w:szCs w:val="24"/>
    </w:rPr>
  </w:style>
  <w:style w:type="paragraph" w:styleId="a7">
    <w:name w:val="List Paragraph"/>
    <w:aliases w:val="Bullet_IRAO,List Paragraph_0,A_маркированный_список,Абзац списка литеральный,11111,List Paragraph"/>
    <w:basedOn w:val="a"/>
    <w:link w:val="a8"/>
    <w:uiPriority w:val="34"/>
    <w:qFormat/>
    <w:rsid w:val="005B7C30"/>
    <w:pPr>
      <w:ind w:left="708"/>
    </w:pPr>
  </w:style>
  <w:style w:type="character" w:customStyle="1" w:styleId="a8">
    <w:name w:val="Абзац списка Знак"/>
    <w:aliases w:val="Bullet_IRAO Знак,List Paragraph_0 Знак,A_маркированный_список Знак,Абзац списка литеральный Знак,11111 Знак,List Paragraph Знак"/>
    <w:link w:val="a7"/>
    <w:uiPriority w:val="34"/>
    <w:locked/>
    <w:rsid w:val="005B7C30"/>
    <w:rPr>
      <w:rFonts w:ascii="Times New Roman" w:eastAsia="Times New Roman" w:hAnsi="Times New Roman" w:cs="Times New Roman"/>
      <w:sz w:val="24"/>
      <w:szCs w:val="24"/>
    </w:rPr>
  </w:style>
  <w:style w:type="paragraph" w:customStyle="1" w:styleId="210">
    <w:name w:val="Основной текст с отступом 21"/>
    <w:basedOn w:val="a"/>
    <w:uiPriority w:val="99"/>
    <w:qFormat/>
    <w:rsid w:val="005B7C30"/>
    <w:pPr>
      <w:widowControl w:val="0"/>
      <w:overflowPunct w:val="0"/>
      <w:autoSpaceDE w:val="0"/>
      <w:autoSpaceDN w:val="0"/>
      <w:adjustRightInd w:val="0"/>
      <w:ind w:firstLine="284"/>
      <w:jc w:val="both"/>
    </w:pPr>
    <w:rPr>
      <w:szCs w:val="20"/>
    </w:rPr>
  </w:style>
  <w:style w:type="character" w:customStyle="1" w:styleId="apple-converted-space">
    <w:name w:val="apple-converted-space"/>
    <w:basedOn w:val="a0"/>
    <w:rsid w:val="00B93DB9"/>
  </w:style>
  <w:style w:type="paragraph" w:styleId="22">
    <w:name w:val="Body Text Indent 2"/>
    <w:basedOn w:val="a"/>
    <w:link w:val="23"/>
    <w:unhideWhenUsed/>
    <w:rsid w:val="002E69AD"/>
    <w:pPr>
      <w:spacing w:after="120" w:line="480" w:lineRule="auto"/>
      <w:ind w:left="283"/>
    </w:pPr>
    <w:rPr>
      <w:lang w:val="en-US" w:eastAsia="en-US"/>
    </w:rPr>
  </w:style>
  <w:style w:type="character" w:customStyle="1" w:styleId="23">
    <w:name w:val="Основной текст с отступом 2 Знак"/>
    <w:link w:val="22"/>
    <w:rsid w:val="002E69AD"/>
    <w:rPr>
      <w:rFonts w:ascii="Times New Roman" w:eastAsia="Times New Roman" w:hAnsi="Times New Roman"/>
      <w:sz w:val="24"/>
      <w:szCs w:val="24"/>
      <w:lang w:val="en-US" w:eastAsia="en-US"/>
    </w:rPr>
  </w:style>
  <w:style w:type="paragraph" w:styleId="a9">
    <w:name w:val="footer"/>
    <w:basedOn w:val="a"/>
    <w:link w:val="aa"/>
    <w:uiPriority w:val="99"/>
    <w:unhideWhenUsed/>
    <w:rsid w:val="007D0AC7"/>
    <w:pPr>
      <w:tabs>
        <w:tab w:val="center" w:pos="4677"/>
        <w:tab w:val="right" w:pos="9355"/>
      </w:tabs>
    </w:pPr>
  </w:style>
  <w:style w:type="character" w:customStyle="1" w:styleId="aa">
    <w:name w:val="Нижний колонтитул Знак"/>
    <w:link w:val="a9"/>
    <w:uiPriority w:val="99"/>
    <w:rsid w:val="007D0AC7"/>
    <w:rPr>
      <w:rFonts w:ascii="Times New Roman" w:eastAsia="Times New Roman" w:hAnsi="Times New Roman"/>
      <w:sz w:val="24"/>
      <w:szCs w:val="24"/>
    </w:rPr>
  </w:style>
  <w:style w:type="paragraph" w:styleId="HTML">
    <w:name w:val="HTML Preformatted"/>
    <w:basedOn w:val="a"/>
    <w:link w:val="HTML0"/>
    <w:rsid w:val="0004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042216"/>
    <w:rPr>
      <w:rFonts w:ascii="Courier New" w:eastAsia="Times New Roman" w:hAnsi="Courier New" w:cs="Courier New"/>
    </w:rPr>
  </w:style>
  <w:style w:type="paragraph" w:styleId="ab">
    <w:name w:val="Balloon Text"/>
    <w:basedOn w:val="a"/>
    <w:link w:val="ac"/>
    <w:uiPriority w:val="99"/>
    <w:semiHidden/>
    <w:unhideWhenUsed/>
    <w:rsid w:val="00505C33"/>
    <w:rPr>
      <w:rFonts w:ascii="Segoe UI" w:hAnsi="Segoe UI" w:cs="Segoe UI"/>
      <w:sz w:val="18"/>
      <w:szCs w:val="18"/>
    </w:rPr>
  </w:style>
  <w:style w:type="character" w:customStyle="1" w:styleId="ac">
    <w:name w:val="Текст выноски Знак"/>
    <w:link w:val="ab"/>
    <w:uiPriority w:val="99"/>
    <w:semiHidden/>
    <w:rsid w:val="00505C33"/>
    <w:rPr>
      <w:rFonts w:ascii="Segoe UI" w:eastAsia="Times New Roman" w:hAnsi="Segoe UI" w:cs="Segoe UI"/>
      <w:sz w:val="18"/>
      <w:szCs w:val="18"/>
    </w:rPr>
  </w:style>
  <w:style w:type="paragraph" w:styleId="ad">
    <w:name w:val="Body Text Indent"/>
    <w:basedOn w:val="a"/>
    <w:link w:val="ae"/>
    <w:uiPriority w:val="99"/>
    <w:semiHidden/>
    <w:unhideWhenUsed/>
    <w:rsid w:val="00956155"/>
    <w:pPr>
      <w:spacing w:after="120"/>
      <w:ind w:left="283"/>
    </w:pPr>
  </w:style>
  <w:style w:type="character" w:customStyle="1" w:styleId="ae">
    <w:name w:val="Основной текст с отступом Знак"/>
    <w:basedOn w:val="a0"/>
    <w:link w:val="ad"/>
    <w:uiPriority w:val="99"/>
    <w:semiHidden/>
    <w:rsid w:val="00956155"/>
    <w:rPr>
      <w:rFonts w:ascii="Times New Roman" w:eastAsia="Times New Roman" w:hAnsi="Times New Roman"/>
      <w:sz w:val="24"/>
      <w:szCs w:val="24"/>
    </w:rPr>
  </w:style>
  <w:style w:type="paragraph" w:customStyle="1" w:styleId="Style4">
    <w:name w:val="Style4"/>
    <w:basedOn w:val="a"/>
    <w:uiPriority w:val="99"/>
    <w:qFormat/>
    <w:rsid w:val="007A4A64"/>
    <w:pPr>
      <w:widowControl w:val="0"/>
      <w:autoSpaceDE w:val="0"/>
      <w:autoSpaceDN w:val="0"/>
      <w:adjustRightInd w:val="0"/>
      <w:spacing w:line="312" w:lineRule="exact"/>
      <w:ind w:hanging="338"/>
      <w:jc w:val="both"/>
    </w:pPr>
  </w:style>
  <w:style w:type="character" w:customStyle="1" w:styleId="FontStyle11">
    <w:name w:val="Font Style11"/>
    <w:uiPriority w:val="99"/>
    <w:rsid w:val="007A4A64"/>
    <w:rPr>
      <w:rFonts w:ascii="Times New Roman" w:hAnsi="Times New Roman" w:cs="Times New Roman" w:hint="default"/>
      <w:sz w:val="24"/>
      <w:szCs w:val="24"/>
    </w:rPr>
  </w:style>
  <w:style w:type="paragraph" w:customStyle="1" w:styleId="220">
    <w:name w:val="Основной текст с отступом 22"/>
    <w:basedOn w:val="a"/>
    <w:uiPriority w:val="99"/>
    <w:qFormat/>
    <w:rsid w:val="007E3834"/>
    <w:pPr>
      <w:widowControl w:val="0"/>
      <w:overflowPunct w:val="0"/>
      <w:autoSpaceDE w:val="0"/>
      <w:autoSpaceDN w:val="0"/>
      <w:adjustRightInd w:val="0"/>
      <w:ind w:firstLine="284"/>
      <w:jc w:val="both"/>
    </w:pPr>
    <w:rPr>
      <w:szCs w:val="20"/>
    </w:rPr>
  </w:style>
  <w:style w:type="paragraph" w:customStyle="1" w:styleId="230">
    <w:name w:val="Основной текст с отступом 23"/>
    <w:basedOn w:val="a"/>
    <w:uiPriority w:val="99"/>
    <w:qFormat/>
    <w:rsid w:val="0028403E"/>
    <w:pPr>
      <w:widowControl w:val="0"/>
      <w:overflowPunct w:val="0"/>
      <w:autoSpaceDE w:val="0"/>
      <w:autoSpaceDN w:val="0"/>
      <w:adjustRightInd w:val="0"/>
      <w:ind w:firstLine="284"/>
      <w:jc w:val="both"/>
    </w:pPr>
    <w:rPr>
      <w:szCs w:val="20"/>
    </w:rPr>
  </w:style>
  <w:style w:type="paragraph" w:customStyle="1" w:styleId="24">
    <w:name w:val="Основной текст с отступом 24"/>
    <w:basedOn w:val="a"/>
    <w:uiPriority w:val="99"/>
    <w:qFormat/>
    <w:rsid w:val="00EA6E18"/>
    <w:pPr>
      <w:widowControl w:val="0"/>
      <w:overflowPunct w:val="0"/>
      <w:autoSpaceDE w:val="0"/>
      <w:autoSpaceDN w:val="0"/>
      <w:adjustRightInd w:val="0"/>
      <w:ind w:firstLine="284"/>
      <w:jc w:val="both"/>
    </w:pPr>
    <w:rPr>
      <w:szCs w:val="20"/>
    </w:rPr>
  </w:style>
  <w:style w:type="character" w:customStyle="1" w:styleId="90">
    <w:name w:val="Заголовок 9 Знак"/>
    <w:basedOn w:val="a0"/>
    <w:link w:val="9"/>
    <w:uiPriority w:val="9"/>
    <w:semiHidden/>
    <w:rsid w:val="008075C7"/>
    <w:rPr>
      <w:rFonts w:ascii="Cambria" w:eastAsia="Times New Roman" w:hAnsi="Cambria"/>
      <w:sz w:val="22"/>
      <w:szCs w:val="22"/>
    </w:rPr>
  </w:style>
  <w:style w:type="character" w:customStyle="1" w:styleId="60">
    <w:name w:val="Заголовок 6 Знак"/>
    <w:basedOn w:val="a0"/>
    <w:link w:val="6"/>
    <w:rsid w:val="008075C7"/>
    <w:rPr>
      <w:rFonts w:asciiTheme="majorHAnsi" w:eastAsiaTheme="majorEastAsia" w:hAnsiTheme="majorHAnsi" w:cstheme="majorBidi"/>
      <w:color w:val="1F4D78" w:themeColor="accent1" w:themeShade="7F"/>
      <w:sz w:val="24"/>
      <w:szCs w:val="24"/>
    </w:rPr>
  </w:style>
  <w:style w:type="character" w:customStyle="1" w:styleId="30">
    <w:name w:val="Заголовок 3 Знак"/>
    <w:basedOn w:val="a0"/>
    <w:link w:val="3"/>
    <w:uiPriority w:val="9"/>
    <w:semiHidden/>
    <w:rsid w:val="00EC55D3"/>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rsid w:val="00C857CD"/>
    <w:rPr>
      <w:rFonts w:ascii="Times New Roman" w:eastAsia="Times New Roman" w:hAnsi="Times New Roman"/>
      <w:b/>
      <w:sz w:val="24"/>
      <w:lang w:eastAsia="ar-SA"/>
    </w:rPr>
  </w:style>
  <w:style w:type="character" w:customStyle="1" w:styleId="20">
    <w:name w:val="Заголовок 2 Знак"/>
    <w:basedOn w:val="a0"/>
    <w:link w:val="2"/>
    <w:rsid w:val="00C857CD"/>
    <w:rPr>
      <w:rFonts w:ascii="Times New Roman" w:eastAsia="Times New Roman" w:hAnsi="Times New Roman"/>
      <w:b/>
      <w:sz w:val="32"/>
      <w:lang w:eastAsia="ar-SA"/>
    </w:rPr>
  </w:style>
  <w:style w:type="paragraph" w:customStyle="1" w:styleId="14125">
    <w:name w:val="Стиль 14 пт Первая строка:  125 см"/>
    <w:basedOn w:val="a"/>
    <w:uiPriority w:val="99"/>
    <w:qFormat/>
    <w:rsid w:val="007F2BC8"/>
    <w:pPr>
      <w:ind w:firstLine="709"/>
    </w:pPr>
    <w:rPr>
      <w:sz w:val="28"/>
      <w:szCs w:val="20"/>
    </w:rPr>
  </w:style>
  <w:style w:type="paragraph" w:customStyle="1" w:styleId="25">
    <w:name w:val="Основной текст с отступом 25"/>
    <w:basedOn w:val="a"/>
    <w:uiPriority w:val="99"/>
    <w:qFormat/>
    <w:rsid w:val="006D5472"/>
    <w:pPr>
      <w:widowControl w:val="0"/>
      <w:overflowPunct w:val="0"/>
      <w:autoSpaceDE w:val="0"/>
      <w:autoSpaceDN w:val="0"/>
      <w:adjustRightInd w:val="0"/>
      <w:ind w:firstLine="284"/>
      <w:jc w:val="both"/>
    </w:pPr>
    <w:rPr>
      <w:szCs w:val="20"/>
    </w:rPr>
  </w:style>
  <w:style w:type="paragraph" w:styleId="af">
    <w:name w:val="List"/>
    <w:basedOn w:val="af0"/>
    <w:rsid w:val="005C3843"/>
    <w:pPr>
      <w:spacing w:after="0"/>
      <w:jc w:val="both"/>
    </w:pPr>
    <w:rPr>
      <w:rFonts w:ascii="Arial" w:hAnsi="Arial" w:cs="Tahoma"/>
      <w:sz w:val="20"/>
      <w:szCs w:val="20"/>
      <w:lang w:eastAsia="ar-SA"/>
    </w:rPr>
  </w:style>
  <w:style w:type="paragraph" w:styleId="af0">
    <w:name w:val="Body Text"/>
    <w:basedOn w:val="a"/>
    <w:link w:val="af1"/>
    <w:uiPriority w:val="99"/>
    <w:semiHidden/>
    <w:unhideWhenUsed/>
    <w:rsid w:val="005C3843"/>
    <w:pPr>
      <w:spacing w:after="120"/>
    </w:pPr>
  </w:style>
  <w:style w:type="character" w:customStyle="1" w:styleId="af1">
    <w:name w:val="Основной текст Знак"/>
    <w:basedOn w:val="a0"/>
    <w:link w:val="af0"/>
    <w:uiPriority w:val="99"/>
    <w:semiHidden/>
    <w:rsid w:val="005C3843"/>
    <w:rPr>
      <w:rFonts w:ascii="Times New Roman" w:eastAsia="Times New Roman" w:hAnsi="Times New Roman"/>
      <w:sz w:val="24"/>
      <w:szCs w:val="24"/>
    </w:rPr>
  </w:style>
  <w:style w:type="paragraph" w:styleId="26">
    <w:name w:val="Body Text 2"/>
    <w:basedOn w:val="a"/>
    <w:link w:val="28"/>
    <w:uiPriority w:val="99"/>
    <w:semiHidden/>
    <w:unhideWhenUsed/>
    <w:rsid w:val="00205465"/>
    <w:pPr>
      <w:spacing w:after="120" w:line="480" w:lineRule="auto"/>
    </w:pPr>
  </w:style>
  <w:style w:type="character" w:customStyle="1" w:styleId="28">
    <w:name w:val="Основной текст 2 Знак"/>
    <w:basedOn w:val="a0"/>
    <w:link w:val="26"/>
    <w:uiPriority w:val="99"/>
    <w:semiHidden/>
    <w:rsid w:val="00205465"/>
    <w:rPr>
      <w:rFonts w:ascii="Times New Roman" w:eastAsia="Times New Roman" w:hAnsi="Times New Roman"/>
      <w:sz w:val="24"/>
      <w:szCs w:val="24"/>
    </w:rPr>
  </w:style>
  <w:style w:type="character" w:styleId="af2">
    <w:name w:val="Intense Emphasis"/>
    <w:basedOn w:val="a0"/>
    <w:uiPriority w:val="21"/>
    <w:qFormat/>
    <w:rsid w:val="009A654A"/>
    <w:rPr>
      <w:i/>
      <w:iCs/>
      <w:color w:val="5B9BD5" w:themeColor="accent1"/>
    </w:rPr>
  </w:style>
  <w:style w:type="paragraph" w:customStyle="1" w:styleId="260">
    <w:name w:val="Основной текст с отступом 26"/>
    <w:basedOn w:val="a"/>
    <w:uiPriority w:val="99"/>
    <w:qFormat/>
    <w:rsid w:val="00B32A32"/>
    <w:pPr>
      <w:widowControl w:val="0"/>
      <w:overflowPunct w:val="0"/>
      <w:autoSpaceDE w:val="0"/>
      <w:autoSpaceDN w:val="0"/>
      <w:adjustRightInd w:val="0"/>
      <w:ind w:firstLine="284"/>
      <w:jc w:val="both"/>
    </w:pPr>
    <w:rPr>
      <w:szCs w:val="20"/>
    </w:rPr>
  </w:style>
  <w:style w:type="table" w:styleId="af3">
    <w:name w:val="Table Grid"/>
    <w:basedOn w:val="a1"/>
    <w:uiPriority w:val="59"/>
    <w:rsid w:val="00837A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1131">
      <w:bodyDiv w:val="1"/>
      <w:marLeft w:val="0"/>
      <w:marRight w:val="0"/>
      <w:marTop w:val="0"/>
      <w:marBottom w:val="0"/>
      <w:divBdr>
        <w:top w:val="none" w:sz="0" w:space="0" w:color="auto"/>
        <w:left w:val="none" w:sz="0" w:space="0" w:color="auto"/>
        <w:bottom w:val="none" w:sz="0" w:space="0" w:color="auto"/>
        <w:right w:val="none" w:sz="0" w:space="0" w:color="auto"/>
      </w:divBdr>
    </w:div>
    <w:div w:id="30307784">
      <w:bodyDiv w:val="1"/>
      <w:marLeft w:val="0"/>
      <w:marRight w:val="0"/>
      <w:marTop w:val="0"/>
      <w:marBottom w:val="0"/>
      <w:divBdr>
        <w:top w:val="none" w:sz="0" w:space="0" w:color="auto"/>
        <w:left w:val="none" w:sz="0" w:space="0" w:color="auto"/>
        <w:bottom w:val="none" w:sz="0" w:space="0" w:color="auto"/>
        <w:right w:val="none" w:sz="0" w:space="0" w:color="auto"/>
      </w:divBdr>
    </w:div>
    <w:div w:id="30544937">
      <w:bodyDiv w:val="1"/>
      <w:marLeft w:val="0"/>
      <w:marRight w:val="0"/>
      <w:marTop w:val="0"/>
      <w:marBottom w:val="0"/>
      <w:divBdr>
        <w:top w:val="none" w:sz="0" w:space="0" w:color="auto"/>
        <w:left w:val="none" w:sz="0" w:space="0" w:color="auto"/>
        <w:bottom w:val="none" w:sz="0" w:space="0" w:color="auto"/>
        <w:right w:val="none" w:sz="0" w:space="0" w:color="auto"/>
      </w:divBdr>
    </w:div>
    <w:div w:id="31929797">
      <w:bodyDiv w:val="1"/>
      <w:marLeft w:val="0"/>
      <w:marRight w:val="0"/>
      <w:marTop w:val="0"/>
      <w:marBottom w:val="0"/>
      <w:divBdr>
        <w:top w:val="none" w:sz="0" w:space="0" w:color="auto"/>
        <w:left w:val="none" w:sz="0" w:space="0" w:color="auto"/>
        <w:bottom w:val="none" w:sz="0" w:space="0" w:color="auto"/>
        <w:right w:val="none" w:sz="0" w:space="0" w:color="auto"/>
      </w:divBdr>
    </w:div>
    <w:div w:id="36662543">
      <w:bodyDiv w:val="1"/>
      <w:marLeft w:val="0"/>
      <w:marRight w:val="0"/>
      <w:marTop w:val="0"/>
      <w:marBottom w:val="0"/>
      <w:divBdr>
        <w:top w:val="none" w:sz="0" w:space="0" w:color="auto"/>
        <w:left w:val="none" w:sz="0" w:space="0" w:color="auto"/>
        <w:bottom w:val="none" w:sz="0" w:space="0" w:color="auto"/>
        <w:right w:val="none" w:sz="0" w:space="0" w:color="auto"/>
      </w:divBdr>
    </w:div>
    <w:div w:id="70742459">
      <w:bodyDiv w:val="1"/>
      <w:marLeft w:val="0"/>
      <w:marRight w:val="0"/>
      <w:marTop w:val="0"/>
      <w:marBottom w:val="0"/>
      <w:divBdr>
        <w:top w:val="none" w:sz="0" w:space="0" w:color="auto"/>
        <w:left w:val="none" w:sz="0" w:space="0" w:color="auto"/>
        <w:bottom w:val="none" w:sz="0" w:space="0" w:color="auto"/>
        <w:right w:val="none" w:sz="0" w:space="0" w:color="auto"/>
      </w:divBdr>
    </w:div>
    <w:div w:id="95103703">
      <w:bodyDiv w:val="1"/>
      <w:marLeft w:val="0"/>
      <w:marRight w:val="0"/>
      <w:marTop w:val="0"/>
      <w:marBottom w:val="0"/>
      <w:divBdr>
        <w:top w:val="none" w:sz="0" w:space="0" w:color="auto"/>
        <w:left w:val="none" w:sz="0" w:space="0" w:color="auto"/>
        <w:bottom w:val="none" w:sz="0" w:space="0" w:color="auto"/>
        <w:right w:val="none" w:sz="0" w:space="0" w:color="auto"/>
      </w:divBdr>
    </w:div>
    <w:div w:id="116142784">
      <w:bodyDiv w:val="1"/>
      <w:marLeft w:val="0"/>
      <w:marRight w:val="0"/>
      <w:marTop w:val="0"/>
      <w:marBottom w:val="0"/>
      <w:divBdr>
        <w:top w:val="none" w:sz="0" w:space="0" w:color="auto"/>
        <w:left w:val="none" w:sz="0" w:space="0" w:color="auto"/>
        <w:bottom w:val="none" w:sz="0" w:space="0" w:color="auto"/>
        <w:right w:val="none" w:sz="0" w:space="0" w:color="auto"/>
      </w:divBdr>
    </w:div>
    <w:div w:id="129396783">
      <w:bodyDiv w:val="1"/>
      <w:marLeft w:val="0"/>
      <w:marRight w:val="0"/>
      <w:marTop w:val="0"/>
      <w:marBottom w:val="0"/>
      <w:divBdr>
        <w:top w:val="none" w:sz="0" w:space="0" w:color="auto"/>
        <w:left w:val="none" w:sz="0" w:space="0" w:color="auto"/>
        <w:bottom w:val="none" w:sz="0" w:space="0" w:color="auto"/>
        <w:right w:val="none" w:sz="0" w:space="0" w:color="auto"/>
      </w:divBdr>
    </w:div>
    <w:div w:id="182014533">
      <w:bodyDiv w:val="1"/>
      <w:marLeft w:val="0"/>
      <w:marRight w:val="0"/>
      <w:marTop w:val="0"/>
      <w:marBottom w:val="0"/>
      <w:divBdr>
        <w:top w:val="none" w:sz="0" w:space="0" w:color="auto"/>
        <w:left w:val="none" w:sz="0" w:space="0" w:color="auto"/>
        <w:bottom w:val="none" w:sz="0" w:space="0" w:color="auto"/>
        <w:right w:val="none" w:sz="0" w:space="0" w:color="auto"/>
      </w:divBdr>
    </w:div>
    <w:div w:id="182786457">
      <w:bodyDiv w:val="1"/>
      <w:marLeft w:val="0"/>
      <w:marRight w:val="0"/>
      <w:marTop w:val="0"/>
      <w:marBottom w:val="0"/>
      <w:divBdr>
        <w:top w:val="none" w:sz="0" w:space="0" w:color="auto"/>
        <w:left w:val="none" w:sz="0" w:space="0" w:color="auto"/>
        <w:bottom w:val="none" w:sz="0" w:space="0" w:color="auto"/>
        <w:right w:val="none" w:sz="0" w:space="0" w:color="auto"/>
      </w:divBdr>
    </w:div>
    <w:div w:id="186603197">
      <w:bodyDiv w:val="1"/>
      <w:marLeft w:val="0"/>
      <w:marRight w:val="0"/>
      <w:marTop w:val="0"/>
      <w:marBottom w:val="0"/>
      <w:divBdr>
        <w:top w:val="none" w:sz="0" w:space="0" w:color="auto"/>
        <w:left w:val="none" w:sz="0" w:space="0" w:color="auto"/>
        <w:bottom w:val="none" w:sz="0" w:space="0" w:color="auto"/>
        <w:right w:val="none" w:sz="0" w:space="0" w:color="auto"/>
      </w:divBdr>
    </w:div>
    <w:div w:id="187329210">
      <w:bodyDiv w:val="1"/>
      <w:marLeft w:val="0"/>
      <w:marRight w:val="0"/>
      <w:marTop w:val="0"/>
      <w:marBottom w:val="0"/>
      <w:divBdr>
        <w:top w:val="none" w:sz="0" w:space="0" w:color="auto"/>
        <w:left w:val="none" w:sz="0" w:space="0" w:color="auto"/>
        <w:bottom w:val="none" w:sz="0" w:space="0" w:color="auto"/>
        <w:right w:val="none" w:sz="0" w:space="0" w:color="auto"/>
      </w:divBdr>
    </w:div>
    <w:div w:id="187568613">
      <w:bodyDiv w:val="1"/>
      <w:marLeft w:val="0"/>
      <w:marRight w:val="0"/>
      <w:marTop w:val="0"/>
      <w:marBottom w:val="0"/>
      <w:divBdr>
        <w:top w:val="none" w:sz="0" w:space="0" w:color="auto"/>
        <w:left w:val="none" w:sz="0" w:space="0" w:color="auto"/>
        <w:bottom w:val="none" w:sz="0" w:space="0" w:color="auto"/>
        <w:right w:val="none" w:sz="0" w:space="0" w:color="auto"/>
      </w:divBdr>
    </w:div>
    <w:div w:id="239215017">
      <w:bodyDiv w:val="1"/>
      <w:marLeft w:val="0"/>
      <w:marRight w:val="0"/>
      <w:marTop w:val="0"/>
      <w:marBottom w:val="0"/>
      <w:divBdr>
        <w:top w:val="none" w:sz="0" w:space="0" w:color="auto"/>
        <w:left w:val="none" w:sz="0" w:space="0" w:color="auto"/>
        <w:bottom w:val="none" w:sz="0" w:space="0" w:color="auto"/>
        <w:right w:val="none" w:sz="0" w:space="0" w:color="auto"/>
      </w:divBdr>
    </w:div>
    <w:div w:id="257451738">
      <w:bodyDiv w:val="1"/>
      <w:marLeft w:val="0"/>
      <w:marRight w:val="0"/>
      <w:marTop w:val="0"/>
      <w:marBottom w:val="0"/>
      <w:divBdr>
        <w:top w:val="none" w:sz="0" w:space="0" w:color="auto"/>
        <w:left w:val="none" w:sz="0" w:space="0" w:color="auto"/>
        <w:bottom w:val="none" w:sz="0" w:space="0" w:color="auto"/>
        <w:right w:val="none" w:sz="0" w:space="0" w:color="auto"/>
      </w:divBdr>
    </w:div>
    <w:div w:id="283199404">
      <w:bodyDiv w:val="1"/>
      <w:marLeft w:val="0"/>
      <w:marRight w:val="0"/>
      <w:marTop w:val="0"/>
      <w:marBottom w:val="0"/>
      <w:divBdr>
        <w:top w:val="none" w:sz="0" w:space="0" w:color="auto"/>
        <w:left w:val="none" w:sz="0" w:space="0" w:color="auto"/>
        <w:bottom w:val="none" w:sz="0" w:space="0" w:color="auto"/>
        <w:right w:val="none" w:sz="0" w:space="0" w:color="auto"/>
      </w:divBdr>
    </w:div>
    <w:div w:id="285694550">
      <w:bodyDiv w:val="1"/>
      <w:marLeft w:val="0"/>
      <w:marRight w:val="0"/>
      <w:marTop w:val="0"/>
      <w:marBottom w:val="0"/>
      <w:divBdr>
        <w:top w:val="none" w:sz="0" w:space="0" w:color="auto"/>
        <w:left w:val="none" w:sz="0" w:space="0" w:color="auto"/>
        <w:bottom w:val="none" w:sz="0" w:space="0" w:color="auto"/>
        <w:right w:val="none" w:sz="0" w:space="0" w:color="auto"/>
      </w:divBdr>
    </w:div>
    <w:div w:id="292905543">
      <w:bodyDiv w:val="1"/>
      <w:marLeft w:val="0"/>
      <w:marRight w:val="0"/>
      <w:marTop w:val="0"/>
      <w:marBottom w:val="0"/>
      <w:divBdr>
        <w:top w:val="none" w:sz="0" w:space="0" w:color="auto"/>
        <w:left w:val="none" w:sz="0" w:space="0" w:color="auto"/>
        <w:bottom w:val="none" w:sz="0" w:space="0" w:color="auto"/>
        <w:right w:val="none" w:sz="0" w:space="0" w:color="auto"/>
      </w:divBdr>
    </w:div>
    <w:div w:id="324893501">
      <w:bodyDiv w:val="1"/>
      <w:marLeft w:val="0"/>
      <w:marRight w:val="0"/>
      <w:marTop w:val="0"/>
      <w:marBottom w:val="0"/>
      <w:divBdr>
        <w:top w:val="none" w:sz="0" w:space="0" w:color="auto"/>
        <w:left w:val="none" w:sz="0" w:space="0" w:color="auto"/>
        <w:bottom w:val="none" w:sz="0" w:space="0" w:color="auto"/>
        <w:right w:val="none" w:sz="0" w:space="0" w:color="auto"/>
      </w:divBdr>
    </w:div>
    <w:div w:id="331760717">
      <w:bodyDiv w:val="1"/>
      <w:marLeft w:val="0"/>
      <w:marRight w:val="0"/>
      <w:marTop w:val="0"/>
      <w:marBottom w:val="0"/>
      <w:divBdr>
        <w:top w:val="none" w:sz="0" w:space="0" w:color="auto"/>
        <w:left w:val="none" w:sz="0" w:space="0" w:color="auto"/>
        <w:bottom w:val="none" w:sz="0" w:space="0" w:color="auto"/>
        <w:right w:val="none" w:sz="0" w:space="0" w:color="auto"/>
      </w:divBdr>
    </w:div>
    <w:div w:id="332991802">
      <w:bodyDiv w:val="1"/>
      <w:marLeft w:val="0"/>
      <w:marRight w:val="0"/>
      <w:marTop w:val="0"/>
      <w:marBottom w:val="0"/>
      <w:divBdr>
        <w:top w:val="none" w:sz="0" w:space="0" w:color="auto"/>
        <w:left w:val="none" w:sz="0" w:space="0" w:color="auto"/>
        <w:bottom w:val="none" w:sz="0" w:space="0" w:color="auto"/>
        <w:right w:val="none" w:sz="0" w:space="0" w:color="auto"/>
      </w:divBdr>
    </w:div>
    <w:div w:id="333802288">
      <w:bodyDiv w:val="1"/>
      <w:marLeft w:val="0"/>
      <w:marRight w:val="0"/>
      <w:marTop w:val="0"/>
      <w:marBottom w:val="0"/>
      <w:divBdr>
        <w:top w:val="none" w:sz="0" w:space="0" w:color="auto"/>
        <w:left w:val="none" w:sz="0" w:space="0" w:color="auto"/>
        <w:bottom w:val="none" w:sz="0" w:space="0" w:color="auto"/>
        <w:right w:val="none" w:sz="0" w:space="0" w:color="auto"/>
      </w:divBdr>
    </w:div>
    <w:div w:id="344601555">
      <w:bodyDiv w:val="1"/>
      <w:marLeft w:val="0"/>
      <w:marRight w:val="0"/>
      <w:marTop w:val="0"/>
      <w:marBottom w:val="0"/>
      <w:divBdr>
        <w:top w:val="none" w:sz="0" w:space="0" w:color="auto"/>
        <w:left w:val="none" w:sz="0" w:space="0" w:color="auto"/>
        <w:bottom w:val="none" w:sz="0" w:space="0" w:color="auto"/>
        <w:right w:val="none" w:sz="0" w:space="0" w:color="auto"/>
      </w:divBdr>
    </w:div>
    <w:div w:id="370690999">
      <w:bodyDiv w:val="1"/>
      <w:marLeft w:val="0"/>
      <w:marRight w:val="0"/>
      <w:marTop w:val="0"/>
      <w:marBottom w:val="0"/>
      <w:divBdr>
        <w:top w:val="none" w:sz="0" w:space="0" w:color="auto"/>
        <w:left w:val="none" w:sz="0" w:space="0" w:color="auto"/>
        <w:bottom w:val="none" w:sz="0" w:space="0" w:color="auto"/>
        <w:right w:val="none" w:sz="0" w:space="0" w:color="auto"/>
      </w:divBdr>
    </w:div>
    <w:div w:id="393894666">
      <w:bodyDiv w:val="1"/>
      <w:marLeft w:val="0"/>
      <w:marRight w:val="0"/>
      <w:marTop w:val="0"/>
      <w:marBottom w:val="0"/>
      <w:divBdr>
        <w:top w:val="none" w:sz="0" w:space="0" w:color="auto"/>
        <w:left w:val="none" w:sz="0" w:space="0" w:color="auto"/>
        <w:bottom w:val="none" w:sz="0" w:space="0" w:color="auto"/>
        <w:right w:val="none" w:sz="0" w:space="0" w:color="auto"/>
      </w:divBdr>
    </w:div>
    <w:div w:id="452526315">
      <w:bodyDiv w:val="1"/>
      <w:marLeft w:val="0"/>
      <w:marRight w:val="0"/>
      <w:marTop w:val="0"/>
      <w:marBottom w:val="0"/>
      <w:divBdr>
        <w:top w:val="none" w:sz="0" w:space="0" w:color="auto"/>
        <w:left w:val="none" w:sz="0" w:space="0" w:color="auto"/>
        <w:bottom w:val="none" w:sz="0" w:space="0" w:color="auto"/>
        <w:right w:val="none" w:sz="0" w:space="0" w:color="auto"/>
      </w:divBdr>
    </w:div>
    <w:div w:id="455368182">
      <w:bodyDiv w:val="1"/>
      <w:marLeft w:val="0"/>
      <w:marRight w:val="0"/>
      <w:marTop w:val="0"/>
      <w:marBottom w:val="0"/>
      <w:divBdr>
        <w:top w:val="none" w:sz="0" w:space="0" w:color="auto"/>
        <w:left w:val="none" w:sz="0" w:space="0" w:color="auto"/>
        <w:bottom w:val="none" w:sz="0" w:space="0" w:color="auto"/>
        <w:right w:val="none" w:sz="0" w:space="0" w:color="auto"/>
      </w:divBdr>
    </w:div>
    <w:div w:id="476074286">
      <w:bodyDiv w:val="1"/>
      <w:marLeft w:val="0"/>
      <w:marRight w:val="0"/>
      <w:marTop w:val="0"/>
      <w:marBottom w:val="0"/>
      <w:divBdr>
        <w:top w:val="none" w:sz="0" w:space="0" w:color="auto"/>
        <w:left w:val="none" w:sz="0" w:space="0" w:color="auto"/>
        <w:bottom w:val="none" w:sz="0" w:space="0" w:color="auto"/>
        <w:right w:val="none" w:sz="0" w:space="0" w:color="auto"/>
      </w:divBdr>
    </w:div>
    <w:div w:id="531500865">
      <w:bodyDiv w:val="1"/>
      <w:marLeft w:val="0"/>
      <w:marRight w:val="0"/>
      <w:marTop w:val="0"/>
      <w:marBottom w:val="0"/>
      <w:divBdr>
        <w:top w:val="none" w:sz="0" w:space="0" w:color="auto"/>
        <w:left w:val="none" w:sz="0" w:space="0" w:color="auto"/>
        <w:bottom w:val="none" w:sz="0" w:space="0" w:color="auto"/>
        <w:right w:val="none" w:sz="0" w:space="0" w:color="auto"/>
      </w:divBdr>
    </w:div>
    <w:div w:id="542986571">
      <w:bodyDiv w:val="1"/>
      <w:marLeft w:val="0"/>
      <w:marRight w:val="0"/>
      <w:marTop w:val="0"/>
      <w:marBottom w:val="0"/>
      <w:divBdr>
        <w:top w:val="none" w:sz="0" w:space="0" w:color="auto"/>
        <w:left w:val="none" w:sz="0" w:space="0" w:color="auto"/>
        <w:bottom w:val="none" w:sz="0" w:space="0" w:color="auto"/>
        <w:right w:val="none" w:sz="0" w:space="0" w:color="auto"/>
      </w:divBdr>
    </w:div>
    <w:div w:id="570239479">
      <w:bodyDiv w:val="1"/>
      <w:marLeft w:val="0"/>
      <w:marRight w:val="0"/>
      <w:marTop w:val="0"/>
      <w:marBottom w:val="0"/>
      <w:divBdr>
        <w:top w:val="none" w:sz="0" w:space="0" w:color="auto"/>
        <w:left w:val="none" w:sz="0" w:space="0" w:color="auto"/>
        <w:bottom w:val="none" w:sz="0" w:space="0" w:color="auto"/>
        <w:right w:val="none" w:sz="0" w:space="0" w:color="auto"/>
      </w:divBdr>
    </w:div>
    <w:div w:id="638464379">
      <w:bodyDiv w:val="1"/>
      <w:marLeft w:val="0"/>
      <w:marRight w:val="0"/>
      <w:marTop w:val="0"/>
      <w:marBottom w:val="0"/>
      <w:divBdr>
        <w:top w:val="none" w:sz="0" w:space="0" w:color="auto"/>
        <w:left w:val="none" w:sz="0" w:space="0" w:color="auto"/>
        <w:bottom w:val="none" w:sz="0" w:space="0" w:color="auto"/>
        <w:right w:val="none" w:sz="0" w:space="0" w:color="auto"/>
      </w:divBdr>
    </w:div>
    <w:div w:id="643630067">
      <w:bodyDiv w:val="1"/>
      <w:marLeft w:val="0"/>
      <w:marRight w:val="0"/>
      <w:marTop w:val="0"/>
      <w:marBottom w:val="0"/>
      <w:divBdr>
        <w:top w:val="none" w:sz="0" w:space="0" w:color="auto"/>
        <w:left w:val="none" w:sz="0" w:space="0" w:color="auto"/>
        <w:bottom w:val="none" w:sz="0" w:space="0" w:color="auto"/>
        <w:right w:val="none" w:sz="0" w:space="0" w:color="auto"/>
      </w:divBdr>
    </w:div>
    <w:div w:id="688407749">
      <w:bodyDiv w:val="1"/>
      <w:marLeft w:val="0"/>
      <w:marRight w:val="0"/>
      <w:marTop w:val="0"/>
      <w:marBottom w:val="0"/>
      <w:divBdr>
        <w:top w:val="none" w:sz="0" w:space="0" w:color="auto"/>
        <w:left w:val="none" w:sz="0" w:space="0" w:color="auto"/>
        <w:bottom w:val="none" w:sz="0" w:space="0" w:color="auto"/>
        <w:right w:val="none" w:sz="0" w:space="0" w:color="auto"/>
      </w:divBdr>
    </w:div>
    <w:div w:id="699743268">
      <w:bodyDiv w:val="1"/>
      <w:marLeft w:val="0"/>
      <w:marRight w:val="0"/>
      <w:marTop w:val="0"/>
      <w:marBottom w:val="0"/>
      <w:divBdr>
        <w:top w:val="none" w:sz="0" w:space="0" w:color="auto"/>
        <w:left w:val="none" w:sz="0" w:space="0" w:color="auto"/>
        <w:bottom w:val="none" w:sz="0" w:space="0" w:color="auto"/>
        <w:right w:val="none" w:sz="0" w:space="0" w:color="auto"/>
      </w:divBdr>
    </w:div>
    <w:div w:id="706755802">
      <w:bodyDiv w:val="1"/>
      <w:marLeft w:val="0"/>
      <w:marRight w:val="0"/>
      <w:marTop w:val="0"/>
      <w:marBottom w:val="0"/>
      <w:divBdr>
        <w:top w:val="none" w:sz="0" w:space="0" w:color="auto"/>
        <w:left w:val="none" w:sz="0" w:space="0" w:color="auto"/>
        <w:bottom w:val="none" w:sz="0" w:space="0" w:color="auto"/>
        <w:right w:val="none" w:sz="0" w:space="0" w:color="auto"/>
      </w:divBdr>
    </w:div>
    <w:div w:id="717820239">
      <w:bodyDiv w:val="1"/>
      <w:marLeft w:val="0"/>
      <w:marRight w:val="0"/>
      <w:marTop w:val="0"/>
      <w:marBottom w:val="0"/>
      <w:divBdr>
        <w:top w:val="none" w:sz="0" w:space="0" w:color="auto"/>
        <w:left w:val="none" w:sz="0" w:space="0" w:color="auto"/>
        <w:bottom w:val="none" w:sz="0" w:space="0" w:color="auto"/>
        <w:right w:val="none" w:sz="0" w:space="0" w:color="auto"/>
      </w:divBdr>
    </w:div>
    <w:div w:id="751463884">
      <w:bodyDiv w:val="1"/>
      <w:marLeft w:val="0"/>
      <w:marRight w:val="0"/>
      <w:marTop w:val="0"/>
      <w:marBottom w:val="0"/>
      <w:divBdr>
        <w:top w:val="none" w:sz="0" w:space="0" w:color="auto"/>
        <w:left w:val="none" w:sz="0" w:space="0" w:color="auto"/>
        <w:bottom w:val="none" w:sz="0" w:space="0" w:color="auto"/>
        <w:right w:val="none" w:sz="0" w:space="0" w:color="auto"/>
      </w:divBdr>
    </w:div>
    <w:div w:id="758528528">
      <w:bodyDiv w:val="1"/>
      <w:marLeft w:val="0"/>
      <w:marRight w:val="0"/>
      <w:marTop w:val="0"/>
      <w:marBottom w:val="0"/>
      <w:divBdr>
        <w:top w:val="none" w:sz="0" w:space="0" w:color="auto"/>
        <w:left w:val="none" w:sz="0" w:space="0" w:color="auto"/>
        <w:bottom w:val="none" w:sz="0" w:space="0" w:color="auto"/>
        <w:right w:val="none" w:sz="0" w:space="0" w:color="auto"/>
      </w:divBdr>
    </w:div>
    <w:div w:id="759377114">
      <w:bodyDiv w:val="1"/>
      <w:marLeft w:val="0"/>
      <w:marRight w:val="0"/>
      <w:marTop w:val="0"/>
      <w:marBottom w:val="0"/>
      <w:divBdr>
        <w:top w:val="none" w:sz="0" w:space="0" w:color="auto"/>
        <w:left w:val="none" w:sz="0" w:space="0" w:color="auto"/>
        <w:bottom w:val="none" w:sz="0" w:space="0" w:color="auto"/>
        <w:right w:val="none" w:sz="0" w:space="0" w:color="auto"/>
      </w:divBdr>
    </w:div>
    <w:div w:id="765812773">
      <w:bodyDiv w:val="1"/>
      <w:marLeft w:val="0"/>
      <w:marRight w:val="0"/>
      <w:marTop w:val="0"/>
      <w:marBottom w:val="0"/>
      <w:divBdr>
        <w:top w:val="none" w:sz="0" w:space="0" w:color="auto"/>
        <w:left w:val="none" w:sz="0" w:space="0" w:color="auto"/>
        <w:bottom w:val="none" w:sz="0" w:space="0" w:color="auto"/>
        <w:right w:val="none" w:sz="0" w:space="0" w:color="auto"/>
      </w:divBdr>
    </w:div>
    <w:div w:id="801265071">
      <w:bodyDiv w:val="1"/>
      <w:marLeft w:val="0"/>
      <w:marRight w:val="0"/>
      <w:marTop w:val="0"/>
      <w:marBottom w:val="0"/>
      <w:divBdr>
        <w:top w:val="none" w:sz="0" w:space="0" w:color="auto"/>
        <w:left w:val="none" w:sz="0" w:space="0" w:color="auto"/>
        <w:bottom w:val="none" w:sz="0" w:space="0" w:color="auto"/>
        <w:right w:val="none" w:sz="0" w:space="0" w:color="auto"/>
      </w:divBdr>
    </w:div>
    <w:div w:id="811599089">
      <w:bodyDiv w:val="1"/>
      <w:marLeft w:val="0"/>
      <w:marRight w:val="0"/>
      <w:marTop w:val="0"/>
      <w:marBottom w:val="0"/>
      <w:divBdr>
        <w:top w:val="none" w:sz="0" w:space="0" w:color="auto"/>
        <w:left w:val="none" w:sz="0" w:space="0" w:color="auto"/>
        <w:bottom w:val="none" w:sz="0" w:space="0" w:color="auto"/>
        <w:right w:val="none" w:sz="0" w:space="0" w:color="auto"/>
      </w:divBdr>
    </w:div>
    <w:div w:id="835073233">
      <w:bodyDiv w:val="1"/>
      <w:marLeft w:val="0"/>
      <w:marRight w:val="0"/>
      <w:marTop w:val="0"/>
      <w:marBottom w:val="0"/>
      <w:divBdr>
        <w:top w:val="none" w:sz="0" w:space="0" w:color="auto"/>
        <w:left w:val="none" w:sz="0" w:space="0" w:color="auto"/>
        <w:bottom w:val="none" w:sz="0" w:space="0" w:color="auto"/>
        <w:right w:val="none" w:sz="0" w:space="0" w:color="auto"/>
      </w:divBdr>
    </w:div>
    <w:div w:id="868880184">
      <w:bodyDiv w:val="1"/>
      <w:marLeft w:val="0"/>
      <w:marRight w:val="0"/>
      <w:marTop w:val="0"/>
      <w:marBottom w:val="0"/>
      <w:divBdr>
        <w:top w:val="none" w:sz="0" w:space="0" w:color="auto"/>
        <w:left w:val="none" w:sz="0" w:space="0" w:color="auto"/>
        <w:bottom w:val="none" w:sz="0" w:space="0" w:color="auto"/>
        <w:right w:val="none" w:sz="0" w:space="0" w:color="auto"/>
      </w:divBdr>
    </w:div>
    <w:div w:id="911231822">
      <w:bodyDiv w:val="1"/>
      <w:marLeft w:val="0"/>
      <w:marRight w:val="0"/>
      <w:marTop w:val="0"/>
      <w:marBottom w:val="0"/>
      <w:divBdr>
        <w:top w:val="none" w:sz="0" w:space="0" w:color="auto"/>
        <w:left w:val="none" w:sz="0" w:space="0" w:color="auto"/>
        <w:bottom w:val="none" w:sz="0" w:space="0" w:color="auto"/>
        <w:right w:val="none" w:sz="0" w:space="0" w:color="auto"/>
      </w:divBdr>
    </w:div>
    <w:div w:id="917441928">
      <w:bodyDiv w:val="1"/>
      <w:marLeft w:val="0"/>
      <w:marRight w:val="0"/>
      <w:marTop w:val="0"/>
      <w:marBottom w:val="0"/>
      <w:divBdr>
        <w:top w:val="none" w:sz="0" w:space="0" w:color="auto"/>
        <w:left w:val="none" w:sz="0" w:space="0" w:color="auto"/>
        <w:bottom w:val="none" w:sz="0" w:space="0" w:color="auto"/>
        <w:right w:val="none" w:sz="0" w:space="0" w:color="auto"/>
      </w:divBdr>
    </w:div>
    <w:div w:id="983197674">
      <w:bodyDiv w:val="1"/>
      <w:marLeft w:val="0"/>
      <w:marRight w:val="0"/>
      <w:marTop w:val="0"/>
      <w:marBottom w:val="0"/>
      <w:divBdr>
        <w:top w:val="none" w:sz="0" w:space="0" w:color="auto"/>
        <w:left w:val="none" w:sz="0" w:space="0" w:color="auto"/>
        <w:bottom w:val="none" w:sz="0" w:space="0" w:color="auto"/>
        <w:right w:val="none" w:sz="0" w:space="0" w:color="auto"/>
      </w:divBdr>
    </w:div>
    <w:div w:id="1007562048">
      <w:bodyDiv w:val="1"/>
      <w:marLeft w:val="0"/>
      <w:marRight w:val="0"/>
      <w:marTop w:val="0"/>
      <w:marBottom w:val="0"/>
      <w:divBdr>
        <w:top w:val="none" w:sz="0" w:space="0" w:color="auto"/>
        <w:left w:val="none" w:sz="0" w:space="0" w:color="auto"/>
        <w:bottom w:val="none" w:sz="0" w:space="0" w:color="auto"/>
        <w:right w:val="none" w:sz="0" w:space="0" w:color="auto"/>
      </w:divBdr>
    </w:div>
    <w:div w:id="1025862690">
      <w:bodyDiv w:val="1"/>
      <w:marLeft w:val="0"/>
      <w:marRight w:val="0"/>
      <w:marTop w:val="0"/>
      <w:marBottom w:val="0"/>
      <w:divBdr>
        <w:top w:val="none" w:sz="0" w:space="0" w:color="auto"/>
        <w:left w:val="none" w:sz="0" w:space="0" w:color="auto"/>
        <w:bottom w:val="none" w:sz="0" w:space="0" w:color="auto"/>
        <w:right w:val="none" w:sz="0" w:space="0" w:color="auto"/>
      </w:divBdr>
    </w:div>
    <w:div w:id="1050836358">
      <w:bodyDiv w:val="1"/>
      <w:marLeft w:val="0"/>
      <w:marRight w:val="0"/>
      <w:marTop w:val="0"/>
      <w:marBottom w:val="0"/>
      <w:divBdr>
        <w:top w:val="none" w:sz="0" w:space="0" w:color="auto"/>
        <w:left w:val="none" w:sz="0" w:space="0" w:color="auto"/>
        <w:bottom w:val="none" w:sz="0" w:space="0" w:color="auto"/>
        <w:right w:val="none" w:sz="0" w:space="0" w:color="auto"/>
      </w:divBdr>
    </w:div>
    <w:div w:id="1074669257">
      <w:bodyDiv w:val="1"/>
      <w:marLeft w:val="0"/>
      <w:marRight w:val="0"/>
      <w:marTop w:val="0"/>
      <w:marBottom w:val="0"/>
      <w:divBdr>
        <w:top w:val="none" w:sz="0" w:space="0" w:color="auto"/>
        <w:left w:val="none" w:sz="0" w:space="0" w:color="auto"/>
        <w:bottom w:val="none" w:sz="0" w:space="0" w:color="auto"/>
        <w:right w:val="none" w:sz="0" w:space="0" w:color="auto"/>
      </w:divBdr>
    </w:div>
    <w:div w:id="1082483801">
      <w:bodyDiv w:val="1"/>
      <w:marLeft w:val="0"/>
      <w:marRight w:val="0"/>
      <w:marTop w:val="0"/>
      <w:marBottom w:val="0"/>
      <w:divBdr>
        <w:top w:val="none" w:sz="0" w:space="0" w:color="auto"/>
        <w:left w:val="none" w:sz="0" w:space="0" w:color="auto"/>
        <w:bottom w:val="none" w:sz="0" w:space="0" w:color="auto"/>
        <w:right w:val="none" w:sz="0" w:space="0" w:color="auto"/>
      </w:divBdr>
    </w:div>
    <w:div w:id="1100373673">
      <w:bodyDiv w:val="1"/>
      <w:marLeft w:val="0"/>
      <w:marRight w:val="0"/>
      <w:marTop w:val="0"/>
      <w:marBottom w:val="0"/>
      <w:divBdr>
        <w:top w:val="none" w:sz="0" w:space="0" w:color="auto"/>
        <w:left w:val="none" w:sz="0" w:space="0" w:color="auto"/>
        <w:bottom w:val="none" w:sz="0" w:space="0" w:color="auto"/>
        <w:right w:val="none" w:sz="0" w:space="0" w:color="auto"/>
      </w:divBdr>
    </w:div>
    <w:div w:id="1175923007">
      <w:bodyDiv w:val="1"/>
      <w:marLeft w:val="0"/>
      <w:marRight w:val="0"/>
      <w:marTop w:val="0"/>
      <w:marBottom w:val="0"/>
      <w:divBdr>
        <w:top w:val="none" w:sz="0" w:space="0" w:color="auto"/>
        <w:left w:val="none" w:sz="0" w:space="0" w:color="auto"/>
        <w:bottom w:val="none" w:sz="0" w:space="0" w:color="auto"/>
        <w:right w:val="none" w:sz="0" w:space="0" w:color="auto"/>
      </w:divBdr>
    </w:div>
    <w:div w:id="1178076760">
      <w:bodyDiv w:val="1"/>
      <w:marLeft w:val="0"/>
      <w:marRight w:val="0"/>
      <w:marTop w:val="0"/>
      <w:marBottom w:val="0"/>
      <w:divBdr>
        <w:top w:val="none" w:sz="0" w:space="0" w:color="auto"/>
        <w:left w:val="none" w:sz="0" w:space="0" w:color="auto"/>
        <w:bottom w:val="none" w:sz="0" w:space="0" w:color="auto"/>
        <w:right w:val="none" w:sz="0" w:space="0" w:color="auto"/>
      </w:divBdr>
    </w:div>
    <w:div w:id="1232930315">
      <w:bodyDiv w:val="1"/>
      <w:marLeft w:val="0"/>
      <w:marRight w:val="0"/>
      <w:marTop w:val="0"/>
      <w:marBottom w:val="0"/>
      <w:divBdr>
        <w:top w:val="none" w:sz="0" w:space="0" w:color="auto"/>
        <w:left w:val="none" w:sz="0" w:space="0" w:color="auto"/>
        <w:bottom w:val="none" w:sz="0" w:space="0" w:color="auto"/>
        <w:right w:val="none" w:sz="0" w:space="0" w:color="auto"/>
      </w:divBdr>
    </w:div>
    <w:div w:id="1242911257">
      <w:bodyDiv w:val="1"/>
      <w:marLeft w:val="0"/>
      <w:marRight w:val="0"/>
      <w:marTop w:val="0"/>
      <w:marBottom w:val="0"/>
      <w:divBdr>
        <w:top w:val="none" w:sz="0" w:space="0" w:color="auto"/>
        <w:left w:val="none" w:sz="0" w:space="0" w:color="auto"/>
        <w:bottom w:val="none" w:sz="0" w:space="0" w:color="auto"/>
        <w:right w:val="none" w:sz="0" w:space="0" w:color="auto"/>
      </w:divBdr>
    </w:div>
    <w:div w:id="1253198479">
      <w:bodyDiv w:val="1"/>
      <w:marLeft w:val="0"/>
      <w:marRight w:val="0"/>
      <w:marTop w:val="0"/>
      <w:marBottom w:val="0"/>
      <w:divBdr>
        <w:top w:val="none" w:sz="0" w:space="0" w:color="auto"/>
        <w:left w:val="none" w:sz="0" w:space="0" w:color="auto"/>
        <w:bottom w:val="none" w:sz="0" w:space="0" w:color="auto"/>
        <w:right w:val="none" w:sz="0" w:space="0" w:color="auto"/>
      </w:divBdr>
    </w:div>
    <w:div w:id="1269239937">
      <w:bodyDiv w:val="1"/>
      <w:marLeft w:val="0"/>
      <w:marRight w:val="0"/>
      <w:marTop w:val="0"/>
      <w:marBottom w:val="0"/>
      <w:divBdr>
        <w:top w:val="none" w:sz="0" w:space="0" w:color="auto"/>
        <w:left w:val="none" w:sz="0" w:space="0" w:color="auto"/>
        <w:bottom w:val="none" w:sz="0" w:space="0" w:color="auto"/>
        <w:right w:val="none" w:sz="0" w:space="0" w:color="auto"/>
      </w:divBdr>
    </w:div>
    <w:div w:id="1339307183">
      <w:bodyDiv w:val="1"/>
      <w:marLeft w:val="0"/>
      <w:marRight w:val="0"/>
      <w:marTop w:val="0"/>
      <w:marBottom w:val="0"/>
      <w:divBdr>
        <w:top w:val="none" w:sz="0" w:space="0" w:color="auto"/>
        <w:left w:val="none" w:sz="0" w:space="0" w:color="auto"/>
        <w:bottom w:val="none" w:sz="0" w:space="0" w:color="auto"/>
        <w:right w:val="none" w:sz="0" w:space="0" w:color="auto"/>
      </w:divBdr>
    </w:div>
    <w:div w:id="1377655937">
      <w:bodyDiv w:val="1"/>
      <w:marLeft w:val="0"/>
      <w:marRight w:val="0"/>
      <w:marTop w:val="0"/>
      <w:marBottom w:val="0"/>
      <w:divBdr>
        <w:top w:val="none" w:sz="0" w:space="0" w:color="auto"/>
        <w:left w:val="none" w:sz="0" w:space="0" w:color="auto"/>
        <w:bottom w:val="none" w:sz="0" w:space="0" w:color="auto"/>
        <w:right w:val="none" w:sz="0" w:space="0" w:color="auto"/>
      </w:divBdr>
    </w:div>
    <w:div w:id="1413888720">
      <w:bodyDiv w:val="1"/>
      <w:marLeft w:val="0"/>
      <w:marRight w:val="0"/>
      <w:marTop w:val="0"/>
      <w:marBottom w:val="0"/>
      <w:divBdr>
        <w:top w:val="none" w:sz="0" w:space="0" w:color="auto"/>
        <w:left w:val="none" w:sz="0" w:space="0" w:color="auto"/>
        <w:bottom w:val="none" w:sz="0" w:space="0" w:color="auto"/>
        <w:right w:val="none" w:sz="0" w:space="0" w:color="auto"/>
      </w:divBdr>
    </w:div>
    <w:div w:id="1442067085">
      <w:bodyDiv w:val="1"/>
      <w:marLeft w:val="0"/>
      <w:marRight w:val="0"/>
      <w:marTop w:val="0"/>
      <w:marBottom w:val="0"/>
      <w:divBdr>
        <w:top w:val="none" w:sz="0" w:space="0" w:color="auto"/>
        <w:left w:val="none" w:sz="0" w:space="0" w:color="auto"/>
        <w:bottom w:val="none" w:sz="0" w:space="0" w:color="auto"/>
        <w:right w:val="none" w:sz="0" w:space="0" w:color="auto"/>
      </w:divBdr>
    </w:div>
    <w:div w:id="1465583000">
      <w:bodyDiv w:val="1"/>
      <w:marLeft w:val="0"/>
      <w:marRight w:val="0"/>
      <w:marTop w:val="0"/>
      <w:marBottom w:val="0"/>
      <w:divBdr>
        <w:top w:val="none" w:sz="0" w:space="0" w:color="auto"/>
        <w:left w:val="none" w:sz="0" w:space="0" w:color="auto"/>
        <w:bottom w:val="none" w:sz="0" w:space="0" w:color="auto"/>
        <w:right w:val="none" w:sz="0" w:space="0" w:color="auto"/>
      </w:divBdr>
    </w:div>
    <w:div w:id="1465809707">
      <w:bodyDiv w:val="1"/>
      <w:marLeft w:val="0"/>
      <w:marRight w:val="0"/>
      <w:marTop w:val="0"/>
      <w:marBottom w:val="0"/>
      <w:divBdr>
        <w:top w:val="none" w:sz="0" w:space="0" w:color="auto"/>
        <w:left w:val="none" w:sz="0" w:space="0" w:color="auto"/>
        <w:bottom w:val="none" w:sz="0" w:space="0" w:color="auto"/>
        <w:right w:val="none" w:sz="0" w:space="0" w:color="auto"/>
      </w:divBdr>
    </w:div>
    <w:div w:id="1466192161">
      <w:bodyDiv w:val="1"/>
      <w:marLeft w:val="0"/>
      <w:marRight w:val="0"/>
      <w:marTop w:val="0"/>
      <w:marBottom w:val="0"/>
      <w:divBdr>
        <w:top w:val="none" w:sz="0" w:space="0" w:color="auto"/>
        <w:left w:val="none" w:sz="0" w:space="0" w:color="auto"/>
        <w:bottom w:val="none" w:sz="0" w:space="0" w:color="auto"/>
        <w:right w:val="none" w:sz="0" w:space="0" w:color="auto"/>
      </w:divBdr>
    </w:div>
    <w:div w:id="1527477840">
      <w:bodyDiv w:val="1"/>
      <w:marLeft w:val="0"/>
      <w:marRight w:val="0"/>
      <w:marTop w:val="0"/>
      <w:marBottom w:val="0"/>
      <w:divBdr>
        <w:top w:val="none" w:sz="0" w:space="0" w:color="auto"/>
        <w:left w:val="none" w:sz="0" w:space="0" w:color="auto"/>
        <w:bottom w:val="none" w:sz="0" w:space="0" w:color="auto"/>
        <w:right w:val="none" w:sz="0" w:space="0" w:color="auto"/>
      </w:divBdr>
    </w:div>
    <w:div w:id="1530141268">
      <w:bodyDiv w:val="1"/>
      <w:marLeft w:val="0"/>
      <w:marRight w:val="0"/>
      <w:marTop w:val="0"/>
      <w:marBottom w:val="0"/>
      <w:divBdr>
        <w:top w:val="none" w:sz="0" w:space="0" w:color="auto"/>
        <w:left w:val="none" w:sz="0" w:space="0" w:color="auto"/>
        <w:bottom w:val="none" w:sz="0" w:space="0" w:color="auto"/>
        <w:right w:val="none" w:sz="0" w:space="0" w:color="auto"/>
      </w:divBdr>
    </w:div>
    <w:div w:id="1535727596">
      <w:bodyDiv w:val="1"/>
      <w:marLeft w:val="0"/>
      <w:marRight w:val="0"/>
      <w:marTop w:val="0"/>
      <w:marBottom w:val="0"/>
      <w:divBdr>
        <w:top w:val="none" w:sz="0" w:space="0" w:color="auto"/>
        <w:left w:val="none" w:sz="0" w:space="0" w:color="auto"/>
        <w:bottom w:val="none" w:sz="0" w:space="0" w:color="auto"/>
        <w:right w:val="none" w:sz="0" w:space="0" w:color="auto"/>
      </w:divBdr>
    </w:div>
    <w:div w:id="1562013836">
      <w:bodyDiv w:val="1"/>
      <w:marLeft w:val="0"/>
      <w:marRight w:val="0"/>
      <w:marTop w:val="0"/>
      <w:marBottom w:val="0"/>
      <w:divBdr>
        <w:top w:val="none" w:sz="0" w:space="0" w:color="auto"/>
        <w:left w:val="none" w:sz="0" w:space="0" w:color="auto"/>
        <w:bottom w:val="none" w:sz="0" w:space="0" w:color="auto"/>
        <w:right w:val="none" w:sz="0" w:space="0" w:color="auto"/>
      </w:divBdr>
    </w:div>
    <w:div w:id="1577276796">
      <w:bodyDiv w:val="1"/>
      <w:marLeft w:val="0"/>
      <w:marRight w:val="0"/>
      <w:marTop w:val="0"/>
      <w:marBottom w:val="0"/>
      <w:divBdr>
        <w:top w:val="none" w:sz="0" w:space="0" w:color="auto"/>
        <w:left w:val="none" w:sz="0" w:space="0" w:color="auto"/>
        <w:bottom w:val="none" w:sz="0" w:space="0" w:color="auto"/>
        <w:right w:val="none" w:sz="0" w:space="0" w:color="auto"/>
      </w:divBdr>
    </w:div>
    <w:div w:id="1596742999">
      <w:bodyDiv w:val="1"/>
      <w:marLeft w:val="0"/>
      <w:marRight w:val="0"/>
      <w:marTop w:val="0"/>
      <w:marBottom w:val="0"/>
      <w:divBdr>
        <w:top w:val="none" w:sz="0" w:space="0" w:color="auto"/>
        <w:left w:val="none" w:sz="0" w:space="0" w:color="auto"/>
        <w:bottom w:val="none" w:sz="0" w:space="0" w:color="auto"/>
        <w:right w:val="none" w:sz="0" w:space="0" w:color="auto"/>
      </w:divBdr>
    </w:div>
    <w:div w:id="1627004433">
      <w:bodyDiv w:val="1"/>
      <w:marLeft w:val="0"/>
      <w:marRight w:val="0"/>
      <w:marTop w:val="0"/>
      <w:marBottom w:val="0"/>
      <w:divBdr>
        <w:top w:val="none" w:sz="0" w:space="0" w:color="auto"/>
        <w:left w:val="none" w:sz="0" w:space="0" w:color="auto"/>
        <w:bottom w:val="none" w:sz="0" w:space="0" w:color="auto"/>
        <w:right w:val="none" w:sz="0" w:space="0" w:color="auto"/>
      </w:divBdr>
    </w:div>
    <w:div w:id="1627270370">
      <w:bodyDiv w:val="1"/>
      <w:marLeft w:val="0"/>
      <w:marRight w:val="0"/>
      <w:marTop w:val="0"/>
      <w:marBottom w:val="0"/>
      <w:divBdr>
        <w:top w:val="none" w:sz="0" w:space="0" w:color="auto"/>
        <w:left w:val="none" w:sz="0" w:space="0" w:color="auto"/>
        <w:bottom w:val="none" w:sz="0" w:space="0" w:color="auto"/>
        <w:right w:val="none" w:sz="0" w:space="0" w:color="auto"/>
      </w:divBdr>
    </w:div>
    <w:div w:id="1630937237">
      <w:bodyDiv w:val="1"/>
      <w:marLeft w:val="0"/>
      <w:marRight w:val="0"/>
      <w:marTop w:val="0"/>
      <w:marBottom w:val="0"/>
      <w:divBdr>
        <w:top w:val="none" w:sz="0" w:space="0" w:color="auto"/>
        <w:left w:val="none" w:sz="0" w:space="0" w:color="auto"/>
        <w:bottom w:val="none" w:sz="0" w:space="0" w:color="auto"/>
        <w:right w:val="none" w:sz="0" w:space="0" w:color="auto"/>
      </w:divBdr>
    </w:div>
    <w:div w:id="1654291858">
      <w:bodyDiv w:val="1"/>
      <w:marLeft w:val="0"/>
      <w:marRight w:val="0"/>
      <w:marTop w:val="0"/>
      <w:marBottom w:val="0"/>
      <w:divBdr>
        <w:top w:val="none" w:sz="0" w:space="0" w:color="auto"/>
        <w:left w:val="none" w:sz="0" w:space="0" w:color="auto"/>
        <w:bottom w:val="none" w:sz="0" w:space="0" w:color="auto"/>
        <w:right w:val="none" w:sz="0" w:space="0" w:color="auto"/>
      </w:divBdr>
    </w:div>
    <w:div w:id="1674529786">
      <w:bodyDiv w:val="1"/>
      <w:marLeft w:val="0"/>
      <w:marRight w:val="0"/>
      <w:marTop w:val="0"/>
      <w:marBottom w:val="0"/>
      <w:divBdr>
        <w:top w:val="none" w:sz="0" w:space="0" w:color="auto"/>
        <w:left w:val="none" w:sz="0" w:space="0" w:color="auto"/>
        <w:bottom w:val="none" w:sz="0" w:space="0" w:color="auto"/>
        <w:right w:val="none" w:sz="0" w:space="0" w:color="auto"/>
      </w:divBdr>
    </w:div>
    <w:div w:id="1736782735">
      <w:bodyDiv w:val="1"/>
      <w:marLeft w:val="0"/>
      <w:marRight w:val="0"/>
      <w:marTop w:val="0"/>
      <w:marBottom w:val="0"/>
      <w:divBdr>
        <w:top w:val="none" w:sz="0" w:space="0" w:color="auto"/>
        <w:left w:val="none" w:sz="0" w:space="0" w:color="auto"/>
        <w:bottom w:val="none" w:sz="0" w:space="0" w:color="auto"/>
        <w:right w:val="none" w:sz="0" w:space="0" w:color="auto"/>
      </w:divBdr>
    </w:div>
    <w:div w:id="1738238205">
      <w:bodyDiv w:val="1"/>
      <w:marLeft w:val="0"/>
      <w:marRight w:val="0"/>
      <w:marTop w:val="0"/>
      <w:marBottom w:val="0"/>
      <w:divBdr>
        <w:top w:val="none" w:sz="0" w:space="0" w:color="auto"/>
        <w:left w:val="none" w:sz="0" w:space="0" w:color="auto"/>
        <w:bottom w:val="none" w:sz="0" w:space="0" w:color="auto"/>
        <w:right w:val="none" w:sz="0" w:space="0" w:color="auto"/>
      </w:divBdr>
    </w:div>
    <w:div w:id="1770613286">
      <w:bodyDiv w:val="1"/>
      <w:marLeft w:val="0"/>
      <w:marRight w:val="0"/>
      <w:marTop w:val="0"/>
      <w:marBottom w:val="0"/>
      <w:divBdr>
        <w:top w:val="none" w:sz="0" w:space="0" w:color="auto"/>
        <w:left w:val="none" w:sz="0" w:space="0" w:color="auto"/>
        <w:bottom w:val="none" w:sz="0" w:space="0" w:color="auto"/>
        <w:right w:val="none" w:sz="0" w:space="0" w:color="auto"/>
      </w:divBdr>
    </w:div>
    <w:div w:id="1771243300">
      <w:bodyDiv w:val="1"/>
      <w:marLeft w:val="0"/>
      <w:marRight w:val="0"/>
      <w:marTop w:val="0"/>
      <w:marBottom w:val="0"/>
      <w:divBdr>
        <w:top w:val="none" w:sz="0" w:space="0" w:color="auto"/>
        <w:left w:val="none" w:sz="0" w:space="0" w:color="auto"/>
        <w:bottom w:val="none" w:sz="0" w:space="0" w:color="auto"/>
        <w:right w:val="none" w:sz="0" w:space="0" w:color="auto"/>
      </w:divBdr>
    </w:div>
    <w:div w:id="1787041356">
      <w:bodyDiv w:val="1"/>
      <w:marLeft w:val="0"/>
      <w:marRight w:val="0"/>
      <w:marTop w:val="0"/>
      <w:marBottom w:val="0"/>
      <w:divBdr>
        <w:top w:val="none" w:sz="0" w:space="0" w:color="auto"/>
        <w:left w:val="none" w:sz="0" w:space="0" w:color="auto"/>
        <w:bottom w:val="none" w:sz="0" w:space="0" w:color="auto"/>
        <w:right w:val="none" w:sz="0" w:space="0" w:color="auto"/>
      </w:divBdr>
    </w:div>
    <w:div w:id="1802531663">
      <w:bodyDiv w:val="1"/>
      <w:marLeft w:val="0"/>
      <w:marRight w:val="0"/>
      <w:marTop w:val="0"/>
      <w:marBottom w:val="0"/>
      <w:divBdr>
        <w:top w:val="none" w:sz="0" w:space="0" w:color="auto"/>
        <w:left w:val="none" w:sz="0" w:space="0" w:color="auto"/>
        <w:bottom w:val="none" w:sz="0" w:space="0" w:color="auto"/>
        <w:right w:val="none" w:sz="0" w:space="0" w:color="auto"/>
      </w:divBdr>
    </w:div>
    <w:div w:id="1813133595">
      <w:bodyDiv w:val="1"/>
      <w:marLeft w:val="0"/>
      <w:marRight w:val="0"/>
      <w:marTop w:val="0"/>
      <w:marBottom w:val="0"/>
      <w:divBdr>
        <w:top w:val="none" w:sz="0" w:space="0" w:color="auto"/>
        <w:left w:val="none" w:sz="0" w:space="0" w:color="auto"/>
        <w:bottom w:val="none" w:sz="0" w:space="0" w:color="auto"/>
        <w:right w:val="none" w:sz="0" w:space="0" w:color="auto"/>
      </w:divBdr>
    </w:div>
    <w:div w:id="1816100749">
      <w:bodyDiv w:val="1"/>
      <w:marLeft w:val="0"/>
      <w:marRight w:val="0"/>
      <w:marTop w:val="0"/>
      <w:marBottom w:val="0"/>
      <w:divBdr>
        <w:top w:val="none" w:sz="0" w:space="0" w:color="auto"/>
        <w:left w:val="none" w:sz="0" w:space="0" w:color="auto"/>
        <w:bottom w:val="none" w:sz="0" w:space="0" w:color="auto"/>
        <w:right w:val="none" w:sz="0" w:space="0" w:color="auto"/>
      </w:divBdr>
    </w:div>
    <w:div w:id="1827740242">
      <w:bodyDiv w:val="1"/>
      <w:marLeft w:val="0"/>
      <w:marRight w:val="0"/>
      <w:marTop w:val="0"/>
      <w:marBottom w:val="0"/>
      <w:divBdr>
        <w:top w:val="none" w:sz="0" w:space="0" w:color="auto"/>
        <w:left w:val="none" w:sz="0" w:space="0" w:color="auto"/>
        <w:bottom w:val="none" w:sz="0" w:space="0" w:color="auto"/>
        <w:right w:val="none" w:sz="0" w:space="0" w:color="auto"/>
      </w:divBdr>
    </w:div>
    <w:div w:id="1837498663">
      <w:bodyDiv w:val="1"/>
      <w:marLeft w:val="0"/>
      <w:marRight w:val="0"/>
      <w:marTop w:val="0"/>
      <w:marBottom w:val="0"/>
      <w:divBdr>
        <w:top w:val="none" w:sz="0" w:space="0" w:color="auto"/>
        <w:left w:val="none" w:sz="0" w:space="0" w:color="auto"/>
        <w:bottom w:val="none" w:sz="0" w:space="0" w:color="auto"/>
        <w:right w:val="none" w:sz="0" w:space="0" w:color="auto"/>
      </w:divBdr>
    </w:div>
    <w:div w:id="1848717360">
      <w:bodyDiv w:val="1"/>
      <w:marLeft w:val="0"/>
      <w:marRight w:val="0"/>
      <w:marTop w:val="0"/>
      <w:marBottom w:val="0"/>
      <w:divBdr>
        <w:top w:val="none" w:sz="0" w:space="0" w:color="auto"/>
        <w:left w:val="none" w:sz="0" w:space="0" w:color="auto"/>
        <w:bottom w:val="none" w:sz="0" w:space="0" w:color="auto"/>
        <w:right w:val="none" w:sz="0" w:space="0" w:color="auto"/>
      </w:divBdr>
    </w:div>
    <w:div w:id="1909270427">
      <w:bodyDiv w:val="1"/>
      <w:marLeft w:val="0"/>
      <w:marRight w:val="0"/>
      <w:marTop w:val="0"/>
      <w:marBottom w:val="0"/>
      <w:divBdr>
        <w:top w:val="none" w:sz="0" w:space="0" w:color="auto"/>
        <w:left w:val="none" w:sz="0" w:space="0" w:color="auto"/>
        <w:bottom w:val="none" w:sz="0" w:space="0" w:color="auto"/>
        <w:right w:val="none" w:sz="0" w:space="0" w:color="auto"/>
      </w:divBdr>
    </w:div>
    <w:div w:id="1910186297">
      <w:bodyDiv w:val="1"/>
      <w:marLeft w:val="0"/>
      <w:marRight w:val="0"/>
      <w:marTop w:val="0"/>
      <w:marBottom w:val="0"/>
      <w:divBdr>
        <w:top w:val="none" w:sz="0" w:space="0" w:color="auto"/>
        <w:left w:val="none" w:sz="0" w:space="0" w:color="auto"/>
        <w:bottom w:val="none" w:sz="0" w:space="0" w:color="auto"/>
        <w:right w:val="none" w:sz="0" w:space="0" w:color="auto"/>
      </w:divBdr>
    </w:div>
    <w:div w:id="1914197434">
      <w:bodyDiv w:val="1"/>
      <w:marLeft w:val="0"/>
      <w:marRight w:val="0"/>
      <w:marTop w:val="0"/>
      <w:marBottom w:val="0"/>
      <w:divBdr>
        <w:top w:val="none" w:sz="0" w:space="0" w:color="auto"/>
        <w:left w:val="none" w:sz="0" w:space="0" w:color="auto"/>
        <w:bottom w:val="none" w:sz="0" w:space="0" w:color="auto"/>
        <w:right w:val="none" w:sz="0" w:space="0" w:color="auto"/>
      </w:divBdr>
    </w:div>
    <w:div w:id="1936591229">
      <w:bodyDiv w:val="1"/>
      <w:marLeft w:val="0"/>
      <w:marRight w:val="0"/>
      <w:marTop w:val="0"/>
      <w:marBottom w:val="0"/>
      <w:divBdr>
        <w:top w:val="none" w:sz="0" w:space="0" w:color="auto"/>
        <w:left w:val="none" w:sz="0" w:space="0" w:color="auto"/>
        <w:bottom w:val="none" w:sz="0" w:space="0" w:color="auto"/>
        <w:right w:val="none" w:sz="0" w:space="0" w:color="auto"/>
      </w:divBdr>
    </w:div>
    <w:div w:id="1946501323">
      <w:bodyDiv w:val="1"/>
      <w:marLeft w:val="0"/>
      <w:marRight w:val="0"/>
      <w:marTop w:val="0"/>
      <w:marBottom w:val="0"/>
      <w:divBdr>
        <w:top w:val="none" w:sz="0" w:space="0" w:color="auto"/>
        <w:left w:val="none" w:sz="0" w:space="0" w:color="auto"/>
        <w:bottom w:val="none" w:sz="0" w:space="0" w:color="auto"/>
        <w:right w:val="none" w:sz="0" w:space="0" w:color="auto"/>
      </w:divBdr>
    </w:div>
    <w:div w:id="1947688146">
      <w:bodyDiv w:val="1"/>
      <w:marLeft w:val="0"/>
      <w:marRight w:val="0"/>
      <w:marTop w:val="0"/>
      <w:marBottom w:val="0"/>
      <w:divBdr>
        <w:top w:val="none" w:sz="0" w:space="0" w:color="auto"/>
        <w:left w:val="none" w:sz="0" w:space="0" w:color="auto"/>
        <w:bottom w:val="none" w:sz="0" w:space="0" w:color="auto"/>
        <w:right w:val="none" w:sz="0" w:space="0" w:color="auto"/>
      </w:divBdr>
    </w:div>
    <w:div w:id="1959218854">
      <w:bodyDiv w:val="1"/>
      <w:marLeft w:val="0"/>
      <w:marRight w:val="0"/>
      <w:marTop w:val="0"/>
      <w:marBottom w:val="0"/>
      <w:divBdr>
        <w:top w:val="none" w:sz="0" w:space="0" w:color="auto"/>
        <w:left w:val="none" w:sz="0" w:space="0" w:color="auto"/>
        <w:bottom w:val="none" w:sz="0" w:space="0" w:color="auto"/>
        <w:right w:val="none" w:sz="0" w:space="0" w:color="auto"/>
      </w:divBdr>
    </w:div>
    <w:div w:id="1982687259">
      <w:bodyDiv w:val="1"/>
      <w:marLeft w:val="0"/>
      <w:marRight w:val="0"/>
      <w:marTop w:val="0"/>
      <w:marBottom w:val="0"/>
      <w:divBdr>
        <w:top w:val="none" w:sz="0" w:space="0" w:color="auto"/>
        <w:left w:val="none" w:sz="0" w:space="0" w:color="auto"/>
        <w:bottom w:val="none" w:sz="0" w:space="0" w:color="auto"/>
        <w:right w:val="none" w:sz="0" w:space="0" w:color="auto"/>
      </w:divBdr>
    </w:div>
    <w:div w:id="1985039633">
      <w:bodyDiv w:val="1"/>
      <w:marLeft w:val="0"/>
      <w:marRight w:val="0"/>
      <w:marTop w:val="0"/>
      <w:marBottom w:val="0"/>
      <w:divBdr>
        <w:top w:val="none" w:sz="0" w:space="0" w:color="auto"/>
        <w:left w:val="none" w:sz="0" w:space="0" w:color="auto"/>
        <w:bottom w:val="none" w:sz="0" w:space="0" w:color="auto"/>
        <w:right w:val="none" w:sz="0" w:space="0" w:color="auto"/>
      </w:divBdr>
    </w:div>
    <w:div w:id="1985968535">
      <w:bodyDiv w:val="1"/>
      <w:marLeft w:val="0"/>
      <w:marRight w:val="0"/>
      <w:marTop w:val="0"/>
      <w:marBottom w:val="0"/>
      <w:divBdr>
        <w:top w:val="none" w:sz="0" w:space="0" w:color="auto"/>
        <w:left w:val="none" w:sz="0" w:space="0" w:color="auto"/>
        <w:bottom w:val="none" w:sz="0" w:space="0" w:color="auto"/>
        <w:right w:val="none" w:sz="0" w:space="0" w:color="auto"/>
      </w:divBdr>
    </w:div>
    <w:div w:id="2007395042">
      <w:bodyDiv w:val="1"/>
      <w:marLeft w:val="0"/>
      <w:marRight w:val="0"/>
      <w:marTop w:val="0"/>
      <w:marBottom w:val="0"/>
      <w:divBdr>
        <w:top w:val="none" w:sz="0" w:space="0" w:color="auto"/>
        <w:left w:val="none" w:sz="0" w:space="0" w:color="auto"/>
        <w:bottom w:val="none" w:sz="0" w:space="0" w:color="auto"/>
        <w:right w:val="none" w:sz="0" w:space="0" w:color="auto"/>
      </w:divBdr>
    </w:div>
    <w:div w:id="2007440942">
      <w:bodyDiv w:val="1"/>
      <w:marLeft w:val="0"/>
      <w:marRight w:val="0"/>
      <w:marTop w:val="0"/>
      <w:marBottom w:val="0"/>
      <w:divBdr>
        <w:top w:val="none" w:sz="0" w:space="0" w:color="auto"/>
        <w:left w:val="none" w:sz="0" w:space="0" w:color="auto"/>
        <w:bottom w:val="none" w:sz="0" w:space="0" w:color="auto"/>
        <w:right w:val="none" w:sz="0" w:space="0" w:color="auto"/>
      </w:divBdr>
    </w:div>
    <w:div w:id="2027901356">
      <w:bodyDiv w:val="1"/>
      <w:marLeft w:val="0"/>
      <w:marRight w:val="0"/>
      <w:marTop w:val="0"/>
      <w:marBottom w:val="0"/>
      <w:divBdr>
        <w:top w:val="none" w:sz="0" w:space="0" w:color="auto"/>
        <w:left w:val="none" w:sz="0" w:space="0" w:color="auto"/>
        <w:bottom w:val="none" w:sz="0" w:space="0" w:color="auto"/>
        <w:right w:val="none" w:sz="0" w:space="0" w:color="auto"/>
      </w:divBdr>
    </w:div>
    <w:div w:id="2050031861">
      <w:bodyDiv w:val="1"/>
      <w:marLeft w:val="0"/>
      <w:marRight w:val="0"/>
      <w:marTop w:val="0"/>
      <w:marBottom w:val="0"/>
      <w:divBdr>
        <w:top w:val="none" w:sz="0" w:space="0" w:color="auto"/>
        <w:left w:val="none" w:sz="0" w:space="0" w:color="auto"/>
        <w:bottom w:val="none" w:sz="0" w:space="0" w:color="auto"/>
        <w:right w:val="none" w:sz="0" w:space="0" w:color="auto"/>
      </w:divBdr>
    </w:div>
    <w:div w:id="2052339686">
      <w:bodyDiv w:val="1"/>
      <w:marLeft w:val="0"/>
      <w:marRight w:val="0"/>
      <w:marTop w:val="0"/>
      <w:marBottom w:val="0"/>
      <w:divBdr>
        <w:top w:val="none" w:sz="0" w:space="0" w:color="auto"/>
        <w:left w:val="none" w:sz="0" w:space="0" w:color="auto"/>
        <w:bottom w:val="none" w:sz="0" w:space="0" w:color="auto"/>
        <w:right w:val="none" w:sz="0" w:space="0" w:color="auto"/>
      </w:divBdr>
    </w:div>
    <w:div w:id="2055348244">
      <w:bodyDiv w:val="1"/>
      <w:marLeft w:val="0"/>
      <w:marRight w:val="0"/>
      <w:marTop w:val="0"/>
      <w:marBottom w:val="0"/>
      <w:divBdr>
        <w:top w:val="none" w:sz="0" w:space="0" w:color="auto"/>
        <w:left w:val="none" w:sz="0" w:space="0" w:color="auto"/>
        <w:bottom w:val="none" w:sz="0" w:space="0" w:color="auto"/>
        <w:right w:val="none" w:sz="0" w:space="0" w:color="auto"/>
      </w:divBdr>
    </w:div>
    <w:div w:id="2068531831">
      <w:bodyDiv w:val="1"/>
      <w:marLeft w:val="0"/>
      <w:marRight w:val="0"/>
      <w:marTop w:val="0"/>
      <w:marBottom w:val="0"/>
      <w:divBdr>
        <w:top w:val="none" w:sz="0" w:space="0" w:color="auto"/>
        <w:left w:val="none" w:sz="0" w:space="0" w:color="auto"/>
        <w:bottom w:val="none" w:sz="0" w:space="0" w:color="auto"/>
        <w:right w:val="none" w:sz="0" w:space="0" w:color="auto"/>
      </w:divBdr>
    </w:div>
    <w:div w:id="2074040668">
      <w:bodyDiv w:val="1"/>
      <w:marLeft w:val="0"/>
      <w:marRight w:val="0"/>
      <w:marTop w:val="0"/>
      <w:marBottom w:val="0"/>
      <w:divBdr>
        <w:top w:val="none" w:sz="0" w:space="0" w:color="auto"/>
        <w:left w:val="none" w:sz="0" w:space="0" w:color="auto"/>
        <w:bottom w:val="none" w:sz="0" w:space="0" w:color="auto"/>
        <w:right w:val="none" w:sz="0" w:space="0" w:color="auto"/>
      </w:divBdr>
    </w:div>
    <w:div w:id="2086682201">
      <w:bodyDiv w:val="1"/>
      <w:marLeft w:val="0"/>
      <w:marRight w:val="0"/>
      <w:marTop w:val="0"/>
      <w:marBottom w:val="0"/>
      <w:divBdr>
        <w:top w:val="none" w:sz="0" w:space="0" w:color="auto"/>
        <w:left w:val="none" w:sz="0" w:space="0" w:color="auto"/>
        <w:bottom w:val="none" w:sz="0" w:space="0" w:color="auto"/>
        <w:right w:val="none" w:sz="0" w:space="0" w:color="auto"/>
      </w:divBdr>
    </w:div>
    <w:div w:id="2087408980">
      <w:bodyDiv w:val="1"/>
      <w:marLeft w:val="0"/>
      <w:marRight w:val="0"/>
      <w:marTop w:val="0"/>
      <w:marBottom w:val="0"/>
      <w:divBdr>
        <w:top w:val="none" w:sz="0" w:space="0" w:color="auto"/>
        <w:left w:val="none" w:sz="0" w:space="0" w:color="auto"/>
        <w:bottom w:val="none" w:sz="0" w:space="0" w:color="auto"/>
        <w:right w:val="none" w:sz="0" w:space="0" w:color="auto"/>
      </w:divBdr>
    </w:div>
    <w:div w:id="2101949502">
      <w:bodyDiv w:val="1"/>
      <w:marLeft w:val="0"/>
      <w:marRight w:val="0"/>
      <w:marTop w:val="0"/>
      <w:marBottom w:val="0"/>
      <w:divBdr>
        <w:top w:val="none" w:sz="0" w:space="0" w:color="auto"/>
        <w:left w:val="none" w:sz="0" w:space="0" w:color="auto"/>
        <w:bottom w:val="none" w:sz="0" w:space="0" w:color="auto"/>
        <w:right w:val="none" w:sz="0" w:space="0" w:color="auto"/>
      </w:divBdr>
    </w:div>
    <w:div w:id="2116631500">
      <w:bodyDiv w:val="1"/>
      <w:marLeft w:val="0"/>
      <w:marRight w:val="0"/>
      <w:marTop w:val="0"/>
      <w:marBottom w:val="0"/>
      <w:divBdr>
        <w:top w:val="none" w:sz="0" w:space="0" w:color="auto"/>
        <w:left w:val="none" w:sz="0" w:space="0" w:color="auto"/>
        <w:bottom w:val="none" w:sz="0" w:space="0" w:color="auto"/>
        <w:right w:val="none" w:sz="0" w:space="0" w:color="auto"/>
      </w:divBdr>
    </w:div>
    <w:div w:id="2120904128">
      <w:bodyDiv w:val="1"/>
      <w:marLeft w:val="0"/>
      <w:marRight w:val="0"/>
      <w:marTop w:val="0"/>
      <w:marBottom w:val="0"/>
      <w:divBdr>
        <w:top w:val="none" w:sz="0" w:space="0" w:color="auto"/>
        <w:left w:val="none" w:sz="0" w:space="0" w:color="auto"/>
        <w:bottom w:val="none" w:sz="0" w:space="0" w:color="auto"/>
        <w:right w:val="none" w:sz="0" w:space="0" w:color="auto"/>
      </w:divBdr>
    </w:div>
    <w:div w:id="21447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BEC5DE85BE4B44963199D18F80C598"/>
        <w:category>
          <w:name w:val="Общие"/>
          <w:gallery w:val="placeholder"/>
        </w:category>
        <w:types>
          <w:type w:val="bbPlcHdr"/>
        </w:types>
        <w:behaviors>
          <w:behavior w:val="content"/>
        </w:behaviors>
        <w:guid w:val="{E6CA9871-8745-47B3-9D30-F87CFA930503}"/>
      </w:docPartPr>
      <w:docPartBody>
        <w:p w:rsidR="00D94E15" w:rsidRDefault="006E677A" w:rsidP="006E677A">
          <w:pPr>
            <w:pStyle w:val="6CBEC5DE85BE4B44963199D18F80C598"/>
          </w:pPr>
          <w:r w:rsidRPr="00652B6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77A"/>
    <w:rsid w:val="00406DE0"/>
    <w:rsid w:val="006E677A"/>
    <w:rsid w:val="00D94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677A"/>
    <w:rPr>
      <w:color w:val="808080"/>
    </w:rPr>
  </w:style>
  <w:style w:type="paragraph" w:customStyle="1" w:styleId="618EC615B6654DA5B97A8F40F738E267">
    <w:name w:val="618EC615B6654DA5B97A8F40F738E267"/>
    <w:rsid w:val="006E677A"/>
  </w:style>
  <w:style w:type="paragraph" w:customStyle="1" w:styleId="C5210FBCA7E84FC19D4077EE4C04FB49">
    <w:name w:val="C5210FBCA7E84FC19D4077EE4C04FB49"/>
    <w:rsid w:val="006E677A"/>
  </w:style>
  <w:style w:type="paragraph" w:customStyle="1" w:styleId="6CBEC5DE85BE4B44963199D18F80C598">
    <w:name w:val="6CBEC5DE85BE4B44963199D18F80C598"/>
    <w:rsid w:val="006E6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4AA64-25D5-4364-833E-9EB533B8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6</Pages>
  <Words>2412</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ОГУ ГО ЗН и ПБ ВО</Company>
  <LinksUpToDate>false</LinksUpToDate>
  <CharactersWithSpaces>16135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Кругляк</dc:creator>
  <cp:keywords/>
  <dc:description/>
  <cp:lastModifiedBy>Восьмое рабочее место</cp:lastModifiedBy>
  <cp:revision>372</cp:revision>
  <cp:lastPrinted>2022-01-11T07:48:00Z</cp:lastPrinted>
  <dcterms:created xsi:type="dcterms:W3CDTF">2022-01-11T07:39:00Z</dcterms:created>
  <dcterms:modified xsi:type="dcterms:W3CDTF">2022-02-16T11:02:00Z</dcterms:modified>
</cp:coreProperties>
</file>