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24" w:rsidRDefault="00365A88" w:rsidP="00080C2B">
      <w:pPr>
        <w:pStyle w:val="1"/>
        <w:shd w:val="clear" w:color="auto" w:fill="auto"/>
      </w:pPr>
      <w:r w:rsidRPr="000323FD">
        <w:rPr>
          <w:sz w:val="28"/>
          <w:szCs w:val="28"/>
        </w:rPr>
        <w:t xml:space="preserve">    </w:t>
      </w:r>
      <w:r w:rsidR="001276C3" w:rsidRPr="000323FD">
        <w:rPr>
          <w:sz w:val="28"/>
          <w:szCs w:val="28"/>
        </w:rPr>
        <w:t xml:space="preserve">  </w:t>
      </w:r>
      <w:r w:rsidR="00870762" w:rsidRPr="000323FD">
        <w:rPr>
          <w:sz w:val="28"/>
          <w:szCs w:val="28"/>
        </w:rPr>
        <w:t xml:space="preserve">   </w:t>
      </w:r>
      <w:r w:rsidR="008C134A" w:rsidRPr="000323FD">
        <w:rPr>
          <w:sz w:val="28"/>
          <w:szCs w:val="28"/>
        </w:rPr>
        <w:t xml:space="preserve"> </w:t>
      </w:r>
      <w:r w:rsidR="00546A24">
        <w:rPr>
          <w:sz w:val="28"/>
          <w:szCs w:val="28"/>
        </w:rPr>
        <w:t xml:space="preserve">         </w:t>
      </w:r>
      <w:r w:rsidR="00545D5D">
        <w:rPr>
          <w:sz w:val="28"/>
          <w:szCs w:val="28"/>
        </w:rPr>
        <w:t>12</w:t>
      </w:r>
      <w:r w:rsidR="00546A24">
        <w:t xml:space="preserve"> </w:t>
      </w:r>
      <w:r w:rsidR="006B2CC0">
        <w:t>октября</w:t>
      </w:r>
      <w:r w:rsidR="00546A24">
        <w:t xml:space="preserve"> 2016 г. </w:t>
      </w:r>
      <w:r w:rsidR="00545D5D">
        <w:t xml:space="preserve">на базе МКУ ДО «Богучарский центр детского творчества» председатель </w:t>
      </w:r>
      <w:r w:rsidR="00546A24">
        <w:t xml:space="preserve">Территориальной избирательной комиссии Богучарского района Заикин Сергей Иванович </w:t>
      </w:r>
      <w:r w:rsidR="00545D5D">
        <w:t>был приглашен</w:t>
      </w:r>
      <w:r w:rsidR="00546A24">
        <w:t xml:space="preserve"> на </w:t>
      </w:r>
      <w:r w:rsidR="00545D5D">
        <w:t>районную краеведческую конференцию «Край родной» в качестве жюри</w:t>
      </w:r>
      <w:r w:rsidR="005A2F3D">
        <w:t xml:space="preserve">. </w:t>
      </w:r>
    </w:p>
    <w:p w:rsidR="005F7C9A" w:rsidRDefault="00546A24" w:rsidP="00545D5D">
      <w:pPr>
        <w:pStyle w:val="1"/>
        <w:shd w:val="clear" w:color="auto" w:fill="auto"/>
        <w:jc w:val="both"/>
      </w:pPr>
      <w:r>
        <w:t xml:space="preserve">            Поздравил </w:t>
      </w:r>
      <w:r w:rsidR="00545D5D">
        <w:t xml:space="preserve">ребят с проведением этого нужного мероприятия, где ребята узнают много нового о своем культурном наследии родного края, родословной, этнографии. Призвал ребят изучать историю своего края, ибо без прошлого нет настоящего. </w:t>
      </w:r>
    </w:p>
    <w:p w:rsidR="00545D5D" w:rsidRDefault="00545D5D" w:rsidP="00545D5D">
      <w:pPr>
        <w:pStyle w:val="1"/>
        <w:shd w:val="clear" w:color="auto" w:fill="auto"/>
        <w:jc w:val="both"/>
      </w:pPr>
      <w:r>
        <w:t xml:space="preserve">           Цель настоящей конференции: развитие поисковой и учебно-исследовательской деятельности учащихся. Выявление и поддержка одаренных детей, обладающих способностями творческой деятельности, проводящих краеведческие исследования.</w:t>
      </w:r>
    </w:p>
    <w:p w:rsidR="00545D5D" w:rsidRDefault="00545D5D" w:rsidP="00545D5D">
      <w:pPr>
        <w:pStyle w:val="1"/>
        <w:shd w:val="clear" w:color="auto" w:fill="auto"/>
        <w:jc w:val="both"/>
      </w:pPr>
      <w:r>
        <w:t xml:space="preserve">          В конференции приняло участие 15 образовательных учреждений.</w:t>
      </w:r>
    </w:p>
    <w:p w:rsidR="00546A24" w:rsidRDefault="00546A24" w:rsidP="00080C2B">
      <w:pPr>
        <w:pStyle w:val="1"/>
        <w:shd w:val="clear" w:color="auto" w:fill="auto"/>
        <w:spacing w:after="0" w:line="360" w:lineRule="auto"/>
        <w:jc w:val="both"/>
      </w:pPr>
      <w:r>
        <w:t xml:space="preserve">          </w:t>
      </w:r>
      <w:r w:rsidR="00545D5D">
        <w:t>Жюри подвело итоги конференции:</w:t>
      </w:r>
    </w:p>
    <w:p w:rsidR="00545D5D" w:rsidRDefault="00545D5D" w:rsidP="00080C2B">
      <w:pPr>
        <w:pStyle w:val="1"/>
        <w:shd w:val="clear" w:color="auto" w:fill="auto"/>
        <w:spacing w:after="0" w:line="360" w:lineRule="auto"/>
        <w:jc w:val="both"/>
      </w:pPr>
      <w:r>
        <w:t>1 место – Солодилина Мария – учащаяся МКОУ «Подколодновская СОШ»,</w:t>
      </w:r>
    </w:p>
    <w:p w:rsidR="00545D5D" w:rsidRDefault="00545D5D" w:rsidP="00080C2B">
      <w:pPr>
        <w:pStyle w:val="1"/>
        <w:shd w:val="clear" w:color="auto" w:fill="auto"/>
        <w:spacing w:after="0" w:line="360" w:lineRule="auto"/>
        <w:jc w:val="both"/>
      </w:pPr>
      <w:r>
        <w:t xml:space="preserve">                 Афанасьева Маргарита – учащаяся МКОУ «Варваровская ООШ».</w:t>
      </w:r>
    </w:p>
    <w:p w:rsidR="00545D5D" w:rsidRDefault="00545D5D" w:rsidP="00080C2B">
      <w:pPr>
        <w:pStyle w:val="1"/>
        <w:shd w:val="clear" w:color="auto" w:fill="auto"/>
        <w:spacing w:after="0" w:line="360" w:lineRule="auto"/>
        <w:jc w:val="both"/>
      </w:pPr>
      <w:r>
        <w:t>2 место – Капустина Наталья – учащаяся МКОУ «</w:t>
      </w:r>
      <w:r w:rsidR="00080C2B">
        <w:t>Радчен</w:t>
      </w:r>
      <w:r>
        <w:t>ская СОШ»</w:t>
      </w:r>
      <w:r w:rsidR="00080C2B">
        <w:t>,</w:t>
      </w:r>
    </w:p>
    <w:p w:rsidR="00080C2B" w:rsidRDefault="00080C2B" w:rsidP="00080C2B">
      <w:pPr>
        <w:pStyle w:val="1"/>
        <w:shd w:val="clear" w:color="auto" w:fill="auto"/>
        <w:spacing w:after="0" w:line="360" w:lineRule="auto"/>
        <w:jc w:val="both"/>
      </w:pPr>
      <w:r>
        <w:t xml:space="preserve">                Мерзляков Кирилл – учащийся МКОУ «Лофицкая ООШ».</w:t>
      </w:r>
    </w:p>
    <w:p w:rsidR="00080C2B" w:rsidRDefault="00080C2B" w:rsidP="00080C2B">
      <w:pPr>
        <w:pStyle w:val="1"/>
        <w:shd w:val="clear" w:color="auto" w:fill="auto"/>
        <w:spacing w:after="0" w:line="360" w:lineRule="auto"/>
        <w:jc w:val="both"/>
      </w:pPr>
      <w:r>
        <w:t>3 место – Щербинина Инна – учащаяся МКОУ «Богучарская СОШ № 1»,</w:t>
      </w:r>
    </w:p>
    <w:p w:rsidR="00080C2B" w:rsidRDefault="00080C2B" w:rsidP="00080C2B">
      <w:pPr>
        <w:pStyle w:val="1"/>
        <w:shd w:val="clear" w:color="auto" w:fill="auto"/>
        <w:spacing w:after="0" w:line="360" w:lineRule="auto"/>
        <w:jc w:val="both"/>
      </w:pPr>
      <w:r>
        <w:t xml:space="preserve">                Благодарева Анастасия – учащаяся МКОУ «Липчанская ООШ»,</w:t>
      </w:r>
    </w:p>
    <w:p w:rsidR="00080C2B" w:rsidRDefault="00080C2B" w:rsidP="00080C2B">
      <w:pPr>
        <w:pStyle w:val="1"/>
        <w:shd w:val="clear" w:color="auto" w:fill="auto"/>
        <w:spacing w:after="0" w:line="360" w:lineRule="auto"/>
        <w:jc w:val="both"/>
      </w:pPr>
      <w:r>
        <w:t xml:space="preserve">                Котова Маргарита – учащаяся МКОУ «Терешковская ООШ».</w:t>
      </w:r>
    </w:p>
    <w:p w:rsidR="00080C2B" w:rsidRPr="00080C2B" w:rsidRDefault="00080C2B" w:rsidP="00080C2B">
      <w:pPr>
        <w:pStyle w:val="1"/>
        <w:shd w:val="clear" w:color="auto" w:fill="auto"/>
        <w:spacing w:after="0" w:line="360" w:lineRule="auto"/>
        <w:jc w:val="both"/>
        <w:rPr>
          <w:sz w:val="20"/>
          <w:szCs w:val="20"/>
        </w:rPr>
      </w:pPr>
      <w:r>
        <w:t xml:space="preserve">          Все участники награждены грамотами МКУ «Управление по образованию и молодежной политики».</w:t>
      </w:r>
    </w:p>
    <w:p w:rsidR="00861DAE" w:rsidRDefault="00861DAE" w:rsidP="00365A88">
      <w:pPr>
        <w:pStyle w:val="a4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880360" cy="2171700"/>
            <wp:effectExtent l="0" t="0" r="0" b="0"/>
            <wp:docPr id="38" name="Рисунок 38" descr="C:\Documents and Settings\boguch.adm\Рабочий стол\03_1310\PA12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boguch.adm\Рабочий стол\03_1310\PA122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773680" cy="2133600"/>
            <wp:effectExtent l="0" t="0" r="7620" b="0"/>
            <wp:docPr id="37" name="Рисунок 37" descr="C:\Documents and Settings\boguch.adm\Рабочий стол\03_1310\PA12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boguch.adm\Рабочий стол\03_1310\PA122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ED" w:rsidRDefault="00861DAE" w:rsidP="00365A88">
      <w:pPr>
        <w:pStyle w:val="a4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noProof/>
          <w:szCs w:val="28"/>
        </w:rPr>
        <w:lastRenderedPageBreak/>
        <w:drawing>
          <wp:inline distT="0" distB="0" distL="0" distR="0">
            <wp:extent cx="2811780" cy="2339340"/>
            <wp:effectExtent l="0" t="0" r="7620" b="3810"/>
            <wp:docPr id="36" name="Рисунок 36" descr="C:\Documents and Settings\boguch.adm\Рабочий стол\03_1310\PA12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boguch.adm\Рабочий стол\03_1310\PA122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3124200" cy="2339340"/>
            <wp:effectExtent l="0" t="0" r="0" b="3810"/>
            <wp:docPr id="35" name="Рисунок 35" descr="C:\Documents and Settings\boguch.adm\Рабочий стол\03_1310\PA12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boguch.adm\Рабочий стол\03_1310\PA122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EED" w:rsidSect="00861DAE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03C2"/>
    <w:multiLevelType w:val="hybridMultilevel"/>
    <w:tmpl w:val="351A9D76"/>
    <w:lvl w:ilvl="0" w:tplc="82AEED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0170B"/>
    <w:rsid w:val="000323FD"/>
    <w:rsid w:val="00034694"/>
    <w:rsid w:val="00035D3D"/>
    <w:rsid w:val="000376B6"/>
    <w:rsid w:val="00060145"/>
    <w:rsid w:val="00066763"/>
    <w:rsid w:val="00080C2B"/>
    <w:rsid w:val="0009125E"/>
    <w:rsid w:val="000C2F5D"/>
    <w:rsid w:val="000C7A7C"/>
    <w:rsid w:val="000D1FE2"/>
    <w:rsid w:val="000D5AFC"/>
    <w:rsid w:val="000D60A9"/>
    <w:rsid w:val="001105E9"/>
    <w:rsid w:val="00123110"/>
    <w:rsid w:val="001276C3"/>
    <w:rsid w:val="0013642E"/>
    <w:rsid w:val="0014368F"/>
    <w:rsid w:val="001650B8"/>
    <w:rsid w:val="00165202"/>
    <w:rsid w:val="001829E4"/>
    <w:rsid w:val="001A0391"/>
    <w:rsid w:val="001A42AB"/>
    <w:rsid w:val="001A4446"/>
    <w:rsid w:val="001A4D8D"/>
    <w:rsid w:val="001C4D40"/>
    <w:rsid w:val="001D1F0A"/>
    <w:rsid w:val="001D79FD"/>
    <w:rsid w:val="001E1156"/>
    <w:rsid w:val="001F39DE"/>
    <w:rsid w:val="00211D72"/>
    <w:rsid w:val="00212C32"/>
    <w:rsid w:val="00213A83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4C76"/>
    <w:rsid w:val="00365A88"/>
    <w:rsid w:val="00365E7C"/>
    <w:rsid w:val="00367AAA"/>
    <w:rsid w:val="00372300"/>
    <w:rsid w:val="00381801"/>
    <w:rsid w:val="003C7CF9"/>
    <w:rsid w:val="003F6926"/>
    <w:rsid w:val="00413153"/>
    <w:rsid w:val="00416A65"/>
    <w:rsid w:val="00420474"/>
    <w:rsid w:val="00433549"/>
    <w:rsid w:val="004410D5"/>
    <w:rsid w:val="00453169"/>
    <w:rsid w:val="004536F1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0D38"/>
    <w:rsid w:val="00514017"/>
    <w:rsid w:val="005171B0"/>
    <w:rsid w:val="00525DDF"/>
    <w:rsid w:val="005264C5"/>
    <w:rsid w:val="005401C2"/>
    <w:rsid w:val="00541156"/>
    <w:rsid w:val="00544EED"/>
    <w:rsid w:val="00545D5D"/>
    <w:rsid w:val="00546A24"/>
    <w:rsid w:val="00552D3B"/>
    <w:rsid w:val="00590D40"/>
    <w:rsid w:val="005A2F3D"/>
    <w:rsid w:val="005B1528"/>
    <w:rsid w:val="005B2453"/>
    <w:rsid w:val="005C13EB"/>
    <w:rsid w:val="005C3296"/>
    <w:rsid w:val="005D3C11"/>
    <w:rsid w:val="005D616D"/>
    <w:rsid w:val="005F2C63"/>
    <w:rsid w:val="005F3D47"/>
    <w:rsid w:val="005F5A8D"/>
    <w:rsid w:val="005F64A1"/>
    <w:rsid w:val="005F7C9A"/>
    <w:rsid w:val="00650834"/>
    <w:rsid w:val="006629B2"/>
    <w:rsid w:val="0067192F"/>
    <w:rsid w:val="00676F94"/>
    <w:rsid w:val="0069770D"/>
    <w:rsid w:val="006A6A5A"/>
    <w:rsid w:val="006A7493"/>
    <w:rsid w:val="006B2CC0"/>
    <w:rsid w:val="006C2DD7"/>
    <w:rsid w:val="006D5CC3"/>
    <w:rsid w:val="007240B1"/>
    <w:rsid w:val="00727C51"/>
    <w:rsid w:val="0073366C"/>
    <w:rsid w:val="0076044A"/>
    <w:rsid w:val="007662F1"/>
    <w:rsid w:val="007A2231"/>
    <w:rsid w:val="007A3E87"/>
    <w:rsid w:val="007B15BB"/>
    <w:rsid w:val="007C125A"/>
    <w:rsid w:val="007D674F"/>
    <w:rsid w:val="007F65CA"/>
    <w:rsid w:val="00807E44"/>
    <w:rsid w:val="00825BDA"/>
    <w:rsid w:val="0084468B"/>
    <w:rsid w:val="00854845"/>
    <w:rsid w:val="00861DAE"/>
    <w:rsid w:val="00870762"/>
    <w:rsid w:val="00876030"/>
    <w:rsid w:val="0087788E"/>
    <w:rsid w:val="008C0AF5"/>
    <w:rsid w:val="008C11E7"/>
    <w:rsid w:val="008C134A"/>
    <w:rsid w:val="008E2F1B"/>
    <w:rsid w:val="008F22F9"/>
    <w:rsid w:val="008F307B"/>
    <w:rsid w:val="00903643"/>
    <w:rsid w:val="0096003D"/>
    <w:rsid w:val="00973F6D"/>
    <w:rsid w:val="009756B8"/>
    <w:rsid w:val="00976E2E"/>
    <w:rsid w:val="009A14A5"/>
    <w:rsid w:val="009A3F70"/>
    <w:rsid w:val="009D1CA2"/>
    <w:rsid w:val="009D2C2D"/>
    <w:rsid w:val="009E3E9C"/>
    <w:rsid w:val="009E6F48"/>
    <w:rsid w:val="009F091E"/>
    <w:rsid w:val="00A12C46"/>
    <w:rsid w:val="00A65ED2"/>
    <w:rsid w:val="00A66DFD"/>
    <w:rsid w:val="00A70274"/>
    <w:rsid w:val="00AD520D"/>
    <w:rsid w:val="00AE4FD0"/>
    <w:rsid w:val="00AF36D1"/>
    <w:rsid w:val="00B05A30"/>
    <w:rsid w:val="00B22834"/>
    <w:rsid w:val="00B27574"/>
    <w:rsid w:val="00B31DC2"/>
    <w:rsid w:val="00B42463"/>
    <w:rsid w:val="00B5322B"/>
    <w:rsid w:val="00BC6F8B"/>
    <w:rsid w:val="00C11D50"/>
    <w:rsid w:val="00C45652"/>
    <w:rsid w:val="00C50760"/>
    <w:rsid w:val="00C67C19"/>
    <w:rsid w:val="00C76300"/>
    <w:rsid w:val="00C97262"/>
    <w:rsid w:val="00CA0C34"/>
    <w:rsid w:val="00CA3584"/>
    <w:rsid w:val="00CC2818"/>
    <w:rsid w:val="00CD289D"/>
    <w:rsid w:val="00CF5671"/>
    <w:rsid w:val="00D0037D"/>
    <w:rsid w:val="00D239D6"/>
    <w:rsid w:val="00D444CA"/>
    <w:rsid w:val="00D53F9E"/>
    <w:rsid w:val="00D65ADB"/>
    <w:rsid w:val="00D721E3"/>
    <w:rsid w:val="00D86AAC"/>
    <w:rsid w:val="00D913DD"/>
    <w:rsid w:val="00DA019F"/>
    <w:rsid w:val="00DA2DFA"/>
    <w:rsid w:val="00DA2FD3"/>
    <w:rsid w:val="00DE6575"/>
    <w:rsid w:val="00DF5625"/>
    <w:rsid w:val="00E05ACD"/>
    <w:rsid w:val="00E06A5D"/>
    <w:rsid w:val="00E160CA"/>
    <w:rsid w:val="00E31EBD"/>
    <w:rsid w:val="00E575BB"/>
    <w:rsid w:val="00E60692"/>
    <w:rsid w:val="00E6369B"/>
    <w:rsid w:val="00E66D4D"/>
    <w:rsid w:val="00E717D5"/>
    <w:rsid w:val="00E74F84"/>
    <w:rsid w:val="00E8728F"/>
    <w:rsid w:val="00E90830"/>
    <w:rsid w:val="00E93B9D"/>
    <w:rsid w:val="00E97086"/>
    <w:rsid w:val="00EC2DBF"/>
    <w:rsid w:val="00ED4DD2"/>
    <w:rsid w:val="00EE2F4B"/>
    <w:rsid w:val="00EE5EC8"/>
    <w:rsid w:val="00F320B3"/>
    <w:rsid w:val="00F32EC1"/>
    <w:rsid w:val="00F647E2"/>
    <w:rsid w:val="00F973A1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2016-10-12T14:15:00Z</cp:lastPrinted>
  <dcterms:created xsi:type="dcterms:W3CDTF">2016-10-20T13:22:00Z</dcterms:created>
  <dcterms:modified xsi:type="dcterms:W3CDTF">2016-10-20T13:22:00Z</dcterms:modified>
</cp:coreProperties>
</file>