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E4" w:rsidRPr="00804AA3" w:rsidRDefault="00365A88" w:rsidP="003F6926">
      <w:pPr>
        <w:spacing w:line="360" w:lineRule="auto"/>
        <w:jc w:val="both"/>
      </w:pPr>
      <w:r w:rsidRPr="00376919">
        <w:rPr>
          <w:sz w:val="26"/>
          <w:szCs w:val="26"/>
        </w:rPr>
        <w:t xml:space="preserve">        </w:t>
      </w:r>
      <w:r w:rsidR="009E6F48">
        <w:rPr>
          <w:sz w:val="28"/>
          <w:szCs w:val="28"/>
        </w:rPr>
        <w:t xml:space="preserve">    </w:t>
      </w:r>
      <w:r w:rsidR="001D79FD">
        <w:rPr>
          <w:sz w:val="28"/>
          <w:szCs w:val="28"/>
        </w:rPr>
        <w:t xml:space="preserve"> </w:t>
      </w:r>
      <w:r w:rsidR="009D1CA2" w:rsidRPr="00804AA3">
        <w:t>1</w:t>
      </w:r>
      <w:r w:rsidR="002863FD" w:rsidRPr="00804AA3">
        <w:t>9</w:t>
      </w:r>
      <w:r w:rsidR="006A6A5A" w:rsidRPr="00804AA3">
        <w:t xml:space="preserve"> </w:t>
      </w:r>
      <w:r w:rsidR="009D1CA2" w:rsidRPr="00804AA3">
        <w:t>фе</w:t>
      </w:r>
      <w:r w:rsidR="001829E4" w:rsidRPr="00804AA3">
        <w:t>в</w:t>
      </w:r>
      <w:r w:rsidR="009D1CA2" w:rsidRPr="00804AA3">
        <w:t>рал</w:t>
      </w:r>
      <w:r w:rsidR="00472A3D" w:rsidRPr="00804AA3">
        <w:t>я</w:t>
      </w:r>
      <w:r w:rsidR="00EE2F4B" w:rsidRPr="00804AA3">
        <w:t xml:space="preserve"> </w:t>
      </w:r>
      <w:r w:rsidR="005F2C63" w:rsidRPr="00804AA3">
        <w:t>201</w:t>
      </w:r>
      <w:r w:rsidR="001829E4" w:rsidRPr="00804AA3">
        <w:t>6</w:t>
      </w:r>
      <w:r w:rsidR="005F2C63" w:rsidRPr="00804AA3">
        <w:t xml:space="preserve"> года </w:t>
      </w:r>
      <w:r w:rsidR="001829E4" w:rsidRPr="00804AA3">
        <w:t xml:space="preserve">на базе </w:t>
      </w:r>
      <w:r w:rsidR="002863FD" w:rsidRPr="00804AA3">
        <w:t>Детского дома творчества прошел районный конкурс защиты социальных проектов «Я – гражданин России!»</w:t>
      </w:r>
      <w:r w:rsidR="001829E4" w:rsidRPr="00804AA3">
        <w:t>.</w:t>
      </w:r>
      <w:r w:rsidR="002863FD" w:rsidRPr="00804AA3">
        <w:t xml:space="preserve"> </w:t>
      </w:r>
      <w:r w:rsidR="00E97086" w:rsidRPr="00804AA3">
        <w:t xml:space="preserve"> </w:t>
      </w:r>
    </w:p>
    <w:p w:rsidR="001A42AB" w:rsidRPr="00804AA3" w:rsidRDefault="001829E4" w:rsidP="004D1D20">
      <w:pPr>
        <w:spacing w:line="360" w:lineRule="auto"/>
        <w:jc w:val="both"/>
      </w:pPr>
      <w:r w:rsidRPr="00804AA3">
        <w:t xml:space="preserve">             </w:t>
      </w:r>
      <w:r w:rsidR="004D1D20" w:rsidRPr="00804AA3">
        <w:t xml:space="preserve">В </w:t>
      </w:r>
      <w:r w:rsidR="002863FD" w:rsidRPr="00804AA3">
        <w:t xml:space="preserve">данном конкурсе </w:t>
      </w:r>
      <w:r w:rsidR="004D1D20" w:rsidRPr="00804AA3">
        <w:t xml:space="preserve">приняли участие </w:t>
      </w:r>
      <w:r w:rsidR="002863FD" w:rsidRPr="00804AA3">
        <w:t>10</w:t>
      </w:r>
      <w:r w:rsidR="004D1D20" w:rsidRPr="00804AA3">
        <w:t xml:space="preserve"> </w:t>
      </w:r>
      <w:r w:rsidR="002863FD" w:rsidRPr="00804AA3">
        <w:t>образовательных учреждений, а это 56 учащихся</w:t>
      </w:r>
      <w:r w:rsidR="004D1D20" w:rsidRPr="00804AA3">
        <w:t>.</w:t>
      </w:r>
    </w:p>
    <w:p w:rsidR="00165202" w:rsidRPr="00804AA3" w:rsidRDefault="004D1D20" w:rsidP="004D1D20">
      <w:pPr>
        <w:spacing w:line="360" w:lineRule="auto"/>
        <w:jc w:val="both"/>
      </w:pPr>
      <w:r w:rsidRPr="00804AA3">
        <w:t xml:space="preserve">             </w:t>
      </w:r>
      <w:r w:rsidR="002863FD" w:rsidRPr="00804AA3">
        <w:t xml:space="preserve">Цель конкурса – вовлечение учащихся в общественно – полезную социальную практику, формирование активной жизненной позиции. Работая над проектами, инициативные группы проводили социальные опросы учащихся, жителей сел, изучали средства массовой информации и локальные акты по вопросам проектирования, встречались с главами местных сельских администраций, в лабораториях школы проводили анализы воды и почвы. </w:t>
      </w:r>
      <w:r w:rsidR="00165202" w:rsidRPr="00804AA3">
        <w:t xml:space="preserve">             </w:t>
      </w:r>
    </w:p>
    <w:p w:rsidR="00413153" w:rsidRPr="00804AA3" w:rsidRDefault="00165202" w:rsidP="00413153">
      <w:pPr>
        <w:spacing w:line="360" w:lineRule="auto"/>
        <w:jc w:val="both"/>
      </w:pPr>
      <w:r w:rsidRPr="00804AA3">
        <w:t xml:space="preserve">            В состав</w:t>
      </w:r>
      <w:r w:rsidR="00413153" w:rsidRPr="00804AA3">
        <w:t>е</w:t>
      </w:r>
      <w:r w:rsidRPr="00804AA3">
        <w:t xml:space="preserve"> жюри принял участие и п</w:t>
      </w:r>
      <w:r w:rsidR="004D1D20" w:rsidRPr="00804AA3">
        <w:t xml:space="preserve">редседатель Территориальной избирательной комиссии Богучарского района ЗАИКИН </w:t>
      </w:r>
      <w:r w:rsidR="00F973A1" w:rsidRPr="00804AA3">
        <w:t>Сергей Иванович</w:t>
      </w:r>
      <w:r w:rsidRPr="00804AA3">
        <w:t>.</w:t>
      </w:r>
      <w:r w:rsidR="00F973A1" w:rsidRPr="00804AA3">
        <w:t xml:space="preserve"> Рассказал </w:t>
      </w:r>
      <w:r w:rsidR="00413153" w:rsidRPr="00804AA3">
        <w:t xml:space="preserve">ребятам </w:t>
      </w:r>
      <w:r w:rsidR="00F973A1" w:rsidRPr="00804AA3">
        <w:t>о предстоящих выборах депутатов Государственной Думы Федерального Собрания Российской Федерации седьмого созыва</w:t>
      </w:r>
      <w:r w:rsidR="00413153" w:rsidRPr="00804AA3">
        <w:t>, которые состоятся 18 сентября 2016 года</w:t>
      </w:r>
      <w:r w:rsidR="00F973A1" w:rsidRPr="00804AA3">
        <w:t xml:space="preserve">. </w:t>
      </w:r>
      <w:r w:rsidR="00413153" w:rsidRPr="00804AA3">
        <w:t>Высказал предложение, что именно им – молодым юношам и девушкам в дальнейшем, предстоит решать вопросы благоустройства и улучшения жизни в нашем обществе. И уже сейчас, г</w:t>
      </w:r>
      <w:r w:rsidR="00433549" w:rsidRPr="00804AA3">
        <w:t>о</w:t>
      </w:r>
      <w:r w:rsidR="00413153" w:rsidRPr="00804AA3">
        <w:t xml:space="preserve">товя свои социальные </w:t>
      </w:r>
      <w:proofErr w:type="gramStart"/>
      <w:r w:rsidR="00413153" w:rsidRPr="00804AA3">
        <w:t>проекты</w:t>
      </w:r>
      <w:proofErr w:type="gramEnd"/>
      <w:r w:rsidR="00413153" w:rsidRPr="00804AA3">
        <w:t xml:space="preserve"> искренне болеете за будущее своих школ, своей малой Родины, верите, что усилия по созданию «оазисов красоты и отдыха», проведению мероприятий по здоровому образу жизни решат многие социальные проблемы </w:t>
      </w:r>
    </w:p>
    <w:p w:rsidR="006C2DD7" w:rsidRPr="00804AA3" w:rsidRDefault="00C45652" w:rsidP="004D1D20">
      <w:pPr>
        <w:spacing w:line="360" w:lineRule="auto"/>
        <w:jc w:val="both"/>
      </w:pPr>
      <w:r w:rsidRPr="00804AA3">
        <w:t>Победителями стали</w:t>
      </w:r>
      <w:r w:rsidR="006C2DD7" w:rsidRPr="00804AA3">
        <w:t>:</w:t>
      </w:r>
    </w:p>
    <w:p w:rsidR="006C2DD7" w:rsidRPr="00804AA3" w:rsidRDefault="006C2DD7" w:rsidP="004D1D20">
      <w:pPr>
        <w:spacing w:line="360" w:lineRule="auto"/>
        <w:jc w:val="both"/>
      </w:pPr>
      <w:r w:rsidRPr="00804AA3">
        <w:rPr>
          <w:lang w:val="en-US"/>
        </w:rPr>
        <w:t>I</w:t>
      </w:r>
      <w:r w:rsidRPr="00804AA3">
        <w:t xml:space="preserve"> место –</w:t>
      </w:r>
      <w:r w:rsidR="00413153" w:rsidRPr="00804AA3">
        <w:t>МКОУ «Подколодновская СОШ» - проект</w:t>
      </w:r>
      <w:r w:rsidR="007D674F" w:rsidRPr="00804AA3">
        <w:t xml:space="preserve"> «Обучение компьютерной грамотности жителей нашего села», «Православный уголок в школе – духовно-просветительский </w:t>
      </w:r>
      <w:proofErr w:type="spellStart"/>
      <w:r w:rsidR="007D674F" w:rsidRPr="00804AA3">
        <w:t>ценр</w:t>
      </w:r>
      <w:proofErr w:type="spellEnd"/>
      <w:proofErr w:type="gramStart"/>
      <w:r w:rsidR="007D674F" w:rsidRPr="00804AA3">
        <w:t xml:space="preserve">» </w:t>
      </w:r>
      <w:r w:rsidRPr="00804AA3">
        <w:t>;</w:t>
      </w:r>
      <w:proofErr w:type="gramEnd"/>
    </w:p>
    <w:p w:rsidR="00413153" w:rsidRPr="00804AA3" w:rsidRDefault="00413153" w:rsidP="004D1D20">
      <w:pPr>
        <w:spacing w:line="360" w:lineRule="auto"/>
        <w:jc w:val="both"/>
      </w:pPr>
      <w:r w:rsidRPr="00804AA3">
        <w:t xml:space="preserve">               МКОУ «Луговская СОШ»</w:t>
      </w:r>
      <w:r w:rsidR="007D674F" w:rsidRPr="00804AA3">
        <w:t xml:space="preserve"> - проект «Розарий школьного двора»</w:t>
      </w:r>
      <w:r w:rsidRPr="00804AA3">
        <w:t>;</w:t>
      </w:r>
    </w:p>
    <w:p w:rsidR="007D674F" w:rsidRPr="00804AA3" w:rsidRDefault="007D674F" w:rsidP="004D1D20">
      <w:pPr>
        <w:spacing w:line="360" w:lineRule="auto"/>
        <w:jc w:val="both"/>
      </w:pPr>
      <w:r w:rsidRPr="00804AA3">
        <w:t xml:space="preserve">               МКОУ «</w:t>
      </w:r>
      <w:proofErr w:type="spellStart"/>
      <w:r w:rsidRPr="00804AA3">
        <w:t>Варваровская</w:t>
      </w:r>
      <w:proofErr w:type="spellEnd"/>
      <w:r w:rsidRPr="00804AA3">
        <w:t xml:space="preserve"> ООШ» - проект «Мы – за здоровый образ жизни»;</w:t>
      </w:r>
    </w:p>
    <w:p w:rsidR="006C2DD7" w:rsidRPr="00804AA3" w:rsidRDefault="00413153" w:rsidP="004D1D20">
      <w:pPr>
        <w:spacing w:line="360" w:lineRule="auto"/>
        <w:jc w:val="both"/>
      </w:pPr>
      <w:r w:rsidRPr="00804AA3">
        <w:t xml:space="preserve"> </w:t>
      </w:r>
      <w:r w:rsidR="006C2DD7" w:rsidRPr="00804AA3">
        <w:rPr>
          <w:lang w:val="en-US"/>
        </w:rPr>
        <w:t>II</w:t>
      </w:r>
      <w:r w:rsidR="006C2DD7" w:rsidRPr="00804AA3">
        <w:t xml:space="preserve"> место – МКОУ </w:t>
      </w:r>
      <w:r w:rsidR="006629B2" w:rsidRPr="00804AA3">
        <w:t>«</w:t>
      </w:r>
      <w:r w:rsidR="007D674F" w:rsidRPr="00804AA3">
        <w:t>Полтавская О</w:t>
      </w:r>
      <w:r w:rsidR="006629B2" w:rsidRPr="00804AA3">
        <w:t>ОШ»;</w:t>
      </w:r>
    </w:p>
    <w:p w:rsidR="007D674F" w:rsidRPr="00804AA3" w:rsidRDefault="007D674F" w:rsidP="004D1D20">
      <w:pPr>
        <w:spacing w:line="360" w:lineRule="auto"/>
        <w:jc w:val="both"/>
      </w:pPr>
      <w:r w:rsidRPr="00804AA3">
        <w:t xml:space="preserve">                  МКОУ «</w:t>
      </w:r>
      <w:r w:rsidR="00E575BB" w:rsidRPr="00804AA3">
        <w:t>Богучарская СОШ № 2</w:t>
      </w:r>
      <w:r w:rsidRPr="00804AA3">
        <w:t>»</w:t>
      </w:r>
      <w:r w:rsidR="00E575BB" w:rsidRPr="00804AA3">
        <w:t>;</w:t>
      </w:r>
    </w:p>
    <w:p w:rsidR="00E575BB" w:rsidRPr="00804AA3" w:rsidRDefault="006C2DD7" w:rsidP="006629B2">
      <w:pPr>
        <w:spacing w:line="360" w:lineRule="auto"/>
        <w:jc w:val="both"/>
      </w:pPr>
      <w:r w:rsidRPr="00804AA3">
        <w:rPr>
          <w:lang w:val="en-US"/>
        </w:rPr>
        <w:t>III</w:t>
      </w:r>
      <w:r w:rsidRPr="00804AA3">
        <w:t xml:space="preserve"> место –</w:t>
      </w:r>
      <w:r w:rsidR="006629B2" w:rsidRPr="00804AA3">
        <w:t xml:space="preserve"> МКОУ «Богучарская СОШ № 1»</w:t>
      </w:r>
      <w:r w:rsidR="00E575BB" w:rsidRPr="00804AA3">
        <w:t>;</w:t>
      </w:r>
    </w:p>
    <w:p w:rsidR="00E575BB" w:rsidRPr="00804AA3" w:rsidRDefault="00E575BB" w:rsidP="006629B2">
      <w:pPr>
        <w:spacing w:line="360" w:lineRule="auto"/>
        <w:jc w:val="both"/>
      </w:pPr>
      <w:r w:rsidRPr="00804AA3">
        <w:t xml:space="preserve">                  МКОУ «</w:t>
      </w:r>
      <w:proofErr w:type="spellStart"/>
      <w:r w:rsidRPr="00804AA3">
        <w:t>Залиманская</w:t>
      </w:r>
      <w:proofErr w:type="spellEnd"/>
      <w:r w:rsidRPr="00804AA3">
        <w:t xml:space="preserve"> ООШ»;</w:t>
      </w:r>
    </w:p>
    <w:p w:rsidR="00E575BB" w:rsidRPr="00804AA3" w:rsidRDefault="00E575BB" w:rsidP="006629B2">
      <w:pPr>
        <w:spacing w:line="360" w:lineRule="auto"/>
        <w:jc w:val="both"/>
      </w:pPr>
      <w:r w:rsidRPr="00804AA3">
        <w:t xml:space="preserve">                  МКОУ «Лебединская СОШ»;</w:t>
      </w:r>
    </w:p>
    <w:p w:rsidR="00E575BB" w:rsidRPr="00804AA3" w:rsidRDefault="00E575BB" w:rsidP="006629B2">
      <w:pPr>
        <w:spacing w:line="360" w:lineRule="auto"/>
        <w:jc w:val="both"/>
      </w:pPr>
      <w:r w:rsidRPr="00804AA3">
        <w:t xml:space="preserve">                  МКОУ «</w:t>
      </w:r>
      <w:proofErr w:type="spellStart"/>
      <w:r w:rsidRPr="00804AA3">
        <w:t>Дьяченковская</w:t>
      </w:r>
      <w:proofErr w:type="spellEnd"/>
      <w:r w:rsidRPr="00804AA3">
        <w:t xml:space="preserve"> СОШ»;</w:t>
      </w:r>
    </w:p>
    <w:p w:rsidR="006629B2" w:rsidRPr="00804AA3" w:rsidRDefault="00E575BB" w:rsidP="006629B2">
      <w:pPr>
        <w:spacing w:line="360" w:lineRule="auto"/>
        <w:jc w:val="both"/>
      </w:pPr>
      <w:r w:rsidRPr="00804AA3">
        <w:t xml:space="preserve">                  МКОУ «</w:t>
      </w:r>
      <w:proofErr w:type="spellStart"/>
      <w:r w:rsidRPr="00804AA3">
        <w:t>Терешковская</w:t>
      </w:r>
      <w:proofErr w:type="spellEnd"/>
      <w:r w:rsidRPr="00804AA3">
        <w:t xml:space="preserve"> ООШ»</w:t>
      </w:r>
      <w:r w:rsidR="006629B2" w:rsidRPr="00804AA3">
        <w:t>.</w:t>
      </w:r>
    </w:p>
    <w:p w:rsidR="00E575BB" w:rsidRPr="00804AA3" w:rsidRDefault="006629B2" w:rsidP="00E575BB">
      <w:pPr>
        <w:spacing w:line="360" w:lineRule="auto"/>
        <w:jc w:val="both"/>
      </w:pPr>
      <w:r w:rsidRPr="00804AA3">
        <w:t xml:space="preserve">               </w:t>
      </w:r>
      <w:r w:rsidR="00E575BB" w:rsidRPr="00804AA3">
        <w:t>Ребята, принявшие участие в конкурсе, уверены, что любое начинание, если приложить творческие способности, фантазии и активность, можно завершить успешно.</w:t>
      </w:r>
    </w:p>
    <w:p w:rsidR="00C45652" w:rsidRPr="00804AA3" w:rsidRDefault="00E575BB" w:rsidP="00E575BB">
      <w:pPr>
        <w:spacing w:line="360" w:lineRule="auto"/>
        <w:jc w:val="both"/>
      </w:pPr>
      <w:r w:rsidRPr="00804AA3">
        <w:t xml:space="preserve">              Победители конкурса примут участие в областном конкурсе социальных проектов в рамках Всероссийской акции «Я – гражданин России»</w:t>
      </w:r>
      <w:r w:rsidR="00C45652" w:rsidRPr="00804AA3">
        <w:t>.</w:t>
      </w:r>
    </w:p>
    <w:p w:rsidR="00E575BB" w:rsidRPr="00804AA3" w:rsidRDefault="00E575BB" w:rsidP="00E575BB">
      <w:pPr>
        <w:spacing w:line="360" w:lineRule="auto"/>
        <w:jc w:val="both"/>
      </w:pPr>
      <w:r w:rsidRPr="00804AA3">
        <w:t xml:space="preserve">             Организаторы конкурса МКУ «Управление по образованию и молодежной политике» и МКУ ДО «Богучарский РЦДТ» наградили</w:t>
      </w:r>
      <w:r w:rsidR="00433549" w:rsidRPr="00804AA3">
        <w:t xml:space="preserve"> </w:t>
      </w:r>
      <w:r w:rsidRPr="00804AA3">
        <w:t>всех конкурсантов Почетными грамотами</w:t>
      </w:r>
    </w:p>
    <w:p w:rsidR="004F56F3" w:rsidRDefault="004F56F3" w:rsidP="004F56F3">
      <w:pPr>
        <w:pStyle w:val="a6"/>
        <w:spacing w:line="360" w:lineRule="auto"/>
        <w:rPr>
          <w:i w:val="0"/>
          <w:color w:val="000000"/>
          <w:sz w:val="28"/>
          <w:szCs w:val="28"/>
          <w:u w:val="none"/>
        </w:rPr>
      </w:pPr>
      <w:r w:rsidRPr="004F56F3">
        <w:rPr>
          <w:i w:val="0"/>
          <w:color w:val="000000"/>
          <w:sz w:val="28"/>
          <w:szCs w:val="28"/>
          <w:u w:val="non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2pt;height:118.2pt">
            <v:imagedata r:id="rId6" o:title="P2180531"/>
          </v:shape>
        </w:pict>
      </w:r>
      <w:r>
        <w:rPr>
          <w:i w:val="0"/>
          <w:color w:val="000000"/>
          <w:sz w:val="28"/>
          <w:szCs w:val="28"/>
          <w:u w:val="none"/>
        </w:rPr>
        <w:t xml:space="preserve"> </w:t>
      </w:r>
      <w:bookmarkStart w:id="0" w:name="_GoBack"/>
      <w:bookmarkEnd w:id="0"/>
      <w:r w:rsidRPr="004F56F3">
        <w:rPr>
          <w:i w:val="0"/>
          <w:color w:val="000000"/>
          <w:sz w:val="28"/>
          <w:szCs w:val="28"/>
          <w:u w:val="none"/>
        </w:rPr>
        <w:pict>
          <v:shape id="_x0000_i1028" type="#_x0000_t75" style="width:155.4pt;height:117pt">
            <v:imagedata r:id="rId7" o:title="P2180533"/>
          </v:shape>
        </w:pict>
      </w:r>
    </w:p>
    <w:p w:rsidR="001A42AB" w:rsidRPr="001A42AB" w:rsidRDefault="004F56F3" w:rsidP="004F56F3">
      <w:pPr>
        <w:pStyle w:val="a6"/>
        <w:spacing w:line="360" w:lineRule="auto"/>
        <w:rPr>
          <w:i w:val="0"/>
          <w:color w:val="000000"/>
          <w:sz w:val="28"/>
          <w:szCs w:val="28"/>
          <w:u w:val="none"/>
        </w:rPr>
      </w:pPr>
      <w:r w:rsidRPr="004F56F3">
        <w:rPr>
          <w:i w:val="0"/>
          <w:color w:val="000000"/>
          <w:sz w:val="28"/>
          <w:szCs w:val="28"/>
          <w:u w:val="none"/>
        </w:rPr>
        <w:pict>
          <v:shape id="_x0000_i1026" type="#_x0000_t75" style="width:184.8pt;height:131.4pt">
            <v:imagedata r:id="rId8" o:title="P2180540"/>
          </v:shape>
        </w:pict>
      </w:r>
      <w:r>
        <w:rPr>
          <w:i w:val="0"/>
          <w:color w:val="000000"/>
          <w:sz w:val="28"/>
          <w:szCs w:val="28"/>
          <w:u w:val="none"/>
        </w:rPr>
        <w:t xml:space="preserve"> </w:t>
      </w:r>
      <w:r w:rsidRPr="004F56F3">
        <w:rPr>
          <w:i w:val="0"/>
          <w:color w:val="000000"/>
          <w:sz w:val="28"/>
          <w:szCs w:val="28"/>
          <w:u w:val="none"/>
        </w:rPr>
        <w:pict>
          <v:shape id="_x0000_i1025" type="#_x0000_t75" style="width:175.2pt;height:131.4pt">
            <v:imagedata r:id="rId9" o:title="P2180536"/>
          </v:shape>
        </w:pict>
      </w:r>
    </w:p>
    <w:p w:rsidR="00E97086" w:rsidRDefault="00D86AAC" w:rsidP="00C45652">
      <w:pPr>
        <w:pStyle w:val="a6"/>
        <w:jc w:val="left"/>
        <w:rPr>
          <w:sz w:val="28"/>
          <w:szCs w:val="28"/>
        </w:rPr>
      </w:pPr>
      <w:r w:rsidRPr="00D86AAC">
        <w:rPr>
          <w:sz w:val="28"/>
          <w:szCs w:val="28"/>
        </w:rPr>
        <w:t xml:space="preserve"> </w:t>
      </w:r>
      <w:r w:rsidR="00DA019F">
        <w:rPr>
          <w:bCs/>
          <w:sz w:val="28"/>
          <w:szCs w:val="28"/>
        </w:rPr>
        <w:t xml:space="preserve">            </w:t>
      </w:r>
      <w:r w:rsidR="00E06A5D">
        <w:rPr>
          <w:sz w:val="28"/>
          <w:szCs w:val="28"/>
        </w:rPr>
        <w:t xml:space="preserve">      </w:t>
      </w: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sectPr w:rsidR="00544EED" w:rsidSect="004F56F3">
      <w:pgSz w:w="11906" w:h="16838"/>
      <w:pgMar w:top="709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88"/>
    <w:rsid w:val="00034694"/>
    <w:rsid w:val="00035D3D"/>
    <w:rsid w:val="000376B6"/>
    <w:rsid w:val="00060145"/>
    <w:rsid w:val="0009125E"/>
    <w:rsid w:val="000C7A7C"/>
    <w:rsid w:val="000D1FE2"/>
    <w:rsid w:val="000D5AFC"/>
    <w:rsid w:val="000D60A9"/>
    <w:rsid w:val="0013642E"/>
    <w:rsid w:val="00165202"/>
    <w:rsid w:val="001829E4"/>
    <w:rsid w:val="001A0391"/>
    <w:rsid w:val="001A42AB"/>
    <w:rsid w:val="001A4D8D"/>
    <w:rsid w:val="001D79FD"/>
    <w:rsid w:val="00211D72"/>
    <w:rsid w:val="00242DE9"/>
    <w:rsid w:val="00274051"/>
    <w:rsid w:val="002863FD"/>
    <w:rsid w:val="002A271F"/>
    <w:rsid w:val="002F43EB"/>
    <w:rsid w:val="002F63E4"/>
    <w:rsid w:val="003450C2"/>
    <w:rsid w:val="003459DF"/>
    <w:rsid w:val="00345D87"/>
    <w:rsid w:val="00365A88"/>
    <w:rsid w:val="00365E7C"/>
    <w:rsid w:val="00381801"/>
    <w:rsid w:val="003F6926"/>
    <w:rsid w:val="00413153"/>
    <w:rsid w:val="00433549"/>
    <w:rsid w:val="004410D5"/>
    <w:rsid w:val="00453169"/>
    <w:rsid w:val="00472A3D"/>
    <w:rsid w:val="004D1D20"/>
    <w:rsid w:val="004E0000"/>
    <w:rsid w:val="004E043A"/>
    <w:rsid w:val="004F56F3"/>
    <w:rsid w:val="005171B0"/>
    <w:rsid w:val="00525DDF"/>
    <w:rsid w:val="005264C5"/>
    <w:rsid w:val="00544EED"/>
    <w:rsid w:val="00552D3B"/>
    <w:rsid w:val="00590D40"/>
    <w:rsid w:val="005B2453"/>
    <w:rsid w:val="005C3296"/>
    <w:rsid w:val="005D616D"/>
    <w:rsid w:val="005F2C63"/>
    <w:rsid w:val="005F64A1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62F1"/>
    <w:rsid w:val="007A3E87"/>
    <w:rsid w:val="007B15BB"/>
    <w:rsid w:val="007D674F"/>
    <w:rsid w:val="007F65CA"/>
    <w:rsid w:val="00804AA3"/>
    <w:rsid w:val="00807E44"/>
    <w:rsid w:val="0084468B"/>
    <w:rsid w:val="00854845"/>
    <w:rsid w:val="00876030"/>
    <w:rsid w:val="008C0AF5"/>
    <w:rsid w:val="008C11E7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E6F48"/>
    <w:rsid w:val="00A65ED2"/>
    <w:rsid w:val="00AD520D"/>
    <w:rsid w:val="00AF36D1"/>
    <w:rsid w:val="00B05A30"/>
    <w:rsid w:val="00B27574"/>
    <w:rsid w:val="00B31DC2"/>
    <w:rsid w:val="00B42463"/>
    <w:rsid w:val="00B5322B"/>
    <w:rsid w:val="00C45652"/>
    <w:rsid w:val="00C67C19"/>
    <w:rsid w:val="00CC2818"/>
    <w:rsid w:val="00D444CA"/>
    <w:rsid w:val="00D721E3"/>
    <w:rsid w:val="00D86AAC"/>
    <w:rsid w:val="00DA019F"/>
    <w:rsid w:val="00DA2FD3"/>
    <w:rsid w:val="00DE6575"/>
    <w:rsid w:val="00DF5625"/>
    <w:rsid w:val="00E05ACD"/>
    <w:rsid w:val="00E06A5D"/>
    <w:rsid w:val="00E160CA"/>
    <w:rsid w:val="00E31EBD"/>
    <w:rsid w:val="00E575BB"/>
    <w:rsid w:val="00E6369B"/>
    <w:rsid w:val="00E66D4D"/>
    <w:rsid w:val="00E74F84"/>
    <w:rsid w:val="00E8728F"/>
    <w:rsid w:val="00E90830"/>
    <w:rsid w:val="00E97086"/>
    <w:rsid w:val="00EE2F4B"/>
    <w:rsid w:val="00EE5EC8"/>
    <w:rsid w:val="00F647E2"/>
    <w:rsid w:val="00F973A1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12</cp:revision>
  <cp:lastPrinted>2016-02-19T14:01:00Z</cp:lastPrinted>
  <dcterms:created xsi:type="dcterms:W3CDTF">2016-02-18T13:35:00Z</dcterms:created>
  <dcterms:modified xsi:type="dcterms:W3CDTF">2016-03-01T11:29:00Z</dcterms:modified>
</cp:coreProperties>
</file>