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D8" w:rsidRDefault="00325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50AF">
        <w:rPr>
          <w:rFonts w:ascii="Times New Roman" w:hAnsi="Times New Roman" w:cs="Times New Roman"/>
          <w:sz w:val="28"/>
          <w:szCs w:val="28"/>
        </w:rPr>
        <w:t>28 августа 2019 года Территориальная избирательная комиссия Богучарского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провела очередное заседание.</w:t>
      </w:r>
    </w:p>
    <w:p w:rsidR="003250AF" w:rsidRDefault="00325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Члены Территориальной избирательной комиссии Богучарского района были ознакомлены с ходом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подготовки дополнительных выборов депутатов Совета народных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шестого созыва, которые будут проходить в единый день голосования 8 сентября 2019 года.</w:t>
      </w:r>
    </w:p>
    <w:p w:rsidR="003250AF" w:rsidRDefault="00325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Были назначены ответственные  члены ТИК по сбору информации и передачи в Избирательную комиссию Воронежской области о ходе и результатах выборов в день голосования. </w:t>
      </w:r>
      <w:proofErr w:type="gramStart"/>
      <w:r w:rsidR="0030344A">
        <w:rPr>
          <w:rFonts w:ascii="Times New Roman" w:hAnsi="Times New Roman" w:cs="Times New Roman"/>
          <w:sz w:val="28"/>
          <w:szCs w:val="28"/>
        </w:rPr>
        <w:t>Рассмотрен и утвержден</w:t>
      </w:r>
      <w:proofErr w:type="gramEnd"/>
      <w:r w:rsidR="0030344A">
        <w:rPr>
          <w:rFonts w:ascii="Times New Roman" w:hAnsi="Times New Roman" w:cs="Times New Roman"/>
          <w:sz w:val="28"/>
          <w:szCs w:val="28"/>
        </w:rPr>
        <w:t xml:space="preserve"> план мероприятий по подготовке и  проведению муниципального этапа районной олимпиады среди учащихся средних школ  и учреждений профессионального образования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44A">
        <w:rPr>
          <w:rFonts w:ascii="Times New Roman" w:hAnsi="Times New Roman" w:cs="Times New Roman"/>
          <w:sz w:val="28"/>
          <w:szCs w:val="28"/>
        </w:rPr>
        <w:t>основам избирательного законодательства.</w:t>
      </w:r>
    </w:p>
    <w:p w:rsidR="00942FB0" w:rsidRPr="003250AF" w:rsidRDefault="00942FB0">
      <w:pPr>
        <w:rPr>
          <w:rFonts w:ascii="Times New Roman" w:hAnsi="Times New Roman" w:cs="Times New Roman"/>
          <w:sz w:val="28"/>
          <w:szCs w:val="28"/>
        </w:rPr>
      </w:pPr>
      <w:r w:rsidRPr="00942FB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51285" cy="2362200"/>
            <wp:effectExtent l="19050" t="0" r="0" b="0"/>
            <wp:docPr id="3" name="Рисунок 2" descr="C:\Users\boguch.adm\Desktop\Заседание ТИК\P8275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guch.adm\Desktop\Заседание ТИК\P82757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979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FB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52775" cy="2363317"/>
            <wp:effectExtent l="19050" t="0" r="9525" b="0"/>
            <wp:docPr id="4" name="Рисунок 1" descr="C:\Users\boguch.adm\Desktop\Заседание ТИК\P8275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.adm\Desktop\Заседание ТИК\P82757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399" cy="2368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FB0" w:rsidRPr="003250AF" w:rsidSect="00942FB0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0AF"/>
    <w:rsid w:val="001158DF"/>
    <w:rsid w:val="001F4152"/>
    <w:rsid w:val="002121FD"/>
    <w:rsid w:val="0030344A"/>
    <w:rsid w:val="003250AF"/>
    <w:rsid w:val="003B2F3E"/>
    <w:rsid w:val="004C5AB8"/>
    <w:rsid w:val="005827D8"/>
    <w:rsid w:val="005C7BC8"/>
    <w:rsid w:val="0061464E"/>
    <w:rsid w:val="0087096E"/>
    <w:rsid w:val="008B0D6C"/>
    <w:rsid w:val="00942FB0"/>
    <w:rsid w:val="00A575BE"/>
    <w:rsid w:val="00A938DB"/>
    <w:rsid w:val="00AA61A0"/>
    <w:rsid w:val="00B03DBB"/>
    <w:rsid w:val="00BC1A7E"/>
    <w:rsid w:val="00BE0100"/>
    <w:rsid w:val="00C72A4E"/>
    <w:rsid w:val="00C94CFE"/>
    <w:rsid w:val="00D73A0B"/>
    <w:rsid w:val="00DD1ACB"/>
    <w:rsid w:val="00E15823"/>
    <w:rsid w:val="00E53841"/>
    <w:rsid w:val="00EA6517"/>
    <w:rsid w:val="00F97A1E"/>
    <w:rsid w:val="00FE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Рязанцев</cp:lastModifiedBy>
  <cp:revision>2</cp:revision>
  <cp:lastPrinted>2019-08-28T14:46:00Z</cp:lastPrinted>
  <dcterms:created xsi:type="dcterms:W3CDTF">2019-08-29T14:29:00Z</dcterms:created>
  <dcterms:modified xsi:type="dcterms:W3CDTF">2019-08-29T14:29:00Z</dcterms:modified>
</cp:coreProperties>
</file>