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7A0CF0" w:rsidRDefault="007A0CF0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1E1F25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24.09</w:t>
      </w:r>
      <w:r w:rsidR="00AC27D6">
        <w:rPr>
          <w:rFonts w:ascii="Times New Roman" w:hAnsi="Times New Roman"/>
          <w:sz w:val="28"/>
          <w:szCs w:val="28"/>
        </w:rPr>
        <w:t>.2021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675FA3" w:rsidRPr="00675FA3" w:rsidRDefault="00616955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заседаний администрации 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Воронежской области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1A3325">
        <w:rPr>
          <w:rFonts w:ascii="Times New Roman" w:hAnsi="Times New Roman"/>
          <w:sz w:val="28"/>
          <w:szCs w:val="28"/>
        </w:rPr>
        <w:t>10.0</w:t>
      </w:r>
      <w:r w:rsidR="00AC27D6">
        <w:rPr>
          <w:rFonts w:ascii="Times New Roman" w:hAnsi="Times New Roman"/>
          <w:sz w:val="28"/>
          <w:szCs w:val="28"/>
        </w:rPr>
        <w:t xml:space="preserve">0 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1A3325" w:rsidRDefault="001A3325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AC27D6" w:rsidRDefault="00AC27D6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327758" w:rsidRDefault="00327758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B755A9" w:rsidRDefault="00B755A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1E1F25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Вела</w:t>
      </w:r>
      <w:r w:rsidR="00575FB3">
        <w:rPr>
          <w:rFonts w:ascii="Times New Roman" w:hAnsi="Times New Roman"/>
          <w:sz w:val="28"/>
          <w:szCs w:val="28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>Самодурова Наталья Анатольевна, заместитель главы администрации Богучарского муниципального района – руководитель апп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рата администрации района, заместитель </w:t>
      </w:r>
      <w:r w:rsidR="00616955">
        <w:rPr>
          <w:rFonts w:ascii="Times New Roman" w:hAnsi="Times New Roman"/>
          <w:sz w:val="28"/>
          <w:szCs w:val="28"/>
        </w:rPr>
        <w:t>председа</w:t>
      </w:r>
      <w:r>
        <w:rPr>
          <w:rFonts w:ascii="Times New Roman" w:hAnsi="Times New Roman"/>
          <w:sz w:val="28"/>
          <w:szCs w:val="28"/>
        </w:rPr>
        <w:t>теля</w:t>
      </w:r>
      <w:r w:rsidR="00616955">
        <w:rPr>
          <w:rFonts w:ascii="Times New Roman" w:hAnsi="Times New Roman"/>
          <w:sz w:val="28"/>
          <w:szCs w:val="28"/>
        </w:rPr>
        <w:t xml:space="preserve"> Совета по против</w:t>
      </w:r>
      <w:r w:rsidR="00616955">
        <w:rPr>
          <w:rFonts w:ascii="Times New Roman" w:hAnsi="Times New Roman"/>
          <w:sz w:val="28"/>
          <w:szCs w:val="28"/>
        </w:rPr>
        <w:t>о</w:t>
      </w:r>
      <w:r w:rsidR="00616955">
        <w:rPr>
          <w:rFonts w:ascii="Times New Roman" w:hAnsi="Times New Roman"/>
          <w:sz w:val="28"/>
          <w:szCs w:val="28"/>
        </w:rPr>
        <w:t>действию коррупции.</w:t>
      </w: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1A3325" w:rsidRPr="00084DD6" w:rsidRDefault="001A3325" w:rsidP="0032775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84DD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1</w:t>
      </w:r>
      <w:r w:rsidRPr="00084DD6">
        <w:rPr>
          <w:rFonts w:ascii="Times New Roman" w:hAnsi="Times New Roman"/>
          <w:b/>
          <w:sz w:val="28"/>
          <w:szCs w:val="28"/>
        </w:rPr>
        <w:t xml:space="preserve">. 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коррупции в админис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раци</w:t>
      </w:r>
      <w:r w:rsidR="00327758">
        <w:rPr>
          <w:rFonts w:ascii="Times New Roman" w:eastAsia="Times New Roman" w:hAnsi="Times New Roman"/>
          <w:b/>
          <w:sz w:val="28"/>
          <w:szCs w:val="28"/>
          <w:lang w:eastAsia="ru-RU"/>
        </w:rPr>
        <w:t>и Поповского сельского поселения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84DD6">
        <w:rPr>
          <w:rFonts w:ascii="Times New Roman" w:hAnsi="Times New Roman"/>
          <w:b/>
          <w:sz w:val="28"/>
          <w:szCs w:val="28"/>
        </w:rPr>
        <w:t xml:space="preserve"> </w:t>
      </w:r>
    </w:p>
    <w:p w:rsidR="00327758" w:rsidRPr="00F23DEC" w:rsidRDefault="001A3325" w:rsidP="00327758">
      <w:pPr>
        <w:pStyle w:val="2"/>
        <w:jc w:val="both"/>
      </w:pPr>
      <w:r>
        <w:rPr>
          <w:i/>
          <w:szCs w:val="28"/>
        </w:rPr>
        <w:t xml:space="preserve">       </w:t>
      </w:r>
      <w:r>
        <w:rPr>
          <w:b/>
          <w:szCs w:val="28"/>
        </w:rPr>
        <w:t>2</w:t>
      </w:r>
      <w:r w:rsidRPr="006C243C">
        <w:rPr>
          <w:b/>
          <w:szCs w:val="28"/>
        </w:rPr>
        <w:t xml:space="preserve">. </w:t>
      </w:r>
      <w:r w:rsidR="00327758" w:rsidRPr="00F23DEC">
        <w:rPr>
          <w:b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 характера</w:t>
      </w:r>
      <w:r w:rsidR="00327758">
        <w:rPr>
          <w:b/>
        </w:rPr>
        <w:t>.</w:t>
      </w:r>
    </w:p>
    <w:p w:rsidR="00AC27D6" w:rsidRDefault="00AC27D6" w:rsidP="00AC27D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C27D6" w:rsidRPr="00AC27D6" w:rsidRDefault="001A3325" w:rsidP="00AC27D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Приглашенные по первому</w:t>
      </w:r>
      <w:r w:rsidR="00AC27D6" w:rsidRPr="00AC27D6">
        <w:rPr>
          <w:rFonts w:ascii="Times New Roman" w:hAnsi="Times New Roman"/>
          <w:sz w:val="28"/>
          <w:szCs w:val="28"/>
          <w:u w:val="single"/>
        </w:rPr>
        <w:t xml:space="preserve"> вопросу:</w:t>
      </w:r>
    </w:p>
    <w:p w:rsidR="001A3325" w:rsidRDefault="00AC27D6" w:rsidP="00AC27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7758">
        <w:rPr>
          <w:rFonts w:ascii="Times New Roman" w:hAnsi="Times New Roman"/>
          <w:sz w:val="28"/>
          <w:szCs w:val="28"/>
        </w:rPr>
        <w:t>Ленченко Ольга Александровна</w:t>
      </w:r>
      <w:r>
        <w:rPr>
          <w:rFonts w:ascii="Times New Roman" w:hAnsi="Times New Roman"/>
          <w:sz w:val="28"/>
          <w:szCs w:val="28"/>
        </w:rPr>
        <w:t xml:space="preserve">, глава </w:t>
      </w:r>
      <w:r w:rsidR="00327758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</w:p>
    <w:p w:rsidR="00616955" w:rsidRDefault="00616955" w:rsidP="00616955">
      <w:pPr>
        <w:rPr>
          <w:rFonts w:ascii="Times New Roman" w:hAnsi="Times New Roman"/>
          <w:b/>
          <w:sz w:val="28"/>
          <w:szCs w:val="28"/>
        </w:rPr>
      </w:pPr>
    </w:p>
    <w:p w:rsidR="00ED0144" w:rsidRPr="000C2808" w:rsidRDefault="00580DCC" w:rsidP="000C2808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="00616955">
        <w:rPr>
          <w:rFonts w:ascii="Times New Roman" w:hAnsi="Times New Roman"/>
          <w:b/>
          <w:sz w:val="28"/>
          <w:szCs w:val="28"/>
        </w:rPr>
        <w:t xml:space="preserve">  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1467B3"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280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A3325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</w:t>
      </w:r>
      <w:r w:rsidR="001A3325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1A3325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ции в администрации </w:t>
      </w:r>
      <w:r w:rsidR="00327758">
        <w:rPr>
          <w:rFonts w:ascii="Times New Roman" w:eastAsia="Times New Roman" w:hAnsi="Times New Roman"/>
          <w:b/>
          <w:sz w:val="28"/>
          <w:szCs w:val="28"/>
          <w:lang w:eastAsia="ru-RU"/>
        </w:rPr>
        <w:t>Поповского сельского поселения Ленченко Ольгу Александровну, главу Поповск</w:t>
      </w:r>
      <w:r w:rsidR="00D31B35">
        <w:rPr>
          <w:rFonts w:ascii="Times New Roman" w:eastAsia="Times New Roman" w:hAnsi="Times New Roman"/>
          <w:b/>
          <w:sz w:val="28"/>
          <w:szCs w:val="28"/>
          <w:lang w:eastAsia="ru-RU"/>
        </w:rPr>
        <w:t>ого сельского поселения</w:t>
      </w:r>
    </w:p>
    <w:p w:rsidR="007A0CF0" w:rsidRDefault="007A0CF0" w:rsidP="00616955">
      <w:pPr>
        <w:ind w:firstLine="648"/>
        <w:jc w:val="both"/>
        <w:rPr>
          <w:rFonts w:ascii="Times New Roman" w:hAnsi="Times New Roman"/>
          <w:sz w:val="28"/>
          <w:szCs w:val="28"/>
        </w:rPr>
      </w:pPr>
    </w:p>
    <w:p w:rsidR="00327758" w:rsidRPr="00666195" w:rsidRDefault="00327758" w:rsidP="00F260B5">
      <w:pPr>
        <w:pStyle w:val="aa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Александровна </w:t>
      </w:r>
      <w:r w:rsidR="001A3325" w:rsidRPr="001A3325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3325" w:rsidRPr="001A3325">
        <w:rPr>
          <w:rFonts w:ascii="Times New Roman" w:hAnsi="Times New Roman" w:cs="Times New Roman"/>
          <w:sz w:val="28"/>
          <w:szCs w:val="28"/>
        </w:rPr>
        <w:t xml:space="preserve"> о  </w:t>
      </w:r>
      <w:r w:rsidR="00F00C81">
        <w:rPr>
          <w:rFonts w:ascii="Times New Roman" w:hAnsi="Times New Roman" w:cs="Times New Roman"/>
          <w:sz w:val="28"/>
          <w:szCs w:val="28"/>
        </w:rPr>
        <w:t>работе в администрации поселения по противодействию коррупции.</w:t>
      </w:r>
      <w:r w:rsidR="00593A19">
        <w:rPr>
          <w:rFonts w:ascii="Times New Roman" w:hAnsi="Times New Roman" w:cs="Times New Roman"/>
          <w:sz w:val="28"/>
          <w:szCs w:val="28"/>
        </w:rPr>
        <w:t xml:space="preserve"> </w:t>
      </w:r>
      <w:r w:rsidR="0078245D">
        <w:rPr>
          <w:rFonts w:ascii="Times New Roman" w:hAnsi="Times New Roman"/>
          <w:sz w:val="28"/>
          <w:szCs w:val="28"/>
        </w:rPr>
        <w:t>С</w:t>
      </w:r>
      <w:r w:rsidRPr="00666195">
        <w:rPr>
          <w:rFonts w:ascii="Times New Roman" w:hAnsi="Times New Roman"/>
          <w:sz w:val="28"/>
          <w:szCs w:val="28"/>
        </w:rPr>
        <w:t>отрудниками администрации обеспечив</w:t>
      </w:r>
      <w:r w:rsidRPr="00666195">
        <w:rPr>
          <w:rFonts w:ascii="Times New Roman" w:hAnsi="Times New Roman"/>
          <w:sz w:val="28"/>
          <w:szCs w:val="28"/>
        </w:rPr>
        <w:t>а</w:t>
      </w:r>
      <w:r w:rsidRPr="00666195">
        <w:rPr>
          <w:rFonts w:ascii="Times New Roman" w:hAnsi="Times New Roman"/>
          <w:sz w:val="28"/>
          <w:szCs w:val="28"/>
        </w:rPr>
        <w:t>ется обязательное своевременное опубликование и обновление информации  в соо</w:t>
      </w:r>
      <w:r w:rsidRPr="00666195">
        <w:rPr>
          <w:rFonts w:ascii="Times New Roman" w:hAnsi="Times New Roman"/>
          <w:sz w:val="28"/>
          <w:szCs w:val="28"/>
        </w:rPr>
        <w:t>т</w:t>
      </w:r>
      <w:r w:rsidRPr="00666195">
        <w:rPr>
          <w:rFonts w:ascii="Times New Roman" w:hAnsi="Times New Roman"/>
          <w:sz w:val="28"/>
          <w:szCs w:val="28"/>
        </w:rPr>
        <w:lastRenderedPageBreak/>
        <w:t>ветствии со статьей 13 Федерального закона от 09.02.2009 № 8-ФЗ «Об обесп</w:t>
      </w:r>
      <w:r w:rsidRPr="00666195">
        <w:rPr>
          <w:rFonts w:ascii="Times New Roman" w:hAnsi="Times New Roman"/>
          <w:sz w:val="28"/>
          <w:szCs w:val="28"/>
        </w:rPr>
        <w:t>е</w:t>
      </w:r>
      <w:r w:rsidRPr="00666195">
        <w:rPr>
          <w:rFonts w:ascii="Times New Roman" w:hAnsi="Times New Roman"/>
          <w:sz w:val="28"/>
          <w:szCs w:val="28"/>
        </w:rPr>
        <w:t>чении доступа к информации о деятельности государственных органов и орг</w:t>
      </w:r>
      <w:r w:rsidRPr="00666195">
        <w:rPr>
          <w:rFonts w:ascii="Times New Roman" w:hAnsi="Times New Roman"/>
          <w:sz w:val="28"/>
          <w:szCs w:val="28"/>
        </w:rPr>
        <w:t>а</w:t>
      </w:r>
      <w:r w:rsidRPr="00666195">
        <w:rPr>
          <w:rFonts w:ascii="Times New Roman" w:hAnsi="Times New Roman"/>
          <w:sz w:val="28"/>
          <w:szCs w:val="28"/>
        </w:rPr>
        <w:t>нов местного самоуправления:</w:t>
      </w:r>
    </w:p>
    <w:p w:rsidR="00327758" w:rsidRPr="00666195" w:rsidRDefault="00327758" w:rsidP="00F260B5">
      <w:pPr>
        <w:pStyle w:val="aa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/>
          <w:sz w:val="28"/>
          <w:szCs w:val="28"/>
        </w:rPr>
        <w:t>- обеспечен доступ граждан и организаций к информации о деятельн</w:t>
      </w:r>
      <w:r w:rsidR="009D0AF0">
        <w:rPr>
          <w:rFonts w:ascii="Times New Roman" w:hAnsi="Times New Roman"/>
          <w:sz w:val="28"/>
          <w:szCs w:val="28"/>
        </w:rPr>
        <w:t>о</w:t>
      </w:r>
      <w:r w:rsidR="009D0AF0">
        <w:rPr>
          <w:rFonts w:ascii="Times New Roman" w:hAnsi="Times New Roman"/>
          <w:sz w:val="28"/>
          <w:szCs w:val="28"/>
        </w:rPr>
        <w:t>сти муниципального образования;</w:t>
      </w:r>
    </w:p>
    <w:p w:rsidR="00327758" w:rsidRPr="00666195" w:rsidRDefault="00327758" w:rsidP="00F260B5">
      <w:pPr>
        <w:pStyle w:val="aa"/>
        <w:ind w:left="-284" w:firstLine="1135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/>
          <w:sz w:val="28"/>
          <w:szCs w:val="28"/>
        </w:rPr>
        <w:t>- принимаемые нормативно-правовые акты муниципального образ</w:t>
      </w:r>
      <w:r w:rsidRPr="00666195">
        <w:rPr>
          <w:rFonts w:ascii="Times New Roman" w:hAnsi="Times New Roman"/>
          <w:sz w:val="28"/>
          <w:szCs w:val="28"/>
        </w:rPr>
        <w:t>о</w:t>
      </w:r>
      <w:r w:rsidRPr="00666195">
        <w:rPr>
          <w:rFonts w:ascii="Times New Roman" w:hAnsi="Times New Roman"/>
          <w:sz w:val="28"/>
          <w:szCs w:val="28"/>
        </w:rPr>
        <w:t xml:space="preserve">вания по противодействию коррупции </w:t>
      </w:r>
      <w:r w:rsidR="009D0AF0">
        <w:rPr>
          <w:rFonts w:ascii="Times New Roman" w:hAnsi="Times New Roman"/>
          <w:sz w:val="28"/>
          <w:szCs w:val="28"/>
        </w:rPr>
        <w:t>размещены на официальном сайте;</w:t>
      </w:r>
    </w:p>
    <w:p w:rsidR="00327758" w:rsidRPr="00666195" w:rsidRDefault="00327758" w:rsidP="00F260B5">
      <w:pPr>
        <w:pStyle w:val="aa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/>
          <w:sz w:val="28"/>
          <w:szCs w:val="28"/>
        </w:rPr>
        <w:t>-   там же  указаны телефоны для возможност</w:t>
      </w:r>
      <w:r w:rsidR="009D0AF0">
        <w:rPr>
          <w:rFonts w:ascii="Times New Roman" w:hAnsi="Times New Roman"/>
          <w:sz w:val="28"/>
          <w:szCs w:val="28"/>
        </w:rPr>
        <w:t>и сообщения о случаях коррупции;</w:t>
      </w:r>
    </w:p>
    <w:p w:rsidR="00327758" w:rsidRPr="00666195" w:rsidRDefault="00327758" w:rsidP="00593A1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/>
          <w:sz w:val="28"/>
          <w:szCs w:val="28"/>
        </w:rPr>
        <w:t>- социальная реклама о противодействии коррупции;</w:t>
      </w:r>
    </w:p>
    <w:p w:rsidR="00327758" w:rsidRPr="00666195" w:rsidRDefault="00327758" w:rsidP="00593A1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/>
          <w:sz w:val="28"/>
          <w:szCs w:val="28"/>
        </w:rPr>
        <w:t>-  отчет главы сельского поселения;</w:t>
      </w:r>
    </w:p>
    <w:p w:rsidR="00327758" w:rsidRPr="00666195" w:rsidRDefault="00327758" w:rsidP="00F260B5">
      <w:pPr>
        <w:pStyle w:val="aa"/>
        <w:ind w:left="-284" w:firstLine="1135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/>
          <w:sz w:val="28"/>
          <w:szCs w:val="28"/>
        </w:rPr>
        <w:t xml:space="preserve">- планы и анализ работы органов местного самоуправления </w:t>
      </w:r>
      <w:r>
        <w:rPr>
          <w:rFonts w:ascii="Times New Roman" w:hAnsi="Times New Roman"/>
          <w:sz w:val="28"/>
          <w:szCs w:val="28"/>
        </w:rPr>
        <w:t>Поповск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666195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78245D" w:rsidRDefault="00327758" w:rsidP="0078245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/>
          <w:sz w:val="28"/>
          <w:szCs w:val="28"/>
        </w:rPr>
        <w:t>- информация прокуратуры Богучарского района.</w:t>
      </w:r>
      <w:r w:rsidR="00F00C81" w:rsidRPr="0066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5D" w:rsidRPr="0078245D" w:rsidRDefault="0078245D" w:rsidP="00F260B5">
      <w:pPr>
        <w:pStyle w:val="aa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245D">
        <w:rPr>
          <w:rFonts w:ascii="Times New Roman" w:hAnsi="Times New Roman"/>
          <w:sz w:val="28"/>
          <w:szCs w:val="28"/>
        </w:rPr>
        <w:t xml:space="preserve">О фактах обращений в целях склонения к совершению коррупционных правонарушений  муниципальных служащих – уведомлений  за 2020 год, и текущий период 2021 года не поступало. </w:t>
      </w:r>
    </w:p>
    <w:p w:rsidR="00B9236B" w:rsidRDefault="00B9236B" w:rsidP="00B9236B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B9236B" w:rsidRDefault="00B9236B" w:rsidP="00B923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A20FBC" w:rsidRPr="004E6927" w:rsidRDefault="00A20FBC" w:rsidP="00B923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236B" w:rsidRDefault="0078245D" w:rsidP="00F260B5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Самодурова Н.А. –</w:t>
      </w:r>
      <w:r w:rsidR="00B9236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заместитель главы</w:t>
      </w:r>
      <w:r w:rsidR="00B9236B"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236B">
        <w:rPr>
          <w:rFonts w:ascii="Times New Roman" w:hAnsi="Times New Roman"/>
          <w:b/>
          <w:i/>
          <w:sz w:val="28"/>
          <w:szCs w:val="28"/>
        </w:rPr>
        <w:t>Богучарского муниципального ра</w:t>
      </w:r>
      <w:r w:rsidR="00B9236B">
        <w:rPr>
          <w:rFonts w:ascii="Times New Roman" w:hAnsi="Times New Roman"/>
          <w:b/>
          <w:i/>
          <w:sz w:val="28"/>
          <w:szCs w:val="28"/>
        </w:rPr>
        <w:t>й</w:t>
      </w:r>
      <w:r w:rsidR="00B9236B">
        <w:rPr>
          <w:rFonts w:ascii="Times New Roman" w:hAnsi="Times New Roman"/>
          <w:b/>
          <w:i/>
          <w:sz w:val="28"/>
          <w:szCs w:val="28"/>
        </w:rPr>
        <w:t>она</w:t>
      </w:r>
      <w:r>
        <w:rPr>
          <w:rFonts w:ascii="Times New Roman" w:hAnsi="Times New Roman"/>
          <w:b/>
          <w:i/>
          <w:sz w:val="28"/>
          <w:szCs w:val="28"/>
        </w:rPr>
        <w:t>- руководитель аппарата администрации района</w:t>
      </w:r>
    </w:p>
    <w:p w:rsidR="000C2808" w:rsidRDefault="00B9236B" w:rsidP="00F260B5">
      <w:pPr>
        <w:pStyle w:val="10"/>
        <w:shd w:val="clear" w:color="auto" w:fill="auto"/>
        <w:spacing w:before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0FBC">
        <w:rPr>
          <w:sz w:val="28"/>
          <w:szCs w:val="28"/>
        </w:rPr>
        <w:t>Наталья Анатольевна</w:t>
      </w:r>
      <w:r w:rsidR="0078245D">
        <w:rPr>
          <w:sz w:val="28"/>
          <w:szCs w:val="28"/>
        </w:rPr>
        <w:t xml:space="preserve"> </w:t>
      </w:r>
      <w:r w:rsidRPr="00E656F0">
        <w:rPr>
          <w:sz w:val="28"/>
          <w:szCs w:val="28"/>
        </w:rPr>
        <w:t>подчеркнул</w:t>
      </w:r>
      <w:r w:rsidR="0078245D">
        <w:rPr>
          <w:sz w:val="28"/>
          <w:szCs w:val="28"/>
        </w:rPr>
        <w:t>а</w:t>
      </w:r>
      <w:r w:rsidRPr="00E656F0">
        <w:rPr>
          <w:sz w:val="28"/>
          <w:szCs w:val="28"/>
        </w:rPr>
        <w:t>,</w:t>
      </w:r>
      <w:r>
        <w:rPr>
          <w:sz w:val="28"/>
          <w:szCs w:val="28"/>
        </w:rPr>
        <w:t xml:space="preserve"> что, </w:t>
      </w:r>
      <w:r w:rsidR="0078245D">
        <w:rPr>
          <w:sz w:val="28"/>
          <w:szCs w:val="28"/>
        </w:rPr>
        <w:t>необходимо строго собл</w:t>
      </w:r>
      <w:r w:rsidR="0078245D">
        <w:rPr>
          <w:sz w:val="28"/>
          <w:szCs w:val="28"/>
        </w:rPr>
        <w:t>ю</w:t>
      </w:r>
      <w:r w:rsidR="0078245D">
        <w:rPr>
          <w:sz w:val="28"/>
          <w:szCs w:val="28"/>
        </w:rPr>
        <w:t xml:space="preserve">дать </w:t>
      </w:r>
      <w:proofErr w:type="spellStart"/>
      <w:r>
        <w:rPr>
          <w:sz w:val="28"/>
          <w:szCs w:val="28"/>
        </w:rPr>
        <w:t>антикоррупцион</w:t>
      </w:r>
      <w:r w:rsidR="00A20FBC">
        <w:rPr>
          <w:sz w:val="28"/>
          <w:szCs w:val="28"/>
        </w:rPr>
        <w:t>ное</w:t>
      </w:r>
      <w:proofErr w:type="spellEnd"/>
      <w:r w:rsidR="00A20FBC">
        <w:rPr>
          <w:sz w:val="28"/>
          <w:szCs w:val="28"/>
        </w:rPr>
        <w:t xml:space="preserve"> законодательство в администрациях поселений района.</w:t>
      </w:r>
    </w:p>
    <w:p w:rsidR="00B9236B" w:rsidRDefault="00B9236B" w:rsidP="00B9236B">
      <w:pPr>
        <w:pStyle w:val="10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78245D">
        <w:rPr>
          <w:rFonts w:ascii="Times New Roman" w:hAnsi="Times New Roman"/>
          <w:sz w:val="28"/>
          <w:szCs w:val="28"/>
        </w:rPr>
        <w:t>7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0C2808" w:rsidRPr="00EF6892" w:rsidRDefault="000C2808" w:rsidP="0043011C">
      <w:pPr>
        <w:jc w:val="both"/>
        <w:rPr>
          <w:rFonts w:ascii="Times New Roman" w:hAnsi="Times New Roman"/>
          <w:sz w:val="28"/>
          <w:szCs w:val="28"/>
        </w:rPr>
      </w:pPr>
    </w:p>
    <w:p w:rsidR="000C2808" w:rsidRPr="00AC27D6" w:rsidRDefault="0043011C" w:rsidP="00F260B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F6892">
        <w:rPr>
          <w:rFonts w:ascii="Times New Roman" w:hAnsi="Times New Roman"/>
          <w:b/>
          <w:sz w:val="28"/>
          <w:szCs w:val="28"/>
        </w:rPr>
        <w:t>2. СЛУШАЛИ:</w:t>
      </w:r>
      <w:r w:rsidR="00AC27D6">
        <w:rPr>
          <w:rFonts w:ascii="Times New Roman" w:hAnsi="Times New Roman"/>
          <w:b/>
          <w:sz w:val="28"/>
          <w:szCs w:val="28"/>
        </w:rPr>
        <w:t xml:space="preserve"> </w:t>
      </w:r>
      <w:r w:rsidR="00EF6892">
        <w:rPr>
          <w:rFonts w:ascii="Times New Roman" w:hAnsi="Times New Roman"/>
          <w:b/>
          <w:sz w:val="28"/>
          <w:szCs w:val="28"/>
        </w:rPr>
        <w:t xml:space="preserve"> </w:t>
      </w:r>
      <w:r w:rsidR="000C2808" w:rsidRPr="0078245D">
        <w:rPr>
          <w:rFonts w:ascii="Times New Roman" w:hAnsi="Times New Roman"/>
          <w:b/>
          <w:sz w:val="28"/>
          <w:szCs w:val="28"/>
        </w:rPr>
        <w:t>«</w:t>
      </w:r>
      <w:r w:rsidR="0078245D" w:rsidRPr="0078245D">
        <w:rPr>
          <w:rFonts w:ascii="Times New Roman" w:hAnsi="Times New Roman"/>
          <w:b/>
          <w:sz w:val="28"/>
          <w:szCs w:val="28"/>
        </w:rPr>
        <w:t>Об исполнении законодательства о муниципал</w:t>
      </w:r>
      <w:r w:rsidR="0078245D" w:rsidRPr="0078245D">
        <w:rPr>
          <w:rFonts w:ascii="Times New Roman" w:hAnsi="Times New Roman"/>
          <w:b/>
          <w:sz w:val="28"/>
          <w:szCs w:val="28"/>
        </w:rPr>
        <w:t>ь</w:t>
      </w:r>
      <w:r w:rsidR="0078245D" w:rsidRPr="0078245D">
        <w:rPr>
          <w:rFonts w:ascii="Times New Roman" w:hAnsi="Times New Roman"/>
          <w:b/>
          <w:sz w:val="28"/>
          <w:szCs w:val="28"/>
        </w:rPr>
        <w:t>ной службе в части своевременности и достоверности представления сведений о доходах, расходах, об имуществе и обязательствах имущественн</w:t>
      </w:r>
      <w:r w:rsidR="0078245D" w:rsidRPr="0078245D">
        <w:rPr>
          <w:rFonts w:ascii="Times New Roman" w:hAnsi="Times New Roman"/>
          <w:b/>
          <w:sz w:val="28"/>
          <w:szCs w:val="28"/>
        </w:rPr>
        <w:t>о</w:t>
      </w:r>
      <w:r w:rsidR="0078245D" w:rsidRPr="0078245D">
        <w:rPr>
          <w:rFonts w:ascii="Times New Roman" w:hAnsi="Times New Roman"/>
          <w:b/>
          <w:sz w:val="28"/>
          <w:szCs w:val="28"/>
        </w:rPr>
        <w:t>го характера</w:t>
      </w:r>
      <w:r w:rsidR="00B9236B" w:rsidRPr="0078245D">
        <w:rPr>
          <w:rFonts w:ascii="Times New Roman" w:hAnsi="Times New Roman"/>
          <w:b/>
          <w:sz w:val="28"/>
          <w:szCs w:val="28"/>
        </w:rPr>
        <w:t>»</w:t>
      </w:r>
      <w:r w:rsidR="00B923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9236B">
        <w:rPr>
          <w:rFonts w:ascii="Times New Roman" w:eastAsia="Times New Roman" w:hAnsi="Times New Roman"/>
          <w:b/>
          <w:sz w:val="28"/>
          <w:szCs w:val="28"/>
        </w:rPr>
        <w:t>Самодурову</w:t>
      </w:r>
      <w:proofErr w:type="spellEnd"/>
      <w:r w:rsidR="00B9236B">
        <w:rPr>
          <w:rFonts w:ascii="Times New Roman" w:eastAsia="Times New Roman" w:hAnsi="Times New Roman"/>
          <w:b/>
          <w:sz w:val="28"/>
          <w:szCs w:val="28"/>
        </w:rPr>
        <w:t xml:space="preserve"> Наталью Анатольевну, заместителя главы а</w:t>
      </w:r>
      <w:r w:rsidR="00B9236B">
        <w:rPr>
          <w:rFonts w:ascii="Times New Roman" w:eastAsia="Times New Roman" w:hAnsi="Times New Roman"/>
          <w:b/>
          <w:sz w:val="28"/>
          <w:szCs w:val="28"/>
        </w:rPr>
        <w:t>д</w:t>
      </w:r>
      <w:r w:rsidR="00B9236B">
        <w:rPr>
          <w:rFonts w:ascii="Times New Roman" w:eastAsia="Times New Roman" w:hAnsi="Times New Roman"/>
          <w:b/>
          <w:sz w:val="28"/>
          <w:szCs w:val="28"/>
        </w:rPr>
        <w:t>министрации Богучарского муниципального района – руководител</w:t>
      </w:r>
      <w:r w:rsidR="0009379D">
        <w:rPr>
          <w:rFonts w:ascii="Times New Roman" w:eastAsia="Times New Roman" w:hAnsi="Times New Roman"/>
          <w:b/>
          <w:sz w:val="28"/>
          <w:szCs w:val="28"/>
        </w:rPr>
        <w:t>я апп</w:t>
      </w:r>
      <w:r w:rsidR="0009379D">
        <w:rPr>
          <w:rFonts w:ascii="Times New Roman" w:eastAsia="Times New Roman" w:hAnsi="Times New Roman"/>
          <w:b/>
          <w:sz w:val="28"/>
          <w:szCs w:val="28"/>
        </w:rPr>
        <w:t>а</w:t>
      </w:r>
      <w:r w:rsidR="0009379D">
        <w:rPr>
          <w:rFonts w:ascii="Times New Roman" w:eastAsia="Times New Roman" w:hAnsi="Times New Roman"/>
          <w:b/>
          <w:sz w:val="28"/>
          <w:szCs w:val="28"/>
        </w:rPr>
        <w:t>рата администрации района</w:t>
      </w:r>
      <w:r w:rsidR="001B073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251795" w:rsidRDefault="000C2808" w:rsidP="00251795">
      <w:pPr>
        <w:snapToGri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011C">
        <w:rPr>
          <w:noProof/>
          <w:sz w:val="28"/>
          <w:szCs w:val="28"/>
        </w:rPr>
        <w:t xml:space="preserve">  </w:t>
      </w:r>
      <w:r w:rsidR="002B2E2C">
        <w:rPr>
          <w:noProof/>
          <w:sz w:val="28"/>
          <w:szCs w:val="28"/>
        </w:rPr>
        <w:t xml:space="preserve"> </w:t>
      </w:r>
      <w:r w:rsidR="0043011C" w:rsidRPr="0043011C">
        <w:rPr>
          <w:noProof/>
          <w:sz w:val="28"/>
          <w:szCs w:val="28"/>
        </w:rPr>
        <w:t xml:space="preserve">  </w:t>
      </w:r>
      <w:r w:rsidR="005D1437">
        <w:rPr>
          <w:noProof/>
          <w:sz w:val="28"/>
          <w:szCs w:val="28"/>
        </w:rPr>
        <w:t xml:space="preserve"> </w:t>
      </w:r>
      <w:r w:rsidR="0009379D">
        <w:rPr>
          <w:rFonts w:ascii="Times New Roman" w:hAnsi="Times New Roman"/>
          <w:noProof/>
          <w:sz w:val="28"/>
          <w:szCs w:val="28"/>
        </w:rPr>
        <w:t xml:space="preserve">  </w:t>
      </w:r>
      <w:r w:rsidR="0009379D" w:rsidRPr="0078245D">
        <w:rPr>
          <w:rFonts w:ascii="Times New Roman" w:hAnsi="Times New Roman"/>
          <w:noProof/>
          <w:sz w:val="28"/>
          <w:szCs w:val="28"/>
        </w:rPr>
        <w:t xml:space="preserve">Наталья Анатольевна сообщила, что </w:t>
      </w:r>
      <w:r w:rsidR="0078245D">
        <w:rPr>
          <w:rFonts w:ascii="Times New Roman" w:hAnsi="Times New Roman"/>
          <w:sz w:val="28"/>
          <w:szCs w:val="28"/>
        </w:rPr>
        <w:t>в</w:t>
      </w:r>
      <w:r w:rsidR="0078245D" w:rsidRPr="0078245D">
        <w:rPr>
          <w:rFonts w:ascii="Times New Roman" w:hAnsi="Times New Roman"/>
          <w:sz w:val="28"/>
          <w:szCs w:val="28"/>
        </w:rPr>
        <w:t xml:space="preserve"> целях своевременного и качестве</w:t>
      </w:r>
      <w:r w:rsidR="0078245D" w:rsidRPr="0078245D">
        <w:rPr>
          <w:rFonts w:ascii="Times New Roman" w:hAnsi="Times New Roman"/>
          <w:sz w:val="28"/>
          <w:szCs w:val="28"/>
        </w:rPr>
        <w:t>н</w:t>
      </w:r>
      <w:r w:rsidR="0078245D" w:rsidRPr="0078245D">
        <w:rPr>
          <w:rFonts w:ascii="Times New Roman" w:hAnsi="Times New Roman"/>
          <w:sz w:val="28"/>
          <w:szCs w:val="28"/>
        </w:rPr>
        <w:t>ного предоставления сведений о доходах, расходах, об имуществе и обязател</w:t>
      </w:r>
      <w:r w:rsidR="0078245D" w:rsidRPr="0078245D">
        <w:rPr>
          <w:rFonts w:ascii="Times New Roman" w:hAnsi="Times New Roman"/>
          <w:sz w:val="28"/>
          <w:szCs w:val="28"/>
        </w:rPr>
        <w:t>ь</w:t>
      </w:r>
      <w:r w:rsidR="0078245D" w:rsidRPr="0078245D">
        <w:rPr>
          <w:rFonts w:ascii="Times New Roman" w:hAnsi="Times New Roman"/>
          <w:sz w:val="28"/>
          <w:szCs w:val="28"/>
        </w:rPr>
        <w:t>ствах имущественного характера лицами, замещающими муниципальные должности и должности муниципальной службы в органах местного сам</w:t>
      </w:r>
      <w:r w:rsidR="0078245D" w:rsidRPr="0078245D">
        <w:rPr>
          <w:rFonts w:ascii="Times New Roman" w:hAnsi="Times New Roman"/>
          <w:sz w:val="28"/>
          <w:szCs w:val="28"/>
        </w:rPr>
        <w:t>о</w:t>
      </w:r>
      <w:r w:rsidR="0078245D" w:rsidRPr="0078245D">
        <w:rPr>
          <w:rFonts w:ascii="Times New Roman" w:hAnsi="Times New Roman"/>
          <w:sz w:val="28"/>
          <w:szCs w:val="28"/>
        </w:rPr>
        <w:t>управления Богучарского муниципального района, ежегодно с вышеназванн</w:t>
      </w:r>
      <w:r w:rsidR="0078245D" w:rsidRPr="0078245D">
        <w:rPr>
          <w:rFonts w:ascii="Times New Roman" w:hAnsi="Times New Roman"/>
          <w:sz w:val="28"/>
          <w:szCs w:val="28"/>
        </w:rPr>
        <w:t>ы</w:t>
      </w:r>
      <w:r w:rsidR="0078245D" w:rsidRPr="0078245D">
        <w:rPr>
          <w:rFonts w:ascii="Times New Roman" w:hAnsi="Times New Roman"/>
          <w:sz w:val="28"/>
          <w:szCs w:val="28"/>
        </w:rPr>
        <w:t>ми лицами проводились обучающие семинары. В ходе семинаров вышеназва</w:t>
      </w:r>
      <w:r w:rsidR="0078245D" w:rsidRPr="0078245D">
        <w:rPr>
          <w:rFonts w:ascii="Times New Roman" w:hAnsi="Times New Roman"/>
          <w:sz w:val="28"/>
          <w:szCs w:val="28"/>
        </w:rPr>
        <w:t>н</w:t>
      </w:r>
      <w:r w:rsidR="0078245D" w:rsidRPr="0078245D">
        <w:rPr>
          <w:rFonts w:ascii="Times New Roman" w:hAnsi="Times New Roman"/>
          <w:sz w:val="28"/>
          <w:szCs w:val="28"/>
        </w:rPr>
        <w:t>ным лицам разъяснялся порядок заполнения сведений о доходах, расходах, об имуществе и обязательствах имущественного характера,  доводилась информ</w:t>
      </w:r>
      <w:r w:rsidR="0078245D" w:rsidRPr="0078245D">
        <w:rPr>
          <w:rFonts w:ascii="Times New Roman" w:hAnsi="Times New Roman"/>
          <w:sz w:val="28"/>
          <w:szCs w:val="28"/>
        </w:rPr>
        <w:t>а</w:t>
      </w:r>
      <w:r w:rsidR="0078245D" w:rsidRPr="0078245D">
        <w:rPr>
          <w:rFonts w:ascii="Times New Roman" w:hAnsi="Times New Roman"/>
          <w:sz w:val="28"/>
          <w:szCs w:val="28"/>
        </w:rPr>
        <w:t>ция об изменениях законодательства Российской Федерации по противодейс</w:t>
      </w:r>
      <w:r w:rsidR="0078245D" w:rsidRPr="0078245D">
        <w:rPr>
          <w:rFonts w:ascii="Times New Roman" w:hAnsi="Times New Roman"/>
          <w:sz w:val="28"/>
          <w:szCs w:val="28"/>
        </w:rPr>
        <w:t>т</w:t>
      </w:r>
      <w:r w:rsidR="0078245D" w:rsidRPr="0078245D">
        <w:rPr>
          <w:rFonts w:ascii="Times New Roman" w:hAnsi="Times New Roman"/>
          <w:sz w:val="28"/>
          <w:szCs w:val="28"/>
        </w:rPr>
        <w:lastRenderedPageBreak/>
        <w:t xml:space="preserve">вию коррупции, правоприменительной практике в области коррупционных правонарушений, а также разбирались наиболее часто допускаемые ошибки при заполнении Сведений. </w:t>
      </w:r>
    </w:p>
    <w:p w:rsidR="0078245D" w:rsidRPr="00251795" w:rsidRDefault="00251795" w:rsidP="00251795">
      <w:pPr>
        <w:snapToGrid w:val="0"/>
        <w:ind w:left="-284"/>
        <w:jc w:val="both"/>
        <w:rPr>
          <w:rFonts w:ascii="Times New Roman" w:hAnsi="Times New Roman"/>
          <w:noProof/>
          <w:sz w:val="28"/>
          <w:szCs w:val="28"/>
        </w:rPr>
      </w:pPr>
      <w:r w:rsidRPr="00251795">
        <w:rPr>
          <w:rFonts w:ascii="Times New Roman" w:hAnsi="Times New Roman"/>
          <w:sz w:val="28"/>
          <w:szCs w:val="28"/>
        </w:rPr>
        <w:t xml:space="preserve">           </w:t>
      </w:r>
      <w:r w:rsidR="0078245D" w:rsidRPr="00251795">
        <w:rPr>
          <w:rFonts w:ascii="Times New Roman" w:hAnsi="Times New Roman"/>
          <w:sz w:val="28"/>
          <w:szCs w:val="28"/>
        </w:rPr>
        <w:t>В октябре, ноябре 2020 года в Богучарском муниципальном ра</w:t>
      </w:r>
      <w:r w:rsidR="0078245D" w:rsidRPr="00251795">
        <w:rPr>
          <w:rFonts w:ascii="Times New Roman" w:hAnsi="Times New Roman"/>
          <w:sz w:val="28"/>
          <w:szCs w:val="28"/>
        </w:rPr>
        <w:t>й</w:t>
      </w:r>
      <w:r w:rsidR="0078245D" w:rsidRPr="00251795">
        <w:rPr>
          <w:rFonts w:ascii="Times New Roman" w:hAnsi="Times New Roman"/>
          <w:sz w:val="28"/>
          <w:szCs w:val="28"/>
        </w:rPr>
        <w:t>оне была организована работа по подготовке вновь избранными депутатами сельских поселений Богучарского муниципал</w:t>
      </w:r>
      <w:r w:rsidR="0078245D" w:rsidRPr="00251795">
        <w:rPr>
          <w:rFonts w:ascii="Times New Roman" w:hAnsi="Times New Roman"/>
          <w:sz w:val="28"/>
          <w:szCs w:val="28"/>
        </w:rPr>
        <w:t>ь</w:t>
      </w:r>
      <w:r w:rsidR="0078245D" w:rsidRPr="00251795">
        <w:rPr>
          <w:rFonts w:ascii="Times New Roman" w:hAnsi="Times New Roman"/>
          <w:sz w:val="28"/>
          <w:szCs w:val="28"/>
        </w:rPr>
        <w:t>ного района сведений о доходах, расходах, об имуществе и обязательствах имущественного характ</w:t>
      </w:r>
      <w:r w:rsidR="0078245D" w:rsidRPr="00251795">
        <w:rPr>
          <w:rFonts w:ascii="Times New Roman" w:hAnsi="Times New Roman"/>
          <w:sz w:val="28"/>
          <w:szCs w:val="28"/>
        </w:rPr>
        <w:t>е</w:t>
      </w:r>
      <w:r w:rsidR="0078245D" w:rsidRPr="00251795">
        <w:rPr>
          <w:rFonts w:ascii="Times New Roman" w:hAnsi="Times New Roman"/>
          <w:sz w:val="28"/>
          <w:szCs w:val="28"/>
        </w:rPr>
        <w:t>ра. В декабре 2020 года сведения сельских депутатов и членов их семе</w:t>
      </w:r>
      <w:r w:rsidR="00B755A9" w:rsidRPr="00251795">
        <w:rPr>
          <w:rFonts w:ascii="Times New Roman" w:hAnsi="Times New Roman"/>
          <w:sz w:val="28"/>
          <w:szCs w:val="28"/>
        </w:rPr>
        <w:t>й</w:t>
      </w:r>
      <w:r w:rsidR="0078245D" w:rsidRPr="00251795">
        <w:rPr>
          <w:rFonts w:ascii="Times New Roman" w:hAnsi="Times New Roman"/>
          <w:sz w:val="28"/>
          <w:szCs w:val="28"/>
        </w:rPr>
        <w:t xml:space="preserve"> (супругов и несовершенноле</w:t>
      </w:r>
      <w:r w:rsidR="0078245D" w:rsidRPr="00251795">
        <w:rPr>
          <w:rFonts w:ascii="Times New Roman" w:hAnsi="Times New Roman"/>
          <w:sz w:val="28"/>
          <w:szCs w:val="28"/>
        </w:rPr>
        <w:t>т</w:t>
      </w:r>
      <w:r w:rsidR="0078245D" w:rsidRPr="00251795">
        <w:rPr>
          <w:rFonts w:ascii="Times New Roman" w:hAnsi="Times New Roman"/>
          <w:sz w:val="28"/>
          <w:szCs w:val="28"/>
        </w:rPr>
        <w:t>них детей) в количестве 350 штук (139 -</w:t>
      </w:r>
      <w:r w:rsidR="00B755A9" w:rsidRPr="00251795">
        <w:rPr>
          <w:rFonts w:ascii="Times New Roman" w:hAnsi="Times New Roman"/>
          <w:sz w:val="28"/>
          <w:szCs w:val="28"/>
        </w:rPr>
        <w:t xml:space="preserve"> </w:t>
      </w:r>
      <w:r w:rsidR="0078245D" w:rsidRPr="00251795">
        <w:rPr>
          <w:rFonts w:ascii="Times New Roman" w:hAnsi="Times New Roman"/>
          <w:sz w:val="28"/>
          <w:szCs w:val="28"/>
        </w:rPr>
        <w:t>депутаты, 221 - члены семей) были организованно н</w:t>
      </w:r>
      <w:r w:rsidR="0078245D" w:rsidRPr="00251795">
        <w:rPr>
          <w:rFonts w:ascii="Times New Roman" w:hAnsi="Times New Roman"/>
          <w:sz w:val="28"/>
          <w:szCs w:val="28"/>
        </w:rPr>
        <w:t>а</w:t>
      </w:r>
      <w:r w:rsidR="0078245D" w:rsidRPr="00251795">
        <w:rPr>
          <w:rFonts w:ascii="Times New Roman" w:hAnsi="Times New Roman"/>
          <w:sz w:val="28"/>
          <w:szCs w:val="28"/>
        </w:rPr>
        <w:t>правлены в управление по профилактике коррупционных и иных правонарушений правительства Воронежской о</w:t>
      </w:r>
      <w:r w:rsidR="0078245D" w:rsidRPr="00251795">
        <w:rPr>
          <w:rFonts w:ascii="Times New Roman" w:hAnsi="Times New Roman"/>
          <w:sz w:val="28"/>
          <w:szCs w:val="28"/>
        </w:rPr>
        <w:t>б</w:t>
      </w:r>
      <w:r w:rsidR="0078245D" w:rsidRPr="00251795">
        <w:rPr>
          <w:rFonts w:ascii="Times New Roman" w:hAnsi="Times New Roman"/>
          <w:sz w:val="28"/>
          <w:szCs w:val="28"/>
        </w:rPr>
        <w:t xml:space="preserve">ласти. </w:t>
      </w:r>
    </w:p>
    <w:p w:rsidR="0078245D" w:rsidRDefault="0078245D" w:rsidP="00251795">
      <w:pPr>
        <w:pStyle w:val="2"/>
        <w:ind w:left="-284" w:firstLine="709"/>
        <w:jc w:val="both"/>
      </w:pPr>
      <w:r>
        <w:t>4 сельских депутата (</w:t>
      </w:r>
      <w:proofErr w:type="spellStart"/>
      <w:r>
        <w:t>Липчанское</w:t>
      </w:r>
      <w:proofErr w:type="spellEnd"/>
      <w:r>
        <w:t xml:space="preserve"> сельское поселение – 1, </w:t>
      </w:r>
      <w:proofErr w:type="spellStart"/>
      <w:r>
        <w:t>Медовское</w:t>
      </w:r>
      <w:proofErr w:type="spellEnd"/>
      <w:r>
        <w:t xml:space="preserve"> сельское поселение – 1, </w:t>
      </w:r>
      <w:proofErr w:type="spellStart"/>
      <w:r>
        <w:t>Твердохлебовское</w:t>
      </w:r>
      <w:proofErr w:type="spellEnd"/>
      <w:r>
        <w:t xml:space="preserve"> сельское поселение – 1, </w:t>
      </w:r>
      <w:proofErr w:type="spellStart"/>
      <w:r>
        <w:t>Филоно</w:t>
      </w:r>
      <w:r>
        <w:t>в</w:t>
      </w:r>
      <w:r>
        <w:t>ское</w:t>
      </w:r>
      <w:proofErr w:type="spellEnd"/>
      <w:r>
        <w:t xml:space="preserve"> сельское поселение – 1) сложили свои полномочия в период подготовки сведений о доходах.</w:t>
      </w:r>
    </w:p>
    <w:p w:rsidR="0078245D" w:rsidRDefault="0078245D" w:rsidP="00251795">
      <w:pPr>
        <w:pStyle w:val="2"/>
        <w:ind w:left="-284"/>
        <w:jc w:val="both"/>
        <w:rPr>
          <w:szCs w:val="28"/>
        </w:rPr>
      </w:pPr>
      <w:r>
        <w:tab/>
      </w:r>
      <w:r w:rsidR="00251795">
        <w:t xml:space="preserve">     </w:t>
      </w:r>
      <w:r>
        <w:t>В соответствии с графиком, утвержденным руководителем управления по профилактике коррупционных и иных правонарушений правительства Вор</w:t>
      </w:r>
      <w:r>
        <w:t>о</w:t>
      </w:r>
      <w:r>
        <w:t>нежской области в 2021 году, лица, замещающие муниципальные дол</w:t>
      </w:r>
      <w:r>
        <w:t>ж</w:t>
      </w:r>
      <w:r>
        <w:t>ности в органах Богучарского муниципального района  должны были предо</w:t>
      </w:r>
      <w:r>
        <w:t>с</w:t>
      </w:r>
      <w:r>
        <w:t>тавить сведения о доходах, расходах об имуществе и обязательствах имущ</w:t>
      </w:r>
      <w:r>
        <w:t>е</w:t>
      </w:r>
      <w:r>
        <w:t>ственного характера за  2020 год в срок до 28 февраля 2021 года.  В конце февраля 2021 года отделом по организационно-правовой работе и информационной  безопа</w:t>
      </w:r>
      <w:r>
        <w:t>с</w:t>
      </w:r>
      <w:r>
        <w:t>ности в управления по профилактике коррупционных и иных правонарушений правительства Воронежской области были направл</w:t>
      </w:r>
      <w:r>
        <w:t>е</w:t>
      </w:r>
      <w:r>
        <w:t>ны Сведения за 2020 год главы Богучарского муниципального района, 27 д</w:t>
      </w:r>
      <w:r>
        <w:t>е</w:t>
      </w:r>
      <w:r>
        <w:t>путатов Совета народных депутатов Богучарского муниципального района и 33 членов их семей, главы администрации городского поселения – город Б</w:t>
      </w:r>
      <w:r>
        <w:t>о</w:t>
      </w:r>
      <w:r>
        <w:t>гучар, 15 депутатов Совета народных депутатов городского  поселения – г</w:t>
      </w:r>
      <w:r>
        <w:t>о</w:t>
      </w:r>
      <w:r>
        <w:t>род Богучар и 16 членов их семей, а также 13 глав сельских поселений Богучарского муниципального ра</w:t>
      </w:r>
      <w:r>
        <w:t>й</w:t>
      </w:r>
      <w:r>
        <w:t>она и 18 членов их семей. Кроме того, 4 депутатами Советов народных депут</w:t>
      </w:r>
      <w:r>
        <w:t>а</w:t>
      </w:r>
      <w:r>
        <w:t xml:space="preserve">тов Первомайского, </w:t>
      </w:r>
      <w:proofErr w:type="spellStart"/>
      <w:r>
        <w:t>Подколодновского</w:t>
      </w:r>
      <w:proofErr w:type="spellEnd"/>
      <w:r>
        <w:t xml:space="preserve"> и Радченского сельских поселений предоставили Сведения за 2020 год о расходах. Остальными депутатами </w:t>
      </w:r>
      <w:r w:rsidRPr="00314D06">
        <w:rPr>
          <w:szCs w:val="28"/>
        </w:rPr>
        <w:t xml:space="preserve"> </w:t>
      </w:r>
      <w:r>
        <w:rPr>
          <w:szCs w:val="28"/>
        </w:rPr>
        <w:t>сел</w:t>
      </w:r>
      <w:r>
        <w:rPr>
          <w:szCs w:val="28"/>
        </w:rPr>
        <w:t>ь</w:t>
      </w:r>
      <w:r>
        <w:rPr>
          <w:szCs w:val="28"/>
        </w:rPr>
        <w:t>ских поселений (124 депутата) в</w:t>
      </w:r>
      <w:r w:rsidRPr="00314D06">
        <w:rPr>
          <w:szCs w:val="28"/>
        </w:rPr>
        <w:t xml:space="preserve"> соответствии с Федеральным законом от 25.12.2008 №273-ФЗ "О противодейс</w:t>
      </w:r>
      <w:r w:rsidRPr="00314D06">
        <w:rPr>
          <w:szCs w:val="28"/>
        </w:rPr>
        <w:t>т</w:t>
      </w:r>
      <w:r w:rsidRPr="00314D06">
        <w:rPr>
          <w:szCs w:val="28"/>
        </w:rPr>
        <w:t>вии коррупции" представлен</w:t>
      </w:r>
      <w:r>
        <w:rPr>
          <w:szCs w:val="28"/>
        </w:rPr>
        <w:t>ы</w:t>
      </w:r>
      <w:r w:rsidRPr="00314D06">
        <w:rPr>
          <w:szCs w:val="28"/>
        </w:rPr>
        <w:t xml:space="preserve"> сообщени</w:t>
      </w:r>
      <w:r>
        <w:rPr>
          <w:szCs w:val="28"/>
        </w:rPr>
        <w:t>я</w:t>
      </w:r>
      <w:r w:rsidRPr="00314D06">
        <w:rPr>
          <w:szCs w:val="28"/>
        </w:rPr>
        <w:t xml:space="preserve"> об отсутствии сделок, предусмотренных частью 1 статьи 3 Федерального зак</w:t>
      </w:r>
      <w:r w:rsidRPr="00314D06">
        <w:rPr>
          <w:szCs w:val="28"/>
        </w:rPr>
        <w:t>о</w:t>
      </w:r>
      <w:r w:rsidRPr="00314D06">
        <w:rPr>
          <w:szCs w:val="28"/>
        </w:rPr>
        <w:t>на от 3.12.2012 N 230-ФЗ "О контроле за соответствием расходов лиц, зам</w:t>
      </w:r>
      <w:r w:rsidRPr="00314D06">
        <w:rPr>
          <w:szCs w:val="28"/>
        </w:rPr>
        <w:t>е</w:t>
      </w:r>
      <w:r w:rsidRPr="00314D06">
        <w:rPr>
          <w:szCs w:val="28"/>
        </w:rPr>
        <w:t>щающих государственные должности, и иных лиц их доходам"</w:t>
      </w:r>
      <w:r>
        <w:rPr>
          <w:szCs w:val="28"/>
        </w:rPr>
        <w:t>.</w:t>
      </w:r>
      <w:r>
        <w:t xml:space="preserve"> Управлением по профилактике коррупционных и иных правонарушений правительства В</w:t>
      </w:r>
      <w:r>
        <w:t>о</w:t>
      </w:r>
      <w:r>
        <w:t>ронежской области после проведения ретроспективного анализа представле</w:t>
      </w:r>
      <w:r>
        <w:t>н</w:t>
      </w:r>
      <w:r>
        <w:t xml:space="preserve">ных Сведений выявлены нарушения у 3 депутатов, которые признаны </w:t>
      </w:r>
      <w:r>
        <w:rPr>
          <w:szCs w:val="28"/>
        </w:rPr>
        <w:t>несущ</w:t>
      </w:r>
      <w:r>
        <w:rPr>
          <w:szCs w:val="28"/>
        </w:rPr>
        <w:t>е</w:t>
      </w:r>
      <w:r>
        <w:rPr>
          <w:szCs w:val="28"/>
        </w:rPr>
        <w:t xml:space="preserve">ственными проступками, не влекущими за собой применения мер юридической ответственности. Должностные лица, допустившие нарушения предупреждены о необходимости строгого соблюдения требований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зак</w:t>
      </w:r>
      <w:r>
        <w:rPr>
          <w:szCs w:val="28"/>
        </w:rPr>
        <w:t>о</w:t>
      </w:r>
      <w:r>
        <w:rPr>
          <w:szCs w:val="28"/>
        </w:rPr>
        <w:t>нодательства в части предоставления Сведений и внимательно их заполнять.</w:t>
      </w:r>
    </w:p>
    <w:p w:rsidR="0078245D" w:rsidRPr="00E81C82" w:rsidRDefault="0078245D" w:rsidP="00251795">
      <w:pPr>
        <w:pStyle w:val="2"/>
        <w:ind w:left="-284"/>
        <w:jc w:val="both"/>
      </w:pPr>
      <w:r w:rsidRPr="00E81C82">
        <w:tab/>
        <w:t>Все муни</w:t>
      </w:r>
      <w:r>
        <w:t>ципальные служащие органов местного самоуправления Богуча</w:t>
      </w:r>
      <w:r>
        <w:t>р</w:t>
      </w:r>
      <w:r>
        <w:t>ского муниципального района в срок не позднее 30 апреля 2021 года сдали сведения о доходах, расходах, об имуществе и обязательствах имущ</w:t>
      </w:r>
      <w:r>
        <w:t>е</w:t>
      </w:r>
      <w:r>
        <w:t xml:space="preserve">ственного </w:t>
      </w:r>
      <w:r>
        <w:lastRenderedPageBreak/>
        <w:t>характера на себя, своих супругов и несовершеннолетних детей. Из них 23 муниципальных служащих администрации Богучарского муниципального ра</w:t>
      </w:r>
      <w:r>
        <w:t>й</w:t>
      </w:r>
      <w:r>
        <w:t>она сдали Сведения на себя, своих супругов и несовершеннолетних детей (вс</w:t>
      </w:r>
      <w:r>
        <w:t>е</w:t>
      </w:r>
      <w:r>
        <w:t>го 54 Справки). 18 муниципальных служащих администраций поселений Бог</w:t>
      </w:r>
      <w:r>
        <w:t>у</w:t>
      </w:r>
      <w:r>
        <w:t>чарского муниципального района сдали Справки на себя, своих супругов и несовершеннолетних детей (всего 49 Справок). Специалистами отдела по орг</w:t>
      </w:r>
      <w:r>
        <w:t>а</w:t>
      </w:r>
      <w:r>
        <w:t>низационно правовой работе и информационной без</w:t>
      </w:r>
      <w:r>
        <w:t>о</w:t>
      </w:r>
      <w:r>
        <w:t>пасности администрации Богучарского муниципального района, специал</w:t>
      </w:r>
      <w:r>
        <w:t>и</w:t>
      </w:r>
      <w:r>
        <w:t>стами, ответственными за кадровое делопроизводство в финансовом отделе и отделе по образованию, опеке и попечительству администрации Богучарск</w:t>
      </w:r>
      <w:r>
        <w:t>о</w:t>
      </w:r>
      <w:r>
        <w:t>го муниципального района проведен ретроспективный анализ предоставле</w:t>
      </w:r>
      <w:r>
        <w:t>н</w:t>
      </w:r>
      <w:r>
        <w:t>ных Сведений и поселений района. Кроме этого, для уточнения достоверн</w:t>
      </w:r>
      <w:r>
        <w:t>о</w:t>
      </w:r>
      <w:r>
        <w:t xml:space="preserve">сти Сведений </w:t>
      </w:r>
      <w:r>
        <w:rPr>
          <w:szCs w:val="28"/>
        </w:rPr>
        <w:t xml:space="preserve">сделаны запросы об имеющемся имуществе, транспортных средствах и доходах муниципальных служащих в </w:t>
      </w:r>
      <w:r w:rsidRPr="00B53CDA">
        <w:rPr>
          <w:szCs w:val="28"/>
        </w:rPr>
        <w:t>отдел МВД Рос</w:t>
      </w:r>
      <w:r>
        <w:rPr>
          <w:szCs w:val="28"/>
        </w:rPr>
        <w:t xml:space="preserve">сии по </w:t>
      </w:r>
      <w:proofErr w:type="spellStart"/>
      <w:r>
        <w:rPr>
          <w:szCs w:val="28"/>
        </w:rPr>
        <w:t>Богучарскому</w:t>
      </w:r>
      <w:proofErr w:type="spellEnd"/>
      <w:r>
        <w:rPr>
          <w:szCs w:val="28"/>
        </w:rPr>
        <w:t xml:space="preserve"> району,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и налог</w:t>
      </w:r>
      <w:r>
        <w:rPr>
          <w:szCs w:val="28"/>
        </w:rPr>
        <w:t>о</w:t>
      </w:r>
      <w:r>
        <w:rPr>
          <w:szCs w:val="28"/>
        </w:rPr>
        <w:t xml:space="preserve">вую инспекцию. </w:t>
      </w:r>
      <w:r>
        <w:t>Нарушений не выя</w:t>
      </w:r>
      <w:r>
        <w:t>в</w:t>
      </w:r>
      <w:r>
        <w:t>лено.</w:t>
      </w:r>
    </w:p>
    <w:p w:rsidR="00E656F0" w:rsidRDefault="00E656F0" w:rsidP="00B755A9">
      <w:pPr>
        <w:jc w:val="both"/>
        <w:rPr>
          <w:rFonts w:ascii="Times New Roman" w:hAnsi="Times New Roman"/>
          <w:sz w:val="28"/>
          <w:szCs w:val="28"/>
        </w:rPr>
      </w:pPr>
    </w:p>
    <w:p w:rsidR="00251795" w:rsidRDefault="00251795" w:rsidP="00B755A9">
      <w:pPr>
        <w:jc w:val="both"/>
        <w:rPr>
          <w:rFonts w:ascii="Times New Roman" w:hAnsi="Times New Roman"/>
          <w:sz w:val="28"/>
          <w:szCs w:val="28"/>
        </w:rPr>
      </w:pPr>
    </w:p>
    <w:p w:rsidR="00DD2C8D" w:rsidRPr="0009379D" w:rsidRDefault="00B755A9" w:rsidP="00251795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информации </w:t>
      </w:r>
      <w:proofErr w:type="spellStart"/>
      <w:r>
        <w:rPr>
          <w:rFonts w:ascii="Times New Roman" w:hAnsi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н</w:t>
      </w:r>
      <w:r w:rsidR="00DD2C8D" w:rsidRPr="0009379D">
        <w:rPr>
          <w:rFonts w:ascii="Times New Roman" w:hAnsi="Times New Roman"/>
          <w:sz w:val="28"/>
          <w:szCs w:val="28"/>
        </w:rPr>
        <w:t>а голосование ставится проект решения по данному вопросу.</w:t>
      </w:r>
    </w:p>
    <w:p w:rsidR="00DD2C8D" w:rsidRPr="0009379D" w:rsidRDefault="001F62EE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Голо</w:t>
      </w:r>
      <w:r w:rsidR="00B755A9">
        <w:rPr>
          <w:rFonts w:ascii="Times New Roman" w:hAnsi="Times New Roman"/>
          <w:sz w:val="28"/>
          <w:szCs w:val="28"/>
        </w:rPr>
        <w:t xml:space="preserve">совали: </w:t>
      </w:r>
      <w:r w:rsidR="00B755A9">
        <w:rPr>
          <w:rFonts w:ascii="Times New Roman" w:hAnsi="Times New Roman"/>
          <w:sz w:val="28"/>
          <w:szCs w:val="28"/>
        </w:rPr>
        <w:tab/>
        <w:t>за</w:t>
      </w:r>
      <w:r w:rsidR="00B755A9">
        <w:rPr>
          <w:rFonts w:ascii="Times New Roman" w:hAnsi="Times New Roman"/>
          <w:sz w:val="28"/>
          <w:szCs w:val="28"/>
        </w:rPr>
        <w:tab/>
      </w:r>
      <w:r w:rsidR="00B755A9">
        <w:rPr>
          <w:rFonts w:ascii="Times New Roman" w:hAnsi="Times New Roman"/>
          <w:sz w:val="28"/>
          <w:szCs w:val="28"/>
        </w:rPr>
        <w:tab/>
      </w:r>
      <w:r w:rsidR="00B755A9">
        <w:rPr>
          <w:rFonts w:ascii="Times New Roman" w:hAnsi="Times New Roman"/>
          <w:sz w:val="28"/>
          <w:szCs w:val="28"/>
        </w:rPr>
        <w:tab/>
        <w:t>- 7</w:t>
      </w:r>
    </w:p>
    <w:p w:rsidR="00DD2C8D" w:rsidRPr="0009379D" w:rsidRDefault="00DD2C8D" w:rsidP="0009379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против</w:t>
      </w:r>
      <w:r w:rsidRPr="0009379D">
        <w:rPr>
          <w:rFonts w:ascii="Times New Roman" w:hAnsi="Times New Roman"/>
          <w:sz w:val="28"/>
          <w:szCs w:val="28"/>
        </w:rPr>
        <w:tab/>
      </w:r>
      <w:r w:rsidRPr="0009379D"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9379D" w:rsidRDefault="00DD2C8D" w:rsidP="0009379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воздержались</w:t>
      </w:r>
      <w:r w:rsidRPr="0009379D"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9379D" w:rsidRDefault="00DD2C8D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40999" w:rsidRPr="0009379D" w:rsidRDefault="00D40999" w:rsidP="0009379D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A0CF0" w:rsidRPr="0009379D" w:rsidRDefault="007A0CF0" w:rsidP="0009379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CF0" w:rsidRDefault="007A0CF0" w:rsidP="0009379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FBC" w:rsidRPr="0009379D" w:rsidRDefault="00A20FBC" w:rsidP="0009379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66A" w:rsidRPr="0009379D" w:rsidRDefault="00B755A9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Заместитель председателя</w:t>
      </w:r>
      <w:r w:rsidR="00F95ED0"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 Совета по </w:t>
      </w:r>
    </w:p>
    <w:p w:rsidR="00F95ED0" w:rsidRPr="0009379D" w:rsidRDefault="00F95ED0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spacing w:val="0"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09379D" w:rsidRDefault="00F95ED0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 w:rsidR="007A0CF0"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="007A0CF0" w:rsidRPr="0009379D">
        <w:rPr>
          <w:rFonts w:ascii="Times New Roman" w:hAnsi="Times New Roman" w:cs="Times New Roman"/>
          <w:spacing w:val="0"/>
          <w:sz w:val="28"/>
          <w:szCs w:val="28"/>
        </w:rPr>
        <w:tab/>
        <w:t xml:space="preserve">                </w:t>
      </w:r>
      <w:r w:rsidR="00B755A9">
        <w:rPr>
          <w:rFonts w:ascii="Times New Roman" w:hAnsi="Times New Roman" w:cs="Times New Roman"/>
          <w:spacing w:val="0"/>
          <w:sz w:val="28"/>
          <w:szCs w:val="28"/>
        </w:rPr>
        <w:t>Н.А. Самодурова</w:t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E656F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75FB3"/>
    <w:rsid w:val="00014E6B"/>
    <w:rsid w:val="00015D3B"/>
    <w:rsid w:val="0004201F"/>
    <w:rsid w:val="0009379D"/>
    <w:rsid w:val="000A10E9"/>
    <w:rsid w:val="000C0F72"/>
    <w:rsid w:val="000C2808"/>
    <w:rsid w:val="000F1193"/>
    <w:rsid w:val="00111DBC"/>
    <w:rsid w:val="001467B3"/>
    <w:rsid w:val="00157BFA"/>
    <w:rsid w:val="001629F3"/>
    <w:rsid w:val="00172943"/>
    <w:rsid w:val="00172D09"/>
    <w:rsid w:val="00175438"/>
    <w:rsid w:val="00177AD5"/>
    <w:rsid w:val="00186C29"/>
    <w:rsid w:val="001872B1"/>
    <w:rsid w:val="001A1D0A"/>
    <w:rsid w:val="001A3325"/>
    <w:rsid w:val="001B0733"/>
    <w:rsid w:val="001B1AED"/>
    <w:rsid w:val="001D6E87"/>
    <w:rsid w:val="001E1F25"/>
    <w:rsid w:val="001F62EE"/>
    <w:rsid w:val="00202E2D"/>
    <w:rsid w:val="002325A9"/>
    <w:rsid w:val="002408AA"/>
    <w:rsid w:val="00251795"/>
    <w:rsid w:val="00295F5F"/>
    <w:rsid w:val="002B1EF8"/>
    <w:rsid w:val="002B2E2C"/>
    <w:rsid w:val="002B4B42"/>
    <w:rsid w:val="002C3861"/>
    <w:rsid w:val="002D3EB1"/>
    <w:rsid w:val="00302914"/>
    <w:rsid w:val="00316BFB"/>
    <w:rsid w:val="00327758"/>
    <w:rsid w:val="00354315"/>
    <w:rsid w:val="00356784"/>
    <w:rsid w:val="00374969"/>
    <w:rsid w:val="00396633"/>
    <w:rsid w:val="003D00CA"/>
    <w:rsid w:val="003D4EFD"/>
    <w:rsid w:val="003E4E17"/>
    <w:rsid w:val="00406D2E"/>
    <w:rsid w:val="00417A8D"/>
    <w:rsid w:val="0043011C"/>
    <w:rsid w:val="00463AFD"/>
    <w:rsid w:val="00483A69"/>
    <w:rsid w:val="004A675F"/>
    <w:rsid w:val="004A734E"/>
    <w:rsid w:val="004D4A5F"/>
    <w:rsid w:val="004E6927"/>
    <w:rsid w:val="0050334D"/>
    <w:rsid w:val="00513E3F"/>
    <w:rsid w:val="00575FB3"/>
    <w:rsid w:val="00580DCC"/>
    <w:rsid w:val="00593A19"/>
    <w:rsid w:val="005A566A"/>
    <w:rsid w:val="005B0078"/>
    <w:rsid w:val="005B2E5E"/>
    <w:rsid w:val="005C0566"/>
    <w:rsid w:val="005C78A9"/>
    <w:rsid w:val="005D1437"/>
    <w:rsid w:val="00606051"/>
    <w:rsid w:val="00610C68"/>
    <w:rsid w:val="00610DCE"/>
    <w:rsid w:val="00616955"/>
    <w:rsid w:val="0062442B"/>
    <w:rsid w:val="00642D72"/>
    <w:rsid w:val="00675FA3"/>
    <w:rsid w:val="006778FA"/>
    <w:rsid w:val="00684691"/>
    <w:rsid w:val="006B0939"/>
    <w:rsid w:val="007550BD"/>
    <w:rsid w:val="007662B0"/>
    <w:rsid w:val="00776FA3"/>
    <w:rsid w:val="0078245D"/>
    <w:rsid w:val="007A0CF0"/>
    <w:rsid w:val="00802BBA"/>
    <w:rsid w:val="008128C0"/>
    <w:rsid w:val="00833756"/>
    <w:rsid w:val="008375B9"/>
    <w:rsid w:val="0087528A"/>
    <w:rsid w:val="008C5EFA"/>
    <w:rsid w:val="009226F0"/>
    <w:rsid w:val="00925406"/>
    <w:rsid w:val="00934B55"/>
    <w:rsid w:val="0098032B"/>
    <w:rsid w:val="009A5B82"/>
    <w:rsid w:val="009B687E"/>
    <w:rsid w:val="009D0AF0"/>
    <w:rsid w:val="009E58F7"/>
    <w:rsid w:val="009F3AA0"/>
    <w:rsid w:val="00A149DC"/>
    <w:rsid w:val="00A20FBC"/>
    <w:rsid w:val="00A44034"/>
    <w:rsid w:val="00A71102"/>
    <w:rsid w:val="00A90154"/>
    <w:rsid w:val="00A93D78"/>
    <w:rsid w:val="00AB3701"/>
    <w:rsid w:val="00AB648E"/>
    <w:rsid w:val="00AC08D0"/>
    <w:rsid w:val="00AC27D6"/>
    <w:rsid w:val="00AC39F1"/>
    <w:rsid w:val="00B755A9"/>
    <w:rsid w:val="00B9236B"/>
    <w:rsid w:val="00BF400F"/>
    <w:rsid w:val="00BF5141"/>
    <w:rsid w:val="00CA6D6D"/>
    <w:rsid w:val="00CB6182"/>
    <w:rsid w:val="00CD7AE2"/>
    <w:rsid w:val="00D00367"/>
    <w:rsid w:val="00D31B35"/>
    <w:rsid w:val="00D40999"/>
    <w:rsid w:val="00D41D4C"/>
    <w:rsid w:val="00D73612"/>
    <w:rsid w:val="00D73DDF"/>
    <w:rsid w:val="00DA15C1"/>
    <w:rsid w:val="00DA2AC0"/>
    <w:rsid w:val="00DB118A"/>
    <w:rsid w:val="00DC3531"/>
    <w:rsid w:val="00DD2C8D"/>
    <w:rsid w:val="00DE37A5"/>
    <w:rsid w:val="00DF5E1A"/>
    <w:rsid w:val="00E23B91"/>
    <w:rsid w:val="00E41CAC"/>
    <w:rsid w:val="00E656F0"/>
    <w:rsid w:val="00E66459"/>
    <w:rsid w:val="00E72523"/>
    <w:rsid w:val="00E82510"/>
    <w:rsid w:val="00EC09A8"/>
    <w:rsid w:val="00ED0144"/>
    <w:rsid w:val="00EF6892"/>
    <w:rsid w:val="00F00C81"/>
    <w:rsid w:val="00F107DA"/>
    <w:rsid w:val="00F118BF"/>
    <w:rsid w:val="00F208E3"/>
    <w:rsid w:val="00F2579C"/>
    <w:rsid w:val="00F260B5"/>
    <w:rsid w:val="00F3472F"/>
    <w:rsid w:val="00F45992"/>
    <w:rsid w:val="00F546A9"/>
    <w:rsid w:val="00F72E72"/>
    <w:rsid w:val="00F81C3F"/>
    <w:rsid w:val="00F81DAD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27758"/>
    <w:pPr>
      <w:keepNext/>
      <w:jc w:val="lef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1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6169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616955"/>
    <w:rPr>
      <w:i/>
      <w:iCs/>
    </w:rPr>
  </w:style>
  <w:style w:type="character" w:customStyle="1" w:styleId="a9">
    <w:name w:val="Основной текст_"/>
    <w:link w:val="10"/>
    <w:rsid w:val="00AC2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AC27D6"/>
    <w:pPr>
      <w:widowControl w:val="0"/>
      <w:shd w:val="clear" w:color="auto" w:fill="FFFFFF"/>
      <w:spacing w:before="420" w:line="312" w:lineRule="exact"/>
      <w:jc w:val="lef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Title">
    <w:name w:val="ConsPlusTitle"/>
    <w:rsid w:val="001F62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1A3325"/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">
    <w:name w:val="Title!Название НПА"/>
    <w:basedOn w:val="a"/>
    <w:rsid w:val="0009379D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1">
    <w:name w:val="s1"/>
    <w:rsid w:val="0009379D"/>
  </w:style>
  <w:style w:type="character" w:customStyle="1" w:styleId="20">
    <w:name w:val="Заголовок 2 Знак"/>
    <w:basedOn w:val="a0"/>
    <w:link w:val="2"/>
    <w:rsid w:val="003277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C8A2-D8F2-4D4C-ACC5-E24A38C1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Ориненко Любовь Владимировна</dc:creator>
  <cp:lastModifiedBy>boguch</cp:lastModifiedBy>
  <cp:revision>13</cp:revision>
  <cp:lastPrinted>2021-10-05T11:58:00Z</cp:lastPrinted>
  <dcterms:created xsi:type="dcterms:W3CDTF">2021-06-11T07:51:00Z</dcterms:created>
  <dcterms:modified xsi:type="dcterms:W3CDTF">2021-10-05T12:02:00Z</dcterms:modified>
</cp:coreProperties>
</file>