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03390D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A96CA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A96C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.2018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Место проведения: кабинет главы Богучарского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75FA3" w:rsidRPr="00675FA3" w:rsidRDefault="0003390D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11</w:t>
      </w:r>
      <w:r w:rsidR="00A96CA1">
        <w:rPr>
          <w:rFonts w:ascii="Times New Roman" w:hAnsi="Times New Roman"/>
          <w:sz w:val="28"/>
          <w:szCs w:val="28"/>
        </w:rPr>
        <w:t>.30</w:t>
      </w:r>
      <w:r w:rsidR="00675FA3"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A96CA1" w:rsidRDefault="00A96CA1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A96CA1" w:rsidRDefault="00A96CA1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ED0144" w:rsidRDefault="002305C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90D" w:rsidRDefault="00E72523" w:rsidP="0003390D">
      <w:pPr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03390D" w:rsidRPr="0003390D" w:rsidRDefault="0003390D" w:rsidP="0003390D">
      <w:pPr>
        <w:ind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0D">
        <w:rPr>
          <w:rFonts w:ascii="Times New Roman" w:hAnsi="Times New Roman"/>
          <w:sz w:val="28"/>
          <w:szCs w:val="28"/>
        </w:rPr>
        <w:t>1.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О состоянии работы по противодействию коррупции в муниципал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ном казенном учреждении «Управление  культуры» Богучарского муниц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района.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390D" w:rsidRPr="0003390D" w:rsidRDefault="0003390D" w:rsidP="0003390D">
      <w:pPr>
        <w:jc w:val="both"/>
        <w:rPr>
          <w:rFonts w:ascii="Times New Roman" w:hAnsi="Times New Roman"/>
          <w:sz w:val="28"/>
          <w:szCs w:val="28"/>
        </w:rPr>
      </w:pPr>
      <w:r w:rsidRPr="0003390D">
        <w:rPr>
          <w:rFonts w:ascii="Times New Roman" w:hAnsi="Times New Roman"/>
          <w:sz w:val="28"/>
          <w:szCs w:val="28"/>
        </w:rPr>
        <w:t xml:space="preserve">         2. 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О соблюдении законодательства  Российской Федерации о против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6CA1">
        <w:rPr>
          <w:rFonts w:ascii="Times New Roman" w:eastAsia="Times New Roman" w:hAnsi="Times New Roman"/>
          <w:sz w:val="28"/>
          <w:szCs w:val="28"/>
          <w:lang w:eastAsia="ru-RU"/>
        </w:rPr>
        <w:t>действии коррупции в сфере закупок товаров, работ, слуг, для обеспечения муниципальных нужд.</w:t>
      </w:r>
    </w:p>
    <w:p w:rsidR="0003390D" w:rsidRPr="0003390D" w:rsidRDefault="0003390D" w:rsidP="0003390D">
      <w:pPr>
        <w:jc w:val="both"/>
        <w:rPr>
          <w:rFonts w:ascii="Times New Roman" w:hAnsi="Times New Roman"/>
          <w:i/>
          <w:sz w:val="28"/>
          <w:szCs w:val="28"/>
        </w:rPr>
      </w:pPr>
      <w:r w:rsidRPr="0003390D">
        <w:rPr>
          <w:rFonts w:ascii="Times New Roman" w:hAnsi="Times New Roman"/>
          <w:sz w:val="28"/>
          <w:szCs w:val="28"/>
        </w:rPr>
        <w:t xml:space="preserve">        3. </w:t>
      </w:r>
      <w:r w:rsidR="00A96CA1">
        <w:rPr>
          <w:rFonts w:ascii="Times New Roman" w:hAnsi="Times New Roman"/>
          <w:sz w:val="28"/>
          <w:szCs w:val="28"/>
        </w:rPr>
        <w:t>О результатах деятельности и мерах по повышению эффективности деятельности комиссии по соблюдению требований к служебному повед</w:t>
      </w:r>
      <w:r w:rsidR="00A96CA1">
        <w:rPr>
          <w:rFonts w:ascii="Times New Roman" w:hAnsi="Times New Roman"/>
          <w:sz w:val="28"/>
          <w:szCs w:val="28"/>
        </w:rPr>
        <w:t>е</w:t>
      </w:r>
      <w:r w:rsidR="00A96CA1">
        <w:rPr>
          <w:rFonts w:ascii="Times New Roman" w:hAnsi="Times New Roman"/>
          <w:sz w:val="28"/>
          <w:szCs w:val="28"/>
        </w:rPr>
        <w:t>нию и урегулированию конфликта интересов.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610C68" w:rsidRPr="00D40999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0999">
        <w:rPr>
          <w:rFonts w:ascii="Times New Roman" w:hAnsi="Times New Roman"/>
          <w:sz w:val="28"/>
          <w:szCs w:val="28"/>
          <w:u w:val="single"/>
        </w:rPr>
        <w:t>На заседани</w:t>
      </w:r>
      <w:r w:rsidR="00B006E4">
        <w:rPr>
          <w:rFonts w:ascii="Times New Roman" w:hAnsi="Times New Roman"/>
          <w:sz w:val="28"/>
          <w:szCs w:val="28"/>
          <w:u w:val="single"/>
        </w:rPr>
        <w:t>е</w:t>
      </w:r>
      <w:r w:rsidRPr="00D40999">
        <w:rPr>
          <w:rFonts w:ascii="Times New Roman" w:hAnsi="Times New Roman"/>
          <w:sz w:val="28"/>
          <w:szCs w:val="28"/>
          <w:u w:val="single"/>
        </w:rPr>
        <w:t xml:space="preserve"> Совета </w:t>
      </w:r>
      <w:proofErr w:type="gramStart"/>
      <w:r w:rsidRPr="00D40999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D40999">
        <w:rPr>
          <w:rFonts w:ascii="Times New Roman" w:hAnsi="Times New Roman"/>
          <w:sz w:val="28"/>
          <w:szCs w:val="28"/>
          <w:u w:val="single"/>
        </w:rPr>
        <w:t>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90D" w:rsidRPr="00084A95" w:rsidRDefault="00675FA3" w:rsidP="0003390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3390D"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3390D" w:rsidRPr="00084A95">
        <w:rPr>
          <w:rFonts w:ascii="Times New Roman" w:hAnsi="Times New Roman"/>
          <w:color w:val="000000" w:themeColor="text1"/>
          <w:sz w:val="28"/>
          <w:szCs w:val="28"/>
        </w:rPr>
        <w:t>Лесных</w:t>
      </w:r>
      <w:proofErr w:type="gramEnd"/>
      <w:r w:rsidR="0003390D"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 Дмитрий Викторович, заместитель  прокурора Богучарского района;</w:t>
      </w:r>
    </w:p>
    <w:p w:rsidR="00A96CA1" w:rsidRDefault="0003390D" w:rsidP="00A96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96CA1">
        <w:rPr>
          <w:rFonts w:ascii="Times New Roman" w:hAnsi="Times New Roman"/>
          <w:sz w:val="28"/>
          <w:szCs w:val="28"/>
        </w:rPr>
        <w:t>Топоркова Ольга Васильевна, руководитель МКУ «Управление кул</w:t>
      </w:r>
      <w:r w:rsidR="00A96CA1">
        <w:rPr>
          <w:rFonts w:ascii="Times New Roman" w:hAnsi="Times New Roman"/>
          <w:sz w:val="28"/>
          <w:szCs w:val="28"/>
        </w:rPr>
        <w:t>ь</w:t>
      </w:r>
      <w:r w:rsidR="00A96CA1">
        <w:rPr>
          <w:rFonts w:ascii="Times New Roman" w:hAnsi="Times New Roman"/>
          <w:sz w:val="28"/>
          <w:szCs w:val="28"/>
        </w:rPr>
        <w:t>туры» Богучарского муниципального района;</w:t>
      </w:r>
    </w:p>
    <w:p w:rsidR="00A96CA1" w:rsidRDefault="00A96CA1" w:rsidP="00A96C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Емцева Алла Петровна, главный специалист отдела по управлению муниципальным имуществом и земельным отношениям администрации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гучарского муниципального района.</w:t>
      </w:r>
    </w:p>
    <w:p w:rsidR="001467B3" w:rsidRDefault="001467B3" w:rsidP="0003390D">
      <w:pPr>
        <w:jc w:val="both"/>
        <w:rPr>
          <w:rFonts w:ascii="Times New Roman" w:hAnsi="Times New Roman"/>
          <w:b/>
          <w:sz w:val="28"/>
          <w:szCs w:val="28"/>
        </w:rPr>
      </w:pPr>
    </w:p>
    <w:p w:rsidR="0003390D" w:rsidRPr="00FB0ECD" w:rsidRDefault="00580DCC" w:rsidP="0003390D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6CA1" w:rsidRPr="00A96CA1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муниципальном казенном учреждении «Управление  культуры» Бог</w:t>
      </w:r>
      <w:r w:rsidR="00A96CA1" w:rsidRPr="00A96CA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96CA1" w:rsidRPr="00A96CA1">
        <w:rPr>
          <w:rFonts w:ascii="Times New Roman" w:eastAsia="Times New Roman" w:hAnsi="Times New Roman"/>
          <w:b/>
          <w:sz w:val="28"/>
          <w:szCs w:val="28"/>
          <w:lang w:eastAsia="ru-RU"/>
        </w:rPr>
        <w:t>чарского муниципального района</w:t>
      </w:r>
      <w:r w:rsidR="0003390D" w:rsidRPr="00A96CA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3390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0144" w:rsidRPr="00E761E8" w:rsidRDefault="00A96CA1" w:rsidP="00B006E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Топорковой О.В. - руководителя МКУ «Управление кул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туры» Богучарского муниципального района</w:t>
      </w:r>
    </w:p>
    <w:p w:rsidR="00330AE0" w:rsidRDefault="00A96CA1" w:rsidP="00B006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Васильевна проинформировала членов Совета о</w:t>
      </w:r>
      <w:r w:rsidR="0089448B">
        <w:rPr>
          <w:rFonts w:ascii="Times New Roman" w:hAnsi="Times New Roman"/>
          <w:sz w:val="28"/>
          <w:szCs w:val="28"/>
        </w:rPr>
        <w:t xml:space="preserve"> мероприятиях</w:t>
      </w:r>
      <w:r>
        <w:rPr>
          <w:rFonts w:ascii="Times New Roman" w:hAnsi="Times New Roman"/>
          <w:sz w:val="28"/>
          <w:szCs w:val="28"/>
        </w:rPr>
        <w:t>, проводим</w:t>
      </w:r>
      <w:r w:rsidR="0089448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33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</w:t>
      </w:r>
      <w:r w:rsidR="008944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9448B">
        <w:rPr>
          <w:rFonts w:ascii="Times New Roman" w:hAnsi="Times New Roman"/>
          <w:sz w:val="28"/>
          <w:szCs w:val="28"/>
        </w:rPr>
        <w:t>в учреждениях культуры района. Р</w:t>
      </w:r>
      <w:r w:rsidR="0003390D">
        <w:rPr>
          <w:rFonts w:ascii="Times New Roman" w:hAnsi="Times New Roman"/>
          <w:sz w:val="28"/>
          <w:szCs w:val="28"/>
        </w:rPr>
        <w:t>ассказал</w:t>
      </w:r>
      <w:r w:rsidR="00330AE0">
        <w:rPr>
          <w:rFonts w:ascii="Times New Roman" w:hAnsi="Times New Roman"/>
          <w:sz w:val="28"/>
          <w:szCs w:val="28"/>
        </w:rPr>
        <w:t>а</w:t>
      </w:r>
      <w:r w:rsidR="0043011C" w:rsidRPr="0043011C">
        <w:rPr>
          <w:rFonts w:ascii="Times New Roman" w:hAnsi="Times New Roman"/>
          <w:sz w:val="28"/>
          <w:szCs w:val="28"/>
        </w:rPr>
        <w:t xml:space="preserve">, </w:t>
      </w:r>
      <w:r w:rsidR="002717F4">
        <w:rPr>
          <w:rFonts w:ascii="Times New Roman" w:hAnsi="Times New Roman"/>
          <w:sz w:val="28"/>
          <w:szCs w:val="28"/>
        </w:rPr>
        <w:t xml:space="preserve">что </w:t>
      </w:r>
      <w:r w:rsidR="00330AE0">
        <w:rPr>
          <w:rFonts w:ascii="Times New Roman" w:hAnsi="Times New Roman"/>
          <w:sz w:val="28"/>
          <w:szCs w:val="28"/>
        </w:rPr>
        <w:t>с работниками учреждений культуры проводятся семинары, беседы при приёме на работу, совещания у руководителя по вопросам профилактики коррупционного п</w:t>
      </w:r>
      <w:r w:rsidR="00330AE0">
        <w:rPr>
          <w:rFonts w:ascii="Times New Roman" w:hAnsi="Times New Roman"/>
          <w:sz w:val="28"/>
          <w:szCs w:val="28"/>
        </w:rPr>
        <w:t>о</w:t>
      </w:r>
      <w:r w:rsidR="00330AE0">
        <w:rPr>
          <w:rFonts w:ascii="Times New Roman" w:hAnsi="Times New Roman"/>
          <w:sz w:val="28"/>
          <w:szCs w:val="28"/>
        </w:rPr>
        <w:t>ведения. Регулярно,  не реже одного раза в квартал,  проходят профилактич</w:t>
      </w:r>
      <w:r w:rsidR="00330AE0">
        <w:rPr>
          <w:rFonts w:ascii="Times New Roman" w:hAnsi="Times New Roman"/>
          <w:sz w:val="28"/>
          <w:szCs w:val="28"/>
        </w:rPr>
        <w:t>е</w:t>
      </w:r>
      <w:r w:rsidR="00330AE0">
        <w:rPr>
          <w:rFonts w:ascii="Times New Roman" w:hAnsi="Times New Roman"/>
          <w:sz w:val="28"/>
          <w:szCs w:val="28"/>
        </w:rPr>
        <w:t>ские мероприятия в форме занятий, бесед для формирования у работников отношения нетерпимости к проявлениям коррупции.</w:t>
      </w:r>
    </w:p>
    <w:p w:rsidR="0003390D" w:rsidRDefault="00330AE0" w:rsidP="00B006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 «Управление культуры» и РМКУ «БМЦБ»  осуществляется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стоянный мониторинг изменений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в справочно-правовой системе «Консультант Плюс». На планерках у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информация об изменениях законодательства в сфере коррупции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водится до сведения директоров подведомственных учреждений. С сотру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никами учреждений культуры проводятся инструктажи и профилактические мероприятия с посетителями, направленные на формирование в обществе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терпимого отношения к коррупции. В целях повышения эффективности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по противодействию коррупции в учреждениях культуры района,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дана комиссия по противодействию коррупции. В учреждениях культуры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верждены планы мероприятий по противодействию коррупции на 2018 год. </w:t>
      </w:r>
    </w:p>
    <w:p w:rsidR="00330AE0" w:rsidRDefault="00330AE0" w:rsidP="00330A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внутреннего финансового контроля проводятся проверки использования имущества,  принадлежащего учреждениям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ры, руководители учреждений культуры  постоянно осуществляют контроль финансово-хозяйственной деятельности. </w:t>
      </w:r>
    </w:p>
    <w:p w:rsidR="00330AE0" w:rsidRDefault="00330AE0" w:rsidP="00330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противодействия коррупции в сфере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учреждениями культуры муниципальных услуг, исключения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возникновения коррупционных факторов и повышения прозрачности своей деятельности еженедельно передаётся информация о предстоящих и проведённых учреждениями культуры района мероприятиях:</w:t>
      </w:r>
    </w:p>
    <w:p w:rsidR="00330AE0" w:rsidRDefault="00330AE0" w:rsidP="00B806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размещения сведений на сайте администрации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района, публикации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6EE">
        <w:rPr>
          <w:rFonts w:ascii="Times New Roman" w:hAnsi="Times New Roman"/>
          <w:sz w:val="28"/>
          <w:szCs w:val="28"/>
        </w:rPr>
        <w:t>рай</w:t>
      </w:r>
      <w:r w:rsidR="00B006E4">
        <w:rPr>
          <w:rFonts w:ascii="Times New Roman" w:hAnsi="Times New Roman"/>
          <w:sz w:val="28"/>
          <w:szCs w:val="28"/>
        </w:rPr>
        <w:t>о</w:t>
      </w:r>
      <w:r w:rsidR="00B806EE"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B806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«Сельская новь»</w:t>
      </w:r>
      <w:r w:rsidR="00B806EE">
        <w:rPr>
          <w:rFonts w:ascii="Times New Roman" w:hAnsi="Times New Roman"/>
          <w:sz w:val="28"/>
          <w:szCs w:val="28"/>
        </w:rPr>
        <w:t xml:space="preserve">, а также размещения в </w:t>
      </w:r>
      <w:proofErr w:type="spellStart"/>
      <w:r w:rsidR="00B806EE">
        <w:rPr>
          <w:rFonts w:ascii="Times New Roman" w:hAnsi="Times New Roman"/>
          <w:sz w:val="28"/>
          <w:szCs w:val="28"/>
        </w:rPr>
        <w:t>соцсетях</w:t>
      </w:r>
      <w:proofErr w:type="spellEnd"/>
      <w:r w:rsidR="00B806EE">
        <w:rPr>
          <w:rFonts w:ascii="Times New Roman" w:hAnsi="Times New Roman"/>
          <w:sz w:val="28"/>
          <w:szCs w:val="28"/>
        </w:rPr>
        <w:t xml:space="preserve">. </w:t>
      </w:r>
    </w:p>
    <w:p w:rsidR="00330AE0" w:rsidRPr="00DC43CB" w:rsidRDefault="00330AE0" w:rsidP="00330A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B806EE">
        <w:rPr>
          <w:rFonts w:ascii="Times New Roman" w:hAnsi="Times New Roman"/>
          <w:sz w:val="28"/>
          <w:szCs w:val="28"/>
        </w:rPr>
        <w:t>7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  <w:r w:rsidR="004E16ED">
        <w:rPr>
          <w:rFonts w:ascii="Times New Roman" w:hAnsi="Times New Roman"/>
          <w:sz w:val="28"/>
          <w:szCs w:val="28"/>
        </w:rPr>
        <w:t>.</w:t>
      </w:r>
    </w:p>
    <w:p w:rsidR="00EF6892" w:rsidRPr="00EF6892" w:rsidRDefault="00EF6892" w:rsidP="0043011C">
      <w:pPr>
        <w:jc w:val="both"/>
        <w:rPr>
          <w:rFonts w:ascii="Times New Roman" w:hAnsi="Times New Roman"/>
          <w:sz w:val="28"/>
          <w:szCs w:val="28"/>
        </w:rPr>
      </w:pPr>
    </w:p>
    <w:p w:rsidR="00084A95" w:rsidRPr="00FB0ECD" w:rsidRDefault="0043011C" w:rsidP="00084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B806EE" w:rsidRPr="00B806EE">
        <w:rPr>
          <w:rFonts w:ascii="Times New Roman" w:eastAsia="Times New Roman" w:hAnsi="Times New Roman"/>
          <w:b/>
          <w:sz w:val="28"/>
          <w:szCs w:val="28"/>
          <w:lang w:eastAsia="ru-RU"/>
        </w:rPr>
        <w:t>О соблюдении законодательства  Российской Фед</w:t>
      </w:r>
      <w:r w:rsidR="00B806EE" w:rsidRPr="00B806E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806EE" w:rsidRPr="00B806EE">
        <w:rPr>
          <w:rFonts w:ascii="Times New Roman" w:eastAsia="Times New Roman" w:hAnsi="Times New Roman"/>
          <w:b/>
          <w:sz w:val="28"/>
          <w:szCs w:val="28"/>
          <w:lang w:eastAsia="ru-RU"/>
        </w:rPr>
        <w:t>рации о противодействии коррупции в сфере закупок товаров, работ, слуг, для обеспечения муниципальных нужд</w:t>
      </w:r>
      <w:r w:rsidR="00084A95" w:rsidRPr="00B80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806EE" w:rsidRDefault="00B806EE" w:rsidP="00B806E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Информация Емцевой Аллы Петровны - главного специалиста отдела по управлению муниципальным имуществом и земельным отношениям адм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нистрации Богучарского муниципального района</w:t>
      </w:r>
    </w:p>
    <w:p w:rsidR="00084A95" w:rsidRPr="00FB0ECD" w:rsidRDefault="00084A95" w:rsidP="00084A95">
      <w:pPr>
        <w:jc w:val="both"/>
        <w:rPr>
          <w:rFonts w:ascii="Times New Roman" w:hAnsi="Times New Roman"/>
          <w:i/>
          <w:sz w:val="28"/>
          <w:szCs w:val="28"/>
        </w:rPr>
      </w:pP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Алла Петровна в св</w:t>
      </w:r>
      <w:r w:rsidR="003566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 выступлении отметила, что</w:t>
      </w:r>
      <w:r w:rsidR="0043011C" w:rsidRPr="004301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вступивший в силу Федеральный закон № 44-ФЗ от 05.04.2013  «О контрактной системе в сфере закупок товаров, работ, услуг для обеспечения государственных и муниц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пальных нужд»,  регулирует отношения, направленные на обеспечение гос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дарственных и муниципальных нужд в целях повышения эффективности, 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злоупотреблений в сфере закупок.</w:t>
      </w:r>
      <w:r w:rsidR="003E64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Предотвращение 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рупции в сфере осуществления закупок  достигается реализацией отдельных положений, предусмотренных в нормах, а также принятых в соответствии с ним подзаконных нормативных правовых актах.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Главным принципом закона является обеспечение гласности и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зрачности при осуществлении закупок, поэтому</w:t>
      </w:r>
      <w:r w:rsidR="003566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вся информация о закупках публикуется в Единой информационной системе.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проведения того или иного способа определения поставщика (и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полнителя, подрядчика) постановлением администрации района от 21.02.2014г.№ 113 создана единая комиссия в состав которой вошли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имущественно лица, прошедшие профессиональную переподготовку в сфере закупок. В связи с изменениями в законодательстве на 01.01.2018г. все 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трактные управляющие (64 чел.) прошли обучение в сфере закупок с получ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нием удостоверений.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 способом определения поставщика (исполнителя, подрядч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ка)  на сегодняшний день остается открытый аукцион в электронной форме. Главной особенностью данного способа является изолированность заказч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ков от потенциальных подрядчиков (поставщиков, исполнителей) при опр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делении победителя, что, несомненно, предотвращает коррупционные проя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ления. В 2017г.</w:t>
      </w:r>
      <w:r w:rsidR="003566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районе  проведено 174 закупочных процедур, из них</w:t>
      </w:r>
      <w:r w:rsidR="003566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откр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тых конкурсов -3(1,7%), электронных аукционов -140(80,5%), запросов кот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ровок-31(17,8%).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начала этого года размещено открытых конкурсов -1(4,2%), эле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тронных аукционов -18(75%), запросов котировок-5(20,8%).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 избежание злоупотреблений в сфере закупок в законодательстве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держится исчерпывающий перечень требований к участникам размещения заказа и недопущением установления иных требований, чем предусмотре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ные законом и четко определены условиями допуска и отказа к участию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торгах. При этом законодатель установил ряд обязательных и дополнител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ных требований. 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менее 15% совокупного объема закупок, предусмотренного планом-графиком, заказчик обязан распределять среди субъектов малого предприн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мательства и социально ориентированных некоммерческих организаций. За 2017 год по району размещено среди субъектов малого предпринимательства  на  79,1% от совокупного объема закупок. За 1 квартал 2018года – 53,8%.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Участники закупок помимо существующих требований обязаны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тверждать свою правомочность заключения контрактов и декларировать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сутствие судимости за экономические преступления. 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закупки планируются заранее исходя из их целей путем формир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вания планов-закупок и планов графиков. План закупок формируется зака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чиками на весь срок действия соответствующего закона о бюджете.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1 июля 2018 года планируется ряд изменений в 44-ФЗ: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конкурсы, запросы котировок, запросы предложений будут пров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диться в электронной форме;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несостоявшимся процедурам срок изменения план-графика уменьшен до 1 дня;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введено новое требование к участникам закупки: «отсутствие у учас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ника закупки ограничений для участия в закупках, установленных законод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тельством РФ»;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обеспечение заявок только при НМЦК более 5 млн. рублей;</w:t>
      </w:r>
    </w:p>
    <w:p w:rsidR="00440FA7" w:rsidRDefault="00440FA7" w:rsidP="003566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увеличивается срок для размещения информации в реестре контра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 и т.д.</w:t>
      </w:r>
    </w:p>
    <w:p w:rsidR="0043011C" w:rsidRDefault="0043011C" w:rsidP="00440FA7">
      <w:pPr>
        <w:ind w:firstLine="708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43011C">
        <w:rPr>
          <w:rFonts w:ascii="Times New Roman" w:hAnsi="Times New Roman"/>
          <w:sz w:val="28"/>
          <w:szCs w:val="28"/>
        </w:rPr>
        <w:t xml:space="preserve">       </w:t>
      </w:r>
    </w:p>
    <w:p w:rsidR="00A93D78" w:rsidRDefault="00F95ED0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A93D78" w:rsidRPr="00610DCE" w:rsidRDefault="00A93D78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99606B" w:rsidRDefault="0099606B" w:rsidP="00A93D7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Кузнецов В.В. - глава Богучарского муниципального района </w:t>
      </w:r>
    </w:p>
    <w:p w:rsidR="00A93D78" w:rsidRDefault="0099606B" w:rsidP="0099606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606B">
        <w:rPr>
          <w:rFonts w:ascii="Times New Roman" w:hAnsi="Times New Roman"/>
          <w:sz w:val="28"/>
          <w:szCs w:val="28"/>
        </w:rPr>
        <w:t>Валерий Васильевич подчеркнул, что</w:t>
      </w:r>
      <w:r w:rsidR="00077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FF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="00E95FFF">
        <w:rPr>
          <w:rFonts w:ascii="Times New Roman" w:hAnsi="Times New Roman"/>
          <w:sz w:val="28"/>
          <w:szCs w:val="28"/>
        </w:rPr>
        <w:t xml:space="preserve"> составля</w:t>
      </w:r>
      <w:r w:rsidR="00E95FFF">
        <w:rPr>
          <w:rFonts w:ascii="Times New Roman" w:hAnsi="Times New Roman"/>
          <w:sz w:val="28"/>
          <w:szCs w:val="28"/>
        </w:rPr>
        <w:t>ю</w:t>
      </w:r>
      <w:r w:rsidR="00E95FFF">
        <w:rPr>
          <w:rFonts w:ascii="Times New Roman" w:hAnsi="Times New Roman"/>
          <w:sz w:val="28"/>
          <w:szCs w:val="28"/>
        </w:rPr>
        <w:t>щие по этому вопросу отслеживает ФАС и контрактные управляющие, но мы должны вести совместную работу. Выявлять недобросовестных подрядчиков (поставщиков), быть начеку и грамотно прописывать условия контракта, о</w:t>
      </w:r>
      <w:r w:rsidR="00E95FFF">
        <w:rPr>
          <w:rFonts w:ascii="Times New Roman" w:hAnsi="Times New Roman"/>
          <w:sz w:val="28"/>
          <w:szCs w:val="28"/>
        </w:rPr>
        <w:t>т</w:t>
      </w:r>
      <w:r w:rsidR="00E95FFF">
        <w:rPr>
          <w:rFonts w:ascii="Times New Roman" w:hAnsi="Times New Roman"/>
          <w:sz w:val="28"/>
          <w:szCs w:val="28"/>
        </w:rPr>
        <w:t>слеживать сроки исполнения и качество выполненных работ, оказанных у</w:t>
      </w:r>
      <w:r w:rsidR="00E95FFF">
        <w:rPr>
          <w:rFonts w:ascii="Times New Roman" w:hAnsi="Times New Roman"/>
          <w:sz w:val="28"/>
          <w:szCs w:val="28"/>
        </w:rPr>
        <w:t>с</w:t>
      </w:r>
      <w:r w:rsidR="00E95FFF">
        <w:rPr>
          <w:rFonts w:ascii="Times New Roman" w:hAnsi="Times New Roman"/>
          <w:sz w:val="28"/>
          <w:szCs w:val="28"/>
        </w:rPr>
        <w:t>луг, поставленных товаров.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703D" w:rsidRDefault="0007703D" w:rsidP="0099606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E95FFF">
        <w:rPr>
          <w:rFonts w:ascii="Times New Roman" w:hAnsi="Times New Roman"/>
          <w:sz w:val="28"/>
          <w:szCs w:val="28"/>
        </w:rPr>
        <w:t>7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Pr="0007703D" w:rsidRDefault="00A93D78" w:rsidP="0007703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DD2C8D">
        <w:rPr>
          <w:rFonts w:ascii="Times New Roman" w:hAnsi="Times New Roman"/>
          <w:b/>
          <w:sz w:val="28"/>
          <w:szCs w:val="28"/>
        </w:rPr>
        <w:t>3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E95FFF" w:rsidRPr="00E95FFF">
        <w:rPr>
          <w:rFonts w:ascii="Times New Roman" w:hAnsi="Times New Roman"/>
          <w:b/>
          <w:sz w:val="28"/>
          <w:szCs w:val="28"/>
        </w:rPr>
        <w:t>О результатах деятельности и мерах по повышению эффективности деятельности комиссии по соблюдению требований к служебному поведению и урегулированию конфликта интересов</w:t>
      </w:r>
      <w:r w:rsidR="0007703D" w:rsidRPr="00E95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Натальи Анатольевны - заместителя главы администрации Богучарского муниципального района - руководителя апп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рата администрации района.</w:t>
      </w:r>
    </w:p>
    <w:p w:rsidR="00A93D78" w:rsidRDefault="00A93D78" w:rsidP="00DD2C8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C70" w:rsidRPr="000D2C70" w:rsidRDefault="00A93D78" w:rsidP="000D2C70">
      <w:pPr>
        <w:pStyle w:val="a7"/>
        <w:shd w:val="clear" w:color="auto" w:fill="FFFFFF"/>
        <w:spacing w:after="0"/>
        <w:ind w:firstLine="709"/>
        <w:rPr>
          <w:sz w:val="28"/>
          <w:szCs w:val="28"/>
        </w:rPr>
      </w:pPr>
      <w:r w:rsidRPr="0007703D">
        <w:rPr>
          <w:noProof/>
          <w:color w:val="000000" w:themeColor="text1"/>
          <w:sz w:val="28"/>
          <w:szCs w:val="28"/>
        </w:rPr>
        <w:t xml:space="preserve">Наталья Анатольевна рассказала о </w:t>
      </w:r>
      <w:r w:rsidR="008E5451" w:rsidRPr="00A43824">
        <w:rPr>
          <w:noProof/>
          <w:color w:val="000000" w:themeColor="text1"/>
          <w:sz w:val="28"/>
          <w:szCs w:val="28"/>
        </w:rPr>
        <w:t>работе пр</w:t>
      </w:r>
      <w:r w:rsidR="00A43824" w:rsidRPr="00A43824">
        <w:rPr>
          <w:noProof/>
          <w:color w:val="000000" w:themeColor="text1"/>
          <w:sz w:val="28"/>
          <w:szCs w:val="28"/>
        </w:rPr>
        <w:t>о</w:t>
      </w:r>
      <w:r w:rsidR="008E5451" w:rsidRPr="00A43824">
        <w:rPr>
          <w:noProof/>
          <w:color w:val="000000" w:themeColor="text1"/>
          <w:sz w:val="28"/>
          <w:szCs w:val="28"/>
        </w:rPr>
        <w:t xml:space="preserve">веденной </w:t>
      </w:r>
      <w:r w:rsidR="008E5451" w:rsidRPr="00A43824">
        <w:rPr>
          <w:sz w:val="28"/>
          <w:szCs w:val="28"/>
        </w:rPr>
        <w:t>комисси</w:t>
      </w:r>
      <w:r w:rsidR="00A43824" w:rsidRPr="00A43824">
        <w:rPr>
          <w:sz w:val="28"/>
          <w:szCs w:val="28"/>
        </w:rPr>
        <w:t>ей</w:t>
      </w:r>
      <w:r w:rsidR="008E5451" w:rsidRPr="00A43824">
        <w:rPr>
          <w:sz w:val="28"/>
          <w:szCs w:val="28"/>
        </w:rPr>
        <w:t xml:space="preserve"> по соблюдению требований к служебному поведению и урегулированию ко</w:t>
      </w:r>
      <w:r w:rsidR="008E5451" w:rsidRPr="00A43824">
        <w:rPr>
          <w:sz w:val="28"/>
          <w:szCs w:val="28"/>
        </w:rPr>
        <w:t>н</w:t>
      </w:r>
      <w:r w:rsidR="008E5451" w:rsidRPr="00A43824">
        <w:rPr>
          <w:sz w:val="28"/>
          <w:szCs w:val="28"/>
        </w:rPr>
        <w:t>фликта интересов</w:t>
      </w:r>
      <w:r w:rsidR="00A43824" w:rsidRPr="00A43824">
        <w:rPr>
          <w:sz w:val="28"/>
          <w:szCs w:val="28"/>
        </w:rPr>
        <w:t xml:space="preserve"> в 2017 году и 1 полугодии 2018 года. Подчеркнула</w:t>
      </w:r>
      <w:r w:rsidR="000D2C70">
        <w:rPr>
          <w:sz w:val="28"/>
          <w:szCs w:val="28"/>
        </w:rPr>
        <w:t>, что к</w:t>
      </w:r>
      <w:r w:rsidR="000D2C70">
        <w:rPr>
          <w:sz w:val="28"/>
          <w:szCs w:val="28"/>
        </w:rPr>
        <w:t>о</w:t>
      </w:r>
      <w:r w:rsidR="000D2C70">
        <w:rPr>
          <w:sz w:val="28"/>
          <w:szCs w:val="28"/>
        </w:rPr>
        <w:t>миссий приняты дополнительные меры</w:t>
      </w:r>
      <w:r w:rsidR="000D2C70" w:rsidRPr="000D2C70">
        <w:rPr>
          <w:b/>
          <w:sz w:val="28"/>
          <w:szCs w:val="28"/>
        </w:rPr>
        <w:t xml:space="preserve"> </w:t>
      </w:r>
      <w:r w:rsidR="000D2C70" w:rsidRPr="000D2C70">
        <w:rPr>
          <w:sz w:val="28"/>
          <w:szCs w:val="28"/>
        </w:rPr>
        <w:t>по повышению эффективности де</w:t>
      </w:r>
      <w:r w:rsidR="000D2C70" w:rsidRPr="000D2C70">
        <w:rPr>
          <w:sz w:val="28"/>
          <w:szCs w:val="28"/>
        </w:rPr>
        <w:t>я</w:t>
      </w:r>
      <w:r w:rsidR="000D2C70" w:rsidRPr="000D2C70">
        <w:rPr>
          <w:sz w:val="28"/>
          <w:szCs w:val="28"/>
        </w:rPr>
        <w:t>тельности:</w:t>
      </w:r>
    </w:p>
    <w:p w:rsidR="000D2C70" w:rsidRDefault="000D2C70" w:rsidP="000D2C70">
      <w:pPr>
        <w:pStyle w:val="a7"/>
        <w:shd w:val="clear" w:color="auto" w:fill="FFFFFF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должностными лицами, ответственными за работу по профилактике коррупционных и иных правонарушений администрации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на постоянной основе проводится работа по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негативного отношения к проявлениям коррупции со стороны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служащих </w:t>
      </w:r>
      <w:r>
        <w:rPr>
          <w:rFonts w:eastAsia="Calibri"/>
          <w:sz w:val="28"/>
          <w:szCs w:val="28"/>
        </w:rPr>
        <w:t>органов местного самоуправления Богучарского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ципального района, руководителей подведомственных учреждений и депут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тов всех уровней органов местного самоуправления района</w:t>
      </w:r>
      <w:r>
        <w:rPr>
          <w:sz w:val="28"/>
          <w:szCs w:val="28"/>
        </w:rPr>
        <w:t>, путем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семинаров, бесед, разъяснений; </w:t>
      </w:r>
      <w:proofErr w:type="gramEnd"/>
    </w:p>
    <w:p w:rsidR="000D2C70" w:rsidRDefault="000D2C70" w:rsidP="000D2C7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должностные обязанности лиц, ответственных за работу по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лактике коррупционных и иных правонарушений администрации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района, внесены изменения по противодействию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рупции;</w:t>
      </w:r>
    </w:p>
    <w:p w:rsidR="000D2C70" w:rsidRDefault="000D2C70" w:rsidP="000D2C7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 </w:t>
      </w:r>
      <w:r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коррупционно-опасных функций в сфере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администрации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 Вороне</w:t>
      </w:r>
      <w:r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ской  области и администраций поселений Богучарского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D2C70" w:rsidRDefault="000D2C70" w:rsidP="000D2C7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 перечень должностей в администрации Богучарского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и администрациях поселений района, замещение которых связано с коррупционными рисками и исполнением коррупционно-опасных функций;</w:t>
      </w:r>
    </w:p>
    <w:p w:rsidR="000D2C70" w:rsidRDefault="000D2C70" w:rsidP="000D2C7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методические рекомендации по вопросам предоставления сведений о доходах, расходах, об имуществе и обязательствах имущественного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  и заполнения соответствующей формы справки в 2018 году,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Министерством труда и социальной защиты Российской Федерации,</w:t>
      </w:r>
      <w:r w:rsidR="00E92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правлены во все структурные подразделения администрации Богучарского муниципального района, депутатам Совета народных депутатов района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селений района, подведомственным администрации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учреждениям и администрациям поселений района;</w:t>
      </w:r>
      <w:proofErr w:type="gramEnd"/>
    </w:p>
    <w:p w:rsidR="000D2C70" w:rsidRDefault="000D2C70" w:rsidP="000D2C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должностными лицами, ответственными за работу по профилактике коррупционных и иных правонарушений администрации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района, проводятся ознакомительные беседы по </w:t>
      </w:r>
      <w:proofErr w:type="spellStart"/>
      <w:r>
        <w:rPr>
          <w:rFonts w:ascii="Times New Roman" w:hAnsi="Times New Roman"/>
          <w:sz w:val="28"/>
          <w:szCs w:val="28"/>
        </w:rPr>
        <w:t>антикорру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законодательству Российской Федерации с лицами, поступающ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на муниципальную службу в органы местного самоуправления района;</w:t>
      </w:r>
    </w:p>
    <w:p w:rsidR="000D2C70" w:rsidRDefault="000D2C70" w:rsidP="000D2C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постоянной основе в соответствии с компетенцией осуществляется проверка сведений, представляемых муниципальными служащими органов местного самоуправления  при поступлении на работу.</w:t>
      </w:r>
    </w:p>
    <w:p w:rsidR="009E73CE" w:rsidRDefault="009E73CE" w:rsidP="009E73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комиссии по соблюдению  требований к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жебному поселению и урегулированию конфликта интересов администрации Богучарского муниципального района за 2017 год, отметим, что комиссией:</w:t>
      </w:r>
    </w:p>
    <w:p w:rsidR="00A43824" w:rsidRDefault="00A43824" w:rsidP="00A438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рамках межведомственного взаимодействия Комиссии с органами прокуратуры Богучарского района выявлен и устранен факт </w:t>
      </w:r>
      <w:r>
        <w:rPr>
          <w:rFonts w:ascii="Times New Roman" w:hAnsi="Times New Roman"/>
          <w:color w:val="000000"/>
          <w:sz w:val="28"/>
          <w:szCs w:val="28"/>
        </w:rPr>
        <w:t>нарушения 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бований законодательства о противодействии коррупции в части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заведомо недостоверных и неполных сведений о доходах, расходах, об имуществе и обязательствах имущественного характера. Депутат </w:t>
      </w:r>
      <w:r>
        <w:rPr>
          <w:rFonts w:ascii="Times New Roman" w:hAnsi="Times New Roman"/>
          <w:sz w:val="28"/>
          <w:szCs w:val="28"/>
        </w:rPr>
        <w:t>Совета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родных депутатов городского поселения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допустивший нарушение, досрочно прекратил полномочия.</w:t>
      </w:r>
    </w:p>
    <w:p w:rsidR="00A43824" w:rsidRDefault="00A43824" w:rsidP="00A438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Факты наличия личной заинтересованности муниципальных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щих, которые привели к конфликту интересов, не установлены. </w:t>
      </w:r>
    </w:p>
    <w:p w:rsidR="00A43824" w:rsidRDefault="00A43824" w:rsidP="00A438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Факты совершения муниципальными служащими действия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ствия), содержащего признаки административного правонарушения или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става преступления, комиссией не установлены. </w:t>
      </w:r>
    </w:p>
    <w:p w:rsidR="0007703D" w:rsidRPr="0007703D" w:rsidRDefault="0007703D" w:rsidP="008E5451">
      <w:pPr>
        <w:pStyle w:val="ConsPlusTitl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C8D" w:rsidRPr="004E6927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6373BD" w:rsidRPr="006373BD" w:rsidRDefault="004E6927" w:rsidP="006373B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D40999">
        <w:rPr>
          <w:rFonts w:ascii="Times New Roman" w:hAnsi="Times New Roman"/>
          <w:sz w:val="28"/>
          <w:szCs w:val="28"/>
        </w:rPr>
        <w:t xml:space="preserve">подчеркнул, что </w:t>
      </w:r>
      <w:r w:rsidR="009E73CE">
        <w:rPr>
          <w:rFonts w:ascii="Times New Roman" w:hAnsi="Times New Roman"/>
          <w:sz w:val="28"/>
          <w:szCs w:val="28"/>
        </w:rPr>
        <w:t>необходим</w:t>
      </w:r>
      <w:r w:rsidR="00B006E4">
        <w:rPr>
          <w:rFonts w:ascii="Times New Roman" w:hAnsi="Times New Roman"/>
          <w:sz w:val="28"/>
          <w:szCs w:val="28"/>
        </w:rPr>
        <w:t>о</w:t>
      </w:r>
      <w:r w:rsidR="009E73CE">
        <w:rPr>
          <w:rFonts w:ascii="Times New Roman" w:hAnsi="Times New Roman"/>
          <w:sz w:val="28"/>
          <w:szCs w:val="28"/>
        </w:rPr>
        <w:t xml:space="preserve"> и дальше вести </w:t>
      </w:r>
      <w:r w:rsidR="006373BD">
        <w:rPr>
          <w:rFonts w:ascii="Times New Roman" w:hAnsi="Times New Roman"/>
          <w:sz w:val="28"/>
          <w:szCs w:val="28"/>
        </w:rPr>
        <w:t xml:space="preserve">работу по </w:t>
      </w:r>
      <w:r w:rsidR="009E73CE" w:rsidRPr="009E73CE">
        <w:rPr>
          <w:rFonts w:ascii="Times New Roman" w:hAnsi="Times New Roman"/>
          <w:sz w:val="28"/>
          <w:szCs w:val="28"/>
        </w:rPr>
        <w:t>повышению эффективности деятельности комиссии по соблюдению треб</w:t>
      </w:r>
      <w:r w:rsidR="009E73CE" w:rsidRPr="009E73CE">
        <w:rPr>
          <w:rFonts w:ascii="Times New Roman" w:hAnsi="Times New Roman"/>
          <w:sz w:val="28"/>
          <w:szCs w:val="28"/>
        </w:rPr>
        <w:t>о</w:t>
      </w:r>
      <w:r w:rsidR="009E73CE" w:rsidRPr="009E73CE">
        <w:rPr>
          <w:rFonts w:ascii="Times New Roman" w:hAnsi="Times New Roman"/>
          <w:sz w:val="28"/>
          <w:szCs w:val="28"/>
        </w:rPr>
        <w:t>ваний к служебному поведению и урегулированию конфликта интересов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73BD" w:rsidRDefault="006373B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3CE" w:rsidRDefault="009E73CE" w:rsidP="009E73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9E73CE" w:rsidRDefault="009E73CE" w:rsidP="009E73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6373BD" w:rsidP="009E73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8E5451">
        <w:rPr>
          <w:rFonts w:ascii="Times New Roman" w:hAnsi="Times New Roman"/>
          <w:sz w:val="28"/>
          <w:szCs w:val="28"/>
        </w:rPr>
        <w:t>7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6373BD" w:rsidRDefault="006373BD" w:rsidP="00575FB3">
      <w:pPr>
        <w:ind w:firstLine="709"/>
        <w:jc w:val="both"/>
        <w:rPr>
          <w:rFonts w:ascii="Times New Roman" w:hAnsi="Times New Roman"/>
          <w:i/>
        </w:rPr>
      </w:pPr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7D4DF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3390D"/>
    <w:rsid w:val="0007703D"/>
    <w:rsid w:val="00084A95"/>
    <w:rsid w:val="0009098D"/>
    <w:rsid w:val="000A10E9"/>
    <w:rsid w:val="000C0F72"/>
    <w:rsid w:val="000D24E0"/>
    <w:rsid w:val="000D2C70"/>
    <w:rsid w:val="001467B3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202E2D"/>
    <w:rsid w:val="00206EE4"/>
    <w:rsid w:val="002305CF"/>
    <w:rsid w:val="002325A9"/>
    <w:rsid w:val="00261575"/>
    <w:rsid w:val="002717F4"/>
    <w:rsid w:val="00275479"/>
    <w:rsid w:val="00295F5F"/>
    <w:rsid w:val="002B1EF8"/>
    <w:rsid w:val="002B2E2C"/>
    <w:rsid w:val="002B4B42"/>
    <w:rsid w:val="002D3EB1"/>
    <w:rsid w:val="00316BFB"/>
    <w:rsid w:val="00330AE0"/>
    <w:rsid w:val="00356698"/>
    <w:rsid w:val="00356784"/>
    <w:rsid w:val="00374969"/>
    <w:rsid w:val="00385BBA"/>
    <w:rsid w:val="00396633"/>
    <w:rsid w:val="003D00CA"/>
    <w:rsid w:val="003D4EFD"/>
    <w:rsid w:val="003E4E17"/>
    <w:rsid w:val="003E6459"/>
    <w:rsid w:val="00406D2E"/>
    <w:rsid w:val="00417A8D"/>
    <w:rsid w:val="0043011C"/>
    <w:rsid w:val="00440FA7"/>
    <w:rsid w:val="004625AC"/>
    <w:rsid w:val="00483A69"/>
    <w:rsid w:val="004A675F"/>
    <w:rsid w:val="004A734E"/>
    <w:rsid w:val="004D4A5F"/>
    <w:rsid w:val="004E16ED"/>
    <w:rsid w:val="004E6927"/>
    <w:rsid w:val="0050334D"/>
    <w:rsid w:val="00513E3F"/>
    <w:rsid w:val="00575FB3"/>
    <w:rsid w:val="00580DCC"/>
    <w:rsid w:val="005A566A"/>
    <w:rsid w:val="005B0078"/>
    <w:rsid w:val="005B2E5E"/>
    <w:rsid w:val="005C0566"/>
    <w:rsid w:val="005C78A9"/>
    <w:rsid w:val="00605D8F"/>
    <w:rsid w:val="00610C68"/>
    <w:rsid w:val="00610DCE"/>
    <w:rsid w:val="0062442B"/>
    <w:rsid w:val="006373BD"/>
    <w:rsid w:val="00666ED0"/>
    <w:rsid w:val="00675FA3"/>
    <w:rsid w:val="006778FA"/>
    <w:rsid w:val="00692AA1"/>
    <w:rsid w:val="006B0939"/>
    <w:rsid w:val="007550BD"/>
    <w:rsid w:val="007662B0"/>
    <w:rsid w:val="007D4DF7"/>
    <w:rsid w:val="00802BBA"/>
    <w:rsid w:val="008128C0"/>
    <w:rsid w:val="00833756"/>
    <w:rsid w:val="008375B9"/>
    <w:rsid w:val="00865B4E"/>
    <w:rsid w:val="008671B7"/>
    <w:rsid w:val="0087528A"/>
    <w:rsid w:val="0089448B"/>
    <w:rsid w:val="008C5EFA"/>
    <w:rsid w:val="008E5451"/>
    <w:rsid w:val="00925406"/>
    <w:rsid w:val="0098032B"/>
    <w:rsid w:val="0099606B"/>
    <w:rsid w:val="009B687E"/>
    <w:rsid w:val="009E58F7"/>
    <w:rsid w:val="009E73CE"/>
    <w:rsid w:val="009F3AA0"/>
    <w:rsid w:val="00A149DC"/>
    <w:rsid w:val="00A43824"/>
    <w:rsid w:val="00A44034"/>
    <w:rsid w:val="00A71102"/>
    <w:rsid w:val="00A90154"/>
    <w:rsid w:val="00A93D78"/>
    <w:rsid w:val="00A96CA1"/>
    <w:rsid w:val="00AB3701"/>
    <w:rsid w:val="00AB648E"/>
    <w:rsid w:val="00AC08D0"/>
    <w:rsid w:val="00AC39F1"/>
    <w:rsid w:val="00B006E4"/>
    <w:rsid w:val="00B806EE"/>
    <w:rsid w:val="00BF400F"/>
    <w:rsid w:val="00BF5141"/>
    <w:rsid w:val="00CA6D6D"/>
    <w:rsid w:val="00CB6182"/>
    <w:rsid w:val="00CD7AE2"/>
    <w:rsid w:val="00D00367"/>
    <w:rsid w:val="00D40999"/>
    <w:rsid w:val="00D73612"/>
    <w:rsid w:val="00DA15C1"/>
    <w:rsid w:val="00DA2AC0"/>
    <w:rsid w:val="00DB118A"/>
    <w:rsid w:val="00DC3531"/>
    <w:rsid w:val="00DD2C8D"/>
    <w:rsid w:val="00DE37A5"/>
    <w:rsid w:val="00DF5E1A"/>
    <w:rsid w:val="00E23B91"/>
    <w:rsid w:val="00E3781B"/>
    <w:rsid w:val="00E41CAC"/>
    <w:rsid w:val="00E66459"/>
    <w:rsid w:val="00E72523"/>
    <w:rsid w:val="00E82510"/>
    <w:rsid w:val="00E922C9"/>
    <w:rsid w:val="00E95FFF"/>
    <w:rsid w:val="00ED0144"/>
    <w:rsid w:val="00EF6892"/>
    <w:rsid w:val="00F118BF"/>
    <w:rsid w:val="00F208E3"/>
    <w:rsid w:val="00F2579C"/>
    <w:rsid w:val="00F3472F"/>
    <w:rsid w:val="00F45992"/>
    <w:rsid w:val="00F47E7C"/>
    <w:rsid w:val="00F546A9"/>
    <w:rsid w:val="00F72E72"/>
    <w:rsid w:val="00F81DAD"/>
    <w:rsid w:val="00F95ED0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90D"/>
  </w:style>
  <w:style w:type="paragraph" w:customStyle="1" w:styleId="ConsPlusTitle">
    <w:name w:val="ConsPlusTitle"/>
    <w:rsid w:val="000770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uiPriority w:val="99"/>
    <w:semiHidden/>
    <w:unhideWhenUsed/>
    <w:rsid w:val="00330AE0"/>
    <w:rPr>
      <w:color w:val="0000FF"/>
      <w:u w:val="single"/>
    </w:rPr>
  </w:style>
  <w:style w:type="paragraph" w:styleId="a9">
    <w:name w:val="No Spacing"/>
    <w:uiPriority w:val="1"/>
    <w:qFormat/>
    <w:rsid w:val="00330A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85D-16D1-4F23-B589-EADF26B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Мыльникова Елена Борисовна</cp:lastModifiedBy>
  <cp:revision>40</cp:revision>
  <cp:lastPrinted>2018-04-02T13:20:00Z</cp:lastPrinted>
  <dcterms:created xsi:type="dcterms:W3CDTF">2017-03-07T06:26:00Z</dcterms:created>
  <dcterms:modified xsi:type="dcterms:W3CDTF">2018-06-21T11:30:00Z</dcterms:modified>
</cp:coreProperties>
</file>