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1DA" w:rsidRPr="00B76003" w:rsidRDefault="001171DA" w:rsidP="001171DA">
      <w:pPr>
        <w:widowControl w:val="0"/>
        <w:ind w:firstLine="0"/>
        <w:jc w:val="center"/>
        <w:rPr>
          <w:rFonts w:cs="Arial"/>
        </w:rPr>
      </w:pPr>
      <w:r>
        <w:rPr>
          <w:rFonts w:cs="Arial"/>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15pt;width:41.8pt;height:59.55pt;z-index:-251657216;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728889947" r:id="rId6"/>
        </w:pict>
      </w:r>
    </w:p>
    <w:p w:rsidR="001171DA" w:rsidRDefault="001171DA" w:rsidP="001171DA">
      <w:pPr>
        <w:pStyle w:val="a9"/>
        <w:jc w:val="center"/>
        <w:rPr>
          <w:color w:val="auto"/>
          <w:sz w:val="24"/>
          <w:szCs w:val="24"/>
        </w:rPr>
      </w:pPr>
    </w:p>
    <w:p w:rsidR="001171DA" w:rsidRPr="00B76003" w:rsidRDefault="001171DA" w:rsidP="001171DA">
      <w:pPr>
        <w:pStyle w:val="a9"/>
        <w:jc w:val="center"/>
        <w:rPr>
          <w:color w:val="auto"/>
          <w:sz w:val="24"/>
          <w:szCs w:val="24"/>
        </w:rPr>
      </w:pPr>
    </w:p>
    <w:p w:rsidR="001171DA" w:rsidRPr="00B76003" w:rsidRDefault="001171DA" w:rsidP="001171DA">
      <w:pPr>
        <w:pStyle w:val="a9"/>
        <w:jc w:val="center"/>
        <w:rPr>
          <w:color w:val="auto"/>
          <w:sz w:val="24"/>
          <w:szCs w:val="24"/>
        </w:rPr>
      </w:pPr>
    </w:p>
    <w:p w:rsidR="001171DA" w:rsidRPr="00B76003" w:rsidRDefault="001171DA" w:rsidP="001171DA">
      <w:pPr>
        <w:pStyle w:val="a9"/>
        <w:jc w:val="center"/>
        <w:rPr>
          <w:color w:val="auto"/>
          <w:sz w:val="24"/>
          <w:szCs w:val="24"/>
        </w:rPr>
      </w:pPr>
    </w:p>
    <w:p w:rsidR="001171DA" w:rsidRPr="00B76003" w:rsidRDefault="001171DA" w:rsidP="001171DA">
      <w:pPr>
        <w:pStyle w:val="a9"/>
        <w:jc w:val="center"/>
        <w:rPr>
          <w:color w:val="auto"/>
          <w:sz w:val="24"/>
          <w:szCs w:val="24"/>
        </w:rPr>
      </w:pPr>
      <w:r w:rsidRPr="00B76003">
        <w:rPr>
          <w:color w:val="auto"/>
          <w:sz w:val="24"/>
          <w:szCs w:val="24"/>
        </w:rPr>
        <w:t>СОВЕТ НАРОДНЫХ ДЕПУТАТОВ</w:t>
      </w:r>
    </w:p>
    <w:p w:rsidR="001171DA" w:rsidRPr="00B76003" w:rsidRDefault="001171DA" w:rsidP="001171DA">
      <w:pPr>
        <w:pStyle w:val="a9"/>
        <w:jc w:val="center"/>
        <w:rPr>
          <w:color w:val="auto"/>
          <w:sz w:val="24"/>
          <w:szCs w:val="24"/>
        </w:rPr>
      </w:pPr>
      <w:r w:rsidRPr="00B76003">
        <w:rPr>
          <w:color w:val="auto"/>
          <w:sz w:val="24"/>
          <w:szCs w:val="24"/>
        </w:rPr>
        <w:t>БОГУЧАРСКОГО МУНИЦИПАЛЬНОГО РАЙОНА</w:t>
      </w:r>
    </w:p>
    <w:p w:rsidR="001171DA" w:rsidRPr="00B76003" w:rsidRDefault="001171DA" w:rsidP="001171DA">
      <w:pPr>
        <w:pStyle w:val="a9"/>
        <w:jc w:val="center"/>
        <w:rPr>
          <w:color w:val="auto"/>
          <w:sz w:val="24"/>
          <w:szCs w:val="24"/>
        </w:rPr>
      </w:pPr>
      <w:r w:rsidRPr="00B76003">
        <w:rPr>
          <w:color w:val="auto"/>
          <w:sz w:val="24"/>
          <w:szCs w:val="24"/>
        </w:rPr>
        <w:t>ВОРОНЕЖСКОЙ ОБЛАСТИ</w:t>
      </w:r>
    </w:p>
    <w:p w:rsidR="001171DA" w:rsidRPr="00B76003" w:rsidRDefault="001171DA" w:rsidP="001171DA">
      <w:pPr>
        <w:pStyle w:val="a9"/>
        <w:jc w:val="center"/>
        <w:rPr>
          <w:color w:val="auto"/>
          <w:sz w:val="24"/>
          <w:szCs w:val="24"/>
        </w:rPr>
      </w:pPr>
      <w:r w:rsidRPr="00B76003">
        <w:rPr>
          <w:color w:val="auto"/>
          <w:sz w:val="24"/>
          <w:szCs w:val="24"/>
        </w:rPr>
        <w:t>РЕШЕНИЕ</w:t>
      </w:r>
    </w:p>
    <w:p w:rsidR="001171DA" w:rsidRPr="00B76003" w:rsidRDefault="001171DA" w:rsidP="001171DA">
      <w:pPr>
        <w:pStyle w:val="a9"/>
        <w:jc w:val="both"/>
        <w:rPr>
          <w:color w:val="auto"/>
          <w:sz w:val="24"/>
          <w:szCs w:val="24"/>
        </w:rPr>
      </w:pPr>
    </w:p>
    <w:p w:rsidR="001171DA" w:rsidRPr="00B76003" w:rsidRDefault="001171DA" w:rsidP="001171DA">
      <w:pPr>
        <w:pStyle w:val="a9"/>
        <w:jc w:val="both"/>
        <w:rPr>
          <w:bCs/>
          <w:color w:val="auto"/>
          <w:sz w:val="24"/>
          <w:szCs w:val="24"/>
        </w:rPr>
      </w:pPr>
      <w:r w:rsidRPr="00B76003">
        <w:rPr>
          <w:color w:val="auto"/>
          <w:sz w:val="24"/>
          <w:szCs w:val="24"/>
        </w:rPr>
        <w:t xml:space="preserve">от «10» </w:t>
      </w:r>
      <w:r>
        <w:rPr>
          <w:color w:val="auto"/>
          <w:sz w:val="24"/>
          <w:szCs w:val="24"/>
        </w:rPr>
        <w:t>ноября</w:t>
      </w:r>
      <w:r w:rsidRPr="00B76003">
        <w:rPr>
          <w:color w:val="auto"/>
          <w:sz w:val="24"/>
          <w:szCs w:val="24"/>
        </w:rPr>
        <w:t xml:space="preserve"> 2021 г</w:t>
      </w:r>
      <w:r>
        <w:rPr>
          <w:color w:val="auto"/>
          <w:sz w:val="24"/>
          <w:szCs w:val="24"/>
        </w:rPr>
        <w:t>.</w:t>
      </w:r>
      <w:r w:rsidRPr="00B76003">
        <w:rPr>
          <w:color w:val="auto"/>
          <w:sz w:val="24"/>
          <w:szCs w:val="24"/>
        </w:rPr>
        <w:t xml:space="preserve"> № 287</w:t>
      </w:r>
    </w:p>
    <w:p w:rsidR="001171DA" w:rsidRPr="00B76003" w:rsidRDefault="001171DA" w:rsidP="001171DA">
      <w:pPr>
        <w:pStyle w:val="a9"/>
        <w:jc w:val="both"/>
        <w:rPr>
          <w:color w:val="auto"/>
          <w:sz w:val="24"/>
          <w:szCs w:val="24"/>
        </w:rPr>
      </w:pPr>
      <w:r w:rsidRPr="00B76003">
        <w:rPr>
          <w:color w:val="auto"/>
          <w:sz w:val="24"/>
          <w:szCs w:val="24"/>
        </w:rPr>
        <w:t xml:space="preserve">г. Богучар </w:t>
      </w:r>
    </w:p>
    <w:p w:rsidR="001171DA" w:rsidRPr="00B76003" w:rsidRDefault="001171DA" w:rsidP="001171DA">
      <w:pPr>
        <w:pStyle w:val="a9"/>
        <w:jc w:val="both"/>
        <w:rPr>
          <w:color w:val="auto"/>
          <w:sz w:val="24"/>
          <w:szCs w:val="24"/>
        </w:rPr>
      </w:pPr>
    </w:p>
    <w:p w:rsidR="001171DA" w:rsidRPr="00B76003" w:rsidRDefault="001171DA" w:rsidP="001171DA">
      <w:pPr>
        <w:pStyle w:val="Title"/>
        <w:spacing w:before="0" w:after="0"/>
        <w:ind w:firstLine="0"/>
        <w:rPr>
          <w:vertAlign w:val="superscript"/>
        </w:rPr>
      </w:pPr>
      <w:bookmarkStart w:id="0" w:name="_GoBack"/>
      <w:r w:rsidRPr="00B76003">
        <w:t xml:space="preserve">Об утверждении Положения о муниципальном контроле на автомобильном транспорте, </w:t>
      </w:r>
      <w:r w:rsidRPr="00B76003">
        <w:rPr>
          <w:spacing w:val="2"/>
        </w:rPr>
        <w:t>городском наземном электрическом транспорте и в дорожном хозяйстве</w:t>
      </w:r>
      <w:r>
        <w:rPr>
          <w:spacing w:val="2"/>
        </w:rPr>
        <w:t xml:space="preserve"> </w:t>
      </w:r>
      <w:r w:rsidRPr="00B76003">
        <w:t xml:space="preserve">на территории Богучарского муниципального района </w:t>
      </w:r>
    </w:p>
    <w:bookmarkEnd w:id="0"/>
    <w:p w:rsidR="001171DA" w:rsidRPr="00B76003" w:rsidRDefault="001171DA" w:rsidP="001171DA">
      <w:pPr>
        <w:pStyle w:val="a9"/>
        <w:ind w:firstLine="709"/>
        <w:jc w:val="both"/>
        <w:rPr>
          <w:color w:val="auto"/>
          <w:sz w:val="24"/>
          <w:szCs w:val="24"/>
        </w:rPr>
      </w:pPr>
    </w:p>
    <w:p w:rsidR="001171DA" w:rsidRPr="00B76003" w:rsidRDefault="001171DA" w:rsidP="001171DA">
      <w:pPr>
        <w:pStyle w:val="a9"/>
        <w:ind w:firstLine="709"/>
        <w:jc w:val="both"/>
        <w:rPr>
          <w:color w:val="auto"/>
          <w:sz w:val="24"/>
          <w:szCs w:val="24"/>
        </w:rPr>
      </w:pPr>
      <w:r w:rsidRPr="00B76003">
        <w:rPr>
          <w:color w:val="auto"/>
          <w:sz w:val="24"/>
          <w:szCs w:val="24"/>
        </w:rPr>
        <w:t xml:space="preserve">В соответствии с Федеральными законами: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259-ФЗ «Устав автомобильного транспорта и городского наземного электрического транспорта», от 31.07.2020 248-ФЗ «О государственном контроле (надзоре) и муниципальном контроле в Российской Федерации», Уставом Богучарского муниципального района Совет народных депутатов Богучарского муниципального района </w:t>
      </w:r>
    </w:p>
    <w:p w:rsidR="001171DA" w:rsidRPr="00B76003" w:rsidRDefault="001171DA" w:rsidP="001171DA">
      <w:pPr>
        <w:pStyle w:val="a9"/>
        <w:jc w:val="center"/>
        <w:rPr>
          <w:color w:val="auto"/>
          <w:sz w:val="24"/>
          <w:szCs w:val="24"/>
        </w:rPr>
      </w:pPr>
      <w:r w:rsidRPr="00B76003">
        <w:rPr>
          <w:color w:val="auto"/>
          <w:sz w:val="24"/>
          <w:szCs w:val="24"/>
        </w:rPr>
        <w:t>РЕШИЛ:</w:t>
      </w:r>
    </w:p>
    <w:p w:rsidR="001171DA" w:rsidRPr="00B76003" w:rsidRDefault="001171DA" w:rsidP="001171DA">
      <w:pPr>
        <w:pStyle w:val="a9"/>
        <w:ind w:firstLine="709"/>
        <w:jc w:val="both"/>
        <w:rPr>
          <w:color w:val="auto"/>
          <w:sz w:val="24"/>
          <w:szCs w:val="24"/>
        </w:rPr>
      </w:pPr>
      <w:r w:rsidRPr="00B76003">
        <w:rPr>
          <w:color w:val="auto"/>
          <w:sz w:val="24"/>
          <w:szCs w:val="24"/>
        </w:rPr>
        <w:t>1.Утвердить Положение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 согласно приложению.</w:t>
      </w:r>
    </w:p>
    <w:p w:rsidR="001171DA" w:rsidRPr="00B76003" w:rsidRDefault="001171DA" w:rsidP="001171DA">
      <w:pPr>
        <w:pStyle w:val="a9"/>
        <w:ind w:firstLine="709"/>
        <w:jc w:val="both"/>
        <w:rPr>
          <w:color w:val="auto"/>
          <w:sz w:val="24"/>
          <w:szCs w:val="24"/>
        </w:rPr>
      </w:pPr>
      <w:r w:rsidRPr="00B76003">
        <w:rPr>
          <w:color w:val="auto"/>
          <w:sz w:val="24"/>
          <w:szCs w:val="24"/>
        </w:rPr>
        <w:t>2. Данное решение вступает в силу после его опубликования, за исключение частей 18-22 приложения к решению «Положение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 которые вступают в силу с 01.01.2023 года.</w:t>
      </w: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Default="001171DA" w:rsidP="001171DA">
      <w:pPr>
        <w:pStyle w:val="a9"/>
        <w:ind w:firstLine="709"/>
        <w:jc w:val="both"/>
        <w:rPr>
          <w:color w:val="auto"/>
          <w:sz w:val="24"/>
          <w:szCs w:val="24"/>
        </w:rPr>
      </w:pPr>
    </w:p>
    <w:p w:rsidR="001171DA" w:rsidRPr="00B76003" w:rsidRDefault="001171DA" w:rsidP="001171DA">
      <w:pPr>
        <w:pStyle w:val="a9"/>
        <w:ind w:firstLine="709"/>
        <w:jc w:val="both"/>
        <w:rPr>
          <w:color w:val="auto"/>
          <w:sz w:val="24"/>
          <w:szCs w:val="24"/>
        </w:rPr>
      </w:pPr>
      <w:r w:rsidRPr="00B76003">
        <w:rPr>
          <w:color w:val="auto"/>
          <w:sz w:val="24"/>
          <w:szCs w:val="24"/>
        </w:rPr>
        <w:lastRenderedPageBreak/>
        <w:t>3. Контроль за выполнением данного решения возложить на постоянную комиссию Совета народных депутатов Богучарского муниципального района по промышленности, транспорту, связи, ЖКХ, топливно – энергетическому комплексу (Дибцев С.И.) и первого заместителя главы администрации Богучарского муниципального района Величенко Ю.М..</w:t>
      </w:r>
    </w:p>
    <w:p w:rsidR="001171DA" w:rsidRPr="00B76003" w:rsidRDefault="001171DA" w:rsidP="001171DA">
      <w:pPr>
        <w:pStyle w:val="a9"/>
        <w:ind w:firstLine="709"/>
        <w:jc w:val="both"/>
        <w:rPr>
          <w:color w:val="auto"/>
          <w:sz w:val="24"/>
          <w:szCs w:val="24"/>
        </w:rPr>
      </w:pPr>
    </w:p>
    <w:tbl>
      <w:tblPr>
        <w:tblW w:w="0" w:type="auto"/>
        <w:tblLook w:val="04A0" w:firstRow="1" w:lastRow="0" w:firstColumn="1" w:lastColumn="0" w:noHBand="0" w:noVBand="1"/>
      </w:tblPr>
      <w:tblGrid>
        <w:gridCol w:w="3284"/>
        <w:gridCol w:w="3285"/>
        <w:gridCol w:w="3285"/>
      </w:tblGrid>
      <w:tr w:rsidR="001171DA" w:rsidTr="00F013D8">
        <w:tc>
          <w:tcPr>
            <w:tcW w:w="3284" w:type="dxa"/>
            <w:shd w:val="clear" w:color="auto" w:fill="auto"/>
          </w:tcPr>
          <w:p w:rsidR="001171DA" w:rsidRPr="00326004" w:rsidRDefault="001171DA" w:rsidP="00F013D8">
            <w:pPr>
              <w:pStyle w:val="a9"/>
              <w:jc w:val="both"/>
              <w:rPr>
                <w:color w:val="auto"/>
                <w:sz w:val="24"/>
                <w:szCs w:val="24"/>
              </w:rPr>
            </w:pPr>
            <w:r w:rsidRPr="00326004">
              <w:rPr>
                <w:color w:val="auto"/>
                <w:sz w:val="24"/>
                <w:szCs w:val="24"/>
              </w:rPr>
              <w:t>Председатель Совета народных депутатов Богучарского муниципального района</w:t>
            </w:r>
          </w:p>
        </w:tc>
        <w:tc>
          <w:tcPr>
            <w:tcW w:w="3285" w:type="dxa"/>
            <w:shd w:val="clear" w:color="auto" w:fill="auto"/>
          </w:tcPr>
          <w:p w:rsidR="001171DA" w:rsidRPr="00326004" w:rsidRDefault="001171DA" w:rsidP="00F013D8">
            <w:pPr>
              <w:pStyle w:val="a9"/>
              <w:jc w:val="both"/>
              <w:rPr>
                <w:color w:val="auto"/>
                <w:sz w:val="24"/>
                <w:szCs w:val="24"/>
              </w:rPr>
            </w:pPr>
          </w:p>
        </w:tc>
        <w:tc>
          <w:tcPr>
            <w:tcW w:w="3285" w:type="dxa"/>
            <w:shd w:val="clear" w:color="auto" w:fill="auto"/>
          </w:tcPr>
          <w:p w:rsidR="001171DA" w:rsidRPr="00326004" w:rsidRDefault="001171DA" w:rsidP="00F013D8">
            <w:pPr>
              <w:pStyle w:val="a9"/>
              <w:jc w:val="both"/>
              <w:rPr>
                <w:color w:val="auto"/>
                <w:sz w:val="24"/>
                <w:szCs w:val="24"/>
              </w:rPr>
            </w:pPr>
            <w:r w:rsidRPr="00326004">
              <w:rPr>
                <w:color w:val="auto"/>
                <w:sz w:val="24"/>
                <w:szCs w:val="24"/>
              </w:rPr>
              <w:t xml:space="preserve">Ю.В. Дорохина </w:t>
            </w:r>
          </w:p>
        </w:tc>
      </w:tr>
    </w:tbl>
    <w:p w:rsidR="001171DA" w:rsidRPr="00B76003" w:rsidRDefault="001171DA" w:rsidP="001171DA">
      <w:pPr>
        <w:pStyle w:val="a9"/>
        <w:jc w:val="both"/>
        <w:rPr>
          <w:color w:val="auto"/>
          <w:sz w:val="24"/>
          <w:szCs w:val="24"/>
        </w:rPr>
      </w:pPr>
    </w:p>
    <w:tbl>
      <w:tblPr>
        <w:tblW w:w="0" w:type="auto"/>
        <w:tblLook w:val="04A0" w:firstRow="1" w:lastRow="0" w:firstColumn="1" w:lastColumn="0" w:noHBand="0" w:noVBand="1"/>
      </w:tblPr>
      <w:tblGrid>
        <w:gridCol w:w="3284"/>
        <w:gridCol w:w="3285"/>
        <w:gridCol w:w="3285"/>
      </w:tblGrid>
      <w:tr w:rsidR="001171DA" w:rsidTr="00F013D8">
        <w:tc>
          <w:tcPr>
            <w:tcW w:w="3284" w:type="dxa"/>
            <w:shd w:val="clear" w:color="auto" w:fill="auto"/>
          </w:tcPr>
          <w:p w:rsidR="001171DA" w:rsidRPr="00326004" w:rsidRDefault="001171DA" w:rsidP="00F013D8">
            <w:pPr>
              <w:pStyle w:val="a9"/>
              <w:jc w:val="both"/>
              <w:rPr>
                <w:color w:val="auto"/>
                <w:sz w:val="24"/>
                <w:szCs w:val="24"/>
              </w:rPr>
            </w:pPr>
            <w:r w:rsidRPr="00326004">
              <w:rPr>
                <w:color w:val="auto"/>
                <w:sz w:val="24"/>
                <w:szCs w:val="24"/>
              </w:rPr>
              <w:t>Глава Богучарского муниципального района</w:t>
            </w:r>
          </w:p>
        </w:tc>
        <w:tc>
          <w:tcPr>
            <w:tcW w:w="3285" w:type="dxa"/>
            <w:shd w:val="clear" w:color="auto" w:fill="auto"/>
          </w:tcPr>
          <w:p w:rsidR="001171DA" w:rsidRPr="00326004" w:rsidRDefault="001171DA" w:rsidP="00F013D8">
            <w:pPr>
              <w:pStyle w:val="a9"/>
              <w:jc w:val="both"/>
              <w:rPr>
                <w:color w:val="auto"/>
                <w:sz w:val="24"/>
                <w:szCs w:val="24"/>
              </w:rPr>
            </w:pPr>
          </w:p>
        </w:tc>
        <w:tc>
          <w:tcPr>
            <w:tcW w:w="3285" w:type="dxa"/>
            <w:shd w:val="clear" w:color="auto" w:fill="auto"/>
          </w:tcPr>
          <w:p w:rsidR="001171DA" w:rsidRPr="00326004" w:rsidRDefault="001171DA" w:rsidP="00F013D8">
            <w:pPr>
              <w:pStyle w:val="a9"/>
              <w:jc w:val="both"/>
              <w:rPr>
                <w:color w:val="auto"/>
                <w:sz w:val="24"/>
                <w:szCs w:val="24"/>
              </w:rPr>
            </w:pPr>
            <w:r w:rsidRPr="00326004">
              <w:rPr>
                <w:color w:val="auto"/>
                <w:sz w:val="24"/>
                <w:szCs w:val="24"/>
              </w:rPr>
              <w:t>В.В. Кузнецов</w:t>
            </w:r>
          </w:p>
        </w:tc>
      </w:tr>
    </w:tbl>
    <w:p w:rsidR="001171DA" w:rsidRDefault="001171DA" w:rsidP="001171DA">
      <w:pPr>
        <w:pStyle w:val="ConsPlusTitle"/>
        <w:ind w:firstLine="709"/>
        <w:jc w:val="both"/>
        <w:rPr>
          <w:rFonts w:ascii="Arial" w:hAnsi="Arial" w:cs="Arial"/>
          <w:b w:val="0"/>
          <w:bCs w:val="0"/>
        </w:rPr>
      </w:pPr>
    </w:p>
    <w:p w:rsidR="001171DA" w:rsidRPr="00B76003" w:rsidRDefault="001171DA" w:rsidP="001171DA">
      <w:pPr>
        <w:pStyle w:val="ConsPlusTitle"/>
        <w:ind w:left="3969"/>
        <w:rPr>
          <w:rFonts w:ascii="Arial" w:hAnsi="Arial" w:cs="Arial"/>
          <w:b w:val="0"/>
          <w:bCs w:val="0"/>
        </w:rPr>
      </w:pPr>
      <w:r>
        <w:rPr>
          <w:rFonts w:ascii="Arial" w:hAnsi="Arial" w:cs="Arial"/>
          <w:b w:val="0"/>
          <w:bCs w:val="0"/>
        </w:rPr>
        <w:br w:type="page"/>
      </w:r>
      <w:r w:rsidRPr="00B76003">
        <w:rPr>
          <w:rFonts w:ascii="Arial" w:hAnsi="Arial" w:cs="Arial"/>
          <w:b w:val="0"/>
          <w:bCs w:val="0"/>
        </w:rPr>
        <w:lastRenderedPageBreak/>
        <w:t>Приложение к решению</w:t>
      </w:r>
    </w:p>
    <w:p w:rsidR="001171DA" w:rsidRPr="00B76003" w:rsidRDefault="001171DA" w:rsidP="001171DA">
      <w:pPr>
        <w:pStyle w:val="ConsPlusTitle"/>
        <w:ind w:left="3969"/>
        <w:rPr>
          <w:rFonts w:ascii="Arial" w:hAnsi="Arial" w:cs="Arial"/>
          <w:b w:val="0"/>
          <w:bCs w:val="0"/>
        </w:rPr>
      </w:pPr>
      <w:r w:rsidRPr="00B76003">
        <w:rPr>
          <w:rFonts w:ascii="Arial" w:hAnsi="Arial" w:cs="Arial"/>
          <w:b w:val="0"/>
          <w:bCs w:val="0"/>
        </w:rPr>
        <w:t>Совета народных депутатов</w:t>
      </w:r>
    </w:p>
    <w:p w:rsidR="001171DA" w:rsidRPr="00B76003" w:rsidRDefault="001171DA" w:rsidP="001171DA">
      <w:pPr>
        <w:pStyle w:val="ConsPlusTitle"/>
        <w:ind w:left="3969"/>
        <w:rPr>
          <w:rFonts w:ascii="Arial" w:hAnsi="Arial" w:cs="Arial"/>
          <w:b w:val="0"/>
          <w:bCs w:val="0"/>
        </w:rPr>
      </w:pPr>
      <w:r w:rsidRPr="00B76003">
        <w:rPr>
          <w:rFonts w:ascii="Arial" w:hAnsi="Arial" w:cs="Arial"/>
          <w:b w:val="0"/>
          <w:bCs w:val="0"/>
        </w:rPr>
        <w:t>Богучарского муниципального района</w:t>
      </w:r>
    </w:p>
    <w:p w:rsidR="001171DA" w:rsidRPr="00B76003" w:rsidRDefault="001171DA" w:rsidP="001171DA">
      <w:pPr>
        <w:pStyle w:val="ConsPlusTitle"/>
        <w:ind w:left="3969"/>
        <w:rPr>
          <w:rFonts w:ascii="Arial" w:hAnsi="Arial" w:cs="Arial"/>
          <w:b w:val="0"/>
          <w:bCs w:val="0"/>
        </w:rPr>
      </w:pPr>
      <w:r>
        <w:rPr>
          <w:rFonts w:ascii="Arial" w:hAnsi="Arial" w:cs="Arial"/>
          <w:b w:val="0"/>
          <w:bCs w:val="0"/>
        </w:rPr>
        <w:t xml:space="preserve">от </w:t>
      </w:r>
      <w:r w:rsidRPr="00B76003">
        <w:rPr>
          <w:rFonts w:ascii="Arial" w:hAnsi="Arial" w:cs="Arial"/>
          <w:b w:val="0"/>
          <w:bCs w:val="0"/>
        </w:rPr>
        <w:t>10</w:t>
      </w:r>
      <w:r>
        <w:rPr>
          <w:rFonts w:ascii="Arial" w:hAnsi="Arial" w:cs="Arial"/>
          <w:b w:val="0"/>
          <w:bCs w:val="0"/>
        </w:rPr>
        <w:t>.</w:t>
      </w:r>
      <w:r w:rsidRPr="00B76003">
        <w:rPr>
          <w:rFonts w:ascii="Arial" w:hAnsi="Arial" w:cs="Arial"/>
          <w:b w:val="0"/>
          <w:bCs w:val="0"/>
        </w:rPr>
        <w:t>11.2021 № 287</w:t>
      </w:r>
    </w:p>
    <w:p w:rsidR="001171DA" w:rsidRPr="00B76003" w:rsidRDefault="001171DA" w:rsidP="001171DA">
      <w:pPr>
        <w:pStyle w:val="ConsPlusTitle"/>
        <w:ind w:firstLine="709"/>
        <w:jc w:val="both"/>
        <w:rPr>
          <w:rFonts w:ascii="Arial" w:hAnsi="Arial" w:cs="Arial"/>
          <w:b w:val="0"/>
          <w:bCs w:val="0"/>
        </w:rPr>
      </w:pPr>
    </w:p>
    <w:p w:rsidR="001171DA" w:rsidRPr="00B76003" w:rsidRDefault="001171DA" w:rsidP="001171DA">
      <w:pPr>
        <w:pStyle w:val="ConsPlusTitle"/>
        <w:ind w:firstLine="709"/>
        <w:jc w:val="center"/>
        <w:rPr>
          <w:rFonts w:ascii="Arial" w:hAnsi="Arial" w:cs="Arial"/>
          <w:b w:val="0"/>
        </w:rPr>
      </w:pPr>
      <w:r w:rsidRPr="00B76003">
        <w:rPr>
          <w:rFonts w:ascii="Arial" w:hAnsi="Arial" w:cs="Arial"/>
          <w:b w:val="0"/>
        </w:rPr>
        <w:t>Положение</w:t>
      </w:r>
    </w:p>
    <w:p w:rsidR="001171DA" w:rsidRPr="00B76003" w:rsidRDefault="001171DA" w:rsidP="001171DA">
      <w:pPr>
        <w:widowControl w:val="0"/>
        <w:shd w:val="clear" w:color="auto" w:fill="FFFFFF"/>
        <w:ind w:firstLine="709"/>
        <w:jc w:val="center"/>
        <w:textAlignment w:val="baseline"/>
        <w:rPr>
          <w:rFonts w:cs="Arial"/>
          <w:spacing w:val="2"/>
        </w:rPr>
      </w:pPr>
      <w:bookmarkStart w:id="1" w:name="_Hlk73456502"/>
      <w:r w:rsidRPr="00B76003">
        <w:rPr>
          <w:rFonts w:cs="Arial"/>
        </w:rPr>
        <w:t xml:space="preserve">о муниципальном контроле </w:t>
      </w:r>
      <w:r w:rsidRPr="00B76003">
        <w:rPr>
          <w:rFonts w:cs="Arial"/>
          <w:spacing w:val="2"/>
        </w:rPr>
        <w:t>на автомобильном транспорте, городском наземном электрическом транспорте и в дорожном хозяйстве</w:t>
      </w:r>
    </w:p>
    <w:bookmarkEnd w:id="1"/>
    <w:p w:rsidR="001171DA" w:rsidRPr="00B76003" w:rsidRDefault="001171DA" w:rsidP="001171DA">
      <w:pPr>
        <w:pStyle w:val="ConsPlusTitle"/>
        <w:ind w:firstLine="709"/>
        <w:jc w:val="center"/>
        <w:rPr>
          <w:rFonts w:ascii="Arial" w:hAnsi="Arial" w:cs="Arial"/>
          <w:b w:val="0"/>
          <w:bCs w:val="0"/>
        </w:rPr>
      </w:pPr>
      <w:r w:rsidRPr="00B76003">
        <w:rPr>
          <w:rFonts w:ascii="Arial" w:hAnsi="Arial" w:cs="Arial"/>
          <w:b w:val="0"/>
          <w:bCs w:val="0"/>
        </w:rPr>
        <w:t>на территории</w:t>
      </w:r>
    </w:p>
    <w:p w:rsidR="001171DA" w:rsidRPr="00B76003" w:rsidRDefault="001171DA" w:rsidP="001171DA">
      <w:pPr>
        <w:pStyle w:val="ConsPlusTitle"/>
        <w:ind w:firstLine="709"/>
        <w:jc w:val="center"/>
        <w:rPr>
          <w:rFonts w:ascii="Arial" w:hAnsi="Arial" w:cs="Arial"/>
          <w:b w:val="0"/>
          <w:bCs w:val="0"/>
          <w:vertAlign w:val="superscript"/>
        </w:rPr>
      </w:pPr>
      <w:r w:rsidRPr="00B76003">
        <w:rPr>
          <w:rFonts w:ascii="Arial" w:hAnsi="Arial" w:cs="Arial"/>
          <w:b w:val="0"/>
          <w:bCs w:val="0"/>
        </w:rPr>
        <w:t>Богучарского муниципального района</w:t>
      </w:r>
    </w:p>
    <w:p w:rsidR="001171DA" w:rsidRPr="00B76003" w:rsidRDefault="001171DA" w:rsidP="001171DA">
      <w:pPr>
        <w:pStyle w:val="ConsPlusNormal"/>
        <w:ind w:firstLine="709"/>
        <w:jc w:val="center"/>
        <w:rPr>
          <w:rFonts w:ascii="Arial" w:hAnsi="Arial" w:cs="Arial"/>
          <w:bCs/>
        </w:rPr>
      </w:pPr>
    </w:p>
    <w:p w:rsidR="001171DA" w:rsidRPr="00B76003" w:rsidRDefault="001171DA" w:rsidP="001171DA">
      <w:pPr>
        <w:pStyle w:val="ConsPlusNormal"/>
        <w:autoSpaceDE w:val="0"/>
        <w:autoSpaceDN w:val="0"/>
        <w:ind w:firstLine="0"/>
        <w:jc w:val="center"/>
        <w:rPr>
          <w:rFonts w:ascii="Arial" w:hAnsi="Arial" w:cs="Arial"/>
        </w:rPr>
      </w:pPr>
      <w:r>
        <w:rPr>
          <w:rFonts w:ascii="Arial" w:hAnsi="Arial" w:cs="Arial"/>
        </w:rPr>
        <w:t xml:space="preserve">1. </w:t>
      </w:r>
      <w:r w:rsidRPr="00B76003">
        <w:rPr>
          <w:rFonts w:ascii="Arial" w:hAnsi="Arial" w:cs="Arial"/>
        </w:rPr>
        <w:t>Общие положения</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1.1. Настоящее Положение о муниципальном контроле </w:t>
      </w:r>
      <w:r w:rsidRPr="00B76003">
        <w:rPr>
          <w:rFonts w:ascii="Arial" w:hAnsi="Arial" w:cs="Arial"/>
          <w:spacing w:val="2"/>
        </w:rPr>
        <w:t xml:space="preserve">на автомобильном транспорте, городском наземном электрическом транспорте и в дорожном хозяйстве </w:t>
      </w:r>
      <w:r w:rsidRPr="00B76003">
        <w:rPr>
          <w:rFonts w:ascii="Arial" w:hAnsi="Arial" w:cs="Arial"/>
        </w:rPr>
        <w:t xml:space="preserve">(далее – положение о муниципальном контроле) устанавливает порядок организации и осуществления муниципального контроля </w:t>
      </w:r>
      <w:r w:rsidRPr="00B76003">
        <w:rPr>
          <w:rFonts w:ascii="Arial" w:hAnsi="Arial" w:cs="Arial"/>
          <w:spacing w:val="2"/>
        </w:rPr>
        <w:t>на автомобильном транспорте, городском наземном электрическом транспорте и в дорожном хозяйстве</w:t>
      </w:r>
      <w:r w:rsidRPr="00B76003">
        <w:rPr>
          <w:rFonts w:ascii="Arial" w:hAnsi="Arial" w:cs="Arial"/>
        </w:rPr>
        <w:t xml:space="preserve"> на территории Богучарского муниципального района (далее – муниципальный контроль).</w:t>
      </w: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1.2. Муниципальный контроль осуществляется в целях обеспечения соблюдения обязательных требований </w:t>
      </w:r>
      <w:r w:rsidRPr="00B76003">
        <w:rPr>
          <w:rFonts w:ascii="Arial" w:hAnsi="Arial" w:cs="Arial"/>
          <w:spacing w:val="2"/>
        </w:rPr>
        <w:t>на автомобильном транспорте, городском наземном электрическом транспорте и в дорожном хозяйстве</w:t>
      </w:r>
      <w:r w:rsidRPr="00B76003">
        <w:rPr>
          <w:rFonts w:ascii="Arial" w:hAnsi="Arial" w:cs="Arial"/>
        </w:rPr>
        <w:t xml:space="preserve"> посредством профилактики нарушений обязательных требований, оценки соблюдения юридическими лицами, индивидуальными предпринимателями и физическими лицами (далее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1171DA" w:rsidRPr="00B76003" w:rsidRDefault="001171DA" w:rsidP="001171DA">
      <w:pPr>
        <w:pStyle w:val="ConsPlusNormal"/>
        <w:ind w:firstLine="709"/>
        <w:jc w:val="both"/>
        <w:rPr>
          <w:rFonts w:ascii="Arial" w:hAnsi="Arial" w:cs="Arial"/>
        </w:rPr>
      </w:pPr>
      <w:bookmarkStart w:id="2" w:name="P44"/>
      <w:bookmarkEnd w:id="2"/>
      <w:r w:rsidRPr="00B76003">
        <w:rPr>
          <w:rFonts w:ascii="Arial" w:hAnsi="Arial" w:cs="Arial"/>
        </w:rPr>
        <w:t>1.3. Муниципальный контроль осуществляется администрацией Богучарского муниципального района, (далее – контрольный (надзорный) орган).</w:t>
      </w:r>
    </w:p>
    <w:p w:rsidR="001171DA" w:rsidRPr="00B76003" w:rsidRDefault="001171DA" w:rsidP="001171DA">
      <w:pPr>
        <w:pStyle w:val="ConsPlusNormal"/>
        <w:ind w:firstLine="709"/>
        <w:jc w:val="both"/>
        <w:rPr>
          <w:rFonts w:ascii="Arial" w:hAnsi="Arial" w:cs="Arial"/>
        </w:rPr>
      </w:pPr>
      <w:r w:rsidRPr="00B76003">
        <w:rPr>
          <w:rFonts w:ascii="Arial" w:hAnsi="Arial" w:cs="Arial"/>
        </w:rPr>
        <w:t>Непосредственное осуществление муниципального контроля возлагается на отдел по строительству и архитектуре, транспорту, топливно-энергетическому комплексу, ЖКХ администрации Богучарского муниципального района.</w:t>
      </w:r>
    </w:p>
    <w:p w:rsidR="001171DA" w:rsidRPr="00B76003" w:rsidRDefault="001171DA" w:rsidP="001171DA">
      <w:pPr>
        <w:pStyle w:val="a5"/>
        <w:widowControl w:val="0"/>
        <w:ind w:left="0" w:firstLine="709"/>
        <w:rPr>
          <w:rFonts w:cs="Arial"/>
        </w:rPr>
      </w:pPr>
      <w:r w:rsidRPr="00B76003">
        <w:rPr>
          <w:rFonts w:cs="Arial"/>
        </w:rPr>
        <w:t xml:space="preserve">1.3.1. Руководство деятельностью по осуществлению муниципального контроля осуществляет глава </w:t>
      </w:r>
      <w:r w:rsidRPr="00B76003">
        <w:rPr>
          <w:rFonts w:cs="Arial"/>
          <w:iCs/>
        </w:rPr>
        <w:t>Богучарского муниципального района.</w:t>
      </w:r>
    </w:p>
    <w:p w:rsidR="001171DA" w:rsidRPr="00B76003" w:rsidRDefault="001171DA" w:rsidP="001171DA">
      <w:pPr>
        <w:pStyle w:val="a5"/>
        <w:widowControl w:val="0"/>
        <w:tabs>
          <w:tab w:val="left" w:pos="1134"/>
        </w:tabs>
        <w:ind w:left="0" w:firstLine="709"/>
        <w:rPr>
          <w:rFonts w:cs="Arial"/>
        </w:rPr>
      </w:pPr>
      <w:r w:rsidRPr="00B76003">
        <w:rPr>
          <w:rFonts w:cs="Arial"/>
        </w:rPr>
        <w:t>1.3.2. От имени Контрольного органа муниципальный контроль вправе осуществлять следующие должностные лица:</w:t>
      </w:r>
    </w:p>
    <w:p w:rsidR="001171DA" w:rsidRPr="00B76003" w:rsidRDefault="001171DA" w:rsidP="001171DA">
      <w:pPr>
        <w:widowControl w:val="0"/>
        <w:ind w:firstLine="709"/>
        <w:rPr>
          <w:rFonts w:cs="Arial"/>
        </w:rPr>
      </w:pPr>
      <w:r w:rsidRPr="00B76003">
        <w:rPr>
          <w:rFonts w:cs="Arial"/>
        </w:rPr>
        <w:t>1) руководитель (заместитель руководителя) Контрольного органа;</w:t>
      </w:r>
    </w:p>
    <w:p w:rsidR="001171DA" w:rsidRPr="00B76003" w:rsidRDefault="001171DA" w:rsidP="001171DA">
      <w:pPr>
        <w:widowControl w:val="0"/>
        <w:ind w:firstLine="709"/>
        <w:rPr>
          <w:rFonts w:cs="Arial"/>
        </w:rPr>
      </w:pPr>
      <w:r w:rsidRPr="00B76003">
        <w:rPr>
          <w:rFonts w:cs="Arial"/>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1171DA" w:rsidRPr="00B76003" w:rsidRDefault="001171DA" w:rsidP="001171DA">
      <w:pPr>
        <w:widowControl w:val="0"/>
        <w:ind w:firstLine="709"/>
        <w:rPr>
          <w:rFonts w:cs="Arial"/>
        </w:rPr>
      </w:pPr>
      <w:r w:rsidRPr="00B76003">
        <w:rPr>
          <w:rFonts w:cs="Arial"/>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1171DA" w:rsidRPr="00B76003" w:rsidRDefault="001171DA" w:rsidP="001171DA">
      <w:pPr>
        <w:widowControl w:val="0"/>
        <w:ind w:firstLine="709"/>
        <w:rPr>
          <w:rFonts w:cs="Arial"/>
        </w:rPr>
      </w:pPr>
      <w:r w:rsidRPr="00B76003">
        <w:rPr>
          <w:rFonts w:cs="Arial"/>
        </w:rPr>
        <w:lastRenderedPageBreak/>
        <w:t xml:space="preserve">Должностными лицами Контрольного органа, уполномоченными </w:t>
      </w:r>
      <w:r w:rsidRPr="00B76003">
        <w:rPr>
          <w:rFonts w:cs="Arial"/>
        </w:rPr>
        <w:br/>
        <w:t>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w:t>
      </w: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1.5. К отношениям, связанным с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Федерального закона от 06.10.2003 № 131-ФЗ «Об общих принципах организации местного самоуправления в Российской Федерации». </w:t>
      </w:r>
    </w:p>
    <w:p w:rsidR="001171DA" w:rsidRPr="00B76003" w:rsidRDefault="001171DA" w:rsidP="001171DA">
      <w:pPr>
        <w:pStyle w:val="a5"/>
        <w:widowControl w:val="0"/>
        <w:tabs>
          <w:tab w:val="left" w:pos="1134"/>
        </w:tabs>
        <w:ind w:left="0" w:firstLine="709"/>
        <w:rPr>
          <w:rFonts w:cs="Arial"/>
        </w:rPr>
      </w:pPr>
      <w:bookmarkStart w:id="3" w:name="P47"/>
      <w:bookmarkEnd w:id="3"/>
      <w:r w:rsidRPr="00B76003">
        <w:rPr>
          <w:rFonts w:cs="Arial"/>
        </w:rPr>
        <w:t>1.6. Предметом муниципального контроля является соблюдение юридическими лицами, индивидуальными предпринимателями и физическими лицами (далее – контролируемые лица) обязательных требований:</w:t>
      </w:r>
    </w:p>
    <w:p w:rsidR="001171DA" w:rsidRPr="00B76003" w:rsidRDefault="001171DA" w:rsidP="001171DA">
      <w:pPr>
        <w:widowControl w:val="0"/>
        <w:ind w:firstLine="709"/>
        <w:rPr>
          <w:rFonts w:cs="Arial"/>
        </w:rPr>
      </w:pPr>
      <w:r w:rsidRPr="00B76003">
        <w:rPr>
          <w:rFonts w:cs="Arial"/>
        </w:rPr>
        <w:t>1) в области автомобильных дорог и дорожной деятельности, установленных в отношении автомобильных дорог:</w:t>
      </w:r>
    </w:p>
    <w:p w:rsidR="001171DA" w:rsidRPr="00B76003" w:rsidRDefault="001171DA" w:rsidP="001171DA">
      <w:pPr>
        <w:widowControl w:val="0"/>
        <w:ind w:firstLine="709"/>
        <w:rPr>
          <w:rFonts w:cs="Arial"/>
        </w:rPr>
      </w:pPr>
      <w:r w:rsidRPr="00B76003">
        <w:rPr>
          <w:rFonts w:cs="Arial"/>
        </w:rPr>
        <w:t xml:space="preserve">а) к эксплуатации объектов дорожного сервиса, размещенных </w:t>
      </w:r>
      <w:r w:rsidRPr="00B76003">
        <w:rPr>
          <w:rFonts w:cs="Arial"/>
        </w:rPr>
        <w:br/>
        <w:t>в полосах отвода и (или) придорожных полосах автомобильных дорог общего пользования;</w:t>
      </w:r>
    </w:p>
    <w:p w:rsidR="001171DA" w:rsidRPr="00B76003" w:rsidRDefault="001171DA" w:rsidP="001171DA">
      <w:pPr>
        <w:widowControl w:val="0"/>
        <w:ind w:firstLine="709"/>
        <w:rPr>
          <w:rFonts w:cs="Arial"/>
        </w:rPr>
      </w:pPr>
      <w:r w:rsidRPr="00B76003">
        <w:rPr>
          <w:rFonts w:cs="Arial"/>
        </w:rPr>
        <w:t xml:space="preserve">б) к осуществлению работ по капитальному ремонту, ремонту </w:t>
      </w:r>
      <w:r w:rsidRPr="00B76003">
        <w:rPr>
          <w:rFonts w:cs="Arial"/>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1171DA" w:rsidRPr="00B76003" w:rsidRDefault="001171DA" w:rsidP="001171DA">
      <w:pPr>
        <w:widowControl w:val="0"/>
        <w:ind w:firstLine="709"/>
        <w:rPr>
          <w:rFonts w:cs="Arial"/>
        </w:rPr>
      </w:pPr>
      <w:r w:rsidRPr="00B76003">
        <w:rPr>
          <w:rFonts w:cs="Arial"/>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171DA" w:rsidRPr="00B76003" w:rsidRDefault="001171DA" w:rsidP="001171DA">
      <w:pPr>
        <w:pStyle w:val="HTML"/>
        <w:widowControl w:val="0"/>
        <w:ind w:firstLine="709"/>
        <w:rPr>
          <w:rFonts w:ascii="Arial" w:hAnsi="Arial" w:cs="Arial"/>
        </w:rPr>
      </w:pPr>
      <w:r w:rsidRPr="00B76003">
        <w:rPr>
          <w:rFonts w:ascii="Arial" w:hAnsi="Arial" w:cs="Arial"/>
        </w:rPr>
        <w:t>Предметом муниципального контроля является также исполнение решений, принимаемых по результатам контрольных мероприятий.</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2. Объекты муниципального контроля </w:t>
      </w:r>
    </w:p>
    <w:p w:rsidR="001171DA" w:rsidRPr="00B76003" w:rsidRDefault="001171DA" w:rsidP="001171DA">
      <w:pPr>
        <w:pStyle w:val="ConsPlusNormal"/>
        <w:ind w:firstLine="709"/>
        <w:jc w:val="both"/>
        <w:rPr>
          <w:rFonts w:ascii="Arial" w:hAnsi="Arial" w:cs="Arial"/>
        </w:rPr>
      </w:pPr>
      <w:r w:rsidRPr="00B76003">
        <w:rPr>
          <w:rFonts w:ascii="Arial" w:hAnsi="Arial" w:cs="Arial"/>
        </w:rPr>
        <w:t>2.1. Объектами муниципального контроля являются:</w:t>
      </w:r>
    </w:p>
    <w:p w:rsidR="001171DA" w:rsidRPr="00B76003" w:rsidRDefault="001171DA" w:rsidP="001171DA">
      <w:pPr>
        <w:widowControl w:val="0"/>
        <w:ind w:firstLine="709"/>
        <w:rPr>
          <w:rFonts w:cs="Arial"/>
          <w:bCs/>
        </w:rPr>
      </w:pPr>
      <w:r w:rsidRPr="00B76003">
        <w:rPr>
          <w:rFonts w:cs="Arial"/>
        </w:rPr>
        <w:t xml:space="preserve">1) деятельность, действия (бездействие) контролируемых лиц </w:t>
      </w:r>
      <w:r w:rsidRPr="00B76003">
        <w:rPr>
          <w:rFonts w:cs="Arial"/>
          <w:spacing w:val="2"/>
        </w:rPr>
        <w:t>на автомобильном транспорте, городском наземном электрическом транспорте и в дорожном хозяйстве</w:t>
      </w:r>
      <w:r w:rsidRPr="00B76003">
        <w:rPr>
          <w:rFonts w:cs="Arial"/>
        </w:rPr>
        <w:t xml:space="preserve">,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w:t>
      </w:r>
    </w:p>
    <w:p w:rsidR="001171DA" w:rsidRPr="00B76003" w:rsidRDefault="001171DA" w:rsidP="001171DA">
      <w:pPr>
        <w:widowControl w:val="0"/>
        <w:ind w:firstLine="709"/>
        <w:rPr>
          <w:rFonts w:cs="Arial"/>
        </w:rPr>
      </w:pPr>
      <w:r w:rsidRPr="00B76003">
        <w:rPr>
          <w:rFonts w:cs="Arial"/>
        </w:rPr>
        <w:t>2) результаты деятельности контролируемых лиц, в том числе работы и услуги, к которым предъявляются обязательные требования;</w:t>
      </w:r>
    </w:p>
    <w:p w:rsidR="001171DA" w:rsidRPr="00B76003" w:rsidRDefault="001171DA" w:rsidP="001171DA">
      <w:pPr>
        <w:widowControl w:val="0"/>
        <w:ind w:firstLine="709"/>
        <w:rPr>
          <w:rFonts w:cs="Arial"/>
        </w:rPr>
      </w:pPr>
      <w:r w:rsidRPr="00B76003">
        <w:rPr>
          <w:rFonts w:cs="Arial"/>
        </w:rPr>
        <w:t>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3. Управление рисками причинения вреда (ущерба) охраняемым законом ценностям при осуществлении муниципального контроля </w:t>
      </w:r>
    </w:p>
    <w:p w:rsidR="001171DA" w:rsidRPr="00B76003" w:rsidRDefault="001171DA" w:rsidP="001171DA">
      <w:pPr>
        <w:pStyle w:val="a5"/>
        <w:widowControl w:val="0"/>
        <w:tabs>
          <w:tab w:val="left" w:pos="1134"/>
        </w:tabs>
        <w:ind w:left="0" w:firstLine="709"/>
        <w:rPr>
          <w:rFonts w:cs="Arial"/>
        </w:rPr>
      </w:pPr>
      <w:bookmarkStart w:id="4" w:name="Par1"/>
      <w:bookmarkEnd w:id="4"/>
      <w:r w:rsidRPr="00B76003">
        <w:rPr>
          <w:rFonts w:cs="Arial"/>
        </w:rPr>
        <w:t xml:space="preserve">3.1.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w:t>
      </w:r>
      <w:r w:rsidRPr="00B76003">
        <w:rPr>
          <w:rFonts w:cs="Arial"/>
        </w:rPr>
        <w:lastRenderedPageBreak/>
        <w:t>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1171DA" w:rsidRPr="00B76003" w:rsidRDefault="001171DA" w:rsidP="001171DA">
      <w:pPr>
        <w:pStyle w:val="a5"/>
        <w:widowControl w:val="0"/>
        <w:tabs>
          <w:tab w:val="left" w:pos="1134"/>
        </w:tabs>
        <w:ind w:left="0" w:firstLine="709"/>
        <w:rPr>
          <w:rFonts w:cs="Arial"/>
        </w:rPr>
      </w:pPr>
      <w:r w:rsidRPr="00B76003">
        <w:rPr>
          <w:rFonts w:cs="Arial"/>
        </w:rPr>
        <w:t>3.2.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1171DA" w:rsidRPr="00B76003" w:rsidRDefault="001171DA" w:rsidP="001171DA">
      <w:pPr>
        <w:widowControl w:val="0"/>
        <w:ind w:firstLine="709"/>
        <w:rPr>
          <w:rFonts w:cs="Arial"/>
        </w:rPr>
      </w:pPr>
      <w:r w:rsidRPr="00B76003">
        <w:rPr>
          <w:rFonts w:cs="Arial"/>
        </w:rPr>
        <w:t>значительный риск;</w:t>
      </w:r>
    </w:p>
    <w:p w:rsidR="001171DA" w:rsidRPr="00B76003" w:rsidRDefault="001171DA" w:rsidP="001171DA">
      <w:pPr>
        <w:widowControl w:val="0"/>
        <w:ind w:firstLine="709"/>
        <w:rPr>
          <w:rFonts w:cs="Arial"/>
        </w:rPr>
      </w:pPr>
      <w:r w:rsidRPr="00B76003">
        <w:rPr>
          <w:rFonts w:cs="Arial"/>
        </w:rPr>
        <w:t>средний риск;</w:t>
      </w:r>
    </w:p>
    <w:p w:rsidR="001171DA" w:rsidRPr="00B76003" w:rsidRDefault="001171DA" w:rsidP="001171DA">
      <w:pPr>
        <w:widowControl w:val="0"/>
        <w:ind w:firstLine="709"/>
        <w:rPr>
          <w:rFonts w:cs="Arial"/>
        </w:rPr>
      </w:pPr>
      <w:r w:rsidRPr="00B76003">
        <w:rPr>
          <w:rFonts w:cs="Arial"/>
        </w:rPr>
        <w:t>умеренный риск;</w:t>
      </w:r>
    </w:p>
    <w:p w:rsidR="001171DA" w:rsidRPr="00B76003" w:rsidRDefault="001171DA" w:rsidP="001171DA">
      <w:pPr>
        <w:widowControl w:val="0"/>
        <w:ind w:firstLine="709"/>
        <w:rPr>
          <w:rFonts w:cs="Arial"/>
        </w:rPr>
      </w:pPr>
      <w:r w:rsidRPr="00B76003">
        <w:rPr>
          <w:rFonts w:cs="Arial"/>
        </w:rPr>
        <w:t>низкий риск.</w:t>
      </w:r>
    </w:p>
    <w:p w:rsidR="001171DA" w:rsidRPr="00B76003" w:rsidRDefault="001171DA" w:rsidP="001171DA">
      <w:pPr>
        <w:pStyle w:val="a5"/>
        <w:widowControl w:val="0"/>
        <w:tabs>
          <w:tab w:val="left" w:pos="1134"/>
        </w:tabs>
        <w:ind w:left="0" w:firstLine="709"/>
        <w:rPr>
          <w:rFonts w:cs="Arial"/>
        </w:rPr>
      </w:pPr>
      <w:r w:rsidRPr="00B76003">
        <w:rPr>
          <w:rFonts w:cs="Arial"/>
        </w:rPr>
        <w:t>3.3.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1171DA" w:rsidRPr="00B76003" w:rsidRDefault="001171DA" w:rsidP="001171DA">
      <w:pPr>
        <w:pStyle w:val="a5"/>
        <w:widowControl w:val="0"/>
        <w:tabs>
          <w:tab w:val="left" w:pos="1134"/>
        </w:tabs>
        <w:ind w:left="0" w:firstLine="709"/>
        <w:rPr>
          <w:rFonts w:cs="Arial"/>
        </w:rPr>
      </w:pPr>
      <w:r w:rsidRPr="00B76003">
        <w:rPr>
          <w:rFonts w:cs="Arial"/>
        </w:rPr>
        <w:t>3.4.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1171DA" w:rsidRPr="00B76003" w:rsidRDefault="001171DA" w:rsidP="001171DA">
      <w:pPr>
        <w:pStyle w:val="a5"/>
        <w:widowControl w:val="0"/>
        <w:tabs>
          <w:tab w:val="left" w:pos="1134"/>
        </w:tabs>
        <w:ind w:left="0" w:firstLine="709"/>
        <w:rPr>
          <w:rFonts w:cs="Arial"/>
        </w:rPr>
      </w:pPr>
      <w:r w:rsidRPr="00B76003">
        <w:rPr>
          <w:rFonts w:cs="Arial"/>
        </w:rPr>
        <w:t>3.5. В случае если объект контроля не отнесен к определенной категории риска, он считается отнесенным к категории низкого риска.</w:t>
      </w:r>
    </w:p>
    <w:p w:rsidR="001171DA" w:rsidRPr="00B76003" w:rsidRDefault="001171DA" w:rsidP="001171DA">
      <w:pPr>
        <w:pStyle w:val="a5"/>
        <w:widowControl w:val="0"/>
        <w:tabs>
          <w:tab w:val="left" w:pos="1134"/>
        </w:tabs>
        <w:ind w:left="0" w:firstLine="709"/>
        <w:rPr>
          <w:rFonts w:cs="Arial"/>
        </w:rPr>
      </w:pPr>
      <w:r w:rsidRPr="00B76003">
        <w:rPr>
          <w:rFonts w:cs="Arial"/>
        </w:rPr>
        <w:t>3.6.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4. Профилактика рисков причинения вреда (ущерба) охраняемым законом ценностям</w:t>
      </w:r>
    </w:p>
    <w:p w:rsidR="001171DA" w:rsidRPr="00B76003" w:rsidRDefault="001171DA" w:rsidP="001171DA">
      <w:pPr>
        <w:pStyle w:val="ConsPlusNormal"/>
        <w:ind w:firstLine="709"/>
        <w:jc w:val="both"/>
        <w:rPr>
          <w:rFonts w:ascii="Arial" w:hAnsi="Arial" w:cs="Arial"/>
        </w:rPr>
      </w:pPr>
      <w:r w:rsidRPr="00B76003">
        <w:rPr>
          <w:rFonts w:ascii="Arial" w:hAnsi="Arial" w:cs="Arial"/>
        </w:rPr>
        <w:t>4.1. Профилактические мероприятия осуществляются контрольным (надзорным)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1171DA" w:rsidRPr="00B76003" w:rsidRDefault="001171DA" w:rsidP="001171DA">
      <w:pPr>
        <w:pStyle w:val="ConsPlusNormal"/>
        <w:ind w:firstLine="709"/>
        <w:jc w:val="both"/>
        <w:rPr>
          <w:rFonts w:ascii="Arial" w:hAnsi="Arial" w:cs="Arial"/>
        </w:rPr>
      </w:pPr>
      <w:r w:rsidRPr="00B76003">
        <w:rPr>
          <w:rFonts w:ascii="Arial" w:hAnsi="Arial" w:cs="Arial"/>
        </w:rPr>
        <w:t>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4.2. Программа профилактики рисков причинения вреда (ущерба) охраняемым законом ценностям (далее - программа профилактики рисков причинения вреда) ежегодно утверждается в соответствии со статьей 44 Федерального закона «О государственном контроле (надзоре) и муниципальном контроле в Российской Федерации». </w:t>
      </w:r>
    </w:p>
    <w:p w:rsidR="001171DA" w:rsidRPr="00B76003" w:rsidRDefault="001171DA" w:rsidP="001171DA">
      <w:pPr>
        <w:widowControl w:val="0"/>
        <w:autoSpaceDE w:val="0"/>
        <w:autoSpaceDN w:val="0"/>
        <w:adjustRightInd w:val="0"/>
        <w:ind w:firstLine="709"/>
        <w:rPr>
          <w:rFonts w:cs="Arial"/>
        </w:rPr>
      </w:pPr>
      <w:r w:rsidRPr="00B76003">
        <w:rPr>
          <w:rFonts w:cs="Arial"/>
        </w:rPr>
        <w:t>Утвержденная программа профилактики рисков причинения вреда (ущерба) размещается на официальном сайте контрольного(надзорного) органав сети «Интернет».</w:t>
      </w:r>
    </w:p>
    <w:p w:rsidR="001171DA" w:rsidRPr="00B76003" w:rsidRDefault="001171DA" w:rsidP="001171DA">
      <w:pPr>
        <w:widowControl w:val="0"/>
        <w:autoSpaceDE w:val="0"/>
        <w:autoSpaceDN w:val="0"/>
        <w:adjustRightInd w:val="0"/>
        <w:ind w:firstLine="709"/>
        <w:rPr>
          <w:rFonts w:cs="Arial"/>
        </w:rPr>
      </w:pPr>
      <w:r w:rsidRPr="00B76003">
        <w:rPr>
          <w:rFonts w:cs="Arial"/>
        </w:rPr>
        <w:lastRenderedPageBreak/>
        <w:t>Профилактические мероприятия, предусмотренные программой профилактики рисков причинения вреда, обязательны для проведения контрольным(надзорным) органом. Контрольный(надзорный) орган может проводить профилактические мероприятия, не предусмотренные программой профилактики рисков причинения вреда (ущерба).</w:t>
      </w:r>
    </w:p>
    <w:p w:rsidR="001171DA" w:rsidRPr="00B76003" w:rsidRDefault="001171DA" w:rsidP="001171DA">
      <w:pPr>
        <w:widowControl w:val="0"/>
        <w:autoSpaceDE w:val="0"/>
        <w:autoSpaceDN w:val="0"/>
        <w:adjustRightInd w:val="0"/>
        <w:ind w:firstLine="709"/>
        <w:rPr>
          <w:rFonts w:cs="Arial"/>
        </w:rPr>
      </w:pPr>
      <w:r w:rsidRPr="00B76003">
        <w:rPr>
          <w:rFonts w:cs="Arial"/>
        </w:rPr>
        <w:t>4.3.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(надзорного) органа либо иному должностному лицу контрольного(надзорного) органа, уполномоченному на принятие решений о проведении контрольных(надзорных) мероприятий, для принятия решения об их проведении.</w:t>
      </w:r>
    </w:p>
    <w:p w:rsidR="001171DA" w:rsidRPr="00B76003" w:rsidRDefault="001171DA" w:rsidP="001171DA">
      <w:pPr>
        <w:pStyle w:val="ConsPlusNormal"/>
        <w:ind w:firstLine="709"/>
        <w:jc w:val="both"/>
        <w:rPr>
          <w:rFonts w:ascii="Arial" w:hAnsi="Arial" w:cs="Arial"/>
        </w:rPr>
      </w:pPr>
      <w:r w:rsidRPr="00B76003">
        <w:rPr>
          <w:rFonts w:ascii="Arial" w:hAnsi="Arial" w:cs="Arial"/>
        </w:rPr>
        <w:t>4.4. При осуществлении муниципального контроля могут проводиться следующие виды профилактических мероприятий:</w:t>
      </w:r>
    </w:p>
    <w:p w:rsidR="001171DA" w:rsidRPr="00B76003" w:rsidRDefault="001171DA" w:rsidP="001171DA">
      <w:pPr>
        <w:pStyle w:val="ConsPlusNormal"/>
        <w:ind w:firstLine="709"/>
        <w:jc w:val="both"/>
        <w:rPr>
          <w:rFonts w:ascii="Arial" w:hAnsi="Arial" w:cs="Arial"/>
        </w:rPr>
      </w:pPr>
      <w:r w:rsidRPr="00B76003">
        <w:rPr>
          <w:rFonts w:ascii="Arial" w:hAnsi="Arial" w:cs="Arial"/>
        </w:rPr>
        <w:t>а) информирование;</w:t>
      </w:r>
    </w:p>
    <w:p w:rsidR="001171DA" w:rsidRPr="00B76003" w:rsidRDefault="001171DA" w:rsidP="001171DA">
      <w:pPr>
        <w:pStyle w:val="ConsPlusNormal"/>
        <w:ind w:firstLine="709"/>
        <w:jc w:val="both"/>
        <w:rPr>
          <w:rFonts w:ascii="Arial" w:hAnsi="Arial" w:cs="Arial"/>
        </w:rPr>
      </w:pPr>
      <w:r w:rsidRPr="00B76003">
        <w:rPr>
          <w:rFonts w:ascii="Arial" w:hAnsi="Arial" w:cs="Arial"/>
        </w:rPr>
        <w:t>б) обобщение правоприменительной практики;</w:t>
      </w:r>
    </w:p>
    <w:p w:rsidR="001171DA" w:rsidRPr="00B76003" w:rsidRDefault="001171DA" w:rsidP="001171DA">
      <w:pPr>
        <w:pStyle w:val="ConsPlusNormal"/>
        <w:ind w:firstLine="709"/>
        <w:jc w:val="both"/>
        <w:rPr>
          <w:rFonts w:ascii="Arial" w:hAnsi="Arial" w:cs="Arial"/>
        </w:rPr>
      </w:pPr>
      <w:r w:rsidRPr="00B76003">
        <w:rPr>
          <w:rFonts w:ascii="Arial" w:hAnsi="Arial" w:cs="Arial"/>
        </w:rPr>
        <w:t>в) объявление предостережений;</w:t>
      </w:r>
    </w:p>
    <w:p w:rsidR="001171DA" w:rsidRPr="00B76003" w:rsidRDefault="001171DA" w:rsidP="001171DA">
      <w:pPr>
        <w:pStyle w:val="ConsPlusNormal"/>
        <w:ind w:firstLine="709"/>
        <w:jc w:val="both"/>
        <w:rPr>
          <w:rFonts w:ascii="Arial" w:hAnsi="Arial" w:cs="Arial"/>
        </w:rPr>
      </w:pPr>
      <w:r w:rsidRPr="00B76003">
        <w:rPr>
          <w:rFonts w:ascii="Arial" w:hAnsi="Arial" w:cs="Arial"/>
        </w:rPr>
        <w:t>г) консультирование;</w:t>
      </w:r>
    </w:p>
    <w:p w:rsidR="001171DA" w:rsidRPr="00B76003" w:rsidRDefault="001171DA" w:rsidP="001171DA">
      <w:pPr>
        <w:pStyle w:val="ConsPlusNormal"/>
        <w:ind w:firstLine="709"/>
        <w:jc w:val="both"/>
        <w:rPr>
          <w:rFonts w:ascii="Arial" w:hAnsi="Arial" w:cs="Arial"/>
        </w:rPr>
      </w:pPr>
      <w:r w:rsidRPr="00B76003">
        <w:rPr>
          <w:rFonts w:ascii="Arial" w:hAnsi="Arial" w:cs="Arial"/>
        </w:rPr>
        <w:t>д) профилактический визит;</w:t>
      </w:r>
    </w:p>
    <w:p w:rsidR="001171DA" w:rsidRPr="00B76003" w:rsidRDefault="001171DA" w:rsidP="001171DA">
      <w:pPr>
        <w:pStyle w:val="ConsPlusNormal"/>
        <w:ind w:firstLine="709"/>
        <w:jc w:val="both"/>
        <w:rPr>
          <w:rFonts w:ascii="Arial" w:hAnsi="Arial" w:cs="Arial"/>
        </w:rPr>
      </w:pPr>
      <w:r w:rsidRPr="00B76003">
        <w:rPr>
          <w:rFonts w:ascii="Arial" w:hAnsi="Arial" w:cs="Arial"/>
        </w:rPr>
        <w:t>е) меры стимулирования добросовестности;</w:t>
      </w:r>
    </w:p>
    <w:p w:rsidR="001171DA" w:rsidRPr="00B76003" w:rsidRDefault="001171DA" w:rsidP="001171DA">
      <w:pPr>
        <w:pStyle w:val="ConsPlusNormal"/>
        <w:ind w:firstLine="709"/>
        <w:jc w:val="both"/>
        <w:rPr>
          <w:rFonts w:ascii="Arial" w:hAnsi="Arial" w:cs="Arial"/>
        </w:rPr>
      </w:pPr>
      <w:r w:rsidRPr="00B76003">
        <w:rPr>
          <w:rFonts w:ascii="Arial" w:hAnsi="Arial" w:cs="Arial"/>
        </w:rPr>
        <w:t>ж) самообследование.</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5. Информирование</w:t>
      </w:r>
    </w:p>
    <w:p w:rsidR="001171DA" w:rsidRPr="00B76003" w:rsidRDefault="001171DA" w:rsidP="001171DA">
      <w:pPr>
        <w:pStyle w:val="ConsPlusNormal"/>
        <w:ind w:firstLine="709"/>
        <w:jc w:val="both"/>
        <w:rPr>
          <w:rFonts w:ascii="Arial" w:hAnsi="Arial" w:cs="Arial"/>
        </w:rPr>
      </w:pPr>
      <w:r w:rsidRPr="00B76003">
        <w:rPr>
          <w:rFonts w:ascii="Arial" w:hAnsi="Arial" w:cs="Arial"/>
        </w:rPr>
        <w:t>5.1. Информирование осуществляется посредством размещения соответствующих сведений на официальном сайте контрольного(надзорного) 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1171DA" w:rsidRPr="00B76003" w:rsidRDefault="001171DA" w:rsidP="001171DA">
      <w:pPr>
        <w:pStyle w:val="ConsPlusNormal"/>
        <w:ind w:firstLine="709"/>
        <w:jc w:val="both"/>
        <w:rPr>
          <w:rFonts w:ascii="Arial" w:hAnsi="Arial" w:cs="Arial"/>
        </w:rPr>
      </w:pPr>
      <w:r w:rsidRPr="00B76003">
        <w:rPr>
          <w:rFonts w:ascii="Arial" w:hAnsi="Arial" w:cs="Arial"/>
        </w:rPr>
        <w:t>На официальном сайте контрольного(надзорного) органаразмещается и поддерживается в актуальном состоянии информация, предусмотренная частью 3 статьи 46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6. Обобщение правоприменительной практики</w:t>
      </w: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6.1. </w:t>
      </w:r>
      <w:bookmarkStart w:id="5" w:name="P153"/>
      <w:bookmarkEnd w:id="5"/>
      <w:r w:rsidRPr="00B76003">
        <w:rPr>
          <w:rFonts w:ascii="Arial" w:hAnsi="Arial" w:cs="Arial"/>
        </w:rPr>
        <w:t>По итогам обобщения правоприменительной практики контрольный(надзорный) орган обеспечивает подготовку доклада, содержащего результаты обобщения правоприменительной практики контрольного(надзорного) органа (далее - доклад о правоприменительной практике).</w:t>
      </w:r>
    </w:p>
    <w:p w:rsidR="001171DA" w:rsidRPr="00B76003" w:rsidRDefault="001171DA" w:rsidP="001171DA">
      <w:pPr>
        <w:widowControl w:val="0"/>
        <w:autoSpaceDE w:val="0"/>
        <w:autoSpaceDN w:val="0"/>
        <w:adjustRightInd w:val="0"/>
        <w:ind w:firstLine="709"/>
        <w:rPr>
          <w:rFonts w:cs="Arial"/>
        </w:rPr>
      </w:pPr>
      <w:r w:rsidRPr="00B76003">
        <w:rPr>
          <w:rFonts w:cs="Arial"/>
        </w:rPr>
        <w:t>Доклад о правоприменительной практике готовится по каждому осуществляемому виду муниципального контроля не реже одного раза в год.</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Контрольный (надзорный) орган обеспечивает публичное обсуждение проекта доклада о правоприменительной практике.</w:t>
      </w:r>
    </w:p>
    <w:p w:rsidR="001171DA" w:rsidRPr="00B76003" w:rsidRDefault="001171DA" w:rsidP="001171DA">
      <w:pPr>
        <w:widowControl w:val="0"/>
        <w:autoSpaceDE w:val="0"/>
        <w:autoSpaceDN w:val="0"/>
        <w:adjustRightInd w:val="0"/>
        <w:ind w:firstLine="709"/>
        <w:rPr>
          <w:rFonts w:cs="Arial"/>
        </w:rPr>
      </w:pPr>
      <w:r w:rsidRPr="00B76003">
        <w:rPr>
          <w:rFonts w:cs="Arial"/>
        </w:rPr>
        <w:t>Доклад о правоприменительной практике утверждается правовым актом руководителя контрольного(надзорного) органа и размещается на его официальном сайте в сети «Интернет» в срок не позднее 15 дней с момента его утверждения.</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rPr>
      </w:pPr>
      <w:r w:rsidRPr="00B76003">
        <w:rPr>
          <w:rFonts w:cs="Arial"/>
        </w:rPr>
        <w:t>7. Объявление предостережения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7.1. Предостережение о недопустимости нарушения обязательных требований </w:t>
      </w:r>
      <w:r w:rsidRPr="00B76003">
        <w:rPr>
          <w:rFonts w:cs="Arial"/>
        </w:rPr>
        <w:lastRenderedPageBreak/>
        <w:t>объявляется контролируемому лицу в случае наличия у контрольного (надзорного)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предлагается принять меры по обеспечению соблюдения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7.1.1. 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 в срок не позднее 15 рабочих дней со дня получения им предостережения. </w:t>
      </w:r>
    </w:p>
    <w:p w:rsidR="001171DA" w:rsidRPr="00B76003" w:rsidRDefault="001171DA" w:rsidP="001171DA">
      <w:pPr>
        <w:widowControl w:val="0"/>
        <w:autoSpaceDE w:val="0"/>
        <w:autoSpaceDN w:val="0"/>
        <w:adjustRightInd w:val="0"/>
        <w:ind w:firstLine="709"/>
        <w:rPr>
          <w:rFonts w:cs="Arial"/>
        </w:rPr>
      </w:pPr>
      <w:r w:rsidRPr="00B76003">
        <w:rPr>
          <w:rFonts w:cs="Arial"/>
        </w:rPr>
        <w:t>7.2. Возражение должно содержать:</w:t>
      </w:r>
    </w:p>
    <w:p w:rsidR="001171DA" w:rsidRPr="00B76003" w:rsidRDefault="001171DA" w:rsidP="001171DA">
      <w:pPr>
        <w:widowControl w:val="0"/>
        <w:autoSpaceDE w:val="0"/>
        <w:autoSpaceDN w:val="0"/>
        <w:adjustRightInd w:val="0"/>
        <w:ind w:firstLine="709"/>
        <w:rPr>
          <w:rFonts w:cs="Arial"/>
        </w:rPr>
      </w:pPr>
      <w:r w:rsidRPr="00B76003">
        <w:rPr>
          <w:rFonts w:cs="Arial"/>
        </w:rPr>
        <w:t>1) наименование контрольного (надзорного) органа, в который направляется возражение;</w:t>
      </w:r>
    </w:p>
    <w:p w:rsidR="001171DA" w:rsidRPr="00B76003" w:rsidRDefault="001171DA" w:rsidP="001171DA">
      <w:pPr>
        <w:widowControl w:val="0"/>
        <w:autoSpaceDE w:val="0"/>
        <w:autoSpaceDN w:val="0"/>
        <w:adjustRightInd w:val="0"/>
        <w:ind w:firstLine="709"/>
        <w:rPr>
          <w:rFonts w:cs="Arial"/>
        </w:rPr>
      </w:pPr>
      <w:r w:rsidRPr="00B76003">
        <w:rPr>
          <w:rFonts w:cs="Arial"/>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1171DA" w:rsidRPr="00B76003" w:rsidRDefault="001171DA" w:rsidP="001171DA">
      <w:pPr>
        <w:widowControl w:val="0"/>
        <w:autoSpaceDE w:val="0"/>
        <w:autoSpaceDN w:val="0"/>
        <w:adjustRightInd w:val="0"/>
        <w:ind w:firstLine="709"/>
        <w:rPr>
          <w:rFonts w:cs="Arial"/>
        </w:rPr>
      </w:pPr>
      <w:r w:rsidRPr="00B76003">
        <w:rPr>
          <w:rFonts w:cs="Arial"/>
        </w:rPr>
        <w:t>3) дату и номер предостережения;</w:t>
      </w:r>
    </w:p>
    <w:p w:rsidR="001171DA" w:rsidRPr="00B76003" w:rsidRDefault="001171DA" w:rsidP="001171DA">
      <w:pPr>
        <w:widowControl w:val="0"/>
        <w:autoSpaceDE w:val="0"/>
        <w:autoSpaceDN w:val="0"/>
        <w:adjustRightInd w:val="0"/>
        <w:ind w:firstLine="709"/>
        <w:rPr>
          <w:rFonts w:cs="Arial"/>
        </w:rPr>
      </w:pPr>
      <w:r w:rsidRPr="00B76003">
        <w:rPr>
          <w:rFonts w:cs="Arial"/>
        </w:rPr>
        <w:t>4) доводы, на основании которых контролируемое лицо не согласно с объявленным предостережением;</w:t>
      </w:r>
    </w:p>
    <w:p w:rsidR="001171DA" w:rsidRPr="00B76003" w:rsidRDefault="001171DA" w:rsidP="001171DA">
      <w:pPr>
        <w:widowControl w:val="0"/>
        <w:autoSpaceDE w:val="0"/>
        <w:autoSpaceDN w:val="0"/>
        <w:adjustRightInd w:val="0"/>
        <w:ind w:firstLine="709"/>
        <w:rPr>
          <w:rFonts w:cs="Arial"/>
        </w:rPr>
      </w:pPr>
      <w:r w:rsidRPr="00B76003">
        <w:rPr>
          <w:rFonts w:cs="Arial"/>
        </w:rPr>
        <w:t>5) дату получения предостережения контролируемым лицом;</w:t>
      </w:r>
    </w:p>
    <w:p w:rsidR="001171DA" w:rsidRPr="00B76003" w:rsidRDefault="001171DA" w:rsidP="001171DA">
      <w:pPr>
        <w:widowControl w:val="0"/>
        <w:autoSpaceDE w:val="0"/>
        <w:autoSpaceDN w:val="0"/>
        <w:adjustRightInd w:val="0"/>
        <w:ind w:firstLine="709"/>
        <w:rPr>
          <w:rFonts w:cs="Arial"/>
        </w:rPr>
      </w:pPr>
      <w:r w:rsidRPr="00B76003">
        <w:rPr>
          <w:rFonts w:cs="Arial"/>
        </w:rPr>
        <w:t>6) личную подпись и дату.</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1171DA" w:rsidRPr="00B76003" w:rsidRDefault="001171DA" w:rsidP="001171DA">
      <w:pPr>
        <w:widowControl w:val="0"/>
        <w:autoSpaceDE w:val="0"/>
        <w:autoSpaceDN w:val="0"/>
        <w:adjustRightInd w:val="0"/>
        <w:ind w:firstLine="709"/>
        <w:rPr>
          <w:rFonts w:cs="Arial"/>
        </w:rPr>
      </w:pPr>
      <w:r w:rsidRPr="00B76003">
        <w:rPr>
          <w:rFonts w:cs="Arial"/>
        </w:rPr>
        <w:t>По результатам рассмотрения возражения должностное лицо, рассмотревшее возражение, принимает одно из следующих решений:</w:t>
      </w:r>
    </w:p>
    <w:p w:rsidR="001171DA" w:rsidRPr="00B76003" w:rsidRDefault="001171DA" w:rsidP="001171DA">
      <w:pPr>
        <w:widowControl w:val="0"/>
        <w:autoSpaceDE w:val="0"/>
        <w:autoSpaceDN w:val="0"/>
        <w:adjustRightInd w:val="0"/>
        <w:ind w:firstLine="709"/>
        <w:rPr>
          <w:rFonts w:cs="Arial"/>
        </w:rPr>
      </w:pPr>
      <w:r w:rsidRPr="00B76003">
        <w:rPr>
          <w:rFonts w:cs="Arial"/>
        </w:rPr>
        <w:t>а) удовлетворяет возражение в форме отмены объявленного предостережения;</w:t>
      </w:r>
    </w:p>
    <w:p w:rsidR="001171DA" w:rsidRPr="00B76003" w:rsidRDefault="001171DA" w:rsidP="001171DA">
      <w:pPr>
        <w:widowControl w:val="0"/>
        <w:autoSpaceDE w:val="0"/>
        <w:autoSpaceDN w:val="0"/>
        <w:adjustRightInd w:val="0"/>
        <w:ind w:firstLine="709"/>
        <w:rPr>
          <w:rFonts w:cs="Arial"/>
        </w:rPr>
      </w:pPr>
      <w:r w:rsidRPr="00B76003">
        <w:rPr>
          <w:rFonts w:cs="Arial"/>
        </w:rPr>
        <w:t>б) отказывает в удовлетворении возражения.</w:t>
      </w:r>
    </w:p>
    <w:p w:rsidR="001171DA" w:rsidRPr="00B76003" w:rsidRDefault="001171DA" w:rsidP="001171DA">
      <w:pPr>
        <w:widowControl w:val="0"/>
        <w:autoSpaceDE w:val="0"/>
        <w:autoSpaceDN w:val="0"/>
        <w:adjustRightInd w:val="0"/>
        <w:ind w:firstLine="709"/>
        <w:rPr>
          <w:rFonts w:cs="Arial"/>
        </w:rPr>
      </w:pPr>
      <w:r w:rsidRPr="00B76003">
        <w:rPr>
          <w:rFonts w:cs="Arial"/>
        </w:rPr>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Контрольный (надзорный) орган осуществляет учет объявленных им предостережений о недопустимости нарушения обязательных требований.</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rPr>
      </w:pPr>
      <w:r w:rsidRPr="00B76003">
        <w:rPr>
          <w:rFonts w:cs="Arial"/>
        </w:rPr>
        <w:t>8. Консультирование</w:t>
      </w:r>
    </w:p>
    <w:p w:rsidR="001171DA" w:rsidRPr="00B76003" w:rsidRDefault="001171DA" w:rsidP="001171DA">
      <w:pPr>
        <w:widowControl w:val="0"/>
        <w:autoSpaceDE w:val="0"/>
        <w:autoSpaceDN w:val="0"/>
        <w:adjustRightInd w:val="0"/>
        <w:ind w:firstLine="709"/>
        <w:rPr>
          <w:rFonts w:cs="Arial"/>
        </w:rPr>
      </w:pPr>
      <w:r w:rsidRPr="00B76003">
        <w:rPr>
          <w:rFonts w:cs="Arial"/>
        </w:rPr>
        <w:t>8.1. Консультирование контролируемых лиц осуществляется должностными лицами контрольного (надзорного) органа в случае обращения по вопросам, связанным с организацией и осуществлением муниципального контроля.</w:t>
      </w:r>
    </w:p>
    <w:p w:rsidR="001171DA" w:rsidRPr="00B76003" w:rsidRDefault="001171DA" w:rsidP="001171DA">
      <w:pPr>
        <w:widowControl w:val="0"/>
        <w:autoSpaceDE w:val="0"/>
        <w:autoSpaceDN w:val="0"/>
        <w:adjustRightInd w:val="0"/>
        <w:ind w:firstLine="709"/>
        <w:rPr>
          <w:rFonts w:cs="Arial"/>
        </w:rPr>
      </w:pPr>
      <w:bookmarkStart w:id="6" w:name="P160"/>
      <w:bookmarkEnd w:id="6"/>
      <w:r w:rsidRPr="00B76003">
        <w:rPr>
          <w:rFonts w:cs="Arial"/>
        </w:rPr>
        <w:t>Консультирование осуществляется без взимания платы.</w:t>
      </w:r>
    </w:p>
    <w:p w:rsidR="001171DA" w:rsidRPr="00B76003" w:rsidRDefault="001171DA" w:rsidP="001171DA">
      <w:pPr>
        <w:widowControl w:val="0"/>
        <w:autoSpaceDE w:val="0"/>
        <w:autoSpaceDN w:val="0"/>
        <w:adjustRightInd w:val="0"/>
        <w:ind w:firstLine="709"/>
        <w:rPr>
          <w:rFonts w:cs="Arial"/>
        </w:rPr>
      </w:pPr>
      <w:r w:rsidRPr="00B76003">
        <w:rPr>
          <w:rFonts w:cs="Arial"/>
        </w:rPr>
        <w:t>8.1.1. Консультирование может осуществляться уполномоченными должностными лицами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Консультирование, в том числе письменное, осуществляется по следующим вопросам:</w:t>
      </w:r>
    </w:p>
    <w:p w:rsidR="001171DA" w:rsidRPr="00B76003" w:rsidRDefault="001171DA" w:rsidP="001171DA">
      <w:pPr>
        <w:widowControl w:val="0"/>
        <w:autoSpaceDE w:val="0"/>
        <w:autoSpaceDN w:val="0"/>
        <w:adjustRightInd w:val="0"/>
        <w:ind w:firstLine="709"/>
        <w:rPr>
          <w:rFonts w:cs="Arial"/>
        </w:rPr>
      </w:pPr>
      <w:r w:rsidRPr="00B76003">
        <w:rPr>
          <w:rFonts w:cs="Arial"/>
        </w:rPr>
        <w:lastRenderedPageBreak/>
        <w:t>-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 разъяснение положений нормативных правовых актов, регламентирующих порядок осуществления муниципального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 порядок обжалования решений и действий (бездействия) должностных лиц.</w:t>
      </w:r>
    </w:p>
    <w:p w:rsidR="001171DA" w:rsidRPr="00B76003" w:rsidRDefault="001171DA" w:rsidP="001171DA">
      <w:pPr>
        <w:widowControl w:val="0"/>
        <w:autoSpaceDE w:val="0"/>
        <w:autoSpaceDN w:val="0"/>
        <w:adjustRightInd w:val="0"/>
        <w:ind w:firstLine="709"/>
        <w:rPr>
          <w:rFonts w:cs="Arial"/>
        </w:rPr>
      </w:pPr>
      <w:r w:rsidRPr="00B76003">
        <w:rPr>
          <w:rFonts w:cs="Arial"/>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размещаются на официальном сайте контрольного органа в сети «Интернет».</w:t>
      </w:r>
    </w:p>
    <w:p w:rsidR="001171DA" w:rsidRPr="00B76003" w:rsidRDefault="001171DA" w:rsidP="001171DA">
      <w:pPr>
        <w:widowControl w:val="0"/>
        <w:autoSpaceDE w:val="0"/>
        <w:autoSpaceDN w:val="0"/>
        <w:adjustRightInd w:val="0"/>
        <w:ind w:firstLine="709"/>
        <w:rPr>
          <w:rFonts w:cs="Arial"/>
        </w:rPr>
      </w:pPr>
      <w:r w:rsidRPr="00B76003">
        <w:rPr>
          <w:rFonts w:cs="Arial"/>
        </w:rPr>
        <w:t>8.1.2. 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 контрольного (надзорного) органа письменного разъяснения, подписанного руководителем (заместителем руководителя) контрольного(надзорного) органа.</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rPr>
      </w:pPr>
      <w:r w:rsidRPr="00B76003">
        <w:rPr>
          <w:rFonts w:cs="Arial"/>
        </w:rPr>
        <w:t>9. Профилактический визит</w:t>
      </w:r>
    </w:p>
    <w:p w:rsidR="001171DA" w:rsidRPr="00B76003" w:rsidRDefault="001171DA" w:rsidP="001171DA">
      <w:pPr>
        <w:pStyle w:val="ConsPlusNormal"/>
        <w:ind w:firstLine="709"/>
        <w:jc w:val="both"/>
        <w:rPr>
          <w:rFonts w:ascii="Arial" w:hAnsi="Arial" w:cs="Arial"/>
        </w:rPr>
      </w:pPr>
      <w:r w:rsidRPr="00B76003">
        <w:rPr>
          <w:rFonts w:ascii="Arial" w:hAnsi="Arial" w:cs="Arial"/>
        </w:rPr>
        <w:t>9.1.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1171DA" w:rsidRPr="00B76003" w:rsidRDefault="001171DA" w:rsidP="001171DA">
      <w:pPr>
        <w:pStyle w:val="ConsPlusNormal"/>
        <w:ind w:firstLine="709"/>
        <w:jc w:val="both"/>
        <w:rPr>
          <w:rFonts w:ascii="Arial" w:hAnsi="Arial" w:cs="Arial"/>
        </w:rPr>
      </w:pPr>
      <w:r w:rsidRPr="00B76003">
        <w:rPr>
          <w:rFonts w:ascii="Arial" w:hAnsi="Arial" w:cs="Arial"/>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контрольных(надзорных) мероприятий, исходя из отнесения объектов контроля к соответствующей категории риска.</w:t>
      </w:r>
    </w:p>
    <w:p w:rsidR="001171DA" w:rsidRPr="00B76003" w:rsidRDefault="001171DA" w:rsidP="001171DA">
      <w:pPr>
        <w:pStyle w:val="ConsPlusNormal"/>
        <w:ind w:firstLine="709"/>
        <w:jc w:val="both"/>
        <w:rPr>
          <w:rFonts w:ascii="Arial" w:hAnsi="Arial" w:cs="Arial"/>
        </w:rPr>
      </w:pPr>
      <w:r w:rsidRPr="00B76003">
        <w:rPr>
          <w:rFonts w:ascii="Arial" w:hAnsi="Arial" w:cs="Arial"/>
        </w:rPr>
        <w:t>9.2.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1171DA" w:rsidRPr="00B76003" w:rsidRDefault="001171DA" w:rsidP="001171DA">
      <w:pPr>
        <w:widowControl w:val="0"/>
        <w:autoSpaceDE w:val="0"/>
        <w:autoSpaceDN w:val="0"/>
        <w:adjustRightInd w:val="0"/>
        <w:ind w:firstLine="709"/>
        <w:rPr>
          <w:rFonts w:cs="Arial"/>
        </w:rPr>
      </w:pPr>
      <w:r w:rsidRPr="00B76003">
        <w:rPr>
          <w:rFonts w:cs="Arial"/>
        </w:rPr>
        <w:t>Обязательный профилактический визит проводится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1171DA" w:rsidRPr="00B76003" w:rsidRDefault="001171DA" w:rsidP="001171DA">
      <w:pPr>
        <w:pStyle w:val="ConsPlusNormal"/>
        <w:ind w:firstLine="709"/>
        <w:jc w:val="both"/>
        <w:rPr>
          <w:rFonts w:ascii="Arial" w:hAnsi="Arial" w:cs="Arial"/>
        </w:rPr>
      </w:pPr>
      <w:r w:rsidRPr="00B76003">
        <w:rPr>
          <w:rFonts w:ascii="Arial" w:hAnsi="Arial" w:cs="Arial"/>
        </w:rPr>
        <w:t>9.3. О проведении обязательного профилактического визита контролируемое лицо уведомляется контрольным (надзорным) органом не позднее, чем за пять рабочих дней до даты его проведения.</w:t>
      </w:r>
    </w:p>
    <w:p w:rsidR="001171DA" w:rsidRPr="00B76003" w:rsidRDefault="001171DA" w:rsidP="001171DA">
      <w:pPr>
        <w:pStyle w:val="ConsPlusNormal"/>
        <w:ind w:firstLine="709"/>
        <w:jc w:val="both"/>
        <w:rPr>
          <w:rFonts w:ascii="Arial" w:hAnsi="Arial" w:cs="Arial"/>
        </w:rPr>
      </w:pPr>
      <w:r w:rsidRPr="00B76003">
        <w:rPr>
          <w:rFonts w:ascii="Arial" w:hAnsi="Arial" w:cs="Arial"/>
        </w:rPr>
        <w:t>Уведомление о проведении обязательного профилактического визита составляется в письменной форме.</w:t>
      </w:r>
    </w:p>
    <w:p w:rsidR="001171DA" w:rsidRPr="00B76003" w:rsidRDefault="001171DA" w:rsidP="001171DA">
      <w:pPr>
        <w:pStyle w:val="ConsPlusNormal"/>
        <w:ind w:firstLine="709"/>
        <w:jc w:val="both"/>
        <w:rPr>
          <w:rFonts w:ascii="Arial" w:hAnsi="Arial" w:cs="Arial"/>
        </w:rPr>
      </w:pPr>
      <w:r w:rsidRPr="00B76003">
        <w:rPr>
          <w:rFonts w:ascii="Arial" w:hAnsi="Arial" w:cs="Arial"/>
        </w:rPr>
        <w:t>Уведомление о проведении обязательного профилактического визита направляется в адрес контролируемого лица в порядке, установленном частью 4 статьи 21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ConsPlusNormal"/>
        <w:ind w:firstLine="709"/>
        <w:jc w:val="both"/>
        <w:rPr>
          <w:rFonts w:ascii="Arial" w:hAnsi="Arial" w:cs="Arial"/>
        </w:rPr>
      </w:pPr>
      <w:r w:rsidRPr="00B76003">
        <w:rPr>
          <w:rFonts w:ascii="Arial" w:hAnsi="Arial" w:cs="Arial"/>
        </w:rPr>
        <w:t>9.4. Контролируемое лицо вправе отказаться от проведения обязательного профилактического визита, уведомив об этом контрольный (надзорный) орган не позднее чем за три рабочих дня до даты его проведения.</w:t>
      </w:r>
    </w:p>
    <w:p w:rsidR="001171DA" w:rsidRPr="00B76003" w:rsidRDefault="001171DA" w:rsidP="001171DA">
      <w:pPr>
        <w:pStyle w:val="ConsPlusNormal"/>
        <w:ind w:firstLine="709"/>
        <w:jc w:val="both"/>
        <w:rPr>
          <w:rFonts w:ascii="Arial" w:hAnsi="Arial" w:cs="Arial"/>
        </w:rPr>
      </w:pPr>
      <w:r w:rsidRPr="00B76003">
        <w:rPr>
          <w:rFonts w:ascii="Arial" w:hAnsi="Arial" w:cs="Arial"/>
        </w:rPr>
        <w:t>Срок проведения обязательного профилактического визита не должен превышать одного рабочего дня.</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lastRenderedPageBreak/>
        <w:t>10. Меры стимулирования добросовестности</w:t>
      </w:r>
    </w:p>
    <w:p w:rsidR="001171DA" w:rsidRPr="00B76003" w:rsidRDefault="001171DA" w:rsidP="001171DA">
      <w:pPr>
        <w:widowControl w:val="0"/>
        <w:autoSpaceDE w:val="0"/>
        <w:autoSpaceDN w:val="0"/>
        <w:adjustRightInd w:val="0"/>
        <w:ind w:firstLine="709"/>
        <w:rPr>
          <w:rFonts w:cs="Arial"/>
        </w:rPr>
      </w:pPr>
      <w:r w:rsidRPr="00B76003">
        <w:rPr>
          <w:rFonts w:cs="Arial"/>
        </w:rPr>
        <w:t>10.1. В целях мотивации контролируемых лиц к соблюдению обязательных требований контрольный(надзорный) орган проводит мероприятия, направленные на нематериальное поощрение добросовестных контролируемых лиц (далее - меры стимулирования добросовестности).</w:t>
      </w:r>
    </w:p>
    <w:p w:rsidR="001171DA" w:rsidRPr="00B76003" w:rsidRDefault="001171DA" w:rsidP="001171DA">
      <w:pPr>
        <w:widowControl w:val="0"/>
        <w:autoSpaceDE w:val="0"/>
        <w:autoSpaceDN w:val="0"/>
        <w:adjustRightInd w:val="0"/>
        <w:ind w:firstLine="709"/>
        <w:rPr>
          <w:rFonts w:cs="Arial"/>
        </w:rPr>
      </w:pPr>
      <w:r w:rsidRPr="00B76003">
        <w:rPr>
          <w:rFonts w:cs="Arial"/>
        </w:rPr>
        <w:t>10.2. 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1171DA" w:rsidRPr="00B76003" w:rsidRDefault="001171DA" w:rsidP="001171DA">
      <w:pPr>
        <w:widowControl w:val="0"/>
        <w:autoSpaceDE w:val="0"/>
        <w:autoSpaceDN w:val="0"/>
        <w:adjustRightInd w:val="0"/>
        <w:ind w:firstLine="709"/>
        <w:rPr>
          <w:rFonts w:cs="Arial"/>
        </w:rPr>
      </w:pPr>
      <w:r w:rsidRPr="00B76003">
        <w:rPr>
          <w:rFonts w:cs="Arial"/>
        </w:rPr>
        <w:t>1) реализация контролируемым лицом мероприятий по предотвращению вреда (ущерба) охраняемым законом ценностям;</w:t>
      </w:r>
    </w:p>
    <w:p w:rsidR="001171DA" w:rsidRPr="00B76003" w:rsidRDefault="001171DA" w:rsidP="001171DA">
      <w:pPr>
        <w:widowControl w:val="0"/>
        <w:autoSpaceDE w:val="0"/>
        <w:autoSpaceDN w:val="0"/>
        <w:adjustRightInd w:val="0"/>
        <w:ind w:firstLine="709"/>
        <w:rPr>
          <w:rFonts w:cs="Arial"/>
        </w:rPr>
      </w:pPr>
      <w:r w:rsidRPr="00B76003">
        <w:rPr>
          <w:rFonts w:cs="Arial"/>
        </w:rPr>
        <w:t>2) наличие внедренных сертифицированных систем внутреннего контроля в соответствующей сфере деятельности;</w:t>
      </w:r>
    </w:p>
    <w:p w:rsidR="001171DA" w:rsidRPr="00B76003" w:rsidRDefault="001171DA" w:rsidP="001171DA">
      <w:pPr>
        <w:widowControl w:val="0"/>
        <w:autoSpaceDE w:val="0"/>
        <w:autoSpaceDN w:val="0"/>
        <w:adjustRightInd w:val="0"/>
        <w:ind w:firstLine="709"/>
        <w:rPr>
          <w:rFonts w:cs="Arial"/>
        </w:rPr>
      </w:pPr>
      <w:r w:rsidRPr="00B76003">
        <w:rPr>
          <w:rFonts w:cs="Arial"/>
        </w:rPr>
        <w:t>3) предоставление контролируемым лицом доступа контрольному (надзорному) органу к своим информационным ресурсам;</w:t>
      </w:r>
    </w:p>
    <w:p w:rsidR="001171DA" w:rsidRPr="00B76003" w:rsidRDefault="001171DA" w:rsidP="001171DA">
      <w:pPr>
        <w:widowControl w:val="0"/>
        <w:autoSpaceDE w:val="0"/>
        <w:autoSpaceDN w:val="0"/>
        <w:adjustRightInd w:val="0"/>
        <w:ind w:firstLine="709"/>
        <w:rPr>
          <w:rFonts w:cs="Arial"/>
        </w:rPr>
      </w:pPr>
      <w:r w:rsidRPr="00B76003">
        <w:rPr>
          <w:rFonts w:cs="Arial"/>
        </w:rPr>
        <w:t>4) добровольная сертификация, подтверждающая повышенный необходимый уровень безопасности охраняемых законом ценностей;</w:t>
      </w:r>
    </w:p>
    <w:p w:rsidR="001171DA" w:rsidRPr="00B76003" w:rsidRDefault="001171DA" w:rsidP="001171DA">
      <w:pPr>
        <w:widowControl w:val="0"/>
        <w:autoSpaceDE w:val="0"/>
        <w:autoSpaceDN w:val="0"/>
        <w:adjustRightInd w:val="0"/>
        <w:ind w:firstLine="709"/>
        <w:rPr>
          <w:rFonts w:cs="Arial"/>
        </w:rPr>
      </w:pPr>
      <w:r w:rsidRPr="00B76003">
        <w:rPr>
          <w:rFonts w:cs="Arial"/>
        </w:rPr>
        <w:t>5)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10.3. Критериями оценки добросовестности контролируемого лица являются следующие параметры:</w:t>
      </w:r>
    </w:p>
    <w:p w:rsidR="001171DA" w:rsidRPr="00B76003" w:rsidRDefault="001171DA" w:rsidP="001171DA">
      <w:pPr>
        <w:widowControl w:val="0"/>
        <w:autoSpaceDE w:val="0"/>
        <w:autoSpaceDN w:val="0"/>
        <w:adjustRightInd w:val="0"/>
        <w:ind w:firstLine="709"/>
        <w:rPr>
          <w:rFonts w:cs="Arial"/>
        </w:rPr>
      </w:pPr>
      <w:r w:rsidRPr="00B76003">
        <w:rPr>
          <w:rFonts w:cs="Arial"/>
        </w:rPr>
        <w:t>1) соблюдение контролируемым лицом обязательных требований, а также иных требований, соблюдение которых оценивается контрольным (надзорным) органом в рамках иных видов контроля (учитывается отсутствие нарушений требований, выявленных по итогам контрольных (надзорных) 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2) своевременность представления контролируемым лицом в контрольный (надзорный) орган обязательной информации;</w:t>
      </w:r>
    </w:p>
    <w:p w:rsidR="001171DA" w:rsidRPr="00B76003" w:rsidRDefault="001171DA" w:rsidP="001171DA">
      <w:pPr>
        <w:widowControl w:val="0"/>
        <w:autoSpaceDE w:val="0"/>
        <w:autoSpaceDN w:val="0"/>
        <w:adjustRightInd w:val="0"/>
        <w:ind w:firstLine="709"/>
        <w:rPr>
          <w:rFonts w:cs="Arial"/>
        </w:rPr>
      </w:pPr>
      <w:r w:rsidRPr="00B76003">
        <w:rPr>
          <w:rFonts w:cs="Arial"/>
        </w:rPr>
        <w:t>3) реализация мероприятий, направленных на профилактику нарушений обязательных требований, указанных им при обращении в контрольный (надзорный) орган с целью оценки его добросовестности;</w:t>
      </w:r>
    </w:p>
    <w:p w:rsidR="001171DA" w:rsidRPr="00B76003" w:rsidRDefault="001171DA" w:rsidP="001171DA">
      <w:pPr>
        <w:widowControl w:val="0"/>
        <w:autoSpaceDE w:val="0"/>
        <w:autoSpaceDN w:val="0"/>
        <w:adjustRightInd w:val="0"/>
        <w:ind w:firstLine="709"/>
        <w:rPr>
          <w:rFonts w:cs="Arial"/>
        </w:rPr>
      </w:pPr>
      <w:r w:rsidRPr="00B76003">
        <w:rPr>
          <w:rFonts w:cs="Arial"/>
        </w:rPr>
        <w:t>4) наличие декларации соблюдения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Соответствие контролируемого лица критериям добросовестности оценивается за три года в зависимости от категории риска, к которой отнесены деятельность контролируемого лица или производственный объект.</w:t>
      </w:r>
    </w:p>
    <w:p w:rsidR="001171DA" w:rsidRPr="00B76003" w:rsidRDefault="001171DA" w:rsidP="001171DA">
      <w:pPr>
        <w:widowControl w:val="0"/>
        <w:autoSpaceDE w:val="0"/>
        <w:autoSpaceDN w:val="0"/>
        <w:adjustRightInd w:val="0"/>
        <w:ind w:firstLine="709"/>
        <w:rPr>
          <w:rFonts w:cs="Arial"/>
        </w:rPr>
      </w:pPr>
      <w:r w:rsidRPr="00B76003">
        <w:rPr>
          <w:rFonts w:cs="Arial"/>
        </w:rPr>
        <w:t>10.4. Для поощрения и стимулирования добросовестных контролируемых лиц могут применяться следующие меры:</w:t>
      </w:r>
    </w:p>
    <w:p w:rsidR="001171DA" w:rsidRPr="00B76003" w:rsidRDefault="001171DA" w:rsidP="001171DA">
      <w:pPr>
        <w:widowControl w:val="0"/>
        <w:autoSpaceDE w:val="0"/>
        <w:autoSpaceDN w:val="0"/>
        <w:adjustRightInd w:val="0"/>
        <w:ind w:firstLine="709"/>
        <w:rPr>
          <w:rFonts w:cs="Arial"/>
        </w:rPr>
      </w:pPr>
      <w:r w:rsidRPr="00B76003">
        <w:rPr>
          <w:rFonts w:cs="Arial"/>
        </w:rPr>
        <w:t>1) выдвижение представителей контролируемых лиц в общественные и иные органы при контрольном (надзорном) органе;</w:t>
      </w:r>
    </w:p>
    <w:p w:rsidR="001171DA" w:rsidRPr="00B76003" w:rsidRDefault="001171DA" w:rsidP="001171DA">
      <w:pPr>
        <w:widowControl w:val="0"/>
        <w:autoSpaceDE w:val="0"/>
        <w:autoSpaceDN w:val="0"/>
        <w:adjustRightInd w:val="0"/>
        <w:ind w:firstLine="709"/>
        <w:rPr>
          <w:rFonts w:cs="Arial"/>
        </w:rPr>
      </w:pPr>
      <w:r w:rsidRPr="00B76003">
        <w:rPr>
          <w:rFonts w:cs="Arial"/>
        </w:rPr>
        <w:t>2) возможность проведения инспекционного визита, выездной проверки с использованием средств дистанционного взаимодействия;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3) присуждение контролируемому лицу репутационного статуса, обозначающего добросовестное соблюдение контролируемым лицом обязательных </w:t>
      </w:r>
      <w:r w:rsidRPr="00B76003">
        <w:rPr>
          <w:rFonts w:cs="Arial"/>
        </w:rPr>
        <w:lastRenderedPageBreak/>
        <w:t>требований, в порядке, установленном контрольным (надзорным) органом.</w:t>
      </w:r>
    </w:p>
    <w:p w:rsidR="001171DA" w:rsidRPr="00B76003" w:rsidRDefault="001171DA" w:rsidP="001171DA">
      <w:pPr>
        <w:widowControl w:val="0"/>
        <w:autoSpaceDE w:val="0"/>
        <w:autoSpaceDN w:val="0"/>
        <w:adjustRightInd w:val="0"/>
        <w:ind w:firstLine="709"/>
        <w:rPr>
          <w:rFonts w:cs="Arial"/>
        </w:rPr>
      </w:pPr>
      <w:r w:rsidRPr="00B76003">
        <w:rPr>
          <w:rFonts w:cs="Arial"/>
        </w:rPr>
        <w:t>10.5. Информация о применяемых контрольным(надзорным) 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контрольного(надзорного) органа в сети «Интернет».</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11. Самообследование</w:t>
      </w:r>
    </w:p>
    <w:p w:rsidR="001171DA" w:rsidRPr="00B76003" w:rsidRDefault="001171DA" w:rsidP="001171DA">
      <w:pPr>
        <w:widowControl w:val="0"/>
        <w:autoSpaceDE w:val="0"/>
        <w:autoSpaceDN w:val="0"/>
        <w:adjustRightInd w:val="0"/>
        <w:ind w:firstLine="709"/>
        <w:rPr>
          <w:rFonts w:cs="Arial"/>
          <w:bCs/>
        </w:rPr>
      </w:pPr>
      <w:r w:rsidRPr="00B76003">
        <w:rPr>
          <w:rFonts w:cs="Arial"/>
          <w:bCs/>
        </w:rPr>
        <w:t>11.1. Контролируемое лицо, получившее высокую оценку соблюдения им обязательных требований по итогам самообследования, вправе принять декларацию соблюдения обязательных требований (далее - декларация).</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Декларация направляется контролируемым лицом в контрольный </w:t>
      </w:r>
      <w:r w:rsidRPr="00B76003">
        <w:rPr>
          <w:rFonts w:cs="Arial"/>
        </w:rPr>
        <w:t xml:space="preserve">(надзорный) </w:t>
      </w:r>
      <w:r w:rsidRPr="00B76003">
        <w:rPr>
          <w:rFonts w:cs="Arial"/>
          <w:bCs/>
        </w:rPr>
        <w:t>орган.</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Контрольный </w:t>
      </w:r>
      <w:r w:rsidRPr="00B76003">
        <w:rPr>
          <w:rFonts w:cs="Arial"/>
        </w:rPr>
        <w:t xml:space="preserve">(надзорный) </w:t>
      </w:r>
      <w:r w:rsidRPr="00B76003">
        <w:rPr>
          <w:rFonts w:cs="Arial"/>
          <w:bCs/>
        </w:rPr>
        <w:t>орган регистрирует декларацию и размещает на своем официальном сайте в сети «Интернет» информацию о контролируемом лице, успешно прошедшем самообследование и принявшем декларацию.</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11.2. Срок действия декларации составляет два года со дня регистрации контрольным </w:t>
      </w:r>
      <w:r w:rsidRPr="00B76003">
        <w:rPr>
          <w:rFonts w:cs="Arial"/>
        </w:rPr>
        <w:t xml:space="preserve">(надзорным) </w:t>
      </w:r>
      <w:r w:rsidRPr="00B76003">
        <w:rPr>
          <w:rFonts w:cs="Arial"/>
          <w:bCs/>
        </w:rPr>
        <w:t>органом декларации.</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 В случае если при проведении внепланового контрольного </w:t>
      </w:r>
      <w:r w:rsidRPr="00B76003">
        <w:rPr>
          <w:rFonts w:cs="Arial"/>
        </w:rPr>
        <w:t xml:space="preserve">(надзорного) </w:t>
      </w:r>
      <w:r w:rsidRPr="00B76003">
        <w:rPr>
          <w:rFonts w:cs="Arial"/>
          <w:bCs/>
        </w:rPr>
        <w:t xml:space="preserve">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аннулируется решением, принимаемым по результатам контрольного </w:t>
      </w:r>
      <w:r w:rsidRPr="00B76003">
        <w:rPr>
          <w:rFonts w:cs="Arial"/>
        </w:rPr>
        <w:t xml:space="preserve">(надзорного) </w:t>
      </w:r>
      <w:r w:rsidRPr="00B76003">
        <w:rPr>
          <w:rFonts w:cs="Arial"/>
          <w:bCs/>
        </w:rPr>
        <w:t>мероприятия.</w:t>
      </w:r>
    </w:p>
    <w:p w:rsidR="001171DA" w:rsidRPr="00B76003" w:rsidRDefault="001171DA" w:rsidP="001171DA">
      <w:pPr>
        <w:widowControl w:val="0"/>
        <w:autoSpaceDE w:val="0"/>
        <w:autoSpaceDN w:val="0"/>
        <w:adjustRightInd w:val="0"/>
        <w:ind w:firstLine="709"/>
        <w:rPr>
          <w:rFonts w:cs="Arial"/>
          <w:bCs/>
        </w:rPr>
      </w:pPr>
      <w:r w:rsidRPr="00B76003">
        <w:rPr>
          <w:rFonts w:cs="Arial"/>
          <w:bCs/>
        </w:rPr>
        <w:t>11.3. В случае изменения сведений, содержащихся в декларации, уточненная декларация представляется контролируемым лицом в контрольный</w:t>
      </w:r>
      <w:r w:rsidRPr="00B76003">
        <w:rPr>
          <w:rFonts w:cs="Arial"/>
        </w:rPr>
        <w:t xml:space="preserve">(надзорный) </w:t>
      </w:r>
      <w:r w:rsidRPr="00B76003">
        <w:rPr>
          <w:rFonts w:cs="Arial"/>
          <w:bCs/>
        </w:rPr>
        <w:t>орган в течение одного месяца со дня изменения содержащихся в ней сведений.</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 В случае аннулирования декларации контролируемое лицо может вновь принять декларацию по истечении одного года с даты ее аннулирования.</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12. Осуществление муниципального контроля</w:t>
      </w:r>
    </w:p>
    <w:p w:rsidR="001171DA" w:rsidRPr="00B76003" w:rsidRDefault="001171DA" w:rsidP="001171DA">
      <w:pPr>
        <w:widowControl w:val="0"/>
        <w:autoSpaceDE w:val="0"/>
        <w:autoSpaceDN w:val="0"/>
        <w:adjustRightInd w:val="0"/>
        <w:ind w:firstLine="709"/>
        <w:rPr>
          <w:rFonts w:cs="Arial"/>
          <w:bCs/>
        </w:rPr>
      </w:pPr>
      <w:bookmarkStart w:id="7" w:name="P179"/>
      <w:bookmarkEnd w:id="7"/>
      <w:r w:rsidRPr="00B76003">
        <w:rPr>
          <w:rFonts w:cs="Arial"/>
        </w:rPr>
        <w:t xml:space="preserve">12.1. Должностные лица контрольного (надзорного) органа </w:t>
      </w:r>
      <w:r w:rsidRPr="00B76003">
        <w:rPr>
          <w:rFonts w:cs="Arial"/>
          <w:bCs/>
        </w:rPr>
        <w:t>осуществляют муниципальный контроль посредством проведения следующих мероприятий:</w:t>
      </w:r>
    </w:p>
    <w:p w:rsidR="001171DA" w:rsidRPr="00B76003" w:rsidRDefault="001171DA" w:rsidP="001171DA">
      <w:pPr>
        <w:widowControl w:val="0"/>
        <w:autoSpaceDE w:val="0"/>
        <w:autoSpaceDN w:val="0"/>
        <w:adjustRightInd w:val="0"/>
        <w:ind w:firstLine="709"/>
        <w:rPr>
          <w:rFonts w:cs="Arial"/>
          <w:bCs/>
        </w:rPr>
      </w:pPr>
      <w:r w:rsidRPr="00B76003">
        <w:rPr>
          <w:rFonts w:cs="Arial"/>
          <w:bCs/>
        </w:rPr>
        <w:t>1) профилактических мероприятий;</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2) контрольных </w:t>
      </w:r>
      <w:r w:rsidRPr="00B76003">
        <w:rPr>
          <w:rFonts w:cs="Arial"/>
        </w:rPr>
        <w:t xml:space="preserve">(надзорных) </w:t>
      </w:r>
      <w:r w:rsidRPr="00B76003">
        <w:rPr>
          <w:rFonts w:cs="Arial"/>
          <w:bCs/>
        </w:rPr>
        <w:t>мероприятий, проводимых с взаимодействием с контролируемым лицом;</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3) контрольных </w:t>
      </w:r>
      <w:r w:rsidRPr="00B76003">
        <w:rPr>
          <w:rFonts w:cs="Arial"/>
        </w:rPr>
        <w:t xml:space="preserve">(надзорных) </w:t>
      </w:r>
      <w:r w:rsidRPr="00B76003">
        <w:rPr>
          <w:rFonts w:cs="Arial"/>
          <w:bCs/>
        </w:rPr>
        <w:t>мероприятий, проводимых без взаимодействия с контролируемым лицом.</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13. Контрольные (надзорные) мероприятия, проводимые с взаимодействием с контролируемым лицом</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13.1. Контрольная закупка.</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Допустимые виды контрольных действий:</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 xml:space="preserve">- осмотр, </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 эксперимент.</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1171DA" w:rsidRPr="00B76003" w:rsidRDefault="001171DA" w:rsidP="001171DA">
      <w:pPr>
        <w:widowControl w:val="0"/>
        <w:autoSpaceDE w:val="0"/>
        <w:autoSpaceDN w:val="0"/>
        <w:adjustRightInd w:val="0"/>
        <w:ind w:firstLine="709"/>
        <w:rPr>
          <w:rFonts w:cs="Arial"/>
        </w:rPr>
      </w:pPr>
      <w:r w:rsidRPr="00B76003">
        <w:rPr>
          <w:rFonts w:cs="Arial"/>
        </w:rPr>
        <w:lastRenderedPageBreak/>
        <w:t xml:space="preserve"> Контрольная закупка проводится без предварительного уведомления контролируемого лица.</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Федерального закона «О государственном контроле (надзоре) и муниципальном контроле в Российской Федерации». </w:t>
      </w:r>
    </w:p>
    <w:p w:rsidR="001171DA" w:rsidRPr="00B76003" w:rsidRDefault="001171DA" w:rsidP="001171DA">
      <w:pPr>
        <w:widowControl w:val="0"/>
        <w:autoSpaceDE w:val="0"/>
        <w:autoSpaceDN w:val="0"/>
        <w:adjustRightInd w:val="0"/>
        <w:ind w:firstLine="709"/>
        <w:rPr>
          <w:rFonts w:cs="Arial"/>
        </w:rPr>
      </w:pPr>
      <w:r w:rsidRPr="00B76003">
        <w:rPr>
          <w:rFonts w:cs="Arial"/>
        </w:rPr>
        <w:t>Внеплановая контрольная закупка может проводиться только по согласованию с органом прокуратуры, за исключением случаев ее проведения в соответствии с пунктами 3 - 6 части 1 статьи 57 и частью 12 статьи 66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Порядок действий при осуществлении контрольной закупки определяется в соответствии со статьей 67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13.2. Мониторинговая закупка.</w:t>
      </w:r>
    </w:p>
    <w:p w:rsidR="001171DA" w:rsidRPr="00B76003" w:rsidRDefault="001171DA" w:rsidP="001171DA">
      <w:pPr>
        <w:widowControl w:val="0"/>
        <w:autoSpaceDE w:val="0"/>
        <w:autoSpaceDN w:val="0"/>
        <w:adjustRightInd w:val="0"/>
        <w:ind w:firstLine="709"/>
        <w:rPr>
          <w:rFonts w:cs="Arial"/>
        </w:rPr>
      </w:pPr>
      <w:r w:rsidRPr="00B76003">
        <w:rPr>
          <w:rFonts w:cs="Arial"/>
        </w:rPr>
        <w:t>В ходе мониторинговой закупки могут совершаться следующие контрольные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опрос;</w:t>
      </w:r>
    </w:p>
    <w:p w:rsidR="001171DA" w:rsidRPr="00B76003" w:rsidRDefault="001171DA" w:rsidP="001171DA">
      <w:pPr>
        <w:widowControl w:val="0"/>
        <w:autoSpaceDE w:val="0"/>
        <w:autoSpaceDN w:val="0"/>
        <w:adjustRightInd w:val="0"/>
        <w:ind w:firstLine="709"/>
        <w:rPr>
          <w:rFonts w:cs="Arial"/>
        </w:rPr>
      </w:pPr>
      <w:r w:rsidRPr="00B76003">
        <w:rPr>
          <w:rFonts w:cs="Arial"/>
        </w:rPr>
        <w:t>3) эксперимент;</w:t>
      </w:r>
    </w:p>
    <w:p w:rsidR="001171DA" w:rsidRPr="00B76003" w:rsidRDefault="001171DA" w:rsidP="001171DA">
      <w:pPr>
        <w:widowControl w:val="0"/>
        <w:autoSpaceDE w:val="0"/>
        <w:autoSpaceDN w:val="0"/>
        <w:adjustRightInd w:val="0"/>
        <w:ind w:firstLine="709"/>
        <w:rPr>
          <w:rFonts w:cs="Arial"/>
        </w:rPr>
      </w:pPr>
      <w:r w:rsidRPr="00B76003">
        <w:rPr>
          <w:rFonts w:cs="Arial"/>
        </w:rPr>
        <w:t>4) инструментальное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5) истребование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6) испытание;</w:t>
      </w:r>
    </w:p>
    <w:p w:rsidR="001171DA" w:rsidRPr="00B76003" w:rsidRDefault="001171DA" w:rsidP="001171DA">
      <w:pPr>
        <w:widowControl w:val="0"/>
        <w:autoSpaceDE w:val="0"/>
        <w:autoSpaceDN w:val="0"/>
        <w:adjustRightInd w:val="0"/>
        <w:ind w:firstLine="709"/>
        <w:rPr>
          <w:rFonts w:cs="Arial"/>
        </w:rPr>
      </w:pPr>
      <w:r w:rsidRPr="00B76003">
        <w:rPr>
          <w:rFonts w:cs="Arial"/>
        </w:rPr>
        <w:t>7)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1171DA" w:rsidRPr="00B76003" w:rsidRDefault="001171DA" w:rsidP="001171DA">
      <w:pPr>
        <w:widowControl w:val="0"/>
        <w:autoSpaceDE w:val="0"/>
        <w:autoSpaceDN w:val="0"/>
        <w:adjustRightInd w:val="0"/>
        <w:ind w:firstLine="709"/>
        <w:rPr>
          <w:rFonts w:cs="Arial"/>
        </w:rPr>
      </w:pPr>
      <w:r w:rsidRPr="00B76003">
        <w:rPr>
          <w:rFonts w:cs="Arial"/>
        </w:rPr>
        <w:t>Мониторинговая закупка проводится без предварительного уведомления контролируемого лица.</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обследование, испытание или экспертиза, указанные в части 1 статьи 68 </w:t>
      </w:r>
      <w:r w:rsidRPr="00B76003">
        <w:rPr>
          <w:rFonts w:cs="Arial"/>
        </w:rPr>
        <w:t>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После объявления о проведении мониторинговой закупки инспектор на месте составляет протокол о проведении мониторинговой закупки и 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1171DA" w:rsidRPr="00B76003" w:rsidRDefault="001171DA" w:rsidP="001171DA">
      <w:pPr>
        <w:widowControl w:val="0"/>
        <w:autoSpaceDE w:val="0"/>
        <w:autoSpaceDN w:val="0"/>
        <w:adjustRightInd w:val="0"/>
        <w:ind w:firstLine="709"/>
        <w:rPr>
          <w:rFonts w:cs="Arial"/>
        </w:rPr>
      </w:pPr>
      <w:r w:rsidRPr="00B76003">
        <w:rPr>
          <w:rFonts w:cs="Arial"/>
        </w:rPr>
        <w:t>При этом,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1171DA" w:rsidRPr="00B76003" w:rsidRDefault="001171DA" w:rsidP="001171DA">
      <w:pPr>
        <w:widowControl w:val="0"/>
        <w:autoSpaceDE w:val="0"/>
        <w:autoSpaceDN w:val="0"/>
        <w:adjustRightInd w:val="0"/>
        <w:ind w:firstLine="709"/>
        <w:rPr>
          <w:rFonts w:cs="Arial"/>
        </w:rPr>
      </w:pPr>
      <w:r w:rsidRPr="00B76003">
        <w:rPr>
          <w:rFonts w:cs="Arial"/>
        </w:rPr>
        <w:t>К указанному протоколу могут быть приложены документы и материалы, полученные в ходе мониторинговой закупки.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Экспертиза по результатам мониторинговой закупки осуществляется в </w:t>
      </w:r>
      <w:r w:rsidRPr="00B76003">
        <w:rPr>
          <w:rFonts w:cs="Arial"/>
        </w:rPr>
        <w:lastRenderedPageBreak/>
        <w:t>соответствии со статьей 84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1171DA" w:rsidRPr="00B76003" w:rsidRDefault="001171DA" w:rsidP="001171DA">
      <w:pPr>
        <w:widowControl w:val="0"/>
        <w:autoSpaceDE w:val="0"/>
        <w:autoSpaceDN w:val="0"/>
        <w:adjustRightInd w:val="0"/>
        <w:ind w:firstLine="709"/>
        <w:rPr>
          <w:rFonts w:cs="Arial"/>
        </w:rPr>
      </w:pPr>
      <w:r w:rsidRPr="00B76003">
        <w:rPr>
          <w:rFonts w:cs="Arial"/>
        </w:rPr>
        <w:t>При невозможности транспортировки образца исследования к месту работы эксперта контрольный(надзорный) орган обеспечивает ему беспрепятственный доступ к образцу и необходимые условия для исследования.</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Порядок действий при осуществлении мониторинговой 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13.3. Выборочный контроль.</w:t>
      </w:r>
    </w:p>
    <w:p w:rsidR="001171DA" w:rsidRPr="00B76003" w:rsidRDefault="001171DA" w:rsidP="001171DA">
      <w:pPr>
        <w:widowControl w:val="0"/>
        <w:autoSpaceDE w:val="0"/>
        <w:autoSpaceDN w:val="0"/>
        <w:adjustRightInd w:val="0"/>
        <w:ind w:firstLine="709"/>
        <w:rPr>
          <w:rFonts w:cs="Arial"/>
        </w:rPr>
      </w:pPr>
      <w:r w:rsidRPr="00B76003">
        <w:rPr>
          <w:rFonts w:cs="Arial"/>
        </w:rPr>
        <w:t>О проведении выборочного контроля контролируемые лица не уведомляются.</w:t>
      </w:r>
    </w:p>
    <w:p w:rsidR="001171DA" w:rsidRPr="00B76003" w:rsidRDefault="001171DA" w:rsidP="001171DA">
      <w:pPr>
        <w:widowControl w:val="0"/>
        <w:autoSpaceDE w:val="0"/>
        <w:autoSpaceDN w:val="0"/>
        <w:adjustRightInd w:val="0"/>
        <w:ind w:firstLine="709"/>
        <w:rPr>
          <w:rFonts w:cs="Arial"/>
        </w:rPr>
      </w:pPr>
      <w:r w:rsidRPr="00B76003">
        <w:rPr>
          <w:rFonts w:cs="Arial"/>
        </w:rPr>
        <w:t>Выборочный контроль может проводиться с участием экспертов, специалистов, привлекаемых к проведению контрольного(надзорного) мероприятия на основании решения контрольного(надзорного)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В ходе выборочного контроля могут совершаться следующие контрольные (надзорные)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получение письменных объяснений;</w:t>
      </w:r>
    </w:p>
    <w:p w:rsidR="001171DA" w:rsidRPr="00B76003" w:rsidRDefault="001171DA" w:rsidP="001171DA">
      <w:pPr>
        <w:widowControl w:val="0"/>
        <w:autoSpaceDE w:val="0"/>
        <w:autoSpaceDN w:val="0"/>
        <w:adjustRightInd w:val="0"/>
        <w:ind w:firstLine="709"/>
        <w:rPr>
          <w:rFonts w:cs="Arial"/>
        </w:rPr>
      </w:pPr>
      <w:r w:rsidRPr="00B76003">
        <w:rPr>
          <w:rFonts w:cs="Arial"/>
        </w:rPr>
        <w:t>3) истребование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4) отбор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5) инструментальное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6) испытание;</w:t>
      </w:r>
    </w:p>
    <w:p w:rsidR="001171DA" w:rsidRPr="00B76003" w:rsidRDefault="001171DA" w:rsidP="001171DA">
      <w:pPr>
        <w:widowControl w:val="0"/>
        <w:autoSpaceDE w:val="0"/>
        <w:autoSpaceDN w:val="0"/>
        <w:adjustRightInd w:val="0"/>
        <w:ind w:firstLine="709"/>
        <w:rPr>
          <w:rFonts w:cs="Arial"/>
        </w:rPr>
      </w:pPr>
      <w:r w:rsidRPr="00B76003">
        <w:rPr>
          <w:rFonts w:cs="Arial"/>
        </w:rPr>
        <w:t>7)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Результаты инструментального обследования, испытания или экспертизы продукции (товаров) предоставляются контролируемому лицу, лицу, у которого 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1171DA" w:rsidRPr="00B76003" w:rsidRDefault="001171DA" w:rsidP="001171DA">
      <w:pPr>
        <w:widowControl w:val="0"/>
        <w:autoSpaceDE w:val="0"/>
        <w:autoSpaceDN w:val="0"/>
        <w:adjustRightInd w:val="0"/>
        <w:ind w:firstLine="709"/>
        <w:rPr>
          <w:rFonts w:cs="Arial"/>
        </w:rPr>
      </w:pPr>
      <w:r w:rsidRPr="00B76003">
        <w:rPr>
          <w:rFonts w:cs="Arial"/>
        </w:rPr>
        <w:t>Результаты выборочного контроля оформляются в срок, не превышающий пятнадцати рабочих дней после получения данных 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Внеплановый выборочный контроль может осуществляться только по согласованию с органом прокуратуры, за исключением случаев его осуществления в соответствии с пунктами 3 - 6 части 1 статьи 57 и частью 12 статьи 66 Федерального закона </w:t>
      </w:r>
      <w:r w:rsidRPr="00B76003">
        <w:rPr>
          <w:rFonts w:cs="Arial"/>
          <w:bCs/>
        </w:rPr>
        <w:t>«О государственном контроле (надзоре) и муниципальном контроле в Российской Федерации»</w:t>
      </w:r>
      <w:r w:rsidRPr="00B76003">
        <w:rPr>
          <w:rFonts w:cs="Arial"/>
        </w:rPr>
        <w:t>.</w:t>
      </w:r>
    </w:p>
    <w:p w:rsidR="001171DA" w:rsidRPr="00B76003" w:rsidRDefault="001171DA" w:rsidP="001171DA">
      <w:pPr>
        <w:widowControl w:val="0"/>
        <w:autoSpaceDE w:val="0"/>
        <w:autoSpaceDN w:val="0"/>
        <w:adjustRightInd w:val="0"/>
        <w:ind w:firstLine="709"/>
        <w:rPr>
          <w:rFonts w:cs="Arial"/>
        </w:rPr>
      </w:pPr>
      <w:r w:rsidRPr="00B76003">
        <w:rPr>
          <w:rFonts w:cs="Arial"/>
        </w:rPr>
        <w:t>Обязательное использование видеозаписи при отборе проб (образцов) продукции (товаров) осуществляется в случаях:</w:t>
      </w:r>
    </w:p>
    <w:p w:rsidR="001171DA" w:rsidRPr="00B76003" w:rsidRDefault="001171DA" w:rsidP="001171DA">
      <w:pPr>
        <w:widowControl w:val="0"/>
        <w:autoSpaceDE w:val="0"/>
        <w:autoSpaceDN w:val="0"/>
        <w:adjustRightInd w:val="0"/>
        <w:ind w:firstLine="709"/>
        <w:rPr>
          <w:rFonts w:cs="Arial"/>
        </w:rPr>
      </w:pPr>
      <w:r w:rsidRPr="00B76003">
        <w:rPr>
          <w:rFonts w:cs="Arial"/>
        </w:rPr>
        <w:t>1) невозможности однозначной идентификации нарушений обязательных требований при фотосъемке;</w:t>
      </w:r>
    </w:p>
    <w:p w:rsidR="001171DA" w:rsidRPr="00B76003" w:rsidRDefault="001171DA" w:rsidP="001171DA">
      <w:pPr>
        <w:widowControl w:val="0"/>
        <w:autoSpaceDE w:val="0"/>
        <w:autoSpaceDN w:val="0"/>
        <w:adjustRightInd w:val="0"/>
        <w:ind w:firstLine="709"/>
        <w:rPr>
          <w:rFonts w:cs="Arial"/>
        </w:rPr>
      </w:pPr>
      <w:r w:rsidRPr="00B76003">
        <w:rPr>
          <w:rFonts w:cs="Arial"/>
        </w:rPr>
        <w:t>2) в случае отказа контролируемого лица или его уполномоченного представителя от отбора проб (образцов).</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lastRenderedPageBreak/>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13.4. Инспекционный визит.</w:t>
      </w:r>
    </w:p>
    <w:p w:rsidR="001171DA" w:rsidRPr="00B76003" w:rsidRDefault="001171DA" w:rsidP="001171DA">
      <w:pPr>
        <w:widowControl w:val="0"/>
        <w:autoSpaceDE w:val="0"/>
        <w:autoSpaceDN w:val="0"/>
        <w:adjustRightInd w:val="0"/>
        <w:ind w:firstLine="709"/>
        <w:rPr>
          <w:rFonts w:cs="Arial"/>
        </w:rPr>
      </w:pPr>
      <w:r w:rsidRPr="00B76003">
        <w:rPr>
          <w:rFonts w:cs="Arial"/>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В ходе инспекционного визита могут совершаться следующие контрольные (надзорные)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опрос;</w:t>
      </w:r>
    </w:p>
    <w:p w:rsidR="001171DA" w:rsidRPr="00B76003" w:rsidRDefault="001171DA" w:rsidP="001171DA">
      <w:pPr>
        <w:widowControl w:val="0"/>
        <w:autoSpaceDE w:val="0"/>
        <w:autoSpaceDN w:val="0"/>
        <w:adjustRightInd w:val="0"/>
        <w:ind w:firstLine="709"/>
        <w:rPr>
          <w:rFonts w:cs="Arial"/>
        </w:rPr>
      </w:pPr>
      <w:r w:rsidRPr="00B76003">
        <w:rPr>
          <w:rFonts w:cs="Arial"/>
        </w:rPr>
        <w:t>3) получение письменных объяснений;</w:t>
      </w:r>
    </w:p>
    <w:p w:rsidR="001171DA" w:rsidRPr="00B76003" w:rsidRDefault="001171DA" w:rsidP="001171DA">
      <w:pPr>
        <w:widowControl w:val="0"/>
        <w:autoSpaceDE w:val="0"/>
        <w:autoSpaceDN w:val="0"/>
        <w:adjustRightInd w:val="0"/>
        <w:ind w:firstLine="709"/>
        <w:rPr>
          <w:rFonts w:cs="Arial"/>
        </w:rPr>
      </w:pPr>
      <w:r w:rsidRPr="00B76003">
        <w:rPr>
          <w:rFonts w:cs="Arial"/>
        </w:rPr>
        <w:t>4) инструментальное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Инспекционный визит проводится без предварительного уведомления контролируемого лица и собственника производственного объекта.</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Внеплановый инспекционный визит может проводиться только по согласованию с органом прокуратуры, за исключением случаев его проведения в соответствии с пунктами 3 - 6 части 1, частью 3 статьи 57 и частью 12 статьи 66 Федерального закона </w:t>
      </w:r>
      <w:r w:rsidRPr="00B76003">
        <w:rPr>
          <w:rFonts w:cs="Arial"/>
          <w:bCs/>
        </w:rPr>
        <w:t>«О государственном контроле (надзоре) и муниципальном контроле в Российской Федерации»</w:t>
      </w:r>
      <w:r w:rsidRPr="00B76003">
        <w:rPr>
          <w:rFonts w:cs="Arial"/>
        </w:rPr>
        <w:t>.</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13.5. Рейдовый осмотр.</w:t>
      </w:r>
    </w:p>
    <w:p w:rsidR="001171DA" w:rsidRPr="00B76003" w:rsidRDefault="001171DA" w:rsidP="001171DA">
      <w:pPr>
        <w:widowControl w:val="0"/>
        <w:autoSpaceDE w:val="0"/>
        <w:autoSpaceDN w:val="0"/>
        <w:adjustRightInd w:val="0"/>
        <w:ind w:firstLine="709"/>
        <w:rPr>
          <w:rFonts w:cs="Arial"/>
        </w:rPr>
      </w:pPr>
      <w:r w:rsidRPr="00B76003">
        <w:rPr>
          <w:rFonts w:cs="Arial"/>
        </w:rPr>
        <w:t>Рейдовый осмотр проводится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1171DA" w:rsidRPr="00B76003" w:rsidRDefault="001171DA" w:rsidP="001171DA">
      <w:pPr>
        <w:widowControl w:val="0"/>
        <w:autoSpaceDE w:val="0"/>
        <w:autoSpaceDN w:val="0"/>
        <w:adjustRightInd w:val="0"/>
        <w:ind w:firstLine="709"/>
        <w:rPr>
          <w:rFonts w:cs="Arial"/>
        </w:rPr>
      </w:pPr>
      <w:r w:rsidRPr="00B76003">
        <w:rPr>
          <w:rFonts w:cs="Arial"/>
        </w:rPr>
        <w:t>Рейдовый осмотр может проводиться в форме совместного (межведомственного) контрольного(надзорного)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В ходе рейдового осмотра могут совершаться следующие контрольные (надзорные)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досмотр;</w:t>
      </w:r>
    </w:p>
    <w:p w:rsidR="001171DA" w:rsidRPr="00B76003" w:rsidRDefault="001171DA" w:rsidP="001171DA">
      <w:pPr>
        <w:widowControl w:val="0"/>
        <w:autoSpaceDE w:val="0"/>
        <w:autoSpaceDN w:val="0"/>
        <w:adjustRightInd w:val="0"/>
        <w:ind w:firstLine="709"/>
        <w:rPr>
          <w:rFonts w:cs="Arial"/>
        </w:rPr>
      </w:pPr>
      <w:r w:rsidRPr="00B76003">
        <w:rPr>
          <w:rFonts w:cs="Arial"/>
        </w:rPr>
        <w:t>3) опрос;</w:t>
      </w:r>
    </w:p>
    <w:p w:rsidR="001171DA" w:rsidRPr="00B76003" w:rsidRDefault="001171DA" w:rsidP="001171DA">
      <w:pPr>
        <w:widowControl w:val="0"/>
        <w:autoSpaceDE w:val="0"/>
        <w:autoSpaceDN w:val="0"/>
        <w:adjustRightInd w:val="0"/>
        <w:ind w:firstLine="709"/>
        <w:rPr>
          <w:rFonts w:cs="Arial"/>
        </w:rPr>
      </w:pPr>
      <w:r w:rsidRPr="00B76003">
        <w:rPr>
          <w:rFonts w:cs="Arial"/>
        </w:rPr>
        <w:t>4) получение письменных объяснений;</w:t>
      </w:r>
    </w:p>
    <w:p w:rsidR="001171DA" w:rsidRPr="00B76003" w:rsidRDefault="001171DA" w:rsidP="001171DA">
      <w:pPr>
        <w:widowControl w:val="0"/>
        <w:autoSpaceDE w:val="0"/>
        <w:autoSpaceDN w:val="0"/>
        <w:adjustRightInd w:val="0"/>
        <w:ind w:firstLine="709"/>
        <w:rPr>
          <w:rFonts w:cs="Arial"/>
        </w:rPr>
      </w:pPr>
      <w:r w:rsidRPr="00B76003">
        <w:rPr>
          <w:rFonts w:cs="Arial"/>
        </w:rPr>
        <w:t>5) истребование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6) отбор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7) инструментальное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8) испытание;</w:t>
      </w:r>
    </w:p>
    <w:p w:rsidR="001171DA" w:rsidRPr="00B76003" w:rsidRDefault="001171DA" w:rsidP="001171DA">
      <w:pPr>
        <w:widowControl w:val="0"/>
        <w:autoSpaceDE w:val="0"/>
        <w:autoSpaceDN w:val="0"/>
        <w:adjustRightInd w:val="0"/>
        <w:ind w:firstLine="709"/>
        <w:rPr>
          <w:rFonts w:cs="Arial"/>
        </w:rPr>
      </w:pPr>
      <w:r w:rsidRPr="00B76003">
        <w:rPr>
          <w:rFonts w:cs="Arial"/>
        </w:rPr>
        <w:t>9)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10) эксперимент.</w:t>
      </w:r>
    </w:p>
    <w:p w:rsidR="001171DA" w:rsidRPr="00B76003" w:rsidRDefault="001171DA" w:rsidP="001171DA">
      <w:pPr>
        <w:widowControl w:val="0"/>
        <w:autoSpaceDE w:val="0"/>
        <w:autoSpaceDN w:val="0"/>
        <w:adjustRightInd w:val="0"/>
        <w:ind w:firstLine="709"/>
        <w:rPr>
          <w:rFonts w:cs="Arial"/>
        </w:rPr>
      </w:pPr>
      <w:r w:rsidRPr="00B76003">
        <w:rPr>
          <w:rFonts w:cs="Arial"/>
        </w:rPr>
        <w:lastRenderedPageBreak/>
        <w:t>Отбор проб (образцов) продукции (товаров) в ходе рейдового осмотра может осуществляться исключительно при отсутствии возможности оценки соблюдения обязательных требований иными способами, без отбора проб (образцов) продукции (товаров).</w:t>
      </w:r>
    </w:p>
    <w:p w:rsidR="001171DA" w:rsidRPr="00B76003" w:rsidRDefault="001171DA" w:rsidP="001171DA">
      <w:pPr>
        <w:widowControl w:val="0"/>
        <w:autoSpaceDE w:val="0"/>
        <w:autoSpaceDN w:val="0"/>
        <w:adjustRightInd w:val="0"/>
        <w:ind w:firstLine="709"/>
        <w:rPr>
          <w:rFonts w:cs="Arial"/>
        </w:rPr>
      </w:pPr>
      <w:r w:rsidRPr="00B76003">
        <w:rPr>
          <w:rFonts w:cs="Arial"/>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1171DA" w:rsidRPr="00B76003" w:rsidRDefault="001171DA" w:rsidP="001171DA">
      <w:pPr>
        <w:widowControl w:val="0"/>
        <w:autoSpaceDE w:val="0"/>
        <w:autoSpaceDN w:val="0"/>
        <w:adjustRightInd w:val="0"/>
        <w:ind w:firstLine="709"/>
        <w:rPr>
          <w:rFonts w:cs="Arial"/>
        </w:rPr>
      </w:pPr>
      <w:r w:rsidRPr="00B76003">
        <w:rPr>
          <w:rFonts w:cs="Arial"/>
        </w:rPr>
        <w:t>При проведении рейдового осмотра инспекторы вправе взаимодействовать с находящимися на производственных объектах лицами.</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контрольного(надзорного) мероприятия в отношении каждого контролируемого лица, допустившего нарушение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Рейдовый осмотр может проводиться только по согласованию с органом прокуратуры, за исключением случаев его проведения в соответствии с пунктами 3 - 6 части 1 статьи 57 и частью 12 статьи 66 Федерального закона </w:t>
      </w:r>
      <w:r w:rsidRPr="00B76003">
        <w:rPr>
          <w:rFonts w:cs="Arial"/>
          <w:bCs/>
        </w:rPr>
        <w:t>«О государственном контроле (надзоре) и муниципальном контроле в Российской Федерации»</w:t>
      </w:r>
      <w:r w:rsidRPr="00B76003">
        <w:rPr>
          <w:rFonts w:cs="Arial"/>
        </w:rPr>
        <w:t>.</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Порядок действий при осуществлении рейдового осмотра определяется в соответствии со статьей 71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13.6. Документарная проверка.</w:t>
      </w:r>
    </w:p>
    <w:p w:rsidR="001171DA" w:rsidRPr="00B76003" w:rsidRDefault="001171DA" w:rsidP="001171DA">
      <w:pPr>
        <w:widowControl w:val="0"/>
        <w:autoSpaceDE w:val="0"/>
        <w:autoSpaceDN w:val="0"/>
        <w:adjustRightInd w:val="0"/>
        <w:ind w:firstLine="709"/>
        <w:rPr>
          <w:rFonts w:cs="Arial"/>
        </w:rPr>
      </w:pPr>
      <w:r w:rsidRPr="00B76003">
        <w:rPr>
          <w:rFonts w:cs="Arial"/>
        </w:rPr>
        <w:t>В ходе документарной проверки рассматриваются документы контролируемых лиц, имеющиеся в распоряжении контрольного(надзорного) органа, результаты предыдущих контрольных(надзорных) мероприятий, материалы рассмотрения дел об административных правонарушениях и иные документы о результатах осуществленного в отношении этих контролируемых лиц муниципального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В ходе документарной проверки могут совершаться следующие контрольные (надзорные)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получение письменных объяснений;</w:t>
      </w:r>
    </w:p>
    <w:p w:rsidR="001171DA" w:rsidRPr="00B76003" w:rsidRDefault="001171DA" w:rsidP="001171DA">
      <w:pPr>
        <w:widowControl w:val="0"/>
        <w:autoSpaceDE w:val="0"/>
        <w:autoSpaceDN w:val="0"/>
        <w:adjustRightInd w:val="0"/>
        <w:ind w:firstLine="709"/>
        <w:rPr>
          <w:rFonts w:cs="Arial"/>
        </w:rPr>
      </w:pPr>
      <w:r w:rsidRPr="00B76003">
        <w:rPr>
          <w:rFonts w:cs="Arial"/>
        </w:rPr>
        <w:t>2) истребование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3)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 случае, если достоверность сведений, содержащихся в документах, имеющихся в распоряжении контрольного(надзорного)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(надзорный)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1171DA" w:rsidRPr="00B76003" w:rsidRDefault="001171DA" w:rsidP="001171DA">
      <w:pPr>
        <w:widowControl w:val="0"/>
        <w:autoSpaceDE w:val="0"/>
        <w:autoSpaceDN w:val="0"/>
        <w:adjustRightInd w:val="0"/>
        <w:ind w:firstLine="709"/>
        <w:rPr>
          <w:rFonts w:cs="Arial"/>
        </w:rPr>
      </w:pPr>
      <w:r w:rsidRPr="00B76003">
        <w:rPr>
          <w:rFonts w:cs="Arial"/>
        </w:rPr>
        <w:t>В течение десяти рабочих дней со дня получения данного требования контролируемое лицо обязано направить в контрольный(надзорный) орган указанные в требовании документы.</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контрольного(надзорного) органа документах и (или) полученным при осуществлении муниципального контроля,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контрольный(надзорный) орган пояснения относительно выявленных ошибок и (или) противоречий в представленных </w:t>
      </w:r>
      <w:r w:rsidRPr="00B76003">
        <w:rPr>
          <w:rFonts w:cs="Arial"/>
        </w:rPr>
        <w:lastRenderedPageBreak/>
        <w:t>документах либо относительно несоответствия сведений, содержащихся в этих документах, сведениям, содержащимся в имеющихся у контрольного(надзорного) органа документах и (или) полученным при осуществлении муниципального контроля, вправе дополнительно представить в контрольный(надзорный) орган документы, подтверждающие достоверность ранее представленных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При проведении документарной проверки контрольный(надзорный) 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1171DA" w:rsidRPr="00B76003" w:rsidRDefault="001171DA" w:rsidP="001171DA">
      <w:pPr>
        <w:widowControl w:val="0"/>
        <w:autoSpaceDE w:val="0"/>
        <w:autoSpaceDN w:val="0"/>
        <w:adjustRightInd w:val="0"/>
        <w:ind w:firstLine="709"/>
        <w:rPr>
          <w:rFonts w:cs="Arial"/>
        </w:rPr>
      </w:pPr>
      <w:r w:rsidRPr="00B76003">
        <w:rPr>
          <w:rFonts w:cs="Arial"/>
        </w:rPr>
        <w:t>Срок проведения документарной проверки не может превышать десять рабочих дней. В указанный срок не включается период с момента направления контрольным(надзорным)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контрольный(надзорный) орган, а также период с момента направления контролируемому лицу информации контрольного (надзорного) органа о выявлении ошибок и (или) противоречий в представленных контролируемым лицом документах либо онесоответствии сведений, содержащихся в этих документах, сведениям, содержащимся в имеющихся у контрольного(надзорного)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контрольный(надзорный) орган.</w:t>
      </w:r>
    </w:p>
    <w:p w:rsidR="001171DA" w:rsidRPr="00B76003" w:rsidRDefault="001171DA" w:rsidP="001171DA">
      <w:pPr>
        <w:widowControl w:val="0"/>
        <w:autoSpaceDE w:val="0"/>
        <w:autoSpaceDN w:val="0"/>
        <w:adjustRightInd w:val="0"/>
        <w:ind w:firstLine="709"/>
        <w:rPr>
          <w:rFonts w:cs="Arial"/>
        </w:rPr>
      </w:pPr>
      <w:r w:rsidRPr="00B76003">
        <w:rPr>
          <w:rFonts w:cs="Arial"/>
        </w:rPr>
        <w:t>Внеплановая документарная проверка проводится без согласования с органом прокуратуры.</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13.7. Выездная проверка.</w:t>
      </w:r>
    </w:p>
    <w:p w:rsidR="001171DA" w:rsidRPr="00B76003" w:rsidRDefault="001171DA" w:rsidP="001171DA">
      <w:pPr>
        <w:widowControl w:val="0"/>
        <w:autoSpaceDE w:val="0"/>
        <w:autoSpaceDN w:val="0"/>
        <w:adjustRightInd w:val="0"/>
        <w:ind w:firstLine="709"/>
        <w:rPr>
          <w:rFonts w:cs="Arial"/>
        </w:rPr>
      </w:pPr>
      <w:r w:rsidRPr="00B76003">
        <w:rPr>
          <w:rFonts w:cs="Arial"/>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Выездная проверка проводится в случае, если не представляется возможным:</w:t>
      </w:r>
    </w:p>
    <w:p w:rsidR="001171DA" w:rsidRPr="00B76003" w:rsidRDefault="001171DA" w:rsidP="001171DA">
      <w:pPr>
        <w:widowControl w:val="0"/>
        <w:autoSpaceDE w:val="0"/>
        <w:autoSpaceDN w:val="0"/>
        <w:adjustRightInd w:val="0"/>
        <w:ind w:firstLine="709"/>
        <w:rPr>
          <w:rFonts w:cs="Arial"/>
        </w:rPr>
      </w:pPr>
      <w:r w:rsidRPr="00B76003">
        <w:rPr>
          <w:rFonts w:cs="Arial"/>
        </w:rPr>
        <w:t>1) удостовериться в полноте и достоверности сведений, которые содержатся в находящихся в распоряжении контрольного(надзорного) органа или в запрашиваемых им документах и объяснениях контролируемого лица;</w:t>
      </w:r>
    </w:p>
    <w:p w:rsidR="001171DA" w:rsidRPr="00B76003" w:rsidRDefault="001171DA" w:rsidP="001171DA">
      <w:pPr>
        <w:widowControl w:val="0"/>
        <w:autoSpaceDE w:val="0"/>
        <w:autoSpaceDN w:val="0"/>
        <w:adjustRightInd w:val="0"/>
        <w:ind w:firstLine="709"/>
        <w:rPr>
          <w:rFonts w:cs="Arial"/>
        </w:rPr>
      </w:pPr>
      <w:r w:rsidRPr="00B76003">
        <w:rPr>
          <w:rFonts w:cs="Arial"/>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контрольных действий, предусмотренных в рамках иного вида контрольных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Внеплановая выездная проверка может проводиться только по согласованию с органом прокуратуры, за исключением случаев ее проведения в соответствии с пунктами 3 - 6 части 1, частью 3 статьи 57 и частью 12 статьи 66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статьей 21 Федерального закона «О государственном контроле (надзоре) и муниципальном контроле в Российской Федерации», если иное не предусмотрено федеральным </w:t>
      </w:r>
      <w:r w:rsidRPr="00B76003">
        <w:rPr>
          <w:rFonts w:cs="Arial"/>
        </w:rPr>
        <w:lastRenderedPageBreak/>
        <w:t>законом о виде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Срок проведения выездной проверки не может превышать десять рабочих дней.</w:t>
      </w:r>
    </w:p>
    <w:p w:rsidR="001171DA" w:rsidRPr="00B76003" w:rsidRDefault="001171DA" w:rsidP="001171DA">
      <w:pPr>
        <w:widowControl w:val="0"/>
        <w:autoSpaceDE w:val="0"/>
        <w:autoSpaceDN w:val="0"/>
        <w:adjustRightInd w:val="0"/>
        <w:ind w:firstLine="709"/>
        <w:rPr>
          <w:rFonts w:cs="Arial"/>
        </w:rPr>
      </w:pPr>
      <w:r w:rsidRPr="00B76003">
        <w:rPr>
          <w:rFonts w:cs="Arial"/>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1171DA" w:rsidRPr="00B76003" w:rsidRDefault="001171DA" w:rsidP="001171DA">
      <w:pPr>
        <w:widowControl w:val="0"/>
        <w:autoSpaceDE w:val="0"/>
        <w:autoSpaceDN w:val="0"/>
        <w:adjustRightInd w:val="0"/>
        <w:ind w:firstLine="709"/>
        <w:rPr>
          <w:rFonts w:cs="Arial"/>
        </w:rPr>
      </w:pPr>
      <w:r w:rsidRPr="00B76003">
        <w:rPr>
          <w:rFonts w:cs="Arial"/>
        </w:rPr>
        <w:t>В ходе выездной проверки могут совершаться следующие контрольные (надзорные) действия: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досмотр;</w:t>
      </w:r>
    </w:p>
    <w:p w:rsidR="001171DA" w:rsidRPr="00B76003" w:rsidRDefault="001171DA" w:rsidP="001171DA">
      <w:pPr>
        <w:widowControl w:val="0"/>
        <w:autoSpaceDE w:val="0"/>
        <w:autoSpaceDN w:val="0"/>
        <w:adjustRightInd w:val="0"/>
        <w:ind w:firstLine="709"/>
        <w:rPr>
          <w:rFonts w:cs="Arial"/>
        </w:rPr>
      </w:pPr>
      <w:r w:rsidRPr="00B76003">
        <w:rPr>
          <w:rFonts w:cs="Arial"/>
        </w:rPr>
        <w:t>3) опрос;</w:t>
      </w:r>
    </w:p>
    <w:p w:rsidR="001171DA" w:rsidRPr="00B76003" w:rsidRDefault="001171DA" w:rsidP="001171DA">
      <w:pPr>
        <w:widowControl w:val="0"/>
        <w:autoSpaceDE w:val="0"/>
        <w:autoSpaceDN w:val="0"/>
        <w:adjustRightInd w:val="0"/>
        <w:ind w:firstLine="709"/>
        <w:rPr>
          <w:rFonts w:cs="Arial"/>
        </w:rPr>
      </w:pPr>
      <w:r w:rsidRPr="00B76003">
        <w:rPr>
          <w:rFonts w:cs="Arial"/>
        </w:rPr>
        <w:t>4) получение письменных объяснений;</w:t>
      </w:r>
    </w:p>
    <w:p w:rsidR="001171DA" w:rsidRPr="00B76003" w:rsidRDefault="001171DA" w:rsidP="001171DA">
      <w:pPr>
        <w:widowControl w:val="0"/>
        <w:autoSpaceDE w:val="0"/>
        <w:autoSpaceDN w:val="0"/>
        <w:adjustRightInd w:val="0"/>
        <w:ind w:firstLine="709"/>
        <w:rPr>
          <w:rFonts w:cs="Arial"/>
        </w:rPr>
      </w:pPr>
      <w:r w:rsidRPr="00B76003">
        <w:rPr>
          <w:rFonts w:cs="Arial"/>
        </w:rPr>
        <w:t>5) истребование документов;</w:t>
      </w:r>
    </w:p>
    <w:p w:rsidR="001171DA" w:rsidRPr="00B76003" w:rsidRDefault="001171DA" w:rsidP="001171DA">
      <w:pPr>
        <w:widowControl w:val="0"/>
        <w:autoSpaceDE w:val="0"/>
        <w:autoSpaceDN w:val="0"/>
        <w:adjustRightInd w:val="0"/>
        <w:ind w:firstLine="709"/>
        <w:rPr>
          <w:rFonts w:cs="Arial"/>
        </w:rPr>
      </w:pPr>
      <w:r w:rsidRPr="00B76003">
        <w:rPr>
          <w:rFonts w:cs="Arial"/>
        </w:rPr>
        <w:t>6) отбор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7) инструментальное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8) испытание;</w:t>
      </w:r>
    </w:p>
    <w:p w:rsidR="001171DA" w:rsidRPr="00B76003" w:rsidRDefault="001171DA" w:rsidP="001171DA">
      <w:pPr>
        <w:widowControl w:val="0"/>
        <w:autoSpaceDE w:val="0"/>
        <w:autoSpaceDN w:val="0"/>
        <w:adjustRightInd w:val="0"/>
        <w:ind w:firstLine="709"/>
        <w:rPr>
          <w:rFonts w:cs="Arial"/>
        </w:rPr>
      </w:pPr>
      <w:r w:rsidRPr="00B76003">
        <w:rPr>
          <w:rFonts w:cs="Arial"/>
        </w:rPr>
        <w:t>9)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10) эксперимент.</w:t>
      </w:r>
    </w:p>
    <w:p w:rsidR="001171DA" w:rsidRPr="00B76003" w:rsidRDefault="001171DA" w:rsidP="001171DA">
      <w:pPr>
        <w:pStyle w:val="a5"/>
        <w:widowControl w:val="0"/>
        <w:autoSpaceDE w:val="0"/>
        <w:autoSpaceDN w:val="0"/>
        <w:adjustRightInd w:val="0"/>
        <w:ind w:left="0" w:firstLine="709"/>
        <w:rPr>
          <w:rFonts w:cs="Arial"/>
          <w:bCs/>
        </w:rPr>
      </w:pPr>
      <w:r w:rsidRPr="00B76003">
        <w:rPr>
          <w:rFonts w:cs="Arial"/>
          <w:bCs/>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14. Контрольные (надзорные) мероприятия, осуществляемые без взаимодействия с контролируемым лицом.</w:t>
      </w:r>
    </w:p>
    <w:p w:rsidR="001171DA" w:rsidRPr="00B76003" w:rsidRDefault="001171DA" w:rsidP="001171DA">
      <w:pPr>
        <w:pStyle w:val="ConsPlusNormal"/>
        <w:ind w:firstLine="709"/>
        <w:jc w:val="both"/>
        <w:rPr>
          <w:rFonts w:ascii="Arial" w:hAnsi="Arial" w:cs="Arial"/>
        </w:rPr>
      </w:pPr>
      <w:r w:rsidRPr="00B76003">
        <w:rPr>
          <w:rFonts w:ascii="Arial" w:hAnsi="Arial" w:cs="Arial"/>
        </w:rPr>
        <w:t>14.1. Контрольные (надзорные) мероприятия, проводимые без взаимодействия с контролируемыми лицами, проводятся должностными лицами контрольного (надзорного) органа на основании заданий, выдаваемых руководителем или заместителем руководителя контрольного(надзорного) органа на основании мотивированного представления его должностного лица.</w:t>
      </w:r>
    </w:p>
    <w:p w:rsidR="001171DA" w:rsidRPr="00B76003" w:rsidRDefault="001171DA" w:rsidP="001171DA">
      <w:pPr>
        <w:widowControl w:val="0"/>
        <w:autoSpaceDE w:val="0"/>
        <w:autoSpaceDN w:val="0"/>
        <w:adjustRightInd w:val="0"/>
        <w:ind w:firstLine="709"/>
        <w:rPr>
          <w:rFonts w:cs="Arial"/>
          <w:bCs/>
        </w:rPr>
      </w:pPr>
      <w:r w:rsidRPr="00B76003">
        <w:rPr>
          <w:rFonts w:cs="Arial"/>
          <w:bCs/>
        </w:rPr>
        <w:t>14.1.1.Наблюдение за соблюдением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1171DA" w:rsidRPr="00B76003" w:rsidRDefault="001171DA" w:rsidP="001171DA">
      <w:pPr>
        <w:widowControl w:val="0"/>
        <w:autoSpaceDE w:val="0"/>
        <w:autoSpaceDN w:val="0"/>
        <w:adjustRightInd w:val="0"/>
        <w:ind w:firstLine="709"/>
        <w:rPr>
          <w:rFonts w:cs="Arial"/>
        </w:rPr>
      </w:pPr>
      <w:r w:rsidRPr="00B76003">
        <w:rPr>
          <w:rFonts w:cs="Arial"/>
        </w:rPr>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(надзорный) органом могут быть приняты следующие решения: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1) решение о проведении внепланового контрольного(надзорного) мероприятия в соответствии со статьей 60 </w:t>
      </w:r>
      <w:r w:rsidRPr="00B76003">
        <w:rPr>
          <w:rFonts w:cs="Arial"/>
          <w:bCs/>
        </w:rPr>
        <w:t>Федерального закона «О государственном контроле (надзоре) и муниципальном контроле в Российской Федерации»</w:t>
      </w:r>
      <w:r w:rsidRPr="00B76003">
        <w:rPr>
          <w:rFonts w:cs="Arial"/>
        </w:rPr>
        <w:t>;</w:t>
      </w:r>
    </w:p>
    <w:p w:rsidR="001171DA" w:rsidRPr="00B76003" w:rsidRDefault="001171DA" w:rsidP="001171DA">
      <w:pPr>
        <w:widowControl w:val="0"/>
        <w:autoSpaceDE w:val="0"/>
        <w:autoSpaceDN w:val="0"/>
        <w:adjustRightInd w:val="0"/>
        <w:ind w:firstLine="709"/>
        <w:rPr>
          <w:rFonts w:cs="Arial"/>
        </w:rPr>
      </w:pPr>
      <w:r w:rsidRPr="00B76003">
        <w:rPr>
          <w:rFonts w:cs="Arial"/>
        </w:rPr>
        <w:t>2) решение об объявлении предостережения;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3) решение о выдаче предписания об устранении выявленных нарушений в порядке, предусмотренном пунктом 1 части 2 статьи 90 </w:t>
      </w:r>
      <w:r w:rsidRPr="00B76003">
        <w:rPr>
          <w:rFonts w:cs="Arial"/>
          <w:bCs/>
        </w:rPr>
        <w:t xml:space="preserve">Федерального закона «О </w:t>
      </w:r>
      <w:r w:rsidRPr="00B76003">
        <w:rPr>
          <w:rFonts w:cs="Arial"/>
          <w:bCs/>
        </w:rPr>
        <w:lastRenderedPageBreak/>
        <w:t>государственном контроле (надзоре) и муниципальном контроле в Российской Федерации»</w:t>
      </w:r>
      <w:r w:rsidRPr="00B76003">
        <w:rPr>
          <w:rFonts w:cs="Arial"/>
        </w:rPr>
        <w:t>, в случае указания такой возможности в федеральном законе о виде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4) решение, закрепленное в федеральном законе о виде контроля, в соответствии с частью 3 статьи 90 </w:t>
      </w:r>
      <w:r w:rsidRPr="00B76003">
        <w:rPr>
          <w:rFonts w:cs="Arial"/>
          <w:bCs/>
        </w:rPr>
        <w:t>Федерального закона «О государственном контроле (надзоре) и муниципальном контроле в Российской Федерации»</w:t>
      </w:r>
      <w:r w:rsidRPr="00B76003">
        <w:rPr>
          <w:rFonts w:cs="Arial"/>
        </w:rPr>
        <w:t>, в случае указания такой возможности в федеральном законе о виде контроля.</w:t>
      </w:r>
    </w:p>
    <w:p w:rsidR="001171DA" w:rsidRPr="00B76003" w:rsidRDefault="001171DA" w:rsidP="001171DA">
      <w:pPr>
        <w:widowControl w:val="0"/>
        <w:autoSpaceDE w:val="0"/>
        <w:autoSpaceDN w:val="0"/>
        <w:adjustRightInd w:val="0"/>
        <w:ind w:firstLine="709"/>
        <w:rPr>
          <w:rFonts w:cs="Arial"/>
          <w:bCs/>
        </w:rPr>
      </w:pPr>
      <w:r w:rsidRPr="00B76003">
        <w:rPr>
          <w:rFonts w:cs="Arial"/>
          <w:bCs/>
        </w:rPr>
        <w:t>14.1.2.Выездное обследование.</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Выездное обследование проводится без информирования контролируемого лица. </w:t>
      </w:r>
    </w:p>
    <w:p w:rsidR="001171DA" w:rsidRPr="00B76003" w:rsidRDefault="001171DA" w:rsidP="001171DA">
      <w:pPr>
        <w:widowControl w:val="0"/>
        <w:autoSpaceDE w:val="0"/>
        <w:autoSpaceDN w:val="0"/>
        <w:adjustRightInd w:val="0"/>
        <w:ind w:firstLine="709"/>
        <w:rPr>
          <w:rFonts w:cs="Arial"/>
        </w:rPr>
      </w:pPr>
      <w:r w:rsidRPr="00B76003">
        <w:rPr>
          <w:rFonts w:cs="Arial"/>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1171DA" w:rsidRPr="00B76003" w:rsidRDefault="001171DA" w:rsidP="001171DA">
      <w:pPr>
        <w:widowControl w:val="0"/>
        <w:autoSpaceDE w:val="0"/>
        <w:autoSpaceDN w:val="0"/>
        <w:adjustRightInd w:val="0"/>
        <w:ind w:firstLine="709"/>
        <w:rPr>
          <w:rFonts w:cs="Arial"/>
        </w:rPr>
      </w:pPr>
      <w:r w:rsidRPr="00B76003">
        <w:rPr>
          <w:rFonts w:cs="Arial"/>
        </w:rPr>
        <w:t>1) осмотр;</w:t>
      </w:r>
    </w:p>
    <w:p w:rsidR="001171DA" w:rsidRPr="00B76003" w:rsidRDefault="001171DA" w:rsidP="001171DA">
      <w:pPr>
        <w:widowControl w:val="0"/>
        <w:autoSpaceDE w:val="0"/>
        <w:autoSpaceDN w:val="0"/>
        <w:adjustRightInd w:val="0"/>
        <w:ind w:firstLine="709"/>
        <w:rPr>
          <w:rFonts w:cs="Arial"/>
        </w:rPr>
      </w:pPr>
      <w:r w:rsidRPr="00B76003">
        <w:rPr>
          <w:rFonts w:cs="Arial"/>
        </w:rPr>
        <w:t>2) отбор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3) инструментальное обследование (с применением видеозаписи);</w:t>
      </w:r>
    </w:p>
    <w:p w:rsidR="001171DA" w:rsidRPr="00B76003" w:rsidRDefault="001171DA" w:rsidP="001171DA">
      <w:pPr>
        <w:widowControl w:val="0"/>
        <w:autoSpaceDE w:val="0"/>
        <w:autoSpaceDN w:val="0"/>
        <w:adjustRightInd w:val="0"/>
        <w:ind w:firstLine="709"/>
        <w:rPr>
          <w:rFonts w:cs="Arial"/>
        </w:rPr>
      </w:pPr>
      <w:r w:rsidRPr="00B76003">
        <w:rPr>
          <w:rFonts w:cs="Arial"/>
        </w:rPr>
        <w:t>4) испытание;</w:t>
      </w:r>
    </w:p>
    <w:p w:rsidR="001171DA" w:rsidRPr="00B76003" w:rsidRDefault="001171DA" w:rsidP="001171DA">
      <w:pPr>
        <w:widowControl w:val="0"/>
        <w:autoSpaceDE w:val="0"/>
        <w:autoSpaceDN w:val="0"/>
        <w:adjustRightInd w:val="0"/>
        <w:ind w:firstLine="709"/>
        <w:rPr>
          <w:rFonts w:cs="Arial"/>
        </w:rPr>
      </w:pPr>
      <w:r w:rsidRPr="00B76003">
        <w:rPr>
          <w:rFonts w:cs="Arial"/>
        </w:rPr>
        <w:t>5) экспертиза.</w:t>
      </w:r>
    </w:p>
    <w:p w:rsidR="001171DA" w:rsidRPr="00B76003" w:rsidRDefault="001171DA" w:rsidP="001171DA">
      <w:pPr>
        <w:widowControl w:val="0"/>
        <w:autoSpaceDE w:val="0"/>
        <w:autoSpaceDN w:val="0"/>
        <w:adjustRightInd w:val="0"/>
        <w:ind w:firstLine="709"/>
        <w:rPr>
          <w:rFonts w:cs="Arial"/>
        </w:rPr>
      </w:pPr>
      <w:r w:rsidRPr="00B76003">
        <w:rPr>
          <w:rFonts w:cs="Arial"/>
        </w:rPr>
        <w:t>Выездное обследование проводится без информирования контролируемого лица.</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По результатам проведения выездного обследования не могут быть приняты решения, предусмотренные пунктами 1 и 2 части 2 статьи 90 </w:t>
      </w:r>
      <w:r w:rsidRPr="00B76003">
        <w:rPr>
          <w:rFonts w:cs="Arial"/>
          <w:bCs/>
        </w:rPr>
        <w:t>Федерального закона «О государственном контроле (надзоре) и муниципальном контроле в Российской Федерации»</w:t>
      </w:r>
      <w:r w:rsidRPr="00B76003">
        <w:rPr>
          <w:rFonts w:cs="Arial"/>
        </w:rPr>
        <w:t>.</w:t>
      </w:r>
    </w:p>
    <w:p w:rsidR="001171DA" w:rsidRPr="00B76003" w:rsidRDefault="001171DA" w:rsidP="001171DA">
      <w:pPr>
        <w:widowControl w:val="0"/>
        <w:autoSpaceDE w:val="0"/>
        <w:autoSpaceDN w:val="0"/>
        <w:adjustRightInd w:val="0"/>
        <w:ind w:firstLine="709"/>
        <w:rPr>
          <w:rFonts w:cs="Arial"/>
        </w:rPr>
      </w:pPr>
      <w:r w:rsidRPr="00B76003">
        <w:rPr>
          <w:rFonts w:cs="Arial"/>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 случае,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15. Порядок осуществления отдельных контрольных действий</w:t>
      </w:r>
    </w:p>
    <w:p w:rsidR="001171DA" w:rsidRPr="00B76003" w:rsidRDefault="001171DA" w:rsidP="001171DA">
      <w:pPr>
        <w:widowControl w:val="0"/>
        <w:autoSpaceDE w:val="0"/>
        <w:autoSpaceDN w:val="0"/>
        <w:adjustRightInd w:val="0"/>
        <w:ind w:firstLine="709"/>
        <w:rPr>
          <w:rFonts w:cs="Arial"/>
          <w:bCs/>
        </w:rPr>
      </w:pPr>
      <w:r w:rsidRPr="00B76003">
        <w:rPr>
          <w:rFonts w:cs="Arial"/>
          <w:bCs/>
        </w:rPr>
        <w:t>15.1. Порядок отбора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Отбор проб (образцов) проводится должностными лицами контрольного (надзорного) органа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1171DA" w:rsidRPr="00B76003" w:rsidRDefault="001171DA" w:rsidP="001171DA">
      <w:pPr>
        <w:widowControl w:val="0"/>
        <w:autoSpaceDE w:val="0"/>
        <w:autoSpaceDN w:val="0"/>
        <w:adjustRightInd w:val="0"/>
        <w:ind w:firstLine="709"/>
        <w:rPr>
          <w:rFonts w:cs="Arial"/>
        </w:rPr>
      </w:pPr>
      <w:r w:rsidRPr="00B76003">
        <w:rPr>
          <w:rFonts w:cs="Arial"/>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1171DA" w:rsidRPr="00B76003" w:rsidRDefault="001171DA" w:rsidP="001171DA">
      <w:pPr>
        <w:widowControl w:val="0"/>
        <w:autoSpaceDE w:val="0"/>
        <w:autoSpaceDN w:val="0"/>
        <w:adjustRightInd w:val="0"/>
        <w:ind w:firstLine="709"/>
        <w:rPr>
          <w:rFonts w:cs="Arial"/>
        </w:rPr>
      </w:pPr>
      <w:r w:rsidRPr="00B76003">
        <w:rPr>
          <w:rFonts w:cs="Arial"/>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Отобранные пробы (образцы) прилагаются к протоколу отбора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Протокол отбора проб (образцов) прилагается к акту контрольного </w:t>
      </w:r>
      <w:r w:rsidRPr="00B76003">
        <w:rPr>
          <w:rFonts w:cs="Arial"/>
        </w:rPr>
        <w:lastRenderedPageBreak/>
        <w:t>(надзорного) мероприятия, копия протокола вручается контролируемому лицу или его представителю.</w:t>
      </w:r>
    </w:p>
    <w:p w:rsidR="001171DA" w:rsidRPr="00B76003" w:rsidRDefault="001171DA" w:rsidP="001171DA">
      <w:pPr>
        <w:widowControl w:val="0"/>
        <w:autoSpaceDE w:val="0"/>
        <w:autoSpaceDN w:val="0"/>
        <w:adjustRightInd w:val="0"/>
        <w:ind w:firstLine="709"/>
        <w:rPr>
          <w:rFonts w:cs="Arial"/>
        </w:rPr>
      </w:pPr>
      <w:r w:rsidRPr="00B76003">
        <w:rPr>
          <w:rFonts w:cs="Arial"/>
        </w:rPr>
        <w:t>Отбор проб (образцов) при проведении контрольных(надзорных)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1171DA" w:rsidRPr="00B76003" w:rsidRDefault="001171DA" w:rsidP="001171DA">
      <w:pPr>
        <w:widowControl w:val="0"/>
        <w:autoSpaceDE w:val="0"/>
        <w:autoSpaceDN w:val="0"/>
        <w:adjustRightInd w:val="0"/>
        <w:ind w:firstLine="709"/>
        <w:rPr>
          <w:rFonts w:cs="Arial"/>
        </w:rPr>
      </w:pPr>
      <w:r w:rsidRPr="00B76003">
        <w:rPr>
          <w:rFonts w:cs="Arial"/>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15.2. Порядок осуществления досмотра</w:t>
      </w:r>
    </w:p>
    <w:p w:rsidR="001171DA" w:rsidRPr="00B76003" w:rsidRDefault="001171DA" w:rsidP="001171DA">
      <w:pPr>
        <w:widowControl w:val="0"/>
        <w:autoSpaceDE w:val="0"/>
        <w:autoSpaceDN w:val="0"/>
        <w:adjustRightInd w:val="0"/>
        <w:ind w:firstLine="709"/>
        <w:rPr>
          <w:rFonts w:cs="Arial"/>
        </w:rPr>
      </w:pPr>
      <w:r w:rsidRPr="00B76003">
        <w:rPr>
          <w:rFonts w:cs="Arial"/>
        </w:rPr>
        <w:t>При осуществлении рейдового осмотра, выездной проверки может быть произведен досмотр.</w:t>
      </w:r>
    </w:p>
    <w:p w:rsidR="001171DA" w:rsidRPr="00B76003" w:rsidRDefault="001171DA" w:rsidP="001171DA">
      <w:pPr>
        <w:widowControl w:val="0"/>
        <w:autoSpaceDE w:val="0"/>
        <w:autoSpaceDN w:val="0"/>
        <w:adjustRightInd w:val="0"/>
        <w:ind w:firstLine="709"/>
        <w:rPr>
          <w:rFonts w:cs="Arial"/>
        </w:rPr>
      </w:pPr>
      <w:r w:rsidRPr="00B76003">
        <w:rPr>
          <w:rFonts w:cs="Arial"/>
        </w:rPr>
        <w:t>Досмотр осуществляется инспектором в присутствии контролируемого лица или его представителя и (или) с применением видеозаписи.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(надзорного) мероприятия досмотр осуществляется должностными лицами контрольного (надзорного) органа с обязательным применением видеозаписи в порядке, установленном настоящим Положением.</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1171DA" w:rsidRPr="00B76003" w:rsidRDefault="001171DA" w:rsidP="001171DA">
      <w:pPr>
        <w:widowControl w:val="0"/>
        <w:autoSpaceDE w:val="0"/>
        <w:autoSpaceDN w:val="0"/>
        <w:adjustRightInd w:val="0"/>
        <w:ind w:firstLine="709"/>
        <w:rPr>
          <w:rFonts w:cs="Arial"/>
        </w:rPr>
      </w:pPr>
      <w:r w:rsidRPr="00B76003">
        <w:rPr>
          <w:rFonts w:cs="Arial"/>
        </w:rPr>
        <w:t>Информация о проведении досмотра включается в акт контрольного (надзорного) мероприятия.</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15.3. Порядок проведения инструментального обследования.</w:t>
      </w:r>
    </w:p>
    <w:p w:rsidR="001171DA" w:rsidRPr="00B76003" w:rsidRDefault="001171DA" w:rsidP="001171DA">
      <w:pPr>
        <w:widowControl w:val="0"/>
        <w:autoSpaceDE w:val="0"/>
        <w:autoSpaceDN w:val="0"/>
        <w:adjustRightInd w:val="0"/>
        <w:ind w:firstLine="709"/>
        <w:rPr>
          <w:rFonts w:cs="Arial"/>
        </w:rPr>
      </w:pPr>
      <w:r w:rsidRPr="00B76003">
        <w:rPr>
          <w:rFonts w:cs="Arial"/>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Контролируемое лицо или его представитель, присутствующие при проведении инструментального обследования, информируются должностными лицами контрольного (надзорного) органа о целях проведения инструментального обследования.</w:t>
      </w:r>
    </w:p>
    <w:p w:rsidR="001171DA" w:rsidRPr="00B76003" w:rsidRDefault="001171DA" w:rsidP="001171DA">
      <w:pPr>
        <w:widowControl w:val="0"/>
        <w:autoSpaceDE w:val="0"/>
        <w:autoSpaceDN w:val="0"/>
        <w:adjustRightInd w:val="0"/>
        <w:ind w:firstLine="709"/>
        <w:rPr>
          <w:rFonts w:cs="Arial"/>
          <w:bCs/>
        </w:rPr>
      </w:pPr>
      <w:r w:rsidRPr="00B76003">
        <w:rPr>
          <w:rFonts w:cs="Arial"/>
          <w:bCs/>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15.4. Порядок проведения испытания.</w:t>
      </w:r>
    </w:p>
    <w:p w:rsidR="001171DA" w:rsidRPr="00B76003" w:rsidRDefault="001171DA" w:rsidP="001171DA">
      <w:pPr>
        <w:widowControl w:val="0"/>
        <w:autoSpaceDE w:val="0"/>
        <w:autoSpaceDN w:val="0"/>
        <w:adjustRightInd w:val="0"/>
        <w:ind w:firstLine="709"/>
        <w:rPr>
          <w:rFonts w:cs="Arial"/>
          <w:bCs/>
        </w:rPr>
      </w:pPr>
      <w:r w:rsidRPr="00B76003">
        <w:rPr>
          <w:rFonts w:cs="Arial"/>
          <w:bCs/>
        </w:rPr>
        <w:t xml:space="preserve">Испытание осуществляется инспектором или специалистом, имеющими допуск к работе на специальном оборудовании, использованию технических </w:t>
      </w:r>
      <w:r w:rsidRPr="00B76003">
        <w:rPr>
          <w:rFonts w:cs="Arial"/>
          <w:bCs/>
        </w:rPr>
        <w:lastRenderedPageBreak/>
        <w:t>приборов.</w:t>
      </w:r>
    </w:p>
    <w:p w:rsidR="001171DA" w:rsidRPr="00B76003" w:rsidRDefault="001171DA" w:rsidP="001171DA">
      <w:pPr>
        <w:widowControl w:val="0"/>
        <w:autoSpaceDE w:val="0"/>
        <w:autoSpaceDN w:val="0"/>
        <w:adjustRightInd w:val="0"/>
        <w:ind w:firstLine="709"/>
        <w:rPr>
          <w:rFonts w:cs="Arial"/>
          <w:bCs/>
        </w:rPr>
      </w:pPr>
      <w:r w:rsidRPr="00B76003">
        <w:rPr>
          <w:rFonts w:cs="Arial"/>
          <w:bCs/>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15.5. Порядок проведения экспертизы.</w:t>
      </w:r>
    </w:p>
    <w:p w:rsidR="001171DA" w:rsidRPr="00B76003" w:rsidRDefault="001171DA" w:rsidP="001171DA">
      <w:pPr>
        <w:widowControl w:val="0"/>
        <w:autoSpaceDE w:val="0"/>
        <w:autoSpaceDN w:val="0"/>
        <w:adjustRightInd w:val="0"/>
        <w:ind w:firstLine="709"/>
        <w:rPr>
          <w:rFonts w:cs="Arial"/>
          <w:bCs/>
        </w:rPr>
      </w:pPr>
      <w:r w:rsidRPr="00B76003">
        <w:rPr>
          <w:rFonts w:cs="Arial"/>
          <w:bCs/>
        </w:rPr>
        <w:t>Экспертиза осуществляется экспертом или экспертной организацией по поручению контрольного</w:t>
      </w:r>
      <w:r w:rsidRPr="00B76003">
        <w:rPr>
          <w:rFonts w:cs="Arial"/>
        </w:rPr>
        <w:t xml:space="preserve">(надзорного) </w:t>
      </w:r>
      <w:r w:rsidRPr="00B76003">
        <w:rPr>
          <w:rFonts w:cs="Arial"/>
          <w:bCs/>
        </w:rPr>
        <w:t>органа.</w:t>
      </w:r>
    </w:p>
    <w:p w:rsidR="001171DA" w:rsidRPr="00B76003" w:rsidRDefault="001171DA" w:rsidP="001171DA">
      <w:pPr>
        <w:widowControl w:val="0"/>
        <w:autoSpaceDE w:val="0"/>
        <w:autoSpaceDN w:val="0"/>
        <w:adjustRightInd w:val="0"/>
        <w:ind w:firstLine="709"/>
        <w:rPr>
          <w:rFonts w:cs="Arial"/>
        </w:rPr>
      </w:pPr>
      <w:r w:rsidRPr="00B76003">
        <w:rPr>
          <w:rFonts w:cs="Arial"/>
        </w:rPr>
        <w:t>При назначении и осуществлении экспертизы контролируемые лица имеют право:</w:t>
      </w:r>
    </w:p>
    <w:p w:rsidR="001171DA" w:rsidRPr="00B76003" w:rsidRDefault="001171DA" w:rsidP="001171DA">
      <w:pPr>
        <w:widowControl w:val="0"/>
        <w:autoSpaceDE w:val="0"/>
        <w:autoSpaceDN w:val="0"/>
        <w:adjustRightInd w:val="0"/>
        <w:ind w:firstLine="709"/>
        <w:rPr>
          <w:rFonts w:cs="Arial"/>
        </w:rPr>
      </w:pPr>
      <w:r w:rsidRPr="00B76003">
        <w:rPr>
          <w:rFonts w:cs="Arial"/>
        </w:rPr>
        <w:t>1) информировать контрольный(надзорный) орган о наличии конфликта интересов у эксперта, экспертной организации;</w:t>
      </w:r>
    </w:p>
    <w:p w:rsidR="001171DA" w:rsidRPr="00B76003" w:rsidRDefault="001171DA" w:rsidP="001171DA">
      <w:pPr>
        <w:widowControl w:val="0"/>
        <w:autoSpaceDE w:val="0"/>
        <w:autoSpaceDN w:val="0"/>
        <w:adjustRightInd w:val="0"/>
        <w:ind w:firstLine="709"/>
        <w:rPr>
          <w:rFonts w:cs="Arial"/>
        </w:rPr>
      </w:pPr>
      <w:r w:rsidRPr="00B76003">
        <w:rPr>
          <w:rFonts w:cs="Arial"/>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1171DA" w:rsidRPr="00B76003" w:rsidRDefault="001171DA" w:rsidP="001171DA">
      <w:pPr>
        <w:widowControl w:val="0"/>
        <w:autoSpaceDE w:val="0"/>
        <w:autoSpaceDN w:val="0"/>
        <w:adjustRightInd w:val="0"/>
        <w:ind w:firstLine="709"/>
        <w:rPr>
          <w:rFonts w:cs="Arial"/>
        </w:rPr>
      </w:pPr>
      <w:r w:rsidRPr="00B76003">
        <w:rPr>
          <w:rFonts w:cs="Arial"/>
        </w:rPr>
        <w:t>3) присутствовать с разрешения должностного лица контрольного(надзорного) органа при осуществлении экспертизы и давать объяснения эксперту;</w:t>
      </w:r>
    </w:p>
    <w:p w:rsidR="001171DA" w:rsidRPr="00B76003" w:rsidRDefault="001171DA" w:rsidP="001171DA">
      <w:pPr>
        <w:widowControl w:val="0"/>
        <w:autoSpaceDE w:val="0"/>
        <w:autoSpaceDN w:val="0"/>
        <w:adjustRightInd w:val="0"/>
        <w:ind w:firstLine="709"/>
        <w:rPr>
          <w:rFonts w:cs="Arial"/>
        </w:rPr>
      </w:pPr>
      <w:r w:rsidRPr="00B76003">
        <w:rPr>
          <w:rFonts w:cs="Arial"/>
        </w:rPr>
        <w:t>4) знакомиться с заключением эксперта или экспертной организации.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 Результаты экспертизы оформляются экспертным заключением.</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rPr>
      </w:pPr>
      <w:r w:rsidRPr="00B76003">
        <w:rPr>
          <w:rFonts w:cs="Arial"/>
          <w:bCs/>
        </w:rPr>
        <w:t>15.6. Порядок проведения фотосъемки, аудио- и видеозаписи, а также иных способов фиксации доказательств.</w:t>
      </w:r>
    </w:p>
    <w:p w:rsidR="001171DA" w:rsidRPr="00B76003" w:rsidRDefault="001171DA" w:rsidP="001171DA">
      <w:pPr>
        <w:widowControl w:val="0"/>
        <w:autoSpaceDE w:val="0"/>
        <w:autoSpaceDN w:val="0"/>
        <w:adjustRightInd w:val="0"/>
        <w:ind w:firstLine="709"/>
        <w:rPr>
          <w:rFonts w:cs="Arial"/>
        </w:rPr>
      </w:pPr>
      <w:r w:rsidRPr="00B76003">
        <w:rPr>
          <w:rFonts w:cs="Arial"/>
        </w:rPr>
        <w:t>Для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1171DA" w:rsidRPr="00B76003" w:rsidRDefault="001171DA" w:rsidP="001171DA">
      <w:pPr>
        <w:widowControl w:val="0"/>
        <w:autoSpaceDE w:val="0"/>
        <w:autoSpaceDN w:val="0"/>
        <w:adjustRightInd w:val="0"/>
        <w:ind w:firstLine="709"/>
        <w:rPr>
          <w:rFonts w:cs="Arial"/>
        </w:rPr>
      </w:pPr>
      <w:r w:rsidRPr="00B76003">
        <w:rPr>
          <w:rFonts w:cs="Arial"/>
        </w:rPr>
        <w:t>Способы фиксации доказательств должны позволять однозначно идентифицировать объект фиксации, отражающий нарушение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контрольных(надзорных) мероприятий принимается инспекторами самостоятельно. </w:t>
      </w:r>
    </w:p>
    <w:p w:rsidR="001171DA" w:rsidRPr="00B76003" w:rsidRDefault="001171DA" w:rsidP="001171DA">
      <w:pPr>
        <w:widowControl w:val="0"/>
        <w:autoSpaceDE w:val="0"/>
        <w:autoSpaceDN w:val="0"/>
        <w:adjustRightInd w:val="0"/>
        <w:ind w:firstLine="709"/>
        <w:rPr>
          <w:rFonts w:cs="Arial"/>
        </w:rPr>
      </w:pPr>
      <w:r w:rsidRPr="00B76003">
        <w:rPr>
          <w:rFonts w:cs="Arial"/>
        </w:rPr>
        <w:t>В обязательном порядке должностными лицами контрольного(надзорного) органа для доказательства нарушений обязательных требований используется фотосъемка, аудио- и видеозапись, иные способы фиксации доказательств в случаях:</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проведения контрольного(надзорного) мероприятия в отношении контролируемого лица, которым создавались (создаются) препятствия в проведении </w:t>
      </w:r>
      <w:r w:rsidRPr="00B76003">
        <w:rPr>
          <w:rFonts w:cs="Arial"/>
        </w:rPr>
        <w:lastRenderedPageBreak/>
        <w:t>контрольного(надзорного) мероприятия, совершении контрольных действий;</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отсутствия контролируемого лица или его представителя при проведении контрольного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контрольного (надзорного)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контрольного (надзорного)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Проведение фотосъемки, аудио- и видеозаписи осуществляется с обязательным уведомлением контролируемого лица.</w:t>
      </w:r>
    </w:p>
    <w:p w:rsidR="001171DA" w:rsidRPr="00B76003" w:rsidRDefault="001171DA" w:rsidP="001171DA">
      <w:pPr>
        <w:widowControl w:val="0"/>
        <w:autoSpaceDE w:val="0"/>
        <w:autoSpaceDN w:val="0"/>
        <w:adjustRightInd w:val="0"/>
        <w:ind w:firstLine="709"/>
        <w:rPr>
          <w:rFonts w:cs="Arial"/>
        </w:rPr>
      </w:pPr>
      <w:r w:rsidRPr="00B76003">
        <w:rPr>
          <w:rFonts w:cs="Arial"/>
        </w:rPr>
        <w:t>Аудио- и видеозапись осуществляется в ходе проведения контрольного (надзорного)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16. Организация проведения контрольных мероприятий.</w:t>
      </w:r>
    </w:p>
    <w:p w:rsidR="001171DA" w:rsidRPr="00B76003" w:rsidRDefault="001171DA" w:rsidP="001171DA">
      <w:pPr>
        <w:widowControl w:val="0"/>
        <w:autoSpaceDE w:val="0"/>
        <w:autoSpaceDN w:val="0"/>
        <w:adjustRightInd w:val="0"/>
        <w:ind w:firstLine="709"/>
        <w:rPr>
          <w:rFonts w:cs="Arial"/>
          <w:bCs/>
        </w:rPr>
      </w:pPr>
      <w:r w:rsidRPr="00B76003">
        <w:rPr>
          <w:rFonts w:cs="Arial"/>
          <w:bCs/>
        </w:rPr>
        <w:t>16.1. Контрольные (надзорные) мероприятия проводятся в плановой и внеплановой формах.</w:t>
      </w:r>
    </w:p>
    <w:p w:rsidR="001171DA" w:rsidRPr="00B76003" w:rsidRDefault="001171DA" w:rsidP="001171DA">
      <w:pPr>
        <w:widowControl w:val="0"/>
        <w:autoSpaceDE w:val="0"/>
        <w:autoSpaceDN w:val="0"/>
        <w:adjustRightInd w:val="0"/>
        <w:ind w:firstLine="709"/>
        <w:rPr>
          <w:rFonts w:cs="Arial"/>
        </w:rPr>
      </w:pPr>
      <w:r w:rsidRPr="00B76003">
        <w:rPr>
          <w:rFonts w:cs="Arial"/>
        </w:rPr>
        <w:t>Основанием для проведения контрольных(надзорных) мероприятий, за исключением контрольных(надзорных) мероприятий без взаимодействия с контролируемыми лицами, могут быть:</w:t>
      </w:r>
    </w:p>
    <w:p w:rsidR="001171DA" w:rsidRPr="00B76003" w:rsidRDefault="001171DA" w:rsidP="001171DA">
      <w:pPr>
        <w:widowControl w:val="0"/>
        <w:autoSpaceDE w:val="0"/>
        <w:autoSpaceDN w:val="0"/>
        <w:adjustRightInd w:val="0"/>
        <w:ind w:firstLine="709"/>
        <w:rPr>
          <w:rFonts w:cs="Arial"/>
        </w:rPr>
      </w:pPr>
      <w:r w:rsidRPr="00B76003">
        <w:rPr>
          <w:rFonts w:cs="Arial"/>
        </w:rPr>
        <w:t>1) наличие у контрольного(надзорного)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171DA" w:rsidRPr="00B76003" w:rsidRDefault="001171DA" w:rsidP="001171DA">
      <w:pPr>
        <w:widowControl w:val="0"/>
        <w:autoSpaceDE w:val="0"/>
        <w:autoSpaceDN w:val="0"/>
        <w:adjustRightInd w:val="0"/>
        <w:ind w:firstLine="709"/>
        <w:rPr>
          <w:rFonts w:cs="Arial"/>
        </w:rPr>
      </w:pPr>
      <w:r w:rsidRPr="00B76003">
        <w:rPr>
          <w:rFonts w:cs="Arial"/>
        </w:rPr>
        <w:t>2) наступление сроков проведения контрольных(надзорных) мероприятий, включенных в план проведения контрольных(надзорных)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3)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1171DA" w:rsidRPr="00B76003" w:rsidRDefault="001171DA" w:rsidP="001171DA">
      <w:pPr>
        <w:widowControl w:val="0"/>
        <w:autoSpaceDE w:val="0"/>
        <w:autoSpaceDN w:val="0"/>
        <w:adjustRightInd w:val="0"/>
        <w:ind w:firstLine="709"/>
        <w:rPr>
          <w:rFonts w:cs="Arial"/>
        </w:rPr>
      </w:pPr>
      <w:r w:rsidRPr="00B76003">
        <w:rPr>
          <w:rFonts w:cs="Arial"/>
        </w:rPr>
        <w:t>4) требование прокурора о проведении контрольного(надзорного)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171DA" w:rsidRPr="00B76003" w:rsidRDefault="001171DA" w:rsidP="001171DA">
      <w:pPr>
        <w:widowControl w:val="0"/>
        <w:autoSpaceDE w:val="0"/>
        <w:autoSpaceDN w:val="0"/>
        <w:adjustRightInd w:val="0"/>
        <w:ind w:firstLine="709"/>
        <w:rPr>
          <w:rFonts w:cs="Arial"/>
        </w:rPr>
      </w:pPr>
      <w:r w:rsidRPr="00B76003">
        <w:rPr>
          <w:rFonts w:cs="Arial"/>
        </w:rPr>
        <w:t>5) истечение срока исполнения решения контрольного(надзорного) органа об устранении выявленного нарушения обязательных требований - в случаях, установленных частью 1 статьи 95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6) наступление события, указанного в программе проверок, если </w:t>
      </w:r>
      <w:r w:rsidRPr="00B76003">
        <w:rPr>
          <w:rFonts w:cs="Arial"/>
        </w:rPr>
        <w:lastRenderedPageBreak/>
        <w:t>федеральным законом о виде контроля установлено, что контрольные (надзорные) мероприятия проводятся на основании программы проверок.</w:t>
      </w:r>
    </w:p>
    <w:p w:rsidR="001171DA" w:rsidRPr="00B76003" w:rsidRDefault="001171DA" w:rsidP="001171DA">
      <w:pPr>
        <w:widowControl w:val="0"/>
        <w:autoSpaceDE w:val="0"/>
        <w:autoSpaceDN w:val="0"/>
        <w:adjustRightInd w:val="0"/>
        <w:ind w:firstLine="709"/>
        <w:rPr>
          <w:rFonts w:cs="Arial"/>
        </w:rPr>
      </w:pPr>
      <w:bookmarkStart w:id="8" w:name="Par7"/>
      <w:bookmarkEnd w:id="8"/>
      <w:r w:rsidRPr="00B76003">
        <w:rPr>
          <w:rFonts w:cs="Arial"/>
        </w:rPr>
        <w:t xml:space="preserve">Внеплановые контрольные (надзорные) мероприятия, за исключением внеплановых контрольных(надзорных) мероприятий без взаимодействия, проводятся по основаниям, предусмотренным пп.1, 3-6 настоящего пункта. </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с органами прокуратуры в порядке, установленном статьей 66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16.2. 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контрольного(надзорного) органа, включая задания, содержащиеся в планах работы контрольного(надзорного) 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Проведение внеплановой выездной проверки, внепланового инспекционного визита возможно в случае поступления от контролируемого лица в контрольный (надзорный) 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осуществляемых в рамках разрешительных режимов в формах лицензирования,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 Предмет внеплановой выездной проверки, внепланового инспекционного визита в случае, предусмотренном настоящим пунктом, 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1171DA" w:rsidRPr="00B76003" w:rsidRDefault="001171DA" w:rsidP="001171DA">
      <w:pPr>
        <w:widowControl w:val="0"/>
        <w:autoSpaceDE w:val="0"/>
        <w:autoSpaceDN w:val="0"/>
        <w:adjustRightInd w:val="0"/>
        <w:ind w:firstLine="709"/>
        <w:rPr>
          <w:rFonts w:cs="Arial"/>
        </w:rPr>
      </w:pPr>
      <w:r w:rsidRPr="00B76003">
        <w:rPr>
          <w:rFonts w:cs="Arial"/>
          <w:bCs/>
        </w:rPr>
        <w:t xml:space="preserve">16.3. </w:t>
      </w:r>
      <w:r w:rsidRPr="00B76003">
        <w:rPr>
          <w:rFonts w:cs="Arial"/>
        </w:rPr>
        <w:t>Сведения о причинении вреда (ущерба) или об угрозе причинения вреда (ущерба) охраняемым законом ценностям контрольный (надзорный) орган получает:</w:t>
      </w:r>
    </w:p>
    <w:p w:rsidR="001171DA" w:rsidRPr="00B76003" w:rsidRDefault="001171DA" w:rsidP="001171DA">
      <w:pPr>
        <w:widowControl w:val="0"/>
        <w:autoSpaceDE w:val="0"/>
        <w:autoSpaceDN w:val="0"/>
        <w:adjustRightInd w:val="0"/>
        <w:ind w:firstLine="709"/>
        <w:rPr>
          <w:rFonts w:cs="Arial"/>
        </w:rPr>
      </w:pPr>
      <w:r w:rsidRPr="00B76003">
        <w:rPr>
          <w:rFonts w:cs="Arial"/>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1171DA" w:rsidRPr="00B76003" w:rsidRDefault="001171DA" w:rsidP="001171DA">
      <w:pPr>
        <w:widowControl w:val="0"/>
        <w:autoSpaceDE w:val="0"/>
        <w:autoSpaceDN w:val="0"/>
        <w:adjustRightInd w:val="0"/>
        <w:ind w:firstLine="709"/>
        <w:rPr>
          <w:rFonts w:cs="Arial"/>
        </w:rPr>
      </w:pPr>
      <w:r w:rsidRPr="00B76003">
        <w:rPr>
          <w:rFonts w:cs="Arial"/>
        </w:rPr>
        <w:t>2) при проведении контрольных(надзорных) мероприятий, включая контрольные (надзорные) мероприятия без взаимодействия, специальных режимов муниципального контроля, в том числе в отношении иных контролируемых лиц.</w:t>
      </w:r>
    </w:p>
    <w:p w:rsidR="001171DA" w:rsidRPr="00B76003" w:rsidRDefault="001171DA" w:rsidP="001171DA">
      <w:pPr>
        <w:widowControl w:val="0"/>
        <w:autoSpaceDE w:val="0"/>
        <w:autoSpaceDN w:val="0"/>
        <w:adjustRightInd w:val="0"/>
        <w:ind w:firstLine="709"/>
        <w:rPr>
          <w:rFonts w:cs="Arial"/>
        </w:rPr>
      </w:pPr>
      <w:r w:rsidRPr="00B76003">
        <w:rPr>
          <w:rFonts w:cs="Arial"/>
        </w:rPr>
        <w:t>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контрольного (надзорного) органа проводится оценка их достоверности.</w:t>
      </w:r>
    </w:p>
    <w:p w:rsidR="001171DA" w:rsidRPr="00B76003" w:rsidRDefault="001171DA" w:rsidP="001171DA">
      <w:pPr>
        <w:widowControl w:val="0"/>
        <w:autoSpaceDE w:val="0"/>
        <w:autoSpaceDN w:val="0"/>
        <w:adjustRightInd w:val="0"/>
        <w:ind w:firstLine="709"/>
        <w:rPr>
          <w:rFonts w:cs="Arial"/>
        </w:rPr>
      </w:pPr>
      <w:r w:rsidRPr="00B76003">
        <w:rPr>
          <w:rFonts w:cs="Arial"/>
        </w:rPr>
        <w:t>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контрольного (надзорного) органа при необходимости: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1) запрашивает дополнительные сведения и материалы (в том числе в устной форме) у гражданина или организации, направивших обращение (заявление), органов государственной власти, органов местного самоуправления, средств </w:t>
      </w:r>
      <w:r w:rsidRPr="00B76003">
        <w:rPr>
          <w:rFonts w:cs="Arial"/>
        </w:rPr>
        <w:lastRenderedPageBreak/>
        <w:t>массовой информации;</w:t>
      </w:r>
    </w:p>
    <w:p w:rsidR="001171DA" w:rsidRPr="00B76003" w:rsidRDefault="001171DA" w:rsidP="001171DA">
      <w:pPr>
        <w:widowControl w:val="0"/>
        <w:autoSpaceDE w:val="0"/>
        <w:autoSpaceDN w:val="0"/>
        <w:adjustRightInd w:val="0"/>
        <w:ind w:firstLine="709"/>
        <w:rPr>
          <w:rFonts w:cs="Arial"/>
        </w:rPr>
      </w:pPr>
      <w:r w:rsidRPr="00B76003">
        <w:rPr>
          <w:rFonts w:cs="Arial"/>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1171DA" w:rsidRPr="00B76003" w:rsidRDefault="001171DA" w:rsidP="001171DA">
      <w:pPr>
        <w:widowControl w:val="0"/>
        <w:autoSpaceDE w:val="0"/>
        <w:autoSpaceDN w:val="0"/>
        <w:adjustRightInd w:val="0"/>
        <w:ind w:firstLine="709"/>
        <w:rPr>
          <w:rFonts w:cs="Arial"/>
        </w:rPr>
      </w:pPr>
      <w:r w:rsidRPr="00B76003">
        <w:rPr>
          <w:rFonts w:cs="Arial"/>
        </w:rPr>
        <w:t>3) обеспечивает, в том числе по решению уполномоченного должностного лица контрольного (надзорного) органа, проведение контрольного(надзорного) мероприятия без взаимодействия.</w:t>
      </w:r>
    </w:p>
    <w:p w:rsidR="001171DA" w:rsidRPr="00B76003" w:rsidRDefault="001171DA" w:rsidP="001171DA">
      <w:pPr>
        <w:widowControl w:val="0"/>
        <w:autoSpaceDE w:val="0"/>
        <w:autoSpaceDN w:val="0"/>
        <w:adjustRightInd w:val="0"/>
        <w:ind w:firstLine="709"/>
        <w:rPr>
          <w:rFonts w:cs="Arial"/>
        </w:rPr>
      </w:pPr>
      <w:r w:rsidRPr="00B76003">
        <w:rPr>
          <w:rFonts w:cs="Arial"/>
          <w:bCs/>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контрольного </w:t>
      </w:r>
      <w:r w:rsidRPr="00B76003">
        <w:rPr>
          <w:rFonts w:cs="Arial"/>
        </w:rPr>
        <w:t xml:space="preserve">(надзорного) </w:t>
      </w:r>
      <w:r w:rsidRPr="00B76003">
        <w:rPr>
          <w:rFonts w:cs="Arial"/>
          <w:bCs/>
        </w:rPr>
        <w:t xml:space="preserve">органа принимает одно из решений, установленное статьей 60 Федерального закона </w:t>
      </w:r>
      <w:r w:rsidRPr="00B76003">
        <w:rPr>
          <w:rFonts w:cs="Arial"/>
        </w:rPr>
        <w:t>«О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bCs/>
        </w:rPr>
      </w:pPr>
      <w:r w:rsidRPr="00B76003">
        <w:rPr>
          <w:rFonts w:cs="Arial"/>
          <w:bCs/>
        </w:rPr>
        <w:t>16.4. Плановые контрольные (надзорные) мероприятия проводятся на основании плана проведения плановых контрольных</w:t>
      </w:r>
      <w:r w:rsidRPr="00B76003">
        <w:rPr>
          <w:rFonts w:cs="Arial"/>
        </w:rPr>
        <w:t xml:space="preserve">(надзорных) </w:t>
      </w:r>
      <w:r w:rsidRPr="00B76003">
        <w:rPr>
          <w:rFonts w:cs="Arial"/>
          <w:bCs/>
        </w:rPr>
        <w:t>мероприятий на очередной календарный год, согласованного с органами прокуратуры, и внесенного в единый реестр контрольных</w:t>
      </w:r>
      <w:r w:rsidRPr="00B76003">
        <w:rPr>
          <w:rFonts w:cs="Arial"/>
        </w:rPr>
        <w:t xml:space="preserve">(надзорных) </w:t>
      </w:r>
      <w:r w:rsidRPr="00B76003">
        <w:rPr>
          <w:rFonts w:cs="Arial"/>
          <w:bCs/>
        </w:rPr>
        <w:t>мероприятий.</w:t>
      </w:r>
    </w:p>
    <w:p w:rsidR="001171DA" w:rsidRPr="00B76003" w:rsidRDefault="001171DA" w:rsidP="001171DA">
      <w:pPr>
        <w:widowControl w:val="0"/>
        <w:autoSpaceDE w:val="0"/>
        <w:autoSpaceDN w:val="0"/>
        <w:adjustRightInd w:val="0"/>
        <w:ind w:firstLine="709"/>
        <w:rPr>
          <w:rFonts w:cs="Arial"/>
          <w:iCs/>
        </w:rPr>
      </w:pPr>
      <w:r w:rsidRPr="00B76003">
        <w:rPr>
          <w:rFonts w:cs="Arial"/>
          <w:iCs/>
        </w:rPr>
        <w:t xml:space="preserve">16.5. При проведении контрольных </w:t>
      </w:r>
      <w:r w:rsidRPr="00B76003">
        <w:rPr>
          <w:rFonts w:cs="Arial"/>
        </w:rPr>
        <w:t xml:space="preserve">(надзорных) </w:t>
      </w:r>
      <w:r w:rsidRPr="00B76003">
        <w:rPr>
          <w:rFonts w:cs="Arial"/>
          <w:iCs/>
        </w:rPr>
        <w:t>мероприятий и совершении контрольных</w:t>
      </w:r>
      <w:r w:rsidRPr="00B76003">
        <w:rPr>
          <w:rFonts w:cs="Arial"/>
        </w:rPr>
        <w:t xml:space="preserve">(надзорных) </w:t>
      </w:r>
      <w:r w:rsidRPr="00B76003">
        <w:rPr>
          <w:rFonts w:cs="Arial"/>
          <w:iCs/>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контрольных </w:t>
      </w:r>
      <w:r w:rsidRPr="00B76003">
        <w:rPr>
          <w:rFonts w:cs="Arial"/>
        </w:rPr>
        <w:t xml:space="preserve">(надзорных) </w:t>
      </w:r>
      <w:r w:rsidRPr="00B76003">
        <w:rPr>
          <w:rFonts w:cs="Arial"/>
          <w:iCs/>
        </w:rPr>
        <w:t xml:space="preserve">мероприятий, совершения контрольных </w:t>
      </w:r>
      <w:r w:rsidRPr="00B76003">
        <w:rPr>
          <w:rFonts w:cs="Arial"/>
        </w:rPr>
        <w:t xml:space="preserve">(надзорных) </w:t>
      </w:r>
      <w:r w:rsidRPr="00B76003">
        <w:rPr>
          <w:rFonts w:cs="Arial"/>
          <w:iCs/>
        </w:rPr>
        <w:t xml:space="preserve">действий, не требующих взаимодействия с контролируемым лицом. </w:t>
      </w:r>
    </w:p>
    <w:p w:rsidR="001171DA" w:rsidRPr="00B76003" w:rsidRDefault="001171DA" w:rsidP="001171DA">
      <w:pPr>
        <w:widowControl w:val="0"/>
        <w:autoSpaceDE w:val="0"/>
        <w:autoSpaceDN w:val="0"/>
        <w:adjustRightInd w:val="0"/>
        <w:ind w:firstLine="709"/>
        <w:rPr>
          <w:rFonts w:cs="Arial"/>
          <w:iCs/>
        </w:rPr>
      </w:pPr>
      <w:r w:rsidRPr="00B76003">
        <w:rPr>
          <w:rFonts w:cs="Arial"/>
          <w:iCs/>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контрольного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контрольного </w:t>
      </w:r>
      <w:r w:rsidRPr="00B76003">
        <w:rPr>
          <w:rFonts w:cs="Arial"/>
        </w:rPr>
        <w:t>(надзорного)</w:t>
      </w:r>
      <w:r w:rsidRPr="00B76003">
        <w:rPr>
          <w:rFonts w:cs="Arial"/>
          <w:iCs/>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w:t>
      </w:r>
      <w:r w:rsidRPr="00B76003">
        <w:rPr>
          <w:rFonts w:cs="Arial"/>
        </w:rPr>
        <w:t xml:space="preserve">(надзорного) </w:t>
      </w:r>
      <w:r w:rsidRPr="00B76003">
        <w:rPr>
          <w:rFonts w:cs="Arial"/>
          <w:iCs/>
        </w:rPr>
        <w:t>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Индивидуальный предприниматель, гражданин, являющиеся контролируемыми лицами, вправе представить в контрольный(надзорный) орган информацию о невозможности присутствия при проведении контрольного (надзорного) мероприятия в следующих случаях:</w:t>
      </w:r>
    </w:p>
    <w:p w:rsidR="001171DA" w:rsidRPr="00B76003" w:rsidRDefault="001171DA" w:rsidP="001171DA">
      <w:pPr>
        <w:widowControl w:val="0"/>
        <w:autoSpaceDE w:val="0"/>
        <w:autoSpaceDN w:val="0"/>
        <w:adjustRightInd w:val="0"/>
        <w:ind w:firstLine="709"/>
        <w:rPr>
          <w:rFonts w:cs="Arial"/>
        </w:rPr>
      </w:pPr>
      <w:r w:rsidRPr="00B76003">
        <w:rPr>
          <w:rFonts w:cs="Arial"/>
        </w:rPr>
        <w:t>1) временного отсутствия на момент проведения контрольного (надзорного) мероприятия в связи с ежегодным отпуском, командировкой, иными уважительными обстоятельствами личного характера;</w:t>
      </w:r>
    </w:p>
    <w:p w:rsidR="001171DA" w:rsidRPr="00B76003" w:rsidRDefault="001171DA" w:rsidP="001171DA">
      <w:pPr>
        <w:widowControl w:val="0"/>
        <w:autoSpaceDE w:val="0"/>
        <w:autoSpaceDN w:val="0"/>
        <w:adjustRightInd w:val="0"/>
        <w:ind w:firstLine="709"/>
        <w:rPr>
          <w:rFonts w:cs="Arial"/>
        </w:rPr>
      </w:pPr>
      <w:r w:rsidRPr="00B76003">
        <w:rPr>
          <w:rFonts w:cs="Arial"/>
        </w:rPr>
        <w:t>2) временной нетрудоспособности на момент контрольного (надзорного)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3) применения к контролируемому лицу следующих видов наказаний, предусмотренных Уголовным кодексом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1171DA" w:rsidRPr="00B76003" w:rsidRDefault="001171DA" w:rsidP="001171DA">
      <w:pPr>
        <w:widowControl w:val="0"/>
        <w:autoSpaceDE w:val="0"/>
        <w:autoSpaceDN w:val="0"/>
        <w:adjustRightInd w:val="0"/>
        <w:ind w:firstLine="709"/>
        <w:rPr>
          <w:rFonts w:cs="Arial"/>
        </w:rPr>
      </w:pPr>
      <w:r w:rsidRPr="00B76003">
        <w:rPr>
          <w:rFonts w:cs="Arial"/>
        </w:rPr>
        <w:t>4) призвания на военную службу в соответствии с Федеральным законом от 28.03.1998 № 53-ФЗ «О воинской обязанности и военной службе».</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В указанных случаях проведение контрольного (надзорного) мероприятия переносится контрольным(надзорным) органом на срок, необходимый для </w:t>
      </w:r>
      <w:r w:rsidRPr="00B76003">
        <w:rPr>
          <w:rFonts w:cs="Arial"/>
        </w:rPr>
        <w:lastRenderedPageBreak/>
        <w:t>устранения обстоятельств, послуживших поводом для данного обращения индивидуального предпринимателя, гражданина в контрольный(надзорный) орган.</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widowControl w:val="0"/>
        <w:autoSpaceDE w:val="0"/>
        <w:autoSpaceDN w:val="0"/>
        <w:adjustRightInd w:val="0"/>
        <w:ind w:firstLine="709"/>
        <w:rPr>
          <w:rFonts w:cs="Arial"/>
        </w:rPr>
      </w:pPr>
      <w:r w:rsidRPr="00B76003">
        <w:rPr>
          <w:rFonts w:cs="Arial"/>
        </w:rPr>
        <w:t>17. Оформление результатов контрольного (надзорного) мероприятия</w:t>
      </w:r>
    </w:p>
    <w:p w:rsidR="001171DA" w:rsidRPr="00B76003" w:rsidRDefault="001171DA" w:rsidP="001171DA">
      <w:pPr>
        <w:widowControl w:val="0"/>
        <w:autoSpaceDE w:val="0"/>
        <w:autoSpaceDN w:val="0"/>
        <w:adjustRightInd w:val="0"/>
        <w:ind w:firstLine="709"/>
        <w:rPr>
          <w:rFonts w:cs="Arial"/>
        </w:rPr>
      </w:pPr>
      <w:r w:rsidRPr="00B76003">
        <w:rPr>
          <w:rFonts w:cs="Arial"/>
        </w:rPr>
        <w:t>17.1. По окончании проведения контрольного (надзорного) мероприятия, предусматривающего взаимодействие с контролируемым лицом, составляется акт контрольного(надзорного)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(надзорного) мероприятия проверочные листы приобщаются к акту.</w:t>
      </w:r>
    </w:p>
    <w:p w:rsidR="001171DA" w:rsidRPr="00B76003" w:rsidRDefault="001171DA" w:rsidP="001171DA">
      <w:pPr>
        <w:widowControl w:val="0"/>
        <w:autoSpaceDE w:val="0"/>
        <w:autoSpaceDN w:val="0"/>
        <w:adjustRightInd w:val="0"/>
        <w:ind w:firstLine="709"/>
        <w:rPr>
          <w:rFonts w:cs="Arial"/>
        </w:rPr>
      </w:pPr>
      <w:r w:rsidRPr="00B76003">
        <w:rPr>
          <w:rFonts w:cs="Arial"/>
        </w:rPr>
        <w:t>17.2. Оформление акта производится на месте проведения контрольного (надзорного)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Акт контрольного(надзорного) мероприятия, проведение которого было согласовано органами прокуратуры, направляется в орган прокуратуры посредством Единого реестра контрольных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17.3. Результаты контрольного (надзорного)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несогласия с фактами и выводами, изложенными в акте контрольного (надзорных) мероприятия, контролируемое лицо вправе направить жалобу в порядке, предусмотренном статьями 39 - 43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17.4. Информация о контрольных (надзорных) мероприятиях размещается в Едином реестре контрольных (надзорных)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17.5. Информирование контролируемых лиц о совершаемых должностными лицами контрольного (надзорного) органа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17.6. Гражданин, не осуществляющий предпринимательской деятельности, являющийся контролируемым лицом, информируется о совершаемых должностными лицами контрольного (надзорного) органа действиях и принимаемых решениях путем направления ему документов на бумажном носителе в случае </w:t>
      </w:r>
      <w:r w:rsidRPr="00B76003">
        <w:rPr>
          <w:rFonts w:cs="Arial"/>
        </w:rPr>
        <w:lastRenderedPageBreak/>
        <w:t>направления им в адрес контрольного (надзорного) органа уведомления о необходимости получения документов на бумажном носителе либо отсутствия у контрольного (надзорного)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контрольному (надзорному) органу документы на бумажном носителе.</w:t>
      </w:r>
    </w:p>
    <w:p w:rsidR="001171DA" w:rsidRPr="00B76003" w:rsidRDefault="001171DA" w:rsidP="001171DA">
      <w:pPr>
        <w:widowControl w:val="0"/>
        <w:autoSpaceDE w:val="0"/>
        <w:autoSpaceDN w:val="0"/>
        <w:adjustRightInd w:val="0"/>
        <w:ind w:firstLine="709"/>
        <w:rPr>
          <w:rFonts w:cs="Arial"/>
        </w:rPr>
      </w:pPr>
      <w:r w:rsidRPr="00B76003">
        <w:rPr>
          <w:rFonts w:cs="Arial"/>
        </w:rPr>
        <w:t>17.7. До 31 декабря 2023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1171DA" w:rsidRPr="00B76003" w:rsidRDefault="001171DA" w:rsidP="001171DA">
      <w:pPr>
        <w:widowControl w:val="0"/>
        <w:autoSpaceDE w:val="0"/>
        <w:autoSpaceDN w:val="0"/>
        <w:adjustRightInd w:val="0"/>
        <w:ind w:firstLine="709"/>
        <w:rPr>
          <w:rFonts w:cs="Arial"/>
        </w:rPr>
      </w:pPr>
      <w:r w:rsidRPr="00B76003">
        <w:rPr>
          <w:rFonts w:cs="Arial"/>
        </w:rPr>
        <w:t>17.8. В случае отсутствия выявленных нарушений обязательных требований при проведении контрольного (надзорного) мероприятия сведения об этом вносятся в Единый реестр контрольных (надзорных) мероприятий. Должностное лицо контрольного (надзорного)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1171DA" w:rsidRPr="00B76003" w:rsidRDefault="001171DA" w:rsidP="001171DA">
      <w:pPr>
        <w:widowControl w:val="0"/>
        <w:autoSpaceDE w:val="0"/>
        <w:autoSpaceDN w:val="0"/>
        <w:adjustRightInd w:val="0"/>
        <w:ind w:firstLine="709"/>
        <w:rPr>
          <w:rFonts w:cs="Arial"/>
        </w:rPr>
      </w:pPr>
      <w:r w:rsidRPr="00B76003">
        <w:rPr>
          <w:rFonts w:cs="Arial"/>
        </w:rPr>
        <w:t>17.9. В случае выявления при проведении контрольного(надзорного) мероприятия нарушений обязательных требований контролируемым лицом контрольный(надзорный) орган в пределах полномочий, предусмотренных законодательством Российской Федерации, обязан:</w:t>
      </w:r>
    </w:p>
    <w:p w:rsidR="001171DA" w:rsidRPr="00B76003" w:rsidRDefault="001171DA" w:rsidP="001171DA">
      <w:pPr>
        <w:widowControl w:val="0"/>
        <w:autoSpaceDE w:val="0"/>
        <w:autoSpaceDN w:val="0"/>
        <w:adjustRightInd w:val="0"/>
        <w:ind w:firstLine="709"/>
        <w:rPr>
          <w:rFonts w:cs="Arial"/>
        </w:rPr>
      </w:pPr>
      <w:bookmarkStart w:id="9" w:name="Par11"/>
      <w:bookmarkEnd w:id="9"/>
      <w:r w:rsidRPr="00B76003">
        <w:rPr>
          <w:rFonts w:cs="Arial"/>
        </w:rPr>
        <w:t>а) выдать после оформления акта контрольного(надзорного)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1171DA" w:rsidRPr="00B76003" w:rsidRDefault="001171DA" w:rsidP="001171DA">
      <w:pPr>
        <w:widowControl w:val="0"/>
        <w:autoSpaceDE w:val="0"/>
        <w:autoSpaceDN w:val="0"/>
        <w:adjustRightInd w:val="0"/>
        <w:ind w:firstLine="709"/>
        <w:rPr>
          <w:rFonts w:cs="Arial"/>
        </w:rPr>
      </w:pPr>
      <w:r w:rsidRPr="00B76003">
        <w:rPr>
          <w:rFonts w:cs="Arial"/>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(надзорного) мероприятия установлено, что деятельность гражданина, организации представляет непосредственную угрозу причинения вреда (ущерба) охраняемым законом ценностям или что такой вред (ущерб) причинен;</w:t>
      </w:r>
    </w:p>
    <w:p w:rsidR="001171DA" w:rsidRPr="00B76003" w:rsidRDefault="001171DA" w:rsidP="001171DA">
      <w:pPr>
        <w:widowControl w:val="0"/>
        <w:autoSpaceDE w:val="0"/>
        <w:autoSpaceDN w:val="0"/>
        <w:adjustRightInd w:val="0"/>
        <w:ind w:firstLine="709"/>
        <w:rPr>
          <w:rFonts w:cs="Arial"/>
        </w:rPr>
      </w:pPr>
      <w:r w:rsidRPr="00B76003">
        <w:rPr>
          <w:rFonts w:cs="Arial"/>
        </w:rPr>
        <w:t>в) при выявлении в ходе контрольного(надзорного)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w:t>
      </w:r>
      <w:r w:rsidRPr="00B76003">
        <w:rPr>
          <w:rFonts w:cs="Arial"/>
        </w:rPr>
        <w:lastRenderedPageBreak/>
        <w:t>принудительном исполнении предписания, если такая мера предусмотрена законодательством;</w:t>
      </w:r>
    </w:p>
    <w:p w:rsidR="001171DA" w:rsidRPr="00B76003" w:rsidRDefault="001171DA" w:rsidP="001171DA">
      <w:pPr>
        <w:widowControl w:val="0"/>
        <w:autoSpaceDE w:val="0"/>
        <w:autoSpaceDN w:val="0"/>
        <w:adjustRightInd w:val="0"/>
        <w:ind w:firstLine="709"/>
        <w:rPr>
          <w:rFonts w:cs="Arial"/>
        </w:rPr>
      </w:pPr>
      <w:r w:rsidRPr="00B76003">
        <w:rPr>
          <w:rFonts w:cs="Arial"/>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1171DA" w:rsidRPr="00B76003" w:rsidRDefault="001171DA" w:rsidP="001171DA">
      <w:pPr>
        <w:widowControl w:val="0"/>
        <w:autoSpaceDE w:val="0"/>
        <w:autoSpaceDN w:val="0"/>
        <w:adjustRightInd w:val="0"/>
        <w:ind w:firstLine="709"/>
        <w:rPr>
          <w:rFonts w:cs="Arial"/>
        </w:rPr>
      </w:pPr>
      <w:r w:rsidRPr="00B76003">
        <w:rPr>
          <w:rFonts w:cs="Arial"/>
        </w:rPr>
        <w:t>Форма предписания об устранении выявленных нарушений обязательных требований утверждается контрольным (надзорным) органом.</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bCs/>
        </w:rPr>
      </w:pPr>
      <w:r w:rsidRPr="00B76003">
        <w:rPr>
          <w:rFonts w:cs="Arial"/>
        </w:rPr>
        <w:t xml:space="preserve">18. Досудебный порядок обжалования </w:t>
      </w:r>
      <w:r w:rsidRPr="00B76003">
        <w:rPr>
          <w:rFonts w:cs="Arial"/>
          <w:bCs/>
        </w:rPr>
        <w:t xml:space="preserve">решений контрольного </w:t>
      </w:r>
      <w:r w:rsidRPr="00B76003">
        <w:rPr>
          <w:rFonts w:cs="Arial"/>
        </w:rPr>
        <w:t xml:space="preserve">(надзорного) </w:t>
      </w:r>
      <w:r w:rsidRPr="00B76003">
        <w:rPr>
          <w:rFonts w:cs="Arial"/>
          <w:bCs/>
        </w:rPr>
        <w:t>органа, действий (бездействия) его должностных лиц</w:t>
      </w:r>
    </w:p>
    <w:p w:rsidR="001171DA" w:rsidRPr="00B76003" w:rsidRDefault="001171DA" w:rsidP="001171DA">
      <w:pPr>
        <w:widowControl w:val="0"/>
        <w:autoSpaceDE w:val="0"/>
        <w:autoSpaceDN w:val="0"/>
        <w:adjustRightInd w:val="0"/>
        <w:ind w:firstLine="709"/>
        <w:rPr>
          <w:rFonts w:cs="Arial"/>
        </w:rPr>
      </w:pPr>
      <w:r w:rsidRPr="00B76003">
        <w:rPr>
          <w:rFonts w:cs="Arial"/>
        </w:rPr>
        <w:t>18.1. Решения контрольного (надзорного) органа, действия (бездействие) должностных лиц, осуществляющих муниципальный контроль, могут быть обжалованы в порядке, установленном главой 9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Правом на обжалование решений контрольного (надзорного) органа, 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части 4 статьи 40 Федерального закона «О государственном контроле (надзоре) и муниципальном контроле в Российской Федерации».</w:t>
      </w:r>
    </w:p>
    <w:p w:rsidR="001171DA" w:rsidRPr="00B76003" w:rsidRDefault="001171DA" w:rsidP="001171DA">
      <w:pPr>
        <w:widowControl w:val="0"/>
        <w:autoSpaceDE w:val="0"/>
        <w:autoSpaceDN w:val="0"/>
        <w:adjustRightInd w:val="0"/>
        <w:ind w:firstLine="709"/>
        <w:rPr>
          <w:rFonts w:cs="Arial"/>
        </w:rPr>
      </w:pPr>
      <w:r w:rsidRPr="00B76003">
        <w:rPr>
          <w:rFonts w:cs="Arial"/>
        </w:rPr>
        <w:t>18.2.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Портала Воронежской области, за исключением случая подачи жалобы, содержащей сведения и документы, составляющие государственную или иную охраняемую законом тайну.</w:t>
      </w:r>
    </w:p>
    <w:p w:rsidR="001171DA" w:rsidRPr="00B76003" w:rsidRDefault="001171DA" w:rsidP="001171DA">
      <w:pPr>
        <w:widowControl w:val="0"/>
        <w:autoSpaceDE w:val="0"/>
        <w:autoSpaceDN w:val="0"/>
        <w:adjustRightInd w:val="0"/>
        <w:ind w:firstLine="709"/>
        <w:rPr>
          <w:rFonts w:cs="Arial"/>
          <w:iCs/>
        </w:rPr>
      </w:pPr>
      <w:r w:rsidRPr="00B76003">
        <w:rPr>
          <w:rFonts w:cs="Arial"/>
          <w:iCs/>
        </w:rPr>
        <w:t xml:space="preserve">18.3. Подача в </w:t>
      </w:r>
      <w:r w:rsidRPr="00B76003">
        <w:rPr>
          <w:rFonts w:cs="Arial"/>
        </w:rPr>
        <w:t>уполномоченный на рассмотрение жалобы орган</w:t>
      </w:r>
      <w:r w:rsidRPr="00B76003">
        <w:rPr>
          <w:rFonts w:cs="Arial"/>
          <w:iCs/>
        </w:rPr>
        <w:t xml:space="preserve"> и рассмотрение им жалобы, связанной со сведениями и документами, составляющими государственную или иную охраняемую законом тайну, осуществляется с соблюдением положений нормативных правовых актов, регулирующих отношения, связанные с защитой государственной или иной охраняемой законом тайны, на бумажном носителе.</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18.4. При подаче жалобы гражданином она должна быть подписана простой электронной подписью либо усиленной квалифицированной электронной подписью. </w:t>
      </w:r>
    </w:p>
    <w:p w:rsidR="001171DA" w:rsidRPr="00B76003" w:rsidRDefault="001171DA" w:rsidP="001171DA">
      <w:pPr>
        <w:widowControl w:val="0"/>
        <w:autoSpaceDE w:val="0"/>
        <w:autoSpaceDN w:val="0"/>
        <w:adjustRightInd w:val="0"/>
        <w:ind w:firstLine="709"/>
        <w:rPr>
          <w:rFonts w:cs="Arial"/>
        </w:rPr>
      </w:pPr>
      <w:r w:rsidRPr="00B76003">
        <w:rPr>
          <w:rFonts w:cs="Arial"/>
        </w:rPr>
        <w:t>При подаче жалобы организацией она должна быть подписана усиленной квалифицированной электронной подписью.</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rPr>
      </w:pPr>
      <w:r w:rsidRPr="00B76003">
        <w:rPr>
          <w:rFonts w:cs="Arial"/>
        </w:rPr>
        <w:t>19. Порядок рассмотрения жалобы</w:t>
      </w:r>
    </w:p>
    <w:p w:rsidR="001171DA" w:rsidRPr="00B76003" w:rsidRDefault="001171DA" w:rsidP="001171DA">
      <w:pPr>
        <w:widowControl w:val="0"/>
        <w:autoSpaceDE w:val="0"/>
        <w:autoSpaceDN w:val="0"/>
        <w:adjustRightInd w:val="0"/>
        <w:ind w:firstLine="709"/>
        <w:rPr>
          <w:rFonts w:cs="Arial"/>
        </w:rPr>
      </w:pPr>
      <w:bookmarkStart w:id="10" w:name="Par3"/>
      <w:bookmarkEnd w:id="10"/>
      <w:r w:rsidRPr="00B76003">
        <w:rPr>
          <w:rFonts w:cs="Arial"/>
        </w:rPr>
        <w:t>19.1. Жалоба подается в следующем порядке:</w:t>
      </w:r>
    </w:p>
    <w:p w:rsidR="001171DA" w:rsidRPr="00B76003" w:rsidRDefault="001171DA" w:rsidP="001171DA">
      <w:pPr>
        <w:widowControl w:val="0"/>
        <w:autoSpaceDE w:val="0"/>
        <w:autoSpaceDN w:val="0"/>
        <w:adjustRightInd w:val="0"/>
        <w:ind w:firstLine="709"/>
        <w:rPr>
          <w:rFonts w:cs="Arial"/>
        </w:rPr>
      </w:pPr>
      <w:r w:rsidRPr="00B76003">
        <w:rPr>
          <w:rFonts w:cs="Arial"/>
        </w:rPr>
        <w:t>1) жалоба на решение территориального органа контрольного(надзорного) органа, действия (бездействие) его должностных лиц рассматривается руководителем (заместителем руководителя) данного территориального органа либо вышестоящим органом контрольного(надзорного)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2) жалоба на действия (бездействие) руководителя (заместителя руководителя) территориального органа контрольного(надзорного) органа рассматривается вышестоящим органом контрольного(надзорного)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3) в случае отсутствия территориального органа контрольного(надзорного) органа и в случае обжалования решений контрольного(надзорного) органа, принятых его центральным аппаратом, действий (бездействия) должностных лиц центрального аппарата контрольного(надзорного) органа жалоба рассматривается </w:t>
      </w:r>
      <w:r w:rsidRPr="00B76003">
        <w:rPr>
          <w:rFonts w:cs="Arial"/>
        </w:rPr>
        <w:lastRenderedPageBreak/>
        <w:t>руководителем контрольного(надзорного)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19.2.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1171DA" w:rsidRPr="00B76003" w:rsidRDefault="001171DA" w:rsidP="001171DA">
      <w:pPr>
        <w:widowControl w:val="0"/>
        <w:autoSpaceDE w:val="0"/>
        <w:autoSpaceDN w:val="0"/>
        <w:adjustRightInd w:val="0"/>
        <w:ind w:firstLine="709"/>
        <w:rPr>
          <w:rFonts w:cs="Arial"/>
        </w:rPr>
      </w:pPr>
      <w:r w:rsidRPr="00B76003">
        <w:rPr>
          <w:rFonts w:cs="Arial"/>
        </w:rPr>
        <w:t>1) решений о проведении контрольных(надзорных)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2) актов контрольных(надзорных) мероприятий, предписаний об устранении выявленных нарушений;</w:t>
      </w:r>
    </w:p>
    <w:p w:rsidR="001171DA" w:rsidRPr="00B76003" w:rsidRDefault="001171DA" w:rsidP="001171DA">
      <w:pPr>
        <w:widowControl w:val="0"/>
        <w:autoSpaceDE w:val="0"/>
        <w:autoSpaceDN w:val="0"/>
        <w:adjustRightInd w:val="0"/>
        <w:ind w:firstLine="709"/>
        <w:rPr>
          <w:rFonts w:cs="Arial"/>
        </w:rPr>
      </w:pPr>
      <w:r w:rsidRPr="00B76003">
        <w:rPr>
          <w:rFonts w:cs="Arial"/>
        </w:rPr>
        <w:t>3) действий (бездействия) должностных лиц контрольного (надзорного) органа в рамках контрольных(надзорных) мероприятий.</w:t>
      </w:r>
    </w:p>
    <w:p w:rsidR="001171DA" w:rsidRPr="00B76003" w:rsidRDefault="001171DA" w:rsidP="001171DA">
      <w:pPr>
        <w:widowControl w:val="0"/>
        <w:autoSpaceDE w:val="0"/>
        <w:autoSpaceDN w:val="0"/>
        <w:adjustRightInd w:val="0"/>
        <w:ind w:firstLine="709"/>
        <w:rPr>
          <w:rFonts w:cs="Arial"/>
        </w:rPr>
      </w:pPr>
      <w:r w:rsidRPr="00B76003">
        <w:rPr>
          <w:rFonts w:cs="Arial"/>
        </w:rPr>
        <w:t>19.3. Жалоба на решение контрольного(надзорного) 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1171DA" w:rsidRPr="00B76003" w:rsidRDefault="001171DA" w:rsidP="001171DA">
      <w:pPr>
        <w:widowControl w:val="0"/>
        <w:autoSpaceDE w:val="0"/>
        <w:autoSpaceDN w:val="0"/>
        <w:adjustRightInd w:val="0"/>
        <w:ind w:firstLine="709"/>
        <w:rPr>
          <w:rFonts w:cs="Arial"/>
        </w:rPr>
      </w:pPr>
      <w:r w:rsidRPr="00B76003">
        <w:rPr>
          <w:rFonts w:cs="Arial"/>
        </w:rPr>
        <w:t>Жалоба на предписание контрольного(надзорного) органа может быть подана в течение десяти рабочих дней с момента получения контролируемым лицом предписания.</w:t>
      </w:r>
    </w:p>
    <w:p w:rsidR="001171DA" w:rsidRPr="00B76003" w:rsidRDefault="001171DA" w:rsidP="001171DA">
      <w:pPr>
        <w:widowControl w:val="0"/>
        <w:autoSpaceDE w:val="0"/>
        <w:autoSpaceDN w:val="0"/>
        <w:adjustRightInd w:val="0"/>
        <w:ind w:firstLine="709"/>
        <w:rPr>
          <w:rFonts w:cs="Arial"/>
        </w:rPr>
      </w:pPr>
      <w:r w:rsidRPr="00B76003">
        <w:rPr>
          <w:rFonts w:cs="Arial"/>
        </w:rPr>
        <w:t>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1171DA" w:rsidRPr="00B76003" w:rsidRDefault="001171DA" w:rsidP="001171DA">
      <w:pPr>
        <w:widowControl w:val="0"/>
        <w:autoSpaceDE w:val="0"/>
        <w:autoSpaceDN w:val="0"/>
        <w:adjustRightInd w:val="0"/>
        <w:ind w:firstLine="709"/>
        <w:rPr>
          <w:rFonts w:cs="Arial"/>
        </w:rPr>
      </w:pPr>
      <w:r w:rsidRPr="00B76003">
        <w:rPr>
          <w:rFonts w:cs="Arial"/>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1171DA" w:rsidRPr="00B76003" w:rsidRDefault="001171DA" w:rsidP="001171DA">
      <w:pPr>
        <w:widowControl w:val="0"/>
        <w:autoSpaceDE w:val="0"/>
        <w:autoSpaceDN w:val="0"/>
        <w:adjustRightInd w:val="0"/>
        <w:ind w:firstLine="709"/>
        <w:rPr>
          <w:rFonts w:cs="Arial"/>
        </w:rPr>
      </w:pPr>
      <w:r w:rsidRPr="00B76003">
        <w:rPr>
          <w:rFonts w:cs="Arial"/>
        </w:rPr>
        <w:t>Жалоба может содержать ходатайство о приостановлении исполнения обжалуемого решения контрольного(надзорного) органа.</w:t>
      </w:r>
    </w:p>
    <w:p w:rsidR="001171DA" w:rsidRPr="00B76003" w:rsidRDefault="001171DA" w:rsidP="001171DA">
      <w:pPr>
        <w:widowControl w:val="0"/>
        <w:autoSpaceDE w:val="0"/>
        <w:autoSpaceDN w:val="0"/>
        <w:adjustRightInd w:val="0"/>
        <w:ind w:firstLine="709"/>
        <w:rPr>
          <w:rFonts w:cs="Arial"/>
        </w:rPr>
      </w:pPr>
      <w:bookmarkStart w:id="11" w:name="Par16"/>
      <w:bookmarkEnd w:id="11"/>
      <w:r w:rsidRPr="00B76003">
        <w:rPr>
          <w:rFonts w:cs="Arial"/>
        </w:rPr>
        <w:t>19.4. Контрольный(надзорный) орган в срок не позднее двух рабочих дней со дня регистрации жалобы принимает решение:</w:t>
      </w:r>
    </w:p>
    <w:p w:rsidR="001171DA" w:rsidRPr="00B76003" w:rsidRDefault="001171DA" w:rsidP="001171DA">
      <w:pPr>
        <w:widowControl w:val="0"/>
        <w:autoSpaceDE w:val="0"/>
        <w:autoSpaceDN w:val="0"/>
        <w:adjustRightInd w:val="0"/>
        <w:ind w:firstLine="709"/>
        <w:rPr>
          <w:rFonts w:cs="Arial"/>
        </w:rPr>
      </w:pPr>
      <w:r w:rsidRPr="00B76003">
        <w:rPr>
          <w:rFonts w:cs="Arial"/>
        </w:rPr>
        <w:t>1) о приостановлении исполнения обжалуемого решения контрольного (надзорного)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2) об отказе в приостановлении исполнения обжалуемого решения контрольного(надзорного) органа.</w:t>
      </w:r>
    </w:p>
    <w:p w:rsidR="001171DA" w:rsidRPr="00B76003" w:rsidRDefault="001171DA" w:rsidP="001171DA">
      <w:pPr>
        <w:widowControl w:val="0"/>
        <w:autoSpaceDE w:val="0"/>
        <w:autoSpaceDN w:val="0"/>
        <w:adjustRightInd w:val="0"/>
        <w:ind w:firstLine="709"/>
        <w:rPr>
          <w:rFonts w:cs="Arial"/>
        </w:rPr>
      </w:pPr>
      <w:r w:rsidRPr="00B76003">
        <w:rPr>
          <w:rFonts w:cs="Arial"/>
        </w:rPr>
        <w:t>Информация о принятом решении направляется лицу, подавшему жалобу, в течение одного рабочего дня с момента принятия решения.</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20. Форма и содержание жалобы</w:t>
      </w:r>
    </w:p>
    <w:p w:rsidR="001171DA" w:rsidRPr="00B76003" w:rsidRDefault="001171DA" w:rsidP="001171DA">
      <w:pPr>
        <w:widowControl w:val="0"/>
        <w:autoSpaceDE w:val="0"/>
        <w:autoSpaceDN w:val="0"/>
        <w:adjustRightInd w:val="0"/>
        <w:ind w:firstLine="709"/>
        <w:rPr>
          <w:rFonts w:cs="Arial"/>
        </w:rPr>
      </w:pPr>
      <w:r w:rsidRPr="00B76003">
        <w:rPr>
          <w:rFonts w:cs="Arial"/>
        </w:rPr>
        <w:t>20.1. Жалоба должна содержать:</w:t>
      </w:r>
    </w:p>
    <w:p w:rsidR="001171DA" w:rsidRPr="00B76003" w:rsidRDefault="001171DA" w:rsidP="001171DA">
      <w:pPr>
        <w:widowControl w:val="0"/>
        <w:autoSpaceDE w:val="0"/>
        <w:autoSpaceDN w:val="0"/>
        <w:adjustRightInd w:val="0"/>
        <w:ind w:firstLine="709"/>
        <w:rPr>
          <w:rFonts w:cs="Arial"/>
        </w:rPr>
      </w:pPr>
      <w:r w:rsidRPr="00B76003">
        <w:rPr>
          <w:rFonts w:cs="Arial"/>
        </w:rPr>
        <w:t>1) наименование контрольного(надзорного) органа, фамилию, имя, отчество (при наличии) должностного лица, решение и (или) действие (бездействие) которых обжалуются;</w:t>
      </w:r>
    </w:p>
    <w:p w:rsidR="001171DA" w:rsidRPr="00B76003" w:rsidRDefault="001171DA" w:rsidP="001171DA">
      <w:pPr>
        <w:widowControl w:val="0"/>
        <w:autoSpaceDE w:val="0"/>
        <w:autoSpaceDN w:val="0"/>
        <w:adjustRightInd w:val="0"/>
        <w:ind w:firstLine="709"/>
        <w:rPr>
          <w:rFonts w:cs="Arial"/>
        </w:rPr>
      </w:pPr>
      <w:r w:rsidRPr="00B76003">
        <w:rPr>
          <w:rFonts w:cs="Arial"/>
        </w:rPr>
        <w:t>2)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1171DA" w:rsidRPr="00B76003" w:rsidRDefault="001171DA" w:rsidP="001171DA">
      <w:pPr>
        <w:widowControl w:val="0"/>
        <w:autoSpaceDE w:val="0"/>
        <w:autoSpaceDN w:val="0"/>
        <w:adjustRightInd w:val="0"/>
        <w:ind w:firstLine="709"/>
        <w:rPr>
          <w:rFonts w:cs="Arial"/>
        </w:rPr>
      </w:pPr>
      <w:r w:rsidRPr="00B76003">
        <w:rPr>
          <w:rFonts w:cs="Arial"/>
        </w:rPr>
        <w:t>3) сведения об обжалуемых решении контрольного(надзорного)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4) основания и доводы, на основании которых заявитель не согласен с решением контрольного(надзорного) органа и (или) действием (бездействием) должностного лица. Заявителем могут быть представлены документы (при наличии), </w:t>
      </w:r>
      <w:r w:rsidRPr="00B76003">
        <w:rPr>
          <w:rFonts w:cs="Arial"/>
        </w:rPr>
        <w:lastRenderedPageBreak/>
        <w:t>подтверждающие его доводы, либо их копии;</w:t>
      </w:r>
    </w:p>
    <w:p w:rsidR="001171DA" w:rsidRPr="00B76003" w:rsidRDefault="001171DA" w:rsidP="001171DA">
      <w:pPr>
        <w:widowControl w:val="0"/>
        <w:autoSpaceDE w:val="0"/>
        <w:autoSpaceDN w:val="0"/>
        <w:adjustRightInd w:val="0"/>
        <w:ind w:firstLine="709"/>
        <w:rPr>
          <w:rFonts w:cs="Arial"/>
        </w:rPr>
      </w:pPr>
      <w:r w:rsidRPr="00B76003">
        <w:rPr>
          <w:rFonts w:cs="Arial"/>
        </w:rPr>
        <w:t>5) требования лица, подавшего жалобу;</w:t>
      </w:r>
    </w:p>
    <w:p w:rsidR="001171DA" w:rsidRPr="00B76003" w:rsidRDefault="001171DA" w:rsidP="001171DA">
      <w:pPr>
        <w:widowControl w:val="0"/>
        <w:autoSpaceDE w:val="0"/>
        <w:autoSpaceDN w:val="0"/>
        <w:adjustRightInd w:val="0"/>
        <w:ind w:firstLine="709"/>
        <w:rPr>
          <w:rFonts w:cs="Arial"/>
        </w:rPr>
      </w:pPr>
      <w:r w:rsidRPr="00B76003">
        <w:rPr>
          <w:rFonts w:cs="Arial"/>
        </w:rPr>
        <w:t>6) учетный номер контрольного(надзорного)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1171DA" w:rsidRPr="00B76003" w:rsidRDefault="001171DA" w:rsidP="001171DA">
      <w:pPr>
        <w:widowControl w:val="0"/>
        <w:autoSpaceDE w:val="0"/>
        <w:autoSpaceDN w:val="0"/>
        <w:adjustRightInd w:val="0"/>
        <w:ind w:firstLine="709"/>
        <w:rPr>
          <w:rFonts w:cs="Arial"/>
        </w:rPr>
      </w:pPr>
      <w:r w:rsidRPr="00B76003">
        <w:rPr>
          <w:rFonts w:cs="Arial"/>
        </w:rPr>
        <w:t>Жалоба не должна содержать нецензурные либо оскорбительные выражения, угрозы жизни, здоровью и имуществу должностных лиц контрольного(надзорного) органа либо членов их семей.</w:t>
      </w:r>
    </w:p>
    <w:p w:rsidR="001171DA" w:rsidRPr="00B76003" w:rsidRDefault="001171DA" w:rsidP="001171DA">
      <w:pPr>
        <w:widowControl w:val="0"/>
        <w:autoSpaceDE w:val="0"/>
        <w:autoSpaceDN w:val="0"/>
        <w:adjustRightInd w:val="0"/>
        <w:ind w:firstLine="709"/>
        <w:rPr>
          <w:rFonts w:cs="Arial"/>
        </w:rPr>
      </w:pPr>
      <w:r w:rsidRPr="00B76003">
        <w:rPr>
          <w:rFonts w:cs="Arial"/>
        </w:rPr>
        <w:t>20.2.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1171DA" w:rsidRPr="00B76003" w:rsidRDefault="001171DA" w:rsidP="001171DA">
      <w:pPr>
        <w:widowControl w:val="0"/>
        <w:autoSpaceDE w:val="0"/>
        <w:autoSpaceDN w:val="0"/>
        <w:adjustRightInd w:val="0"/>
        <w:ind w:firstLine="709"/>
        <w:rPr>
          <w:rFonts w:cs="Arial"/>
        </w:rPr>
      </w:pPr>
      <w:r w:rsidRPr="00B76003">
        <w:rPr>
          <w:rFonts w:cs="Arial"/>
        </w:rPr>
        <w:t>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Воронежской области, относящаяся к предмету жалобы. Ответ на позицию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Воронежской области направляется уполномоченным органом лицу, подавшему жалобу, в течение одного рабочего дня с момента принятия решения по жалобе.</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21. Отказ в рассмотрении жалобы</w:t>
      </w:r>
    </w:p>
    <w:p w:rsidR="001171DA" w:rsidRPr="00B76003" w:rsidRDefault="001171DA" w:rsidP="001171DA">
      <w:pPr>
        <w:widowControl w:val="0"/>
        <w:autoSpaceDE w:val="0"/>
        <w:autoSpaceDN w:val="0"/>
        <w:adjustRightInd w:val="0"/>
        <w:ind w:firstLine="709"/>
        <w:rPr>
          <w:rFonts w:cs="Arial"/>
        </w:rPr>
      </w:pPr>
      <w:r w:rsidRPr="00B76003">
        <w:rPr>
          <w:rFonts w:cs="Arial"/>
        </w:rPr>
        <w:t>21.1. Уполномоченный на рассмотрение жалобы орган принимает решение об отказе в рассмотрении жалобы в течение пяти рабочих дней со дня получения жалобы, если:</w:t>
      </w:r>
    </w:p>
    <w:p w:rsidR="001171DA" w:rsidRPr="00B76003" w:rsidRDefault="001171DA" w:rsidP="001171DA">
      <w:pPr>
        <w:widowControl w:val="0"/>
        <w:autoSpaceDE w:val="0"/>
        <w:autoSpaceDN w:val="0"/>
        <w:adjustRightInd w:val="0"/>
        <w:ind w:firstLine="709"/>
        <w:rPr>
          <w:rFonts w:cs="Arial"/>
        </w:rPr>
      </w:pPr>
      <w:r w:rsidRPr="00B76003">
        <w:rPr>
          <w:rFonts w:cs="Arial"/>
        </w:rPr>
        <w:t>1) жалоба подана после истечения сроков подачи жалобы, установленных частями 5 и 6 статьи 40 Федерального закона «О государственном контроле (надзоре) и муниципальном контроле в Российской Федерации», и не содержит ходатайства о восстановлении пропущенного срока на подачу жалобы;</w:t>
      </w:r>
    </w:p>
    <w:p w:rsidR="001171DA" w:rsidRPr="00B76003" w:rsidRDefault="001171DA" w:rsidP="001171DA">
      <w:pPr>
        <w:widowControl w:val="0"/>
        <w:autoSpaceDE w:val="0"/>
        <w:autoSpaceDN w:val="0"/>
        <w:adjustRightInd w:val="0"/>
        <w:ind w:firstLine="709"/>
        <w:rPr>
          <w:rFonts w:cs="Arial"/>
        </w:rPr>
      </w:pPr>
      <w:r w:rsidRPr="00B76003">
        <w:rPr>
          <w:rFonts w:cs="Arial"/>
        </w:rPr>
        <w:t>2) в удовлетворении ходатайства о восстановлении пропущенного срока на подачу жалобы отказано;</w:t>
      </w:r>
    </w:p>
    <w:p w:rsidR="001171DA" w:rsidRPr="00B76003" w:rsidRDefault="001171DA" w:rsidP="001171DA">
      <w:pPr>
        <w:widowControl w:val="0"/>
        <w:autoSpaceDE w:val="0"/>
        <w:autoSpaceDN w:val="0"/>
        <w:adjustRightInd w:val="0"/>
        <w:ind w:firstLine="709"/>
        <w:rPr>
          <w:rFonts w:cs="Arial"/>
        </w:rPr>
      </w:pPr>
      <w:r w:rsidRPr="00B76003">
        <w:rPr>
          <w:rFonts w:cs="Arial"/>
        </w:rPr>
        <w:t>3) до принятия решения по жалобе от контролируемого лица, ее подавшего, поступило заявление об отзыве жалобы;</w:t>
      </w:r>
    </w:p>
    <w:p w:rsidR="001171DA" w:rsidRPr="00B76003" w:rsidRDefault="001171DA" w:rsidP="001171DA">
      <w:pPr>
        <w:widowControl w:val="0"/>
        <w:autoSpaceDE w:val="0"/>
        <w:autoSpaceDN w:val="0"/>
        <w:adjustRightInd w:val="0"/>
        <w:ind w:firstLine="709"/>
        <w:rPr>
          <w:rFonts w:cs="Arial"/>
        </w:rPr>
      </w:pPr>
      <w:r w:rsidRPr="00B76003">
        <w:rPr>
          <w:rFonts w:cs="Arial"/>
        </w:rPr>
        <w:t>4) имеется решение суда по вопросам, поставленным в жалобе;</w:t>
      </w:r>
    </w:p>
    <w:p w:rsidR="001171DA" w:rsidRPr="00B76003" w:rsidRDefault="001171DA" w:rsidP="001171DA">
      <w:pPr>
        <w:widowControl w:val="0"/>
        <w:autoSpaceDE w:val="0"/>
        <w:autoSpaceDN w:val="0"/>
        <w:adjustRightInd w:val="0"/>
        <w:ind w:firstLine="709"/>
        <w:rPr>
          <w:rFonts w:cs="Arial"/>
        </w:rPr>
      </w:pPr>
      <w:r w:rsidRPr="00B76003">
        <w:rPr>
          <w:rFonts w:cs="Arial"/>
        </w:rPr>
        <w:t>5) ранее в уполномоченный орган была подана другая жалоба от того же контролируемого лица по тем же основаниям;</w:t>
      </w:r>
    </w:p>
    <w:p w:rsidR="001171DA" w:rsidRPr="00B76003" w:rsidRDefault="001171DA" w:rsidP="001171DA">
      <w:pPr>
        <w:widowControl w:val="0"/>
        <w:autoSpaceDE w:val="0"/>
        <w:autoSpaceDN w:val="0"/>
        <w:adjustRightInd w:val="0"/>
        <w:ind w:firstLine="709"/>
        <w:rPr>
          <w:rFonts w:cs="Arial"/>
        </w:rPr>
      </w:pPr>
      <w:r w:rsidRPr="00B76003">
        <w:rPr>
          <w:rFonts w:cs="Arial"/>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1171DA" w:rsidRPr="00B76003" w:rsidRDefault="001171DA" w:rsidP="001171DA">
      <w:pPr>
        <w:widowControl w:val="0"/>
        <w:autoSpaceDE w:val="0"/>
        <w:autoSpaceDN w:val="0"/>
        <w:adjustRightInd w:val="0"/>
        <w:ind w:firstLine="709"/>
        <w:rPr>
          <w:rFonts w:cs="Arial"/>
        </w:rPr>
      </w:pPr>
      <w:r w:rsidRPr="00B76003">
        <w:rPr>
          <w:rFonts w:cs="Arial"/>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1171DA" w:rsidRPr="00B76003" w:rsidRDefault="001171DA" w:rsidP="001171DA">
      <w:pPr>
        <w:widowControl w:val="0"/>
        <w:autoSpaceDE w:val="0"/>
        <w:autoSpaceDN w:val="0"/>
        <w:adjustRightInd w:val="0"/>
        <w:ind w:firstLine="709"/>
        <w:rPr>
          <w:rFonts w:cs="Arial"/>
        </w:rPr>
      </w:pPr>
      <w:r w:rsidRPr="00B76003">
        <w:rPr>
          <w:rFonts w:cs="Arial"/>
        </w:rPr>
        <w:t>8) жалоба подана в ненадлежащий уполномоченный орган;</w:t>
      </w:r>
    </w:p>
    <w:p w:rsidR="001171DA" w:rsidRPr="00B76003" w:rsidRDefault="001171DA" w:rsidP="001171DA">
      <w:pPr>
        <w:widowControl w:val="0"/>
        <w:autoSpaceDE w:val="0"/>
        <w:autoSpaceDN w:val="0"/>
        <w:adjustRightInd w:val="0"/>
        <w:ind w:firstLine="709"/>
        <w:rPr>
          <w:rFonts w:cs="Arial"/>
        </w:rPr>
      </w:pPr>
      <w:r w:rsidRPr="00B76003">
        <w:rPr>
          <w:rFonts w:cs="Arial"/>
        </w:rPr>
        <w:t>9) законодательством Российской Федерации предусмотрен только судебный порядок обжалования решений контрольного(надзорного) органа.</w:t>
      </w:r>
    </w:p>
    <w:p w:rsidR="001171DA" w:rsidRPr="00B76003" w:rsidRDefault="001171DA" w:rsidP="001171DA">
      <w:pPr>
        <w:widowControl w:val="0"/>
        <w:autoSpaceDE w:val="0"/>
        <w:autoSpaceDN w:val="0"/>
        <w:adjustRightInd w:val="0"/>
        <w:ind w:firstLine="709"/>
        <w:rPr>
          <w:rFonts w:cs="Arial"/>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22. Порядок рассмотрения жалобы</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22.1. Уполномоченный на рассмотрение жалобы орган при рассмотрении жалобы использует подсистему досудебного обжалования контрольной (надзорной) </w:t>
      </w:r>
      <w:r w:rsidRPr="00B76003">
        <w:rPr>
          <w:rFonts w:cs="Arial"/>
        </w:rPr>
        <w:lastRenderedPageBreak/>
        <w:t xml:space="preserve">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p>
    <w:p w:rsidR="001171DA" w:rsidRPr="00B76003" w:rsidRDefault="001171DA" w:rsidP="001171DA">
      <w:pPr>
        <w:widowControl w:val="0"/>
        <w:autoSpaceDE w:val="0"/>
        <w:autoSpaceDN w:val="0"/>
        <w:adjustRightInd w:val="0"/>
        <w:ind w:firstLine="709"/>
        <w:rPr>
          <w:rFonts w:cs="Arial"/>
        </w:rPr>
      </w:pPr>
      <w:r w:rsidRPr="00B76003">
        <w:rPr>
          <w:rFonts w:cs="Arial"/>
        </w:rPr>
        <w:t>Рассмотрение жалобы, связанной со сведениями и документами, составляющими государственную или иную охраняемую законом тайну, осуществляется в соответствии с законодательством о защите государственной и иной охраняемой законом тайны.</w:t>
      </w:r>
    </w:p>
    <w:p w:rsidR="001171DA" w:rsidRPr="00B76003" w:rsidRDefault="001171DA" w:rsidP="001171DA">
      <w:pPr>
        <w:widowControl w:val="0"/>
        <w:autoSpaceDE w:val="0"/>
        <w:autoSpaceDN w:val="0"/>
        <w:adjustRightInd w:val="0"/>
        <w:ind w:firstLine="709"/>
        <w:rPr>
          <w:rFonts w:cs="Arial"/>
        </w:rPr>
      </w:pPr>
      <w:r w:rsidRPr="00B76003">
        <w:rPr>
          <w:rFonts w:cs="Arial"/>
        </w:rPr>
        <w:t>Уполномоченный на рассмотрение жалоб орган должен обеспечить передачу в подсистему досудебного обжалования контрольной (надзорной) деятельности сведений о ходе рассмотрения жалоб.</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Жалоба подлежит рассмотрению уполномоченным на рассмотрение жалобы органом в течение двадцати рабочих дней со дня ее регистрации. </w:t>
      </w:r>
    </w:p>
    <w:p w:rsidR="001171DA" w:rsidRPr="00B76003" w:rsidRDefault="001171DA" w:rsidP="001171DA">
      <w:pPr>
        <w:widowControl w:val="0"/>
        <w:autoSpaceDE w:val="0"/>
        <w:autoSpaceDN w:val="0"/>
        <w:adjustRightInd w:val="0"/>
        <w:ind w:firstLine="709"/>
        <w:rPr>
          <w:rFonts w:cs="Arial"/>
        </w:rPr>
      </w:pPr>
      <w:r w:rsidRPr="00B76003">
        <w:rPr>
          <w:rFonts w:cs="Arial"/>
        </w:rPr>
        <w:t>В исключительных случаях, связанных с необходимостью запроса и исследования дополнительных материалов, запроса материалов в других органах государственной власти и организациях, указанный срок может быть продлен уполномоченным на рассмотрение жалобы органом, но не более чем на двадцать рабочих дней.</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Уполномоченный орган вправе запросить у контролируемого лица, подавшего жалобу, дополнительную информацию и документы, относящиеся к предмету жалобы. </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1171DA" w:rsidRPr="00B76003" w:rsidRDefault="001171DA" w:rsidP="001171DA">
      <w:pPr>
        <w:widowControl w:val="0"/>
        <w:autoSpaceDE w:val="0"/>
        <w:autoSpaceDN w:val="0"/>
        <w:adjustRightInd w:val="0"/>
        <w:ind w:firstLine="709"/>
        <w:rPr>
          <w:rFonts w:cs="Arial"/>
        </w:rPr>
      </w:pPr>
      <w:r w:rsidRPr="00B76003">
        <w:rPr>
          <w:rFonts w:cs="Arial"/>
        </w:rPr>
        <w:t>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1171DA" w:rsidRPr="00B76003" w:rsidRDefault="001171DA" w:rsidP="001171DA">
      <w:pPr>
        <w:widowControl w:val="0"/>
        <w:autoSpaceDE w:val="0"/>
        <w:autoSpaceDN w:val="0"/>
        <w:adjustRightInd w:val="0"/>
        <w:ind w:firstLine="709"/>
        <w:rPr>
          <w:rFonts w:cs="Arial"/>
        </w:rPr>
      </w:pPr>
      <w:r w:rsidRPr="00B76003">
        <w:rPr>
          <w:rFonts w:cs="Arial"/>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1171DA" w:rsidRPr="00B76003" w:rsidRDefault="001171DA" w:rsidP="001171DA">
      <w:pPr>
        <w:widowControl w:val="0"/>
        <w:autoSpaceDE w:val="0"/>
        <w:autoSpaceDN w:val="0"/>
        <w:adjustRightInd w:val="0"/>
        <w:ind w:firstLine="709"/>
        <w:rPr>
          <w:rFonts w:cs="Arial"/>
        </w:rPr>
      </w:pPr>
      <w:r w:rsidRPr="00B76003">
        <w:rPr>
          <w:rFonts w:cs="Arial"/>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1171DA" w:rsidRPr="00B76003" w:rsidRDefault="001171DA" w:rsidP="001171DA">
      <w:pPr>
        <w:widowControl w:val="0"/>
        <w:autoSpaceDE w:val="0"/>
        <w:autoSpaceDN w:val="0"/>
        <w:adjustRightInd w:val="0"/>
        <w:ind w:firstLine="709"/>
        <w:rPr>
          <w:rFonts w:cs="Arial"/>
        </w:rPr>
      </w:pPr>
      <w:r w:rsidRPr="00B76003">
        <w:rPr>
          <w:rFonts w:cs="Arial"/>
        </w:rPr>
        <w:t>Обязанность доказывания законности и обоснованности принятого решения и (или) совершенного действия (бездействия) возлагается на контрольный (надзорный) орган, решение и (или) действие (бездействие) должностного лица которого обжалуются.</w:t>
      </w:r>
    </w:p>
    <w:p w:rsidR="001171DA" w:rsidRPr="00B76003" w:rsidRDefault="001171DA" w:rsidP="001171DA">
      <w:pPr>
        <w:widowControl w:val="0"/>
        <w:autoSpaceDE w:val="0"/>
        <w:autoSpaceDN w:val="0"/>
        <w:adjustRightInd w:val="0"/>
        <w:ind w:firstLine="709"/>
        <w:rPr>
          <w:rFonts w:cs="Arial"/>
        </w:rPr>
      </w:pPr>
      <w:r w:rsidRPr="00B76003">
        <w:rPr>
          <w:rFonts w:cs="Arial"/>
        </w:rPr>
        <w:t>22.2. По итогам рассмотрения жалобы уполномоченный на рассмотрение жалобы орган принимает одно из следующих решений:</w:t>
      </w:r>
    </w:p>
    <w:p w:rsidR="001171DA" w:rsidRPr="00B76003" w:rsidRDefault="001171DA" w:rsidP="001171DA">
      <w:pPr>
        <w:widowControl w:val="0"/>
        <w:autoSpaceDE w:val="0"/>
        <w:autoSpaceDN w:val="0"/>
        <w:adjustRightInd w:val="0"/>
        <w:ind w:firstLine="709"/>
        <w:rPr>
          <w:rFonts w:cs="Arial"/>
        </w:rPr>
      </w:pPr>
      <w:r w:rsidRPr="00B76003">
        <w:rPr>
          <w:rFonts w:cs="Arial"/>
        </w:rPr>
        <w:t>1) оставляет жалобу без удовлетворения;</w:t>
      </w:r>
    </w:p>
    <w:p w:rsidR="001171DA" w:rsidRPr="00B76003" w:rsidRDefault="001171DA" w:rsidP="001171DA">
      <w:pPr>
        <w:widowControl w:val="0"/>
        <w:autoSpaceDE w:val="0"/>
        <w:autoSpaceDN w:val="0"/>
        <w:adjustRightInd w:val="0"/>
        <w:ind w:firstLine="709"/>
        <w:rPr>
          <w:rFonts w:cs="Arial"/>
        </w:rPr>
      </w:pPr>
      <w:r w:rsidRPr="00B76003">
        <w:rPr>
          <w:rFonts w:cs="Arial"/>
        </w:rPr>
        <w:t>2) отменяет решение контрольного(надзорного) органа полностью или частично;</w:t>
      </w:r>
    </w:p>
    <w:p w:rsidR="001171DA" w:rsidRPr="00B76003" w:rsidRDefault="001171DA" w:rsidP="001171DA">
      <w:pPr>
        <w:widowControl w:val="0"/>
        <w:autoSpaceDE w:val="0"/>
        <w:autoSpaceDN w:val="0"/>
        <w:adjustRightInd w:val="0"/>
        <w:ind w:firstLine="709"/>
        <w:rPr>
          <w:rFonts w:cs="Arial"/>
        </w:rPr>
      </w:pPr>
      <w:r w:rsidRPr="00B76003">
        <w:rPr>
          <w:rFonts w:cs="Arial"/>
        </w:rPr>
        <w:t>3) отменяет решение контрольного(надзорного) органа полностью и принимает новое решение;</w:t>
      </w:r>
    </w:p>
    <w:p w:rsidR="001171DA" w:rsidRPr="00B76003" w:rsidRDefault="001171DA" w:rsidP="001171DA">
      <w:pPr>
        <w:widowControl w:val="0"/>
        <w:autoSpaceDE w:val="0"/>
        <w:autoSpaceDN w:val="0"/>
        <w:adjustRightInd w:val="0"/>
        <w:ind w:firstLine="709"/>
        <w:rPr>
          <w:rFonts w:cs="Arial"/>
        </w:rPr>
      </w:pPr>
      <w:r w:rsidRPr="00B76003">
        <w:rPr>
          <w:rFonts w:cs="Arial"/>
        </w:rPr>
        <w:t xml:space="preserve">4) признает действия (бездействие) должностных лиц контрольного (надзорного) органа незаконными и выносит решение по существу, в том числе об </w:t>
      </w:r>
      <w:r w:rsidRPr="00B76003">
        <w:rPr>
          <w:rFonts w:cs="Arial"/>
        </w:rPr>
        <w:lastRenderedPageBreak/>
        <w:t>осуществлении при необходимости определенных действий.</w:t>
      </w:r>
    </w:p>
    <w:p w:rsidR="001171DA" w:rsidRPr="00B76003" w:rsidRDefault="001171DA" w:rsidP="001171DA">
      <w:pPr>
        <w:widowControl w:val="0"/>
        <w:autoSpaceDE w:val="0"/>
        <w:autoSpaceDN w:val="0"/>
        <w:adjustRightInd w:val="0"/>
        <w:ind w:firstLine="709"/>
        <w:rPr>
          <w:rFonts w:cs="Arial"/>
        </w:rPr>
      </w:pPr>
      <w:r w:rsidRPr="00B76003">
        <w:rPr>
          <w:rFonts w:cs="Arial"/>
        </w:rPr>
        <w:t>22.3. 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1171DA" w:rsidRPr="00B76003" w:rsidRDefault="001171DA" w:rsidP="001171DA">
      <w:pPr>
        <w:widowControl w:val="0"/>
        <w:autoSpaceDE w:val="0"/>
        <w:autoSpaceDN w:val="0"/>
        <w:adjustRightInd w:val="0"/>
        <w:ind w:firstLine="709"/>
        <w:rPr>
          <w:rFonts w:cs="Arial"/>
          <w:bCs/>
        </w:rPr>
      </w:pPr>
    </w:p>
    <w:p w:rsidR="001171DA" w:rsidRPr="00B76003" w:rsidRDefault="001171DA" w:rsidP="001171DA">
      <w:pPr>
        <w:widowControl w:val="0"/>
        <w:autoSpaceDE w:val="0"/>
        <w:autoSpaceDN w:val="0"/>
        <w:adjustRightInd w:val="0"/>
        <w:ind w:firstLine="709"/>
        <w:rPr>
          <w:rFonts w:cs="Arial"/>
          <w:bCs/>
        </w:rPr>
      </w:pPr>
      <w:r w:rsidRPr="00B76003">
        <w:rPr>
          <w:rFonts w:cs="Arial"/>
          <w:bCs/>
        </w:rPr>
        <w:t>23. Ключевые показатели муниципального контроля и их целевые значения</w:t>
      </w:r>
    </w:p>
    <w:p w:rsidR="001171DA" w:rsidRPr="00B76003" w:rsidRDefault="001171DA" w:rsidP="001171DA">
      <w:pPr>
        <w:widowControl w:val="0"/>
        <w:autoSpaceDE w:val="0"/>
        <w:autoSpaceDN w:val="0"/>
        <w:adjustRightInd w:val="0"/>
        <w:ind w:firstLine="709"/>
        <w:rPr>
          <w:rFonts w:cs="Arial"/>
        </w:rPr>
      </w:pPr>
      <w:r w:rsidRPr="00B76003">
        <w:rPr>
          <w:rFonts w:cs="Arial"/>
        </w:rPr>
        <w:t>23.1. 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муниципального контроля.</w:t>
      </w:r>
    </w:p>
    <w:p w:rsidR="001171DA" w:rsidRPr="00B76003" w:rsidRDefault="001171DA" w:rsidP="001171DA">
      <w:pPr>
        <w:widowControl w:val="0"/>
        <w:autoSpaceDE w:val="0"/>
        <w:autoSpaceDN w:val="0"/>
        <w:adjustRightInd w:val="0"/>
        <w:ind w:firstLine="709"/>
        <w:rPr>
          <w:rFonts w:cs="Arial"/>
        </w:rPr>
      </w:pPr>
      <w:r w:rsidRPr="00B76003">
        <w:rPr>
          <w:rFonts w:cs="Arial"/>
        </w:rPr>
        <w:t>Ключевым показателем муниципального контроля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обязательных требований, к общему объему ущерба, причиненного в результате нарушения обязательных требований.</w:t>
      </w:r>
    </w:p>
    <w:p w:rsidR="001171DA" w:rsidRPr="00B76003" w:rsidRDefault="001171DA" w:rsidP="001171DA">
      <w:pPr>
        <w:widowControl w:val="0"/>
        <w:autoSpaceDE w:val="0"/>
        <w:autoSpaceDN w:val="0"/>
        <w:adjustRightInd w:val="0"/>
        <w:ind w:firstLine="709"/>
        <w:rPr>
          <w:rFonts w:cs="Arial"/>
        </w:rPr>
      </w:pPr>
      <w:r w:rsidRPr="00B76003">
        <w:rPr>
          <w:rFonts w:cs="Arial"/>
        </w:rPr>
        <w:t>Ключевой показатель муниципального контроля приведен в приложении 3 к настоящему Положению.</w:t>
      </w:r>
    </w:p>
    <w:p w:rsidR="001171DA" w:rsidRPr="00B76003" w:rsidRDefault="001171DA" w:rsidP="001171DA">
      <w:pPr>
        <w:widowControl w:val="0"/>
        <w:autoSpaceDE w:val="0"/>
        <w:autoSpaceDN w:val="0"/>
        <w:adjustRightInd w:val="0"/>
        <w:ind w:firstLine="709"/>
        <w:rPr>
          <w:rFonts w:cs="Arial"/>
        </w:rPr>
      </w:pPr>
      <w:r w:rsidRPr="00B76003">
        <w:rPr>
          <w:rFonts w:cs="Arial"/>
        </w:rPr>
        <w:t>Контрольный(надзорный) орган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в том числе о влиянии профилактических мероприятий и контрольных(надзорных) мероприятий на достижение ключевых показателей.</w:t>
      </w:r>
    </w:p>
    <w:p w:rsidR="001171DA" w:rsidRPr="00B76003" w:rsidRDefault="001171DA" w:rsidP="001171DA">
      <w:pPr>
        <w:widowControl w:val="0"/>
        <w:ind w:left="3969" w:firstLine="0"/>
        <w:jc w:val="left"/>
        <w:rPr>
          <w:rFonts w:cs="Arial"/>
        </w:rPr>
      </w:pPr>
      <w:r>
        <w:rPr>
          <w:rFonts w:cs="Arial"/>
        </w:rPr>
        <w:br w:type="page"/>
      </w:r>
      <w:r w:rsidRPr="00B76003">
        <w:rPr>
          <w:rFonts w:cs="Arial"/>
        </w:rPr>
        <w:lastRenderedPageBreak/>
        <w:t>Приложение 1</w:t>
      </w:r>
    </w:p>
    <w:p w:rsidR="001171DA" w:rsidRPr="00B76003" w:rsidRDefault="001171DA" w:rsidP="001171DA">
      <w:pPr>
        <w:widowControl w:val="0"/>
        <w:ind w:left="3969" w:firstLine="0"/>
        <w:jc w:val="left"/>
        <w:rPr>
          <w:rFonts w:cs="Arial"/>
          <w:vertAlign w:val="superscript"/>
        </w:rPr>
      </w:pPr>
      <w:r w:rsidRPr="00B76003">
        <w:rPr>
          <w:rFonts w:cs="Arial"/>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center"/>
        <w:rPr>
          <w:rFonts w:ascii="Arial" w:hAnsi="Arial" w:cs="Arial"/>
        </w:rPr>
      </w:pPr>
      <w:r w:rsidRPr="00B76003">
        <w:rPr>
          <w:rFonts w:ascii="Arial" w:hAnsi="Arial" w:cs="Arial"/>
          <w:bCs/>
        </w:rPr>
        <w:t>Перечень должностных лиц</w:t>
      </w:r>
      <w:r w:rsidRPr="00B76003">
        <w:rPr>
          <w:rFonts w:ascii="Arial" w:hAnsi="Arial" w:cs="Arial"/>
          <w:bCs/>
          <w:iCs/>
          <w:spacing w:val="-2"/>
        </w:rPr>
        <w:t xml:space="preserve"> администрации Богучарского муниципального района</w:t>
      </w:r>
      <w:r w:rsidRPr="00B76003">
        <w:rPr>
          <w:rFonts w:ascii="Arial" w:hAnsi="Arial" w:cs="Arial"/>
          <w:bCs/>
        </w:rPr>
        <w:t>,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w:t>
      </w:r>
      <w:r>
        <w:rPr>
          <w:rFonts w:ascii="Arial" w:hAnsi="Arial" w:cs="Arial"/>
          <w:bCs/>
        </w:rPr>
        <w:t xml:space="preserve"> </w:t>
      </w:r>
      <w:r w:rsidRPr="00B76003">
        <w:rPr>
          <w:rFonts w:ascii="Arial" w:hAnsi="Arial" w:cs="Arial"/>
          <w:bCs/>
        </w:rPr>
        <w:t xml:space="preserve">на территории Богучарского муниципального района </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1. Глава Богучарского муниципального района Воронежской области.</w:t>
      </w:r>
    </w:p>
    <w:p w:rsidR="001171DA" w:rsidRPr="00B76003" w:rsidRDefault="001171DA" w:rsidP="001171DA">
      <w:pPr>
        <w:pStyle w:val="ConsPlusNormal"/>
        <w:ind w:firstLine="709"/>
        <w:jc w:val="both"/>
        <w:rPr>
          <w:rFonts w:ascii="Arial" w:hAnsi="Arial" w:cs="Arial"/>
        </w:rPr>
      </w:pPr>
      <w:r w:rsidRPr="00B76003">
        <w:rPr>
          <w:rFonts w:ascii="Arial" w:hAnsi="Arial" w:cs="Arial"/>
        </w:rPr>
        <w:t>2.Первый заместитель главы администрации Богучарского муниципального района Воронежской области.</w:t>
      </w:r>
    </w:p>
    <w:p w:rsidR="001171DA" w:rsidRPr="00B76003" w:rsidRDefault="001171DA" w:rsidP="001171DA">
      <w:pPr>
        <w:pStyle w:val="ConsPlusNormal"/>
        <w:ind w:firstLine="709"/>
        <w:jc w:val="both"/>
        <w:rPr>
          <w:rFonts w:ascii="Arial" w:hAnsi="Arial" w:cs="Arial"/>
        </w:rPr>
      </w:pPr>
      <w:r w:rsidRPr="00B76003">
        <w:rPr>
          <w:rFonts w:ascii="Arial" w:hAnsi="Arial" w:cs="Arial"/>
        </w:rPr>
        <w:t xml:space="preserve">3.Начальник отдела по строительству и архитектуре, транспорту, топливно – энергетическому комплексу, ЖКХ администрации Богучарского муниципального района Воронежской области </w:t>
      </w:r>
    </w:p>
    <w:p w:rsidR="001171DA" w:rsidRPr="00B76003" w:rsidRDefault="001171DA" w:rsidP="001171DA">
      <w:pPr>
        <w:pStyle w:val="ConsPlusNormal"/>
        <w:ind w:firstLine="709"/>
        <w:jc w:val="both"/>
        <w:rPr>
          <w:rFonts w:ascii="Arial" w:hAnsi="Arial" w:cs="Arial"/>
        </w:rPr>
      </w:pPr>
      <w:r w:rsidRPr="00B76003">
        <w:rPr>
          <w:rFonts w:ascii="Arial" w:hAnsi="Arial" w:cs="Arial"/>
        </w:rPr>
        <w:t>4. Заместитель начальника отдела по строительству и архитектуре, транспорту, топливно – энергетическому комплексу, ЖКХ администрации Богучарского муниципального района Воронежской области.</w:t>
      </w:r>
    </w:p>
    <w:p w:rsidR="001171DA" w:rsidRPr="00B76003" w:rsidRDefault="001171DA" w:rsidP="001171DA">
      <w:pPr>
        <w:pStyle w:val="ConsPlusNormal"/>
        <w:ind w:left="3969" w:firstLine="0"/>
        <w:rPr>
          <w:rFonts w:ascii="Arial" w:hAnsi="Arial" w:cs="Arial"/>
        </w:rPr>
      </w:pPr>
      <w:r>
        <w:rPr>
          <w:rFonts w:ascii="Arial" w:hAnsi="Arial" w:cs="Arial"/>
        </w:rPr>
        <w:br w:type="page"/>
      </w:r>
      <w:r w:rsidRPr="00B76003">
        <w:rPr>
          <w:rFonts w:ascii="Arial" w:hAnsi="Arial" w:cs="Arial"/>
        </w:rPr>
        <w:lastRenderedPageBreak/>
        <w:t>Приложение № 2</w:t>
      </w:r>
    </w:p>
    <w:p w:rsidR="001171DA" w:rsidRPr="00B76003" w:rsidRDefault="001171DA" w:rsidP="001171DA">
      <w:pPr>
        <w:widowControl w:val="0"/>
        <w:ind w:left="3969" w:firstLine="0"/>
        <w:jc w:val="left"/>
        <w:rPr>
          <w:rFonts w:cs="Arial"/>
          <w:vertAlign w:val="superscript"/>
        </w:rPr>
      </w:pPr>
      <w:r w:rsidRPr="00B76003">
        <w:rPr>
          <w:rFonts w:cs="Arial"/>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center"/>
        <w:rPr>
          <w:rFonts w:ascii="Arial" w:hAnsi="Arial" w:cs="Arial"/>
          <w:bCs/>
        </w:rPr>
      </w:pPr>
      <w:bookmarkStart w:id="12" w:name="P371"/>
      <w:bookmarkEnd w:id="12"/>
      <w:r w:rsidRPr="00B76003">
        <w:rPr>
          <w:rFonts w:ascii="Arial" w:hAnsi="Arial" w:cs="Arial"/>
          <w:bCs/>
        </w:rPr>
        <w:t>Критерии отнесения объектов контроля к категориям риска в рамках осуществления муниципального контроля на автомобильном транспорте, городском наземном электрическом транспорте и</w:t>
      </w:r>
      <w:r>
        <w:rPr>
          <w:rFonts w:ascii="Arial" w:hAnsi="Arial" w:cs="Arial"/>
          <w:bCs/>
        </w:rPr>
        <w:t xml:space="preserve"> </w:t>
      </w:r>
      <w:r w:rsidRPr="00B76003">
        <w:rPr>
          <w:rFonts w:ascii="Arial" w:hAnsi="Arial" w:cs="Arial"/>
          <w:bCs/>
        </w:rPr>
        <w:t>в дорожном хозяйстве на территории Богучарского муниципального района</w:t>
      </w:r>
    </w:p>
    <w:p w:rsidR="001171DA" w:rsidRPr="00B76003" w:rsidRDefault="001171DA" w:rsidP="001171DA">
      <w:pPr>
        <w:pStyle w:val="ConsPlusNormal"/>
        <w:ind w:firstLine="709"/>
        <w:jc w:val="both"/>
        <w:rPr>
          <w:rFonts w:ascii="Arial" w:hAnsi="Arial" w:cs="Arial"/>
        </w:rPr>
      </w:pPr>
    </w:p>
    <w:tbl>
      <w:tblPr>
        <w:tblW w:w="9486" w:type="dxa"/>
        <w:jc w:val="right"/>
        <w:tblInd w:w="2" w:type="dxa"/>
        <w:tblCellMar>
          <w:left w:w="0" w:type="dxa"/>
          <w:right w:w="0" w:type="dxa"/>
        </w:tblCellMar>
        <w:tblLook w:val="00A0" w:firstRow="1" w:lastRow="0" w:firstColumn="1" w:lastColumn="0" w:noHBand="0" w:noVBand="0"/>
      </w:tblPr>
      <w:tblGrid>
        <w:gridCol w:w="654"/>
        <w:gridCol w:w="6847"/>
        <w:gridCol w:w="1985"/>
      </w:tblGrid>
      <w:tr w:rsidR="001171DA" w:rsidRPr="00B76003" w:rsidTr="00F013D8">
        <w:trPr>
          <w:jc w:val="right"/>
        </w:trPr>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 п/п</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 xml:space="preserve">Объекты муниципального контроля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Категория риска</w:t>
            </w:r>
          </w:p>
        </w:tc>
      </w:tr>
      <w:tr w:rsidR="001171DA" w:rsidRPr="00B76003" w:rsidTr="00F013D8">
        <w:trPr>
          <w:jc w:val="right"/>
        </w:trPr>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iCs/>
              </w:rPr>
            </w:pPr>
            <w:r w:rsidRPr="00B76003">
              <w:rPr>
                <w:rFonts w:cs="Arial"/>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r>
              <w:rPr>
                <w:rFonts w:cs="Arial"/>
              </w:rPr>
              <w:t xml:space="preserve"> </w:t>
            </w:r>
            <w:r w:rsidRPr="00B76003">
              <w:rPr>
                <w:rFonts w:cs="Arial"/>
              </w:rPr>
              <w:t xml:space="preserve">обязательных требований, подлежащих исполнению (соблюдению) контролируемыми лицами при осуществлении деятельности </w:t>
            </w:r>
            <w:r w:rsidRPr="00B76003">
              <w:rPr>
                <w:rFonts w:cs="Arial"/>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Значительный риск</w:t>
            </w:r>
          </w:p>
        </w:tc>
      </w:tr>
      <w:tr w:rsidR="001171DA" w:rsidRPr="00B76003" w:rsidTr="00F013D8">
        <w:trPr>
          <w:jc w:val="right"/>
        </w:trPr>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B76003">
              <w:rPr>
                <w:rFonts w:cs="Arial"/>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Средний риск</w:t>
            </w:r>
          </w:p>
        </w:tc>
      </w:tr>
      <w:tr w:rsidR="001171DA" w:rsidRPr="00B76003" w:rsidTr="00F013D8">
        <w:trPr>
          <w:jc w:val="right"/>
        </w:trPr>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w:t>
            </w:r>
            <w:r w:rsidRPr="00B76003">
              <w:rPr>
                <w:rFonts w:cs="Arial"/>
              </w:rPr>
              <w:lastRenderedPageBreak/>
              <w:t xml:space="preserve">исполнению (соблюдению) контролируемыми лицами при осуществлении деятельности </w:t>
            </w:r>
            <w:r w:rsidRPr="00B76003">
              <w:rPr>
                <w:rFonts w:cs="Arial"/>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lastRenderedPageBreak/>
              <w:t>Умеренный риск</w:t>
            </w:r>
          </w:p>
        </w:tc>
      </w:tr>
      <w:tr w:rsidR="001171DA" w:rsidRPr="00B76003" w:rsidTr="00F013D8">
        <w:trPr>
          <w:jc w:val="right"/>
        </w:trPr>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lastRenderedPageBreak/>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1171DA" w:rsidRPr="00B76003" w:rsidRDefault="001171DA" w:rsidP="00F013D8">
            <w:pPr>
              <w:widowControl w:val="0"/>
              <w:ind w:firstLine="0"/>
              <w:rPr>
                <w:rFonts w:cs="Arial"/>
              </w:rPr>
            </w:pPr>
            <w:r w:rsidRPr="00B76003">
              <w:rPr>
                <w:rFonts w:cs="Arial"/>
              </w:rPr>
              <w:t>Низкий риск</w:t>
            </w:r>
          </w:p>
        </w:tc>
      </w:tr>
    </w:tbl>
    <w:p w:rsidR="001171DA" w:rsidRDefault="001171DA" w:rsidP="001171DA">
      <w:pPr>
        <w:widowControl w:val="0"/>
        <w:ind w:firstLine="709"/>
        <w:rPr>
          <w:rFonts w:cs="Arial"/>
        </w:rPr>
      </w:pPr>
    </w:p>
    <w:p w:rsidR="001171DA" w:rsidRPr="00B76003" w:rsidRDefault="001171DA" w:rsidP="001171DA">
      <w:pPr>
        <w:widowControl w:val="0"/>
        <w:ind w:left="3969" w:firstLine="0"/>
        <w:jc w:val="left"/>
        <w:rPr>
          <w:rFonts w:cs="Arial"/>
        </w:rPr>
      </w:pPr>
      <w:r>
        <w:rPr>
          <w:rFonts w:cs="Arial"/>
        </w:rPr>
        <w:br w:type="page"/>
      </w:r>
      <w:r w:rsidRPr="00B76003">
        <w:rPr>
          <w:rFonts w:cs="Arial"/>
        </w:rPr>
        <w:lastRenderedPageBreak/>
        <w:t>Приложение 3</w:t>
      </w:r>
    </w:p>
    <w:p w:rsidR="001171DA" w:rsidRPr="00B76003" w:rsidRDefault="001171DA" w:rsidP="001171DA">
      <w:pPr>
        <w:widowControl w:val="0"/>
        <w:ind w:left="3969" w:firstLine="0"/>
        <w:jc w:val="left"/>
        <w:rPr>
          <w:rFonts w:cs="Arial"/>
          <w:vertAlign w:val="superscript"/>
        </w:rPr>
      </w:pPr>
      <w:r w:rsidRPr="00B76003">
        <w:rPr>
          <w:rFonts w:cs="Arial"/>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center"/>
        <w:rPr>
          <w:rFonts w:ascii="Arial" w:hAnsi="Arial" w:cs="Arial"/>
          <w:vertAlign w:val="superscript"/>
        </w:rPr>
      </w:pPr>
      <w:r w:rsidRPr="00B76003">
        <w:rPr>
          <w:rFonts w:ascii="Arial" w:hAnsi="Arial" w:cs="Arial"/>
          <w:bCs/>
        </w:rPr>
        <w:t>Ключевые показатели вида контроля и их целевые значения, индикативные показатели для муниципального контроля на автомобильном транспорте, городском наземном электрическом транспорте и в дорожном хозяйстве</w:t>
      </w:r>
      <w:r>
        <w:rPr>
          <w:rFonts w:ascii="Arial" w:hAnsi="Arial" w:cs="Arial"/>
          <w:bCs/>
        </w:rPr>
        <w:t xml:space="preserve"> </w:t>
      </w:r>
      <w:r w:rsidRPr="00B76003">
        <w:rPr>
          <w:rFonts w:ascii="Arial" w:hAnsi="Arial" w:cs="Arial"/>
          <w:bCs/>
        </w:rPr>
        <w:t>на территории Богучарского муниципального района.</w:t>
      </w:r>
    </w:p>
    <w:p w:rsidR="001171DA" w:rsidRPr="00B76003" w:rsidRDefault="001171DA" w:rsidP="001171DA">
      <w:pPr>
        <w:pStyle w:val="ConsPlusNormal"/>
        <w:ind w:firstLine="709"/>
        <w:jc w:val="both"/>
        <w:rPr>
          <w:rFonts w:ascii="Arial" w:hAnsi="Arial" w:cs="Arial"/>
        </w:rPr>
      </w:pPr>
    </w:p>
    <w:p w:rsidR="001171DA" w:rsidRPr="00B76003" w:rsidRDefault="001171DA" w:rsidP="001171DA">
      <w:pPr>
        <w:pStyle w:val="ConsPlusNormal"/>
        <w:ind w:firstLine="709"/>
        <w:jc w:val="both"/>
        <w:rPr>
          <w:rFonts w:ascii="Arial" w:hAnsi="Arial" w:cs="Arial"/>
        </w:rPr>
      </w:pPr>
      <w:r w:rsidRPr="00B76003">
        <w:rPr>
          <w:rFonts w:ascii="Arial" w:hAnsi="Arial" w:cs="Arial"/>
        </w:rPr>
        <w:t>1.Ключевые показатели и их целевые значения:</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устраненных нарушений из числа выявленных нарушений обязательных требований - 70%.</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выполнения плана проведения плановых контрольных мероприятий на очередной календарный год - 100%.</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отмененных результатов контрольных мероприятий - 0%.</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вынесенных судебных решений о назначении административного наказания по материалам контрольного органа - 95%.</w:t>
      </w:r>
    </w:p>
    <w:p w:rsidR="001171DA" w:rsidRPr="00B76003" w:rsidRDefault="001171DA" w:rsidP="001171DA">
      <w:pPr>
        <w:pStyle w:val="ConsPlusNormal"/>
        <w:ind w:firstLine="709"/>
        <w:jc w:val="both"/>
        <w:rPr>
          <w:rFonts w:ascii="Arial" w:hAnsi="Arial" w:cs="Arial"/>
        </w:rPr>
      </w:pPr>
      <w:r w:rsidRPr="00B76003">
        <w:rPr>
          <w:rFonts w:ascii="Arial" w:hAnsi="Arial" w:cs="Arial"/>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1171DA" w:rsidRPr="00B76003" w:rsidRDefault="001171DA" w:rsidP="001171DA">
      <w:pPr>
        <w:pStyle w:val="ConsPlusNormal"/>
        <w:ind w:firstLine="709"/>
        <w:jc w:val="both"/>
        <w:rPr>
          <w:rFonts w:ascii="Arial" w:hAnsi="Arial" w:cs="Arial"/>
          <w:shd w:val="clear" w:color="auto" w:fill="F1C100"/>
        </w:rPr>
      </w:pPr>
    </w:p>
    <w:p w:rsidR="001171DA" w:rsidRPr="00B76003" w:rsidRDefault="001171DA" w:rsidP="001171DA">
      <w:pPr>
        <w:widowControl w:val="0"/>
        <w:ind w:firstLine="709"/>
        <w:rPr>
          <w:rFonts w:cs="Arial"/>
        </w:rPr>
      </w:pPr>
      <w:r w:rsidRPr="00B76003">
        <w:rPr>
          <w:rFonts w:cs="Arial"/>
        </w:rPr>
        <w:t>2. Индикативные показатели:</w:t>
      </w:r>
    </w:p>
    <w:p w:rsidR="001171DA" w:rsidRPr="00B76003" w:rsidRDefault="001171DA" w:rsidP="001171DA">
      <w:pPr>
        <w:pStyle w:val="ConsPlusNormal"/>
        <w:ind w:firstLine="709"/>
        <w:jc w:val="both"/>
        <w:rPr>
          <w:rFonts w:ascii="Arial" w:hAnsi="Arial" w:cs="Arial"/>
        </w:rPr>
      </w:pPr>
      <w:r w:rsidRPr="00B76003">
        <w:rPr>
          <w:rFonts w:ascii="Arial" w:hAnsi="Arial" w:cs="Arial"/>
        </w:rPr>
        <w:t>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Богучарского муниципального района устанавливаются следующие индикативные показатели:</w:t>
      </w:r>
    </w:p>
    <w:p w:rsidR="001171DA" w:rsidRPr="00B76003" w:rsidRDefault="001171DA" w:rsidP="001171DA">
      <w:pPr>
        <w:widowControl w:val="0"/>
        <w:ind w:firstLine="709"/>
        <w:rPr>
          <w:rFonts w:cs="Arial"/>
        </w:rPr>
      </w:pPr>
      <w:r w:rsidRPr="00B76003">
        <w:rPr>
          <w:rFonts w:cs="Arial"/>
        </w:rPr>
        <w:t>количество проведенных плановых контрольных мероприятий;</w:t>
      </w:r>
    </w:p>
    <w:p w:rsidR="001171DA" w:rsidRPr="00B76003" w:rsidRDefault="001171DA" w:rsidP="001171DA">
      <w:pPr>
        <w:widowControl w:val="0"/>
        <w:ind w:firstLine="709"/>
        <w:rPr>
          <w:rFonts w:cs="Arial"/>
        </w:rPr>
      </w:pPr>
      <w:r w:rsidRPr="00B76003">
        <w:rPr>
          <w:rFonts w:cs="Arial"/>
        </w:rPr>
        <w:t>количество проведенных внеплановых контрольных мероприятий;</w:t>
      </w:r>
    </w:p>
    <w:p w:rsidR="001171DA" w:rsidRPr="00B76003" w:rsidRDefault="001171DA" w:rsidP="001171DA">
      <w:pPr>
        <w:widowControl w:val="0"/>
        <w:ind w:firstLine="709"/>
        <w:rPr>
          <w:rFonts w:cs="Arial"/>
        </w:rPr>
      </w:pPr>
      <w:r w:rsidRPr="00B76003">
        <w:rPr>
          <w:rFonts w:cs="Arial"/>
        </w:rPr>
        <w:t>количество поступивших возражений в отношении акта контрольного мероприятия;</w:t>
      </w:r>
    </w:p>
    <w:p w:rsidR="001171DA" w:rsidRPr="00B76003" w:rsidRDefault="001171DA" w:rsidP="001171DA">
      <w:pPr>
        <w:widowControl w:val="0"/>
        <w:ind w:firstLine="709"/>
        <w:rPr>
          <w:rFonts w:cs="Arial"/>
        </w:rPr>
      </w:pPr>
      <w:r w:rsidRPr="00B76003">
        <w:rPr>
          <w:rFonts w:cs="Arial"/>
        </w:rPr>
        <w:t>количество выданных предписаний об устранении нарушений обязательных требований;</w:t>
      </w:r>
    </w:p>
    <w:p w:rsidR="001171DA" w:rsidRPr="00B76003" w:rsidRDefault="001171DA" w:rsidP="001171DA">
      <w:pPr>
        <w:widowControl w:val="0"/>
        <w:ind w:firstLine="709"/>
        <w:rPr>
          <w:rFonts w:cs="Arial"/>
        </w:rPr>
      </w:pPr>
      <w:r w:rsidRPr="00B76003">
        <w:rPr>
          <w:rFonts w:cs="Arial"/>
        </w:rPr>
        <w:t>количество устраненных нарушений обязательных требований.</w:t>
      </w:r>
    </w:p>
    <w:p w:rsidR="001A3883" w:rsidRDefault="001A3883"/>
    <w:sectPr w:rsidR="001A3883" w:rsidSect="00B76003">
      <w:headerReference w:type="even" r:id="rId7"/>
      <w:headerReference w:type="default" r:id="rId8"/>
      <w:footerReference w:type="even" r:id="rId9"/>
      <w:footerReference w:type="default" r:id="rId10"/>
      <w:headerReference w:type="first" r:id="rId11"/>
      <w:footerReference w:type="first" r:id="rId12"/>
      <w:pgSz w:w="11906" w:h="16838"/>
      <w:pgMar w:top="2268" w:right="567" w:bottom="567" w:left="1701" w:header="709" w:footer="709" w:gutter="0"/>
      <w:pgNumType w:start="1"/>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03" w:rsidRDefault="001171D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03" w:rsidRDefault="001171DA">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03" w:rsidRDefault="001171DA">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03" w:rsidRDefault="001171D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3F0" w:rsidRDefault="001171DA">
    <w:pPr>
      <w:pStyle w:val="a7"/>
      <w:rPr>
        <w:color w:val="800000"/>
        <w:sz w:val="20"/>
      </w:rPr>
    </w:pPr>
    <w:r>
      <w:rPr>
        <w:color w:val="800000"/>
        <w:sz w:val="20"/>
      </w:rPr>
      <w:t>Документ подписан электронно-цифро</w:t>
    </w:r>
    <w:r>
      <w:rPr>
        <w:color w:val="800000"/>
        <w:sz w:val="20"/>
      </w:rPr>
      <w:t>вой подписью:</w:t>
    </w:r>
  </w:p>
  <w:p w:rsidR="004623F0" w:rsidRDefault="001171DA">
    <w:pPr>
      <w:pStyle w:val="a7"/>
      <w:rPr>
        <w:color w:val="800000"/>
        <w:sz w:val="20"/>
      </w:rPr>
    </w:pPr>
    <w:r>
      <w:rPr>
        <w:color w:val="800000"/>
        <w:sz w:val="20"/>
      </w:rPr>
      <w:t>Владелец: АДМИНИСТРАЦИЯ БОГУЧАРСКОГО МУНИЦИПАЛЬНОГО РАЙОНА ВОРОНЕЖСКОЙ ОБЛАСТИ</w:t>
    </w:r>
  </w:p>
  <w:p w:rsidR="004623F0" w:rsidRDefault="001171DA">
    <w:pPr>
      <w:pStyle w:val="a7"/>
      <w:rPr>
        <w:color w:val="800000"/>
        <w:sz w:val="20"/>
      </w:rPr>
    </w:pPr>
    <w:r>
      <w:rPr>
        <w:color w:val="800000"/>
        <w:sz w:val="20"/>
      </w:rPr>
      <w:t>Должность: Глава района"Кирова</w:t>
    </w:r>
  </w:p>
  <w:p w:rsidR="004623F0" w:rsidRDefault="001171DA">
    <w:pPr>
      <w:pStyle w:val="a7"/>
      <w:rPr>
        <w:color w:val="800000"/>
        <w:sz w:val="20"/>
      </w:rPr>
    </w:pPr>
    <w:r>
      <w:rPr>
        <w:color w:val="800000"/>
        <w:sz w:val="20"/>
      </w:rPr>
      <w:t>Дата подписи: 03.12.2021 12:38:03</w:t>
    </w:r>
  </w:p>
  <w:p w:rsidR="00A63589" w:rsidRPr="004623F0" w:rsidRDefault="001171DA">
    <w:pPr>
      <w:pStyle w:val="a7"/>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003" w:rsidRDefault="001171D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9F1"/>
    <w:rsid w:val="001171DA"/>
    <w:rsid w:val="001A3883"/>
    <w:rsid w:val="002E79F1"/>
    <w:rsid w:val="005F3D2D"/>
    <w:rsid w:val="00954B9E"/>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171DA"/>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171DA"/>
    <w:pPr>
      <w:tabs>
        <w:tab w:val="center" w:pos="4677"/>
        <w:tab w:val="right" w:pos="9355"/>
      </w:tabs>
    </w:pPr>
  </w:style>
  <w:style w:type="character" w:customStyle="1" w:styleId="a4">
    <w:name w:val="Нижний колонтитул Знак"/>
    <w:basedOn w:val="a0"/>
    <w:link w:val="a3"/>
    <w:rsid w:val="001171DA"/>
    <w:rPr>
      <w:rFonts w:ascii="Arial" w:eastAsia="Times New Roman" w:hAnsi="Arial" w:cs="Times New Roman"/>
      <w:sz w:val="24"/>
      <w:szCs w:val="24"/>
      <w:lang w:eastAsia="ru-RU"/>
    </w:rPr>
  </w:style>
  <w:style w:type="paragraph" w:customStyle="1" w:styleId="ConsPlusNormal">
    <w:name w:val="ConsPlusNormal"/>
    <w:link w:val="ConsPlusNormal1"/>
    <w:uiPriority w:val="99"/>
    <w:rsid w:val="001171DA"/>
    <w:pPr>
      <w:widowControl w:val="0"/>
      <w:spacing w:after="0" w:line="240" w:lineRule="auto"/>
      <w:ind w:firstLine="720"/>
    </w:pPr>
    <w:rPr>
      <w:rFonts w:ascii="Times New Roman" w:eastAsia="Times New Roman" w:hAnsi="Times New Roman" w:cs="Times New Roman"/>
      <w:sz w:val="24"/>
      <w:szCs w:val="24"/>
      <w:lang w:eastAsia="ru-RU"/>
    </w:rPr>
  </w:style>
  <w:style w:type="character" w:customStyle="1" w:styleId="ConsPlusNormal1">
    <w:name w:val="ConsPlusNormal1"/>
    <w:link w:val="ConsPlusNormal"/>
    <w:uiPriority w:val="99"/>
    <w:locked/>
    <w:rsid w:val="001171DA"/>
    <w:rPr>
      <w:rFonts w:ascii="Times New Roman" w:eastAsia="Times New Roman" w:hAnsi="Times New Roman" w:cs="Times New Roman"/>
      <w:sz w:val="24"/>
      <w:szCs w:val="24"/>
      <w:lang w:eastAsia="ru-RU"/>
    </w:rPr>
  </w:style>
  <w:style w:type="paragraph" w:styleId="a5">
    <w:name w:val="List Paragraph"/>
    <w:basedOn w:val="a"/>
    <w:link w:val="a6"/>
    <w:uiPriority w:val="99"/>
    <w:qFormat/>
    <w:rsid w:val="001171DA"/>
    <w:pPr>
      <w:ind w:left="720"/>
    </w:pPr>
  </w:style>
  <w:style w:type="character" w:customStyle="1" w:styleId="a6">
    <w:name w:val="Абзац списка Знак"/>
    <w:link w:val="a5"/>
    <w:uiPriority w:val="99"/>
    <w:locked/>
    <w:rsid w:val="001171DA"/>
    <w:rPr>
      <w:rFonts w:ascii="Arial" w:eastAsia="Times New Roman" w:hAnsi="Arial" w:cs="Times New Roman"/>
      <w:sz w:val="24"/>
      <w:szCs w:val="24"/>
      <w:lang w:eastAsia="ru-RU"/>
    </w:rPr>
  </w:style>
  <w:style w:type="paragraph" w:styleId="a7">
    <w:name w:val="header"/>
    <w:basedOn w:val="a"/>
    <w:link w:val="a8"/>
    <w:uiPriority w:val="99"/>
    <w:rsid w:val="001171DA"/>
    <w:pPr>
      <w:tabs>
        <w:tab w:val="center" w:pos="4677"/>
        <w:tab w:val="right" w:pos="9355"/>
      </w:tabs>
    </w:pPr>
  </w:style>
  <w:style w:type="character" w:customStyle="1" w:styleId="a8">
    <w:name w:val="Верхний колонтитул Знак"/>
    <w:basedOn w:val="a0"/>
    <w:link w:val="a7"/>
    <w:uiPriority w:val="99"/>
    <w:rsid w:val="001171DA"/>
    <w:rPr>
      <w:rFonts w:ascii="Arial" w:eastAsia="Times New Roman" w:hAnsi="Arial" w:cs="Times New Roman"/>
      <w:sz w:val="24"/>
      <w:szCs w:val="24"/>
      <w:lang w:eastAsia="ru-RU"/>
    </w:rPr>
  </w:style>
  <w:style w:type="paragraph" w:customStyle="1" w:styleId="ConsPlusTitle">
    <w:name w:val="ConsPlusTitle"/>
    <w:link w:val="ConsPlusTitle1"/>
    <w:rsid w:val="001171D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locked/>
    <w:rsid w:val="001171DA"/>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rsid w:val="00117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171DA"/>
    <w:rPr>
      <w:rFonts w:ascii="Courier New" w:eastAsia="Times New Roman" w:hAnsi="Courier New" w:cs="Courier New"/>
      <w:sz w:val="24"/>
      <w:szCs w:val="24"/>
      <w:lang w:eastAsia="ru-RU"/>
    </w:rPr>
  </w:style>
  <w:style w:type="paragraph" w:styleId="a9">
    <w:name w:val="No Spacing"/>
    <w:uiPriority w:val="1"/>
    <w:qFormat/>
    <w:rsid w:val="001171DA"/>
    <w:pPr>
      <w:widowControl w:val="0"/>
      <w:spacing w:after="0" w:line="240" w:lineRule="auto"/>
    </w:pPr>
    <w:rPr>
      <w:rFonts w:ascii="Arial" w:eastAsia="Times New Roman" w:hAnsi="Arial" w:cs="Arial"/>
      <w:color w:val="000000"/>
      <w:sz w:val="20"/>
      <w:szCs w:val="20"/>
      <w:lang w:eastAsia="ru-RU"/>
    </w:rPr>
  </w:style>
  <w:style w:type="paragraph" w:customStyle="1" w:styleId="Title">
    <w:name w:val="Title!Название НПА"/>
    <w:basedOn w:val="a"/>
    <w:rsid w:val="001171DA"/>
    <w:pPr>
      <w:spacing w:before="240" w:after="60"/>
      <w:jc w:val="center"/>
      <w:outlineLvl w:val="0"/>
    </w:pPr>
    <w:rPr>
      <w:rFonts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171DA"/>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171DA"/>
    <w:pPr>
      <w:tabs>
        <w:tab w:val="center" w:pos="4677"/>
        <w:tab w:val="right" w:pos="9355"/>
      </w:tabs>
    </w:pPr>
  </w:style>
  <w:style w:type="character" w:customStyle="1" w:styleId="a4">
    <w:name w:val="Нижний колонтитул Знак"/>
    <w:basedOn w:val="a0"/>
    <w:link w:val="a3"/>
    <w:rsid w:val="001171DA"/>
    <w:rPr>
      <w:rFonts w:ascii="Arial" w:eastAsia="Times New Roman" w:hAnsi="Arial" w:cs="Times New Roman"/>
      <w:sz w:val="24"/>
      <w:szCs w:val="24"/>
      <w:lang w:eastAsia="ru-RU"/>
    </w:rPr>
  </w:style>
  <w:style w:type="paragraph" w:customStyle="1" w:styleId="ConsPlusNormal">
    <w:name w:val="ConsPlusNormal"/>
    <w:link w:val="ConsPlusNormal1"/>
    <w:uiPriority w:val="99"/>
    <w:rsid w:val="001171DA"/>
    <w:pPr>
      <w:widowControl w:val="0"/>
      <w:spacing w:after="0" w:line="240" w:lineRule="auto"/>
      <w:ind w:firstLine="720"/>
    </w:pPr>
    <w:rPr>
      <w:rFonts w:ascii="Times New Roman" w:eastAsia="Times New Roman" w:hAnsi="Times New Roman" w:cs="Times New Roman"/>
      <w:sz w:val="24"/>
      <w:szCs w:val="24"/>
      <w:lang w:eastAsia="ru-RU"/>
    </w:rPr>
  </w:style>
  <w:style w:type="character" w:customStyle="1" w:styleId="ConsPlusNormal1">
    <w:name w:val="ConsPlusNormal1"/>
    <w:link w:val="ConsPlusNormal"/>
    <w:uiPriority w:val="99"/>
    <w:locked/>
    <w:rsid w:val="001171DA"/>
    <w:rPr>
      <w:rFonts w:ascii="Times New Roman" w:eastAsia="Times New Roman" w:hAnsi="Times New Roman" w:cs="Times New Roman"/>
      <w:sz w:val="24"/>
      <w:szCs w:val="24"/>
      <w:lang w:eastAsia="ru-RU"/>
    </w:rPr>
  </w:style>
  <w:style w:type="paragraph" w:styleId="a5">
    <w:name w:val="List Paragraph"/>
    <w:basedOn w:val="a"/>
    <w:link w:val="a6"/>
    <w:uiPriority w:val="99"/>
    <w:qFormat/>
    <w:rsid w:val="001171DA"/>
    <w:pPr>
      <w:ind w:left="720"/>
    </w:pPr>
  </w:style>
  <w:style w:type="character" w:customStyle="1" w:styleId="a6">
    <w:name w:val="Абзац списка Знак"/>
    <w:link w:val="a5"/>
    <w:uiPriority w:val="99"/>
    <w:locked/>
    <w:rsid w:val="001171DA"/>
    <w:rPr>
      <w:rFonts w:ascii="Arial" w:eastAsia="Times New Roman" w:hAnsi="Arial" w:cs="Times New Roman"/>
      <w:sz w:val="24"/>
      <w:szCs w:val="24"/>
      <w:lang w:eastAsia="ru-RU"/>
    </w:rPr>
  </w:style>
  <w:style w:type="paragraph" w:styleId="a7">
    <w:name w:val="header"/>
    <w:basedOn w:val="a"/>
    <w:link w:val="a8"/>
    <w:uiPriority w:val="99"/>
    <w:rsid w:val="001171DA"/>
    <w:pPr>
      <w:tabs>
        <w:tab w:val="center" w:pos="4677"/>
        <w:tab w:val="right" w:pos="9355"/>
      </w:tabs>
    </w:pPr>
  </w:style>
  <w:style w:type="character" w:customStyle="1" w:styleId="a8">
    <w:name w:val="Верхний колонтитул Знак"/>
    <w:basedOn w:val="a0"/>
    <w:link w:val="a7"/>
    <w:uiPriority w:val="99"/>
    <w:rsid w:val="001171DA"/>
    <w:rPr>
      <w:rFonts w:ascii="Arial" w:eastAsia="Times New Roman" w:hAnsi="Arial" w:cs="Times New Roman"/>
      <w:sz w:val="24"/>
      <w:szCs w:val="24"/>
      <w:lang w:eastAsia="ru-RU"/>
    </w:rPr>
  </w:style>
  <w:style w:type="paragraph" w:customStyle="1" w:styleId="ConsPlusTitle">
    <w:name w:val="ConsPlusTitle"/>
    <w:link w:val="ConsPlusTitle1"/>
    <w:rsid w:val="001171D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locked/>
    <w:rsid w:val="001171DA"/>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rsid w:val="00117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171DA"/>
    <w:rPr>
      <w:rFonts w:ascii="Courier New" w:eastAsia="Times New Roman" w:hAnsi="Courier New" w:cs="Courier New"/>
      <w:sz w:val="24"/>
      <w:szCs w:val="24"/>
      <w:lang w:eastAsia="ru-RU"/>
    </w:rPr>
  </w:style>
  <w:style w:type="paragraph" w:styleId="a9">
    <w:name w:val="No Spacing"/>
    <w:uiPriority w:val="1"/>
    <w:qFormat/>
    <w:rsid w:val="001171DA"/>
    <w:pPr>
      <w:widowControl w:val="0"/>
      <w:spacing w:after="0" w:line="240" w:lineRule="auto"/>
    </w:pPr>
    <w:rPr>
      <w:rFonts w:ascii="Arial" w:eastAsia="Times New Roman" w:hAnsi="Arial" w:cs="Arial"/>
      <w:color w:val="000000"/>
      <w:sz w:val="20"/>
      <w:szCs w:val="20"/>
      <w:lang w:eastAsia="ru-RU"/>
    </w:rPr>
  </w:style>
  <w:style w:type="paragraph" w:customStyle="1" w:styleId="Title">
    <w:name w:val="Title!Название НПА"/>
    <w:basedOn w:val="a"/>
    <w:rsid w:val="001171DA"/>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eader" Target="header3.xml"/><Relationship Id="rId5" Type="http://schemas.openxmlformats.org/officeDocument/2006/relationships/image" Target="media/image1.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12496</Words>
  <Characters>71229</Characters>
  <Application>Microsoft Office Word</Application>
  <DocSecurity>0</DocSecurity>
  <Lines>593</Lines>
  <Paragraphs>167</Paragraphs>
  <ScaleCrop>false</ScaleCrop>
  <Company/>
  <LinksUpToDate>false</LinksUpToDate>
  <CharactersWithSpaces>83558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2022-11-02T07:25:00Z</dcterms:created>
  <dcterms:modified xsi:type="dcterms:W3CDTF">2022-11-02T07:25:00Z</dcterms:modified>
</cp:coreProperties>
</file>