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F7" w:rsidRPr="00F20B5E" w:rsidRDefault="00E21FF7" w:rsidP="00E21FF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0B5E">
        <w:rPr>
          <w:rFonts w:ascii="Times New Roman" w:hAnsi="Times New Roman" w:cs="Times New Roman"/>
          <w:sz w:val="28"/>
          <w:szCs w:val="28"/>
          <w:shd w:val="clear" w:color="auto" w:fill="FFFFFF"/>
        </w:rPr>
        <w:t>7 мая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0B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ода  состоялась  районная акция</w:t>
      </w:r>
      <w:r w:rsidRPr="00F20B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езда Памяти», которая  прошла </w:t>
      </w:r>
      <w:r w:rsidRPr="00F20B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Всероссийской акции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Свеча памяти», участники </w:t>
      </w:r>
      <w:r w:rsidRPr="00F20B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2009 года ежегодно накануне Дня Победы зажигают свечи в честь павших в боях за Родину. Акция   проводится  с  целью патриотического воспитания детей и молодёжи, как важный общенародный акт солидарности, наряду с акциями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0B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«Георгиевская лента»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0B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0B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«Бессмертный полк». </w:t>
      </w:r>
    </w:p>
    <w:p w:rsidR="00E21FF7" w:rsidRPr="00F20B5E" w:rsidRDefault="00E21FF7" w:rsidP="00E21FF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5E">
        <w:rPr>
          <w:rFonts w:ascii="Times New Roman" w:eastAsia="Times New Roman" w:hAnsi="Times New Roman" w:cs="Times New Roman"/>
          <w:sz w:val="28"/>
          <w:szCs w:val="28"/>
          <w:lang w:eastAsia="ru-RU"/>
        </w:rPr>
        <w:t>765 учащихся  и педагогов  из 20  образовательных организаций  Богучарского муниципального района  возложили  красные гвоздики, гирлянду Славы  к мемориалу Вечного огня, где прошла смена Почетного караула. Все участники почтили минутой молчания погибших защитников нашей Родины.</w:t>
      </w:r>
    </w:p>
    <w:p w:rsidR="00E21FF7" w:rsidRPr="00F20B5E" w:rsidRDefault="00E21FF7" w:rsidP="00E21FF7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администрации </w:t>
      </w:r>
      <w:r w:rsidRPr="00F20B5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 района – руководитель МКУ «Функциональный центр»  Ю.М. Величенко </w:t>
      </w:r>
      <w:r w:rsidRPr="00F2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B5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Благочинный  Богучарского церковного округа  отец  Иоанн  обратились  к жителям, гостям, учащимся  нашего города  со  словами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о  сохранении  </w:t>
      </w:r>
      <w:r w:rsidRPr="00F20B5E">
        <w:rPr>
          <w:rFonts w:ascii="Times New Roman" w:hAnsi="Times New Roman" w:cs="Times New Roman"/>
          <w:bCs/>
          <w:sz w:val="28"/>
          <w:szCs w:val="28"/>
        </w:rPr>
        <w:t>будущим поколениям памяти о героях Великой Отечественной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 в</w:t>
      </w:r>
      <w:r w:rsidRPr="00F20B5E">
        <w:rPr>
          <w:rFonts w:ascii="Times New Roman" w:hAnsi="Times New Roman" w:cs="Times New Roman"/>
          <w:bCs/>
          <w:sz w:val="28"/>
          <w:szCs w:val="28"/>
        </w:rPr>
        <w:t>ойны, бойцах  Красной Армии и Флота, тружениках тыла, партизанах и выживших в немецких концлагерях. Все они являются героями нашей  страны,  каждой  семьи.</w:t>
      </w:r>
    </w:p>
    <w:p w:rsidR="00E21FF7" w:rsidRDefault="00E21FF7" w:rsidP="00E21FF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 тематическом концерте  выступили  лучшие солисты -  победители районных и областных фестивалей патрио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тической песни. </w:t>
      </w:r>
      <w:r w:rsidRPr="00F20B5E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Юнармейцы МКОУ «Богучарская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B5E">
        <w:rPr>
          <w:rFonts w:ascii="Times New Roman" w:eastAsia="Times New Roman" w:hAnsi="Times New Roman" w:cs="Times New Roman"/>
          <w:sz w:val="28"/>
          <w:szCs w:val="28"/>
          <w:lang w:eastAsia="ru-RU"/>
        </w:rPr>
        <w:t>№1»  и   МКОУ «Богучарская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B5E">
        <w:rPr>
          <w:rFonts w:ascii="Times New Roman" w:eastAsia="Times New Roman" w:hAnsi="Times New Roman" w:cs="Times New Roman"/>
          <w:sz w:val="28"/>
          <w:szCs w:val="28"/>
          <w:lang w:eastAsia="ru-RU"/>
        </w:rPr>
        <w:t>№2»  еще раз  вспомнили  о   наших земля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ках, участниках суровых испытаний военных лет</w:t>
      </w:r>
      <w:r w:rsidRPr="00F2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1FF7" w:rsidRPr="00F20B5E" w:rsidRDefault="00E21FF7" w:rsidP="00E21FF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Юноши и девушки  </w:t>
      </w:r>
      <w:r w:rsidRPr="00F20B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 клятву с  честью и гордостью нести высокое звание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юнармейца</w:t>
      </w:r>
      <w:r w:rsidRPr="00F20B5E">
        <w:rPr>
          <w:rFonts w:ascii="Times New Roman" w:eastAsia="Times New Roman" w:hAnsi="Times New Roman" w:cs="Times New Roman"/>
          <w:sz w:val="28"/>
          <w:szCs w:val="28"/>
          <w:lang w:eastAsia="ru-RU"/>
        </w:rPr>
        <w:t>! Быть патриотами и достойными гражданами России!</w:t>
      </w:r>
    </w:p>
    <w:p w:rsidR="00E21FF7" w:rsidRPr="003B706D" w:rsidRDefault="00E21FF7" w:rsidP="00E21F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0B5E">
        <w:rPr>
          <w:lang w:eastAsia="ru-RU"/>
        </w:rPr>
        <w:t> </w:t>
      </w:r>
      <w:r>
        <w:rPr>
          <w:lang w:eastAsia="ru-RU"/>
        </w:rPr>
        <w:tab/>
      </w:r>
      <w:r w:rsidRPr="003B706D">
        <w:rPr>
          <w:rFonts w:ascii="Times New Roman" w:hAnsi="Times New Roman" w:cs="Times New Roman"/>
          <w:sz w:val="28"/>
          <w:szCs w:val="28"/>
          <w:lang w:eastAsia="ru-RU"/>
        </w:rPr>
        <w:t> Велик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ая Отечественная война длилась </w:t>
      </w:r>
      <w:r w:rsidRPr="003B706D">
        <w:rPr>
          <w:rFonts w:ascii="Times New Roman" w:hAnsi="Times New Roman" w:cs="Times New Roman"/>
          <w:sz w:val="28"/>
          <w:szCs w:val="28"/>
          <w:lang w:eastAsia="ru-RU"/>
        </w:rPr>
        <w:t xml:space="preserve">1418 дней и ночей! </w:t>
      </w:r>
    </w:p>
    <w:p w:rsidR="00E21FF7" w:rsidRDefault="00E21FF7" w:rsidP="00E21FF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3B706D">
        <w:rPr>
          <w:rFonts w:ascii="Times New Roman" w:hAnsi="Times New Roman" w:cs="Times New Roman"/>
          <w:sz w:val="28"/>
          <w:szCs w:val="28"/>
          <w:lang w:eastAsia="ru-RU"/>
        </w:rPr>
        <w:t xml:space="preserve"> Целых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 года! </w:t>
      </w:r>
      <w:r w:rsidRPr="003B706D">
        <w:rPr>
          <w:rFonts w:ascii="Times New Roman" w:hAnsi="Times New Roman" w:cs="Times New Roman"/>
          <w:sz w:val="28"/>
          <w:szCs w:val="28"/>
          <w:lang w:eastAsia="ru-RU"/>
        </w:rPr>
        <w:t>1418  свечей были зажжены учащимися и жителями Богучарского района в память о тех, кто  завоевал для нас мир.</w:t>
      </w:r>
      <w:r w:rsidRPr="003B70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1FF7" w:rsidRDefault="00E21FF7" w:rsidP="00E21F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3B706D">
        <w:rPr>
          <w:rFonts w:ascii="Times New Roman" w:hAnsi="Times New Roman" w:cs="Times New Roman"/>
          <w:sz w:val="28"/>
          <w:szCs w:val="28"/>
        </w:rPr>
        <w:t>Это значит – что память жива.</w:t>
      </w:r>
    </w:p>
    <w:p w:rsidR="00E21FF7" w:rsidRPr="00D31843" w:rsidRDefault="00E21FF7" w:rsidP="00E21F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E21FF7">
      <w:r w:rsidRPr="00E21FF7">
        <w:lastRenderedPageBreak/>
        <w:drawing>
          <wp:inline distT="0" distB="0" distL="0" distR="0">
            <wp:extent cx="5938686" cy="3876675"/>
            <wp:effectExtent l="19050" t="0" r="4914" b="0"/>
            <wp:docPr id="1" name="Рисунок 1" descr="C:\Users\boguch\Downloads\DSC_2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Downloads\DSC_28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21FF7"/>
    <w:rsid w:val="00E2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FF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21FF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2BD3-B3A6-4D67-B829-0FCC4064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2019-05-08T07:08:00Z</dcterms:created>
  <dcterms:modified xsi:type="dcterms:W3CDTF">2019-05-08T07:14:00Z</dcterms:modified>
</cp:coreProperties>
</file>