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21475D" w:rsidP="003C3B5C">
            <w:pPr>
              <w:pStyle w:val="2"/>
            </w:pPr>
            <w:r>
              <w:t>8</w:t>
            </w:r>
            <w:r w:rsidR="0082736A">
              <w:t>.12.2020</w:t>
            </w:r>
          </w:p>
        </w:tc>
      </w:tr>
    </w:tbl>
    <w:p w:rsidR="0021475D" w:rsidRDefault="003A42F0" w:rsidP="003A42F0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БЕЗОПАСНОСТЬ ДАННЫХ </w:t>
      </w:r>
      <w:r w:rsidR="0021475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–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3A42F0" w:rsidRDefault="003A42F0" w:rsidP="003A42F0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ИХ О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КРЫТОСТИ </w:t>
      </w:r>
    </w:p>
    <w:p w:rsidR="003A42F0" w:rsidRDefault="0021475D" w:rsidP="003A42F0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Круглый стол (4 декабря) «Безопасная перепись – уверенность в будущем».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</w:t>
      </w:r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3A42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писи населения.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Чтобы обеспечить максимальную безопасность данных во время всеросси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color w:val="525252"/>
          <w:sz w:val="24"/>
          <w:szCs w:val="24"/>
        </w:rPr>
        <w:t>ской переписи населения, мы сделаем их максимально открытыми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формации  многие инструменты будут использованы впервые.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Вопросы безопасности приоритетны, так как перепись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i/>
          <w:color w:val="525252"/>
          <w:sz w:val="24"/>
          <w:szCs w:val="24"/>
        </w:rPr>
        <w:t>формационной безопасности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реписи населения пройдет с 1 по 30 апреля, в труднодоступных регионах она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ста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товала уже в октябре и продлится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до  конца июня. Среди таких географий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Ре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публика Алтай.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первый заместитель председателя Правительства Ре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публики Алтай Виталий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нирования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олученные данные позволяют строить прогнозы и проводить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кали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ровку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действующих социально-экономических программ. </w:t>
      </w:r>
    </w:p>
    <w:p w:rsidR="003A42F0" w:rsidRPr="00FC4E05" w:rsidRDefault="003A42F0" w:rsidP="00FC4E05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 xml:space="preserve">Переписчикам дадут </w:t>
      </w: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«</w:t>
      </w: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Ястребов</w:t>
      </w: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»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и переписчиков и респондентов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упор на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цифру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Особенность этой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возможность оставить данные о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бе онлайн, ответив на вопросы переписных листов на едином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Несмотря на интерес россиян к этому новому формату </w:t>
      </w:r>
      <w:r>
        <w:rPr>
          <w:rFonts w:ascii="Arial" w:eastAsia="Calibri" w:hAnsi="Arial" w:cs="Arial"/>
          <w:color w:val="525252"/>
          <w:sz w:val="24"/>
          <w:szCs w:val="24"/>
        </w:rPr>
        <w:t>(</w:t>
      </w:r>
      <w:r>
        <w:rPr>
          <w:rFonts w:ascii="Arial" w:eastAsia="Calibri" w:hAnsi="Arial" w:cs="Arial"/>
          <w:color w:val="525252"/>
          <w:sz w:val="24"/>
          <w:szCs w:val="24"/>
        </w:rPr>
        <w:t>по разным опросам им интересуются свыше 40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% процентов россиян) </w:t>
      </w:r>
      <w:r>
        <w:rPr>
          <w:rFonts w:ascii="Arial" w:eastAsia="Calibri" w:hAnsi="Arial" w:cs="Arial"/>
          <w:color w:val="525252"/>
          <w:sz w:val="24"/>
          <w:szCs w:val="24"/>
        </w:rPr>
        <w:t>переписчики обойдут каждую кварт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ру и каждый дом.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>ны быть сопряжены с риском. Для обеспечения их физической безопасности будут привлекаться подразделения МВД, окажут содействие местные власти. Также, по сообщению Павла Малкова, Росстат ведет переговоры с Минздравом РФ о добр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вольной вакцинации переписчиков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color w:val="525252"/>
          <w:sz w:val="24"/>
          <w:szCs w:val="24"/>
        </w:rPr>
        <w:t>аждый из 360 тысяч переписчиков застрах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ван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Страхование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% занятых в сборе данных попадают в прои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шествия. По информации Павла Малкова, во время переписи 2002 года с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чиками и волонтерами произошло около 400 происшествий, 70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из них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укусы д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машних животных. Сейчас ведомство ведет закупку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Ястреб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A42F0" w:rsidRPr="00FC4E05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bCs/>
          <w:color w:val="525252"/>
          <w:sz w:val="24"/>
          <w:szCs w:val="24"/>
          <w:u w:val="single"/>
        </w:rPr>
        <w:t xml:space="preserve">Узнать переписчика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Свои страхи есть и у респондентов. Если в деревнях и сёлах переписчиками выступают, как правило, хорошо знакомые всем активисты, то в больших городах это незнакомые люди. Преимущественно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чиков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участках, а также задать другие вопросы можно по телефону горячей линии: 8 (800) 707-20-20.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:rsidR="00FC4E05" w:rsidRPr="00FC4E05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u w:val="single"/>
        </w:rPr>
      </w:pPr>
      <w:r w:rsidRPr="00FC4E05">
        <w:rPr>
          <w:rFonts w:ascii="Arial" w:eastAsia="Calibri" w:hAnsi="Arial" w:cs="Arial"/>
          <w:b/>
          <w:color w:val="525252"/>
          <w:sz w:val="24"/>
          <w:szCs w:val="24"/>
          <w:u w:val="single"/>
        </w:rPr>
        <w:t>Защита данных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дения о конкретной семье.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Росстат не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собирает и не хранит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персональную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мацию.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отрезаются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еще на этапе сбора информации. Во-вторых, сегментирование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микр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данных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ревне всего десять жителей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работу самих переписчиков в 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альном времени призваны программно-аппаратные комплексы. Все 360 тысяч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писчиков будут вооружены планшетами. И устройства и программное обеспечение российского производства сертифицированы ФСТЭК и ФСБ. Специалисты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кибе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рискам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тию бизнеса ПАО «Ростелеком»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железа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также повышает информационную защищенность. В рамках проекта сформирована защищенная инфраструктура, обеспечивается сохранность и защита обрабатыва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мых данных на всех уровнях (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кой подход позволяет использовать устройства с российской мобильной операцио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ной системой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 они могут использоваться как удаленное рабочее место специалистов, имеющих доступ к ограниченной и особо чувствительной информ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ции.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словам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</w:t>
      </w:r>
      <w:r w:rsidR="00FC4E05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="00FC4E05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FC4E05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>, адаптация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ных программно-аппаратных комплексов под другие задачи не составит никакого труда. </w:t>
      </w:r>
    </w:p>
    <w:p w:rsidR="003A42F0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Точно так же, как можно разработать любое приложение для ОС </w:t>
      </w:r>
      <w:proofErr w:type="spellStart"/>
      <w:r w:rsidR="003A42F0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, так и для ОС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можно разработать специализированное приложение практич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е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ски под любые задачи,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подчеркивает Антон Чехонин.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с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пользования в службах скорой помощи и для врачей, которые посещают больных </w:t>
      </w:r>
      <w:r w:rsidR="003A42F0">
        <w:rPr>
          <w:rFonts w:ascii="Arial" w:eastAsia="Calibri" w:hAnsi="Arial" w:cs="Arial"/>
          <w:color w:val="525252"/>
          <w:sz w:val="24"/>
          <w:szCs w:val="24"/>
        </w:rPr>
        <w:lastRenderedPageBreak/>
        <w:t>на дому, для заполнения электронных карт, выписки больничных листов. В школах переписные планшеты могут служить в качестве электронного журнала или эле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к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>тронных дневников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Участники Круглого стола пришли к выводу, что ВПН задает новые стандарты физической и информационной безопасности: новая реальность обязывает вним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3A42F0" w:rsidRDefault="00FC4E05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Перепись всегда </w:t>
      </w:r>
      <w:proofErr w:type="gramStart"/>
      <w:r w:rsidR="003A42F0">
        <w:rPr>
          <w:rFonts w:ascii="Arial" w:eastAsia="Calibri" w:hAnsi="Arial" w:cs="Arial"/>
          <w:color w:val="525252"/>
          <w:sz w:val="24"/>
          <w:szCs w:val="24"/>
        </w:rPr>
        <w:t>была площадкой для отработки инновационных технологий и ВПН-2021 не станет</w:t>
      </w:r>
      <w:proofErr w:type="gramEnd"/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исключением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мы увидим огромное количество инноваций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и планшеты, и отечественная операционная система, и искусственный интеллект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="003A42F0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:rsidR="003A42F0" w:rsidRDefault="003A42F0" w:rsidP="003A42F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11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7063DD" w:rsidRDefault="00ED62CE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DE" w:rsidRDefault="00686BDE">
      <w:r>
        <w:separator/>
      </w:r>
    </w:p>
  </w:endnote>
  <w:endnote w:type="continuationSeparator" w:id="0">
    <w:p w:rsidR="00686BDE" w:rsidRDefault="006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DE" w:rsidRDefault="00686BDE">
      <w:r>
        <w:separator/>
      </w:r>
    </w:p>
  </w:footnote>
  <w:footnote w:type="continuationSeparator" w:id="0">
    <w:p w:rsidR="00686BDE" w:rsidRDefault="0068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B1FB9"/>
    <w:rsid w:val="00EB64A4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w_XaWt-3XiTVZg?w=1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05D3-FF2D-4589-B0E2-F8E2794B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7343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2020-11-30T13:28:00Z</cp:lastPrinted>
  <dcterms:created xsi:type="dcterms:W3CDTF">2020-12-08T09:03:00Z</dcterms:created>
  <dcterms:modified xsi:type="dcterms:W3CDTF">2020-12-08T09:21:00Z</dcterms:modified>
</cp:coreProperties>
</file>