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F4E8D">
        <w:rPr>
          <w:rFonts w:ascii="Times New Roman" w:hAnsi="Times New Roman" w:cs="Times New Roman"/>
          <w:color w:val="000000"/>
          <w:sz w:val="28"/>
          <w:szCs w:val="28"/>
        </w:rPr>
        <w:t>24 по 30 августа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 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913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C7E" w:rsidRPr="00FB1220" w:rsidRDefault="00145735" w:rsidP="00DF3C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F3C7E">
        <w:rPr>
          <w:sz w:val="28"/>
          <w:szCs w:val="28"/>
        </w:rPr>
        <w:t xml:space="preserve">  </w:t>
      </w:r>
      <w:r w:rsidR="00BF4E8D">
        <w:rPr>
          <w:color w:val="000000" w:themeColor="text1"/>
          <w:sz w:val="28"/>
          <w:szCs w:val="28"/>
        </w:rPr>
        <w:t xml:space="preserve">24 августа </w:t>
      </w:r>
      <w:r w:rsidR="00DF3C7E" w:rsidRPr="006D79FB">
        <w:rPr>
          <w:color w:val="000000" w:themeColor="text1"/>
          <w:sz w:val="28"/>
          <w:szCs w:val="28"/>
        </w:rPr>
        <w:t xml:space="preserve">2020 года </w:t>
      </w:r>
      <w:r w:rsidR="00BF4E8D">
        <w:rPr>
          <w:color w:val="000000" w:themeColor="text1"/>
          <w:sz w:val="28"/>
          <w:szCs w:val="28"/>
        </w:rPr>
        <w:t>глава</w:t>
      </w:r>
      <w:r w:rsidR="00DF3C7E">
        <w:rPr>
          <w:color w:val="000000" w:themeColor="text1"/>
          <w:sz w:val="28"/>
          <w:szCs w:val="28"/>
        </w:rPr>
        <w:t xml:space="preserve"> </w:t>
      </w:r>
      <w:r w:rsidR="00DF3C7E" w:rsidRPr="006D79FB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BF4E8D"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DF3C7E" w:rsidRPr="006D79FB">
        <w:rPr>
          <w:color w:val="000000" w:themeColor="text1"/>
          <w:sz w:val="28"/>
          <w:szCs w:val="28"/>
        </w:rPr>
        <w:t>провел</w:t>
      </w:r>
      <w:r w:rsidR="00DF3C7E">
        <w:rPr>
          <w:color w:val="000000" w:themeColor="text1"/>
          <w:sz w:val="28"/>
          <w:szCs w:val="28"/>
        </w:rPr>
        <w:t xml:space="preserve"> аппаратное </w:t>
      </w:r>
      <w:r w:rsidR="00DF3C7E" w:rsidRPr="006D79FB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0A6C67">
        <w:rPr>
          <w:color w:val="000000"/>
          <w:sz w:val="28"/>
          <w:szCs w:val="28"/>
        </w:rPr>
        <w:t>, главой администрации городского поселения – город Богучар.</w:t>
      </w:r>
    </w:p>
    <w:p w:rsidR="00DF3C7E" w:rsidRDefault="00DF3C7E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В начале совещания </w:t>
      </w:r>
      <w:r w:rsidR="00B17B2F">
        <w:rPr>
          <w:color w:val="000000" w:themeColor="text1"/>
          <w:sz w:val="28"/>
          <w:szCs w:val="28"/>
        </w:rPr>
        <w:t>Греков А.М., главный врач БУЗ ВО «Богучарская районная больница» сообщил об обстановке по заболеванию</w:t>
      </w:r>
      <w:r>
        <w:rPr>
          <w:color w:val="000000" w:themeColor="text1"/>
          <w:sz w:val="28"/>
          <w:szCs w:val="28"/>
        </w:rPr>
        <w:t xml:space="preserve"> </w:t>
      </w:r>
      <w:r w:rsidR="00B17B2F">
        <w:rPr>
          <w:color w:val="000000" w:themeColor="text1"/>
          <w:sz w:val="28"/>
          <w:szCs w:val="28"/>
        </w:rPr>
        <w:t xml:space="preserve">в районе </w:t>
      </w:r>
      <w:r>
        <w:rPr>
          <w:color w:val="000000" w:themeColor="text1"/>
          <w:sz w:val="28"/>
          <w:szCs w:val="28"/>
          <w:lang w:val="en-US"/>
        </w:rPr>
        <w:t>COVID</w:t>
      </w:r>
      <w:r w:rsidR="00703C71">
        <w:rPr>
          <w:color w:val="000000" w:themeColor="text1"/>
          <w:sz w:val="28"/>
          <w:szCs w:val="28"/>
        </w:rPr>
        <w:t xml:space="preserve">-19 и напомнил </w:t>
      </w:r>
      <w:r>
        <w:rPr>
          <w:color w:val="000000" w:themeColor="text1"/>
          <w:sz w:val="28"/>
          <w:szCs w:val="28"/>
        </w:rPr>
        <w:t>о необходи</w:t>
      </w:r>
      <w:r w:rsidR="00AB04E6">
        <w:rPr>
          <w:color w:val="000000" w:themeColor="text1"/>
          <w:sz w:val="28"/>
          <w:szCs w:val="28"/>
        </w:rPr>
        <w:t>мости ношения масок и соблюдения</w:t>
      </w:r>
      <w:r>
        <w:rPr>
          <w:color w:val="000000" w:themeColor="text1"/>
          <w:sz w:val="28"/>
          <w:szCs w:val="28"/>
        </w:rPr>
        <w:t xml:space="preserve"> дистанции.</w:t>
      </w:r>
      <w:r w:rsidR="000A6C67">
        <w:rPr>
          <w:color w:val="000000" w:themeColor="text1"/>
          <w:sz w:val="28"/>
          <w:szCs w:val="28"/>
        </w:rPr>
        <w:t xml:space="preserve"> </w:t>
      </w:r>
    </w:p>
    <w:p w:rsidR="00B17B2F" w:rsidRDefault="00DF3C7E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В продолжение совещания </w:t>
      </w:r>
      <w:r w:rsidR="00B17B2F">
        <w:rPr>
          <w:color w:val="000000" w:themeColor="text1"/>
          <w:sz w:val="28"/>
          <w:szCs w:val="28"/>
        </w:rPr>
        <w:t>Ткачев И.В.</w:t>
      </w:r>
      <w:r w:rsidR="00AB04E6">
        <w:rPr>
          <w:color w:val="000000" w:themeColor="text1"/>
          <w:sz w:val="28"/>
          <w:szCs w:val="28"/>
        </w:rPr>
        <w:t xml:space="preserve">, руководитель МКУ «Управление по образованию и молодежной политике» Богучарского муниципального района,  </w:t>
      </w:r>
      <w:r w:rsidR="00B17B2F">
        <w:rPr>
          <w:color w:val="000000" w:themeColor="text1"/>
          <w:sz w:val="28"/>
          <w:szCs w:val="28"/>
        </w:rPr>
        <w:t xml:space="preserve"> доложил о подготовке к новому учебному году и о бесплатном питании учащихся 1</w:t>
      </w:r>
      <w:r w:rsidR="00C52CD0">
        <w:rPr>
          <w:color w:val="000000" w:themeColor="text1"/>
          <w:sz w:val="28"/>
          <w:szCs w:val="28"/>
        </w:rPr>
        <w:t xml:space="preserve"> </w:t>
      </w:r>
      <w:r w:rsidR="00B17B2F">
        <w:rPr>
          <w:color w:val="000000" w:themeColor="text1"/>
          <w:sz w:val="28"/>
          <w:szCs w:val="28"/>
        </w:rPr>
        <w:t>-</w:t>
      </w:r>
      <w:r w:rsidR="00C52CD0">
        <w:rPr>
          <w:color w:val="000000" w:themeColor="text1"/>
          <w:sz w:val="28"/>
          <w:szCs w:val="28"/>
        </w:rPr>
        <w:t xml:space="preserve"> </w:t>
      </w:r>
      <w:r w:rsidR="00B17B2F">
        <w:rPr>
          <w:color w:val="000000" w:themeColor="text1"/>
          <w:sz w:val="28"/>
          <w:szCs w:val="28"/>
        </w:rPr>
        <w:t>4 классов</w:t>
      </w:r>
      <w:r w:rsidR="00703C71">
        <w:rPr>
          <w:color w:val="000000" w:themeColor="text1"/>
          <w:sz w:val="28"/>
          <w:szCs w:val="28"/>
        </w:rPr>
        <w:t xml:space="preserve"> в новом учебном году</w:t>
      </w:r>
      <w:r w:rsidR="00B17B2F">
        <w:rPr>
          <w:color w:val="000000" w:themeColor="text1"/>
          <w:sz w:val="28"/>
          <w:szCs w:val="28"/>
        </w:rPr>
        <w:t>.</w:t>
      </w:r>
      <w:r w:rsidR="009905A1">
        <w:rPr>
          <w:color w:val="000000" w:themeColor="text1"/>
          <w:sz w:val="28"/>
          <w:szCs w:val="28"/>
        </w:rPr>
        <w:t xml:space="preserve"> В Богучарском муниципальном районе </w:t>
      </w:r>
      <w:r w:rsidR="00E741E2">
        <w:rPr>
          <w:color w:val="000000" w:themeColor="text1"/>
          <w:sz w:val="28"/>
          <w:szCs w:val="28"/>
        </w:rPr>
        <w:t>1613 учащихся 1-4 классов.</w:t>
      </w:r>
    </w:p>
    <w:p w:rsidR="00B17B2F" w:rsidRDefault="00B17B2F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Кузнецов В.В. подчеркнул, что одним из важнейших мероприятий в развитии общего образования  </w:t>
      </w:r>
      <w:r w:rsidR="00703C71">
        <w:rPr>
          <w:color w:val="000000" w:themeColor="text1"/>
          <w:sz w:val="28"/>
          <w:szCs w:val="28"/>
        </w:rPr>
        <w:t>является организация сбалансированного горячего питания школьников и поручил Ткачеву И.В. держать на контроле этот важный вопрос.</w:t>
      </w:r>
    </w:p>
    <w:p w:rsidR="00703C71" w:rsidRDefault="00703C71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Далее Валерий Васильевич поручил Цыплухину А.С., директору детско –</w:t>
      </w:r>
      <w:r w:rsidR="00AB04E6">
        <w:rPr>
          <w:color w:val="000000" w:themeColor="text1"/>
          <w:sz w:val="28"/>
          <w:szCs w:val="28"/>
        </w:rPr>
        <w:t xml:space="preserve"> юношеской спортивной школы,</w:t>
      </w:r>
      <w:r>
        <w:rPr>
          <w:color w:val="000000" w:themeColor="text1"/>
          <w:sz w:val="28"/>
          <w:szCs w:val="28"/>
        </w:rPr>
        <w:t xml:space="preserve"> держать на контроле традиции детского богучарского футбола.</w:t>
      </w:r>
    </w:p>
    <w:p w:rsidR="009C5C30" w:rsidRDefault="009C5C30" w:rsidP="009C5C30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Затем Журавлев Ю.А., начальник отдела по строительству и архитектуре, транспорту, топливно – энергетическому комплексу, ЖКХ администрации Богучар</w:t>
      </w:r>
      <w:r w:rsidR="006E1D3C">
        <w:rPr>
          <w:color w:val="000000" w:themeColor="text1"/>
          <w:sz w:val="28"/>
          <w:szCs w:val="28"/>
        </w:rPr>
        <w:t>ского муниципального района, рас</w:t>
      </w:r>
      <w:r>
        <w:rPr>
          <w:color w:val="000000" w:themeColor="text1"/>
          <w:sz w:val="28"/>
          <w:szCs w:val="28"/>
        </w:rPr>
        <w:t>сказал о работе по дорожном</w:t>
      </w:r>
      <w:r w:rsidR="006E1D3C">
        <w:rPr>
          <w:color w:val="000000" w:themeColor="text1"/>
          <w:sz w:val="28"/>
          <w:szCs w:val="28"/>
        </w:rPr>
        <w:t>у фонду и об устранении порыва вод</w:t>
      </w:r>
      <w:r>
        <w:rPr>
          <w:color w:val="000000" w:themeColor="text1"/>
          <w:sz w:val="28"/>
          <w:szCs w:val="28"/>
        </w:rPr>
        <w:t>опроводных сетей в г. Богучаре.</w:t>
      </w:r>
    </w:p>
    <w:p w:rsidR="006E1D3C" w:rsidRDefault="009C5C30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Кожанов А.Ю., заместитель</w:t>
      </w:r>
      <w:r w:rsidR="00DF3C7E" w:rsidRPr="006D79FB">
        <w:rPr>
          <w:color w:val="000000" w:themeColor="text1"/>
          <w:sz w:val="28"/>
          <w:szCs w:val="28"/>
        </w:rPr>
        <w:t xml:space="preserve"> главы администрации Богучарского му</w:t>
      </w:r>
      <w:r w:rsidR="006E1D3C">
        <w:rPr>
          <w:color w:val="000000" w:themeColor="text1"/>
          <w:sz w:val="28"/>
          <w:szCs w:val="28"/>
        </w:rPr>
        <w:t>ниципального района, курирующий</w:t>
      </w:r>
      <w:r w:rsidR="00DF3C7E" w:rsidRPr="006D79FB">
        <w:rPr>
          <w:color w:val="000000" w:themeColor="text1"/>
          <w:sz w:val="28"/>
          <w:szCs w:val="28"/>
        </w:rPr>
        <w:t xml:space="preserve"> вопрос</w:t>
      </w:r>
      <w:r w:rsidR="006E1D3C">
        <w:rPr>
          <w:color w:val="000000" w:themeColor="text1"/>
          <w:sz w:val="28"/>
          <w:szCs w:val="28"/>
        </w:rPr>
        <w:t>ы экономики и финансов в районе сообщил о проведении конкурса среди предпринимателей.</w:t>
      </w:r>
    </w:p>
    <w:p w:rsidR="006E1D3C" w:rsidRDefault="006E1D3C" w:rsidP="006E1D3C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Валынов С.В., заместитель главы администрации Богучарского муниципального района, курирующий  агропромышленный комплекс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о делах в сельском хозяйстве, о том</w:t>
      </w:r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уборка зерновых культур, идет подготовка к севу озимых культур.</w:t>
      </w:r>
    </w:p>
    <w:p w:rsidR="006E1D3C" w:rsidRPr="006E1D3C" w:rsidRDefault="006E1D3C" w:rsidP="006E1D3C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3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</w:t>
      </w:r>
      <w:r w:rsidRPr="006E1D3C">
        <w:rPr>
          <w:color w:val="000000" w:themeColor="text1"/>
          <w:sz w:val="28"/>
          <w:szCs w:val="28"/>
        </w:rPr>
        <w:t xml:space="preserve">  </w:t>
      </w:r>
      <w:r w:rsidR="00DF3C7E" w:rsidRPr="006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совещания Самодурова Н.А., заместитель главы администрации Богучарского муниципального района  – руководитель аппарата администрации района, сообщила </w:t>
      </w:r>
      <w:r w:rsidR="004F42DB" w:rsidRPr="006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совещания о подготовке к </w:t>
      </w:r>
      <w:r w:rsidRPr="006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выборам </w:t>
      </w:r>
      <w:r w:rsidRPr="006E1D3C">
        <w:rPr>
          <w:rFonts w:ascii="Times New Roman" w:hAnsi="Times New Roman"/>
          <w:sz w:val="28"/>
          <w:szCs w:val="28"/>
        </w:rPr>
        <w:t xml:space="preserve">депутатов Воронежской областной Думы седьмого созыва и депутатов Совета народных депутатов поселений Богучарского муниципального района в единый день голосования 13 сентября 2020 года. </w:t>
      </w:r>
    </w:p>
    <w:p w:rsidR="00DF3C7E" w:rsidRPr="006E1D3C" w:rsidRDefault="00DF3C7E" w:rsidP="006E1D3C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</w:p>
    <w:p w:rsidR="00903644" w:rsidRDefault="00903644" w:rsidP="00903644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C7E" w:rsidRPr="006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августа  2020 года в 10.30 и 11.30 в зале заседаний администрации Богучарского муниципального района состоялось совещание с председателями и </w:t>
      </w:r>
      <w:r>
        <w:rPr>
          <w:rFonts w:ascii="Times New Roman" w:hAnsi="Times New Roman"/>
          <w:sz w:val="28"/>
          <w:szCs w:val="28"/>
        </w:rPr>
        <w:lastRenderedPageBreak/>
        <w:t>секретарями участковых избирательных комиссий Богучарского муниципального района.</w:t>
      </w:r>
    </w:p>
    <w:p w:rsidR="00903644" w:rsidRDefault="00903644" w:rsidP="00903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совещания представители Территориальной избирательной комиссии Богучарского района раздали участковым избирательным комиссиям агитационные материалы о предстоящих  выборах.</w:t>
      </w:r>
    </w:p>
    <w:p w:rsidR="00903644" w:rsidRDefault="00903644" w:rsidP="00903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Открыла и вела совещание Самодурова Наталья Анатольевна, заместитель главы администрации Богучарского муниципального района – руководитель аппарата администрации района. Она выступила перед присутствующими с информацией о </w:t>
      </w:r>
      <w:r w:rsidRPr="004B1ED6">
        <w:rPr>
          <w:rFonts w:ascii="Times New Roman" w:hAnsi="Times New Roman"/>
          <w:sz w:val="28"/>
          <w:szCs w:val="28"/>
        </w:rPr>
        <w:t>подготовке и проведении выборов депутатов Воронежской областной Думы седьмого созыва и депутатов Совета народных депутатов поселений Богучарского муниципального района в единый день голосования 13 сентября 2020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3644" w:rsidRPr="00517395" w:rsidRDefault="00AB04E6" w:rsidP="00903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3644">
        <w:rPr>
          <w:rFonts w:ascii="Times New Roman" w:hAnsi="Times New Roman"/>
          <w:sz w:val="28"/>
          <w:szCs w:val="28"/>
        </w:rPr>
        <w:t>Кроме того в ходе совещания были рассмотрены вопросы п</w:t>
      </w:r>
      <w:r w:rsidR="00903644" w:rsidRPr="00543A74">
        <w:rPr>
          <w:rFonts w:ascii="Times New Roman" w:hAnsi="Times New Roman"/>
          <w:sz w:val="28"/>
          <w:szCs w:val="28"/>
        </w:rPr>
        <w:t>овестка дня:</w:t>
      </w:r>
    </w:p>
    <w:p w:rsidR="00903644" w:rsidRPr="00DD0E32" w:rsidRDefault="00903644" w:rsidP="0090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32">
        <w:rPr>
          <w:rFonts w:ascii="Times New Roman" w:hAnsi="Times New Roman"/>
          <w:sz w:val="28"/>
          <w:szCs w:val="28"/>
        </w:rPr>
        <w:t>Об охране общественного порядка при проведении избирательных кампаний в единый день голосования 13 сентября  2020  года выступил</w:t>
      </w:r>
      <w:r w:rsidRPr="00DD0E32">
        <w:rPr>
          <w:rFonts w:ascii="Times New Roman" w:hAnsi="Times New Roman" w:cs="Times New Roman"/>
          <w:sz w:val="28"/>
          <w:szCs w:val="28"/>
        </w:rPr>
        <w:t xml:space="preserve"> Кищенко Иван Александрович, заместитель начальника полиции по охране общественного порядка отдела ОМВД России по Богучарскому району, подполковник полиции.</w:t>
      </w:r>
    </w:p>
    <w:p w:rsidR="00903644" w:rsidRPr="004B1ED6" w:rsidRDefault="00903644" w:rsidP="00903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D6">
        <w:rPr>
          <w:rFonts w:ascii="Times New Roman" w:hAnsi="Times New Roman"/>
          <w:sz w:val="28"/>
          <w:szCs w:val="28"/>
        </w:rPr>
        <w:t>Агапов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Ларис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4B1ED6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Богучарского района </w:t>
      </w:r>
      <w:r>
        <w:rPr>
          <w:rFonts w:ascii="Times New Roman" w:hAnsi="Times New Roman"/>
          <w:sz w:val="28"/>
          <w:szCs w:val="28"/>
        </w:rPr>
        <w:t>рассказала о</w:t>
      </w:r>
      <w:r w:rsidRPr="004B1ED6">
        <w:rPr>
          <w:rFonts w:ascii="Times New Roman" w:hAnsi="Times New Roman"/>
          <w:sz w:val="28"/>
          <w:szCs w:val="28"/>
        </w:rPr>
        <w:t xml:space="preserve"> подготовке участковых избирательных комиссий к выборам депутатов Воронежской областной Думы седьмого созыва и депутатов Совета народных депутатов поселений Богучарского муниципального района и о  рекомендациях избирательным комиссиям по профилактике рисков, связанных с распространением коронавирусной инфекции, при подготовке и проведении выборов.</w:t>
      </w:r>
    </w:p>
    <w:p w:rsidR="00903644" w:rsidRPr="004B1ED6" w:rsidRDefault="00903644" w:rsidP="00903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D6">
        <w:rPr>
          <w:rFonts w:ascii="Times New Roman" w:hAnsi="Times New Roman"/>
          <w:sz w:val="28"/>
          <w:szCs w:val="28"/>
        </w:rPr>
        <w:t>О подготовке финансовой документации к выборам депутатов Воронежской областной Думы седьмого созыва и депутатов Совета народных депутатов поселений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доложила </w:t>
      </w:r>
      <w:r w:rsidRPr="004B1ED6">
        <w:rPr>
          <w:rFonts w:ascii="Times New Roman" w:hAnsi="Times New Roman"/>
          <w:sz w:val="28"/>
          <w:szCs w:val="28"/>
        </w:rPr>
        <w:t>Унченко Галин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>, ведущ</w:t>
      </w:r>
      <w:r>
        <w:rPr>
          <w:rFonts w:ascii="Times New Roman" w:hAnsi="Times New Roman"/>
          <w:sz w:val="28"/>
          <w:szCs w:val="28"/>
        </w:rPr>
        <w:t>ий</w:t>
      </w:r>
      <w:r w:rsidRPr="004B1ED6">
        <w:rPr>
          <w:rFonts w:ascii="Times New Roman" w:hAnsi="Times New Roman"/>
          <w:sz w:val="28"/>
          <w:szCs w:val="28"/>
        </w:rPr>
        <w:t xml:space="preserve"> бухгалтер Территориальной избирательной комиссии Богучарского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03644" w:rsidRPr="004B1ED6" w:rsidRDefault="00903644" w:rsidP="00903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</w:t>
      </w:r>
      <w:r w:rsidRPr="004B1ED6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и</w:t>
      </w:r>
      <w:r w:rsidRPr="004B1ED6">
        <w:rPr>
          <w:rFonts w:ascii="Times New Roman" w:hAnsi="Times New Roman"/>
          <w:sz w:val="28"/>
          <w:szCs w:val="28"/>
        </w:rPr>
        <w:t xml:space="preserve"> и порядк</w:t>
      </w:r>
      <w:r>
        <w:rPr>
          <w:rFonts w:ascii="Times New Roman" w:hAnsi="Times New Roman"/>
          <w:sz w:val="28"/>
          <w:szCs w:val="28"/>
        </w:rPr>
        <w:t>е</w:t>
      </w:r>
      <w:r w:rsidRPr="004B1ED6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 xml:space="preserve">участковых избирательных комиссий </w:t>
      </w:r>
      <w:r w:rsidRPr="004B1ED6">
        <w:rPr>
          <w:rFonts w:ascii="Times New Roman" w:hAnsi="Times New Roman"/>
          <w:sz w:val="28"/>
          <w:szCs w:val="28"/>
        </w:rPr>
        <w:t>при передаче в ТИК избирательной документации</w:t>
      </w:r>
      <w:r>
        <w:rPr>
          <w:rFonts w:ascii="Times New Roman" w:hAnsi="Times New Roman"/>
          <w:sz w:val="28"/>
          <w:szCs w:val="28"/>
        </w:rPr>
        <w:t xml:space="preserve"> выступила</w:t>
      </w:r>
      <w:r w:rsidRPr="004B1ED6">
        <w:rPr>
          <w:rFonts w:ascii="Times New Roman" w:hAnsi="Times New Roman"/>
          <w:sz w:val="28"/>
          <w:szCs w:val="28"/>
        </w:rPr>
        <w:t xml:space="preserve"> Кононыхин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а</w:t>
      </w:r>
      <w:r w:rsidRPr="004B1ED6">
        <w:rPr>
          <w:rFonts w:ascii="Times New Roman" w:hAnsi="Times New Roman"/>
          <w:sz w:val="28"/>
          <w:szCs w:val="28"/>
        </w:rPr>
        <w:t>, секретар</w:t>
      </w:r>
      <w:r>
        <w:rPr>
          <w:rFonts w:ascii="Times New Roman" w:hAnsi="Times New Roman"/>
          <w:sz w:val="28"/>
          <w:szCs w:val="28"/>
        </w:rPr>
        <w:t>ь</w:t>
      </w:r>
      <w:r w:rsidRPr="004B1ED6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Богучарского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03644" w:rsidRDefault="00903644" w:rsidP="00903644">
      <w:pPr>
        <w:pStyle w:val="a8"/>
        <w:ind w:left="0" w:firstLine="709"/>
        <w:jc w:val="both"/>
      </w:pPr>
      <w:r w:rsidRPr="004B1ED6">
        <w:rPr>
          <w:rFonts w:ascii="Times New Roman" w:hAnsi="Times New Roman"/>
          <w:sz w:val="28"/>
          <w:szCs w:val="28"/>
        </w:rPr>
        <w:t xml:space="preserve">Об организации видеонаблюдения в избирательных комиссиях при проведении выборов депутатов Воронежской областной Думы седьмого созыва и депутатов Совета народных депутатов поселений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сообщила </w:t>
      </w:r>
      <w:r w:rsidRPr="00BF01AC">
        <w:rPr>
          <w:rFonts w:ascii="Times New Roman" w:hAnsi="Times New Roman"/>
          <w:sz w:val="28"/>
          <w:szCs w:val="28"/>
        </w:rPr>
        <w:t>Мыльникова Елена Борисовна, член Территориальной избирательной комиссии Богучарского района.</w:t>
      </w:r>
    </w:p>
    <w:p w:rsidR="00DF3C7E" w:rsidRPr="006E1D3C" w:rsidRDefault="00DF3C7E" w:rsidP="00DF3C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03644" w:rsidRPr="00903644" w:rsidRDefault="009F6A08" w:rsidP="0090364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644">
        <w:rPr>
          <w:rFonts w:ascii="Times New Roman" w:hAnsi="Times New Roman" w:cs="Times New Roman"/>
          <w:sz w:val="28"/>
          <w:szCs w:val="28"/>
        </w:rPr>
        <w:t xml:space="preserve"> </w:t>
      </w:r>
      <w:r w:rsidR="00903644" w:rsidRPr="00903644">
        <w:rPr>
          <w:rFonts w:ascii="Times New Roman" w:hAnsi="Times New Roman" w:cs="Times New Roman"/>
          <w:sz w:val="28"/>
          <w:szCs w:val="28"/>
        </w:rPr>
        <w:t>25 августа</w:t>
      </w:r>
      <w:r w:rsidR="0090364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03644" w:rsidRPr="00903644">
        <w:rPr>
          <w:rFonts w:ascii="Times New Roman" w:hAnsi="Times New Roman" w:cs="Times New Roman"/>
          <w:sz w:val="28"/>
          <w:szCs w:val="28"/>
        </w:rPr>
        <w:t xml:space="preserve"> </w:t>
      </w:r>
      <w:r w:rsidR="00903644" w:rsidRPr="00903644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центральная детская библиотека на своей странице в соц. сети ОК (</w:t>
      </w:r>
      <w:hyperlink r:id="rId6" w:tgtFrame="_blank" w:history="1">
        <w:r w:rsidR="00903644" w:rsidRPr="00903644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="00903644" w:rsidRPr="00903644">
        <w:rPr>
          <w:rFonts w:ascii="Times New Roman" w:hAnsi="Times New Roman" w:cs="Times New Roman"/>
          <w:sz w:val="28"/>
          <w:szCs w:val="28"/>
        </w:rPr>
        <w:t>)</w:t>
      </w:r>
      <w:r w:rsidR="00903644" w:rsidRPr="00903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подготовила для пользователей виртуальную презентацию «Журнальный пресс-экспресс».</w:t>
      </w:r>
      <w:r w:rsidR="00903644" w:rsidRPr="00903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3644" w:rsidRPr="00903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век информационных технологий дети и их родители часто обращаются к сети </w:t>
      </w:r>
      <w:r w:rsidR="00903644" w:rsidRPr="00903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Интернет, забывая о существовании таких источников, как периодические издания. Поэтому мало кто из них знает, сколько интересных и красочных журналов издается для маленьких читателей. Был проведён, обзор периодических изданий, ребята познакомились с интересными рубриками журналов. Один за другим, были представлены журналы: «Свирель», «Непоседа», «Классный», «Маша и медведь», «Шишкин лес», «Мир техники» и другие. О каждом журнале следовал рассказ библиотекаря о том, какие познавательные и развлекательные материалы он содержит.</w:t>
      </w:r>
      <w:r w:rsidR="00903644" w:rsidRPr="0090364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</w:p>
    <w:p w:rsidR="009C4CD2" w:rsidRPr="00903644" w:rsidRDefault="009C4CD2" w:rsidP="0090364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1E5C78" w:rsidRDefault="00903644" w:rsidP="001E5C7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E5C78">
        <w:rPr>
          <w:rFonts w:ascii="Times New Roman" w:hAnsi="Times New Roman" w:cs="Times New Roman"/>
          <w:sz w:val="28"/>
          <w:szCs w:val="28"/>
        </w:rPr>
        <w:t>В преддверии проведения праздничных мероприятий, посвящённых проведению Дня знаний, 27 августа 2020 года состоялось очередное заседание оперативного штаба 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района. Председательствовал Валерий Васильевич Кузнецов - глава Богучарского муниципального района.</w:t>
      </w:r>
    </w:p>
    <w:p w:rsidR="001E5C78" w:rsidRDefault="001E5C78" w:rsidP="001E5C78">
      <w:pPr>
        <w:pStyle w:val="ab"/>
        <w:spacing w:after="0"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повестку дня были вынесены вопросы о дополнительных мероприятиях по предупреждению завоза и распространения новой коронавирусной инфекции на территории Богучарского муниципального района.</w:t>
      </w:r>
    </w:p>
    <w:p w:rsidR="001E5C78" w:rsidRDefault="001E5C78" w:rsidP="001E5C78">
      <w:pPr>
        <w:pStyle w:val="ab"/>
        <w:spacing w:after="0"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доклады, а также с учетом поручений, данных губернатором Воронежской области А.В. Гусевым, оперативным штабом Богучарского муниципального района было решено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провести праздничные линейки не только для учащихся 1 и 11 классов, но и для учеников 9-х классов, но при условии соблюдения всех требований и предписаний главного санитарного врача и Роспотребнадзора. Также в целях выполнения действующего законодательства в области санитарно-эпидемиологических требований к устройству, содержанию, организации работы образовательных организаций в условиях распространения новой коронавирусной инфекции на контроле остается вопрос о закупке и своевременной поставке рециркуляторов воздуха, бесконтактных термометров и дезинфицирующих средств для учебных заведений района.</w:t>
      </w:r>
    </w:p>
    <w:p w:rsidR="001E5C78" w:rsidRDefault="001E5C78" w:rsidP="001E5C7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губернатор Воронежской области Александр Гусев анонсировал открытие кинотеатров области при условии 50% наполняемости и соблюдении соответствующих мер безопасности с 28 августа 2020 года.</w:t>
      </w:r>
    </w:p>
    <w:p w:rsidR="001E5C78" w:rsidRDefault="001E5C78" w:rsidP="001E5C7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E5C78" w:rsidRDefault="001E5C78" w:rsidP="001E5C7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03644" w:rsidRPr="00417879" w:rsidRDefault="001E5C78" w:rsidP="001E5C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 августа 2020 года – 120 лет исполняется со дня рождения знаменитого писателя, поэта, публициста, военного корреспондента Платонова (Климентова) Андрея Платоновича. Для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произведений Платонова характерен оригинальный язык и самобытная манера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повествования. Он прожил недолгую и трудную жизнь, а славу так и не узнал. Она пришла к нему уже после его смерти. Платонов любил богучарцев и говорил, что они отличаются от жителей других регионов, обладают благородством души, гостеприимством, радушием. В Богучаре всегда будут помнить Андрея Платоновича, как человека, который помог преодолеть трудные времена не только своей работой в области мелиорации земель, но и своими яркими 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запоминающимися произведениями. Сотрудники Богучарского районного историко-краеведческого музея провели лекцию «Платонов и Богучарский край»</w:t>
      </w:r>
      <w:r w:rsidR="00903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r w:rsidR="00903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опубликована в группах Богучарского музея  (</w:t>
      </w:r>
      <w:hyperlink r:id="rId7" w:history="1">
        <w:r w:rsidR="00903644" w:rsidRPr="004178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https://vk.com/boguchar.museum</w:t>
        </w:r>
      </w:hyperlink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03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903644" w:rsidRPr="004178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https://ok.ru/bogucharskymuseum</w:t>
        </w:r>
      </w:hyperlink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9" w:tgtFrame="_blank" w:history="1">
        <w:r w:rsidR="00903644" w:rsidRPr="004178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https://ok.ru/kulturabogucharskiy</w:t>
        </w:r>
      </w:hyperlink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а также на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YouTube.</w:t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03644" w:rsidRPr="00417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4335A8" w:rsidRPr="00903644" w:rsidRDefault="004335A8" w:rsidP="009036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903644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3717B"/>
    <w:rsid w:val="000755AE"/>
    <w:rsid w:val="0009586F"/>
    <w:rsid w:val="000A6C67"/>
    <w:rsid w:val="000B045E"/>
    <w:rsid w:val="001011CE"/>
    <w:rsid w:val="001403C4"/>
    <w:rsid w:val="00145735"/>
    <w:rsid w:val="00157C72"/>
    <w:rsid w:val="001674C9"/>
    <w:rsid w:val="0017597C"/>
    <w:rsid w:val="00181996"/>
    <w:rsid w:val="001B2A79"/>
    <w:rsid w:val="001D5E5D"/>
    <w:rsid w:val="001E5C78"/>
    <w:rsid w:val="00246135"/>
    <w:rsid w:val="00265FBC"/>
    <w:rsid w:val="00292161"/>
    <w:rsid w:val="00295B44"/>
    <w:rsid w:val="00295BFE"/>
    <w:rsid w:val="002A0241"/>
    <w:rsid w:val="002A0958"/>
    <w:rsid w:val="002A3A3B"/>
    <w:rsid w:val="002D03E3"/>
    <w:rsid w:val="002E53E0"/>
    <w:rsid w:val="0032249B"/>
    <w:rsid w:val="00364BFD"/>
    <w:rsid w:val="00375810"/>
    <w:rsid w:val="0038383C"/>
    <w:rsid w:val="003978D1"/>
    <w:rsid w:val="00397CB6"/>
    <w:rsid w:val="003A628C"/>
    <w:rsid w:val="003B3240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F42DB"/>
    <w:rsid w:val="00502DD2"/>
    <w:rsid w:val="00503DFB"/>
    <w:rsid w:val="00520F69"/>
    <w:rsid w:val="00525214"/>
    <w:rsid w:val="00530ADE"/>
    <w:rsid w:val="0053366C"/>
    <w:rsid w:val="00535A25"/>
    <w:rsid w:val="005401AC"/>
    <w:rsid w:val="00574069"/>
    <w:rsid w:val="00576086"/>
    <w:rsid w:val="005866CD"/>
    <w:rsid w:val="005D0902"/>
    <w:rsid w:val="005D0E5E"/>
    <w:rsid w:val="005D0F19"/>
    <w:rsid w:val="005D6913"/>
    <w:rsid w:val="005E6501"/>
    <w:rsid w:val="00617BE2"/>
    <w:rsid w:val="00641DC8"/>
    <w:rsid w:val="0064544F"/>
    <w:rsid w:val="00656D6D"/>
    <w:rsid w:val="00694064"/>
    <w:rsid w:val="006D3DE4"/>
    <w:rsid w:val="006D79FB"/>
    <w:rsid w:val="006E1D3C"/>
    <w:rsid w:val="006F2534"/>
    <w:rsid w:val="00703C71"/>
    <w:rsid w:val="007101C6"/>
    <w:rsid w:val="00747CDD"/>
    <w:rsid w:val="007717FB"/>
    <w:rsid w:val="007A3041"/>
    <w:rsid w:val="007F4DE8"/>
    <w:rsid w:val="00850906"/>
    <w:rsid w:val="00853327"/>
    <w:rsid w:val="0086694C"/>
    <w:rsid w:val="008741C7"/>
    <w:rsid w:val="008D0C17"/>
    <w:rsid w:val="009015AB"/>
    <w:rsid w:val="00903644"/>
    <w:rsid w:val="00913950"/>
    <w:rsid w:val="0091448D"/>
    <w:rsid w:val="009905A1"/>
    <w:rsid w:val="009A4604"/>
    <w:rsid w:val="009B0325"/>
    <w:rsid w:val="009C4CD2"/>
    <w:rsid w:val="009C5C30"/>
    <w:rsid w:val="009F6A08"/>
    <w:rsid w:val="00A0198C"/>
    <w:rsid w:val="00A563A3"/>
    <w:rsid w:val="00A638FD"/>
    <w:rsid w:val="00A67814"/>
    <w:rsid w:val="00A7760F"/>
    <w:rsid w:val="00A87B1A"/>
    <w:rsid w:val="00AB04E6"/>
    <w:rsid w:val="00AB0933"/>
    <w:rsid w:val="00AB2451"/>
    <w:rsid w:val="00AB7A5C"/>
    <w:rsid w:val="00B11F21"/>
    <w:rsid w:val="00B17B2F"/>
    <w:rsid w:val="00B62853"/>
    <w:rsid w:val="00B969E4"/>
    <w:rsid w:val="00BC1EF7"/>
    <w:rsid w:val="00BE06FE"/>
    <w:rsid w:val="00BF119F"/>
    <w:rsid w:val="00BF4E8D"/>
    <w:rsid w:val="00C0410C"/>
    <w:rsid w:val="00C13658"/>
    <w:rsid w:val="00C24513"/>
    <w:rsid w:val="00C362BC"/>
    <w:rsid w:val="00C46787"/>
    <w:rsid w:val="00C47FD4"/>
    <w:rsid w:val="00C52CD0"/>
    <w:rsid w:val="00C623A2"/>
    <w:rsid w:val="00C96AAB"/>
    <w:rsid w:val="00CA6D4B"/>
    <w:rsid w:val="00CD53FA"/>
    <w:rsid w:val="00D01898"/>
    <w:rsid w:val="00D06F34"/>
    <w:rsid w:val="00D150AD"/>
    <w:rsid w:val="00D352CE"/>
    <w:rsid w:val="00D67C26"/>
    <w:rsid w:val="00D70D84"/>
    <w:rsid w:val="00D95C64"/>
    <w:rsid w:val="00DC79BC"/>
    <w:rsid w:val="00DF3C7E"/>
    <w:rsid w:val="00DF66AE"/>
    <w:rsid w:val="00E04530"/>
    <w:rsid w:val="00E17FCC"/>
    <w:rsid w:val="00E22C4B"/>
    <w:rsid w:val="00E43D9C"/>
    <w:rsid w:val="00E63A90"/>
    <w:rsid w:val="00E656C7"/>
    <w:rsid w:val="00E741E2"/>
    <w:rsid w:val="00E86129"/>
    <w:rsid w:val="00EC6C8F"/>
    <w:rsid w:val="00ED5F1B"/>
    <w:rsid w:val="00EF5FDF"/>
    <w:rsid w:val="00F1490D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5C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bogucharskymuseum&amp;post=-191448224_348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oguchar.mus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32960863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k.ru%2Fkulturabogucharskiy&amp;post=-191448224_3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64</cp:revision>
  <cp:lastPrinted>2020-02-04T10:31:00Z</cp:lastPrinted>
  <dcterms:created xsi:type="dcterms:W3CDTF">2020-02-04T10:31:00Z</dcterms:created>
  <dcterms:modified xsi:type="dcterms:W3CDTF">2020-09-11T09:48:00Z</dcterms:modified>
</cp:coreProperties>
</file>