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Pr="001823BC" w:rsidRDefault="00A0638C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172258">
        <w:rPr>
          <w:rFonts w:ascii="Times New Roman" w:hAnsi="Times New Roman" w:cs="Times New Roman"/>
          <w:color w:val="000000"/>
          <w:sz w:val="28"/>
          <w:szCs w:val="28"/>
        </w:rPr>
        <w:t>29 марта по 04 апреля</w:t>
      </w:r>
      <w:r w:rsidR="00B70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554E76" w:rsidRPr="00554E76" w:rsidRDefault="00554E76" w:rsidP="00D55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778" w:rsidRDefault="00167778" w:rsidP="00167778">
      <w:pPr>
        <w:spacing w:after="0" w:line="24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167778" w:rsidRPr="00671474" w:rsidRDefault="00172258" w:rsidP="001677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29</w:t>
      </w:r>
      <w:r w:rsidR="00167778" w:rsidRPr="00671474">
        <w:rPr>
          <w:color w:val="000000" w:themeColor="text1"/>
          <w:sz w:val="28"/>
          <w:szCs w:val="28"/>
        </w:rPr>
        <w:t xml:space="preserve"> марта 2021 года глава Богучарского муниципального района Кузнецов Валерий Васильевич  провел аппаратное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района, главой администрации городского поселения – город Богучар.</w:t>
      </w:r>
    </w:p>
    <w:p w:rsidR="00172258" w:rsidRDefault="00167778" w:rsidP="001677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71474">
        <w:rPr>
          <w:color w:val="000000" w:themeColor="text1"/>
          <w:sz w:val="28"/>
          <w:szCs w:val="28"/>
        </w:rPr>
        <w:t xml:space="preserve">          В начале аппаратного совещания глава Богучарского муниципального района Кузнецов В.В. вручил </w:t>
      </w:r>
      <w:r w:rsidR="00172258">
        <w:rPr>
          <w:color w:val="000000" w:themeColor="text1"/>
          <w:sz w:val="28"/>
          <w:szCs w:val="28"/>
        </w:rPr>
        <w:t xml:space="preserve">благодарность Министерства сельского хозяйства РФ главному агроному сельскохозяйственной артели «Истоки» Власенко Михаилу Анатольевичу. Далее он вручил памятную медаль «За бескорыстный вклад в организацию Общероссийской акции взаимопомощи «Мы вместе» Ковалевой Елене Николаевне и к медали грамоту, подписанную Президентом Российской Федерации В.В. Путиным.        </w:t>
      </w:r>
    </w:p>
    <w:p w:rsidR="00B60E39" w:rsidRDefault="00167778" w:rsidP="001677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71474">
        <w:rPr>
          <w:color w:val="000000" w:themeColor="text1"/>
          <w:sz w:val="28"/>
          <w:szCs w:val="28"/>
        </w:rPr>
        <w:t xml:space="preserve">          В продолжение совещания </w:t>
      </w:r>
      <w:r w:rsidR="00172258">
        <w:rPr>
          <w:color w:val="000000" w:themeColor="text1"/>
          <w:sz w:val="28"/>
          <w:szCs w:val="28"/>
        </w:rPr>
        <w:t>Кузнецов Валерий Васильевич предоставил слово Журавлеву Юрию Александровичу</w:t>
      </w:r>
      <w:r w:rsidR="00B60E39">
        <w:rPr>
          <w:color w:val="000000" w:themeColor="text1"/>
          <w:sz w:val="28"/>
          <w:szCs w:val="28"/>
        </w:rPr>
        <w:t xml:space="preserve">, начальнику отдела по строительству и архитектуре, транспорту, </w:t>
      </w:r>
      <w:proofErr w:type="spellStart"/>
      <w:proofErr w:type="gramStart"/>
      <w:r w:rsidR="00B60E39">
        <w:rPr>
          <w:color w:val="000000" w:themeColor="text1"/>
          <w:sz w:val="28"/>
          <w:szCs w:val="28"/>
        </w:rPr>
        <w:t>топливно</w:t>
      </w:r>
      <w:proofErr w:type="spellEnd"/>
      <w:r w:rsidR="00B60E39">
        <w:rPr>
          <w:color w:val="000000" w:themeColor="text1"/>
          <w:sz w:val="28"/>
          <w:szCs w:val="28"/>
        </w:rPr>
        <w:t xml:space="preserve"> – энергетическому</w:t>
      </w:r>
      <w:proofErr w:type="gramEnd"/>
      <w:r w:rsidR="00B60E39">
        <w:rPr>
          <w:color w:val="000000" w:themeColor="text1"/>
          <w:sz w:val="28"/>
          <w:szCs w:val="28"/>
        </w:rPr>
        <w:t xml:space="preserve"> комплексу, ЖКХ администрации </w:t>
      </w:r>
      <w:r w:rsidRPr="00671474">
        <w:rPr>
          <w:color w:val="000000" w:themeColor="text1"/>
          <w:sz w:val="28"/>
          <w:szCs w:val="28"/>
        </w:rPr>
        <w:t xml:space="preserve">Богучарского муниципального </w:t>
      </w:r>
      <w:r w:rsidR="00B60E39">
        <w:rPr>
          <w:color w:val="000000" w:themeColor="text1"/>
          <w:sz w:val="28"/>
          <w:szCs w:val="28"/>
        </w:rPr>
        <w:t xml:space="preserve">района, который </w:t>
      </w:r>
      <w:r w:rsidRPr="00671474">
        <w:rPr>
          <w:color w:val="000000" w:themeColor="text1"/>
          <w:sz w:val="28"/>
          <w:szCs w:val="28"/>
        </w:rPr>
        <w:t>проинформировал присутствующих  о строительных и ремонтных работах, проходящих</w:t>
      </w:r>
      <w:r w:rsidR="00B60E39">
        <w:rPr>
          <w:color w:val="000000" w:themeColor="text1"/>
          <w:sz w:val="28"/>
          <w:szCs w:val="28"/>
        </w:rPr>
        <w:t xml:space="preserve"> в районе</w:t>
      </w:r>
      <w:r w:rsidRPr="00671474">
        <w:rPr>
          <w:color w:val="000000" w:themeColor="text1"/>
          <w:sz w:val="28"/>
          <w:szCs w:val="28"/>
        </w:rPr>
        <w:t>.</w:t>
      </w:r>
    </w:p>
    <w:p w:rsidR="007C4004" w:rsidRPr="00671474" w:rsidRDefault="007C4004" w:rsidP="001677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71474">
        <w:rPr>
          <w:color w:val="000000" w:themeColor="text1"/>
          <w:sz w:val="28"/>
          <w:szCs w:val="28"/>
        </w:rPr>
        <w:t xml:space="preserve">        Кузнецов Валерий Васильевич поручил </w:t>
      </w:r>
      <w:r w:rsidR="00B60E39">
        <w:rPr>
          <w:color w:val="000000" w:themeColor="text1"/>
          <w:sz w:val="28"/>
          <w:szCs w:val="28"/>
        </w:rPr>
        <w:t xml:space="preserve">Журавлеву Ю.А. </w:t>
      </w:r>
      <w:r w:rsidRPr="00671474">
        <w:rPr>
          <w:color w:val="000000" w:themeColor="text1"/>
          <w:sz w:val="28"/>
          <w:szCs w:val="28"/>
        </w:rPr>
        <w:t xml:space="preserve">держать на </w:t>
      </w:r>
      <w:r w:rsidR="00B60E39">
        <w:rPr>
          <w:color w:val="000000" w:themeColor="text1"/>
          <w:sz w:val="28"/>
          <w:szCs w:val="28"/>
        </w:rPr>
        <w:t xml:space="preserve">строгом </w:t>
      </w:r>
      <w:r w:rsidRPr="00671474">
        <w:rPr>
          <w:color w:val="000000" w:themeColor="text1"/>
          <w:sz w:val="28"/>
          <w:szCs w:val="28"/>
        </w:rPr>
        <w:t>контроле сбор твердых бытовых отход</w:t>
      </w:r>
      <w:r w:rsidR="00B60E39">
        <w:rPr>
          <w:color w:val="000000" w:themeColor="text1"/>
          <w:sz w:val="28"/>
          <w:szCs w:val="28"/>
        </w:rPr>
        <w:t>ов в сельских поселениях района и сбор крупногабаритного мусора.</w:t>
      </w:r>
    </w:p>
    <w:p w:rsidR="00B60E39" w:rsidRDefault="00167778" w:rsidP="001677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71474">
        <w:rPr>
          <w:color w:val="000000" w:themeColor="text1"/>
          <w:sz w:val="28"/>
          <w:szCs w:val="28"/>
        </w:rPr>
        <w:t xml:space="preserve">        Курирующий вопросы экономики, финансов и предпринимательства в районе заместитель главы администрации Богучарского муниципального района Кожанов Алексей Юрьевич,</w:t>
      </w:r>
      <w:r w:rsidR="00E6057F" w:rsidRPr="00671474">
        <w:rPr>
          <w:color w:val="000000" w:themeColor="text1"/>
          <w:sz w:val="28"/>
          <w:szCs w:val="28"/>
        </w:rPr>
        <w:t xml:space="preserve"> сообщил о работе </w:t>
      </w:r>
      <w:r w:rsidR="007C1550" w:rsidRPr="00671474">
        <w:rPr>
          <w:color w:val="000000" w:themeColor="text1"/>
          <w:sz w:val="28"/>
          <w:szCs w:val="28"/>
        </w:rPr>
        <w:t>по недоимки по налогам</w:t>
      </w:r>
      <w:r w:rsidR="00B60E39">
        <w:rPr>
          <w:color w:val="000000" w:themeColor="text1"/>
          <w:sz w:val="28"/>
          <w:szCs w:val="28"/>
        </w:rPr>
        <w:t>, а также по аренде земель.</w:t>
      </w:r>
    </w:p>
    <w:p w:rsidR="00B60E39" w:rsidRPr="00B60E39" w:rsidRDefault="00B60E39" w:rsidP="00B60E39">
      <w:pPr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67778" w:rsidRPr="00B60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Далее с информацией о работе агропромышленного комплекса района выступил </w:t>
      </w:r>
      <w:proofErr w:type="spellStart"/>
      <w:r w:rsidR="00167778" w:rsidRPr="00B60E39">
        <w:rPr>
          <w:rFonts w:ascii="Times New Roman" w:hAnsi="Times New Roman" w:cs="Times New Roman"/>
          <w:color w:val="000000" w:themeColor="text1"/>
          <w:sz w:val="28"/>
          <w:szCs w:val="28"/>
        </w:rPr>
        <w:t>Валынов</w:t>
      </w:r>
      <w:proofErr w:type="spellEnd"/>
      <w:r w:rsidR="00167778" w:rsidRPr="00B60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Сергей Васильевич, заместитель главы администрации</w:t>
      </w:r>
      <w:r w:rsidR="007C4004" w:rsidRPr="00B60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7778" w:rsidRPr="00B60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Богучарского муниципального района. Он проинформировал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Pr="00B60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7778" w:rsidRPr="00B60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0E39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B60E39">
        <w:rPr>
          <w:rFonts w:ascii="Times New Roman" w:hAnsi="Times New Roman" w:cs="Times New Roman"/>
          <w:sz w:val="28"/>
          <w:szCs w:val="28"/>
        </w:rPr>
        <w:t xml:space="preserve"> района значительно раньше приступили к весенним полевым работам. Подкормка озимых культур началась 2 марта.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60E39">
        <w:rPr>
          <w:rFonts w:ascii="Times New Roman" w:hAnsi="Times New Roman" w:cs="Times New Roman"/>
          <w:sz w:val="28"/>
          <w:szCs w:val="28"/>
        </w:rPr>
        <w:t>озяйства района обеспечены ГСМ на 90%. Готовность техники к п</w:t>
      </w:r>
      <w:r>
        <w:rPr>
          <w:rFonts w:ascii="Times New Roman" w:hAnsi="Times New Roman" w:cs="Times New Roman"/>
          <w:sz w:val="28"/>
          <w:szCs w:val="28"/>
        </w:rPr>
        <w:t xml:space="preserve">олевым работам составляет 98 %. </w:t>
      </w:r>
      <w:r w:rsidRPr="00B60E39">
        <w:rPr>
          <w:rFonts w:ascii="Times New Roman" w:hAnsi="Times New Roman" w:cs="Times New Roman"/>
          <w:sz w:val="28"/>
          <w:szCs w:val="28"/>
        </w:rPr>
        <w:t xml:space="preserve">К проведению </w:t>
      </w:r>
      <w:proofErr w:type="spellStart"/>
      <w:proofErr w:type="gramStart"/>
      <w:r w:rsidRPr="00B60E39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Pr="00B60E3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E39">
        <w:rPr>
          <w:rFonts w:ascii="Times New Roman" w:hAnsi="Times New Roman" w:cs="Times New Roman"/>
          <w:sz w:val="28"/>
          <w:szCs w:val="28"/>
        </w:rPr>
        <w:t>полевых</w:t>
      </w:r>
      <w:proofErr w:type="gramEnd"/>
      <w:r w:rsidRPr="00B60E39">
        <w:rPr>
          <w:rFonts w:ascii="Times New Roman" w:hAnsi="Times New Roman" w:cs="Times New Roman"/>
          <w:sz w:val="28"/>
          <w:szCs w:val="28"/>
        </w:rPr>
        <w:t xml:space="preserve"> работ агропромышленный комплекс Богучарского района готов полностью.</w:t>
      </w:r>
    </w:p>
    <w:p w:rsidR="005A1D3C" w:rsidRDefault="00167778" w:rsidP="008E37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71474">
        <w:rPr>
          <w:color w:val="000000" w:themeColor="text1"/>
          <w:sz w:val="28"/>
          <w:szCs w:val="28"/>
        </w:rPr>
        <w:t xml:space="preserve">         Самодурова Наталья Анатольевна,  заместитель главы администрации муниципального района – руководитель аппарата администрации района, в своей информации сообщила о </w:t>
      </w:r>
      <w:r w:rsidR="00B60E39">
        <w:rPr>
          <w:color w:val="000000" w:themeColor="text1"/>
          <w:sz w:val="28"/>
          <w:szCs w:val="28"/>
        </w:rPr>
        <w:t xml:space="preserve">финалистах конкурса </w:t>
      </w:r>
      <w:r w:rsidR="008E3723">
        <w:rPr>
          <w:color w:val="000000" w:themeColor="text1"/>
          <w:sz w:val="28"/>
          <w:szCs w:val="28"/>
        </w:rPr>
        <w:t xml:space="preserve"> </w:t>
      </w:r>
      <w:r w:rsidR="00B60E39">
        <w:rPr>
          <w:color w:val="000000" w:themeColor="text1"/>
          <w:sz w:val="28"/>
          <w:szCs w:val="28"/>
        </w:rPr>
        <w:t>«</w:t>
      </w:r>
      <w:proofErr w:type="spellStart"/>
      <w:r w:rsidR="00B60E39">
        <w:rPr>
          <w:color w:val="000000" w:themeColor="text1"/>
          <w:sz w:val="28"/>
          <w:szCs w:val="28"/>
        </w:rPr>
        <w:t>Добронежец</w:t>
      </w:r>
      <w:proofErr w:type="spellEnd"/>
      <w:r w:rsidR="00B60E39">
        <w:rPr>
          <w:color w:val="000000" w:themeColor="text1"/>
          <w:sz w:val="28"/>
          <w:szCs w:val="28"/>
        </w:rPr>
        <w:t xml:space="preserve"> – 2021»</w:t>
      </w:r>
      <w:r w:rsidR="008E3723">
        <w:rPr>
          <w:color w:val="000000" w:themeColor="text1"/>
          <w:sz w:val="28"/>
          <w:szCs w:val="28"/>
        </w:rPr>
        <w:t xml:space="preserve"> и победителях в конкурсе проектов ТОС в 2021 году. Она подчеркнула, что из 25 поданных заявок – 18 победили. Эта очень радостная новость для </w:t>
      </w:r>
      <w:proofErr w:type="spellStart"/>
      <w:r w:rsidR="008E3723">
        <w:rPr>
          <w:color w:val="000000" w:themeColor="text1"/>
          <w:sz w:val="28"/>
          <w:szCs w:val="28"/>
        </w:rPr>
        <w:t>богучарцев</w:t>
      </w:r>
      <w:proofErr w:type="spellEnd"/>
      <w:r w:rsidR="008E3723">
        <w:rPr>
          <w:color w:val="000000" w:themeColor="text1"/>
          <w:sz w:val="28"/>
          <w:szCs w:val="28"/>
        </w:rPr>
        <w:t xml:space="preserve">. </w:t>
      </w:r>
    </w:p>
    <w:p w:rsidR="005664AE" w:rsidRDefault="002C458A" w:rsidP="002C458A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 марта 2021</w:t>
      </w:r>
      <w:r w:rsidRPr="00957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10.0</w:t>
      </w:r>
      <w:r w:rsidRPr="009577AB">
        <w:rPr>
          <w:rFonts w:ascii="Times New Roman" w:hAnsi="Times New Roman" w:cs="Times New Roman"/>
          <w:color w:val="000000" w:themeColor="text1"/>
          <w:sz w:val="28"/>
          <w:szCs w:val="28"/>
        </w:rPr>
        <w:t>0 часов в зале совещаний администрации Богучарского муниципального района глава  Богучарского муниципального района Кузнецов Валерий Васильевич провел заседание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64AE">
        <w:rPr>
          <w:rFonts w:ascii="Times New Roman" w:hAnsi="Times New Roman" w:cs="Times New Roman"/>
          <w:color w:val="000000" w:themeColor="text1"/>
          <w:sz w:val="28"/>
          <w:szCs w:val="28"/>
        </w:rPr>
        <w:t>коллегии администрации Богучарского муниципального района.</w:t>
      </w:r>
    </w:p>
    <w:p w:rsidR="002C458A" w:rsidRPr="009577AB" w:rsidRDefault="002C458A" w:rsidP="002C45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На повестке рассматривались вопросы:</w:t>
      </w:r>
    </w:p>
    <w:p w:rsidR="00542E7E" w:rsidRPr="00542E7E" w:rsidRDefault="00542E7E" w:rsidP="005E3C58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717FD5">
        <w:rPr>
          <w:rFonts w:ascii="Times New Roman" w:hAnsi="Times New Roman"/>
          <w:sz w:val="28"/>
          <w:szCs w:val="28"/>
          <w:lang w:eastAsia="en-US"/>
        </w:rPr>
        <w:t xml:space="preserve">   </w:t>
      </w:r>
      <w:r>
        <w:rPr>
          <w:rFonts w:ascii="Times New Roman" w:hAnsi="Times New Roman"/>
          <w:sz w:val="28"/>
          <w:szCs w:val="28"/>
          <w:lang w:eastAsia="en-US"/>
        </w:rPr>
        <w:t xml:space="preserve"> 1. </w:t>
      </w:r>
      <w:r w:rsidRPr="00542E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подготовке к </w:t>
      </w:r>
      <w:proofErr w:type="spellStart"/>
      <w:proofErr w:type="gramStart"/>
      <w:r w:rsidRPr="00542E7E">
        <w:rPr>
          <w:rFonts w:ascii="Times New Roman" w:eastAsia="Times New Roman" w:hAnsi="Times New Roman" w:cs="Times New Roman"/>
          <w:sz w:val="28"/>
          <w:szCs w:val="28"/>
          <w:lang w:eastAsia="en-US"/>
        </w:rPr>
        <w:t>весенне</w:t>
      </w:r>
      <w:proofErr w:type="spellEnd"/>
      <w:r w:rsidRPr="00542E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полевым</w:t>
      </w:r>
      <w:proofErr w:type="gramEnd"/>
      <w:r w:rsidRPr="00542E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работам в сельскохозяйственных предприятиях района.</w:t>
      </w:r>
    </w:p>
    <w:p w:rsidR="00542E7E" w:rsidRDefault="00542E7E" w:rsidP="005E3C58">
      <w:pPr>
        <w:spacing w:after="0" w:line="240" w:lineRule="auto"/>
        <w:ind w:left="-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181819"/>
          <w:sz w:val="28"/>
          <w:szCs w:val="28"/>
          <w:shd w:val="clear" w:color="auto" w:fill="F7F7F7"/>
        </w:rPr>
        <w:t xml:space="preserve">       </w:t>
      </w:r>
      <w:r w:rsidR="00717FD5">
        <w:rPr>
          <w:rFonts w:ascii="Times New Roman" w:hAnsi="Times New Roman"/>
          <w:color w:val="181819"/>
          <w:sz w:val="28"/>
          <w:szCs w:val="28"/>
          <w:shd w:val="clear" w:color="auto" w:fill="F7F7F7"/>
        </w:rPr>
        <w:t xml:space="preserve">   </w:t>
      </w:r>
      <w:r>
        <w:rPr>
          <w:rFonts w:ascii="Times New Roman" w:hAnsi="Times New Roman"/>
          <w:color w:val="181819"/>
          <w:sz w:val="28"/>
          <w:szCs w:val="28"/>
          <w:shd w:val="clear" w:color="auto" w:fill="F7F7F7"/>
        </w:rPr>
        <w:t xml:space="preserve">2. </w:t>
      </w:r>
      <w:r w:rsidRPr="00542E7E">
        <w:rPr>
          <w:rFonts w:ascii="Times New Roman" w:eastAsia="Times New Roman" w:hAnsi="Times New Roman" w:cs="Times New Roman"/>
          <w:color w:val="181819"/>
          <w:sz w:val="28"/>
          <w:szCs w:val="28"/>
          <w:shd w:val="clear" w:color="auto" w:fill="F7F7F7"/>
        </w:rPr>
        <w:t>Об эпизоотическом состоянии и охранных мероприятиях по недопущению опасных инфекционных заболеваний животных на территории района</w:t>
      </w:r>
      <w:r w:rsidRPr="00542E7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2E7E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</w:p>
    <w:p w:rsidR="00542E7E" w:rsidRPr="00542E7E" w:rsidRDefault="00542E7E" w:rsidP="005E3C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="00717FD5">
        <w:rPr>
          <w:rFonts w:ascii="Times New Roman" w:hAnsi="Times New Roman"/>
          <w:sz w:val="28"/>
          <w:szCs w:val="28"/>
          <w:lang w:eastAsia="en-US"/>
        </w:rPr>
        <w:t xml:space="preserve">   </w:t>
      </w:r>
      <w:r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Pr="00542E7E">
        <w:rPr>
          <w:rFonts w:ascii="Times New Roman" w:eastAsia="Times New Roman" w:hAnsi="Times New Roman" w:cs="Times New Roman"/>
          <w:sz w:val="28"/>
          <w:szCs w:val="28"/>
          <w:lang w:eastAsia="en-US"/>
        </w:rPr>
        <w:t>О переходе на новую систему обращения с твердыми коммунальными отходами.</w:t>
      </w:r>
    </w:p>
    <w:p w:rsidR="005E3C58" w:rsidRDefault="005E3C58" w:rsidP="005E3C58">
      <w:pPr>
        <w:tabs>
          <w:tab w:val="left" w:pos="31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717FD5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42E7E" w:rsidRPr="00542E7E">
        <w:rPr>
          <w:rFonts w:ascii="Times New Roman" w:hAnsi="Times New Roman"/>
          <w:sz w:val="28"/>
          <w:szCs w:val="28"/>
        </w:rPr>
        <w:t xml:space="preserve">По первому вопросу выступил </w:t>
      </w:r>
      <w:proofErr w:type="spellStart"/>
      <w:r w:rsidR="00542E7E">
        <w:rPr>
          <w:rFonts w:ascii="Times New Roman" w:hAnsi="Times New Roman"/>
          <w:sz w:val="28"/>
          <w:szCs w:val="28"/>
        </w:rPr>
        <w:t>Валынов</w:t>
      </w:r>
      <w:proofErr w:type="spellEnd"/>
      <w:r w:rsidR="00542E7E" w:rsidRPr="00542E7E">
        <w:rPr>
          <w:rFonts w:ascii="Times New Roman" w:eastAsia="Times New Roman" w:hAnsi="Times New Roman" w:cs="Times New Roman"/>
          <w:sz w:val="28"/>
          <w:szCs w:val="28"/>
        </w:rPr>
        <w:t xml:space="preserve"> Серге</w:t>
      </w:r>
      <w:r w:rsidR="00542E7E">
        <w:rPr>
          <w:rFonts w:ascii="Times New Roman" w:hAnsi="Times New Roman"/>
          <w:sz w:val="28"/>
          <w:szCs w:val="28"/>
        </w:rPr>
        <w:t>й</w:t>
      </w:r>
      <w:r w:rsidR="00542E7E" w:rsidRPr="00542E7E">
        <w:rPr>
          <w:rFonts w:ascii="Times New Roman" w:eastAsia="Times New Roman" w:hAnsi="Times New Roman" w:cs="Times New Roman"/>
          <w:sz w:val="28"/>
          <w:szCs w:val="28"/>
        </w:rPr>
        <w:t xml:space="preserve"> Васильевич</w:t>
      </w:r>
      <w:r w:rsidR="00542E7E">
        <w:rPr>
          <w:rFonts w:ascii="Times New Roman" w:hAnsi="Times New Roman"/>
          <w:sz w:val="28"/>
          <w:szCs w:val="28"/>
        </w:rPr>
        <w:t xml:space="preserve">, заместитель </w:t>
      </w:r>
      <w:r w:rsidR="00542E7E" w:rsidRPr="00542E7E">
        <w:rPr>
          <w:rFonts w:ascii="Times New Roman" w:eastAsia="Times New Roman" w:hAnsi="Times New Roman" w:cs="Times New Roman"/>
          <w:sz w:val="28"/>
          <w:szCs w:val="28"/>
        </w:rPr>
        <w:t>главы администрации Богучарского муниципального района</w:t>
      </w:r>
      <w:r w:rsidR="00542E7E">
        <w:rPr>
          <w:rFonts w:ascii="Times New Roman" w:hAnsi="Times New Roman"/>
          <w:sz w:val="28"/>
          <w:szCs w:val="28"/>
        </w:rPr>
        <w:t>. Он сообщил</w:t>
      </w:r>
      <w:r w:rsidR="00AF0D57">
        <w:rPr>
          <w:rFonts w:ascii="Times New Roman" w:hAnsi="Times New Roman"/>
          <w:sz w:val="28"/>
          <w:szCs w:val="28"/>
        </w:rPr>
        <w:t xml:space="preserve">, что </w:t>
      </w:r>
      <w:r w:rsidR="00542E7E">
        <w:rPr>
          <w:rFonts w:ascii="Times New Roman" w:hAnsi="Times New Roman"/>
          <w:sz w:val="28"/>
          <w:szCs w:val="28"/>
        </w:rPr>
        <w:t xml:space="preserve"> </w:t>
      </w:r>
      <w:r w:rsidR="00542E7E" w:rsidRPr="00542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D57">
        <w:rPr>
          <w:rFonts w:ascii="Times New Roman" w:hAnsi="Times New Roman" w:cs="Times New Roman"/>
          <w:sz w:val="28"/>
          <w:szCs w:val="28"/>
        </w:rPr>
        <w:t>п</w:t>
      </w:r>
      <w:r w:rsidR="00AF0D57" w:rsidRPr="00191A7C">
        <w:rPr>
          <w:rFonts w:ascii="Times New Roman" w:hAnsi="Times New Roman" w:cs="Times New Roman"/>
          <w:sz w:val="28"/>
          <w:szCs w:val="28"/>
        </w:rPr>
        <w:t>од урожай 2021 года хозяйствами района посеяны озимые ку</w:t>
      </w:r>
      <w:r w:rsidR="00AF0D57">
        <w:rPr>
          <w:rFonts w:ascii="Times New Roman" w:hAnsi="Times New Roman" w:cs="Times New Roman"/>
          <w:sz w:val="28"/>
          <w:szCs w:val="28"/>
        </w:rPr>
        <w:t xml:space="preserve">льтуры на площади 40,2 тыс.га. </w:t>
      </w:r>
      <w:r w:rsidR="00AF0D57" w:rsidRPr="00191A7C">
        <w:rPr>
          <w:rFonts w:ascii="Times New Roman" w:hAnsi="Times New Roman" w:cs="Times New Roman"/>
          <w:sz w:val="28"/>
          <w:szCs w:val="28"/>
        </w:rPr>
        <w:t>Сейчас их состояние оценивается как хорошее                   2,0 тыс</w:t>
      </w:r>
      <w:proofErr w:type="gramStart"/>
      <w:r w:rsidR="00AF0D57" w:rsidRPr="00191A7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F0D57" w:rsidRPr="00191A7C">
        <w:rPr>
          <w:rFonts w:ascii="Times New Roman" w:hAnsi="Times New Roman" w:cs="Times New Roman"/>
          <w:sz w:val="28"/>
          <w:szCs w:val="28"/>
        </w:rPr>
        <w:t>а или 5%, удовлетворительное на 10,5 тыс.га или 25%, на площади 27,7 тыс.га (70%) растения находятся в фазе прорастания и «шильца».</w:t>
      </w:r>
      <w:r w:rsidRPr="005E3C58">
        <w:rPr>
          <w:rFonts w:ascii="Times New Roman" w:hAnsi="Times New Roman" w:cs="Times New Roman"/>
          <w:sz w:val="28"/>
          <w:szCs w:val="28"/>
        </w:rPr>
        <w:t xml:space="preserve"> </w:t>
      </w:r>
      <w:r w:rsidRPr="00191A7C">
        <w:rPr>
          <w:rFonts w:ascii="Times New Roman" w:hAnsi="Times New Roman" w:cs="Times New Roman"/>
          <w:sz w:val="28"/>
          <w:szCs w:val="28"/>
        </w:rPr>
        <w:t>Хозяйства района в 2020 году сработали с рентабельностью 43 %, что позволило значительно укрепить материально-техническую базу, обеспечить себя семенами, удобрениями и ГСМ в полно</w:t>
      </w:r>
      <w:r w:rsidR="00153739">
        <w:rPr>
          <w:rFonts w:ascii="Times New Roman" w:hAnsi="Times New Roman" w:cs="Times New Roman"/>
          <w:sz w:val="28"/>
          <w:szCs w:val="28"/>
        </w:rPr>
        <w:t xml:space="preserve">м объеме. К проведению </w:t>
      </w:r>
      <w:proofErr w:type="spellStart"/>
      <w:proofErr w:type="gramStart"/>
      <w:r w:rsidR="00153739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="00153739">
        <w:rPr>
          <w:rFonts w:ascii="Times New Roman" w:hAnsi="Times New Roman" w:cs="Times New Roman"/>
          <w:sz w:val="28"/>
          <w:szCs w:val="28"/>
        </w:rPr>
        <w:t xml:space="preserve"> - </w:t>
      </w:r>
      <w:r w:rsidRPr="00191A7C">
        <w:rPr>
          <w:rFonts w:ascii="Times New Roman" w:hAnsi="Times New Roman" w:cs="Times New Roman"/>
          <w:sz w:val="28"/>
          <w:szCs w:val="28"/>
        </w:rPr>
        <w:t>полевых</w:t>
      </w:r>
      <w:proofErr w:type="gramEnd"/>
      <w:r w:rsidRPr="00191A7C">
        <w:rPr>
          <w:rFonts w:ascii="Times New Roman" w:hAnsi="Times New Roman" w:cs="Times New Roman"/>
          <w:sz w:val="28"/>
          <w:szCs w:val="28"/>
        </w:rPr>
        <w:t xml:space="preserve"> работ агропромышленный комплекс Богучарского района готов полностью.</w:t>
      </w:r>
    </w:p>
    <w:p w:rsidR="00717FD5" w:rsidRDefault="00717FD5" w:rsidP="00717FD5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3739">
        <w:rPr>
          <w:rFonts w:ascii="Times New Roman" w:hAnsi="Times New Roman" w:cs="Times New Roman"/>
          <w:sz w:val="28"/>
          <w:szCs w:val="28"/>
        </w:rPr>
        <w:t xml:space="preserve">По второму вопросу тоже доложил </w:t>
      </w:r>
      <w:r>
        <w:rPr>
          <w:rFonts w:ascii="Times New Roman" w:hAnsi="Times New Roman" w:cs="Times New Roman"/>
          <w:sz w:val="28"/>
          <w:szCs w:val="28"/>
        </w:rPr>
        <w:t xml:space="preserve">Сергей Васильевич. Он сообщил, что </w:t>
      </w:r>
      <w:r w:rsidRPr="00717FD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36030">
        <w:rPr>
          <w:rFonts w:ascii="Times New Roman" w:hAnsi="Times New Roman" w:cs="Times New Roman"/>
          <w:sz w:val="28"/>
          <w:szCs w:val="28"/>
        </w:rPr>
        <w:t xml:space="preserve"> 2020 году  </w:t>
      </w:r>
      <w:proofErr w:type="spellStart"/>
      <w:r w:rsidRPr="00C36030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C36030">
        <w:rPr>
          <w:rFonts w:ascii="Times New Roman" w:hAnsi="Times New Roman" w:cs="Times New Roman"/>
          <w:sz w:val="28"/>
          <w:szCs w:val="28"/>
        </w:rPr>
        <w:t xml:space="preserve"> районной станцией по борьбе с болезнями животных проведены охранные мероприятия по недопущению опасных инфекционных заболеваний на территории  района, профилактические вакцинации крупного рогатого скота против сибирской язвы</w:t>
      </w:r>
      <w:r>
        <w:rPr>
          <w:rFonts w:ascii="Times New Roman" w:hAnsi="Times New Roman" w:cs="Times New Roman"/>
          <w:sz w:val="28"/>
          <w:szCs w:val="28"/>
        </w:rPr>
        <w:t xml:space="preserve">,  против бешенства. </w:t>
      </w:r>
      <w:r w:rsidRPr="00C36030">
        <w:rPr>
          <w:rFonts w:ascii="Times New Roman" w:hAnsi="Times New Roman" w:cs="Times New Roman"/>
          <w:sz w:val="28"/>
          <w:szCs w:val="28"/>
        </w:rPr>
        <w:t>Все мероприятия по недопущению опасных инфекционных заболеваний животных в 2021 году будут продолжены.</w:t>
      </w:r>
    </w:p>
    <w:p w:rsidR="00542E7E" w:rsidRDefault="00717FD5" w:rsidP="00717FD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FD5">
        <w:rPr>
          <w:rFonts w:ascii="Times New Roman" w:hAnsi="Times New Roman" w:cs="Times New Roman"/>
          <w:sz w:val="28"/>
          <w:szCs w:val="28"/>
        </w:rPr>
        <w:t xml:space="preserve">По третьему вопросу слушали Журавлева Юрия Александровича, начальника отдела </w:t>
      </w:r>
      <w:r w:rsidRPr="00717FD5">
        <w:rPr>
          <w:rFonts w:ascii="Times New Roman" w:hAnsi="Times New Roman" w:cs="Times New Roman"/>
          <w:sz w:val="28"/>
          <w:szCs w:val="28"/>
          <w:lang w:eastAsia="en-US"/>
        </w:rPr>
        <w:t xml:space="preserve">по строительству и архитектуре, транспорту, </w:t>
      </w:r>
      <w:r w:rsidRPr="00717FD5">
        <w:rPr>
          <w:rFonts w:ascii="Times New Roman" w:eastAsia="Times New Roman" w:hAnsi="Times New Roman" w:cs="Times New Roman"/>
          <w:sz w:val="28"/>
          <w:szCs w:val="28"/>
          <w:lang w:eastAsia="en-US"/>
        </w:rPr>
        <w:t>топливно-энергетическому комплексу, ЖКХ администрации муниципального района</w:t>
      </w:r>
      <w:r w:rsidRPr="00717FD5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Он сообщил, что </w:t>
      </w:r>
      <w:r w:rsidRPr="00717FD5">
        <w:rPr>
          <w:rFonts w:ascii="Times New Roman" w:hAnsi="Times New Roman" w:cs="Times New Roman"/>
          <w:sz w:val="28"/>
          <w:szCs w:val="28"/>
        </w:rPr>
        <w:t>в каждом поселении Богучарского муниципального района утверждены реестры мест (площадок) накопления твердых коммунальных отходов, которые включают в себя как уже существующие, так и запланированные к созданию площадки.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D5">
        <w:rPr>
          <w:rFonts w:ascii="Times New Roman" w:hAnsi="Times New Roman" w:cs="Times New Roman"/>
          <w:sz w:val="28"/>
          <w:szCs w:val="28"/>
        </w:rPr>
        <w:t>В настоящее время в соответствии с утвержденными реестрами мест (площадок) накопления твердых коммунальных отходов в сельских поселениях Богучарского муниципального района необходимо обустроить 550 мест (площадок) накопления твердых коммунальных отходов, общая сумма затрат на их обустройство составляет 31625 тыс</w:t>
      </w:r>
      <w:proofErr w:type="gramStart"/>
      <w:r w:rsidRPr="00717F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7FD5">
        <w:rPr>
          <w:rFonts w:ascii="Times New Roman" w:hAnsi="Times New Roman" w:cs="Times New Roman"/>
          <w:sz w:val="28"/>
          <w:szCs w:val="28"/>
        </w:rPr>
        <w:t>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D5">
        <w:rPr>
          <w:rFonts w:ascii="Times New Roman" w:hAnsi="Times New Roman" w:cs="Times New Roman"/>
          <w:sz w:val="28"/>
          <w:szCs w:val="28"/>
        </w:rPr>
        <w:t>В 2021 году планируется провести первоочередные мероприятия по созданию 57 мест (площадок) накопления твердых коммунальных отходов на сумму 1112,7 тыс</w:t>
      </w:r>
      <w:proofErr w:type="gramStart"/>
      <w:r w:rsidRPr="00717F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7FD5">
        <w:rPr>
          <w:rFonts w:ascii="Times New Roman" w:hAnsi="Times New Roman" w:cs="Times New Roman"/>
          <w:sz w:val="28"/>
          <w:szCs w:val="28"/>
        </w:rPr>
        <w:t>ублей в 13 населенных пунктах 9 сельских поселений.</w:t>
      </w:r>
    </w:p>
    <w:p w:rsidR="00717FD5" w:rsidRDefault="00717FD5" w:rsidP="00717FD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Кузнецов В.В. поручил Журавлеву Ю.А. держать на строгом контроле вопрос по сбору ТБО в сельских населенных пунктах. </w:t>
      </w:r>
    </w:p>
    <w:p w:rsidR="00717FD5" w:rsidRPr="00717FD5" w:rsidRDefault="00717FD5" w:rsidP="00717FD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C458A" w:rsidRDefault="002C458A" w:rsidP="002C458A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 марта 2021</w:t>
      </w:r>
      <w:r w:rsidRPr="00957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11.3</w:t>
      </w:r>
      <w:r w:rsidRPr="009577AB">
        <w:rPr>
          <w:rFonts w:ascii="Times New Roman" w:hAnsi="Times New Roman" w:cs="Times New Roman"/>
          <w:color w:val="000000" w:themeColor="text1"/>
          <w:sz w:val="28"/>
          <w:szCs w:val="28"/>
        </w:rPr>
        <w:t>0 часов в зале совещаний администрации Богучарского муниципального района глава  Богучарского муниципального района Кузнецов Валерий Васильевич провел заседание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по противодействию коррупции в Богучарском муниципальном районе. </w:t>
      </w:r>
    </w:p>
    <w:p w:rsidR="002C458A" w:rsidRPr="009577AB" w:rsidRDefault="002C458A" w:rsidP="002C45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На повестке рассматривались вопросы:</w:t>
      </w:r>
    </w:p>
    <w:p w:rsidR="002C458A" w:rsidRDefault="002C458A" w:rsidP="002C458A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1. </w:t>
      </w:r>
      <w:r w:rsidRPr="0060622F">
        <w:rPr>
          <w:rFonts w:ascii="Times New Roman" w:eastAsia="Times New Roman" w:hAnsi="Times New Roman"/>
          <w:sz w:val="28"/>
          <w:szCs w:val="28"/>
        </w:rPr>
        <w:t xml:space="preserve">О состоянии преступности на территории  Богучарского муниципального района. </w:t>
      </w:r>
    </w:p>
    <w:p w:rsidR="002C458A" w:rsidRDefault="002C458A" w:rsidP="002C458A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2. </w:t>
      </w:r>
      <w:r w:rsidRPr="0060622F">
        <w:rPr>
          <w:rFonts w:ascii="Times New Roman" w:eastAsia="Times New Roman" w:hAnsi="Times New Roman"/>
          <w:sz w:val="28"/>
          <w:szCs w:val="28"/>
        </w:rPr>
        <w:t xml:space="preserve">О состоянии работы по противодействию коррупции в администрации </w:t>
      </w:r>
      <w:proofErr w:type="spellStart"/>
      <w:r w:rsidRPr="0060622F">
        <w:rPr>
          <w:rFonts w:ascii="Times New Roman" w:eastAsia="Times New Roman" w:hAnsi="Times New Roman"/>
          <w:sz w:val="28"/>
          <w:szCs w:val="28"/>
        </w:rPr>
        <w:t>Медовского</w:t>
      </w:r>
      <w:proofErr w:type="spellEnd"/>
      <w:r w:rsidRPr="0060622F">
        <w:rPr>
          <w:rFonts w:ascii="Times New Roman" w:eastAsia="Times New Roman" w:hAnsi="Times New Roman"/>
          <w:sz w:val="28"/>
          <w:szCs w:val="28"/>
        </w:rPr>
        <w:t xml:space="preserve"> сельского поселения. </w:t>
      </w:r>
      <w:r w:rsidRPr="0060622F">
        <w:rPr>
          <w:rFonts w:ascii="Times New Roman" w:hAnsi="Times New Roman"/>
          <w:sz w:val="28"/>
          <w:szCs w:val="28"/>
        </w:rPr>
        <w:t xml:space="preserve"> </w:t>
      </w:r>
    </w:p>
    <w:p w:rsidR="002C458A" w:rsidRDefault="002C458A" w:rsidP="002C458A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3. </w:t>
      </w:r>
      <w:r w:rsidRPr="0060622F">
        <w:rPr>
          <w:rFonts w:ascii="Times New Roman" w:eastAsia="Times New Roman" w:hAnsi="Times New Roman"/>
          <w:sz w:val="28"/>
          <w:szCs w:val="28"/>
        </w:rPr>
        <w:t>О</w:t>
      </w:r>
      <w:r w:rsidRPr="006062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60622F">
        <w:rPr>
          <w:rFonts w:ascii="Times New Roman" w:eastAsia="Times New Roman" w:hAnsi="Times New Roman"/>
          <w:sz w:val="28"/>
          <w:szCs w:val="28"/>
        </w:rPr>
        <w:t xml:space="preserve">результатах проведения </w:t>
      </w:r>
      <w:proofErr w:type="spellStart"/>
      <w:r w:rsidRPr="0060622F">
        <w:rPr>
          <w:rFonts w:ascii="Times New Roman" w:eastAsia="Times New Roman" w:hAnsi="Times New Roman"/>
          <w:sz w:val="28"/>
          <w:szCs w:val="28"/>
        </w:rPr>
        <w:t>антикоррупционной</w:t>
      </w:r>
      <w:proofErr w:type="spellEnd"/>
      <w:r w:rsidRPr="0060622F">
        <w:rPr>
          <w:rFonts w:ascii="Times New Roman" w:eastAsia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 органов местного самоуправления Богучарского муниципального района.</w:t>
      </w:r>
    </w:p>
    <w:p w:rsidR="002C458A" w:rsidRPr="0060622F" w:rsidRDefault="002C458A" w:rsidP="002C458A">
      <w:pPr>
        <w:pStyle w:val="1"/>
        <w:shd w:val="clear" w:color="auto" w:fill="auto"/>
        <w:spacing w:before="0" w:line="240" w:lineRule="auto"/>
        <w:ind w:left="-284" w:right="20" w:firstLine="66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По первому вопросу заслушали </w:t>
      </w:r>
      <w:proofErr w:type="spellStart"/>
      <w:r w:rsidRPr="0060622F">
        <w:rPr>
          <w:sz w:val="28"/>
          <w:szCs w:val="28"/>
        </w:rPr>
        <w:t>Хаюрова</w:t>
      </w:r>
      <w:proofErr w:type="spellEnd"/>
      <w:r w:rsidRPr="0060622F">
        <w:rPr>
          <w:sz w:val="28"/>
          <w:szCs w:val="28"/>
        </w:rPr>
        <w:t xml:space="preserve"> Евгения Викторовича, заместителя  начальника полиции по оперативной работе отдела МВД России по </w:t>
      </w:r>
      <w:proofErr w:type="spellStart"/>
      <w:r w:rsidRPr="0060622F">
        <w:rPr>
          <w:sz w:val="28"/>
          <w:szCs w:val="28"/>
        </w:rPr>
        <w:t>Богучарскому</w:t>
      </w:r>
      <w:proofErr w:type="spellEnd"/>
      <w:r w:rsidRPr="0060622F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. Он подчеркнул, что </w:t>
      </w:r>
      <w:r>
        <w:rPr>
          <w:rFonts w:cs="Times New Roman"/>
          <w:color w:val="000000"/>
          <w:sz w:val="28"/>
          <w:szCs w:val="28"/>
        </w:rPr>
        <w:t>н</w:t>
      </w:r>
      <w:r w:rsidRPr="0060622F">
        <w:rPr>
          <w:rFonts w:cs="Times New Roman"/>
          <w:color w:val="000000"/>
          <w:sz w:val="28"/>
          <w:szCs w:val="28"/>
        </w:rPr>
        <w:t xml:space="preserve">а протяжении 2020 и текущего 2021 года сотрудниками ГЭБ и ПК ОМВД России по </w:t>
      </w:r>
      <w:proofErr w:type="spellStart"/>
      <w:r w:rsidRPr="0060622F">
        <w:rPr>
          <w:rFonts w:cs="Times New Roman"/>
          <w:color w:val="000000"/>
          <w:sz w:val="28"/>
          <w:szCs w:val="28"/>
        </w:rPr>
        <w:t>Богучарскому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r w:rsidRPr="0060622F">
        <w:rPr>
          <w:rFonts w:cs="Times New Roman"/>
          <w:color w:val="000000"/>
          <w:sz w:val="28"/>
          <w:szCs w:val="28"/>
        </w:rPr>
        <w:t xml:space="preserve"> району на постоянной основе проводились проверки полученной информации об имеющихся фактах коррупционных проявлений на территории обслуживаемого района. </w:t>
      </w:r>
      <w:r>
        <w:rPr>
          <w:rFonts w:cs="Times New Roman"/>
          <w:color w:val="000000"/>
          <w:sz w:val="28"/>
          <w:szCs w:val="28"/>
        </w:rPr>
        <w:t>С</w:t>
      </w:r>
      <w:r w:rsidRPr="0060622F">
        <w:rPr>
          <w:rFonts w:cs="Times New Roman"/>
          <w:color w:val="000000"/>
          <w:sz w:val="28"/>
          <w:szCs w:val="28"/>
        </w:rPr>
        <w:t>отрудниками ГЭБ и ПК произведены документальные проверки организаций Богучарского района на предмет хищения бюджетных денежных средств</w:t>
      </w:r>
      <w:r>
        <w:rPr>
          <w:rFonts w:cs="Times New Roman"/>
          <w:color w:val="000000"/>
          <w:sz w:val="28"/>
          <w:szCs w:val="28"/>
        </w:rPr>
        <w:t>,</w:t>
      </w:r>
      <w:r w:rsidRPr="0060622F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в сфере АПК, образования, здравоохранения</w:t>
      </w:r>
      <w:r w:rsidRPr="0060622F">
        <w:rPr>
          <w:rFonts w:cs="Times New Roman"/>
          <w:color w:val="000000"/>
          <w:sz w:val="28"/>
          <w:szCs w:val="28"/>
        </w:rPr>
        <w:t xml:space="preserve">, культура, физическая культура и спорт, социальная сфера, в том числе при реализации различных муниципальных и федеральных программ. </w:t>
      </w:r>
      <w:r>
        <w:rPr>
          <w:rFonts w:cs="Times New Roman"/>
          <w:color w:val="000000"/>
          <w:sz w:val="28"/>
          <w:szCs w:val="28"/>
        </w:rPr>
        <w:t xml:space="preserve">Также проверялись </w:t>
      </w:r>
      <w:r w:rsidRPr="0060622F">
        <w:rPr>
          <w:rFonts w:cs="Times New Roman"/>
          <w:color w:val="000000"/>
          <w:sz w:val="28"/>
          <w:szCs w:val="28"/>
        </w:rPr>
        <w:t xml:space="preserve">сельские поселения Богучарского района и администрация городского поселения </w:t>
      </w:r>
      <w:r>
        <w:rPr>
          <w:rFonts w:cs="Times New Roman"/>
          <w:color w:val="000000"/>
          <w:sz w:val="28"/>
          <w:szCs w:val="28"/>
        </w:rPr>
        <w:t>- город</w:t>
      </w:r>
      <w:r w:rsidRPr="0060622F">
        <w:rPr>
          <w:rFonts w:cs="Times New Roman"/>
          <w:color w:val="000000"/>
          <w:sz w:val="28"/>
          <w:szCs w:val="28"/>
        </w:rPr>
        <w:t xml:space="preserve"> Богучар.</w:t>
      </w:r>
    </w:p>
    <w:p w:rsidR="002C458A" w:rsidRPr="00BF73C5" w:rsidRDefault="002C458A" w:rsidP="002C458A">
      <w:pPr>
        <w:snapToGri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второму вопросу выступил </w:t>
      </w:r>
      <w:r w:rsidRPr="0060622F">
        <w:rPr>
          <w:rFonts w:ascii="Times New Roman" w:hAnsi="Times New Roman"/>
          <w:sz w:val="28"/>
          <w:szCs w:val="28"/>
        </w:rPr>
        <w:t>Чупра</w:t>
      </w:r>
      <w:r>
        <w:rPr>
          <w:rFonts w:ascii="Times New Roman" w:hAnsi="Times New Roman"/>
          <w:sz w:val="28"/>
          <w:szCs w:val="28"/>
        </w:rPr>
        <w:t xml:space="preserve">ков Сергей Владимирович, глава  </w:t>
      </w:r>
      <w:r w:rsidRPr="006062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622F">
        <w:rPr>
          <w:rFonts w:ascii="Times New Roman" w:hAnsi="Times New Roman"/>
          <w:sz w:val="28"/>
          <w:szCs w:val="28"/>
        </w:rPr>
        <w:t>Медовского</w:t>
      </w:r>
      <w:proofErr w:type="spellEnd"/>
      <w:r w:rsidRPr="0060622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. Он сообщил об </w:t>
      </w:r>
      <w:r w:rsidRPr="000D071F">
        <w:rPr>
          <w:rFonts w:eastAsia="Calibri"/>
        </w:rPr>
        <w:t xml:space="preserve"> </w:t>
      </w:r>
      <w:r w:rsidRPr="000D071F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0D071F">
        <w:rPr>
          <w:rFonts w:ascii="Times New Roman" w:hAnsi="Times New Roman" w:cs="Times New Roman"/>
          <w:sz w:val="28"/>
          <w:szCs w:val="28"/>
        </w:rPr>
        <w:t xml:space="preserve"> мониторинга соблюдения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». Заключены </w:t>
      </w:r>
      <w:r w:rsidRPr="00BF73C5">
        <w:rPr>
          <w:rFonts w:ascii="Times New Roman" w:hAnsi="Times New Roman" w:cs="Times New Roman"/>
          <w:sz w:val="28"/>
          <w:szCs w:val="28"/>
        </w:rPr>
        <w:t xml:space="preserve">муниципальные контракты  </w:t>
      </w:r>
      <w:proofErr w:type="gramStart"/>
      <w:r w:rsidRPr="00BF73C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F73C5">
        <w:rPr>
          <w:rFonts w:ascii="Times New Roman" w:hAnsi="Times New Roman" w:cs="Times New Roman"/>
          <w:sz w:val="28"/>
          <w:szCs w:val="28"/>
        </w:rPr>
        <w:t>:</w:t>
      </w:r>
    </w:p>
    <w:p w:rsidR="002C458A" w:rsidRDefault="002C458A" w:rsidP="002C458A">
      <w:pPr>
        <w:snapToGri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</w:t>
      </w:r>
      <w:r w:rsidRPr="00BF73C5">
        <w:rPr>
          <w:rFonts w:ascii="Times New Roman" w:hAnsi="Times New Roman" w:cs="Times New Roman"/>
          <w:sz w:val="28"/>
          <w:szCs w:val="28"/>
        </w:rPr>
        <w:t xml:space="preserve"> выполнение работ по ремонту автомобильных  дорог общего пользования местного значения </w:t>
      </w:r>
      <w:r w:rsidRPr="00BF73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(п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убрава: ул.Молодежная, ул. Садовая );</w:t>
      </w:r>
    </w:p>
    <w:p w:rsidR="002C458A" w:rsidRPr="000D071F" w:rsidRDefault="002C458A" w:rsidP="002C458A">
      <w:pPr>
        <w:snapToGri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текущий ремонт водопровода с. Медово Богучарского района Воронежской области.</w:t>
      </w:r>
    </w:p>
    <w:p w:rsidR="002C458A" w:rsidRPr="00EC7E91" w:rsidRDefault="002C458A" w:rsidP="002C45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7E91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Медовского</w:t>
      </w:r>
      <w:proofErr w:type="spellEnd"/>
      <w:r w:rsidRPr="00EC7E91">
        <w:rPr>
          <w:rFonts w:ascii="Times New Roman" w:hAnsi="Times New Roman" w:cs="Times New Roman"/>
          <w:sz w:val="28"/>
          <w:szCs w:val="28"/>
        </w:rPr>
        <w:t xml:space="preserve"> сельского поселения жалоб и обращений граждан и организаций о фактах совершения коррупционных правонарушений не поступало.</w:t>
      </w:r>
    </w:p>
    <w:p w:rsidR="002C458A" w:rsidRPr="007D7B5B" w:rsidRDefault="002C458A" w:rsidP="002C458A">
      <w:pPr>
        <w:pStyle w:val="ConsPlusTitle"/>
        <w:ind w:left="-28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7B5B">
        <w:rPr>
          <w:rFonts w:ascii="Times New Roman" w:hAnsi="Times New Roman" w:cs="Times New Roman"/>
          <w:b w:val="0"/>
          <w:sz w:val="28"/>
          <w:szCs w:val="28"/>
        </w:rPr>
        <w:t xml:space="preserve">По третьему вопросу слушали Козлова Дмитрия Васильевича, заместителя начальника отдела по организационно – правовой работе и </w:t>
      </w:r>
      <w:r w:rsidRPr="007D7B5B">
        <w:rPr>
          <w:rFonts w:ascii="Times New Roman" w:hAnsi="Times New Roman" w:cs="Times New Roman"/>
          <w:b w:val="0"/>
          <w:sz w:val="28"/>
          <w:szCs w:val="28"/>
        </w:rPr>
        <w:lastRenderedPageBreak/>
        <w:t>информационной безопасности администрации Богучарского муниципального района. Он рассказал</w:t>
      </w:r>
      <w:r>
        <w:rPr>
          <w:rFonts w:ascii="Times New Roman" w:hAnsi="Times New Roman" w:cs="Times New Roman"/>
          <w:b w:val="0"/>
          <w:sz w:val="28"/>
          <w:szCs w:val="28"/>
        </w:rPr>
        <w:t>, что</w:t>
      </w:r>
      <w:r w:rsidRPr="007D7B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7D7B5B">
        <w:rPr>
          <w:rFonts w:ascii="Times New Roman" w:hAnsi="Times New Roman" w:cs="Times New Roman"/>
          <w:b w:val="0"/>
          <w:sz w:val="28"/>
          <w:szCs w:val="28"/>
        </w:rPr>
        <w:t xml:space="preserve">еятельность по </w:t>
      </w:r>
      <w:proofErr w:type="spellStart"/>
      <w:r w:rsidRPr="007D7B5B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7D7B5B">
        <w:rPr>
          <w:rFonts w:ascii="Times New Roman" w:hAnsi="Times New Roman" w:cs="Times New Roman"/>
          <w:b w:val="0"/>
          <w:sz w:val="28"/>
          <w:szCs w:val="28"/>
        </w:rPr>
        <w:t xml:space="preserve"> экспертизе за отчетный период осуществлялась в соответствии с Методикой проведения </w:t>
      </w:r>
      <w:proofErr w:type="spellStart"/>
      <w:r w:rsidRPr="007D7B5B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7D7B5B">
        <w:rPr>
          <w:rFonts w:ascii="Times New Roman" w:hAnsi="Times New Roman" w:cs="Times New Roman"/>
          <w:b w:val="0"/>
          <w:sz w:val="28"/>
          <w:szCs w:val="28"/>
        </w:rPr>
        <w:t xml:space="preserve"> экспертизы нормативных правовых актов и проек</w:t>
      </w:r>
      <w:r>
        <w:rPr>
          <w:rFonts w:ascii="Times New Roman" w:hAnsi="Times New Roman" w:cs="Times New Roman"/>
          <w:b w:val="0"/>
          <w:sz w:val="28"/>
          <w:szCs w:val="28"/>
        </w:rPr>
        <w:t>тов нормативных правовых актов.</w:t>
      </w:r>
    </w:p>
    <w:p w:rsidR="002C458A" w:rsidRPr="007D7B5B" w:rsidRDefault="002C458A" w:rsidP="002C458A">
      <w:pPr>
        <w:shd w:val="clear" w:color="auto" w:fill="FFFFFF"/>
        <w:tabs>
          <w:tab w:val="left" w:pos="126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B5B">
        <w:rPr>
          <w:rFonts w:ascii="Times New Roman" w:hAnsi="Times New Roman" w:cs="Times New Roman"/>
          <w:sz w:val="28"/>
          <w:szCs w:val="28"/>
        </w:rPr>
        <w:t xml:space="preserve">В рамках проведения правовой экспертизы завизировано 842 постановления администрации Богучарского муниципального района, из них 74 нормативных правовых, так же завизировано 67 решения Совета народных депутатов, из них 25 нормативных правовых. </w:t>
      </w:r>
    </w:p>
    <w:p w:rsidR="002C458A" w:rsidRDefault="002C458A" w:rsidP="002C458A">
      <w:pPr>
        <w:shd w:val="clear" w:color="auto" w:fill="FFFFFF"/>
        <w:tabs>
          <w:tab w:val="left" w:pos="126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D7B5B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 на стадии подготовки проекта прошли </w:t>
      </w:r>
      <w:proofErr w:type="spellStart"/>
      <w:r w:rsidRPr="007D7B5B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7D7B5B">
        <w:rPr>
          <w:rFonts w:ascii="Times New Roman" w:hAnsi="Times New Roman" w:cs="Times New Roman"/>
          <w:sz w:val="28"/>
          <w:szCs w:val="28"/>
        </w:rPr>
        <w:t xml:space="preserve"> экспертизу.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EDD" w:rsidRDefault="00E31EDD" w:rsidP="00E31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1EDD" w:rsidRDefault="00E31EDD" w:rsidP="00E31ED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 апреля 2021 года  в самый веселый день в году передвижной многофункциональный культурный центр, полученный жителями Богучарского муниципального района в рамках реализации мероприятий национального проекта «Культура», провел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Лофицкое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выездной концерт «День смеха». Этот концерт стал одним из первых мероприятий проведенных ПМФКЦ после снятия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ограничений.</w:t>
      </w:r>
    </w:p>
    <w:p w:rsidR="00E31EDD" w:rsidRDefault="00E31EDD" w:rsidP="00E31EDD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концертной программе прозвучали веселые и задорные песни в исполнении солистов районного Дворца культуры «Юбилейный».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этого,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ПМФКЦ Ольга Ковалева провела с присутствующими юмористическую викторину, а потом все желающие сфотографировались в специально оборудованной сотрудниками районной библиотеки тематической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фотозоне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фоторамка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оставила равнодушными ни взрослых, ни детей.</w:t>
      </w:r>
    </w:p>
    <w:p w:rsidR="00E31EDD" w:rsidRDefault="00E31EDD" w:rsidP="00E31EDD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правильно, что среди праздников есть один, посвященный смеху. Смейтесь на здоровье, воспринимайте с юмором все сюрпризы судьбы. Пусть день смеха, как и прошедший концерт, принесет всем зрителям и участникам множество приятных моментов и ярких впечатлений!</w:t>
      </w:r>
    </w:p>
    <w:p w:rsidR="00E31EDD" w:rsidRDefault="00E31EDD" w:rsidP="00E31EDD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было осуществлено с соблюдением всех норм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3849" w:rsidRDefault="00B43849" w:rsidP="00E31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849" w:rsidRDefault="00B43849" w:rsidP="00B4384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 апреля</w:t>
      </w:r>
      <w:r w:rsidRPr="00402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proofErr w:type="spellStart"/>
      <w:r w:rsidRPr="00402C0F">
        <w:rPr>
          <w:rFonts w:ascii="Times New Roman" w:hAnsi="Times New Roman" w:cs="Times New Roman"/>
          <w:sz w:val="28"/>
          <w:szCs w:val="28"/>
        </w:rPr>
        <w:t>Богучарск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02C0F">
        <w:rPr>
          <w:rFonts w:ascii="Times New Roman" w:hAnsi="Times New Roman" w:cs="Times New Roman"/>
          <w:sz w:val="28"/>
          <w:szCs w:val="28"/>
        </w:rPr>
        <w:t xml:space="preserve"> центральн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02C0F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ая библиотека вместе с учениками 2-го класса БСОШ №1 совершила увлекательное литературное путешествие по сказкам</w:t>
      </w:r>
      <w:r w:rsidRPr="00402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Г.Х. Андерсена «Сказочник Датского королевства</w:t>
      </w:r>
      <w:r w:rsidRPr="00402C0F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849" w:rsidRDefault="00B43849" w:rsidP="00B43849">
      <w:pPr>
        <w:spacing w:after="0" w:line="240" w:lineRule="auto"/>
        <w:ind w:left="-284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гости к ребятам пришел 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персонаж одноименной сказки Андерсена. Он провел с юными читателями диалог на знание сказок знаменитого детского писателя. Оле прочел отрывок из сказок «Стойкий оловянный солдатик», «Свинопас»,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«Снежная королева» и других, а дети должны были отгадать, из какой сказки прозвучал отрывок. Затем ребята поиграли в различные игры по мотивам сказок Андерсена, собирали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отгадывали загадки. А в завершении поиграли в «Бюро находок». Ребятам нужно было соотнести предмет в волшебной коробке со сказкой. Время ученики провели весело и интересно.</w:t>
      </w:r>
    </w:p>
    <w:p w:rsidR="00E31EDD" w:rsidRDefault="00E31EDD" w:rsidP="00E31E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Первого апреля в самый веселый день в году передвижной многофункциональный культурный центр, полученный жителями Богучарского муниципального района в рамках реализации мероприятий национального проекта «Культура», провел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Лофицкое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выездной концерт «День смеха». Этот концерт стал одним из первых мероприятий проведенных ПМФКЦ после снятия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ограничений.</w:t>
      </w:r>
    </w:p>
    <w:p w:rsidR="00E31EDD" w:rsidRDefault="00E31EDD" w:rsidP="00E31E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концертной программе прозвучали веселые и задорные песни в исполнении солистов районного Дворца культуры «Юбилейный».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этого,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ПМФКЦ Ольга Ковалева провела с присутствующими юмористическую викторину, а потом все желающие сфотографировались в специально оборудованной сотрудниками районной библиотеки тематической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фотозоне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фоторамка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оставила равнодушными ни взрослых, ни детей.</w:t>
      </w:r>
    </w:p>
    <w:p w:rsidR="00E31EDD" w:rsidRDefault="00E31EDD" w:rsidP="00E31E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правильно, что среди праздников есть один, посвященный смеху. Смейтесь на здоровье, воспринимайте с юмором все сюрпризы судьбы. Пусть день смеха, как и прошедший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принесет всем зрителям и участникам множество приятных моментов и ярких впечатлений!</w:t>
      </w:r>
    </w:p>
    <w:p w:rsidR="00E31EDD" w:rsidRDefault="00E31EDD" w:rsidP="00E31E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было осуществлено с соблюдением всех норм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458A" w:rsidRPr="00671474" w:rsidRDefault="002C458A" w:rsidP="002C45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sectPr w:rsidR="002C458A" w:rsidRPr="00671474" w:rsidSect="0017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abstractNum w:abstractNumId="3">
    <w:nsid w:val="7C8C50F5"/>
    <w:multiLevelType w:val="hybridMultilevel"/>
    <w:tmpl w:val="B2829902"/>
    <w:lvl w:ilvl="0" w:tplc="ED464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905"/>
    <w:rsid w:val="00031A08"/>
    <w:rsid w:val="00061BF4"/>
    <w:rsid w:val="00080A79"/>
    <w:rsid w:val="000A303F"/>
    <w:rsid w:val="000A7FF9"/>
    <w:rsid w:val="000B12DD"/>
    <w:rsid w:val="000C3CB5"/>
    <w:rsid w:val="000E02FE"/>
    <w:rsid w:val="00103EE0"/>
    <w:rsid w:val="001139D9"/>
    <w:rsid w:val="00115364"/>
    <w:rsid w:val="00116D8F"/>
    <w:rsid w:val="00136B46"/>
    <w:rsid w:val="001379D8"/>
    <w:rsid w:val="00140F64"/>
    <w:rsid w:val="00153739"/>
    <w:rsid w:val="001651A5"/>
    <w:rsid w:val="00167778"/>
    <w:rsid w:val="00172258"/>
    <w:rsid w:val="00172362"/>
    <w:rsid w:val="00174609"/>
    <w:rsid w:val="001823BC"/>
    <w:rsid w:val="001D69BB"/>
    <w:rsid w:val="002050BF"/>
    <w:rsid w:val="00214191"/>
    <w:rsid w:val="00225D08"/>
    <w:rsid w:val="00243560"/>
    <w:rsid w:val="00263342"/>
    <w:rsid w:val="00294002"/>
    <w:rsid w:val="002A2323"/>
    <w:rsid w:val="002C458A"/>
    <w:rsid w:val="002E5B9A"/>
    <w:rsid w:val="002F1192"/>
    <w:rsid w:val="003426D5"/>
    <w:rsid w:val="00363D5C"/>
    <w:rsid w:val="00377627"/>
    <w:rsid w:val="00385319"/>
    <w:rsid w:val="003A2E9B"/>
    <w:rsid w:val="003A600E"/>
    <w:rsid w:val="003D0711"/>
    <w:rsid w:val="003D279C"/>
    <w:rsid w:val="003E27F2"/>
    <w:rsid w:val="0045725F"/>
    <w:rsid w:val="00495725"/>
    <w:rsid w:val="004A2612"/>
    <w:rsid w:val="004A330F"/>
    <w:rsid w:val="004B331A"/>
    <w:rsid w:val="004D0D51"/>
    <w:rsid w:val="004D663E"/>
    <w:rsid w:val="004E66EA"/>
    <w:rsid w:val="004F2DC6"/>
    <w:rsid w:val="005032B7"/>
    <w:rsid w:val="00542E7E"/>
    <w:rsid w:val="0055367B"/>
    <w:rsid w:val="00554E76"/>
    <w:rsid w:val="00561BF2"/>
    <w:rsid w:val="005664AE"/>
    <w:rsid w:val="00566743"/>
    <w:rsid w:val="00572C80"/>
    <w:rsid w:val="00581634"/>
    <w:rsid w:val="00596997"/>
    <w:rsid w:val="005A1D3C"/>
    <w:rsid w:val="005A1DF1"/>
    <w:rsid w:val="005C56BE"/>
    <w:rsid w:val="005D2249"/>
    <w:rsid w:val="005D7CD3"/>
    <w:rsid w:val="005E3C58"/>
    <w:rsid w:val="005F6FC3"/>
    <w:rsid w:val="00632855"/>
    <w:rsid w:val="006425CE"/>
    <w:rsid w:val="006610CC"/>
    <w:rsid w:val="0066219C"/>
    <w:rsid w:val="00671474"/>
    <w:rsid w:val="0067382F"/>
    <w:rsid w:val="00693D59"/>
    <w:rsid w:val="006B0C5E"/>
    <w:rsid w:val="006B5C10"/>
    <w:rsid w:val="00717FD5"/>
    <w:rsid w:val="00743C0E"/>
    <w:rsid w:val="0076069C"/>
    <w:rsid w:val="0079009A"/>
    <w:rsid w:val="00797EC1"/>
    <w:rsid w:val="007A3A6F"/>
    <w:rsid w:val="007B199E"/>
    <w:rsid w:val="007B52FC"/>
    <w:rsid w:val="007C1550"/>
    <w:rsid w:val="007C4004"/>
    <w:rsid w:val="007C6BEF"/>
    <w:rsid w:val="007D0EB1"/>
    <w:rsid w:val="007D3307"/>
    <w:rsid w:val="007F14A4"/>
    <w:rsid w:val="0084221E"/>
    <w:rsid w:val="00852F21"/>
    <w:rsid w:val="008700A1"/>
    <w:rsid w:val="008717ED"/>
    <w:rsid w:val="008765E0"/>
    <w:rsid w:val="008802A1"/>
    <w:rsid w:val="0089461B"/>
    <w:rsid w:val="00895C86"/>
    <w:rsid w:val="008B0B9E"/>
    <w:rsid w:val="008B5ED9"/>
    <w:rsid w:val="008C2B57"/>
    <w:rsid w:val="008C5BF1"/>
    <w:rsid w:val="008D697D"/>
    <w:rsid w:val="008E1315"/>
    <w:rsid w:val="008E3723"/>
    <w:rsid w:val="008F51A9"/>
    <w:rsid w:val="00956926"/>
    <w:rsid w:val="00972DEF"/>
    <w:rsid w:val="009812C9"/>
    <w:rsid w:val="009A1662"/>
    <w:rsid w:val="009A1AC4"/>
    <w:rsid w:val="009D61E5"/>
    <w:rsid w:val="009E004F"/>
    <w:rsid w:val="009E3E08"/>
    <w:rsid w:val="009E74B4"/>
    <w:rsid w:val="009F2452"/>
    <w:rsid w:val="009F7E45"/>
    <w:rsid w:val="00A0638C"/>
    <w:rsid w:val="00A0666E"/>
    <w:rsid w:val="00A34978"/>
    <w:rsid w:val="00A5402D"/>
    <w:rsid w:val="00AF0D57"/>
    <w:rsid w:val="00B01ED3"/>
    <w:rsid w:val="00B42169"/>
    <w:rsid w:val="00B43849"/>
    <w:rsid w:val="00B44905"/>
    <w:rsid w:val="00B60E39"/>
    <w:rsid w:val="00B703EB"/>
    <w:rsid w:val="00B87AAC"/>
    <w:rsid w:val="00B87CA5"/>
    <w:rsid w:val="00BA0BED"/>
    <w:rsid w:val="00BB4ACB"/>
    <w:rsid w:val="00BD1CEF"/>
    <w:rsid w:val="00BF57BD"/>
    <w:rsid w:val="00C06379"/>
    <w:rsid w:val="00C215D0"/>
    <w:rsid w:val="00C50198"/>
    <w:rsid w:val="00C74F02"/>
    <w:rsid w:val="00C77CF1"/>
    <w:rsid w:val="00C847AC"/>
    <w:rsid w:val="00C85FD7"/>
    <w:rsid w:val="00C8604B"/>
    <w:rsid w:val="00C90816"/>
    <w:rsid w:val="00CA5A4F"/>
    <w:rsid w:val="00CB7A3E"/>
    <w:rsid w:val="00CE2207"/>
    <w:rsid w:val="00CE6889"/>
    <w:rsid w:val="00CF60C3"/>
    <w:rsid w:val="00D11834"/>
    <w:rsid w:val="00D16EDA"/>
    <w:rsid w:val="00D23EB5"/>
    <w:rsid w:val="00D2458E"/>
    <w:rsid w:val="00D553A7"/>
    <w:rsid w:val="00D57A9A"/>
    <w:rsid w:val="00D67524"/>
    <w:rsid w:val="00D702F3"/>
    <w:rsid w:val="00D82599"/>
    <w:rsid w:val="00D90B34"/>
    <w:rsid w:val="00D96A3A"/>
    <w:rsid w:val="00DA0F98"/>
    <w:rsid w:val="00DA3519"/>
    <w:rsid w:val="00DA3F10"/>
    <w:rsid w:val="00DC471E"/>
    <w:rsid w:val="00DC64FF"/>
    <w:rsid w:val="00DD2825"/>
    <w:rsid w:val="00DE3662"/>
    <w:rsid w:val="00DF4C8D"/>
    <w:rsid w:val="00E00FA8"/>
    <w:rsid w:val="00E02303"/>
    <w:rsid w:val="00E06437"/>
    <w:rsid w:val="00E16340"/>
    <w:rsid w:val="00E27A48"/>
    <w:rsid w:val="00E316BD"/>
    <w:rsid w:val="00E31EDD"/>
    <w:rsid w:val="00E36BC2"/>
    <w:rsid w:val="00E6057F"/>
    <w:rsid w:val="00E70D51"/>
    <w:rsid w:val="00E716E0"/>
    <w:rsid w:val="00E77AE8"/>
    <w:rsid w:val="00E817B9"/>
    <w:rsid w:val="00E954B2"/>
    <w:rsid w:val="00E9785E"/>
    <w:rsid w:val="00EA44CC"/>
    <w:rsid w:val="00EA4A2E"/>
    <w:rsid w:val="00EA7CFC"/>
    <w:rsid w:val="00ED0E2E"/>
    <w:rsid w:val="00ED2164"/>
    <w:rsid w:val="00ED7464"/>
    <w:rsid w:val="00EE1AAC"/>
    <w:rsid w:val="00F0592F"/>
    <w:rsid w:val="00F12099"/>
    <w:rsid w:val="00F22F77"/>
    <w:rsid w:val="00F339FF"/>
    <w:rsid w:val="00F351D4"/>
    <w:rsid w:val="00F47AF1"/>
    <w:rsid w:val="00F66CEF"/>
    <w:rsid w:val="00F674E7"/>
    <w:rsid w:val="00FA4EFA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ConsPlusTitle">
    <w:name w:val="ConsPlusTitle"/>
    <w:rsid w:val="002C4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5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90</cp:revision>
  <dcterms:created xsi:type="dcterms:W3CDTF">2020-09-11T10:22:00Z</dcterms:created>
  <dcterms:modified xsi:type="dcterms:W3CDTF">2021-04-05T06:31:00Z</dcterms:modified>
</cp:coreProperties>
</file>