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>26 июля</w:t>
      </w:r>
      <w:r w:rsidR="00D7528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 xml:space="preserve">01 августа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8F2" w:rsidRDefault="008A18F2" w:rsidP="008A1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 2021 года с</w:t>
      </w:r>
      <w:r w:rsidRPr="00255D9B">
        <w:rPr>
          <w:rFonts w:ascii="Times New Roman" w:hAnsi="Times New Roman" w:cs="Times New Roman"/>
          <w:sz w:val="28"/>
          <w:szCs w:val="28"/>
        </w:rPr>
        <w:t>овместно с Домом культуры ветеранов, сотрудники Богучарского районного историко-краеведческого музея</w:t>
      </w:r>
      <w:r>
        <w:rPr>
          <w:rFonts w:ascii="Times New Roman" w:hAnsi="Times New Roman" w:cs="Times New Roman"/>
          <w:sz w:val="28"/>
          <w:szCs w:val="28"/>
        </w:rPr>
        <w:t>, провели тематический час памяти</w:t>
      </w:r>
      <w:r w:rsidRPr="00255D9B">
        <w:rPr>
          <w:rFonts w:ascii="Times New Roman" w:hAnsi="Times New Roman" w:cs="Times New Roman"/>
          <w:sz w:val="28"/>
          <w:szCs w:val="28"/>
        </w:rPr>
        <w:t xml:space="preserve"> для уча</w:t>
      </w:r>
      <w:r>
        <w:rPr>
          <w:rFonts w:ascii="Times New Roman" w:hAnsi="Times New Roman" w:cs="Times New Roman"/>
          <w:sz w:val="28"/>
          <w:szCs w:val="28"/>
        </w:rPr>
        <w:t>стников мероприятия, посвященный Дню Крещения на Руси.</w:t>
      </w:r>
    </w:p>
    <w:p w:rsidR="008A18F2" w:rsidRDefault="008A18F2" w:rsidP="008A1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D9B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Крещения Руси празднуют</w:t>
      </w:r>
      <w:r w:rsidRPr="00255D9B">
        <w:rPr>
          <w:rFonts w:ascii="Times New Roman" w:hAnsi="Times New Roman" w:cs="Times New Roman"/>
          <w:sz w:val="28"/>
          <w:szCs w:val="28"/>
        </w:rPr>
        <w:t xml:space="preserve"> миллионы людей по всему миру. Точной даты Крещения Руси нет, но с 2010 года этот праздник отмечается на государственном уровне в России в день памяти святого князя Владимира, крестившего в 988 году Русь. Закончило свое существование языческое многобожие, проникнутое мистическими обрядами и жертвоприношениями, и стартовала новая эпоха в истории духовного развития страны.</w:t>
      </w:r>
    </w:p>
    <w:p w:rsidR="008A18F2" w:rsidRDefault="008A18F2" w:rsidP="008A1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музея рассказала небольшую истори</w:t>
      </w:r>
      <w:r w:rsidR="00F72FA2">
        <w:rPr>
          <w:rFonts w:ascii="Times New Roman" w:hAnsi="Times New Roman" w:cs="Times New Roman"/>
          <w:sz w:val="28"/>
          <w:szCs w:val="28"/>
        </w:rPr>
        <w:t>ческую сводку о принятии</w:t>
      </w:r>
      <w:r>
        <w:rPr>
          <w:rFonts w:ascii="Times New Roman" w:hAnsi="Times New Roman" w:cs="Times New Roman"/>
          <w:sz w:val="28"/>
          <w:szCs w:val="28"/>
        </w:rPr>
        <w:t xml:space="preserve"> Крещения на Руси, а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другие творческие коллективы Дома культуры ветеранов исполнили песни, посвященные Родине.</w:t>
      </w:r>
    </w:p>
    <w:p w:rsidR="008A18F2" w:rsidRDefault="008A18F2" w:rsidP="008A18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8F2" w:rsidRDefault="008A18F2" w:rsidP="008A18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июля 2021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3C46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отрудники передвижного многофункционального культурного центра совместно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солистами </w:t>
      </w:r>
      <w:proofErr w:type="spellStart"/>
      <w:r w:rsidRPr="003C46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Данцевского</w:t>
      </w:r>
      <w:proofErr w:type="spellEnd"/>
      <w:r w:rsidRPr="003C46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дома культуры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провели </w:t>
      </w:r>
      <w:r w:rsidRPr="003C46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селе Полтавка тематическую программу «Великий светлый праздник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C46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Крещение Руси».</w:t>
      </w:r>
    </w:p>
    <w:p w:rsidR="008A18F2" w:rsidRPr="003C46F4" w:rsidRDefault="008A18F2" w:rsidP="008A18F2">
      <w:pPr>
        <w:shd w:val="clear" w:color="auto" w:fill="FFFFFF"/>
        <w:spacing w:after="0" w:line="240" w:lineRule="auto"/>
        <w:ind w:firstLine="709"/>
        <w:jc w:val="both"/>
        <w:rPr>
          <w:rFonts w:ascii="myriad pro" w:eastAsia="Times New Roman" w:hAnsi="myriad pro" w:cs="Times New Roman"/>
          <w:color w:val="000000"/>
          <w:sz w:val="23"/>
          <w:szCs w:val="23"/>
        </w:rPr>
      </w:pPr>
      <w:r>
        <w:rPr>
          <w:rFonts w:ascii="myriad pro" w:eastAsia="Times New Roman" w:hAnsi="myriad pro" w:cs="Times New Roman"/>
          <w:color w:val="000000"/>
          <w:sz w:val="28"/>
          <w:szCs w:val="28"/>
        </w:rPr>
        <w:t>Открыла</w:t>
      </w:r>
      <w:r w:rsidRPr="003C46F4">
        <w:rPr>
          <w:rFonts w:ascii="myriad pro" w:eastAsia="Times New Roman" w:hAnsi="myriad pro" w:cs="Times New Roman"/>
          <w:color w:val="000000"/>
          <w:sz w:val="28"/>
          <w:szCs w:val="28"/>
        </w:rPr>
        <w:t xml:space="preserve"> мероприят</w:t>
      </w:r>
      <w:r>
        <w:rPr>
          <w:rFonts w:ascii="myriad pro" w:eastAsia="Times New Roman" w:hAnsi="myriad pro" w:cs="Times New Roman"/>
          <w:color w:val="000000"/>
          <w:sz w:val="28"/>
          <w:szCs w:val="28"/>
        </w:rPr>
        <w:t xml:space="preserve">ие ведущая, которая  поздравила </w:t>
      </w:r>
      <w:r w:rsidRPr="003C46F4">
        <w:rPr>
          <w:rFonts w:ascii="myriad pro" w:eastAsia="Times New Roman" w:hAnsi="myriad pro" w:cs="Times New Roman"/>
          <w:color w:val="000000"/>
          <w:sz w:val="28"/>
          <w:szCs w:val="28"/>
        </w:rPr>
        <w:t xml:space="preserve">всех присутствующих с </w:t>
      </w:r>
      <w:r>
        <w:rPr>
          <w:rFonts w:ascii="myriad pro" w:eastAsia="Times New Roman" w:hAnsi="myriad pro" w:cs="Times New Roman"/>
          <w:color w:val="000000"/>
          <w:sz w:val="28"/>
          <w:szCs w:val="28"/>
        </w:rPr>
        <w:t xml:space="preserve">праздником и </w:t>
      </w:r>
      <w:r w:rsidRPr="003C46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рассказала  о предпосылках </w:t>
      </w:r>
      <w:r w:rsidRPr="003C46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крещения</w:t>
      </w:r>
      <w:r w:rsidRPr="003C46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C46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Руси</w:t>
      </w:r>
      <w:r w:rsidRPr="003C46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 многочисленных племенах и народах, населявших территорию современной европейской части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A18F2" w:rsidRDefault="008A18F2" w:rsidP="008A18F2">
      <w:pPr>
        <w:shd w:val="clear" w:color="auto" w:fill="FFFFFF"/>
        <w:spacing w:after="0" w:line="240" w:lineRule="auto"/>
        <w:ind w:firstLine="709"/>
        <w:jc w:val="both"/>
        <w:rPr>
          <w:rFonts w:ascii="myriad pro" w:eastAsia="Times New Roman" w:hAnsi="myriad pro" w:cs="Times New Roman"/>
          <w:color w:val="000000"/>
          <w:sz w:val="28"/>
          <w:szCs w:val="28"/>
        </w:rPr>
      </w:pPr>
      <w:r w:rsidRPr="003C46F4">
        <w:rPr>
          <w:rFonts w:ascii="myriad pro" w:eastAsia="Times New Roman" w:hAnsi="myriad pro" w:cs="Times New Roman"/>
          <w:color w:val="000000"/>
          <w:sz w:val="28"/>
          <w:szCs w:val="28"/>
        </w:rPr>
        <w:t xml:space="preserve">В </w:t>
      </w:r>
      <w:r>
        <w:rPr>
          <w:rFonts w:ascii="myriad pro" w:eastAsia="Times New Roman" w:hAnsi="myriad pro" w:cs="Times New Roman"/>
          <w:color w:val="000000"/>
          <w:sz w:val="28"/>
          <w:szCs w:val="28"/>
        </w:rPr>
        <w:t>концертной программе прозвучали</w:t>
      </w:r>
      <w:r w:rsidRPr="003C46F4">
        <w:rPr>
          <w:rFonts w:ascii="myriad pro" w:eastAsia="Times New Roman" w:hAnsi="myriad pro" w:cs="Times New Roman"/>
          <w:color w:val="000000"/>
          <w:sz w:val="28"/>
          <w:szCs w:val="28"/>
        </w:rPr>
        <w:t xml:space="preserve"> музыкальные номера в исполнении </w:t>
      </w:r>
      <w:r>
        <w:rPr>
          <w:rFonts w:ascii="myriad pro" w:eastAsia="Times New Roman" w:hAnsi="myriad pro" w:cs="Times New Roman"/>
          <w:color w:val="000000"/>
          <w:sz w:val="28"/>
          <w:szCs w:val="28"/>
        </w:rPr>
        <w:t xml:space="preserve">вокального ансамбля </w:t>
      </w:r>
      <w:r>
        <w:rPr>
          <w:rFonts w:ascii="myriad pro" w:eastAsia="Times New Roman" w:hAnsi="myriad pro" w:cs="Times New Roman" w:hint="eastAsia"/>
          <w:color w:val="000000"/>
          <w:sz w:val="28"/>
          <w:szCs w:val="28"/>
        </w:rPr>
        <w:t>«</w:t>
      </w:r>
      <w:r>
        <w:rPr>
          <w:rFonts w:ascii="myriad pro" w:eastAsia="Times New Roman" w:hAnsi="myriad pro" w:cs="Times New Roman"/>
          <w:color w:val="000000"/>
          <w:sz w:val="28"/>
          <w:szCs w:val="28"/>
        </w:rPr>
        <w:t>ОНИКС</w:t>
      </w:r>
      <w:r>
        <w:rPr>
          <w:rFonts w:ascii="myriad pro" w:eastAsia="Times New Roman" w:hAnsi="myriad pro" w:cs="Times New Roman" w:hint="eastAsia"/>
          <w:color w:val="000000"/>
          <w:sz w:val="28"/>
          <w:szCs w:val="28"/>
        </w:rPr>
        <w:t>»</w:t>
      </w:r>
      <w:r>
        <w:rPr>
          <w:rFonts w:ascii="myriad pro" w:eastAsia="Times New Roman" w:hAnsi="myriad pro" w:cs="Times New Roman"/>
          <w:color w:val="000000"/>
          <w:sz w:val="28"/>
          <w:szCs w:val="28"/>
        </w:rPr>
        <w:t xml:space="preserve"> и солистов </w:t>
      </w:r>
      <w:proofErr w:type="spellStart"/>
      <w:r>
        <w:rPr>
          <w:rFonts w:ascii="myriad pro" w:eastAsia="Times New Roman" w:hAnsi="myriad pro" w:cs="Times New Roman"/>
          <w:color w:val="000000"/>
          <w:sz w:val="28"/>
          <w:szCs w:val="28"/>
        </w:rPr>
        <w:t>Данцевского</w:t>
      </w:r>
      <w:proofErr w:type="spellEnd"/>
      <w:r>
        <w:rPr>
          <w:rFonts w:ascii="myriad pro" w:eastAsia="Times New Roman" w:hAnsi="myriad pro" w:cs="Times New Roman"/>
          <w:color w:val="000000"/>
          <w:sz w:val="28"/>
          <w:szCs w:val="28"/>
        </w:rPr>
        <w:t xml:space="preserve"> СДК. По завершении мероприятия зрители благодарили артистов за прекрасную программу, за теплый прием и за подаренное хорошее настроение.</w:t>
      </w:r>
    </w:p>
    <w:p w:rsidR="008A18F2" w:rsidRDefault="008A18F2" w:rsidP="008A18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8F2" w:rsidRPr="006D2548" w:rsidRDefault="008A18F2" w:rsidP="008A18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548">
        <w:rPr>
          <w:rFonts w:ascii="Times New Roman" w:hAnsi="Times New Roman" w:cs="Times New Roman"/>
          <w:sz w:val="28"/>
          <w:szCs w:val="28"/>
        </w:rPr>
        <w:t xml:space="preserve">30 июля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6D2548">
        <w:rPr>
          <w:rFonts w:ascii="Times New Roman" w:hAnsi="Times New Roman" w:cs="Times New Roman"/>
          <w:sz w:val="28"/>
          <w:szCs w:val="28"/>
        </w:rPr>
        <w:t xml:space="preserve">в Международный день дружбы </w:t>
      </w:r>
      <w:proofErr w:type="spellStart"/>
      <w:r w:rsidRPr="006D2548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6D2548">
        <w:rPr>
          <w:rFonts w:ascii="Times New Roman" w:hAnsi="Times New Roman" w:cs="Times New Roman"/>
          <w:sz w:val="28"/>
          <w:szCs w:val="28"/>
        </w:rPr>
        <w:t xml:space="preserve"> центральная детская библиотека провела </w:t>
      </w:r>
      <w:proofErr w:type="spellStart"/>
      <w:r w:rsidRPr="006D2548">
        <w:rPr>
          <w:rFonts w:ascii="Times New Roman" w:hAnsi="Times New Roman" w:cs="Times New Roman"/>
          <w:sz w:val="28"/>
          <w:szCs w:val="28"/>
        </w:rPr>
        <w:t>библиомикс</w:t>
      </w:r>
      <w:proofErr w:type="spellEnd"/>
      <w:r w:rsidRPr="006D2548">
        <w:rPr>
          <w:rFonts w:ascii="Times New Roman" w:hAnsi="Times New Roman" w:cs="Times New Roman"/>
          <w:sz w:val="28"/>
          <w:szCs w:val="28"/>
        </w:rPr>
        <w:t xml:space="preserve"> «Ты мой друг и я твой друг».</w:t>
      </w:r>
    </w:p>
    <w:p w:rsidR="008A18F2" w:rsidRPr="006D2548" w:rsidRDefault="008A18F2" w:rsidP="008A18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548">
        <w:rPr>
          <w:rFonts w:ascii="Times New Roman" w:hAnsi="Times New Roman" w:cs="Times New Roman"/>
          <w:sz w:val="28"/>
          <w:szCs w:val="28"/>
        </w:rPr>
        <w:t>Для библиотекарей детской библиотеки каждый читатель является большим другом, которым они искренне дорожат.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2548">
        <w:rPr>
          <w:rFonts w:ascii="Times New Roman" w:hAnsi="Times New Roman" w:cs="Times New Roman"/>
          <w:sz w:val="28"/>
          <w:szCs w:val="28"/>
        </w:rPr>
        <w:t xml:space="preserve"> пришедших 30 июля в библиотеку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2548">
        <w:rPr>
          <w:rFonts w:ascii="Times New Roman" w:hAnsi="Times New Roman" w:cs="Times New Roman"/>
          <w:sz w:val="28"/>
          <w:szCs w:val="28"/>
        </w:rPr>
        <w:t xml:space="preserve"> ожидал сюрприз. В начале – угощения, далее предложение ответить на весёлые вопросы викторины «Ты</w:t>
      </w:r>
      <w:r>
        <w:rPr>
          <w:rFonts w:ascii="Times New Roman" w:hAnsi="Times New Roman" w:cs="Times New Roman"/>
          <w:sz w:val="28"/>
          <w:szCs w:val="28"/>
        </w:rPr>
        <w:t xml:space="preserve"> мой друг и я твой друг», а так</w:t>
      </w:r>
      <w:r w:rsidRPr="006D2548">
        <w:rPr>
          <w:rFonts w:ascii="Times New Roman" w:hAnsi="Times New Roman" w:cs="Times New Roman"/>
          <w:sz w:val="28"/>
          <w:szCs w:val="28"/>
        </w:rPr>
        <w:t xml:space="preserve">же, была возможность обсудить притчу о дружбе и разобрать психологические ситуации. Для читателей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6D2548">
        <w:rPr>
          <w:rFonts w:ascii="Times New Roman" w:hAnsi="Times New Roman" w:cs="Times New Roman"/>
          <w:sz w:val="28"/>
          <w:szCs w:val="28"/>
        </w:rPr>
        <w:t xml:space="preserve">оформлена книжная полка с подборкой литературы о дружбе на любой вкус: Эрих Мария Ремарк «Три товарища», Марк Твен «Приключения </w:t>
      </w:r>
      <w:proofErr w:type="spellStart"/>
      <w:r w:rsidRPr="006D2548">
        <w:rPr>
          <w:rFonts w:ascii="Times New Roman" w:hAnsi="Times New Roman" w:cs="Times New Roman"/>
          <w:sz w:val="28"/>
          <w:szCs w:val="28"/>
        </w:rPr>
        <w:t>Гекльбери</w:t>
      </w:r>
      <w:proofErr w:type="spellEnd"/>
      <w:r w:rsidRPr="006D2548">
        <w:rPr>
          <w:rFonts w:ascii="Times New Roman" w:hAnsi="Times New Roman" w:cs="Times New Roman"/>
          <w:sz w:val="28"/>
          <w:szCs w:val="28"/>
        </w:rPr>
        <w:t xml:space="preserve"> Финна», Г. Х. Андерсен «Снежная королева», </w:t>
      </w:r>
      <w:proofErr w:type="spellStart"/>
      <w:r w:rsidRPr="006D2548">
        <w:rPr>
          <w:rFonts w:ascii="Times New Roman" w:hAnsi="Times New Roman" w:cs="Times New Roman"/>
          <w:sz w:val="28"/>
          <w:szCs w:val="28"/>
        </w:rPr>
        <w:t>Маркус</w:t>
      </w:r>
      <w:proofErr w:type="spellEnd"/>
      <w:r w:rsidRPr="006D2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548">
        <w:rPr>
          <w:rFonts w:ascii="Times New Roman" w:hAnsi="Times New Roman" w:cs="Times New Roman"/>
          <w:sz w:val="28"/>
          <w:szCs w:val="28"/>
        </w:rPr>
        <w:t>Зусак</w:t>
      </w:r>
      <w:proofErr w:type="spellEnd"/>
      <w:r w:rsidRPr="006D2548">
        <w:rPr>
          <w:rFonts w:ascii="Times New Roman" w:hAnsi="Times New Roman" w:cs="Times New Roman"/>
          <w:sz w:val="28"/>
          <w:szCs w:val="28"/>
        </w:rPr>
        <w:t xml:space="preserve"> «Книжный вор», Лев Кассиль «Кондуит и </w:t>
      </w:r>
      <w:proofErr w:type="spellStart"/>
      <w:r w:rsidRPr="006D2548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6D2548">
        <w:rPr>
          <w:rFonts w:ascii="Times New Roman" w:hAnsi="Times New Roman" w:cs="Times New Roman"/>
          <w:sz w:val="28"/>
          <w:szCs w:val="28"/>
        </w:rPr>
        <w:t xml:space="preserve">», Э. Успенский «Каникулы в </w:t>
      </w:r>
      <w:proofErr w:type="spellStart"/>
      <w:r w:rsidRPr="006D2548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6D2548">
        <w:rPr>
          <w:rFonts w:ascii="Times New Roman" w:hAnsi="Times New Roman" w:cs="Times New Roman"/>
          <w:sz w:val="28"/>
          <w:szCs w:val="28"/>
        </w:rPr>
        <w:t>», А. Волков «Волшебник Изумрудного города», А. Гайдар «Тимур и его команда»</w:t>
      </w:r>
      <w:bookmarkStart w:id="0" w:name="_GoBack"/>
      <w:bookmarkEnd w:id="0"/>
      <w:r w:rsidRPr="006D2548">
        <w:rPr>
          <w:rFonts w:ascii="Times New Roman" w:hAnsi="Times New Roman" w:cs="Times New Roman"/>
          <w:sz w:val="28"/>
          <w:szCs w:val="28"/>
        </w:rPr>
        <w:t>, В. Крапивин</w:t>
      </w:r>
      <w:r>
        <w:rPr>
          <w:rFonts w:ascii="Times New Roman" w:hAnsi="Times New Roman" w:cs="Times New Roman"/>
          <w:sz w:val="28"/>
          <w:szCs w:val="28"/>
        </w:rPr>
        <w:t xml:space="preserve"> «Та сторона, где ветер» и другие.</w:t>
      </w:r>
    </w:p>
    <w:p w:rsidR="008A18F2" w:rsidRPr="006D2548" w:rsidRDefault="008A18F2" w:rsidP="008A18F2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8F2" w:rsidRPr="00345C43" w:rsidRDefault="008A18F2" w:rsidP="00F72F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C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30 июля 2021 года в 10.00 часов в зале заседаний администрации Богучарского муниципального района прошло четвертое заседание </w:t>
      </w:r>
      <w:r w:rsidR="00F72FA2" w:rsidRPr="00345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организации и проведении Всероссийской переписи населения 2021 года в Богучарском муниципальном районе. </w:t>
      </w:r>
    </w:p>
    <w:p w:rsidR="0078204E" w:rsidRPr="00345C43" w:rsidRDefault="0078204E" w:rsidP="00782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Открыл и вел заседание </w:t>
      </w:r>
      <w:r w:rsidRPr="00345C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Величенко Юрий Михайлович – председатель комиссии, первый заместитель главы администрации Богучарского муниципального района - руководитель МКУ «Функциональный центр Богучарского муниципального района».</w:t>
      </w:r>
    </w:p>
    <w:p w:rsidR="0078204E" w:rsidRPr="00345C43" w:rsidRDefault="0078204E" w:rsidP="0078204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345C43">
        <w:rPr>
          <w:color w:val="000000" w:themeColor="text1"/>
          <w:sz w:val="28"/>
          <w:szCs w:val="28"/>
        </w:rPr>
        <w:t xml:space="preserve">           На повестке рассматривался вопрос: О подготовке к проведению Всероссийской переписи населения  2021 года. Информацию по данному вопросу доложила Самодурова Наталья Анатольевна,</w:t>
      </w:r>
      <w:r w:rsidRPr="00345C43">
        <w:rPr>
          <w:i/>
          <w:color w:val="000000" w:themeColor="text1"/>
          <w:sz w:val="28"/>
          <w:szCs w:val="28"/>
        </w:rPr>
        <w:t xml:space="preserve"> </w:t>
      </w:r>
      <w:r w:rsidRPr="00345C43">
        <w:rPr>
          <w:color w:val="000000" w:themeColor="text1"/>
          <w:sz w:val="28"/>
          <w:szCs w:val="28"/>
        </w:rPr>
        <w:t>заместитель  главы администрации Богучарского муниципального района -  руководитель аппарата администрации района, заместитель   председателя комиссии. Она сообщила, что Всероссийская перепись населения впервые будет проходить в цифровом формате. Главным нововведением станет возможность самостоятельно заполнить электронный переписной лист на портале "</w:t>
      </w:r>
      <w:proofErr w:type="spellStart"/>
      <w:r w:rsidRPr="00345C43">
        <w:rPr>
          <w:color w:val="000000" w:themeColor="text1"/>
          <w:sz w:val="28"/>
          <w:szCs w:val="28"/>
        </w:rPr>
        <w:t>Госуслуги</w:t>
      </w:r>
      <w:proofErr w:type="spellEnd"/>
      <w:r w:rsidRPr="00345C43">
        <w:rPr>
          <w:color w:val="000000" w:themeColor="text1"/>
          <w:sz w:val="28"/>
          <w:szCs w:val="28"/>
        </w:rPr>
        <w:t>". При обходе жилых помещений переписчики будут использовать планшеты со специальным программным обеспечением.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"Мои документы".</w:t>
      </w:r>
    </w:p>
    <w:p w:rsidR="0078204E" w:rsidRPr="00345C43" w:rsidRDefault="0078204E" w:rsidP="0078204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5C43">
        <w:rPr>
          <w:color w:val="000000" w:themeColor="text1"/>
          <w:sz w:val="28"/>
          <w:szCs w:val="28"/>
        </w:rPr>
        <w:t xml:space="preserve">        Для обеспечения взаимодействия территориальных органов федеральных органов исполнительной власти, органов исполнительной власти и органов местного самоуправления по подготовке и проведению ВПН, для оперативного решения вопросов, связанных с подготовкой и проведением ВПН, создана Комиссия по подготовке и проведению ВПН. Проведено 3 заседания Комиссии. Были определены первоочередные задачи, большинство из которых уже выполнено во взаимодействии: с органами местного самоуправления – по уточнению адресов домов и численности проживающего в них населения по сельским населенным пунктам, по упорядочиванию адресного хозяйства. Отработ</w:t>
      </w:r>
      <w:r w:rsidR="00345C43">
        <w:rPr>
          <w:color w:val="000000" w:themeColor="text1"/>
          <w:sz w:val="28"/>
          <w:szCs w:val="28"/>
        </w:rPr>
        <w:t>ан</w:t>
      </w:r>
      <w:r w:rsidRPr="00345C43">
        <w:rPr>
          <w:color w:val="000000" w:themeColor="text1"/>
          <w:sz w:val="28"/>
          <w:szCs w:val="28"/>
        </w:rPr>
        <w:t xml:space="preserve"> каждый населенный пункт. Сформирован организационный план проведения Всероссийской переписи     населения, произведено деление территорий на участки в районах, определена потребность в переписном персонале, подобраны кадры, которые проходят обучение. </w:t>
      </w:r>
    </w:p>
    <w:p w:rsidR="0078204E" w:rsidRPr="00345C43" w:rsidRDefault="0078204E" w:rsidP="0078204E">
      <w:pPr>
        <w:spacing w:after="0" w:line="240" w:lineRule="auto"/>
        <w:jc w:val="both"/>
        <w:rPr>
          <w:rFonts w:ascii="Times New Roman" w:eastAsia="MS Mincho" w:hAnsi="Times New Roman"/>
          <w:bCs/>
          <w:color w:val="000000" w:themeColor="text1"/>
          <w:sz w:val="28"/>
          <w:szCs w:val="28"/>
        </w:rPr>
      </w:pPr>
      <w:r w:rsidRPr="00345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45C43">
        <w:rPr>
          <w:rFonts w:ascii="Times New Roman" w:eastAsia="MS Mincho" w:hAnsi="Times New Roman"/>
          <w:bCs/>
          <w:color w:val="000000" w:themeColor="text1"/>
          <w:sz w:val="28"/>
          <w:szCs w:val="28"/>
        </w:rPr>
        <w:t>На данный момент ведётся подготовка по наведению порядка в адресном хозяйстве по всем населенным пункта, на 95% установлены аншлаги, номера домов. Ведется проверка личных данных переписного персонала органами МВД.</w:t>
      </w:r>
    </w:p>
    <w:p w:rsidR="0078204E" w:rsidRPr="00345C43" w:rsidRDefault="0078204E" w:rsidP="0078204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345C4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     Готовятся договора на предоставление помещений, подбирается транспорт, решается вопрос по предоставлению средств связи для переписных участков. В заключение заседания Комиссии было принято решение.</w:t>
      </w:r>
    </w:p>
    <w:p w:rsidR="0078204E" w:rsidRPr="00345C43" w:rsidRDefault="0078204E" w:rsidP="00782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04E" w:rsidRPr="00345C43" w:rsidRDefault="0078204E" w:rsidP="0078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204E" w:rsidRPr="00345C43" w:rsidRDefault="0078204E" w:rsidP="0078204E">
      <w:pPr>
        <w:spacing w:after="0" w:line="240" w:lineRule="auto"/>
        <w:ind w:firstLine="709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</w:p>
    <w:p w:rsidR="0078204E" w:rsidRPr="00345C43" w:rsidRDefault="0078204E" w:rsidP="007820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FA2" w:rsidRPr="00345C43" w:rsidRDefault="00F72FA2" w:rsidP="007820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506" w:rsidRDefault="007B2506" w:rsidP="007B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30 июля 2021 года в хуторе Дядин состоялась большая и яркая праздничная программа «Страна под названием – дружба».</w:t>
      </w:r>
      <w:r w:rsidRPr="000E1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Мероприятие подготовили и провели сотрудники ПМФКЦ совместно с солистами</w:t>
      </w:r>
      <w:r w:rsidRPr="000E1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РДК «Юбилейный»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E1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E1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участниками</w:t>
      </w:r>
      <w:r w:rsidRPr="000E1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художественной самодеятельности </w:t>
      </w:r>
      <w:proofErr w:type="spellStart"/>
      <w:r w:rsidRPr="000E1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Данцевского</w:t>
      </w:r>
      <w:proofErr w:type="spellEnd"/>
      <w:r w:rsidRPr="000E1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B2506" w:rsidRDefault="007B2506" w:rsidP="007B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Выступающие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E1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 национальн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 музыку, веселые</w:t>
      </w:r>
      <w:r w:rsidRPr="000E1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любимые народные песни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E1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познакомили зрителей с разнообразием культурных традиций разных народностей.</w:t>
      </w:r>
    </w:p>
    <w:p w:rsidR="007B2506" w:rsidRDefault="007B2506" w:rsidP="007B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юных жителей села была организована книжная выставка, где были представлены произведения любимых детских писателей. Сотрудник библиотеки провела с ребятами небольшую игровую программу. </w:t>
      </w:r>
    </w:p>
    <w:p w:rsidR="008C55BD" w:rsidRPr="0078204E" w:rsidRDefault="008C55BD" w:rsidP="007B2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55BD" w:rsidRPr="0078204E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823BC"/>
    <w:rsid w:val="001D2829"/>
    <w:rsid w:val="001E6B91"/>
    <w:rsid w:val="00214191"/>
    <w:rsid w:val="00225D08"/>
    <w:rsid w:val="002408F9"/>
    <w:rsid w:val="00243560"/>
    <w:rsid w:val="00263342"/>
    <w:rsid w:val="00271760"/>
    <w:rsid w:val="00294002"/>
    <w:rsid w:val="002A2323"/>
    <w:rsid w:val="002A767C"/>
    <w:rsid w:val="002E5B9A"/>
    <w:rsid w:val="002F1192"/>
    <w:rsid w:val="003426D5"/>
    <w:rsid w:val="00345C43"/>
    <w:rsid w:val="00363D5C"/>
    <w:rsid w:val="00377627"/>
    <w:rsid w:val="00385319"/>
    <w:rsid w:val="003925E5"/>
    <w:rsid w:val="003A2E9B"/>
    <w:rsid w:val="003A600E"/>
    <w:rsid w:val="003A658D"/>
    <w:rsid w:val="003B50D0"/>
    <w:rsid w:val="003D0711"/>
    <w:rsid w:val="003D279C"/>
    <w:rsid w:val="003E27F2"/>
    <w:rsid w:val="003F5CA6"/>
    <w:rsid w:val="00453AB1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3D59"/>
    <w:rsid w:val="006A1FC6"/>
    <w:rsid w:val="006B0C5E"/>
    <w:rsid w:val="006B5751"/>
    <w:rsid w:val="006B5C10"/>
    <w:rsid w:val="006C3E35"/>
    <w:rsid w:val="006F00C0"/>
    <w:rsid w:val="00716C0C"/>
    <w:rsid w:val="00743C0E"/>
    <w:rsid w:val="0076069C"/>
    <w:rsid w:val="00762BB8"/>
    <w:rsid w:val="00767A4F"/>
    <w:rsid w:val="0078204E"/>
    <w:rsid w:val="0079009A"/>
    <w:rsid w:val="0079385A"/>
    <w:rsid w:val="00797EC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2B57"/>
    <w:rsid w:val="008C55BD"/>
    <w:rsid w:val="008C5BF1"/>
    <w:rsid w:val="008D34D2"/>
    <w:rsid w:val="008D697D"/>
    <w:rsid w:val="008E1315"/>
    <w:rsid w:val="008E500E"/>
    <w:rsid w:val="008F0E7D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5BD4"/>
    <w:rsid w:val="00A733FE"/>
    <w:rsid w:val="00AA1AC6"/>
    <w:rsid w:val="00AA5373"/>
    <w:rsid w:val="00AE1655"/>
    <w:rsid w:val="00B01ED3"/>
    <w:rsid w:val="00B02A82"/>
    <w:rsid w:val="00B03420"/>
    <w:rsid w:val="00B16DB2"/>
    <w:rsid w:val="00B42169"/>
    <w:rsid w:val="00B44905"/>
    <w:rsid w:val="00B45877"/>
    <w:rsid w:val="00B57279"/>
    <w:rsid w:val="00B57C96"/>
    <w:rsid w:val="00B63C94"/>
    <w:rsid w:val="00B703EB"/>
    <w:rsid w:val="00B75CFB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33F7"/>
    <w:rsid w:val="00D67524"/>
    <w:rsid w:val="00D702F3"/>
    <w:rsid w:val="00D75280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F0592F"/>
    <w:rsid w:val="00F12099"/>
    <w:rsid w:val="00F22F77"/>
    <w:rsid w:val="00F339FF"/>
    <w:rsid w:val="00F351D4"/>
    <w:rsid w:val="00F47AF1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14</cp:revision>
  <dcterms:created xsi:type="dcterms:W3CDTF">2021-04-09T10:34:00Z</dcterms:created>
  <dcterms:modified xsi:type="dcterms:W3CDTF">2021-08-02T10:03:00Z</dcterms:modified>
</cp:coreProperties>
</file>