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905" w:rsidRDefault="00B44905" w:rsidP="00B44905">
      <w:pPr>
        <w:spacing w:after="0" w:line="240" w:lineRule="auto"/>
        <w:ind w:left="-284" w:firstLine="284"/>
        <w:jc w:val="center"/>
        <w:rPr>
          <w:rFonts w:ascii="Times New Roman" w:hAnsi="Times New Roman" w:cs="Times New Roman"/>
          <w:color w:val="000000"/>
          <w:sz w:val="28"/>
          <w:szCs w:val="28"/>
        </w:rPr>
      </w:pPr>
      <w:r>
        <w:rPr>
          <w:rFonts w:ascii="Times New Roman" w:hAnsi="Times New Roman" w:cs="Times New Roman"/>
          <w:color w:val="000000"/>
          <w:sz w:val="28"/>
          <w:szCs w:val="28"/>
        </w:rPr>
        <w:t>Отчет о выполнении плана мероприятий</w:t>
      </w:r>
    </w:p>
    <w:p w:rsidR="00B44905" w:rsidRDefault="00B44905" w:rsidP="00B44905">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Богучарского муниципального района</w:t>
      </w:r>
    </w:p>
    <w:p w:rsidR="00554E76" w:rsidRDefault="00E718E1" w:rsidP="001823BC">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w:t>
      </w:r>
      <w:r w:rsidR="00151F5B">
        <w:rPr>
          <w:rFonts w:ascii="Times New Roman" w:hAnsi="Times New Roman" w:cs="Times New Roman"/>
          <w:color w:val="000000"/>
          <w:sz w:val="28"/>
          <w:szCs w:val="28"/>
        </w:rPr>
        <w:t xml:space="preserve"> </w:t>
      </w:r>
      <w:r w:rsidR="00D75280">
        <w:rPr>
          <w:rFonts w:ascii="Times New Roman" w:hAnsi="Times New Roman" w:cs="Times New Roman"/>
          <w:color w:val="000000"/>
          <w:sz w:val="28"/>
          <w:szCs w:val="28"/>
        </w:rPr>
        <w:t xml:space="preserve">19 по 25 июля </w:t>
      </w:r>
      <w:r w:rsidR="00EA7CFC">
        <w:rPr>
          <w:rFonts w:ascii="Times New Roman" w:hAnsi="Times New Roman" w:cs="Times New Roman"/>
          <w:color w:val="000000"/>
          <w:sz w:val="28"/>
          <w:szCs w:val="28"/>
        </w:rPr>
        <w:t>2021</w:t>
      </w:r>
      <w:r w:rsidR="00B44905">
        <w:rPr>
          <w:rFonts w:ascii="Times New Roman" w:hAnsi="Times New Roman" w:cs="Times New Roman"/>
          <w:color w:val="000000"/>
          <w:sz w:val="28"/>
          <w:szCs w:val="28"/>
        </w:rPr>
        <w:t xml:space="preserve">  года</w:t>
      </w:r>
    </w:p>
    <w:p w:rsidR="006C3E35" w:rsidRPr="001823BC" w:rsidRDefault="006C3E35" w:rsidP="001823BC">
      <w:pPr>
        <w:spacing w:after="0" w:line="240" w:lineRule="auto"/>
        <w:jc w:val="center"/>
        <w:rPr>
          <w:rFonts w:ascii="Times New Roman" w:hAnsi="Times New Roman" w:cs="Times New Roman"/>
          <w:color w:val="000000"/>
          <w:sz w:val="28"/>
          <w:szCs w:val="28"/>
        </w:rPr>
      </w:pPr>
    </w:p>
    <w:p w:rsidR="00D75280" w:rsidRDefault="00D75280" w:rsidP="00D75280">
      <w:pPr>
        <w:pStyle w:val="a3"/>
        <w:spacing w:before="0" w:beforeAutospacing="0" w:after="0" w:afterAutospacing="0"/>
        <w:ind w:firstLine="709"/>
        <w:jc w:val="both"/>
        <w:rPr>
          <w:sz w:val="28"/>
          <w:szCs w:val="28"/>
        </w:rPr>
      </w:pPr>
      <w:r>
        <w:rPr>
          <w:sz w:val="28"/>
          <w:szCs w:val="28"/>
        </w:rPr>
        <w:t>19 июля</w:t>
      </w:r>
      <w:r w:rsidRPr="00BC1EF7">
        <w:rPr>
          <w:sz w:val="28"/>
          <w:szCs w:val="28"/>
        </w:rPr>
        <w:t xml:space="preserve"> 20</w:t>
      </w:r>
      <w:r>
        <w:rPr>
          <w:sz w:val="28"/>
          <w:szCs w:val="28"/>
        </w:rPr>
        <w:t>21</w:t>
      </w:r>
      <w:r w:rsidRPr="00BC1EF7">
        <w:rPr>
          <w:sz w:val="28"/>
          <w:szCs w:val="28"/>
        </w:rPr>
        <w:t xml:space="preserve"> года глав</w:t>
      </w:r>
      <w:r>
        <w:rPr>
          <w:sz w:val="28"/>
          <w:szCs w:val="28"/>
        </w:rPr>
        <w:t>а</w:t>
      </w:r>
      <w:r w:rsidRPr="00BC1EF7">
        <w:rPr>
          <w:sz w:val="28"/>
          <w:szCs w:val="28"/>
        </w:rPr>
        <w:t xml:space="preserve"> Богучарского муниципального района </w:t>
      </w:r>
      <w:r>
        <w:rPr>
          <w:sz w:val="28"/>
          <w:szCs w:val="28"/>
        </w:rPr>
        <w:t>Кузнецов Валерий Васильевич</w:t>
      </w:r>
      <w:r w:rsidRPr="00BC1EF7">
        <w:rPr>
          <w:sz w:val="28"/>
          <w:szCs w:val="28"/>
        </w:rPr>
        <w:t xml:space="preserve">  провел </w:t>
      </w:r>
      <w:r>
        <w:rPr>
          <w:color w:val="1F1A17"/>
          <w:sz w:val="28"/>
          <w:szCs w:val="28"/>
        </w:rPr>
        <w:t xml:space="preserve">аппаратное совещание с </w:t>
      </w:r>
      <w:r>
        <w:rPr>
          <w:sz w:val="28"/>
          <w:szCs w:val="28"/>
        </w:rPr>
        <w:t>заместителями главы администрации Богучарского муниципального района, руководителями структурных подразделений администрации муниципального района</w:t>
      </w:r>
      <w:r>
        <w:rPr>
          <w:color w:val="1F1A17"/>
          <w:sz w:val="28"/>
          <w:szCs w:val="28"/>
        </w:rPr>
        <w:t>.</w:t>
      </w:r>
      <w:r w:rsidRPr="00BC1EF7">
        <w:rPr>
          <w:sz w:val="28"/>
          <w:szCs w:val="28"/>
        </w:rPr>
        <w:t xml:space="preserve"> </w:t>
      </w:r>
      <w:r>
        <w:rPr>
          <w:sz w:val="28"/>
          <w:szCs w:val="28"/>
        </w:rPr>
        <w:t>В режиме видеоконференц связи на совещании присутствовали главы поселений Богучарского муниципального района.</w:t>
      </w:r>
    </w:p>
    <w:p w:rsidR="00D75280" w:rsidRPr="00ED5D2A" w:rsidRDefault="00D75280" w:rsidP="00D75280">
      <w:pPr>
        <w:pStyle w:val="a3"/>
        <w:spacing w:before="0" w:beforeAutospacing="0" w:after="0" w:afterAutospacing="0"/>
        <w:ind w:firstLine="709"/>
        <w:jc w:val="both"/>
        <w:rPr>
          <w:sz w:val="28"/>
          <w:szCs w:val="28"/>
        </w:rPr>
      </w:pPr>
      <w:r>
        <w:rPr>
          <w:sz w:val="28"/>
          <w:szCs w:val="28"/>
        </w:rPr>
        <w:t xml:space="preserve">В начале аппаратного совещания Валерий </w:t>
      </w:r>
      <w:r w:rsidRPr="00ED5D2A">
        <w:rPr>
          <w:sz w:val="28"/>
          <w:szCs w:val="28"/>
        </w:rPr>
        <w:t>Васильевич вручил Почетные грамоты Богу</w:t>
      </w:r>
      <w:r>
        <w:rPr>
          <w:sz w:val="28"/>
          <w:szCs w:val="28"/>
        </w:rPr>
        <w:t>ча</w:t>
      </w:r>
      <w:r w:rsidRPr="00ED5D2A">
        <w:rPr>
          <w:sz w:val="28"/>
          <w:szCs w:val="28"/>
        </w:rPr>
        <w:t xml:space="preserve">рского муниципального района воспитаннику </w:t>
      </w:r>
      <w:r>
        <w:rPr>
          <w:sz w:val="28"/>
          <w:szCs w:val="28"/>
        </w:rPr>
        <w:t>МКУ</w:t>
      </w:r>
      <w:r w:rsidRPr="00ED5D2A">
        <w:rPr>
          <w:sz w:val="28"/>
          <w:szCs w:val="28"/>
        </w:rPr>
        <w:t xml:space="preserve"> "Богучарская спортивная школа", за высокие спортивные результаты, достигнутые в составе сборной России на Первенстве мира по гиревому спорту (первое место, среди юношей в весе до 58 кг.), проходившем со 2 по 5 июля 2021 года в городе Каунас (Литва), а также его тренеру Кожушко Василию Анатольевичу, </w:t>
      </w:r>
      <w:r w:rsidRPr="00312E29">
        <w:rPr>
          <w:sz w:val="28"/>
          <w:szCs w:val="28"/>
        </w:rPr>
        <w:t>за большой вклад в развитие физической культуры и спорта Богучарского муниципального района, высокий профессионализм в практической подготовке спортсменов в гиревом виде спорта</w:t>
      </w:r>
      <w:r w:rsidRPr="00312E29">
        <w:rPr>
          <w:rStyle w:val="extendedtext-short"/>
          <w:sz w:val="28"/>
          <w:szCs w:val="28"/>
        </w:rPr>
        <w:t>.</w:t>
      </w:r>
    </w:p>
    <w:p w:rsidR="00D75280" w:rsidRDefault="00D75280" w:rsidP="00D75280">
      <w:pPr>
        <w:pStyle w:val="a3"/>
        <w:spacing w:before="0" w:beforeAutospacing="0" w:after="0" w:afterAutospacing="0"/>
        <w:ind w:firstLine="709"/>
        <w:jc w:val="both"/>
        <w:rPr>
          <w:sz w:val="28"/>
          <w:szCs w:val="28"/>
        </w:rPr>
      </w:pPr>
      <w:r>
        <w:rPr>
          <w:sz w:val="28"/>
          <w:szCs w:val="28"/>
        </w:rPr>
        <w:t xml:space="preserve">Ткачев Игорь Викторович, руководитель отдела по образованию, опеке и попечительству администрации Богучарского муниципального района, проинформировал присутствующих  о ходе подготовки образовательных организаций Богучарского муниципального района к новому учебному году, отметив, что на текущей неделе в период с 20 по 23 июля пройдет </w:t>
      </w:r>
      <w:r w:rsidRPr="00212E31">
        <w:rPr>
          <w:sz w:val="28"/>
          <w:szCs w:val="28"/>
        </w:rPr>
        <w:t>приемка образовательных организаций к новому 2021-2022 учебному году.</w:t>
      </w:r>
      <w:r>
        <w:t xml:space="preserve"> </w:t>
      </w:r>
      <w:r w:rsidRPr="00CF6ACE">
        <w:rPr>
          <w:sz w:val="28"/>
          <w:szCs w:val="28"/>
        </w:rPr>
        <w:t xml:space="preserve">Доложил о ходе реализации на территории Богучарского муниципального района </w:t>
      </w:r>
      <w:r w:rsidRPr="00CF6ACE">
        <w:rPr>
          <w:bCs/>
          <w:sz w:val="28"/>
          <w:szCs w:val="28"/>
        </w:rPr>
        <w:t>Проекта</w:t>
      </w:r>
      <w:r w:rsidRPr="00CF6ACE">
        <w:rPr>
          <w:sz w:val="28"/>
          <w:szCs w:val="28"/>
        </w:rPr>
        <w:t xml:space="preserve"> «</w:t>
      </w:r>
      <w:r w:rsidRPr="00CF6ACE">
        <w:rPr>
          <w:bCs/>
          <w:sz w:val="28"/>
          <w:szCs w:val="28"/>
        </w:rPr>
        <w:t>Точка</w:t>
      </w:r>
      <w:r w:rsidRPr="00CF6ACE">
        <w:rPr>
          <w:sz w:val="28"/>
          <w:szCs w:val="28"/>
        </w:rPr>
        <w:t xml:space="preserve"> </w:t>
      </w:r>
      <w:r w:rsidRPr="00CF6ACE">
        <w:rPr>
          <w:bCs/>
          <w:sz w:val="28"/>
          <w:szCs w:val="28"/>
        </w:rPr>
        <w:t>роста</w:t>
      </w:r>
      <w:r w:rsidRPr="00CF6ACE">
        <w:rPr>
          <w:sz w:val="28"/>
          <w:szCs w:val="28"/>
        </w:rPr>
        <w:t xml:space="preserve">», одного из ключевых федеральных </w:t>
      </w:r>
      <w:r w:rsidRPr="00CF6ACE">
        <w:rPr>
          <w:bCs/>
          <w:sz w:val="28"/>
          <w:szCs w:val="28"/>
        </w:rPr>
        <w:t>проектов</w:t>
      </w:r>
      <w:r w:rsidRPr="00CF6ACE">
        <w:rPr>
          <w:sz w:val="28"/>
          <w:szCs w:val="28"/>
        </w:rPr>
        <w:t xml:space="preserve"> нацпроекта "</w:t>
      </w:r>
      <w:r w:rsidRPr="00CF6ACE">
        <w:rPr>
          <w:bCs/>
          <w:sz w:val="28"/>
          <w:szCs w:val="28"/>
        </w:rPr>
        <w:t>Образование</w:t>
      </w:r>
      <w:r w:rsidRPr="00CF6ACE">
        <w:rPr>
          <w:sz w:val="28"/>
          <w:szCs w:val="28"/>
        </w:rPr>
        <w:t xml:space="preserve">" - "Современная школа", который направлен на обновление содержания и модернизацию материально-технической базы школ. В рамках этого </w:t>
      </w:r>
      <w:r w:rsidRPr="00CF6ACE">
        <w:rPr>
          <w:bCs/>
          <w:sz w:val="28"/>
          <w:szCs w:val="28"/>
        </w:rPr>
        <w:t>проекта</w:t>
      </w:r>
      <w:r w:rsidRPr="00CF6ACE">
        <w:rPr>
          <w:sz w:val="28"/>
          <w:szCs w:val="28"/>
        </w:rPr>
        <w:t xml:space="preserve"> создаётся федеральная сеть центров </w:t>
      </w:r>
      <w:r w:rsidRPr="00CF6ACE">
        <w:rPr>
          <w:bCs/>
          <w:sz w:val="28"/>
          <w:szCs w:val="28"/>
        </w:rPr>
        <w:t>образования</w:t>
      </w:r>
      <w:r w:rsidRPr="00CF6ACE">
        <w:rPr>
          <w:sz w:val="28"/>
          <w:szCs w:val="28"/>
        </w:rPr>
        <w:t xml:space="preserve"> цифрового и гуманитарного профилей.</w:t>
      </w:r>
      <w:r>
        <w:rPr>
          <w:sz w:val="28"/>
          <w:szCs w:val="28"/>
        </w:rPr>
        <w:t xml:space="preserve"> В районе реализуется семь таких проектов. Продолжаются работы в детском садике села Монастырщина, устанавливается оборудование. По ремонту спортивного зала Богучарской школы №1 определена подрядная организация, работы планируются завершить до начала учебного года.</w:t>
      </w:r>
    </w:p>
    <w:p w:rsidR="00D75280" w:rsidRDefault="00D75280" w:rsidP="00D75280">
      <w:pPr>
        <w:pStyle w:val="a3"/>
        <w:spacing w:before="0" w:beforeAutospacing="0" w:after="0" w:afterAutospacing="0"/>
        <w:ind w:firstLine="709"/>
        <w:jc w:val="both"/>
        <w:rPr>
          <w:sz w:val="28"/>
          <w:szCs w:val="28"/>
        </w:rPr>
      </w:pPr>
      <w:r>
        <w:rPr>
          <w:sz w:val="28"/>
          <w:szCs w:val="28"/>
        </w:rPr>
        <w:t xml:space="preserve">О работе учреждений культуры и реализации национального проекта «Культура» на территории Богучарского муниципального района отчиталась Дорохина Ю.В., заместитель руководителя МКУ «Управление культуры» Богучарского муниципального района. Она сообщила присутствующим, что на предстоящей неделе </w:t>
      </w:r>
      <w:r w:rsidRPr="00E053A8">
        <w:rPr>
          <w:sz w:val="28"/>
          <w:szCs w:val="28"/>
        </w:rPr>
        <w:t xml:space="preserve">Мария </w:t>
      </w:r>
      <w:r>
        <w:rPr>
          <w:sz w:val="28"/>
          <w:szCs w:val="28"/>
        </w:rPr>
        <w:t>А</w:t>
      </w:r>
      <w:r w:rsidRPr="00E053A8">
        <w:rPr>
          <w:sz w:val="28"/>
          <w:szCs w:val="28"/>
        </w:rPr>
        <w:t>лександровна Мазур</w:t>
      </w:r>
      <w:r>
        <w:rPr>
          <w:sz w:val="28"/>
          <w:szCs w:val="28"/>
        </w:rPr>
        <w:t>,</w:t>
      </w:r>
      <w:r w:rsidRPr="00E053A8">
        <w:rPr>
          <w:sz w:val="28"/>
          <w:szCs w:val="28"/>
        </w:rPr>
        <w:t xml:space="preserve"> руководитель департамента культуры Воронежской области</w:t>
      </w:r>
      <w:r>
        <w:rPr>
          <w:sz w:val="28"/>
          <w:szCs w:val="28"/>
        </w:rPr>
        <w:t>, планирует посетить наш район и посмотреть как ведется реконструкция Луговского сельского Дома культуры на ремонт, которого выделены денежные средства в рамках национального проекта «Культура».</w:t>
      </w:r>
    </w:p>
    <w:p w:rsidR="00D75280" w:rsidRDefault="00D75280" w:rsidP="00D75280">
      <w:pPr>
        <w:pStyle w:val="a3"/>
        <w:spacing w:before="0" w:beforeAutospacing="0" w:after="0" w:afterAutospacing="0"/>
        <w:ind w:firstLine="709"/>
        <w:jc w:val="both"/>
        <w:rPr>
          <w:sz w:val="28"/>
          <w:szCs w:val="28"/>
        </w:rPr>
      </w:pPr>
      <w:r>
        <w:rPr>
          <w:sz w:val="28"/>
          <w:szCs w:val="28"/>
        </w:rPr>
        <w:t xml:space="preserve">Сергей Дмитриевич Могилин, руководитель МКУ «Отдел физической культуры и спорта Богучарского муниципального района», доложил о работе по строительству на территории Богучарского района легкоатлетического </w:t>
      </w:r>
      <w:r>
        <w:rPr>
          <w:sz w:val="28"/>
          <w:szCs w:val="28"/>
        </w:rPr>
        <w:lastRenderedPageBreak/>
        <w:t>комплекса и  комплекса тяжелой атлетики, а также о перспективах развития физкультурно-спортивного движения в районе.</w:t>
      </w:r>
    </w:p>
    <w:p w:rsidR="00D75280" w:rsidRPr="00E053A8" w:rsidRDefault="00D75280" w:rsidP="00D75280">
      <w:pPr>
        <w:pStyle w:val="a3"/>
        <w:spacing w:before="0" w:beforeAutospacing="0" w:after="0" w:afterAutospacing="0"/>
        <w:ind w:firstLine="709"/>
        <w:jc w:val="both"/>
        <w:rPr>
          <w:sz w:val="28"/>
          <w:szCs w:val="28"/>
        </w:rPr>
      </w:pPr>
      <w:r>
        <w:rPr>
          <w:sz w:val="28"/>
          <w:szCs w:val="28"/>
        </w:rPr>
        <w:t>Журавлев Ю.А., начальник отдела по строительству, архитектуре, транспорту, топливно-энергетическому комплексу, ЖКХ администрации Богучарского муниципального района ознакомил участников аппаратного совещания с проведением на территории района ремонтных и строительных работ по объектам недвижимости и дорожному покрытию.</w:t>
      </w:r>
    </w:p>
    <w:p w:rsidR="00D75280" w:rsidRPr="002E7D34" w:rsidRDefault="00D75280" w:rsidP="00D75280">
      <w:pPr>
        <w:pStyle w:val="a3"/>
        <w:spacing w:before="0" w:beforeAutospacing="0" w:after="0" w:afterAutospacing="0"/>
        <w:ind w:firstLine="709"/>
        <w:jc w:val="both"/>
        <w:rPr>
          <w:b/>
          <w:sz w:val="28"/>
          <w:szCs w:val="28"/>
        </w:rPr>
      </w:pPr>
      <w:r>
        <w:rPr>
          <w:sz w:val="28"/>
          <w:szCs w:val="28"/>
        </w:rPr>
        <w:t xml:space="preserve">Курирующий вопросы экономики, финансов и предпринимательства в районе заместитель главы администрации Богучарского муниципального района Кожанов Алексей Юрьевич, доложил о работе по отработке недоимки в районный бюджет.  </w:t>
      </w:r>
      <w:r>
        <w:rPr>
          <w:b/>
          <w:sz w:val="28"/>
          <w:szCs w:val="28"/>
        </w:rPr>
        <w:t xml:space="preserve"> </w:t>
      </w:r>
    </w:p>
    <w:p w:rsidR="00D75280" w:rsidRDefault="00D75280" w:rsidP="00D75280">
      <w:pPr>
        <w:pStyle w:val="a3"/>
        <w:spacing w:before="0" w:beforeAutospacing="0" w:after="0" w:afterAutospacing="0"/>
        <w:ind w:firstLine="709"/>
        <w:jc w:val="both"/>
        <w:rPr>
          <w:sz w:val="28"/>
          <w:szCs w:val="28"/>
        </w:rPr>
      </w:pPr>
      <w:r>
        <w:rPr>
          <w:sz w:val="28"/>
          <w:szCs w:val="28"/>
        </w:rPr>
        <w:t xml:space="preserve">С информацией о работе агропромышленного комплекса района и проведении уборочной кампании доложил Чернов Владимир Иванович, начальник Управления сельского хозяйства МКУ «Функциональный центр Богучарского муниципального района». </w:t>
      </w:r>
    </w:p>
    <w:p w:rsidR="00D75280" w:rsidRPr="000F7904" w:rsidRDefault="00D75280" w:rsidP="00D75280">
      <w:pPr>
        <w:spacing w:after="0" w:line="240" w:lineRule="auto"/>
        <w:ind w:firstLine="709"/>
        <w:jc w:val="both"/>
        <w:rPr>
          <w:rFonts w:ascii="Times New Roman" w:hAnsi="Times New Roman" w:cs="Times New Roman"/>
          <w:sz w:val="28"/>
          <w:szCs w:val="28"/>
        </w:rPr>
      </w:pPr>
      <w:r w:rsidRPr="00EF5FDF">
        <w:rPr>
          <w:rFonts w:ascii="Times New Roman" w:hAnsi="Times New Roman" w:cs="Times New Roman"/>
          <w:color w:val="1F1A17"/>
          <w:sz w:val="28"/>
          <w:szCs w:val="28"/>
        </w:rPr>
        <w:t>Самодурова Н</w:t>
      </w:r>
      <w:r>
        <w:rPr>
          <w:rFonts w:ascii="Times New Roman" w:hAnsi="Times New Roman" w:cs="Times New Roman"/>
          <w:color w:val="1F1A17"/>
          <w:sz w:val="28"/>
          <w:szCs w:val="28"/>
        </w:rPr>
        <w:t xml:space="preserve">аталья </w:t>
      </w:r>
      <w:r w:rsidRPr="00EF5FDF">
        <w:rPr>
          <w:rFonts w:ascii="Times New Roman" w:hAnsi="Times New Roman" w:cs="Times New Roman"/>
          <w:color w:val="1F1A17"/>
          <w:sz w:val="28"/>
          <w:szCs w:val="28"/>
        </w:rPr>
        <w:t>А</w:t>
      </w:r>
      <w:r>
        <w:rPr>
          <w:rFonts w:ascii="Times New Roman" w:hAnsi="Times New Roman" w:cs="Times New Roman"/>
          <w:color w:val="1F1A17"/>
          <w:sz w:val="28"/>
          <w:szCs w:val="28"/>
        </w:rPr>
        <w:t>натольевна</w:t>
      </w:r>
      <w:r w:rsidRPr="00EF5FDF">
        <w:rPr>
          <w:rFonts w:ascii="Times New Roman" w:hAnsi="Times New Roman" w:cs="Times New Roman"/>
          <w:color w:val="1F1A17"/>
          <w:sz w:val="28"/>
          <w:szCs w:val="28"/>
        </w:rPr>
        <w:t xml:space="preserve">,  заместитель главы администрации муниципального района – руководитель аппарата администрации района, </w:t>
      </w:r>
      <w:r>
        <w:rPr>
          <w:rFonts w:ascii="Times New Roman" w:hAnsi="Times New Roman" w:cs="Times New Roman"/>
          <w:color w:val="1F1A17"/>
          <w:sz w:val="28"/>
          <w:szCs w:val="28"/>
        </w:rPr>
        <w:t>в своей информации доложила о ходе подготовке к проведению выборов депутатов Государственной Думы Федерального Собрания Российской Федерации. Сообщила, что на сегодняшний момент проведены обследования 47 избирательных участков, 15 из которых требуют проведения косметического ремонта. Работы по подготовке избирательных участков необходимо завершить до 01 августа. Кроме того, были осмотрены въездные группы и поклонные кресты в поселениях района, главам поселений определен срок для приведения их в порядок. Самодурова Н.А.  также проинформировала присутствующих о ходе реализации поселениями проектов территориального общественного самоуправления в 2021 году.</w:t>
      </w:r>
    </w:p>
    <w:p w:rsidR="00D75280" w:rsidRDefault="00D75280" w:rsidP="00D75280">
      <w:pPr>
        <w:pStyle w:val="a3"/>
        <w:spacing w:before="0" w:beforeAutospacing="0" w:after="0" w:afterAutospacing="0"/>
        <w:ind w:firstLine="709"/>
        <w:jc w:val="both"/>
        <w:rPr>
          <w:sz w:val="28"/>
          <w:szCs w:val="28"/>
        </w:rPr>
      </w:pPr>
      <w:r>
        <w:rPr>
          <w:sz w:val="28"/>
          <w:szCs w:val="28"/>
        </w:rPr>
        <w:t xml:space="preserve">В завершении аппаратного совещания глава района Кузнецов В.В. поставил вопрос о вакцинации жителей района на жесткий контроль. Поручил руководителям, присутствующим на совещании вести разъяснительную работу о необходимости вакцинации. </w:t>
      </w:r>
    </w:p>
    <w:p w:rsidR="00D75280" w:rsidRPr="00EF5FDF" w:rsidRDefault="00D75280" w:rsidP="00D75280">
      <w:pPr>
        <w:pStyle w:val="a3"/>
        <w:spacing w:before="0" w:beforeAutospacing="0" w:after="0" w:afterAutospacing="0"/>
        <w:ind w:firstLine="709"/>
        <w:jc w:val="both"/>
        <w:rPr>
          <w:sz w:val="28"/>
          <w:szCs w:val="28"/>
        </w:rPr>
      </w:pPr>
    </w:p>
    <w:p w:rsidR="00D75280" w:rsidRPr="00D75280" w:rsidRDefault="00D75280" w:rsidP="00D7528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 июля 2021 года в</w:t>
      </w:r>
      <w:r w:rsidRPr="00D75280">
        <w:rPr>
          <w:rFonts w:ascii="Times New Roman" w:hAnsi="Times New Roman" w:cs="Times New Roman"/>
          <w:sz w:val="28"/>
          <w:szCs w:val="28"/>
        </w:rPr>
        <w:t xml:space="preserve"> Богучарской центральной детской библиотеке для ребят было проведено мероприятие  библио-игротека «Учимся играть в шахматы». Наряду с чтением умение играть в шахматы остается обязательным условием. В этот день посетители библиотеки вспомнили шахматные термины и правила игры. Ребятам было показано обучающее видео «Урок игры в шахматы». Шахматы – это в первую очередь игра, а дети любят играть, поэтому мальчишки и девчонки с удовольствием устроили  мини-турнир. Пары играли между собой, зарабатывая очки. Взрослая аудитория разгадывала кроссворд «Шах и мат», а дети помладше приняли участие в викторине «Шахматные баталии».</w:t>
      </w:r>
    </w:p>
    <w:p w:rsidR="00D75280" w:rsidRPr="00D75280" w:rsidRDefault="00D75280" w:rsidP="00D75280">
      <w:pPr>
        <w:spacing w:after="0" w:line="240" w:lineRule="auto"/>
        <w:ind w:firstLine="708"/>
        <w:jc w:val="both"/>
        <w:rPr>
          <w:rFonts w:ascii="Times New Roman" w:hAnsi="Times New Roman" w:cs="Times New Roman"/>
          <w:b/>
          <w:sz w:val="28"/>
          <w:szCs w:val="28"/>
        </w:rPr>
      </w:pPr>
    </w:p>
    <w:p w:rsidR="00D75280" w:rsidRPr="00D75280" w:rsidRDefault="00D75280" w:rsidP="00D75280">
      <w:pPr>
        <w:spacing w:after="0" w:line="240" w:lineRule="auto"/>
        <w:ind w:firstLine="709"/>
        <w:jc w:val="both"/>
        <w:rPr>
          <w:rFonts w:ascii="Times New Roman" w:hAnsi="Times New Roman" w:cs="Times New Roman"/>
          <w:sz w:val="28"/>
          <w:szCs w:val="28"/>
        </w:rPr>
      </w:pPr>
      <w:r w:rsidRPr="00D75280">
        <w:rPr>
          <w:rFonts w:ascii="Times New Roman" w:hAnsi="Times New Roman" w:cs="Times New Roman"/>
          <w:sz w:val="28"/>
          <w:szCs w:val="28"/>
        </w:rPr>
        <w:t xml:space="preserve">22 июля </w:t>
      </w:r>
      <w:r>
        <w:rPr>
          <w:rFonts w:ascii="Times New Roman" w:hAnsi="Times New Roman" w:cs="Times New Roman"/>
          <w:sz w:val="28"/>
          <w:szCs w:val="28"/>
        </w:rPr>
        <w:t xml:space="preserve">2021 года </w:t>
      </w:r>
      <w:r w:rsidRPr="00D75280">
        <w:rPr>
          <w:rFonts w:ascii="Times New Roman" w:hAnsi="Times New Roman" w:cs="Times New Roman"/>
          <w:sz w:val="28"/>
          <w:szCs w:val="28"/>
        </w:rPr>
        <w:t>передвижной многофункциональный культурный центр совместно с ДК ветеранов  провели в селе Варваровка выездную концертную программу «В кругу друзей».</w:t>
      </w:r>
    </w:p>
    <w:p w:rsidR="00D75280" w:rsidRPr="00D75280" w:rsidRDefault="00D75280" w:rsidP="00D75280">
      <w:pPr>
        <w:spacing w:after="0" w:line="240" w:lineRule="auto"/>
        <w:ind w:firstLine="709"/>
        <w:jc w:val="both"/>
        <w:rPr>
          <w:rFonts w:ascii="Times New Roman" w:hAnsi="Times New Roman" w:cs="Times New Roman"/>
          <w:sz w:val="28"/>
          <w:szCs w:val="28"/>
        </w:rPr>
      </w:pPr>
      <w:r w:rsidRPr="00D75280">
        <w:rPr>
          <w:rFonts w:ascii="Times New Roman" w:hAnsi="Times New Roman" w:cs="Times New Roman"/>
          <w:sz w:val="28"/>
          <w:szCs w:val="28"/>
        </w:rPr>
        <w:lastRenderedPageBreak/>
        <w:t xml:space="preserve">Фольклорный ансамбль «Черешенка» исполнил старинные украинские песни: «Ой вишенка, черэшэнка», «Як поихав мий миленкий», «Лен» и другие. </w:t>
      </w:r>
    </w:p>
    <w:p w:rsidR="00D75280" w:rsidRPr="00D75280" w:rsidRDefault="00D75280" w:rsidP="00D75280">
      <w:pPr>
        <w:spacing w:after="0" w:line="240" w:lineRule="auto"/>
        <w:ind w:firstLine="709"/>
        <w:jc w:val="both"/>
        <w:rPr>
          <w:rFonts w:ascii="Times New Roman" w:hAnsi="Times New Roman" w:cs="Times New Roman"/>
          <w:sz w:val="28"/>
          <w:szCs w:val="28"/>
        </w:rPr>
      </w:pPr>
      <w:r w:rsidRPr="00D75280">
        <w:rPr>
          <w:rFonts w:ascii="Times New Roman" w:hAnsi="Times New Roman" w:cs="Times New Roman"/>
          <w:sz w:val="28"/>
          <w:szCs w:val="28"/>
          <w:shd w:val="clear" w:color="auto" w:fill="FFFFFF"/>
        </w:rPr>
        <w:t xml:space="preserve">Свое мастерство </w:t>
      </w:r>
      <w:r w:rsidRPr="00D75280">
        <w:rPr>
          <w:rFonts w:ascii="Times New Roman" w:hAnsi="Times New Roman" w:cs="Times New Roman"/>
          <w:sz w:val="28"/>
          <w:szCs w:val="28"/>
        </w:rPr>
        <w:t xml:space="preserve">и виртуозное владение инструментом  показал баянист Александр Гуков. </w:t>
      </w:r>
    </w:p>
    <w:p w:rsidR="00D75280" w:rsidRDefault="00D75280" w:rsidP="00D75280">
      <w:pPr>
        <w:spacing w:after="0" w:line="240" w:lineRule="auto"/>
        <w:ind w:firstLine="709"/>
        <w:jc w:val="both"/>
        <w:rPr>
          <w:rFonts w:ascii="Times New Roman" w:hAnsi="Times New Roman" w:cs="Times New Roman"/>
          <w:sz w:val="28"/>
          <w:szCs w:val="28"/>
        </w:rPr>
      </w:pPr>
      <w:r w:rsidRPr="00D75280">
        <w:rPr>
          <w:rFonts w:ascii="Times New Roman" w:hAnsi="Times New Roman" w:cs="Times New Roman"/>
          <w:sz w:val="28"/>
          <w:szCs w:val="28"/>
        </w:rPr>
        <w:t>Зрители с благодарностью принимали теплые слова пожелания здоровья, счастья и благополучия, а каждое выступление встречали громкими аплодисментами. Концертная программа напоминала скорее дружескую встречу старых и добрых друзей.</w:t>
      </w:r>
    </w:p>
    <w:p w:rsidR="00D75280" w:rsidRPr="00D75280" w:rsidRDefault="00D75280" w:rsidP="00D75280">
      <w:pPr>
        <w:spacing w:after="0" w:line="240" w:lineRule="auto"/>
        <w:ind w:firstLine="709"/>
        <w:jc w:val="both"/>
        <w:rPr>
          <w:rFonts w:ascii="Times New Roman" w:hAnsi="Times New Roman" w:cs="Times New Roman"/>
          <w:sz w:val="28"/>
          <w:szCs w:val="28"/>
        </w:rPr>
      </w:pPr>
    </w:p>
    <w:p w:rsidR="00D75280" w:rsidRPr="00D75280" w:rsidRDefault="00D75280" w:rsidP="00D75280">
      <w:pPr>
        <w:spacing w:after="0" w:line="240" w:lineRule="auto"/>
        <w:ind w:firstLine="708"/>
        <w:jc w:val="both"/>
        <w:rPr>
          <w:rFonts w:ascii="Times New Roman" w:hAnsi="Times New Roman" w:cs="Times New Roman"/>
          <w:sz w:val="28"/>
          <w:szCs w:val="28"/>
        </w:rPr>
      </w:pPr>
      <w:r w:rsidRPr="00D75280">
        <w:rPr>
          <w:rFonts w:ascii="Times New Roman" w:hAnsi="Times New Roman" w:cs="Times New Roman"/>
          <w:sz w:val="28"/>
          <w:szCs w:val="28"/>
        </w:rPr>
        <w:t>23</w:t>
      </w:r>
      <w:r>
        <w:rPr>
          <w:rFonts w:ascii="Times New Roman" w:hAnsi="Times New Roman" w:cs="Times New Roman"/>
          <w:sz w:val="28"/>
          <w:szCs w:val="28"/>
        </w:rPr>
        <w:t xml:space="preserve"> июля 2021 года</w:t>
      </w:r>
      <w:r w:rsidRPr="00D75280">
        <w:rPr>
          <w:rFonts w:ascii="Times New Roman" w:hAnsi="Times New Roman" w:cs="Times New Roman"/>
          <w:sz w:val="28"/>
          <w:szCs w:val="28"/>
        </w:rPr>
        <w:t xml:space="preserve"> сотрудники Богучарского районного историко-краеведческого музея провели тематическую программу для детей «Ларец со сказками», посвященную 195 - летию со дня рождения русского историка, исследователя русского фольклора, литературоведа Александра Николаевича Афанасьева. Благодаря его труду дети с детства знакомы с такими замечательными поучительными произведениями, как "Курочка Ряба", "Репка", "Колобок", "Жар-птица и Василиса-царевна". По истине ценное наследие оставил после себя талантливый фольклорист и ученый, который делом всей своей жизни считал собирательство славянской мифологии, легенд, детских сказок и мифов.</w:t>
      </w:r>
    </w:p>
    <w:p w:rsidR="00D75280" w:rsidRPr="00D75280" w:rsidRDefault="00D75280" w:rsidP="00D75280">
      <w:pPr>
        <w:spacing w:after="0" w:line="240" w:lineRule="auto"/>
        <w:ind w:firstLine="708"/>
        <w:jc w:val="both"/>
        <w:rPr>
          <w:rFonts w:ascii="Times New Roman" w:hAnsi="Times New Roman" w:cs="Times New Roman"/>
          <w:sz w:val="28"/>
          <w:szCs w:val="28"/>
        </w:rPr>
      </w:pPr>
      <w:r w:rsidRPr="00D75280">
        <w:rPr>
          <w:rFonts w:ascii="Times New Roman" w:hAnsi="Times New Roman" w:cs="Times New Roman"/>
          <w:sz w:val="28"/>
          <w:szCs w:val="28"/>
        </w:rPr>
        <w:t>В рамках программы, ребята ближе познакомились с биографическими данными и интересными фактами из жизни талантливого русского писателя А.Н. Афанасьева, а также поучаствовали в интересных конкурсах, популяризирующих русские народные сказки.</w:t>
      </w:r>
    </w:p>
    <w:p w:rsidR="008C55BD" w:rsidRPr="00B57C96" w:rsidRDefault="008C55BD" w:rsidP="00B57C96">
      <w:pPr>
        <w:spacing w:after="0" w:line="240" w:lineRule="auto"/>
        <w:jc w:val="both"/>
        <w:rPr>
          <w:rFonts w:ascii="Times New Roman" w:hAnsi="Times New Roman" w:cs="Times New Roman"/>
          <w:color w:val="000000" w:themeColor="text1"/>
          <w:sz w:val="28"/>
          <w:szCs w:val="28"/>
        </w:rPr>
      </w:pPr>
    </w:p>
    <w:sectPr w:rsidR="008C55BD" w:rsidRPr="00B57C96" w:rsidSect="00AE1655">
      <w:pgSz w:w="11906" w:h="16838"/>
      <w:pgMar w:top="568"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tandardPoster">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A5D75"/>
    <w:multiLevelType w:val="hybridMultilevel"/>
    <w:tmpl w:val="9D043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6387210"/>
    <w:multiLevelType w:val="hybridMultilevel"/>
    <w:tmpl w:val="5D6ED2AC"/>
    <w:lvl w:ilvl="0" w:tplc="0419000F">
      <w:start w:val="1"/>
      <w:numFmt w:val="decimal"/>
      <w:lvlText w:val="%1."/>
      <w:lvlJc w:val="left"/>
      <w:pPr>
        <w:tabs>
          <w:tab w:val="num" w:pos="1510"/>
        </w:tabs>
        <w:ind w:left="1510" w:hanging="360"/>
      </w:pPr>
    </w:lvl>
    <w:lvl w:ilvl="1" w:tplc="04190019" w:tentative="1">
      <w:start w:val="1"/>
      <w:numFmt w:val="lowerLetter"/>
      <w:lvlText w:val="%2."/>
      <w:lvlJc w:val="left"/>
      <w:pPr>
        <w:tabs>
          <w:tab w:val="num" w:pos="2230"/>
        </w:tabs>
        <w:ind w:left="2230" w:hanging="360"/>
      </w:pPr>
    </w:lvl>
    <w:lvl w:ilvl="2" w:tplc="0419001B" w:tentative="1">
      <w:start w:val="1"/>
      <w:numFmt w:val="lowerRoman"/>
      <w:lvlText w:val="%3."/>
      <w:lvlJc w:val="right"/>
      <w:pPr>
        <w:tabs>
          <w:tab w:val="num" w:pos="2950"/>
        </w:tabs>
        <w:ind w:left="2950" w:hanging="180"/>
      </w:pPr>
    </w:lvl>
    <w:lvl w:ilvl="3" w:tplc="0419000F" w:tentative="1">
      <w:start w:val="1"/>
      <w:numFmt w:val="decimal"/>
      <w:lvlText w:val="%4."/>
      <w:lvlJc w:val="left"/>
      <w:pPr>
        <w:tabs>
          <w:tab w:val="num" w:pos="3670"/>
        </w:tabs>
        <w:ind w:left="3670" w:hanging="360"/>
      </w:pPr>
    </w:lvl>
    <w:lvl w:ilvl="4" w:tplc="04190019" w:tentative="1">
      <w:start w:val="1"/>
      <w:numFmt w:val="lowerLetter"/>
      <w:lvlText w:val="%5."/>
      <w:lvlJc w:val="left"/>
      <w:pPr>
        <w:tabs>
          <w:tab w:val="num" w:pos="4390"/>
        </w:tabs>
        <w:ind w:left="4390" w:hanging="360"/>
      </w:pPr>
    </w:lvl>
    <w:lvl w:ilvl="5" w:tplc="0419001B" w:tentative="1">
      <w:start w:val="1"/>
      <w:numFmt w:val="lowerRoman"/>
      <w:lvlText w:val="%6."/>
      <w:lvlJc w:val="right"/>
      <w:pPr>
        <w:tabs>
          <w:tab w:val="num" w:pos="5110"/>
        </w:tabs>
        <w:ind w:left="5110" w:hanging="180"/>
      </w:pPr>
    </w:lvl>
    <w:lvl w:ilvl="6" w:tplc="0419000F" w:tentative="1">
      <w:start w:val="1"/>
      <w:numFmt w:val="decimal"/>
      <w:lvlText w:val="%7."/>
      <w:lvlJc w:val="left"/>
      <w:pPr>
        <w:tabs>
          <w:tab w:val="num" w:pos="5830"/>
        </w:tabs>
        <w:ind w:left="5830" w:hanging="360"/>
      </w:pPr>
    </w:lvl>
    <w:lvl w:ilvl="7" w:tplc="04190019" w:tentative="1">
      <w:start w:val="1"/>
      <w:numFmt w:val="lowerLetter"/>
      <w:lvlText w:val="%8."/>
      <w:lvlJc w:val="left"/>
      <w:pPr>
        <w:tabs>
          <w:tab w:val="num" w:pos="6550"/>
        </w:tabs>
        <w:ind w:left="6550" w:hanging="360"/>
      </w:pPr>
    </w:lvl>
    <w:lvl w:ilvl="8" w:tplc="0419001B" w:tentative="1">
      <w:start w:val="1"/>
      <w:numFmt w:val="lowerRoman"/>
      <w:lvlText w:val="%9."/>
      <w:lvlJc w:val="right"/>
      <w:pPr>
        <w:tabs>
          <w:tab w:val="num" w:pos="7270"/>
        </w:tabs>
        <w:ind w:left="7270" w:hanging="180"/>
      </w:pPr>
    </w:lvl>
  </w:abstractNum>
  <w:abstractNum w:abstractNumId="2">
    <w:nsid w:val="796E6344"/>
    <w:multiLevelType w:val="singleLevel"/>
    <w:tmpl w:val="796E6344"/>
    <w:lvl w:ilvl="0">
      <w:start w:val="1"/>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44905"/>
    <w:rsid w:val="000066C2"/>
    <w:rsid w:val="000068A8"/>
    <w:rsid w:val="00016648"/>
    <w:rsid w:val="000253F9"/>
    <w:rsid w:val="00031A08"/>
    <w:rsid w:val="00061BF4"/>
    <w:rsid w:val="00070E38"/>
    <w:rsid w:val="0007637C"/>
    <w:rsid w:val="00080A79"/>
    <w:rsid w:val="000A2D90"/>
    <w:rsid w:val="000A303F"/>
    <w:rsid w:val="000A7FF9"/>
    <w:rsid w:val="000B12DD"/>
    <w:rsid w:val="000B4F43"/>
    <w:rsid w:val="000C3CB5"/>
    <w:rsid w:val="000E02FE"/>
    <w:rsid w:val="00103EE0"/>
    <w:rsid w:val="001139D9"/>
    <w:rsid w:val="00115364"/>
    <w:rsid w:val="00116D8F"/>
    <w:rsid w:val="00136B46"/>
    <w:rsid w:val="001379D8"/>
    <w:rsid w:val="00140F64"/>
    <w:rsid w:val="00142000"/>
    <w:rsid w:val="00151F5B"/>
    <w:rsid w:val="001651A5"/>
    <w:rsid w:val="00167778"/>
    <w:rsid w:val="00172362"/>
    <w:rsid w:val="00174269"/>
    <w:rsid w:val="00174609"/>
    <w:rsid w:val="001823BC"/>
    <w:rsid w:val="001D2829"/>
    <w:rsid w:val="001E6B91"/>
    <w:rsid w:val="00214191"/>
    <w:rsid w:val="00225D08"/>
    <w:rsid w:val="002408F9"/>
    <w:rsid w:val="00243560"/>
    <w:rsid w:val="00263342"/>
    <w:rsid w:val="00271760"/>
    <w:rsid w:val="00294002"/>
    <w:rsid w:val="002A2323"/>
    <w:rsid w:val="002E5B9A"/>
    <w:rsid w:val="002F1192"/>
    <w:rsid w:val="003426D5"/>
    <w:rsid w:val="00363D5C"/>
    <w:rsid w:val="00377627"/>
    <w:rsid w:val="00385319"/>
    <w:rsid w:val="003925E5"/>
    <w:rsid w:val="003A2E9B"/>
    <w:rsid w:val="003A600E"/>
    <w:rsid w:val="003A658D"/>
    <w:rsid w:val="003B50D0"/>
    <w:rsid w:val="003D0711"/>
    <w:rsid w:val="003D279C"/>
    <w:rsid w:val="003E27F2"/>
    <w:rsid w:val="003F5CA6"/>
    <w:rsid w:val="00453AB1"/>
    <w:rsid w:val="0045725F"/>
    <w:rsid w:val="00495725"/>
    <w:rsid w:val="004A2612"/>
    <w:rsid w:val="004A330F"/>
    <w:rsid w:val="004B331A"/>
    <w:rsid w:val="004D663E"/>
    <w:rsid w:val="004E66EA"/>
    <w:rsid w:val="004F2DC6"/>
    <w:rsid w:val="005032B7"/>
    <w:rsid w:val="005157A9"/>
    <w:rsid w:val="0055367B"/>
    <w:rsid w:val="00554E76"/>
    <w:rsid w:val="00560CA5"/>
    <w:rsid w:val="00561BF2"/>
    <w:rsid w:val="00566743"/>
    <w:rsid w:val="00572C80"/>
    <w:rsid w:val="00581634"/>
    <w:rsid w:val="00596997"/>
    <w:rsid w:val="005A1D3C"/>
    <w:rsid w:val="005A1DF1"/>
    <w:rsid w:val="005A2ED6"/>
    <w:rsid w:val="005C044E"/>
    <w:rsid w:val="005C56BE"/>
    <w:rsid w:val="005D2249"/>
    <w:rsid w:val="005D7CD3"/>
    <w:rsid w:val="005F4031"/>
    <w:rsid w:val="005F6FC3"/>
    <w:rsid w:val="00606F79"/>
    <w:rsid w:val="006210D8"/>
    <w:rsid w:val="006247B0"/>
    <w:rsid w:val="00632855"/>
    <w:rsid w:val="006425CE"/>
    <w:rsid w:val="0065599B"/>
    <w:rsid w:val="006610CC"/>
    <w:rsid w:val="0066219C"/>
    <w:rsid w:val="00671474"/>
    <w:rsid w:val="0067382F"/>
    <w:rsid w:val="006871FC"/>
    <w:rsid w:val="00693D59"/>
    <w:rsid w:val="006A1FC6"/>
    <w:rsid w:val="006B0C5E"/>
    <w:rsid w:val="006B5751"/>
    <w:rsid w:val="006B5C10"/>
    <w:rsid w:val="006C3E35"/>
    <w:rsid w:val="006F00C0"/>
    <w:rsid w:val="00716C0C"/>
    <w:rsid w:val="00743C0E"/>
    <w:rsid w:val="0076069C"/>
    <w:rsid w:val="00762BB8"/>
    <w:rsid w:val="00767A4F"/>
    <w:rsid w:val="0079009A"/>
    <w:rsid w:val="0079385A"/>
    <w:rsid w:val="00797EC1"/>
    <w:rsid w:val="007A3A6F"/>
    <w:rsid w:val="007B00C9"/>
    <w:rsid w:val="007B199E"/>
    <w:rsid w:val="007B52FC"/>
    <w:rsid w:val="007C1550"/>
    <w:rsid w:val="007C4004"/>
    <w:rsid w:val="007C6BEF"/>
    <w:rsid w:val="007D0EB1"/>
    <w:rsid w:val="007D3307"/>
    <w:rsid w:val="007D4742"/>
    <w:rsid w:val="007E6D96"/>
    <w:rsid w:val="007F14A4"/>
    <w:rsid w:val="007F5240"/>
    <w:rsid w:val="0081620B"/>
    <w:rsid w:val="0084221E"/>
    <w:rsid w:val="00852F21"/>
    <w:rsid w:val="008700A1"/>
    <w:rsid w:val="008717ED"/>
    <w:rsid w:val="008765E0"/>
    <w:rsid w:val="008802A1"/>
    <w:rsid w:val="008865CB"/>
    <w:rsid w:val="0089461B"/>
    <w:rsid w:val="00895C86"/>
    <w:rsid w:val="008B0B9E"/>
    <w:rsid w:val="008B5A2A"/>
    <w:rsid w:val="008B5ED9"/>
    <w:rsid w:val="008C2B57"/>
    <w:rsid w:val="008C55BD"/>
    <w:rsid w:val="008C5BF1"/>
    <w:rsid w:val="008D34D2"/>
    <w:rsid w:val="008D697D"/>
    <w:rsid w:val="008E1315"/>
    <w:rsid w:val="008E500E"/>
    <w:rsid w:val="008F0E7D"/>
    <w:rsid w:val="008F51A9"/>
    <w:rsid w:val="008F6DDF"/>
    <w:rsid w:val="009133C8"/>
    <w:rsid w:val="00926157"/>
    <w:rsid w:val="00934A0B"/>
    <w:rsid w:val="00956926"/>
    <w:rsid w:val="00962385"/>
    <w:rsid w:val="00972DEF"/>
    <w:rsid w:val="009812C9"/>
    <w:rsid w:val="00992020"/>
    <w:rsid w:val="009A1662"/>
    <w:rsid w:val="009A1AC4"/>
    <w:rsid w:val="009B340F"/>
    <w:rsid w:val="009D61E5"/>
    <w:rsid w:val="009E004F"/>
    <w:rsid w:val="009E16DF"/>
    <w:rsid w:val="009E3267"/>
    <w:rsid w:val="009E3E08"/>
    <w:rsid w:val="009E74B4"/>
    <w:rsid w:val="009F2452"/>
    <w:rsid w:val="009F7E45"/>
    <w:rsid w:val="00A04E91"/>
    <w:rsid w:val="00A0638C"/>
    <w:rsid w:val="00A0666E"/>
    <w:rsid w:val="00A34978"/>
    <w:rsid w:val="00A51357"/>
    <w:rsid w:val="00A52CE5"/>
    <w:rsid w:val="00A5402D"/>
    <w:rsid w:val="00A65BD4"/>
    <w:rsid w:val="00A733FE"/>
    <w:rsid w:val="00AA1AC6"/>
    <w:rsid w:val="00AA5373"/>
    <w:rsid w:val="00AE1655"/>
    <w:rsid w:val="00B01ED3"/>
    <w:rsid w:val="00B02A82"/>
    <w:rsid w:val="00B03420"/>
    <w:rsid w:val="00B16DB2"/>
    <w:rsid w:val="00B42169"/>
    <w:rsid w:val="00B44905"/>
    <w:rsid w:val="00B45877"/>
    <w:rsid w:val="00B57279"/>
    <w:rsid w:val="00B57C96"/>
    <w:rsid w:val="00B63C94"/>
    <w:rsid w:val="00B703EB"/>
    <w:rsid w:val="00B75CFB"/>
    <w:rsid w:val="00B87AAC"/>
    <w:rsid w:val="00B87CA5"/>
    <w:rsid w:val="00B94F34"/>
    <w:rsid w:val="00BA0BED"/>
    <w:rsid w:val="00BA1B3C"/>
    <w:rsid w:val="00BB4ACB"/>
    <w:rsid w:val="00BC4E09"/>
    <w:rsid w:val="00BC67FF"/>
    <w:rsid w:val="00BD1CEF"/>
    <w:rsid w:val="00BE62C6"/>
    <w:rsid w:val="00BF57BD"/>
    <w:rsid w:val="00BF7381"/>
    <w:rsid w:val="00C06379"/>
    <w:rsid w:val="00C215D0"/>
    <w:rsid w:val="00C348F4"/>
    <w:rsid w:val="00C46679"/>
    <w:rsid w:val="00C50198"/>
    <w:rsid w:val="00C51DFC"/>
    <w:rsid w:val="00C74F02"/>
    <w:rsid w:val="00C77CF1"/>
    <w:rsid w:val="00C847AC"/>
    <w:rsid w:val="00C85FD7"/>
    <w:rsid w:val="00C8604B"/>
    <w:rsid w:val="00C90816"/>
    <w:rsid w:val="00C949A3"/>
    <w:rsid w:val="00CA5A4F"/>
    <w:rsid w:val="00CB7A3E"/>
    <w:rsid w:val="00CC5396"/>
    <w:rsid w:val="00CD21B0"/>
    <w:rsid w:val="00CD3EF7"/>
    <w:rsid w:val="00CD63E7"/>
    <w:rsid w:val="00CE2207"/>
    <w:rsid w:val="00CE6889"/>
    <w:rsid w:val="00CE6C16"/>
    <w:rsid w:val="00CF60C3"/>
    <w:rsid w:val="00D11834"/>
    <w:rsid w:val="00D1307B"/>
    <w:rsid w:val="00D16EDA"/>
    <w:rsid w:val="00D23EB5"/>
    <w:rsid w:val="00D2458E"/>
    <w:rsid w:val="00D553A7"/>
    <w:rsid w:val="00D57A9A"/>
    <w:rsid w:val="00D633F7"/>
    <w:rsid w:val="00D67524"/>
    <w:rsid w:val="00D702F3"/>
    <w:rsid w:val="00D75280"/>
    <w:rsid w:val="00D82599"/>
    <w:rsid w:val="00D90B34"/>
    <w:rsid w:val="00D96A3A"/>
    <w:rsid w:val="00DA0F98"/>
    <w:rsid w:val="00DA3519"/>
    <w:rsid w:val="00DA3F10"/>
    <w:rsid w:val="00DC471E"/>
    <w:rsid w:val="00DC64FF"/>
    <w:rsid w:val="00DD2825"/>
    <w:rsid w:val="00DE3662"/>
    <w:rsid w:val="00DF4C8D"/>
    <w:rsid w:val="00E00FA8"/>
    <w:rsid w:val="00E02303"/>
    <w:rsid w:val="00E06437"/>
    <w:rsid w:val="00E16340"/>
    <w:rsid w:val="00E2728E"/>
    <w:rsid w:val="00E27A48"/>
    <w:rsid w:val="00E316BD"/>
    <w:rsid w:val="00E36BC2"/>
    <w:rsid w:val="00E40DF2"/>
    <w:rsid w:val="00E41A1C"/>
    <w:rsid w:val="00E6057F"/>
    <w:rsid w:val="00E70D51"/>
    <w:rsid w:val="00E716E0"/>
    <w:rsid w:val="00E718E1"/>
    <w:rsid w:val="00E77AE8"/>
    <w:rsid w:val="00E817B9"/>
    <w:rsid w:val="00E81F51"/>
    <w:rsid w:val="00E951A2"/>
    <w:rsid w:val="00E954B2"/>
    <w:rsid w:val="00E9566D"/>
    <w:rsid w:val="00E9785E"/>
    <w:rsid w:val="00EA44CC"/>
    <w:rsid w:val="00EA4A2E"/>
    <w:rsid w:val="00EA7CFC"/>
    <w:rsid w:val="00ED0E2E"/>
    <w:rsid w:val="00ED2164"/>
    <w:rsid w:val="00EE1AAC"/>
    <w:rsid w:val="00EE5C6D"/>
    <w:rsid w:val="00F0592F"/>
    <w:rsid w:val="00F12099"/>
    <w:rsid w:val="00F22F77"/>
    <w:rsid w:val="00F339FF"/>
    <w:rsid w:val="00F351D4"/>
    <w:rsid w:val="00F47AF1"/>
    <w:rsid w:val="00F65B2D"/>
    <w:rsid w:val="00F66CEF"/>
    <w:rsid w:val="00F674E7"/>
    <w:rsid w:val="00FA4EFA"/>
    <w:rsid w:val="00FC4934"/>
    <w:rsid w:val="00FD2559"/>
    <w:rsid w:val="00FE2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3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490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F1192"/>
    <w:pPr>
      <w:ind w:left="720"/>
      <w:contextualSpacing/>
    </w:pPr>
  </w:style>
  <w:style w:type="character" w:styleId="a5">
    <w:name w:val="Hyperlink"/>
    <w:basedOn w:val="a0"/>
    <w:uiPriority w:val="99"/>
    <w:unhideWhenUsed/>
    <w:rsid w:val="00BA0BED"/>
    <w:rPr>
      <w:color w:val="0000FF"/>
      <w:u w:val="single"/>
    </w:rPr>
  </w:style>
  <w:style w:type="character" w:styleId="a6">
    <w:name w:val="Emphasis"/>
    <w:basedOn w:val="a0"/>
    <w:uiPriority w:val="20"/>
    <w:qFormat/>
    <w:rsid w:val="00BA0BED"/>
    <w:rPr>
      <w:i/>
      <w:iCs/>
    </w:rPr>
  </w:style>
  <w:style w:type="paragraph" w:styleId="a7">
    <w:name w:val="No Spacing"/>
    <w:link w:val="a8"/>
    <w:uiPriority w:val="1"/>
    <w:qFormat/>
    <w:rsid w:val="00BA0BED"/>
    <w:pPr>
      <w:spacing w:after="0" w:line="240" w:lineRule="auto"/>
    </w:pPr>
  </w:style>
  <w:style w:type="paragraph" w:styleId="a9">
    <w:name w:val="Body Text"/>
    <w:basedOn w:val="a"/>
    <w:link w:val="aa"/>
    <w:rsid w:val="00C50198"/>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C50198"/>
    <w:rPr>
      <w:rFonts w:ascii="Times New Roman" w:eastAsia="Times New Roman" w:hAnsi="Times New Roman" w:cs="Times New Roman"/>
      <w:sz w:val="24"/>
      <w:szCs w:val="24"/>
    </w:rPr>
  </w:style>
  <w:style w:type="paragraph" w:styleId="ab">
    <w:name w:val="Body Text Indent"/>
    <w:basedOn w:val="a"/>
    <w:link w:val="ac"/>
    <w:uiPriority w:val="99"/>
    <w:unhideWhenUsed/>
    <w:rsid w:val="00C50198"/>
    <w:pPr>
      <w:spacing w:after="120"/>
      <w:ind w:left="283"/>
    </w:pPr>
  </w:style>
  <w:style w:type="character" w:customStyle="1" w:styleId="ac">
    <w:name w:val="Основной текст с отступом Знак"/>
    <w:basedOn w:val="a0"/>
    <w:link w:val="ab"/>
    <w:uiPriority w:val="99"/>
    <w:rsid w:val="00C50198"/>
  </w:style>
  <w:style w:type="character" w:customStyle="1" w:styleId="normaltextrun">
    <w:name w:val="normaltextrun"/>
    <w:basedOn w:val="a0"/>
    <w:rsid w:val="00C8604B"/>
  </w:style>
  <w:style w:type="paragraph" w:customStyle="1" w:styleId="Default">
    <w:name w:val="Default"/>
    <w:rsid w:val="009E3E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13">
    <w:name w:val="Font Style13"/>
    <w:basedOn w:val="a0"/>
    <w:uiPriority w:val="99"/>
    <w:rsid w:val="009E3E08"/>
    <w:rPr>
      <w:rFonts w:ascii="Times New Roman" w:hAnsi="Times New Roman" w:cs="Times New Roman"/>
      <w:sz w:val="26"/>
      <w:szCs w:val="26"/>
    </w:rPr>
  </w:style>
  <w:style w:type="paragraph" w:customStyle="1" w:styleId="Style4">
    <w:name w:val="Style4"/>
    <w:basedOn w:val="a"/>
    <w:uiPriority w:val="99"/>
    <w:rsid w:val="009E3E08"/>
    <w:pPr>
      <w:widowControl w:val="0"/>
      <w:autoSpaceDE w:val="0"/>
      <w:autoSpaceDN w:val="0"/>
      <w:adjustRightInd w:val="0"/>
      <w:spacing w:after="0" w:line="326" w:lineRule="exact"/>
      <w:ind w:firstLine="710"/>
      <w:jc w:val="both"/>
    </w:pPr>
    <w:rPr>
      <w:rFonts w:ascii="Times New Roman" w:eastAsia="Times New Roman" w:hAnsi="Times New Roman" w:cs="Times New Roman"/>
      <w:sz w:val="24"/>
      <w:szCs w:val="24"/>
    </w:rPr>
  </w:style>
  <w:style w:type="character" w:customStyle="1" w:styleId="FontStyle14">
    <w:name w:val="Font Style14"/>
    <w:basedOn w:val="a0"/>
    <w:uiPriority w:val="99"/>
    <w:rsid w:val="009E3E08"/>
    <w:rPr>
      <w:rFonts w:ascii="Times New Roman" w:hAnsi="Times New Roman" w:cs="Times New Roman"/>
      <w:b/>
      <w:bCs/>
      <w:sz w:val="26"/>
      <w:szCs w:val="26"/>
    </w:rPr>
  </w:style>
  <w:style w:type="character" w:customStyle="1" w:styleId="ad">
    <w:name w:val="Основной текст_"/>
    <w:link w:val="1"/>
    <w:rsid w:val="00632855"/>
    <w:rPr>
      <w:rFonts w:ascii="Times New Roman" w:eastAsia="Times New Roman" w:hAnsi="Times New Roman"/>
      <w:sz w:val="27"/>
      <w:szCs w:val="27"/>
      <w:shd w:val="clear" w:color="auto" w:fill="FFFFFF"/>
    </w:rPr>
  </w:style>
  <w:style w:type="paragraph" w:customStyle="1" w:styleId="1">
    <w:name w:val="Основной текст1"/>
    <w:basedOn w:val="a"/>
    <w:link w:val="ad"/>
    <w:rsid w:val="00632855"/>
    <w:pPr>
      <w:widowControl w:val="0"/>
      <w:shd w:val="clear" w:color="auto" w:fill="FFFFFF"/>
      <w:spacing w:before="420" w:after="0" w:line="312" w:lineRule="exact"/>
    </w:pPr>
    <w:rPr>
      <w:rFonts w:ascii="Times New Roman" w:eastAsia="Times New Roman" w:hAnsi="Times New Roman"/>
      <w:sz w:val="27"/>
      <w:szCs w:val="27"/>
    </w:rPr>
  </w:style>
  <w:style w:type="character" w:customStyle="1" w:styleId="ae">
    <w:name w:val="Основной текст + Полужирный"/>
    <w:rsid w:val="00632855"/>
    <w:rPr>
      <w:rFonts w:ascii="Times New Roman" w:eastAsia="Times New Roman" w:hAnsi="Times New Roman"/>
      <w:b/>
      <w:bCs/>
      <w:color w:val="000000"/>
      <w:spacing w:val="0"/>
      <w:w w:val="100"/>
      <w:position w:val="0"/>
      <w:sz w:val="27"/>
      <w:szCs w:val="27"/>
      <w:shd w:val="clear" w:color="auto" w:fill="FFFFFF"/>
      <w:lang w:val="ru-RU"/>
    </w:rPr>
  </w:style>
  <w:style w:type="paragraph" w:styleId="af">
    <w:name w:val="Plain Text"/>
    <w:basedOn w:val="a"/>
    <w:link w:val="af0"/>
    <w:rsid w:val="004E66EA"/>
    <w:pPr>
      <w:spacing w:after="0" w:line="240" w:lineRule="auto"/>
    </w:pPr>
    <w:rPr>
      <w:rFonts w:ascii="Courier New" w:eastAsia="Times New Roman" w:hAnsi="Courier New" w:cs="Courier New"/>
      <w:sz w:val="20"/>
      <w:szCs w:val="20"/>
    </w:rPr>
  </w:style>
  <w:style w:type="character" w:customStyle="1" w:styleId="af0">
    <w:name w:val="Текст Знак"/>
    <w:basedOn w:val="a0"/>
    <w:link w:val="af"/>
    <w:rsid w:val="004E66EA"/>
    <w:rPr>
      <w:rFonts w:ascii="Courier New" w:eastAsia="Times New Roman" w:hAnsi="Courier New" w:cs="Courier New"/>
      <w:sz w:val="20"/>
      <w:szCs w:val="20"/>
    </w:rPr>
  </w:style>
  <w:style w:type="character" w:customStyle="1" w:styleId="a8">
    <w:name w:val="Без интервала Знак"/>
    <w:link w:val="a7"/>
    <w:uiPriority w:val="1"/>
    <w:locked/>
    <w:rsid w:val="00136B46"/>
  </w:style>
  <w:style w:type="character" w:styleId="af1">
    <w:name w:val="Strong"/>
    <w:basedOn w:val="a0"/>
    <w:uiPriority w:val="22"/>
    <w:qFormat/>
    <w:rsid w:val="00136B46"/>
    <w:rPr>
      <w:b/>
      <w:bCs/>
    </w:rPr>
  </w:style>
  <w:style w:type="paragraph" w:customStyle="1" w:styleId="af2">
    <w:name w:val="Диссертация"/>
    <w:basedOn w:val="a"/>
    <w:uiPriority w:val="99"/>
    <w:rsid w:val="007E6D96"/>
    <w:pPr>
      <w:spacing w:after="0" w:line="360" w:lineRule="auto"/>
      <w:ind w:firstLine="340"/>
      <w:jc w:val="both"/>
    </w:pPr>
    <w:rPr>
      <w:rFonts w:ascii="StandardPoster" w:eastAsia="Times New Roman" w:hAnsi="StandardPoster" w:cs="Times New Roman"/>
      <w:sz w:val="28"/>
      <w:szCs w:val="20"/>
    </w:rPr>
  </w:style>
  <w:style w:type="character" w:customStyle="1" w:styleId="extended-textshort">
    <w:name w:val="extended-text__short"/>
    <w:basedOn w:val="a0"/>
    <w:rsid w:val="00A51357"/>
  </w:style>
  <w:style w:type="character" w:customStyle="1" w:styleId="apple-converted-space">
    <w:name w:val="apple-converted-space"/>
    <w:basedOn w:val="a0"/>
    <w:rsid w:val="00762BB8"/>
  </w:style>
  <w:style w:type="paragraph" w:styleId="2">
    <w:name w:val="Body Text 2"/>
    <w:basedOn w:val="a"/>
    <w:link w:val="20"/>
    <w:uiPriority w:val="99"/>
    <w:semiHidden/>
    <w:unhideWhenUsed/>
    <w:rsid w:val="00C949A3"/>
    <w:pPr>
      <w:spacing w:after="120" w:line="480" w:lineRule="auto"/>
    </w:pPr>
  </w:style>
  <w:style w:type="character" w:customStyle="1" w:styleId="20">
    <w:name w:val="Основной текст 2 Знак"/>
    <w:basedOn w:val="a0"/>
    <w:link w:val="2"/>
    <w:uiPriority w:val="99"/>
    <w:semiHidden/>
    <w:rsid w:val="00C949A3"/>
  </w:style>
  <w:style w:type="character" w:customStyle="1" w:styleId="extendedtext-full">
    <w:name w:val="extendedtext-full"/>
    <w:basedOn w:val="a0"/>
    <w:rsid w:val="00B75CFB"/>
  </w:style>
  <w:style w:type="character" w:customStyle="1" w:styleId="extendedtext-short">
    <w:name w:val="extendedtext-short"/>
    <w:basedOn w:val="a0"/>
    <w:rsid w:val="00D75280"/>
  </w:style>
</w:styles>
</file>

<file path=word/webSettings.xml><?xml version="1.0" encoding="utf-8"?>
<w:webSettings xmlns:r="http://schemas.openxmlformats.org/officeDocument/2006/relationships" xmlns:w="http://schemas.openxmlformats.org/wordprocessingml/2006/main">
  <w:divs>
    <w:div w:id="105197977">
      <w:bodyDiv w:val="1"/>
      <w:marLeft w:val="0"/>
      <w:marRight w:val="0"/>
      <w:marTop w:val="0"/>
      <w:marBottom w:val="0"/>
      <w:divBdr>
        <w:top w:val="none" w:sz="0" w:space="0" w:color="auto"/>
        <w:left w:val="none" w:sz="0" w:space="0" w:color="auto"/>
        <w:bottom w:val="none" w:sz="0" w:space="0" w:color="auto"/>
        <w:right w:val="none" w:sz="0" w:space="0" w:color="auto"/>
      </w:divBdr>
    </w:div>
    <w:div w:id="551694828">
      <w:bodyDiv w:val="1"/>
      <w:marLeft w:val="0"/>
      <w:marRight w:val="0"/>
      <w:marTop w:val="0"/>
      <w:marBottom w:val="0"/>
      <w:divBdr>
        <w:top w:val="none" w:sz="0" w:space="0" w:color="auto"/>
        <w:left w:val="none" w:sz="0" w:space="0" w:color="auto"/>
        <w:bottom w:val="none" w:sz="0" w:space="0" w:color="auto"/>
        <w:right w:val="none" w:sz="0" w:space="0" w:color="auto"/>
      </w:divBdr>
      <w:divsChild>
        <w:div w:id="1185485599">
          <w:marLeft w:val="3450"/>
          <w:marRight w:val="0"/>
          <w:marTop w:val="0"/>
          <w:marBottom w:val="0"/>
          <w:divBdr>
            <w:top w:val="none" w:sz="0" w:space="0" w:color="auto"/>
            <w:left w:val="none" w:sz="0" w:space="0" w:color="auto"/>
            <w:bottom w:val="none" w:sz="0" w:space="0" w:color="auto"/>
            <w:right w:val="none" w:sz="0" w:space="0" w:color="auto"/>
          </w:divBdr>
        </w:div>
      </w:divsChild>
    </w:div>
    <w:div w:id="766078646">
      <w:bodyDiv w:val="1"/>
      <w:marLeft w:val="0"/>
      <w:marRight w:val="0"/>
      <w:marTop w:val="0"/>
      <w:marBottom w:val="0"/>
      <w:divBdr>
        <w:top w:val="none" w:sz="0" w:space="0" w:color="auto"/>
        <w:left w:val="none" w:sz="0" w:space="0" w:color="auto"/>
        <w:bottom w:val="none" w:sz="0" w:space="0" w:color="auto"/>
        <w:right w:val="none" w:sz="0" w:space="0" w:color="auto"/>
      </w:divBdr>
    </w:div>
    <w:div w:id="848257738">
      <w:bodyDiv w:val="1"/>
      <w:marLeft w:val="0"/>
      <w:marRight w:val="0"/>
      <w:marTop w:val="0"/>
      <w:marBottom w:val="0"/>
      <w:divBdr>
        <w:top w:val="none" w:sz="0" w:space="0" w:color="auto"/>
        <w:left w:val="none" w:sz="0" w:space="0" w:color="auto"/>
        <w:bottom w:val="none" w:sz="0" w:space="0" w:color="auto"/>
        <w:right w:val="none" w:sz="0" w:space="0" w:color="auto"/>
      </w:divBdr>
    </w:div>
    <w:div w:id="990258256">
      <w:bodyDiv w:val="1"/>
      <w:marLeft w:val="0"/>
      <w:marRight w:val="0"/>
      <w:marTop w:val="0"/>
      <w:marBottom w:val="0"/>
      <w:divBdr>
        <w:top w:val="none" w:sz="0" w:space="0" w:color="auto"/>
        <w:left w:val="none" w:sz="0" w:space="0" w:color="auto"/>
        <w:bottom w:val="none" w:sz="0" w:space="0" w:color="auto"/>
        <w:right w:val="none" w:sz="0" w:space="0" w:color="auto"/>
      </w:divBdr>
    </w:div>
    <w:div w:id="1329020392">
      <w:bodyDiv w:val="1"/>
      <w:marLeft w:val="0"/>
      <w:marRight w:val="0"/>
      <w:marTop w:val="0"/>
      <w:marBottom w:val="0"/>
      <w:divBdr>
        <w:top w:val="none" w:sz="0" w:space="0" w:color="auto"/>
        <w:left w:val="none" w:sz="0" w:space="0" w:color="auto"/>
        <w:bottom w:val="none" w:sz="0" w:space="0" w:color="auto"/>
        <w:right w:val="none" w:sz="0" w:space="0" w:color="auto"/>
      </w:divBdr>
    </w:div>
    <w:div w:id="1460152537">
      <w:bodyDiv w:val="1"/>
      <w:marLeft w:val="0"/>
      <w:marRight w:val="0"/>
      <w:marTop w:val="0"/>
      <w:marBottom w:val="0"/>
      <w:divBdr>
        <w:top w:val="none" w:sz="0" w:space="0" w:color="auto"/>
        <w:left w:val="none" w:sz="0" w:space="0" w:color="auto"/>
        <w:bottom w:val="none" w:sz="0" w:space="0" w:color="auto"/>
        <w:right w:val="none" w:sz="0" w:space="0" w:color="auto"/>
      </w:divBdr>
    </w:div>
    <w:div w:id="1558398068">
      <w:bodyDiv w:val="1"/>
      <w:marLeft w:val="0"/>
      <w:marRight w:val="0"/>
      <w:marTop w:val="0"/>
      <w:marBottom w:val="0"/>
      <w:divBdr>
        <w:top w:val="none" w:sz="0" w:space="0" w:color="auto"/>
        <w:left w:val="none" w:sz="0" w:space="0" w:color="auto"/>
        <w:bottom w:val="none" w:sz="0" w:space="0" w:color="auto"/>
        <w:right w:val="none" w:sz="0" w:space="0" w:color="auto"/>
      </w:divBdr>
    </w:div>
    <w:div w:id="1560091071">
      <w:bodyDiv w:val="1"/>
      <w:marLeft w:val="0"/>
      <w:marRight w:val="0"/>
      <w:marTop w:val="0"/>
      <w:marBottom w:val="0"/>
      <w:divBdr>
        <w:top w:val="none" w:sz="0" w:space="0" w:color="auto"/>
        <w:left w:val="none" w:sz="0" w:space="0" w:color="auto"/>
        <w:bottom w:val="none" w:sz="0" w:space="0" w:color="auto"/>
        <w:right w:val="none" w:sz="0" w:space="0" w:color="auto"/>
      </w:divBdr>
    </w:div>
    <w:div w:id="1793862511">
      <w:bodyDiv w:val="1"/>
      <w:marLeft w:val="0"/>
      <w:marRight w:val="0"/>
      <w:marTop w:val="0"/>
      <w:marBottom w:val="0"/>
      <w:divBdr>
        <w:top w:val="none" w:sz="0" w:space="0" w:color="auto"/>
        <w:left w:val="none" w:sz="0" w:space="0" w:color="auto"/>
        <w:bottom w:val="none" w:sz="0" w:space="0" w:color="auto"/>
        <w:right w:val="none" w:sz="0" w:space="0" w:color="auto"/>
      </w:divBdr>
    </w:div>
    <w:div w:id="194637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A5581-BEB3-4627-BBAD-B39D77A29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3</Pages>
  <Words>1041</Words>
  <Characters>5936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boguch</dc:creator>
  <cp:keywords/>
  <dc:description/>
  <cp:lastModifiedBy>boguch</cp:lastModifiedBy>
  <cp:revision>12</cp:revision>
  <dcterms:created xsi:type="dcterms:W3CDTF">2021-04-09T10:34:00Z</dcterms:created>
  <dcterms:modified xsi:type="dcterms:W3CDTF">2021-07-23T13:39:00Z</dcterms:modified>
</cp:coreProperties>
</file>