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7 по 13 июня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51" w:rsidRDefault="00C1168F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 июня </w:t>
      </w:r>
      <w:r w:rsidR="00E81F51">
        <w:rPr>
          <w:color w:val="000000" w:themeColor="text1"/>
          <w:sz w:val="28"/>
          <w:szCs w:val="28"/>
        </w:rPr>
        <w:t xml:space="preserve">2021 года </w:t>
      </w:r>
      <w:r>
        <w:rPr>
          <w:color w:val="000000" w:themeColor="text1"/>
          <w:sz w:val="28"/>
          <w:szCs w:val="28"/>
        </w:rPr>
        <w:t>глава</w:t>
      </w:r>
      <w:r w:rsidR="00E81F51">
        <w:rPr>
          <w:color w:val="000000" w:themeColor="text1"/>
          <w:sz w:val="28"/>
          <w:szCs w:val="28"/>
        </w:rPr>
        <w:t xml:space="preserve">  Богучарского муниципального района </w:t>
      </w:r>
      <w:r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E81F51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</w:t>
      </w:r>
      <w:r>
        <w:rPr>
          <w:color w:val="000000" w:themeColor="text1"/>
          <w:sz w:val="28"/>
          <w:szCs w:val="28"/>
        </w:rPr>
        <w:t>ского поселения – город Богучар и главами сельских поселений по видеосвязи.</w:t>
      </w:r>
    </w:p>
    <w:p w:rsidR="00C1168F" w:rsidRDefault="00E81F51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C1168F">
        <w:rPr>
          <w:color w:val="000000" w:themeColor="text1"/>
          <w:sz w:val="28"/>
          <w:szCs w:val="28"/>
        </w:rPr>
        <w:t xml:space="preserve">Валерий Васильевич вручил благодарность Президента Российской Федерации Путина В.В. Грудиной Валентине Ивановне, секретарю участковой избирательной комиссии избирательного участка № 0307 и поблагодарил </w:t>
      </w:r>
      <w:r w:rsidR="006A33F7">
        <w:rPr>
          <w:color w:val="000000" w:themeColor="text1"/>
          <w:sz w:val="28"/>
          <w:szCs w:val="28"/>
        </w:rPr>
        <w:t xml:space="preserve"> ее </w:t>
      </w:r>
      <w:r w:rsidR="00C1168F">
        <w:rPr>
          <w:color w:val="000000" w:themeColor="text1"/>
          <w:sz w:val="28"/>
          <w:szCs w:val="28"/>
        </w:rPr>
        <w:t>за работу.</w:t>
      </w:r>
    </w:p>
    <w:p w:rsidR="00C1168F" w:rsidRDefault="00C1168F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Затем Кузнецов В.В. представил участникам планерки нового руководителя МКУ «Отдел физической культуры и спорта» Богучарского муниципального района </w:t>
      </w:r>
      <w:proofErr w:type="spellStart"/>
      <w:r>
        <w:rPr>
          <w:color w:val="000000" w:themeColor="text1"/>
          <w:sz w:val="28"/>
          <w:szCs w:val="28"/>
        </w:rPr>
        <w:t>Могилина</w:t>
      </w:r>
      <w:proofErr w:type="spellEnd"/>
      <w:r>
        <w:rPr>
          <w:color w:val="000000" w:themeColor="text1"/>
          <w:sz w:val="28"/>
          <w:szCs w:val="28"/>
        </w:rPr>
        <w:t xml:space="preserve"> Сергея Дмитриевича.</w:t>
      </w:r>
    </w:p>
    <w:p w:rsidR="00C1168F" w:rsidRDefault="00C1168F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Величенко Юрий Михайлович, первый заместитель главы администрации Богучарского муниципального района, доложил о  строительных объектах в районе</w:t>
      </w:r>
      <w:r w:rsidR="00577DB8">
        <w:rPr>
          <w:color w:val="000000" w:themeColor="text1"/>
          <w:sz w:val="28"/>
          <w:szCs w:val="28"/>
        </w:rPr>
        <w:t xml:space="preserve">, </w:t>
      </w:r>
      <w:r w:rsidR="006A33F7">
        <w:rPr>
          <w:color w:val="000000" w:themeColor="text1"/>
          <w:sz w:val="28"/>
          <w:szCs w:val="28"/>
        </w:rPr>
        <w:t xml:space="preserve">он подчеркнул, что </w:t>
      </w:r>
      <w:r w:rsidR="00577DB8">
        <w:rPr>
          <w:color w:val="000000" w:themeColor="text1"/>
          <w:sz w:val="28"/>
          <w:szCs w:val="28"/>
        </w:rPr>
        <w:t xml:space="preserve">погодные условия не дают в полном объеме  вести </w:t>
      </w:r>
      <w:r w:rsidR="005764BF">
        <w:rPr>
          <w:color w:val="000000" w:themeColor="text1"/>
          <w:sz w:val="28"/>
          <w:szCs w:val="28"/>
        </w:rPr>
        <w:t xml:space="preserve">строительные и ремонтные </w:t>
      </w:r>
      <w:r w:rsidR="00577DB8">
        <w:rPr>
          <w:color w:val="000000" w:themeColor="text1"/>
          <w:sz w:val="28"/>
          <w:szCs w:val="28"/>
        </w:rPr>
        <w:t>работы.</w:t>
      </w:r>
    </w:p>
    <w:p w:rsidR="00577DB8" w:rsidRDefault="00577DB8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Комаров Олег Александрович, начальник отдела по экономике, управлению муниципальным имуществом и земельным отношениям администрации Богучарского муниципального района, рассказал о работе по недоимки по налог</w:t>
      </w:r>
      <w:r w:rsidR="005764BF">
        <w:rPr>
          <w:color w:val="000000" w:themeColor="text1"/>
          <w:sz w:val="28"/>
          <w:szCs w:val="28"/>
        </w:rPr>
        <w:t>ам.</w:t>
      </w:r>
    </w:p>
    <w:p w:rsidR="006A33F7" w:rsidRDefault="006A33F7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Кузнецов В.В. поручил </w:t>
      </w:r>
      <w:r w:rsidR="001A3FE9">
        <w:rPr>
          <w:color w:val="000000" w:themeColor="text1"/>
          <w:sz w:val="28"/>
          <w:szCs w:val="28"/>
        </w:rPr>
        <w:t xml:space="preserve">Комарову О.А., Журавлеву Ю.А. и Кравцову С.Н. </w:t>
      </w:r>
      <w:r w:rsidR="00297FAD">
        <w:rPr>
          <w:color w:val="000000" w:themeColor="text1"/>
          <w:sz w:val="28"/>
          <w:szCs w:val="28"/>
        </w:rPr>
        <w:t>про</w:t>
      </w:r>
      <w:r w:rsidR="001A3FE9">
        <w:rPr>
          <w:color w:val="000000" w:themeColor="text1"/>
          <w:sz w:val="28"/>
          <w:szCs w:val="28"/>
        </w:rPr>
        <w:t xml:space="preserve">работать маршрут движения </w:t>
      </w:r>
      <w:r w:rsidR="00297FAD">
        <w:rPr>
          <w:color w:val="000000" w:themeColor="text1"/>
          <w:sz w:val="28"/>
          <w:szCs w:val="28"/>
        </w:rPr>
        <w:t xml:space="preserve">гусеничной военной техники </w:t>
      </w:r>
      <w:r w:rsidR="001A3FE9">
        <w:rPr>
          <w:color w:val="000000" w:themeColor="text1"/>
          <w:sz w:val="28"/>
          <w:szCs w:val="28"/>
        </w:rPr>
        <w:t>по району до полигона.</w:t>
      </w:r>
    </w:p>
    <w:p w:rsidR="00E81F51" w:rsidRDefault="005764BF" w:rsidP="00C8151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продолжение совещания </w:t>
      </w:r>
      <w:r w:rsidR="00E81F51">
        <w:rPr>
          <w:color w:val="000000" w:themeColor="text1"/>
          <w:sz w:val="28"/>
          <w:szCs w:val="28"/>
        </w:rPr>
        <w:t>Валынов Сергей Васильевич, заместитель главы администрации Богучарского муниципального район</w:t>
      </w:r>
      <w:r>
        <w:rPr>
          <w:color w:val="000000" w:themeColor="text1"/>
          <w:sz w:val="28"/>
          <w:szCs w:val="28"/>
        </w:rPr>
        <w:t>а,</w:t>
      </w:r>
      <w:r w:rsidR="00E81F51">
        <w:rPr>
          <w:color w:val="000000" w:themeColor="text1"/>
          <w:sz w:val="28"/>
          <w:szCs w:val="28"/>
        </w:rPr>
        <w:t xml:space="preserve"> сообщил, что </w:t>
      </w:r>
      <w:r w:rsidR="008C25BE" w:rsidRPr="008C25BE">
        <w:rPr>
          <w:sz w:val="28"/>
          <w:szCs w:val="28"/>
        </w:rPr>
        <w:t xml:space="preserve">на минувшей неделе аграрии района приступили к химическим обработкам посевов сельскохозяйственных культур против вредных насекомых и болезней растений. </w:t>
      </w:r>
      <w:r w:rsidR="006A33F7">
        <w:rPr>
          <w:sz w:val="28"/>
          <w:szCs w:val="28"/>
        </w:rPr>
        <w:t>Сергей Васильевич пояснил, что сев яровых закончен, выпало достаточное количество осадков, что благоприятно для посевов.</w:t>
      </w:r>
    </w:p>
    <w:p w:rsidR="00E81F51" w:rsidRDefault="00E81F51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 Наталья Анатольевна,  заместитель главы администрации муниципального района – руководитель аппарата администрации района, в своей</w:t>
      </w:r>
      <w:r w:rsidR="006A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сообщила, что 8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</w:t>
      </w:r>
      <w:r w:rsidR="006A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Совета по противодействию коррупции в Богучарском муниципальном районе. Далее она доложила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проект</w:t>
      </w:r>
      <w:r w:rsidR="006A33F7">
        <w:rPr>
          <w:rFonts w:ascii="Times New Roman" w:hAnsi="Times New Roman" w:cs="Times New Roman"/>
          <w:color w:val="000000" w:themeColor="text1"/>
          <w:sz w:val="28"/>
          <w:szCs w:val="28"/>
        </w:rPr>
        <w:t>ов ТОС, победивших в 2021 году.</w:t>
      </w:r>
    </w:p>
    <w:p w:rsidR="008C55BD" w:rsidRDefault="00E81F51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совещания Греков Алексей Михайлович, главный врач БУЗ 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 акцентировал внимание на вакцинации населения</w:t>
      </w:r>
      <w:r w:rsidR="006A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обратился к руководителям по разъяснению среди своих сотрудников о необходимости вакцинации. </w:t>
      </w:r>
    </w:p>
    <w:p w:rsidR="0076241E" w:rsidRDefault="0076241E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C4E" w:rsidRP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>В рамках работы Богучарского Дома дружбы сотрудники районного Дворца культуры провели информационную акцию «Единство непохожих».</w:t>
      </w:r>
    </w:p>
    <w:p w:rsidR="00301C4E" w:rsidRP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7 июня на площади </w:t>
      </w:r>
      <w:proofErr w:type="spellStart"/>
      <w:r w:rsidRPr="00301C4E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301C4E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gramStart"/>
      <w:r w:rsidRPr="00301C4E">
        <w:rPr>
          <w:rFonts w:ascii="Times New Roman" w:hAnsi="Times New Roman" w:cs="Times New Roman"/>
          <w:sz w:val="28"/>
          <w:szCs w:val="28"/>
        </w:rPr>
        <w:t xml:space="preserve">разных народов, проживающих на территории Богучарского муниципального района в ярких </w:t>
      </w:r>
      <w:r w:rsidRPr="00301C4E">
        <w:rPr>
          <w:rFonts w:ascii="Times New Roman" w:hAnsi="Times New Roman" w:cs="Times New Roman"/>
          <w:sz w:val="28"/>
          <w:szCs w:val="28"/>
        </w:rPr>
        <w:lastRenderedPageBreak/>
        <w:t>национальных костюмах раздавали</w:t>
      </w:r>
      <w:proofErr w:type="gramEnd"/>
      <w:r w:rsidRPr="00301C4E">
        <w:rPr>
          <w:rFonts w:ascii="Times New Roman" w:hAnsi="Times New Roman" w:cs="Times New Roman"/>
          <w:sz w:val="28"/>
          <w:szCs w:val="28"/>
        </w:rPr>
        <w:t xml:space="preserve"> прохожим красочные буклеты по профилактике экстремизма, коротко рассказывали молодым людям об ответственности по разжиганию межнациональной розни, религиозного фанатизма и расовой нетерпимости.</w:t>
      </w:r>
    </w:p>
    <w:p w:rsidR="00301C4E" w:rsidRP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>В акции приняло участие более 30 человек. Проходящие люди с отзывчивостью и интересом слушали призыв организаторов об уважительном отношении к культуре и традициям многонациональных народов России.</w:t>
      </w:r>
    </w:p>
    <w:p w:rsidR="00301C4E" w:rsidRP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0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30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дружбы присоединился к месячнику по профилактике деструктивных проявлений в среде лиц некоренной национальности «От общения к доверию и согласию», организованному Воронежским областным центром народного творчества и кино.</w:t>
      </w:r>
    </w:p>
    <w:p w:rsidR="00301C4E" w:rsidRPr="00301C4E" w:rsidRDefault="00301C4E" w:rsidP="00301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1E" w:rsidRDefault="0076241E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 июня 2021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10.0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>0 часов в зале совещаний администрации Богучарского муниципального района глава  Богучарского муниципального района Кузнецов Валерий Васильевич провел заседание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противодействию коррупции в Богучарском муниципальном районе. </w:t>
      </w:r>
    </w:p>
    <w:p w:rsidR="0076241E" w:rsidRPr="009577AB" w:rsidRDefault="0076241E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повестке рассматривались вопросы:</w:t>
      </w:r>
    </w:p>
    <w:p w:rsidR="0076241E" w:rsidRPr="0076241E" w:rsidRDefault="0076241E" w:rsidP="00C815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241E">
        <w:rPr>
          <w:rFonts w:ascii="Times New Roman" w:hAnsi="Times New Roman"/>
          <w:sz w:val="28"/>
          <w:szCs w:val="28"/>
        </w:rPr>
        <w:t xml:space="preserve">1. </w:t>
      </w:r>
      <w:r w:rsidRPr="0076241E">
        <w:rPr>
          <w:rFonts w:ascii="Times New Roman" w:eastAsia="Times New Roman" w:hAnsi="Times New Roman"/>
          <w:sz w:val="28"/>
          <w:szCs w:val="28"/>
        </w:rPr>
        <w:t xml:space="preserve">О состоянии работы по противодействию коррупции в администрации </w:t>
      </w:r>
      <w:proofErr w:type="spellStart"/>
      <w:r w:rsidRPr="0076241E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76241E">
        <w:rPr>
          <w:rFonts w:ascii="Times New Roman" w:eastAsia="Times New Roman" w:hAnsi="Times New Roman"/>
          <w:sz w:val="28"/>
          <w:szCs w:val="28"/>
        </w:rPr>
        <w:t xml:space="preserve"> и Радченского сельских поселений. </w:t>
      </w:r>
      <w:r w:rsidRPr="0076241E">
        <w:rPr>
          <w:rFonts w:ascii="Times New Roman" w:hAnsi="Times New Roman"/>
          <w:sz w:val="28"/>
          <w:szCs w:val="28"/>
        </w:rPr>
        <w:t xml:space="preserve"> </w:t>
      </w:r>
    </w:p>
    <w:p w:rsidR="0076241E" w:rsidRPr="0076241E" w:rsidRDefault="0076241E" w:rsidP="00C81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41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624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деятельности </w:t>
      </w:r>
      <w:r w:rsidRPr="0076241E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интересов. </w:t>
      </w:r>
    </w:p>
    <w:p w:rsidR="0076241E" w:rsidRDefault="0076241E" w:rsidP="00C81513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заслушали глав сельских поселений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и Радченского.</w:t>
      </w:r>
    </w:p>
    <w:p w:rsidR="0076241E" w:rsidRDefault="0076241E" w:rsidP="00C815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1E">
        <w:rPr>
          <w:rFonts w:ascii="Times New Roman" w:hAnsi="Times New Roman" w:cs="Times New Roman"/>
          <w:sz w:val="28"/>
          <w:szCs w:val="28"/>
        </w:rPr>
        <w:t>Сывороткин Юрий Николаевич</w:t>
      </w:r>
      <w:r>
        <w:rPr>
          <w:sz w:val="28"/>
          <w:szCs w:val="28"/>
        </w:rPr>
        <w:t xml:space="preserve"> </w:t>
      </w:r>
      <w:r w:rsidRPr="001A3325">
        <w:rPr>
          <w:rFonts w:ascii="Times New Roman" w:hAnsi="Times New Roman" w:cs="Times New Roman"/>
          <w:sz w:val="28"/>
          <w:szCs w:val="28"/>
        </w:rPr>
        <w:t xml:space="preserve">сообщил о  </w:t>
      </w:r>
      <w:r>
        <w:rPr>
          <w:rFonts w:ascii="Times New Roman" w:hAnsi="Times New Roman" w:cs="Times New Roman"/>
          <w:sz w:val="28"/>
          <w:szCs w:val="28"/>
        </w:rPr>
        <w:t>работе в администрации поселения по противодействию коррупции.</w:t>
      </w:r>
    </w:p>
    <w:p w:rsidR="0076241E" w:rsidRPr="00F00C81" w:rsidRDefault="0076241E" w:rsidP="00C8151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1A3325">
        <w:rPr>
          <w:rFonts w:ascii="Times New Roman" w:hAnsi="Times New Roman" w:cs="Times New Roman"/>
          <w:sz w:val="28"/>
          <w:szCs w:val="28"/>
        </w:rPr>
        <w:t>осуществлен 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 Заключен  контракт на ремонт  дороги  в селе Монастырщина по ул. Свобо</w:t>
      </w:r>
      <w:r>
        <w:rPr>
          <w:rFonts w:ascii="Times New Roman" w:hAnsi="Times New Roman" w:cs="Times New Roman"/>
          <w:sz w:val="28"/>
          <w:szCs w:val="28"/>
        </w:rPr>
        <w:t xml:space="preserve">ды. Ведется </w:t>
      </w:r>
      <w:proofErr w:type="gramStart"/>
      <w:r w:rsidRPr="001A3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3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муниципальными служащими достоверных и полных сведений о доходах, расходах, об имуществе и обязательствах  имущественного характера. Все представленные сведения размещены на официальном сайте </w:t>
      </w:r>
      <w:r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 порядке и сроки, установленные законодательством.</w:t>
      </w:r>
    </w:p>
    <w:p w:rsidR="0076241E" w:rsidRDefault="0076241E" w:rsidP="00C81513">
      <w:pPr>
        <w:pStyle w:val="a7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A3325">
        <w:rPr>
          <w:rFonts w:ascii="Times New Roman" w:eastAsia="Calibri" w:hAnsi="Times New Roman" w:cs="Times New Roman"/>
          <w:sz w:val="28"/>
          <w:szCs w:val="28"/>
        </w:rPr>
        <w:t>роведена работа по привлечению граждан и к мероприятиям по обеспечению защиты прав и законных интересов граждан, общества и государства от коррупционных угроз,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применением  интернет ресурсов. </w:t>
      </w:r>
      <w:r>
        <w:rPr>
          <w:rFonts w:cs="Times New Roman"/>
          <w:sz w:val="28"/>
          <w:szCs w:val="28"/>
        </w:rPr>
        <w:t xml:space="preserve"> </w:t>
      </w:r>
    </w:p>
    <w:p w:rsidR="00263BC3" w:rsidRDefault="0076241E" w:rsidP="00C815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41E"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 w:rsidRPr="0076241E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доложил, что администрация</w:t>
      </w:r>
      <w:r w:rsidRPr="00666195">
        <w:rPr>
          <w:rFonts w:ascii="Times New Roman" w:hAnsi="Times New Roman" w:cs="Times New Roman"/>
          <w:sz w:val="28"/>
          <w:szCs w:val="28"/>
        </w:rPr>
        <w:t xml:space="preserve"> Радченского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продолжае</w:t>
      </w:r>
      <w:r w:rsidRPr="00666195">
        <w:rPr>
          <w:rFonts w:ascii="Times New Roman" w:hAnsi="Times New Roman" w:cs="Times New Roman"/>
          <w:sz w:val="28"/>
          <w:szCs w:val="28"/>
        </w:rPr>
        <w:t>т постоянно участвовать в реализации мероприятий по информированию в обществе нетерпимого отношения к коррупции: посредствам размещения на стенде в администрации поселения и на официальном сайте  поселения  в сети «Интернет».</w:t>
      </w:r>
    </w:p>
    <w:p w:rsidR="00263BC3" w:rsidRPr="00263BC3" w:rsidRDefault="0076241E" w:rsidP="00C81513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второму вопросу выступил</w:t>
      </w:r>
      <w:r w:rsidR="00FC0AD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C0AD1" w:rsidRPr="00FC0AD1">
        <w:rPr>
          <w:rFonts w:ascii="Times New Roman" w:eastAsia="Times New Roman" w:hAnsi="Times New Roman"/>
          <w:sz w:val="28"/>
          <w:szCs w:val="28"/>
        </w:rPr>
        <w:t>Самодурова Наталья Анатольевна, заместитель главы администрации Богучарского муниципального района – руководителя аппарата администрации района.</w:t>
      </w:r>
      <w:r w:rsidR="00263BC3">
        <w:rPr>
          <w:rFonts w:ascii="Times New Roman" w:eastAsia="Times New Roman" w:hAnsi="Times New Roman"/>
          <w:sz w:val="28"/>
          <w:szCs w:val="28"/>
        </w:rPr>
        <w:t xml:space="preserve"> </w:t>
      </w:r>
      <w:r w:rsidR="00263BC3" w:rsidRPr="0009379D">
        <w:rPr>
          <w:rFonts w:ascii="Times New Roman" w:hAnsi="Times New Roman"/>
          <w:noProof/>
          <w:sz w:val="28"/>
          <w:szCs w:val="28"/>
        </w:rPr>
        <w:t xml:space="preserve">Наталья Анатольевна сообщила, что </w:t>
      </w:r>
      <w:r w:rsidR="00263BC3">
        <w:rPr>
          <w:rFonts w:ascii="Times New Roman" w:hAnsi="Times New Roman"/>
          <w:sz w:val="28"/>
          <w:szCs w:val="28"/>
        </w:rPr>
        <w:t>р</w:t>
      </w:r>
      <w:r w:rsidR="00263BC3" w:rsidRPr="0009379D">
        <w:rPr>
          <w:rFonts w:ascii="Times New Roman" w:hAnsi="Times New Roman"/>
          <w:sz w:val="28"/>
          <w:szCs w:val="28"/>
        </w:rPr>
        <w:t>аспоряжением администрации Богучарского муниципального района от 17.04.2018 № 83-р утвержден состав комиссии по соблюдению требований к служебному поведению руководителями муниципальных учреждений Богучарского муниципального района, подведомственных администрации Богучарского муниципального района и урегулированию конфликта интересов.</w:t>
      </w:r>
    </w:p>
    <w:p w:rsidR="00263BC3" w:rsidRPr="0009379D" w:rsidRDefault="00263BC3" w:rsidP="00C815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79D">
        <w:rPr>
          <w:rFonts w:ascii="Times New Roman" w:hAnsi="Times New Roman"/>
          <w:color w:val="000000"/>
          <w:sz w:val="28"/>
          <w:szCs w:val="28"/>
        </w:rPr>
        <w:t>За время работы комиссии было проведено 12 заседаний</w:t>
      </w:r>
      <w:r w:rsidRPr="0009379D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руководителями муниципальных учреждений Богучарского муниципального района, подведомственных администрации Богучарского муниципального района и урегулированию конфликта интересов</w:t>
      </w:r>
      <w:r w:rsidRPr="0009379D">
        <w:rPr>
          <w:rFonts w:ascii="Times New Roman" w:hAnsi="Times New Roman"/>
          <w:color w:val="000000"/>
          <w:sz w:val="28"/>
          <w:szCs w:val="28"/>
        </w:rPr>
        <w:t>), на которых рассмотрено 46 вопросо</w:t>
      </w:r>
      <w:r>
        <w:rPr>
          <w:rFonts w:ascii="Times New Roman" w:hAnsi="Times New Roman"/>
          <w:color w:val="000000"/>
          <w:sz w:val="28"/>
          <w:szCs w:val="28"/>
        </w:rPr>
        <w:t>в и принято 46 решений.</w:t>
      </w:r>
    </w:p>
    <w:p w:rsidR="00263BC3" w:rsidRDefault="00263BC3" w:rsidP="00C8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 ходе работы Комиссии было принято решение утвердить Реестры (карты) коррупционных рисков, Перечни должностей в организации, замещение которых связано с коррупционными рисками, и Планы мероприятий по минимизации коррупционных рисков в организации.</w:t>
      </w:r>
    </w:p>
    <w:p w:rsidR="00FA77AF" w:rsidRPr="0009379D" w:rsidRDefault="00FA77AF" w:rsidP="00C8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каждому вопросу Советом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Богучарском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приняты решения.</w:t>
      </w:r>
    </w:p>
    <w:p w:rsidR="0076241E" w:rsidRDefault="0076241E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ADD" w:rsidRDefault="001C7ADD" w:rsidP="001C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 –</w:t>
      </w:r>
      <w:r w:rsidRPr="00206335">
        <w:rPr>
          <w:rFonts w:ascii="Times New Roman" w:hAnsi="Times New Roman" w:cs="Times New Roman"/>
          <w:sz w:val="28"/>
          <w:szCs w:val="28"/>
        </w:rPr>
        <w:t xml:space="preserve"> день великого и могучего государства. Это знаковый день для каждого гражданина нашей неповторимой и необъятной страны. Величие и мощь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06335">
        <w:rPr>
          <w:rFonts w:ascii="Times New Roman" w:hAnsi="Times New Roman" w:cs="Times New Roman"/>
          <w:sz w:val="28"/>
          <w:szCs w:val="28"/>
        </w:rPr>
        <w:t xml:space="preserve"> вызывает трепет и уважение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ADD" w:rsidRDefault="001C7ADD" w:rsidP="001C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 этому замечательному событию  9 июня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концерт «Ах, Россия моя».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7ADD" w:rsidRDefault="001C7ADD" w:rsidP="001C7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 собрались жители села. Открыла мероприятие директор сельского клуба Калиниченко Раиса Ивановна,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поздравив</w:t>
      </w:r>
      <w:r w:rsidRPr="00E32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присутствующих </w:t>
      </w:r>
      <w:r w:rsidRPr="00E32F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Днём России. Ведущие праздника директор Дома культуры ветеранов Сахно Алла Максимовна и художественный руководитель Степанова Наталья Николаевна  поговорили с гостями мероприятия о могуществе России, о том, что граждане России едины.</w:t>
      </w:r>
    </w:p>
    <w:p w:rsidR="001C7ADD" w:rsidRDefault="001C7ADD" w:rsidP="001C7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Перенестись в прошлое нашего народа, почувствовать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A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чарующую красоту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природы, любовь к родному краю </w:t>
      </w:r>
      <w:r w:rsidRPr="001A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свои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традициям помог зрителям фольклорный ансамбль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Черешенка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Дома культуры ветеранов. Аутентичные песни наших предков в исполнении талантливых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богучарских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бабушек» –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Бурлакы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поихав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мылэнькый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коровы», «Вышла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замиж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молодою»,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Мэнэ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батько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цвит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Брыгадир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«Ой там за яром», «Гай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зэлэнэнькый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«Многая лита» и другие, стали ярким впечатлением для гостей праздника. Также гостей мероприятия своими песнями порадовали золотые голоса Богучарского района Людмила Пасько и  Александр Гуков,</w:t>
      </w:r>
      <w:r w:rsidRPr="00E870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аккомпаниатор Дома культуры ветеранов. В их исполнении прозвучали песни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Черешенька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«Земля родная»,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Имэныны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«Лён», «Казачья легенда», «Обломал немало веток». Полюбившийся всем дуэт искренне поделился не только своим  профессиональным мастерством,  но и душевным теплом.</w:t>
      </w:r>
    </w:p>
    <w:p w:rsidR="001C7ADD" w:rsidRDefault="001C7ADD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254" w:rsidRPr="00226DB0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lastRenderedPageBreak/>
        <w:t>10 июня в селе Свобода состоялся яркий и красочный праздник «Прекрасна ты, моя Россия», посвященный Дню России.</w:t>
      </w:r>
    </w:p>
    <w:p w:rsidR="00741254" w:rsidRDefault="00741254" w:rsidP="0074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DB0">
        <w:rPr>
          <w:rFonts w:ascii="Times New Roman" w:hAnsi="Times New Roman" w:cs="Times New Roman"/>
          <w:sz w:val="28"/>
          <w:szCs w:val="28"/>
        </w:rPr>
        <w:t xml:space="preserve">Передвижной многофункциональный культурный центр впервые посетил этот небольшой населенный пункт. Для жителей села </w:t>
      </w:r>
      <w:r>
        <w:rPr>
          <w:rFonts w:ascii="Times New Roman" w:hAnsi="Times New Roman" w:cs="Times New Roman"/>
          <w:sz w:val="28"/>
          <w:szCs w:val="28"/>
        </w:rPr>
        <w:t xml:space="preserve">праздничная </w:t>
      </w:r>
      <w:r w:rsidRPr="00226DB0">
        <w:rPr>
          <w:rFonts w:ascii="Times New Roman" w:hAnsi="Times New Roman" w:cs="Times New Roman"/>
          <w:sz w:val="28"/>
          <w:szCs w:val="28"/>
        </w:rPr>
        <w:t>программа стала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событием. </w:t>
      </w:r>
    </w:p>
    <w:p w:rsidR="00741254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мероприятие </w:t>
      </w:r>
      <w:r w:rsidRPr="00226DB0">
        <w:rPr>
          <w:rFonts w:ascii="Times New Roman" w:hAnsi="Times New Roman" w:cs="Times New Roman"/>
          <w:sz w:val="28"/>
          <w:szCs w:val="28"/>
        </w:rPr>
        <w:t>акция «Ленто</w:t>
      </w:r>
      <w:r>
        <w:rPr>
          <w:rFonts w:ascii="Times New Roman" w:hAnsi="Times New Roman" w:cs="Times New Roman"/>
          <w:sz w:val="28"/>
          <w:szCs w:val="28"/>
        </w:rPr>
        <w:t xml:space="preserve">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Сотрудники ПМФКЦ вручили </w:t>
      </w:r>
      <w:r w:rsidRPr="00226DB0">
        <w:rPr>
          <w:rFonts w:ascii="Times New Roman" w:hAnsi="Times New Roman" w:cs="Times New Roman"/>
          <w:sz w:val="28"/>
          <w:szCs w:val="28"/>
        </w:rPr>
        <w:t>ленточку в цветах российского флага</w:t>
      </w:r>
      <w:r w:rsidRPr="00D5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 села</w:t>
      </w:r>
      <w:r w:rsidRPr="00226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54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гости мероприятия по достоинству оценили игровую программу, подготовленную для них работниками культуры. Дети с энтузиазмом приняли участие в подвижных играх, конкурсах, играли в настольные игры. </w:t>
      </w:r>
      <w:r w:rsidRPr="00226DB0">
        <w:rPr>
          <w:rFonts w:ascii="Times New Roman" w:hAnsi="Times New Roman" w:cs="Times New Roman"/>
          <w:sz w:val="28"/>
          <w:szCs w:val="28"/>
        </w:rPr>
        <w:t>Но больше всего им понравились обычные цветные мелки. Небольшая асфальт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226DB0">
        <w:rPr>
          <w:rFonts w:ascii="Times New Roman" w:hAnsi="Times New Roman" w:cs="Times New Roman"/>
          <w:sz w:val="28"/>
          <w:szCs w:val="28"/>
        </w:rPr>
        <w:t xml:space="preserve"> площадка в центре села быстро заполнилась незатейливыми детскими рисунками.</w:t>
      </w:r>
    </w:p>
    <w:p w:rsidR="00741254" w:rsidRPr="00226DB0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На оформленной в цветах российского </w:t>
      </w:r>
      <w:proofErr w:type="spellStart"/>
      <w:r w:rsidRPr="00226DB0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226DB0">
        <w:rPr>
          <w:rFonts w:ascii="Times New Roman" w:hAnsi="Times New Roman" w:cs="Times New Roman"/>
          <w:sz w:val="28"/>
          <w:szCs w:val="28"/>
        </w:rPr>
        <w:t xml:space="preserve"> сцене выступали </w:t>
      </w:r>
      <w:r>
        <w:rPr>
          <w:rFonts w:ascii="Times New Roman" w:hAnsi="Times New Roman" w:cs="Times New Roman"/>
          <w:sz w:val="28"/>
          <w:szCs w:val="28"/>
        </w:rPr>
        <w:t>солисты р</w:t>
      </w:r>
      <w:r w:rsidRPr="00226DB0">
        <w:rPr>
          <w:rFonts w:ascii="Times New Roman" w:hAnsi="Times New Roman" w:cs="Times New Roman"/>
          <w:sz w:val="28"/>
          <w:szCs w:val="28"/>
        </w:rPr>
        <w:t>айонного Дворца культуры «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Евдокия Дудкина,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Наталья Еремина подарили зрителям свои лучшие номера.</w:t>
      </w:r>
    </w:p>
    <w:p w:rsidR="00741254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DB0">
        <w:rPr>
          <w:rFonts w:ascii="Times New Roman" w:hAnsi="Times New Roman" w:cs="Times New Roman"/>
          <w:sz w:val="28"/>
          <w:szCs w:val="28"/>
        </w:rPr>
        <w:t>Жители села Свобода и близлежащих сел</w:t>
      </w:r>
      <w:r>
        <w:rPr>
          <w:rFonts w:ascii="Times New Roman" w:hAnsi="Times New Roman" w:cs="Times New Roman"/>
          <w:sz w:val="28"/>
          <w:szCs w:val="28"/>
        </w:rPr>
        <w:t xml:space="preserve"> искренне благодарили коллектив передвижного центра за этот замечательный праздник. Они отметили хорошую подготовку мероприятия и артистизм исполнителей. </w:t>
      </w:r>
    </w:p>
    <w:p w:rsidR="00741254" w:rsidRPr="00226DB0" w:rsidRDefault="00741254" w:rsidP="0074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Реализация национальн</w:t>
      </w:r>
      <w:r>
        <w:rPr>
          <w:rFonts w:ascii="Times New Roman" w:hAnsi="Times New Roman" w:cs="Times New Roman"/>
          <w:sz w:val="28"/>
          <w:szCs w:val="28"/>
        </w:rPr>
        <w:t>ого проекта «Культура» позволила</w:t>
      </w:r>
      <w:r w:rsidRPr="00226DB0">
        <w:rPr>
          <w:rFonts w:ascii="Times New Roman" w:hAnsi="Times New Roman" w:cs="Times New Roman"/>
          <w:sz w:val="28"/>
          <w:szCs w:val="28"/>
        </w:rPr>
        <w:t xml:space="preserve"> жителям </w:t>
      </w:r>
      <w:r>
        <w:rPr>
          <w:rFonts w:ascii="Times New Roman" w:hAnsi="Times New Roman" w:cs="Times New Roman"/>
          <w:sz w:val="28"/>
          <w:szCs w:val="28"/>
        </w:rPr>
        <w:t xml:space="preserve">даже самых </w:t>
      </w:r>
      <w:r w:rsidRPr="00226DB0">
        <w:rPr>
          <w:rFonts w:ascii="Times New Roman" w:hAnsi="Times New Roman" w:cs="Times New Roman"/>
          <w:sz w:val="28"/>
          <w:szCs w:val="28"/>
        </w:rPr>
        <w:t xml:space="preserve">малонаселенных и удаленных сел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7162A">
        <w:rPr>
          <w:rFonts w:ascii="Times New Roman" w:hAnsi="Times New Roman" w:cs="Times New Roman"/>
          <w:sz w:val="28"/>
          <w:szCs w:val="28"/>
        </w:rPr>
        <w:t>не чувствовать себя оторванными от событий культурно</w:t>
      </w:r>
      <w:r>
        <w:rPr>
          <w:rFonts w:ascii="Times New Roman" w:hAnsi="Times New Roman" w:cs="Times New Roman"/>
          <w:sz w:val="28"/>
          <w:szCs w:val="28"/>
        </w:rPr>
        <w:t>й жизни Богучарского района.</w:t>
      </w:r>
      <w:r w:rsidRPr="00226DB0">
        <w:rPr>
          <w:rFonts w:ascii="Times New Roman" w:hAnsi="Times New Roman" w:cs="Times New Roman"/>
          <w:sz w:val="28"/>
          <w:szCs w:val="28"/>
        </w:rPr>
        <w:br/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Ежегодно 12 июня наша страна отмечает День России. Связан этот праздник с</w:t>
      </w:r>
      <w:r w:rsidRPr="007A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принятием Декларации о государственном суверенитете России,</w:t>
      </w:r>
      <w:r w:rsidRPr="007A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было провозглашено главенство Конституции России. Страна стала называться Российской Федерацией. </w:t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России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свободы, гражданского мира и доброго согла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сия всех людей. Этот праздник –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символ национального единения и общей ответственности за настоящее и будущее нашей Родины. Именно к этому замечательному событию 10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июня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состоялся концерт в селе Поповка «Россия - Родина моя».</w:t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уютном зале, украшенном цветами, собрались жители села.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Платунова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Людмила Николаевна,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 ансамбля «Родные напевы» поздравила всех с праздником и пожелала счастья, удачи, здоровья и мирного неба над головой.</w:t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 эмоциональный всплеск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прислушаться к звукам души помог зрителям  ансамбль ветеранов «Родные напевы». Артисты искренне делились со зрителями не только мастерством, но и душевным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теплом. В исполнении ансамбля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прозвучали песни </w:t>
      </w:r>
      <w:r>
        <w:rPr>
          <w:rFonts w:ascii="Times New Roman" w:hAnsi="Times New Roman" w:cs="Times New Roman"/>
          <w:sz w:val="28"/>
          <w:szCs w:val="28"/>
        </w:rPr>
        <w:t>«Святая  Русь»,</w:t>
      </w:r>
      <w:r w:rsidRPr="007A1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5E4">
        <w:rPr>
          <w:rFonts w:ascii="Times New Roman" w:hAnsi="Times New Roman" w:cs="Times New Roman"/>
          <w:sz w:val="28"/>
          <w:szCs w:val="28"/>
        </w:rPr>
        <w:t>В мае плачут вербы»,</w:t>
      </w:r>
      <w:r w:rsidRPr="007A1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15E4">
        <w:rPr>
          <w:rFonts w:ascii="Times New Roman" w:hAnsi="Times New Roman" w:cs="Times New Roman"/>
          <w:sz w:val="28"/>
          <w:szCs w:val="28"/>
        </w:rPr>
        <w:t>«Самовар»,</w:t>
      </w:r>
      <w:r w:rsidRPr="007A1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5E4">
        <w:rPr>
          <w:rFonts w:ascii="Times New Roman" w:hAnsi="Times New Roman" w:cs="Times New Roman"/>
          <w:sz w:val="28"/>
          <w:szCs w:val="28"/>
        </w:rPr>
        <w:t>Атаман молод</w:t>
      </w:r>
      <w:r>
        <w:rPr>
          <w:rFonts w:ascii="Times New Roman" w:hAnsi="Times New Roman" w:cs="Times New Roman"/>
          <w:sz w:val="28"/>
          <w:szCs w:val="28"/>
        </w:rPr>
        <w:t>ой», «Пускай вам светит солнце»,</w:t>
      </w:r>
      <w:r w:rsidRPr="007A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попурри русских народных песен. </w:t>
      </w:r>
      <w:r w:rsidRPr="007A15E4">
        <w:rPr>
          <w:rFonts w:ascii="Times New Roman" w:hAnsi="Times New Roman" w:cs="Times New Roman"/>
          <w:sz w:val="28"/>
          <w:szCs w:val="28"/>
        </w:rPr>
        <w:t xml:space="preserve">С большой теплотой и гордостью </w:t>
      </w:r>
      <w:r>
        <w:rPr>
          <w:rFonts w:ascii="Times New Roman" w:hAnsi="Times New Roman" w:cs="Times New Roman"/>
          <w:sz w:val="28"/>
          <w:szCs w:val="28"/>
        </w:rPr>
        <w:t xml:space="preserve">участники ансамбля </w:t>
      </w:r>
      <w:r w:rsidRPr="007A15E4">
        <w:rPr>
          <w:rFonts w:ascii="Times New Roman" w:hAnsi="Times New Roman" w:cs="Times New Roman"/>
          <w:sz w:val="28"/>
          <w:szCs w:val="28"/>
        </w:rPr>
        <w:t xml:space="preserve">исполнили песни 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стихи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богучарского</w:t>
      </w:r>
      <w:proofErr w:type="spellEnd"/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A1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Чёрненького </w:t>
      </w:r>
      <w:r w:rsidRPr="007A15E4">
        <w:rPr>
          <w:rFonts w:ascii="Times New Roman" w:hAnsi="Times New Roman" w:cs="Times New Roman"/>
          <w:sz w:val="28"/>
          <w:szCs w:val="28"/>
        </w:rPr>
        <w:t xml:space="preserve">«Край мой родной»,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5E4">
        <w:rPr>
          <w:rFonts w:ascii="Times New Roman" w:hAnsi="Times New Roman" w:cs="Times New Roman"/>
          <w:sz w:val="28"/>
          <w:szCs w:val="28"/>
        </w:rPr>
        <w:t>Ой, калин</w:t>
      </w:r>
      <w:r>
        <w:rPr>
          <w:rFonts w:ascii="Times New Roman" w:hAnsi="Times New Roman" w:cs="Times New Roman"/>
          <w:sz w:val="28"/>
          <w:szCs w:val="28"/>
        </w:rPr>
        <w:t xml:space="preserve">а, калина»,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«Сторона Донская»</w:t>
      </w:r>
      <w:r w:rsidRPr="007A15E4">
        <w:rPr>
          <w:rFonts w:ascii="Times New Roman" w:hAnsi="Times New Roman" w:cs="Times New Roman"/>
          <w:sz w:val="28"/>
          <w:szCs w:val="28"/>
        </w:rPr>
        <w:t>.</w:t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E4">
        <w:rPr>
          <w:rFonts w:ascii="Times New Roman" w:hAnsi="Times New Roman" w:cs="Times New Roman"/>
          <w:sz w:val="28"/>
          <w:szCs w:val="28"/>
        </w:rPr>
        <w:t>Самодеятельные артисты Дома культуры ветеранов представили на суд зрителей импровизированную сценку «На приёме у доктора».</w:t>
      </w:r>
    </w:p>
    <w:p w:rsidR="00F97C86" w:rsidRPr="007A15E4" w:rsidRDefault="00F97C86" w:rsidP="00F9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получилось весёлым</w:t>
      </w:r>
      <w:r w:rsidRPr="007A15E4">
        <w:rPr>
          <w:rFonts w:ascii="Times New Roman" w:hAnsi="Times New Roman" w:cs="Times New Roman"/>
          <w:sz w:val="28"/>
          <w:szCs w:val="28"/>
        </w:rPr>
        <w:t xml:space="preserve">, и, несомненно, </w:t>
      </w:r>
      <w:r>
        <w:rPr>
          <w:rFonts w:ascii="Times New Roman" w:hAnsi="Times New Roman" w:cs="Times New Roman"/>
          <w:sz w:val="28"/>
          <w:szCs w:val="28"/>
        </w:rPr>
        <w:t>запомнится зрителям теплотой и душевностью.</w:t>
      </w:r>
    </w:p>
    <w:p w:rsidR="00F97C86" w:rsidRDefault="00F97C86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138" w:rsidRDefault="00097138" w:rsidP="0009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 встретил 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41810">
        <w:rPr>
          <w:rFonts w:ascii="Times New Roman" w:hAnsi="Times New Roman" w:cs="Times New Roman"/>
          <w:sz w:val="28"/>
          <w:szCs w:val="28"/>
        </w:rPr>
        <w:t xml:space="preserve"> для проведения тематической лекции, приуроченной ко Дню Росс</w:t>
      </w:r>
      <w:r>
        <w:rPr>
          <w:rFonts w:ascii="Times New Roman" w:hAnsi="Times New Roman" w:cs="Times New Roman"/>
          <w:sz w:val="28"/>
          <w:szCs w:val="28"/>
        </w:rPr>
        <w:t>ии. Участникам мероприятия было</w:t>
      </w:r>
      <w:r w:rsidRPr="00C41810">
        <w:rPr>
          <w:rFonts w:ascii="Times New Roman" w:hAnsi="Times New Roman" w:cs="Times New Roman"/>
          <w:sz w:val="28"/>
          <w:szCs w:val="28"/>
        </w:rPr>
        <w:t xml:space="preserve"> предложено прослушать познавательную информацию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41810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 День России</w:t>
      </w:r>
      <w:r w:rsidRPr="00C4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38" w:rsidRDefault="00097138" w:rsidP="0009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10">
        <w:rPr>
          <w:rFonts w:ascii="Times New Roman" w:hAnsi="Times New Roman" w:cs="Times New Roman"/>
          <w:sz w:val="28"/>
          <w:szCs w:val="28"/>
        </w:rPr>
        <w:t>Кроме т</w:t>
      </w:r>
      <w:r>
        <w:rPr>
          <w:rFonts w:ascii="Times New Roman" w:hAnsi="Times New Roman" w:cs="Times New Roman"/>
          <w:sz w:val="28"/>
          <w:szCs w:val="28"/>
        </w:rPr>
        <w:t>ого, сотрудники музея провели</w:t>
      </w:r>
      <w:r w:rsidRPr="00C41810">
        <w:rPr>
          <w:rFonts w:ascii="Times New Roman" w:hAnsi="Times New Roman" w:cs="Times New Roman"/>
          <w:sz w:val="28"/>
          <w:szCs w:val="28"/>
        </w:rPr>
        <w:t xml:space="preserve"> специальную инт</w:t>
      </w:r>
      <w:r>
        <w:rPr>
          <w:rFonts w:ascii="Times New Roman" w:hAnsi="Times New Roman" w:cs="Times New Roman"/>
          <w:sz w:val="28"/>
          <w:szCs w:val="28"/>
        </w:rPr>
        <w:t>ерактивную викторину. Участников поделили</w:t>
      </w:r>
      <w:r w:rsidRPr="00C418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две команды, каждая должна была</w:t>
      </w:r>
      <w:r w:rsidRPr="00C41810">
        <w:rPr>
          <w:rFonts w:ascii="Times New Roman" w:hAnsi="Times New Roman" w:cs="Times New Roman"/>
          <w:sz w:val="28"/>
          <w:szCs w:val="28"/>
        </w:rPr>
        <w:t xml:space="preserve"> собрать как можно б</w:t>
      </w:r>
      <w:r>
        <w:rPr>
          <w:rFonts w:ascii="Times New Roman" w:hAnsi="Times New Roman" w:cs="Times New Roman"/>
          <w:sz w:val="28"/>
          <w:szCs w:val="28"/>
        </w:rPr>
        <w:t xml:space="preserve">ольше кусочков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изображена символика Российской Федерации.</w:t>
      </w:r>
    </w:p>
    <w:p w:rsidR="00097138" w:rsidRDefault="00097138" w:rsidP="0009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мероприятию, школьникам провели обзорную экскурсию по музею.</w:t>
      </w:r>
    </w:p>
    <w:p w:rsidR="00097138" w:rsidRDefault="00097138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513" w:rsidRDefault="00C81513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июня 2021 года в 15-00 часов в зале заседаний администрации Богучарского муниципального района прошло заседание коллегии администрации Богучарского муниципального района. Заседание коллеги открывал и вел Кузнецов Валерий Васильевич, глава Богучарского муниципального района, председатель коллегии. В ходе заседания членами коллегии были рассмотрены вопросы:</w:t>
      </w:r>
    </w:p>
    <w:p w:rsidR="00C81513" w:rsidRPr="00C81513" w:rsidRDefault="00C81513" w:rsidP="00C8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81513">
        <w:rPr>
          <w:rFonts w:ascii="Times New Roman" w:hAnsi="Times New Roman"/>
          <w:color w:val="000000"/>
          <w:sz w:val="28"/>
          <w:szCs w:val="28"/>
        </w:rPr>
        <w:t>об организации летнего отдыха</w:t>
      </w:r>
      <w:r w:rsidRPr="00C81513">
        <w:rPr>
          <w:rFonts w:ascii="Times New Roman" w:hAnsi="Times New Roman"/>
          <w:sz w:val="28"/>
          <w:szCs w:val="28"/>
          <w:lang w:eastAsia="en-US"/>
        </w:rPr>
        <w:t xml:space="preserve">, оздоровлении и трудовой занятости детей и подростков в </w:t>
      </w:r>
      <w:proofErr w:type="spellStart"/>
      <w:r w:rsidRPr="00C81513">
        <w:rPr>
          <w:rFonts w:ascii="Times New Roman" w:hAnsi="Times New Roman"/>
          <w:sz w:val="28"/>
          <w:szCs w:val="28"/>
          <w:lang w:eastAsia="en-US"/>
        </w:rPr>
        <w:t>Богучарском</w:t>
      </w:r>
      <w:proofErr w:type="spellEnd"/>
      <w:r w:rsidRPr="00C81513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 2021 году;</w:t>
      </w:r>
    </w:p>
    <w:p w:rsidR="00C81513" w:rsidRPr="00C81513" w:rsidRDefault="00C81513" w:rsidP="00C815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513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81513">
        <w:rPr>
          <w:rFonts w:ascii="Times New Roman" w:hAnsi="Times New Roman"/>
          <w:color w:val="000000"/>
          <w:sz w:val="28"/>
          <w:szCs w:val="28"/>
        </w:rPr>
        <w:t>о мониторинге заработной платы работников учреждений, финансируемых из районного бюджета за 2020 год;</w:t>
      </w:r>
    </w:p>
    <w:p w:rsidR="00C81513" w:rsidRPr="00C81513" w:rsidRDefault="00C81513" w:rsidP="00C8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1513">
        <w:rPr>
          <w:rFonts w:ascii="Times New Roman" w:hAnsi="Times New Roman"/>
          <w:color w:val="000000"/>
          <w:sz w:val="28"/>
          <w:szCs w:val="28"/>
        </w:rPr>
        <w:t>- о подготовке к выборам депутатов в Государственную Думу Федерального собрания Российской Федерации.</w:t>
      </w:r>
    </w:p>
    <w:p w:rsidR="00C81513" w:rsidRDefault="00C81513" w:rsidP="00C81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первому вопросу повестки дня с информацией выступил </w:t>
      </w:r>
      <w:r w:rsidR="007861BB" w:rsidRPr="007861BB">
        <w:rPr>
          <w:rFonts w:ascii="Times New Roman" w:hAnsi="Times New Roman"/>
          <w:sz w:val="28"/>
          <w:szCs w:val="28"/>
        </w:rPr>
        <w:t>Ткачев Игорь Викторович, руководитель отдела по образованию, опеке и попечительству администрации Богучарского муниципального района</w:t>
      </w:r>
      <w:r w:rsidR="00273EF1">
        <w:rPr>
          <w:rFonts w:ascii="Times New Roman" w:hAnsi="Times New Roman"/>
          <w:sz w:val="28"/>
          <w:szCs w:val="28"/>
        </w:rPr>
        <w:t xml:space="preserve">, доложив членам коллегии о готовности </w:t>
      </w:r>
      <w:r w:rsidR="00273EF1">
        <w:rPr>
          <w:rFonts w:ascii="Times New Roman" w:eastAsia="Times New Roman" w:hAnsi="Times New Roman" w:cs="Times New Roman"/>
          <w:sz w:val="28"/>
          <w:szCs w:val="28"/>
        </w:rPr>
        <w:t>пришкольных лагерей, лагеря труда и отдыха, а также детского оздоровительного лагеря «Приозерье». Ткачев И.В.</w:t>
      </w:r>
      <w:r w:rsidR="005C54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4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4DD">
        <w:rPr>
          <w:rFonts w:ascii="Times New Roman" w:eastAsia="Times New Roman" w:hAnsi="Times New Roman" w:cs="Times New Roman"/>
          <w:sz w:val="28"/>
          <w:szCs w:val="28"/>
        </w:rPr>
        <w:t>также проинформировал</w:t>
      </w:r>
      <w:r w:rsidR="00273E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54DD">
        <w:rPr>
          <w:rFonts w:ascii="Times New Roman" w:eastAsia="Times New Roman" w:hAnsi="Times New Roman" w:cs="Times New Roman"/>
          <w:sz w:val="28"/>
          <w:szCs w:val="28"/>
        </w:rPr>
        <w:t>присутствующих, что в</w:t>
      </w:r>
      <w:r w:rsidR="005C5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работники лагерей, по графику, прошли обследование на </w:t>
      </w:r>
      <w:r w:rsidR="005C54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5C54DD">
        <w:rPr>
          <w:rFonts w:ascii="Times New Roman" w:eastAsia="Times New Roman" w:hAnsi="Times New Roman" w:cs="Times New Roman"/>
          <w:color w:val="000000"/>
          <w:sz w:val="28"/>
          <w:szCs w:val="28"/>
        </w:rPr>
        <w:t>-19 методом ПЦР (мазки).</w:t>
      </w:r>
    </w:p>
    <w:p w:rsidR="006D7731" w:rsidRDefault="006D7731" w:rsidP="00C8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второму вопросу заслушали информацию </w:t>
      </w:r>
      <w:r w:rsidRPr="006D7731">
        <w:rPr>
          <w:rFonts w:ascii="Times New Roman" w:hAnsi="Times New Roman"/>
          <w:sz w:val="28"/>
          <w:szCs w:val="28"/>
        </w:rPr>
        <w:t>Бровкиной Натальи Александровны, руководителя финансового отдела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114A7E">
        <w:rPr>
          <w:rFonts w:ascii="Times New Roman" w:hAnsi="Times New Roman"/>
          <w:sz w:val="28"/>
          <w:szCs w:val="28"/>
        </w:rPr>
        <w:t xml:space="preserve"> Она сообщила о размерах среднемесячной заработной платы в учреждениях образования, культуры, физической культуры и спорта Богучарского муниципального района  2020 году. </w:t>
      </w:r>
    </w:p>
    <w:p w:rsidR="00114A7E" w:rsidRDefault="00114A7E" w:rsidP="00AB3CF9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Анатольевна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14A7E">
        <w:rPr>
          <w:rFonts w:ascii="Times New Roman" w:hAnsi="Times New Roman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</w:t>
      </w:r>
      <w:r>
        <w:rPr>
          <w:rFonts w:ascii="Times New Roman" w:hAnsi="Times New Roman"/>
          <w:sz w:val="28"/>
          <w:szCs w:val="28"/>
        </w:rPr>
        <w:t xml:space="preserve"> рассказала членам коллегии </w:t>
      </w:r>
      <w:r w:rsidR="00AB3CF9">
        <w:rPr>
          <w:rFonts w:ascii="Times New Roman" w:hAnsi="Times New Roman"/>
          <w:sz w:val="28"/>
          <w:szCs w:val="28"/>
        </w:rPr>
        <w:t xml:space="preserve">о ходе подготовки Богучарского муниципального района </w:t>
      </w:r>
      <w:r w:rsidR="00AB3CF9">
        <w:rPr>
          <w:rFonts w:ascii="Times New Roman" w:hAnsi="Times New Roman"/>
          <w:color w:val="000000"/>
          <w:sz w:val="28"/>
          <w:szCs w:val="28"/>
        </w:rPr>
        <w:t>к выборам депутатов в Государственную Думу Федерального собрания Российской Федерации.</w:t>
      </w:r>
      <w:r w:rsidR="001511CA">
        <w:rPr>
          <w:rFonts w:ascii="Times New Roman" w:hAnsi="Times New Roman"/>
          <w:color w:val="000000"/>
          <w:sz w:val="28"/>
          <w:szCs w:val="28"/>
        </w:rPr>
        <w:t xml:space="preserve"> Для рассмотрения и обсуждения этого вопроса на заседание коллегии был приглашен </w:t>
      </w:r>
      <w:proofErr w:type="spellStart"/>
      <w:r w:rsidR="001511CA">
        <w:rPr>
          <w:rFonts w:ascii="Times New Roman" w:hAnsi="Times New Roman"/>
          <w:sz w:val="28"/>
          <w:szCs w:val="28"/>
        </w:rPr>
        <w:t>Заикин</w:t>
      </w:r>
      <w:proofErr w:type="spellEnd"/>
      <w:r w:rsidR="001511CA">
        <w:rPr>
          <w:rFonts w:ascii="Times New Roman" w:hAnsi="Times New Roman"/>
          <w:sz w:val="28"/>
          <w:szCs w:val="28"/>
        </w:rPr>
        <w:t xml:space="preserve"> Сергей Иванович,  председатель Территориальной избирательной комиссии Богучарского района.</w:t>
      </w:r>
    </w:p>
    <w:p w:rsidR="00493639" w:rsidRPr="00114A7E" w:rsidRDefault="00493639" w:rsidP="00AB3CF9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вопросы </w:t>
      </w:r>
      <w:proofErr w:type="gramStart"/>
      <w:r>
        <w:rPr>
          <w:rFonts w:ascii="Times New Roman" w:hAnsi="Times New Roman"/>
          <w:sz w:val="28"/>
          <w:szCs w:val="28"/>
        </w:rPr>
        <w:t>повестки дня заседания коллегии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Богучарского муниципального района были рассмотрены и по ним приняты соответствующие решения.</w:t>
      </w:r>
    </w:p>
    <w:p w:rsidR="00114A7E" w:rsidRPr="006D7731" w:rsidRDefault="00114A7E" w:rsidP="00C81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14A7E" w:rsidRPr="006D7731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97138"/>
    <w:rsid w:val="000A2D90"/>
    <w:rsid w:val="000A303F"/>
    <w:rsid w:val="000A7FF9"/>
    <w:rsid w:val="000B12DD"/>
    <w:rsid w:val="000B4F43"/>
    <w:rsid w:val="000C3CB5"/>
    <w:rsid w:val="000D4C96"/>
    <w:rsid w:val="000E02FE"/>
    <w:rsid w:val="00103EE0"/>
    <w:rsid w:val="001139D9"/>
    <w:rsid w:val="00114A7E"/>
    <w:rsid w:val="00115364"/>
    <w:rsid w:val="00116D8F"/>
    <w:rsid w:val="00136B46"/>
    <w:rsid w:val="001379D8"/>
    <w:rsid w:val="00140F64"/>
    <w:rsid w:val="00142000"/>
    <w:rsid w:val="001511CA"/>
    <w:rsid w:val="00151F5B"/>
    <w:rsid w:val="001651A5"/>
    <w:rsid w:val="00167778"/>
    <w:rsid w:val="00172362"/>
    <w:rsid w:val="00174269"/>
    <w:rsid w:val="00174609"/>
    <w:rsid w:val="001823BC"/>
    <w:rsid w:val="001A3FE9"/>
    <w:rsid w:val="001C7ADD"/>
    <w:rsid w:val="001D2829"/>
    <w:rsid w:val="001E6B91"/>
    <w:rsid w:val="00214191"/>
    <w:rsid w:val="00225D08"/>
    <w:rsid w:val="002408F9"/>
    <w:rsid w:val="00243560"/>
    <w:rsid w:val="00263342"/>
    <w:rsid w:val="00263BC3"/>
    <w:rsid w:val="00271760"/>
    <w:rsid w:val="00273EF1"/>
    <w:rsid w:val="00291469"/>
    <w:rsid w:val="00294002"/>
    <w:rsid w:val="00297FAD"/>
    <w:rsid w:val="002A2323"/>
    <w:rsid w:val="002E5B9A"/>
    <w:rsid w:val="002F1192"/>
    <w:rsid w:val="00301C4E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3639"/>
    <w:rsid w:val="00495725"/>
    <w:rsid w:val="004A037D"/>
    <w:rsid w:val="004A2612"/>
    <w:rsid w:val="004A330F"/>
    <w:rsid w:val="004B331A"/>
    <w:rsid w:val="004D5A64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764BF"/>
    <w:rsid w:val="00577DB8"/>
    <w:rsid w:val="00581634"/>
    <w:rsid w:val="00596997"/>
    <w:rsid w:val="005A1D3C"/>
    <w:rsid w:val="005A1DF1"/>
    <w:rsid w:val="005A2ED6"/>
    <w:rsid w:val="005B6FDA"/>
    <w:rsid w:val="005C044E"/>
    <w:rsid w:val="005C54DD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A33F7"/>
    <w:rsid w:val="006B0C5E"/>
    <w:rsid w:val="006B5751"/>
    <w:rsid w:val="006B5C10"/>
    <w:rsid w:val="006C3E35"/>
    <w:rsid w:val="006D7731"/>
    <w:rsid w:val="006F0F96"/>
    <w:rsid w:val="00741254"/>
    <w:rsid w:val="00743C0E"/>
    <w:rsid w:val="0076069C"/>
    <w:rsid w:val="0076241E"/>
    <w:rsid w:val="00762BB8"/>
    <w:rsid w:val="00767A4F"/>
    <w:rsid w:val="007861BB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5BE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3BF2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B3CF9"/>
    <w:rsid w:val="00AE1655"/>
    <w:rsid w:val="00B01ED3"/>
    <w:rsid w:val="00B02A82"/>
    <w:rsid w:val="00B16DB2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A4AF7"/>
    <w:rsid w:val="00BB4ACB"/>
    <w:rsid w:val="00BC4E09"/>
    <w:rsid w:val="00BC67FF"/>
    <w:rsid w:val="00BD1CEF"/>
    <w:rsid w:val="00BE62C6"/>
    <w:rsid w:val="00BF57BD"/>
    <w:rsid w:val="00BF7381"/>
    <w:rsid w:val="00C06379"/>
    <w:rsid w:val="00C1168F"/>
    <w:rsid w:val="00C215D0"/>
    <w:rsid w:val="00C348F4"/>
    <w:rsid w:val="00C46679"/>
    <w:rsid w:val="00C50198"/>
    <w:rsid w:val="00C51DFC"/>
    <w:rsid w:val="00C74F02"/>
    <w:rsid w:val="00C77CF1"/>
    <w:rsid w:val="00C81513"/>
    <w:rsid w:val="00C847AC"/>
    <w:rsid w:val="00C85FD7"/>
    <w:rsid w:val="00C8604B"/>
    <w:rsid w:val="00C90816"/>
    <w:rsid w:val="00C949A3"/>
    <w:rsid w:val="00CA5A4F"/>
    <w:rsid w:val="00CA66FB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97C86"/>
    <w:rsid w:val="00FA4EFA"/>
    <w:rsid w:val="00FA77AF"/>
    <w:rsid w:val="00FC0AD1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paragraph" w:customStyle="1" w:styleId="ConsPlusTitle">
    <w:name w:val="ConsPlusTitle"/>
    <w:rsid w:val="0076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1">
    <w:name w:val="s1"/>
    <w:rsid w:val="0026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61</cp:revision>
  <dcterms:created xsi:type="dcterms:W3CDTF">2021-04-09T10:34:00Z</dcterms:created>
  <dcterms:modified xsi:type="dcterms:W3CDTF">2021-06-11T11:26:00Z</dcterms:modified>
</cp:coreProperties>
</file>