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12" w:rsidRPr="001C6312" w:rsidRDefault="001C6312" w:rsidP="001C6312">
      <w:pPr>
        <w:tabs>
          <w:tab w:val="left" w:pos="0"/>
        </w:tabs>
        <w:spacing w:line="276" w:lineRule="auto"/>
        <w:jc w:val="right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6312">
        <w:rPr>
          <w:rFonts w:ascii="Arial" w:eastAsia="Calibri" w:hAnsi="Arial" w:cs="Arial"/>
          <w:bCs/>
          <w:color w:val="525252"/>
          <w:sz w:val="24"/>
          <w:szCs w:val="24"/>
        </w:rPr>
        <w:t>12.11.2021</w:t>
      </w:r>
    </w:p>
    <w:p w:rsidR="001C6312" w:rsidRDefault="001C6312" w:rsidP="001C6312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ПЕРВЫЕ ИТОГИ ПЕРВОЙ ЦИФРОВОЙ ПЕРЕПИСИ НАСЕЛЕНИЯ РОССИИ</w:t>
      </w:r>
    </w:p>
    <w:p w:rsidR="001C6312" w:rsidRPr="001C6312" w:rsidRDefault="001C6312" w:rsidP="001C631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1C6312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14 ноября завершается первая цифровая и последняя традиционная Всероссийская перепись населения. Позади </w:t>
      </w:r>
      <w:r w:rsidRPr="001C6312">
        <w:rPr>
          <w:rFonts w:ascii="Arial" w:eastAsia="Calibri" w:hAnsi="Arial" w:cs="Arial"/>
          <w:b/>
          <w:bCs/>
          <w:color w:val="525252"/>
          <w:sz w:val="20"/>
          <w:szCs w:val="20"/>
        </w:rPr>
        <w:t>–</w:t>
      </w:r>
      <w:r w:rsidRPr="001C6312">
        <w:rPr>
          <w:rFonts w:ascii="Arial" w:eastAsia="Calibri" w:hAnsi="Arial" w:cs="Arial"/>
          <w:b/>
          <w:bCs/>
          <w:color w:val="525252"/>
          <w:sz w:val="20"/>
          <w:szCs w:val="20"/>
        </w:rPr>
        <w:t xml:space="preserve"> три года подготовки и месяц напряженной работы более 300 тысяч переписчиков, волонтеров, программистов и статистиков. </w:t>
      </w:r>
    </w:p>
    <w:p w:rsidR="001C6312" w:rsidRPr="001C6312" w:rsidRDefault="001C6312" w:rsidP="001C6312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0"/>
          <w:szCs w:val="20"/>
        </w:rPr>
      </w:pPr>
      <w:r w:rsidRPr="001C6312">
        <w:rPr>
          <w:rFonts w:ascii="Arial" w:eastAsia="Calibri" w:hAnsi="Arial" w:cs="Arial"/>
          <w:b/>
          <w:bCs/>
          <w:color w:val="525252"/>
          <w:sz w:val="20"/>
          <w:szCs w:val="20"/>
        </w:rPr>
        <w:t>Какие результаты? Что они дают миллионам жителей России, которые приняли участие в этом событии? И что будет дальше?</w:t>
      </w:r>
    </w:p>
    <w:p w:rsidR="001C6312" w:rsidRDefault="001C6312" w:rsidP="001C631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Самые первые итоги и новые подробности проведения переписи, а также детали стартующего второго этапа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работы с полученными данными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будут озвучены на пресс-конференции «Успех переписи – заслуга сотен тысяч людей. Начинаем второй этап»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15 ноября в Калининграде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:rsidR="001C6312" w:rsidRDefault="001C6312" w:rsidP="001C6312">
      <w:pPr>
        <w:spacing w:line="276" w:lineRule="auto"/>
        <w:jc w:val="both"/>
        <w:rPr>
          <w:rFonts w:ascii="Arial" w:eastAsia="Calibri" w:hAnsi="Arial" w:cs="Arial"/>
          <w:bCs/>
          <w:color w:val="FF0000"/>
          <w:sz w:val="24"/>
          <w:szCs w:val="24"/>
        </w:rPr>
      </w:pPr>
      <w:r>
        <w:rPr>
          <w:rFonts w:ascii="Arial" w:eastAsia="Calibri" w:hAnsi="Arial" w:cs="Arial"/>
          <w:bCs/>
          <w:color w:val="FF0000"/>
          <w:sz w:val="24"/>
          <w:szCs w:val="24"/>
        </w:rPr>
        <w:t xml:space="preserve">Начало трансляции: 13:30 (время московское) </w:t>
      </w:r>
    </w:p>
    <w:p w:rsidR="001C6312" w:rsidRDefault="001C6312" w:rsidP="001C6312">
      <w:pPr>
        <w:pStyle w:val="ac"/>
        <w:spacing w:before="0" w:beforeAutospacing="0" w:after="0" w:afterAutospacing="0"/>
        <w:rPr>
          <w:rFonts w:ascii="Arial" w:eastAsia="Calibri" w:hAnsi="Arial" w:cs="Arial"/>
          <w:bCs/>
          <w:color w:val="FF0000"/>
          <w:lang w:eastAsia="en-US"/>
        </w:rPr>
      </w:pPr>
      <w:r>
        <w:rPr>
          <w:rFonts w:ascii="Arial" w:eastAsia="Calibri" w:hAnsi="Arial" w:cs="Arial"/>
          <w:bCs/>
          <w:color w:val="FF0000"/>
          <w:lang w:eastAsia="en-US"/>
        </w:rPr>
        <w:t>Ссылка на подключение:</w:t>
      </w:r>
    </w:p>
    <w:p w:rsidR="001C6312" w:rsidRDefault="001C6312" w:rsidP="001C6312">
      <w:pPr>
        <w:pStyle w:val="ac"/>
        <w:spacing w:before="0" w:beforeAutospacing="0" w:after="0" w:afterAutospacing="0"/>
        <w:rPr>
          <w:rFonts w:ascii="Arial" w:eastAsia="Calibri" w:hAnsi="Arial" w:cs="Arial"/>
          <w:bCs/>
          <w:color w:val="FF0000"/>
          <w:lang w:eastAsia="en-US"/>
        </w:rPr>
      </w:pPr>
      <w:hyperlink r:id="rId9" w:history="1">
        <w:r>
          <w:rPr>
            <w:rStyle w:val="a7"/>
            <w:rFonts w:ascii="Arial" w:eastAsia="Calibri" w:hAnsi="Arial" w:cs="Arial"/>
            <w:bCs/>
            <w:color w:val="FF0000"/>
            <w:lang w:eastAsia="en-US"/>
          </w:rPr>
          <w:t>https://www.youtube.com/c/Strana2020real/</w:t>
        </w:r>
      </w:hyperlink>
    </w:p>
    <w:p w:rsidR="001C6312" w:rsidRDefault="001C6312" w:rsidP="001C6312">
      <w:pPr>
        <w:spacing w:line="276" w:lineRule="auto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1C6312" w:rsidRDefault="001C6312" w:rsidP="001C6312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числе спикеров пресс-конференции: </w:t>
      </w:r>
    </w:p>
    <w:p w:rsidR="001C6312" w:rsidRDefault="001C6312" w:rsidP="001C6312">
      <w:pPr>
        <w:pStyle w:val="af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Руководитель Росстата Павел Малков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;</w:t>
      </w:r>
    </w:p>
    <w:p w:rsidR="001C6312" w:rsidRDefault="001C6312" w:rsidP="001C6312">
      <w:pPr>
        <w:pStyle w:val="af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Заместитель руководителя Росстата Павел Смелов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;</w:t>
      </w:r>
    </w:p>
    <w:p w:rsidR="001C6312" w:rsidRDefault="001C6312" w:rsidP="001C6312">
      <w:pPr>
        <w:pStyle w:val="af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Заместитель министра цифрового развития, связи и массовых коммуникаций РФ Олег Качанов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;</w:t>
      </w:r>
    </w:p>
    <w:p w:rsidR="001C6312" w:rsidRDefault="001C6312" w:rsidP="001C6312">
      <w:pPr>
        <w:pStyle w:val="af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Президент Центра стратегических разработок (ЦСР) Владислав Онищенко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;</w:t>
      </w:r>
    </w:p>
    <w:p w:rsidR="001C6312" w:rsidRDefault="001C6312" w:rsidP="001C6312">
      <w:pPr>
        <w:pStyle w:val="af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Губернатор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Калининградской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области Антон Алиханов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;</w:t>
      </w:r>
    </w:p>
    <w:p w:rsidR="001C6312" w:rsidRDefault="001C6312" w:rsidP="001C6312">
      <w:pPr>
        <w:pStyle w:val="af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ВРИО руководителя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Калининградстата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Елена Александрова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;</w:t>
      </w:r>
    </w:p>
    <w:p w:rsidR="001C6312" w:rsidRDefault="001C6312" w:rsidP="001C6312">
      <w:pPr>
        <w:pStyle w:val="af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Вице-президент по интеграционным решениям и проектам технической инфраструктуры ПАО «Ростелеком» Иван Петров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;</w:t>
      </w:r>
    </w:p>
    <w:p w:rsidR="001C6312" w:rsidRDefault="001C6312" w:rsidP="001C6312">
      <w:pPr>
        <w:pStyle w:val="af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Председатель комиссии Общественной палаты РФ по гармонизации межнациональных и межрелигиозных отношений Владимир Зорин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;</w:t>
      </w:r>
    </w:p>
    <w:p w:rsidR="001C6312" w:rsidRDefault="001C6312" w:rsidP="001C6312">
      <w:pPr>
        <w:pStyle w:val="af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Вице-президент, директор департамента по работе с государственным сектором ПАО Сбербанк Михаил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Чачин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;</w:t>
      </w:r>
    </w:p>
    <w:p w:rsidR="001C6312" w:rsidRDefault="001C6312" w:rsidP="001C6312">
      <w:pPr>
        <w:pStyle w:val="af4"/>
        <w:spacing w:line="276" w:lineRule="auto"/>
        <w:ind w:left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Представитель ПАО Банк ВТБ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1C6312" w:rsidRDefault="001C6312" w:rsidP="001C6312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 программе пресс-конференции:</w:t>
      </w:r>
    </w:p>
    <w:p w:rsidR="001C6312" w:rsidRDefault="001C6312" w:rsidP="001C631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 Как проявили себя новые цифровые инструменты сбора и обработки данных?</w:t>
      </w:r>
    </w:p>
    <w:p w:rsidR="001C6312" w:rsidRDefault="001C6312" w:rsidP="001C631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– Какие регионы и города оказались самыми активными по участию в переписи?</w:t>
      </w:r>
    </w:p>
    <w:p w:rsidR="001C6312" w:rsidRDefault="001C6312" w:rsidP="001C631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 Сколько жителей России переписалось на «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>»?</w:t>
      </w:r>
    </w:p>
    <w:p w:rsidR="001C6312" w:rsidRDefault="001C6312" w:rsidP="001C631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 Какую роль играли люди в сборе данных первой цифровой переписи?</w:t>
      </w:r>
    </w:p>
    <w:p w:rsidR="001C6312" w:rsidRDefault="001C6312" w:rsidP="001C631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Кто стал героем ВПН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за что получит награду? </w:t>
      </w:r>
    </w:p>
    <w:p w:rsidR="001C6312" w:rsidRDefault="001C6312" w:rsidP="001C631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 Как впервые в истории решена задача разработки приложений для переписи на российской операционной системе "Аврора": что за этим стояло?</w:t>
      </w:r>
    </w:p>
    <w:p w:rsidR="001C6312" w:rsidRDefault="001C6312" w:rsidP="001C631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Какие детали увидел Росстат с помощью </w:t>
      </w:r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-системы переписи населения?</w:t>
      </w:r>
    </w:p>
    <w:p w:rsidR="001C6312" w:rsidRDefault="001C6312" w:rsidP="001C631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 Что будет на стартующем втором этапе? Как будут обрабатываться полученные данные? Как избежать двойного учета?</w:t>
      </w:r>
    </w:p>
    <w:p w:rsidR="001C6312" w:rsidRDefault="001C6312" w:rsidP="001C631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Когда жители страны смогут ощутить на себе первые результаты цифровой переписи? Какие решения могут быть приняты первыми на основе новой статистики? </w:t>
      </w:r>
    </w:p>
    <w:p w:rsidR="001C6312" w:rsidRDefault="001C6312" w:rsidP="001C631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В чем ценность новых статистических данных для будущего страны и отдельных регионов, населенных пунктов? Как изменится статистика в России? </w:t>
      </w:r>
    </w:p>
    <w:p w:rsidR="001C6312" w:rsidRDefault="001C6312" w:rsidP="001C631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– Кто </w:t>
      </w:r>
      <w:proofErr w:type="gramStart"/>
      <w:r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proofErr w:type="gram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 каким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микроданным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переписи получит доступ и как их сможет использовать?</w:t>
      </w:r>
    </w:p>
    <w:p w:rsidR="001C6312" w:rsidRDefault="001C6312" w:rsidP="001C631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– Какие выводы позволяет сделать прошедшая перепись: мы навсегда расстаемся с традиционным форматом? Какими будут следующие переписи в России? Что останется в них от прошедшей переписи, и какую роль будут играть искусственный интеллект и большие данные в переписи-2030?</w:t>
      </w:r>
    </w:p>
    <w:p w:rsidR="001C6312" w:rsidRDefault="001C6312" w:rsidP="001C6312">
      <w:pPr>
        <w:pStyle w:val="ac"/>
        <w:spacing w:before="0" w:beforeAutospacing="0" w:after="0" w:afterAutospacing="0"/>
        <w:rPr>
          <w:rFonts w:ascii="Arial" w:eastAsia="Calibri" w:hAnsi="Arial" w:cs="Arial"/>
          <w:b/>
          <w:color w:val="FF0000"/>
          <w:lang w:eastAsia="en-US"/>
        </w:rPr>
      </w:pPr>
    </w:p>
    <w:p w:rsidR="001C6312" w:rsidRDefault="001C6312" w:rsidP="001C6312">
      <w:pPr>
        <w:pStyle w:val="ac"/>
        <w:spacing w:before="0" w:beforeAutospacing="0" w:after="0" w:afterAutospacing="0"/>
        <w:rPr>
          <w:rFonts w:ascii="Arial" w:eastAsia="Calibri" w:hAnsi="Arial" w:cs="Arial"/>
          <w:b/>
          <w:color w:val="FF0000"/>
          <w:lang w:eastAsia="en-US"/>
        </w:rPr>
      </w:pPr>
      <w:r>
        <w:rPr>
          <w:rFonts w:ascii="Arial" w:eastAsia="Calibri" w:hAnsi="Arial" w:cs="Arial"/>
          <w:b/>
          <w:color w:val="FF0000"/>
          <w:lang w:eastAsia="en-US"/>
        </w:rPr>
        <w:t>Ссылка на трансляцию:</w:t>
      </w:r>
    </w:p>
    <w:p w:rsidR="001C6312" w:rsidRDefault="001C6312" w:rsidP="001C6312">
      <w:pPr>
        <w:pStyle w:val="ac"/>
        <w:spacing w:before="0" w:beforeAutospacing="0" w:after="0" w:afterAutospacing="0"/>
        <w:rPr>
          <w:rFonts w:ascii="Arial" w:eastAsia="Calibri" w:hAnsi="Arial" w:cs="Arial"/>
          <w:b/>
          <w:color w:val="FF0000"/>
          <w:lang w:eastAsia="en-US"/>
        </w:rPr>
      </w:pPr>
      <w:hyperlink r:id="rId10" w:history="1">
        <w:r>
          <w:rPr>
            <w:rStyle w:val="a7"/>
            <w:rFonts w:ascii="Arial" w:eastAsia="Calibri" w:hAnsi="Arial" w:cs="Arial"/>
            <w:b/>
            <w:color w:val="FF0000"/>
            <w:lang w:eastAsia="en-US"/>
          </w:rPr>
          <w:t>https://www.youtube.com/c/Strana2020real/</w:t>
        </w:r>
      </w:hyperlink>
    </w:p>
    <w:p w:rsidR="001C6312" w:rsidRDefault="001C6312" w:rsidP="001C6312"/>
    <w:p w:rsidR="001C6312" w:rsidRDefault="001C6312" w:rsidP="001C6312"/>
    <w:p w:rsidR="001C6312" w:rsidRDefault="001C6312" w:rsidP="001C6312">
      <w:bookmarkStart w:id="0" w:name="_GoBack"/>
      <w:bookmarkEnd w:id="0"/>
    </w:p>
    <w:p w:rsidR="00092A6B" w:rsidRPr="00092A6B" w:rsidRDefault="00092A6B" w:rsidP="00092A6B">
      <w:pPr>
        <w:shd w:val="clear" w:color="auto" w:fill="FFFFFF"/>
        <w:jc w:val="right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 w:rsidRPr="00092A6B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Пресс-служба Воронежстата</w:t>
      </w:r>
    </w:p>
    <w:p w:rsidR="00D6366B" w:rsidRDefault="00D6366B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064B3D" w:rsidRDefault="00064B3D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064B3D" w:rsidRDefault="00064B3D" w:rsidP="00FB0D0E">
      <w:pPr>
        <w:spacing w:after="0" w:line="240" w:lineRule="auto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1" w:history="1">
        <w:r w:rsidR="00802CD6" w:rsidRPr="006D6FEC">
          <w:rPr>
            <w:rStyle w:val="a7"/>
            <w:b/>
            <w:i/>
            <w:lang w:val="en-US"/>
          </w:rPr>
          <w:t>p</w:t>
        </w:r>
        <w:r w:rsidR="00802CD6" w:rsidRPr="006D6FEC">
          <w:rPr>
            <w:rStyle w:val="a7"/>
            <w:b/>
            <w:i/>
          </w:rPr>
          <w:t>36_</w:t>
        </w:r>
        <w:r w:rsidR="00802CD6" w:rsidRPr="006D6FEC">
          <w:rPr>
            <w:rStyle w:val="a7"/>
            <w:b/>
            <w:i/>
            <w:lang w:val="en-US"/>
          </w:rPr>
          <w:t>mail</w:t>
        </w:r>
        <w:r w:rsidR="00802CD6" w:rsidRPr="006D6FEC">
          <w:rPr>
            <w:rStyle w:val="a7"/>
            <w:b/>
            <w:i/>
          </w:rPr>
          <w:t>@</w:t>
        </w:r>
        <w:r w:rsidR="00802CD6" w:rsidRPr="006D6FEC">
          <w:rPr>
            <w:rStyle w:val="a7"/>
            <w:b/>
            <w:i/>
            <w:lang w:val="en-US"/>
          </w:rPr>
          <w:t>gks</w:t>
        </w:r>
        <w:r w:rsidR="00802CD6" w:rsidRPr="006D6FEC">
          <w:rPr>
            <w:rStyle w:val="a7"/>
            <w:b/>
            <w:i/>
          </w:rPr>
          <w:t>.</w:t>
        </w:r>
        <w:r w:rsidR="00802CD6" w:rsidRPr="006D6FEC"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73" w:rsidRDefault="000A0673" w:rsidP="00A02726">
      <w:pPr>
        <w:spacing w:after="0" w:line="240" w:lineRule="auto"/>
      </w:pPr>
      <w:r>
        <w:separator/>
      </w:r>
    </w:p>
  </w:endnote>
  <w:endnote w:type="continuationSeparator" w:id="0">
    <w:p w:rsidR="000A0673" w:rsidRDefault="000A067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763F0F" w:rsidRDefault="00763F0F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6312">
          <w:rPr>
            <w:noProof/>
          </w:rPr>
          <w:t>1</w:t>
        </w:r>
        <w:r>
          <w:fldChar w:fldCharType="end"/>
        </w:r>
      </w:p>
    </w:sdtContent>
  </w:sdt>
  <w:p w:rsidR="00763F0F" w:rsidRDefault="0076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73" w:rsidRDefault="000A0673" w:rsidP="00A02726">
      <w:pPr>
        <w:spacing w:after="0" w:line="240" w:lineRule="auto"/>
      </w:pPr>
      <w:r>
        <w:separator/>
      </w:r>
    </w:p>
  </w:footnote>
  <w:footnote w:type="continuationSeparator" w:id="0">
    <w:p w:rsidR="000A0673" w:rsidRDefault="000A067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0A067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763F0F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Default="00763F0F" w:rsidP="00F01300">
    <w:pPr>
      <w:pStyle w:val="a3"/>
      <w:ind w:left="2268"/>
      <w:jc w:val="center"/>
    </w:pPr>
  </w:p>
  <w:p w:rsidR="00763F0F" w:rsidRPr="008A7D70" w:rsidRDefault="00763F0F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763F0F" w:rsidRDefault="000A0673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0F" w:rsidRDefault="000A067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696920EE"/>
    <w:multiLevelType w:val="hybridMultilevel"/>
    <w:tmpl w:val="179E81FE"/>
    <w:lvl w:ilvl="0" w:tplc="FF88A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C52845"/>
    <w:multiLevelType w:val="multilevel"/>
    <w:tmpl w:val="4B10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21CCA"/>
    <w:rsid w:val="000418E5"/>
    <w:rsid w:val="00064B3D"/>
    <w:rsid w:val="000654D8"/>
    <w:rsid w:val="00074447"/>
    <w:rsid w:val="000801B3"/>
    <w:rsid w:val="00081779"/>
    <w:rsid w:val="00092A6B"/>
    <w:rsid w:val="0009717D"/>
    <w:rsid w:val="000A0673"/>
    <w:rsid w:val="000A1276"/>
    <w:rsid w:val="000B179A"/>
    <w:rsid w:val="000C48FE"/>
    <w:rsid w:val="000D6746"/>
    <w:rsid w:val="000E2D7E"/>
    <w:rsid w:val="000E6C41"/>
    <w:rsid w:val="000F35C3"/>
    <w:rsid w:val="001211AB"/>
    <w:rsid w:val="0012304F"/>
    <w:rsid w:val="00124395"/>
    <w:rsid w:val="00133AD7"/>
    <w:rsid w:val="00145928"/>
    <w:rsid w:val="00146103"/>
    <w:rsid w:val="00166E1D"/>
    <w:rsid w:val="001760FE"/>
    <w:rsid w:val="00182F19"/>
    <w:rsid w:val="00183474"/>
    <w:rsid w:val="00183B03"/>
    <w:rsid w:val="00185D7A"/>
    <w:rsid w:val="001862BE"/>
    <w:rsid w:val="00187443"/>
    <w:rsid w:val="0019596A"/>
    <w:rsid w:val="001B1863"/>
    <w:rsid w:val="001B4C7D"/>
    <w:rsid w:val="001B5065"/>
    <w:rsid w:val="001B5B9A"/>
    <w:rsid w:val="001B73E8"/>
    <w:rsid w:val="001C08BF"/>
    <w:rsid w:val="001C6312"/>
    <w:rsid w:val="001E5FDC"/>
    <w:rsid w:val="001F4767"/>
    <w:rsid w:val="00212169"/>
    <w:rsid w:val="00216CA8"/>
    <w:rsid w:val="002427B1"/>
    <w:rsid w:val="00247191"/>
    <w:rsid w:val="0026016B"/>
    <w:rsid w:val="00265DCF"/>
    <w:rsid w:val="002814B0"/>
    <w:rsid w:val="00283BF7"/>
    <w:rsid w:val="002B1137"/>
    <w:rsid w:val="002B3B6C"/>
    <w:rsid w:val="002B4663"/>
    <w:rsid w:val="002B7060"/>
    <w:rsid w:val="002D36A9"/>
    <w:rsid w:val="002D51DA"/>
    <w:rsid w:val="002E38E8"/>
    <w:rsid w:val="002E58FB"/>
    <w:rsid w:val="002F118C"/>
    <w:rsid w:val="00304F9D"/>
    <w:rsid w:val="003152F3"/>
    <w:rsid w:val="00316875"/>
    <w:rsid w:val="00316F08"/>
    <w:rsid w:val="00317CE3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3F5C76"/>
    <w:rsid w:val="00401C6C"/>
    <w:rsid w:val="00413FA7"/>
    <w:rsid w:val="00420125"/>
    <w:rsid w:val="004228B6"/>
    <w:rsid w:val="004304F1"/>
    <w:rsid w:val="0043276A"/>
    <w:rsid w:val="00435FDE"/>
    <w:rsid w:val="00442FD7"/>
    <w:rsid w:val="00452575"/>
    <w:rsid w:val="0045649A"/>
    <w:rsid w:val="004567D8"/>
    <w:rsid w:val="00475E64"/>
    <w:rsid w:val="004816FA"/>
    <w:rsid w:val="0048621E"/>
    <w:rsid w:val="004A42CA"/>
    <w:rsid w:val="004B25F2"/>
    <w:rsid w:val="004B491E"/>
    <w:rsid w:val="004D0EF3"/>
    <w:rsid w:val="004D2193"/>
    <w:rsid w:val="004D6F46"/>
    <w:rsid w:val="004E25ED"/>
    <w:rsid w:val="004E2C40"/>
    <w:rsid w:val="004E4E5D"/>
    <w:rsid w:val="004E6E38"/>
    <w:rsid w:val="00504B55"/>
    <w:rsid w:val="005066DA"/>
    <w:rsid w:val="00507CCD"/>
    <w:rsid w:val="005222C5"/>
    <w:rsid w:val="00532FC8"/>
    <w:rsid w:val="005369AB"/>
    <w:rsid w:val="00547E15"/>
    <w:rsid w:val="00551D63"/>
    <w:rsid w:val="00554AE4"/>
    <w:rsid w:val="00571B1C"/>
    <w:rsid w:val="0058658F"/>
    <w:rsid w:val="00597CD5"/>
    <w:rsid w:val="005A5B4A"/>
    <w:rsid w:val="005C161B"/>
    <w:rsid w:val="005C178C"/>
    <w:rsid w:val="005C7EF9"/>
    <w:rsid w:val="005E33A1"/>
    <w:rsid w:val="005E3C83"/>
    <w:rsid w:val="005F4F55"/>
    <w:rsid w:val="005F68A5"/>
    <w:rsid w:val="00604F20"/>
    <w:rsid w:val="0060551D"/>
    <w:rsid w:val="00615C25"/>
    <w:rsid w:val="00622A96"/>
    <w:rsid w:val="0062512B"/>
    <w:rsid w:val="0063129D"/>
    <w:rsid w:val="00632B7D"/>
    <w:rsid w:val="0066784F"/>
    <w:rsid w:val="006913AD"/>
    <w:rsid w:val="006915CE"/>
    <w:rsid w:val="006916B7"/>
    <w:rsid w:val="0069335D"/>
    <w:rsid w:val="006A5E2A"/>
    <w:rsid w:val="006A6C30"/>
    <w:rsid w:val="006B4C70"/>
    <w:rsid w:val="006C1CC9"/>
    <w:rsid w:val="006C6383"/>
    <w:rsid w:val="006D4BB9"/>
    <w:rsid w:val="006E6360"/>
    <w:rsid w:val="006E64CD"/>
    <w:rsid w:val="00705BD3"/>
    <w:rsid w:val="0071053F"/>
    <w:rsid w:val="00711B7E"/>
    <w:rsid w:val="00720EFB"/>
    <w:rsid w:val="00755569"/>
    <w:rsid w:val="00763F0F"/>
    <w:rsid w:val="00775613"/>
    <w:rsid w:val="00794993"/>
    <w:rsid w:val="007A1A74"/>
    <w:rsid w:val="007B2AE9"/>
    <w:rsid w:val="007B682B"/>
    <w:rsid w:val="007C42EF"/>
    <w:rsid w:val="007C43DA"/>
    <w:rsid w:val="007E7763"/>
    <w:rsid w:val="007F0B1E"/>
    <w:rsid w:val="00802CD6"/>
    <w:rsid w:val="00810FE0"/>
    <w:rsid w:val="008169E3"/>
    <w:rsid w:val="00817BA7"/>
    <w:rsid w:val="00826A15"/>
    <w:rsid w:val="00827503"/>
    <w:rsid w:val="0083265F"/>
    <w:rsid w:val="0083734B"/>
    <w:rsid w:val="008417F0"/>
    <w:rsid w:val="0085120C"/>
    <w:rsid w:val="00855A30"/>
    <w:rsid w:val="008A7D70"/>
    <w:rsid w:val="008B04DD"/>
    <w:rsid w:val="008C025E"/>
    <w:rsid w:val="008C5D53"/>
    <w:rsid w:val="008C6CD5"/>
    <w:rsid w:val="008C7EC5"/>
    <w:rsid w:val="008F46BD"/>
    <w:rsid w:val="008F772E"/>
    <w:rsid w:val="009128DC"/>
    <w:rsid w:val="00937886"/>
    <w:rsid w:val="009415E6"/>
    <w:rsid w:val="00947476"/>
    <w:rsid w:val="00962C5A"/>
    <w:rsid w:val="00976601"/>
    <w:rsid w:val="00991342"/>
    <w:rsid w:val="00996A67"/>
    <w:rsid w:val="009A43D4"/>
    <w:rsid w:val="009A704E"/>
    <w:rsid w:val="009B2D07"/>
    <w:rsid w:val="009C274B"/>
    <w:rsid w:val="009C2C8A"/>
    <w:rsid w:val="009C7BDC"/>
    <w:rsid w:val="009D01B6"/>
    <w:rsid w:val="009D2380"/>
    <w:rsid w:val="009D625B"/>
    <w:rsid w:val="009D784D"/>
    <w:rsid w:val="009F0760"/>
    <w:rsid w:val="00A02251"/>
    <w:rsid w:val="00A02726"/>
    <w:rsid w:val="00A048F5"/>
    <w:rsid w:val="00A04A5F"/>
    <w:rsid w:val="00A12E94"/>
    <w:rsid w:val="00A16064"/>
    <w:rsid w:val="00A30260"/>
    <w:rsid w:val="00A33B84"/>
    <w:rsid w:val="00A4401D"/>
    <w:rsid w:val="00A44EAF"/>
    <w:rsid w:val="00A46B22"/>
    <w:rsid w:val="00A82D08"/>
    <w:rsid w:val="00A956C4"/>
    <w:rsid w:val="00A967AA"/>
    <w:rsid w:val="00AA4967"/>
    <w:rsid w:val="00AA567C"/>
    <w:rsid w:val="00AA6EFB"/>
    <w:rsid w:val="00AB298C"/>
    <w:rsid w:val="00AE18D5"/>
    <w:rsid w:val="00B05429"/>
    <w:rsid w:val="00B06ABF"/>
    <w:rsid w:val="00B12876"/>
    <w:rsid w:val="00B20431"/>
    <w:rsid w:val="00B34EBA"/>
    <w:rsid w:val="00B61147"/>
    <w:rsid w:val="00B611C1"/>
    <w:rsid w:val="00B7056F"/>
    <w:rsid w:val="00B83C3E"/>
    <w:rsid w:val="00BA47BA"/>
    <w:rsid w:val="00BB50F5"/>
    <w:rsid w:val="00BC3EA0"/>
    <w:rsid w:val="00BE0F24"/>
    <w:rsid w:val="00BE19C3"/>
    <w:rsid w:val="00BE57E5"/>
    <w:rsid w:val="00BF5FC2"/>
    <w:rsid w:val="00C15C6E"/>
    <w:rsid w:val="00C160BB"/>
    <w:rsid w:val="00C22798"/>
    <w:rsid w:val="00C23D0E"/>
    <w:rsid w:val="00C33354"/>
    <w:rsid w:val="00C35D31"/>
    <w:rsid w:val="00C450B6"/>
    <w:rsid w:val="00C524C3"/>
    <w:rsid w:val="00C52F5F"/>
    <w:rsid w:val="00C6170A"/>
    <w:rsid w:val="00C8248E"/>
    <w:rsid w:val="00C83221"/>
    <w:rsid w:val="00C87501"/>
    <w:rsid w:val="00C87693"/>
    <w:rsid w:val="00C93F94"/>
    <w:rsid w:val="00C94D8B"/>
    <w:rsid w:val="00C958B0"/>
    <w:rsid w:val="00CB1355"/>
    <w:rsid w:val="00CB46FB"/>
    <w:rsid w:val="00CB6C86"/>
    <w:rsid w:val="00CC0FB2"/>
    <w:rsid w:val="00CD1E09"/>
    <w:rsid w:val="00CD2D38"/>
    <w:rsid w:val="00CD616E"/>
    <w:rsid w:val="00CE3C23"/>
    <w:rsid w:val="00CE6232"/>
    <w:rsid w:val="00CF773F"/>
    <w:rsid w:val="00D0546A"/>
    <w:rsid w:val="00D13170"/>
    <w:rsid w:val="00D13B1D"/>
    <w:rsid w:val="00D30439"/>
    <w:rsid w:val="00D30C55"/>
    <w:rsid w:val="00D31DEA"/>
    <w:rsid w:val="00D359BF"/>
    <w:rsid w:val="00D44794"/>
    <w:rsid w:val="00D50D25"/>
    <w:rsid w:val="00D5582D"/>
    <w:rsid w:val="00D60CED"/>
    <w:rsid w:val="00D6366B"/>
    <w:rsid w:val="00D63E7E"/>
    <w:rsid w:val="00D63E84"/>
    <w:rsid w:val="00D668EC"/>
    <w:rsid w:val="00D70100"/>
    <w:rsid w:val="00DA0B05"/>
    <w:rsid w:val="00DA58B1"/>
    <w:rsid w:val="00DB0303"/>
    <w:rsid w:val="00DC6EBB"/>
    <w:rsid w:val="00DE2CDB"/>
    <w:rsid w:val="00DF53BF"/>
    <w:rsid w:val="00DF555C"/>
    <w:rsid w:val="00E17DE2"/>
    <w:rsid w:val="00E355F6"/>
    <w:rsid w:val="00E60590"/>
    <w:rsid w:val="00E714BB"/>
    <w:rsid w:val="00E75655"/>
    <w:rsid w:val="00E86E1E"/>
    <w:rsid w:val="00E943F3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93622"/>
    <w:rsid w:val="00FA08A4"/>
    <w:rsid w:val="00FA2253"/>
    <w:rsid w:val="00FA545F"/>
    <w:rsid w:val="00FA7A9E"/>
    <w:rsid w:val="00FB0D0E"/>
    <w:rsid w:val="00FB1FEB"/>
    <w:rsid w:val="00FB7706"/>
    <w:rsid w:val="00FD0002"/>
    <w:rsid w:val="00FE509E"/>
    <w:rsid w:val="00FF43F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1C6312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1C631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36_mail@gks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/Strana2020rea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/Strana2020rea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E0CA-4332-454B-A9D8-BA64748D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Ластовецкая Светлана Анатольевна</cp:lastModifiedBy>
  <cp:revision>3</cp:revision>
  <cp:lastPrinted>2021-11-11T07:20:00Z</cp:lastPrinted>
  <dcterms:created xsi:type="dcterms:W3CDTF">2021-11-12T05:48:00Z</dcterms:created>
  <dcterms:modified xsi:type="dcterms:W3CDTF">2021-11-12T05:54:00Z</dcterms:modified>
</cp:coreProperties>
</file>