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D7" w:rsidRDefault="006D4BB9" w:rsidP="00442FD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5</w:t>
      </w:r>
      <w:r w:rsidR="00442FD7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10</w:t>
      </w:r>
      <w:r w:rsidR="00442FD7">
        <w:rPr>
          <w:rFonts w:ascii="Arial" w:hAnsi="Arial" w:cs="Arial"/>
          <w:color w:val="595959"/>
          <w:sz w:val="24"/>
        </w:rPr>
        <w:t>.2021</w:t>
      </w:r>
    </w:p>
    <w:p w:rsidR="00442FD7" w:rsidRDefault="006C1CC9" w:rsidP="00442FD7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ОБУЧЕНИЕ ПЕРЕПИСНОГО ПЕРСОНАЛА ИДЕТ ПОЛНЫМ ХОДОМ</w:t>
      </w:r>
    </w:p>
    <w:p w:rsidR="006C1CC9" w:rsidRPr="00145928" w:rsidRDefault="006C1CC9" w:rsidP="00145928">
      <w:pPr>
        <w:spacing w:after="0" w:line="240" w:lineRule="auto"/>
        <w:ind w:left="1843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145928">
        <w:rPr>
          <w:rFonts w:ascii="Arial" w:eastAsia="Calibri" w:hAnsi="Arial" w:cs="Arial"/>
          <w:b/>
          <w:bCs/>
          <w:color w:val="525252"/>
          <w:sz w:val="20"/>
          <w:szCs w:val="20"/>
        </w:rPr>
        <w:t>С 29 сентября к своей работе приступили работники переписного персонала</w:t>
      </w:r>
      <w:r w:rsidR="00145928" w:rsidRPr="00145928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– контролеры, которые с 15 </w:t>
      </w:r>
      <w:r w:rsidR="006D4BB9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по 17 </w:t>
      </w:r>
      <w:r w:rsidR="006D4BB9" w:rsidRPr="00145928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октября </w:t>
      </w:r>
      <w:r w:rsidR="006D4BB9">
        <w:rPr>
          <w:rFonts w:ascii="Arial" w:eastAsia="Calibri" w:hAnsi="Arial" w:cs="Arial"/>
          <w:b/>
          <w:bCs/>
          <w:color w:val="525252"/>
          <w:sz w:val="20"/>
          <w:szCs w:val="20"/>
        </w:rPr>
        <w:t>проведут обучение</w:t>
      </w:r>
      <w:r w:rsidR="00145928" w:rsidRPr="00145928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переписчиков.</w:t>
      </w:r>
    </w:p>
    <w:p w:rsidR="00145928" w:rsidRDefault="00145928" w:rsidP="006C1CC9">
      <w:pPr>
        <w:spacing w:after="0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6C1CC9" w:rsidRPr="00145928" w:rsidRDefault="006C1CC9" w:rsidP="00145928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45928">
        <w:rPr>
          <w:rFonts w:ascii="Arial" w:eastAsia="Calibri" w:hAnsi="Arial" w:cs="Arial"/>
          <w:bCs/>
          <w:color w:val="525252"/>
          <w:sz w:val="24"/>
          <w:szCs w:val="24"/>
        </w:rPr>
        <w:t>До начала Всероссийской переписи населения осталось всего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28">
        <w:rPr>
          <w:rFonts w:ascii="Arial" w:eastAsia="Calibri" w:hAnsi="Arial" w:cs="Arial"/>
          <w:bCs/>
          <w:color w:val="525252"/>
          <w:sz w:val="24"/>
          <w:szCs w:val="24"/>
        </w:rPr>
        <w:t>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28">
        <w:rPr>
          <w:rFonts w:ascii="Arial" w:eastAsia="Calibri" w:hAnsi="Arial" w:cs="Arial"/>
          <w:bCs/>
          <w:color w:val="525252"/>
          <w:sz w:val="24"/>
          <w:szCs w:val="24"/>
        </w:rPr>
        <w:t>С 15 октября для желающих «переписаться» через интернет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9" w:history="1">
        <w:r w:rsidRPr="00145928">
          <w:rPr>
            <w:rStyle w:val="a7"/>
            <w:rFonts w:ascii="Arial" w:hAnsi="Arial" w:cs="Arial"/>
            <w:sz w:val="24"/>
            <w:szCs w:val="24"/>
          </w:rPr>
          <w:t>на портале</w:t>
        </w:r>
      </w:hyperlink>
      <w:r w:rsidRPr="00145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92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145928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станет доступна опция «Пройти перепись населения». Эта возможность будет предоставлена до 8 ноября. В то же время переписчики, взяв сумки, планшеты и удостоверения, примутся за дело. Дождаться переписчика дома или самостоятельно посетить переписной участок можно </w:t>
      </w:r>
      <w:r w:rsidR="006D4BB9">
        <w:rPr>
          <w:rFonts w:ascii="Arial" w:eastAsia="Calibri" w:hAnsi="Arial" w:cs="Arial"/>
          <w:bCs/>
          <w:color w:val="525252"/>
          <w:sz w:val="24"/>
          <w:szCs w:val="24"/>
        </w:rPr>
        <w:t>по</w:t>
      </w:r>
      <w:r w:rsidRPr="00145928">
        <w:rPr>
          <w:rFonts w:ascii="Arial" w:eastAsia="Calibri" w:hAnsi="Arial" w:cs="Arial"/>
          <w:bCs/>
          <w:color w:val="525252"/>
          <w:sz w:val="24"/>
          <w:szCs w:val="24"/>
        </w:rPr>
        <w:t xml:space="preserve"> 14 ноября.</w:t>
      </w:r>
    </w:p>
    <w:p w:rsidR="006D4BB9" w:rsidRPr="006D4BB9" w:rsidRDefault="006C1CC9" w:rsidP="006D4BB9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45928">
        <w:rPr>
          <w:rFonts w:ascii="Arial" w:eastAsia="Calibri" w:hAnsi="Arial" w:cs="Arial"/>
          <w:bCs/>
          <w:color w:val="525252"/>
          <w:sz w:val="24"/>
          <w:szCs w:val="24"/>
        </w:rPr>
        <w:t xml:space="preserve">А пока весь переписной персонал активно готовят к предстоящему мероприятию – </w:t>
      </w:r>
      <w:proofErr w:type="spellStart"/>
      <w:r w:rsidRPr="00145928">
        <w:rPr>
          <w:rFonts w:ascii="Arial" w:eastAsia="Calibri" w:hAnsi="Arial" w:cs="Arial"/>
          <w:bCs/>
          <w:color w:val="525252"/>
          <w:sz w:val="24"/>
          <w:szCs w:val="24"/>
        </w:rPr>
        <w:t>Воронежстат</w:t>
      </w:r>
      <w:proofErr w:type="spellEnd"/>
      <w:r w:rsidRPr="0014592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проводит обучение порядку проведения Всероссийской переписи населения и заполнению переписных документов. Для этого Росстатом составлена специальная программа. Все обучаемые знакомятся с тонкостями предстоящей кампании, </w:t>
      </w:r>
      <w:proofErr w:type="gramStart"/>
      <w:r w:rsidRPr="00145928">
        <w:rPr>
          <w:rFonts w:ascii="Arial" w:eastAsia="Calibri" w:hAnsi="Arial" w:cs="Arial"/>
          <w:bCs/>
          <w:color w:val="525252"/>
          <w:sz w:val="24"/>
          <w:szCs w:val="24"/>
        </w:rPr>
        <w:t>слушают лекции и выполняют</w:t>
      </w:r>
      <w:proofErr w:type="gramEnd"/>
      <w:r w:rsidRPr="0014592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практические задания.</w:t>
      </w:r>
      <w:r w:rsidR="006D4BB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4BB9" w:rsidRPr="006D4BB9">
        <w:rPr>
          <w:rFonts w:ascii="Arial" w:eastAsia="Calibri" w:hAnsi="Arial" w:cs="Arial"/>
          <w:bCs/>
          <w:color w:val="525252"/>
          <w:sz w:val="24"/>
          <w:szCs w:val="24"/>
        </w:rPr>
        <w:t>Во время семинаров используются мультимедийные обучающие программы.</w:t>
      </w:r>
    </w:p>
    <w:p w:rsidR="006C1CC9" w:rsidRPr="00145928" w:rsidRDefault="006C1CC9" w:rsidP="00145928">
      <w:pPr>
        <w:pStyle w:val="ac"/>
        <w:spacing w:before="0" w:beforeAutospacing="0" w:after="0" w:afterAutospacing="0" w:line="360" w:lineRule="auto"/>
        <w:ind w:firstLine="709"/>
        <w:jc w:val="both"/>
        <w:rPr>
          <w:rFonts w:ascii="Arial" w:eastAsia="Calibri" w:hAnsi="Arial" w:cs="Arial"/>
          <w:bCs/>
          <w:color w:val="525252"/>
          <w:lang w:eastAsia="en-US"/>
        </w:rPr>
      </w:pPr>
      <w:r w:rsidRPr="00145928">
        <w:rPr>
          <w:rFonts w:ascii="Arial" w:eastAsia="Calibri" w:hAnsi="Arial" w:cs="Arial"/>
          <w:bCs/>
          <w:color w:val="525252"/>
          <w:lang w:eastAsia="en-US"/>
        </w:rPr>
        <w:t>Переписных работников – контролеров – специалистов, которые будут непосредственно взаимодействовать с переписчиками, сначала знакомят с основными методологическими подходами к проведению переписи. Затем им предстоит освоить специальное программное обеспечение, установленное на планшетных компьютерах. В конце обучения их ждет тестирование, после успешной сдачи которого, контролеры смогут приступить к своим переписным обязанностям.</w:t>
      </w:r>
    </w:p>
    <w:p w:rsidR="006C1CC9" w:rsidRPr="00145928" w:rsidRDefault="006C1CC9" w:rsidP="00145928">
      <w:pPr>
        <w:pStyle w:val="ac"/>
        <w:spacing w:before="0" w:beforeAutospacing="0" w:after="0" w:afterAutospacing="0" w:line="360" w:lineRule="auto"/>
        <w:ind w:firstLine="709"/>
        <w:jc w:val="both"/>
        <w:rPr>
          <w:rFonts w:ascii="Arial" w:eastAsia="Calibri" w:hAnsi="Arial" w:cs="Arial"/>
          <w:bCs/>
          <w:color w:val="525252"/>
          <w:lang w:eastAsia="en-US"/>
        </w:rPr>
      </w:pPr>
      <w:r w:rsidRPr="00145928">
        <w:rPr>
          <w:rFonts w:ascii="Arial" w:eastAsia="Calibri" w:hAnsi="Arial" w:cs="Arial"/>
          <w:bCs/>
          <w:color w:val="525252"/>
          <w:lang w:eastAsia="en-US"/>
        </w:rPr>
        <w:t>С 29 сентября по 15 октября проходят обучение и специалисты федеральных органов исполнительной власти. В течение двух недель они узнают все тонкости предстоящей переписной кампании. На первом этапе они также изучат теоретическую часть – методол</w:t>
      </w:r>
      <w:r w:rsidR="00145928">
        <w:rPr>
          <w:rFonts w:ascii="Arial" w:eastAsia="Calibri" w:hAnsi="Arial" w:cs="Arial"/>
          <w:bCs/>
          <w:color w:val="525252"/>
          <w:lang w:eastAsia="en-US"/>
        </w:rPr>
        <w:t xml:space="preserve">огию проведения переписи, </w:t>
      </w:r>
      <w:r w:rsidR="00145928">
        <w:rPr>
          <w:rFonts w:ascii="Arial" w:eastAsia="Calibri" w:hAnsi="Arial" w:cs="Arial"/>
          <w:bCs/>
          <w:color w:val="525252"/>
          <w:lang w:eastAsia="en-US"/>
        </w:rPr>
        <w:lastRenderedPageBreak/>
        <w:t>затем </w:t>
      </w:r>
      <w:r w:rsidRPr="00145928">
        <w:rPr>
          <w:rFonts w:ascii="Arial" w:eastAsia="Calibri" w:hAnsi="Arial" w:cs="Arial"/>
          <w:bCs/>
          <w:color w:val="525252"/>
          <w:lang w:eastAsia="en-US"/>
        </w:rPr>
        <w:t>– особенности переписи отдельных категорий населения и заполнения переписных документов на категории.</w:t>
      </w:r>
    </w:p>
    <w:p w:rsidR="00145928" w:rsidRDefault="00145928" w:rsidP="00145928">
      <w:pPr>
        <w:spacing w:after="0" w:line="360" w:lineRule="auto"/>
        <w:ind w:left="284" w:firstLine="709"/>
        <w:jc w:val="both"/>
        <w:rPr>
          <w:rFonts w:ascii="Arial" w:eastAsia="Calibri" w:hAnsi="Arial" w:cs="Arial"/>
          <w:bCs/>
          <w:i/>
          <w:color w:val="525252"/>
        </w:rPr>
      </w:pPr>
    </w:p>
    <w:p w:rsidR="00442FD7" w:rsidRPr="00145928" w:rsidRDefault="00442FD7" w:rsidP="0014592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4592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4592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Pr="0014592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95895" w:rsidRDefault="00395895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2D51DA" w:rsidRDefault="002D51DA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C6EBB" w:rsidP="00DC6EBB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2D51DA" w:rsidRDefault="002D51DA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  <w:bookmarkStart w:id="0" w:name="_GoBack"/>
      <w:bookmarkEnd w:id="0"/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r>
          <w:rPr>
            <w:rStyle w:val="a7"/>
            <w:b/>
            <w:i/>
            <w:lang w:val="en-US"/>
          </w:rPr>
          <w:t>obstat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vrn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08" w:rsidRDefault="00316F08" w:rsidP="00A02726">
      <w:pPr>
        <w:spacing w:after="0" w:line="240" w:lineRule="auto"/>
      </w:pPr>
      <w:r>
        <w:separator/>
      </w:r>
    </w:p>
  </w:endnote>
  <w:endnote w:type="continuationSeparator" w:id="0">
    <w:p w:rsidR="00316F08" w:rsidRDefault="00316F0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D51DA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08" w:rsidRDefault="00316F08" w:rsidP="00A02726">
      <w:pPr>
        <w:spacing w:after="0" w:line="240" w:lineRule="auto"/>
      </w:pPr>
      <w:r>
        <w:separator/>
      </w:r>
    </w:p>
  </w:footnote>
  <w:footnote w:type="continuationSeparator" w:id="0">
    <w:p w:rsidR="00316F08" w:rsidRDefault="00316F0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16F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316F08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16F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81779"/>
    <w:rsid w:val="0009717D"/>
    <w:rsid w:val="000A1276"/>
    <w:rsid w:val="000B179A"/>
    <w:rsid w:val="000C48FE"/>
    <w:rsid w:val="000D6746"/>
    <w:rsid w:val="000E6C41"/>
    <w:rsid w:val="000F35C3"/>
    <w:rsid w:val="001211AB"/>
    <w:rsid w:val="00124395"/>
    <w:rsid w:val="00133AD7"/>
    <w:rsid w:val="00145928"/>
    <w:rsid w:val="00146103"/>
    <w:rsid w:val="00166E1D"/>
    <w:rsid w:val="001760FE"/>
    <w:rsid w:val="00182F19"/>
    <w:rsid w:val="00185D7A"/>
    <w:rsid w:val="001862BE"/>
    <w:rsid w:val="00187443"/>
    <w:rsid w:val="001B5065"/>
    <w:rsid w:val="001B5B9A"/>
    <w:rsid w:val="001B73E8"/>
    <w:rsid w:val="001C08BF"/>
    <w:rsid w:val="001F4767"/>
    <w:rsid w:val="00216CA8"/>
    <w:rsid w:val="002427B1"/>
    <w:rsid w:val="0026016B"/>
    <w:rsid w:val="00265DCF"/>
    <w:rsid w:val="002814B0"/>
    <w:rsid w:val="002B3B6C"/>
    <w:rsid w:val="002B4663"/>
    <w:rsid w:val="002B7060"/>
    <w:rsid w:val="002D36A9"/>
    <w:rsid w:val="002D51DA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5FDE"/>
    <w:rsid w:val="00442FD7"/>
    <w:rsid w:val="00452575"/>
    <w:rsid w:val="0045649A"/>
    <w:rsid w:val="0048621E"/>
    <w:rsid w:val="004A42CA"/>
    <w:rsid w:val="004B25F2"/>
    <w:rsid w:val="004B491E"/>
    <w:rsid w:val="004D0EF3"/>
    <w:rsid w:val="004D2193"/>
    <w:rsid w:val="004E25ED"/>
    <w:rsid w:val="004E4E5D"/>
    <w:rsid w:val="00504B55"/>
    <w:rsid w:val="00507CCD"/>
    <w:rsid w:val="00532FC8"/>
    <w:rsid w:val="00547E15"/>
    <w:rsid w:val="00554AE4"/>
    <w:rsid w:val="0058658F"/>
    <w:rsid w:val="00597CD5"/>
    <w:rsid w:val="005A5B4A"/>
    <w:rsid w:val="005C178C"/>
    <w:rsid w:val="005C7EF9"/>
    <w:rsid w:val="005E33A1"/>
    <w:rsid w:val="005F4F55"/>
    <w:rsid w:val="005F68A5"/>
    <w:rsid w:val="00604F20"/>
    <w:rsid w:val="0060551D"/>
    <w:rsid w:val="00615C25"/>
    <w:rsid w:val="0062512B"/>
    <w:rsid w:val="00632B7D"/>
    <w:rsid w:val="006913AD"/>
    <w:rsid w:val="006916B7"/>
    <w:rsid w:val="006A5E2A"/>
    <w:rsid w:val="006B4C70"/>
    <w:rsid w:val="006C1CC9"/>
    <w:rsid w:val="006D4BB9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55A30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56C4"/>
    <w:rsid w:val="00A967AA"/>
    <w:rsid w:val="00AA4967"/>
    <w:rsid w:val="00AA567C"/>
    <w:rsid w:val="00AA6EFB"/>
    <w:rsid w:val="00AE18D5"/>
    <w:rsid w:val="00B05429"/>
    <w:rsid w:val="00B12876"/>
    <w:rsid w:val="00B20431"/>
    <w:rsid w:val="00B611C1"/>
    <w:rsid w:val="00B7056F"/>
    <w:rsid w:val="00B83C3E"/>
    <w:rsid w:val="00BA47BA"/>
    <w:rsid w:val="00BB50F5"/>
    <w:rsid w:val="00BE19C3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50D25"/>
    <w:rsid w:val="00D60CED"/>
    <w:rsid w:val="00D63E7E"/>
    <w:rsid w:val="00D63E84"/>
    <w:rsid w:val="00D668EC"/>
    <w:rsid w:val="00D70100"/>
    <w:rsid w:val="00DC6EBB"/>
    <w:rsid w:val="00DE2CDB"/>
    <w:rsid w:val="00DF53BF"/>
    <w:rsid w:val="00DF555C"/>
    <w:rsid w:val="00E355F6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obstat.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4F1F-D14E-41BA-9982-4C631ABB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8</cp:revision>
  <cp:lastPrinted>2021-10-05T11:35:00Z</cp:lastPrinted>
  <dcterms:created xsi:type="dcterms:W3CDTF">2021-09-30T09:56:00Z</dcterms:created>
  <dcterms:modified xsi:type="dcterms:W3CDTF">2021-10-05T11:35:00Z</dcterms:modified>
</cp:coreProperties>
</file>