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09" w:rsidRPr="00F649BA" w:rsidRDefault="00F746F5" w:rsidP="00294EDB">
      <w:pPr>
        <w:pStyle w:val="a3"/>
        <w:jc w:val="right"/>
        <w:rPr>
          <w:b/>
        </w:rPr>
      </w:pPr>
      <w:r w:rsidRPr="00F649BA">
        <w:rPr>
          <w:b/>
        </w:rPr>
        <w:t xml:space="preserve">Приложение № </w:t>
      </w:r>
      <w:r w:rsidR="001E2609" w:rsidRPr="00F649BA">
        <w:rPr>
          <w:b/>
        </w:rPr>
        <w:t>2</w:t>
      </w:r>
    </w:p>
    <w:p w:rsidR="00973FBB" w:rsidRPr="00F649BA" w:rsidRDefault="00F746F5" w:rsidP="00294EDB">
      <w:pPr>
        <w:pStyle w:val="a3"/>
        <w:jc w:val="right"/>
        <w:rPr>
          <w:b/>
        </w:rPr>
      </w:pPr>
      <w:r w:rsidRPr="00F649BA">
        <w:rPr>
          <w:b/>
        </w:rPr>
        <w:t xml:space="preserve">к распоряжению администрации </w:t>
      </w:r>
    </w:p>
    <w:p w:rsidR="00F746F5" w:rsidRPr="00F649BA" w:rsidRDefault="00F746F5" w:rsidP="00294EDB">
      <w:pPr>
        <w:pStyle w:val="a3"/>
        <w:jc w:val="right"/>
        <w:rPr>
          <w:b/>
        </w:rPr>
      </w:pPr>
      <w:proofErr w:type="spellStart"/>
      <w:r w:rsidRPr="00F649BA">
        <w:rPr>
          <w:b/>
        </w:rPr>
        <w:t>Богучарского</w:t>
      </w:r>
      <w:proofErr w:type="spellEnd"/>
      <w:r w:rsidRPr="00F649BA">
        <w:rPr>
          <w:b/>
        </w:rPr>
        <w:t xml:space="preserve">  муниципального района </w:t>
      </w:r>
    </w:p>
    <w:p w:rsidR="00F746F5" w:rsidRPr="00F649BA" w:rsidRDefault="00F746F5" w:rsidP="00294EDB">
      <w:pPr>
        <w:pStyle w:val="a3"/>
        <w:jc w:val="right"/>
        <w:rPr>
          <w:b/>
        </w:rPr>
      </w:pPr>
      <w:r w:rsidRPr="00F649BA">
        <w:rPr>
          <w:b/>
        </w:rPr>
        <w:t>от «____»______2019 года №  __</w:t>
      </w:r>
    </w:p>
    <w:p w:rsidR="00222E83" w:rsidRPr="00F649BA" w:rsidRDefault="00222E83" w:rsidP="00D81828">
      <w:pPr>
        <w:pStyle w:val="a3"/>
        <w:rPr>
          <w:b/>
        </w:rPr>
      </w:pPr>
    </w:p>
    <w:p w:rsidR="00222E83" w:rsidRDefault="00222E83" w:rsidP="00294EDB">
      <w:pPr>
        <w:pStyle w:val="a3"/>
        <w:jc w:val="center"/>
        <w:rPr>
          <w:b/>
        </w:rPr>
      </w:pPr>
    </w:p>
    <w:p w:rsidR="00F746F5" w:rsidRPr="00F738DB" w:rsidRDefault="00F746F5" w:rsidP="00294EDB">
      <w:pPr>
        <w:pStyle w:val="a3"/>
        <w:jc w:val="center"/>
        <w:rPr>
          <w:b/>
        </w:rPr>
      </w:pPr>
      <w:r w:rsidRPr="00F738DB">
        <w:rPr>
          <w:b/>
        </w:rPr>
        <w:t>ДОЛЖНОСТНАЯ ИНСТРУКЦИЯ</w:t>
      </w:r>
    </w:p>
    <w:p w:rsidR="00F746F5" w:rsidRPr="00F738DB" w:rsidRDefault="00F746F5" w:rsidP="00294EDB">
      <w:pPr>
        <w:pStyle w:val="a3"/>
        <w:jc w:val="center"/>
        <w:rPr>
          <w:b/>
        </w:rPr>
      </w:pPr>
      <w:r w:rsidRPr="00F738DB">
        <w:rPr>
          <w:b/>
        </w:rPr>
        <w:t xml:space="preserve">муниципального служащего, замещающего должность муниципальной службы заместителя главы администрации </w:t>
      </w:r>
      <w:proofErr w:type="spellStart"/>
      <w:r w:rsidRPr="00F738DB">
        <w:rPr>
          <w:b/>
        </w:rPr>
        <w:t>Богучарского</w:t>
      </w:r>
      <w:proofErr w:type="spellEnd"/>
      <w:r w:rsidRPr="00F738DB">
        <w:rPr>
          <w:b/>
        </w:rPr>
        <w:t xml:space="preserve">  муниципального района</w:t>
      </w:r>
    </w:p>
    <w:p w:rsidR="00F746F5" w:rsidRPr="00F738DB" w:rsidRDefault="00F746F5" w:rsidP="00263290">
      <w:pPr>
        <w:pStyle w:val="a3"/>
        <w:jc w:val="both"/>
      </w:pPr>
      <w:bookmarkStart w:id="0" w:name="bookmark0"/>
    </w:p>
    <w:p w:rsidR="00F746F5" w:rsidRPr="00F738DB" w:rsidRDefault="00F746F5" w:rsidP="00492168">
      <w:pPr>
        <w:pStyle w:val="a3"/>
        <w:jc w:val="center"/>
        <w:rPr>
          <w:b/>
        </w:rPr>
      </w:pPr>
      <w:r w:rsidRPr="00F738DB">
        <w:rPr>
          <w:b/>
        </w:rPr>
        <w:t>1. Общие положения</w:t>
      </w:r>
      <w:bookmarkEnd w:id="0"/>
    </w:p>
    <w:p w:rsidR="00F746F5" w:rsidRPr="00F738DB" w:rsidRDefault="00F746F5" w:rsidP="00492168">
      <w:pPr>
        <w:pStyle w:val="a3"/>
        <w:ind w:firstLine="708"/>
        <w:jc w:val="both"/>
      </w:pPr>
      <w:r w:rsidRPr="00F738DB">
        <w:t>1.1. Дол</w:t>
      </w:r>
      <w:r w:rsidR="00294EDB">
        <w:t>жность заместителя главы админи</w:t>
      </w:r>
      <w:r w:rsidRPr="00F738DB">
        <w:t>с</w:t>
      </w:r>
      <w:r w:rsidR="00294EDB">
        <w:t xml:space="preserve">трации </w:t>
      </w:r>
      <w:proofErr w:type="spellStart"/>
      <w:r w:rsidR="00294EDB">
        <w:t>Богучарского</w:t>
      </w:r>
      <w:proofErr w:type="spellEnd"/>
      <w:r w:rsidR="00294EDB">
        <w:t xml:space="preserve"> муни</w:t>
      </w:r>
      <w:r w:rsidRPr="00F738DB">
        <w:t>ц</w:t>
      </w:r>
      <w:r w:rsidR="00294EDB">
        <w:t>и</w:t>
      </w:r>
      <w:r w:rsidRPr="00F738DB">
        <w:t>пального района является должностью муниципальной службы.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1.2. В соответствии с Реестром должностей муниципальной службы в Воронежской области (далее - Реестр должностей) должность заместителя главы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 относится к высшей группе  должностей муниципальной службы.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1.3. Область профессиональной служебной деятельности, в соответствии с которой муниципальный служащий исполняет должностные обязанности: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- регулирование сельского хозяйства.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1.4. Вид профессиональной служебной деятел</w:t>
      </w:r>
      <w:r w:rsidR="00294EDB">
        <w:t>ьности, в соответствии с которой</w:t>
      </w:r>
      <w:r w:rsidRPr="00F738DB">
        <w:t xml:space="preserve"> муниципальный служащий исполняет должностные обязанности: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- создание условий для развития сельскохозяйственного производства </w:t>
      </w:r>
      <w:proofErr w:type="gramStart"/>
      <w:r w:rsidRPr="00F738DB">
        <w:t>в</w:t>
      </w:r>
      <w:proofErr w:type="gramEnd"/>
      <w:r w:rsidRPr="00F738DB">
        <w:t xml:space="preserve"> </w:t>
      </w:r>
      <w:proofErr w:type="gramStart"/>
      <w:r w:rsidRPr="00F738DB">
        <w:t>поселениях</w:t>
      </w:r>
      <w:proofErr w:type="gramEnd"/>
      <w:r w:rsidRPr="00F738DB">
        <w:t>, расширения рынка сельскохозяйственной продукции, сырья и продовольствия.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1.5. Цель исполнения должностных обязанностей муниципального служащего, замещающего дол</w:t>
      </w:r>
      <w:r w:rsidR="00294EDB">
        <w:t>жность заместителя главы админи</w:t>
      </w:r>
      <w:r w:rsidRPr="00F738DB">
        <w:t>с</w:t>
      </w:r>
      <w:r w:rsidR="00294EDB">
        <w:t>т</w:t>
      </w:r>
      <w:r w:rsidRPr="00F738DB">
        <w:t xml:space="preserve">рации </w:t>
      </w:r>
      <w:proofErr w:type="spellStart"/>
      <w:r w:rsidRPr="00F738DB">
        <w:t>Богучарского</w:t>
      </w:r>
      <w:proofErr w:type="spellEnd"/>
      <w:r w:rsidRPr="00F738DB">
        <w:t xml:space="preserve"> муниципального района –  развитие сельского хозяйства.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1.6. Основные </w:t>
      </w:r>
      <w:proofErr w:type="gramStart"/>
      <w:r w:rsidRPr="00F738DB">
        <w:t>задачи</w:t>
      </w:r>
      <w:proofErr w:type="gramEnd"/>
      <w:r w:rsidRPr="00F738DB">
        <w:t xml:space="preserve"> на реализацию которых ориентировано исполнение должностных обязанностей заместителя главы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муниципального района: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-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1.7.Заместитель главы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муниципального района назначается и освобождается от должности </w:t>
      </w:r>
      <w:r w:rsidR="00973FBB">
        <w:t xml:space="preserve">главой </w:t>
      </w:r>
      <w:proofErr w:type="spellStart"/>
      <w:r w:rsidR="00973FBB">
        <w:t>Богучарского</w:t>
      </w:r>
      <w:proofErr w:type="spellEnd"/>
      <w:r w:rsidR="00973FBB">
        <w:t xml:space="preserve"> муниципального района на основании </w:t>
      </w:r>
      <w:r w:rsidRPr="00F738DB">
        <w:t>распоряжени</w:t>
      </w:r>
      <w:r w:rsidR="00973FBB">
        <w:t>я</w:t>
      </w:r>
      <w:r w:rsidRPr="00F738DB">
        <w:t xml:space="preserve">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1.</w:t>
      </w:r>
      <w:r w:rsidR="00492168">
        <w:t>8</w:t>
      </w:r>
      <w:r w:rsidRPr="00F738DB">
        <w:t xml:space="preserve">. Заместитель главы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 непосредственно подчиняется главе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района.</w:t>
      </w:r>
    </w:p>
    <w:p w:rsidR="000E71F0" w:rsidRDefault="00492168" w:rsidP="000E71F0">
      <w:pPr>
        <w:pStyle w:val="a3"/>
        <w:ind w:firstLine="708"/>
        <w:jc w:val="both"/>
      </w:pPr>
      <w:r>
        <w:t>1.9</w:t>
      </w:r>
      <w:r w:rsidR="00F746F5" w:rsidRPr="00F738DB">
        <w:t xml:space="preserve">. </w:t>
      </w:r>
      <w:proofErr w:type="gramStart"/>
      <w:r w:rsidR="000E71F0" w:rsidRPr="00F738DB">
        <w:t xml:space="preserve">В случае временного отсутствия главы </w:t>
      </w:r>
      <w:proofErr w:type="spellStart"/>
      <w:r w:rsidR="000E71F0" w:rsidRPr="00F738DB">
        <w:t>Богучарского</w:t>
      </w:r>
      <w:proofErr w:type="spellEnd"/>
      <w:r w:rsidR="000E71F0" w:rsidRPr="00F738DB">
        <w:t xml:space="preserve"> муниципального района (отпуск, командировка, болезнь, временное </w:t>
      </w:r>
      <w:r w:rsidR="000E71F0" w:rsidRPr="00F738DB">
        <w:lastRenderedPageBreak/>
        <w:t>отстранение его от должности в случаях, установленных федеральным законодательством</w:t>
      </w:r>
      <w:r w:rsidR="000E71F0">
        <w:t xml:space="preserve"> и другие случаи</w:t>
      </w:r>
      <w:r w:rsidR="000E71F0" w:rsidRPr="00F738DB">
        <w:t xml:space="preserve">),  первого заместителя главы администрации </w:t>
      </w:r>
      <w:proofErr w:type="spellStart"/>
      <w:r w:rsidR="000E71F0" w:rsidRPr="00F738DB">
        <w:t>Богучарского</w:t>
      </w:r>
      <w:proofErr w:type="spellEnd"/>
      <w:r w:rsidR="000E71F0" w:rsidRPr="00F738DB">
        <w:t xml:space="preserve"> муниципального района Воронежской области, заместитель главы администрации </w:t>
      </w:r>
      <w:proofErr w:type="spellStart"/>
      <w:r w:rsidR="000E71F0" w:rsidRPr="00F738DB">
        <w:t>Богучарского</w:t>
      </w:r>
      <w:proofErr w:type="spellEnd"/>
      <w:r w:rsidR="000E71F0" w:rsidRPr="00F738DB">
        <w:t xml:space="preserve"> муниципального района Воронежской области, курирующий  вопросы агропромышленного комплекса, ветеринарии, лесного хозяйства на территории </w:t>
      </w:r>
      <w:proofErr w:type="spellStart"/>
      <w:r w:rsidR="000E71F0" w:rsidRPr="00F738DB">
        <w:t>Богучарского</w:t>
      </w:r>
      <w:proofErr w:type="spellEnd"/>
      <w:r w:rsidR="000E71F0" w:rsidRPr="00F738DB">
        <w:t xml:space="preserve"> муниципального района, в соответствии с распоряжением администрации </w:t>
      </w:r>
      <w:proofErr w:type="spellStart"/>
      <w:r w:rsidR="000E71F0" w:rsidRPr="00F738DB">
        <w:t>Богучарского</w:t>
      </w:r>
      <w:proofErr w:type="spellEnd"/>
      <w:r w:rsidR="000E71F0" w:rsidRPr="00F738DB">
        <w:t xml:space="preserve"> муниципального</w:t>
      </w:r>
      <w:proofErr w:type="gramEnd"/>
      <w:r w:rsidR="000E71F0" w:rsidRPr="00F738DB">
        <w:t xml:space="preserve"> района временно исполняет  обязанности главы </w:t>
      </w:r>
      <w:proofErr w:type="spellStart"/>
      <w:r w:rsidR="000E71F0" w:rsidRPr="00F738DB">
        <w:t>Богучарского</w:t>
      </w:r>
      <w:proofErr w:type="spellEnd"/>
      <w:r w:rsidR="000E71F0" w:rsidRPr="00F738DB">
        <w:t xml:space="preserve"> муниципаль</w:t>
      </w:r>
      <w:r w:rsidR="000E71F0">
        <w:t>ного района Воронежской области.</w:t>
      </w:r>
    </w:p>
    <w:p w:rsidR="00F746F5" w:rsidRPr="00F738DB" w:rsidRDefault="000E71F0" w:rsidP="00492168">
      <w:pPr>
        <w:pStyle w:val="a3"/>
        <w:ind w:firstLine="708"/>
        <w:jc w:val="both"/>
      </w:pPr>
      <w:proofErr w:type="gramStart"/>
      <w:r>
        <w:t>1.10.</w:t>
      </w:r>
      <w:r w:rsidR="00F746F5" w:rsidRPr="00F738DB">
        <w:t xml:space="preserve">В случае досрочного прекращения полномочий главы </w:t>
      </w:r>
      <w:proofErr w:type="spellStart"/>
      <w:r w:rsidR="00F746F5" w:rsidRPr="00F738DB">
        <w:t>Богучарского</w:t>
      </w:r>
      <w:proofErr w:type="spellEnd"/>
      <w:r w:rsidR="00F746F5" w:rsidRPr="00F738DB">
        <w:t xml:space="preserve">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должности, в случае отсутствия первого заместителя главы администрации </w:t>
      </w:r>
      <w:proofErr w:type="spellStart"/>
      <w:r w:rsidR="00F746F5" w:rsidRPr="00F738DB">
        <w:t>Богучарского</w:t>
      </w:r>
      <w:proofErr w:type="spellEnd"/>
      <w:r w:rsidR="00F746F5" w:rsidRPr="00F738DB">
        <w:t xml:space="preserve"> муниципального района Воронежской области – руководителя МКУ «Функциональный центр»   заместитель главы администрации </w:t>
      </w:r>
      <w:proofErr w:type="spellStart"/>
      <w:r w:rsidR="00F746F5" w:rsidRPr="00F738DB">
        <w:t>Богучарского</w:t>
      </w:r>
      <w:proofErr w:type="spellEnd"/>
      <w:r w:rsidR="00F746F5" w:rsidRPr="00F738DB">
        <w:t xml:space="preserve"> муниципального района Воронежской области, курирующий вопросы агропромышленного комплекса, ветеринарии, лесного</w:t>
      </w:r>
      <w:proofErr w:type="gramEnd"/>
      <w:r w:rsidR="00F746F5" w:rsidRPr="00F738DB">
        <w:t xml:space="preserve"> хозяйства на территории </w:t>
      </w:r>
      <w:proofErr w:type="spellStart"/>
      <w:r w:rsidR="00F746F5" w:rsidRPr="00F738DB">
        <w:t>Богучарского</w:t>
      </w:r>
      <w:proofErr w:type="spellEnd"/>
      <w:r w:rsidR="00F746F5" w:rsidRPr="00F738DB">
        <w:t xml:space="preserve"> муниципального района, в соответствии с распоряжением администрации </w:t>
      </w:r>
      <w:proofErr w:type="spellStart"/>
      <w:r w:rsidR="00F746F5" w:rsidRPr="00F738DB">
        <w:t>Богучарского</w:t>
      </w:r>
      <w:proofErr w:type="spellEnd"/>
      <w:r w:rsidR="00F746F5" w:rsidRPr="00F738DB">
        <w:t xml:space="preserve"> муниципального района временно исполняет обязанности главы </w:t>
      </w:r>
      <w:proofErr w:type="spellStart"/>
      <w:r w:rsidR="00F746F5" w:rsidRPr="00F738DB">
        <w:t>Богучарского</w:t>
      </w:r>
      <w:proofErr w:type="spellEnd"/>
      <w:r w:rsidR="00F746F5" w:rsidRPr="00F738DB">
        <w:t xml:space="preserve"> муниципального района Воронежской области </w:t>
      </w:r>
    </w:p>
    <w:p w:rsidR="00973FBB" w:rsidRPr="00F738DB" w:rsidRDefault="00492168" w:rsidP="00492168">
      <w:pPr>
        <w:pStyle w:val="a3"/>
        <w:ind w:firstLine="708"/>
        <w:jc w:val="both"/>
      </w:pPr>
      <w:r>
        <w:t>1.11</w:t>
      </w:r>
      <w:r w:rsidR="00973FBB">
        <w:t xml:space="preserve">. В случае временного отсутствия заместителя главы администрации </w:t>
      </w:r>
      <w:proofErr w:type="spellStart"/>
      <w:r w:rsidR="00973FBB">
        <w:t>Богучарского</w:t>
      </w:r>
      <w:proofErr w:type="spellEnd"/>
      <w:r w:rsidR="00973FBB">
        <w:t xml:space="preserve"> муниципального района, курирующего вопросы сельского хозяйства </w:t>
      </w:r>
      <w:r w:rsidR="00973FBB" w:rsidRPr="00F738DB">
        <w:t>(отпуск, командировка, болезнь, временное отстранение его от должности в случаях, установленных федеральным законодательством</w:t>
      </w:r>
      <w:r w:rsidR="000E71F0">
        <w:t xml:space="preserve"> и другие случаи</w:t>
      </w:r>
      <w:r w:rsidR="00973FBB" w:rsidRPr="00F738DB">
        <w:t xml:space="preserve">),  </w:t>
      </w:r>
      <w:r w:rsidR="00973FBB">
        <w:t>его обязанности временно  исполняет начальник управления сельского хозяйства МКУ «Функциональный центр».</w:t>
      </w:r>
    </w:p>
    <w:p w:rsidR="00F746F5" w:rsidRPr="00F738DB" w:rsidRDefault="00F746F5" w:rsidP="00263290">
      <w:pPr>
        <w:pStyle w:val="a3"/>
        <w:jc w:val="both"/>
      </w:pPr>
    </w:p>
    <w:p w:rsidR="00F746F5" w:rsidRDefault="00F746F5" w:rsidP="00492168">
      <w:pPr>
        <w:pStyle w:val="a3"/>
        <w:jc w:val="center"/>
      </w:pPr>
      <w:r w:rsidRPr="000E71F0">
        <w:t xml:space="preserve">2. Квалификационные требования </w:t>
      </w:r>
    </w:p>
    <w:p w:rsidR="002C0811" w:rsidRPr="000E71F0" w:rsidRDefault="002C0811" w:rsidP="00492168">
      <w:pPr>
        <w:pStyle w:val="a3"/>
        <w:jc w:val="center"/>
      </w:pP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2. Для замещения должности заместителя главы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муниципального района устанавливаются квалификационные требования, включающие базовые и функциональные квалификационные требования: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2.1.1. Муниципальный служащий, замещающий должность заместителя главы администрации района  должен иметь высшее профессиональное образование (</w:t>
      </w:r>
      <w:proofErr w:type="spellStart"/>
      <w:r w:rsidRPr="00F738DB">
        <w:t>специалитет</w:t>
      </w:r>
      <w:proofErr w:type="spellEnd"/>
      <w:r w:rsidRPr="00F738DB">
        <w:t xml:space="preserve">, магистратура) по специальностям, направлениям подготовки </w:t>
      </w:r>
      <w:r w:rsidR="00661094" w:rsidRPr="00F738DB">
        <w:t xml:space="preserve">«Агрономия», «Агрохимия и </w:t>
      </w:r>
      <w:proofErr w:type="spellStart"/>
      <w:r w:rsidR="00661094" w:rsidRPr="00F738DB">
        <w:t>агропочвоведение</w:t>
      </w:r>
      <w:proofErr w:type="spellEnd"/>
      <w:r w:rsidR="00661094" w:rsidRPr="00F738DB">
        <w:t>», «</w:t>
      </w:r>
      <w:proofErr w:type="spellStart"/>
      <w:r w:rsidR="00661094" w:rsidRPr="00F738DB">
        <w:t>Агроинженерия</w:t>
      </w:r>
      <w:proofErr w:type="spellEnd"/>
      <w:r w:rsidR="00661094" w:rsidRPr="00F738DB">
        <w:t>», «Биотехнология», «</w:t>
      </w:r>
      <w:proofErr w:type="spellStart"/>
      <w:proofErr w:type="gramStart"/>
      <w:r w:rsidR="00661094" w:rsidRPr="00F738DB">
        <w:t>Ветеринарно</w:t>
      </w:r>
      <w:proofErr w:type="spellEnd"/>
      <w:r w:rsidR="00661094" w:rsidRPr="00F738DB">
        <w:t xml:space="preserve"> – санитарная</w:t>
      </w:r>
      <w:proofErr w:type="gramEnd"/>
      <w:r w:rsidR="00661094" w:rsidRPr="00F738DB">
        <w:t xml:space="preserve"> экспертиза», «Водные биоресурсы и </w:t>
      </w:r>
      <w:proofErr w:type="spellStart"/>
      <w:r w:rsidR="00661094" w:rsidRPr="00F738DB">
        <w:t>аквакультура</w:t>
      </w:r>
      <w:proofErr w:type="spellEnd"/>
      <w:r w:rsidR="00661094" w:rsidRPr="00F738DB">
        <w:t xml:space="preserve">», «Зоотехния», «Государственное и муниципальное управление», «Менеджмент», «Технология производства и переработка сельскохозяйственной продукции», «Финансы и кредит», «Садоводство», «Экономика», «Юриспруденция», «Антикризисное управление», «Бухгалтерский учет, анализ и аудит», «Землеустройство», «Статистика», «Селекция и генетика </w:t>
      </w:r>
      <w:r w:rsidR="00661094" w:rsidRPr="00F738DB">
        <w:lastRenderedPageBreak/>
        <w:t>сельскохозяйственных культур», «Охрана окружающей среды и рациональное использование природных ресурсов»</w:t>
      </w:r>
      <w:r w:rsidR="00A06760">
        <w:t>, «Механизация сельского хозяйства»</w:t>
      </w:r>
      <w:r w:rsidR="00661094" w:rsidRPr="00F738DB">
        <w:t xml:space="preserve"> </w:t>
      </w:r>
      <w:r w:rsidRPr="00F738DB">
        <w:t xml:space="preserve"> или иные специальности и направления подготовки, содержащиеся в ранее принятых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F746F5" w:rsidRPr="00F738DB" w:rsidRDefault="00F746F5" w:rsidP="00492168">
      <w:pPr>
        <w:pStyle w:val="a3"/>
        <w:ind w:firstLine="708"/>
        <w:jc w:val="both"/>
        <w:rPr>
          <w:rFonts w:eastAsia="Calibri"/>
          <w:lang w:eastAsia="en-US"/>
        </w:rPr>
      </w:pPr>
      <w:r w:rsidRPr="00F738DB">
        <w:t xml:space="preserve">2.1.2. Для замещения </w:t>
      </w:r>
      <w:proofErr w:type="gramStart"/>
      <w:r w:rsidRPr="00F738DB">
        <w:t>должности заместит</w:t>
      </w:r>
      <w:r w:rsidR="009D07D1" w:rsidRPr="00F738DB">
        <w:t>еля главы администрации района</w:t>
      </w:r>
      <w:proofErr w:type="gramEnd"/>
      <w:r w:rsidR="009D07D1" w:rsidRPr="00F738DB">
        <w:t xml:space="preserve"> </w:t>
      </w:r>
      <w:r w:rsidRPr="00F738DB">
        <w:t>установлено требование о наличие не менее четырех лет  стажа муниципальной службы или стажа работы по специальности, направлению подготовки</w:t>
      </w:r>
      <w:r w:rsidRPr="00F738DB">
        <w:rPr>
          <w:rFonts w:eastAsia="Calibri"/>
          <w:lang w:eastAsia="en-US"/>
        </w:rPr>
        <w:t>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2.1.3. Заместитель главы администрации района должен обладать следующими базовыми знаниями: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1) знанием государственного языка Российской Федерации (русского языка);</w:t>
      </w:r>
    </w:p>
    <w:p w:rsidR="00F746F5" w:rsidRPr="00F738DB" w:rsidRDefault="00F746F5" w:rsidP="00492168">
      <w:pPr>
        <w:pStyle w:val="a3"/>
        <w:ind w:left="708"/>
        <w:jc w:val="both"/>
      </w:pPr>
      <w:r w:rsidRPr="00F738DB">
        <w:t xml:space="preserve">2) правовыми знаниями основ: 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а) Конституции Российской Федерации;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в)  Федерального закона от 2 марта 2007 г. № 25-ФЗ «О муниципальной службе в Российской Федерации»;</w:t>
      </w:r>
    </w:p>
    <w:p w:rsidR="00F746F5" w:rsidRPr="00F738DB" w:rsidRDefault="00F746F5" w:rsidP="00492168">
      <w:pPr>
        <w:pStyle w:val="a3"/>
        <w:ind w:firstLine="708"/>
        <w:jc w:val="both"/>
        <w:rPr>
          <w:color w:val="000000"/>
        </w:rPr>
      </w:pPr>
      <w:r w:rsidRPr="00F738DB">
        <w:t xml:space="preserve">г) </w:t>
      </w:r>
      <w:r w:rsidRPr="00F738DB">
        <w:rPr>
          <w:color w:val="000000"/>
        </w:rPr>
        <w:t>законодательства о противодействии коррупции;</w:t>
      </w:r>
    </w:p>
    <w:p w:rsidR="00F746F5" w:rsidRPr="00F738DB" w:rsidRDefault="00F746F5" w:rsidP="00492168">
      <w:pPr>
        <w:pStyle w:val="a3"/>
        <w:ind w:firstLine="708"/>
        <w:jc w:val="both"/>
      </w:pPr>
      <w:proofErr w:type="spellStart"/>
      <w:r w:rsidRPr="00F738DB">
        <w:t>д</w:t>
      </w:r>
      <w:proofErr w:type="spellEnd"/>
      <w:r w:rsidRPr="00F738DB">
        <w:t xml:space="preserve">) Устава  </w:t>
      </w:r>
      <w:proofErr w:type="spellStart"/>
      <w:r w:rsidRPr="00F738DB">
        <w:t>Богучарского</w:t>
      </w:r>
      <w:proofErr w:type="spellEnd"/>
      <w:r w:rsidRPr="00F738DB">
        <w:t xml:space="preserve"> муниципального района и иных муниципальных правовых актов  </w:t>
      </w:r>
      <w:proofErr w:type="spellStart"/>
      <w:r w:rsidRPr="00F738DB">
        <w:t>Богучарского</w:t>
      </w:r>
      <w:proofErr w:type="spellEnd"/>
      <w:r w:rsidRPr="00F738DB">
        <w:t xml:space="preserve"> муниципального района,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3) знание основ делопроизводства и документооборота, включая использование возможностей межведомственного документооборота;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4) знание правил деловой этики, составления делового письма;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5) знание правил и норм охраны труда;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6) знание должностной инструкции.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2.1.4. Заместитель главы администрации района должен обладать следующими базовыми умениями: </w:t>
      </w:r>
    </w:p>
    <w:p w:rsidR="00F746F5" w:rsidRPr="00F738DB" w:rsidRDefault="009D07D1" w:rsidP="00492168">
      <w:pPr>
        <w:pStyle w:val="a3"/>
        <w:ind w:firstLine="708"/>
        <w:jc w:val="both"/>
      </w:pPr>
      <w:r w:rsidRPr="00F738DB">
        <w:t xml:space="preserve">1) </w:t>
      </w:r>
      <w:r w:rsidR="00F746F5" w:rsidRPr="00F738DB">
        <w:t>работать на компьютере, в том числе в сети «Интернет»;</w:t>
      </w:r>
    </w:p>
    <w:p w:rsidR="00F746F5" w:rsidRPr="00F738DB" w:rsidRDefault="009D07D1" w:rsidP="00492168">
      <w:pPr>
        <w:pStyle w:val="a3"/>
        <w:ind w:firstLine="708"/>
        <w:jc w:val="both"/>
      </w:pPr>
      <w:r w:rsidRPr="00F738DB">
        <w:t xml:space="preserve">2) </w:t>
      </w:r>
      <w:r w:rsidR="00F746F5" w:rsidRPr="00F738DB">
        <w:t>работать в информационно-правовых системах;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rPr>
          <w:rFonts w:eastAsia="Calibri"/>
        </w:rPr>
        <w:t>3) вести деловые переговоры с представителями государственных органов, органов местного самоуправления, организаций;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rPr>
          <w:rFonts w:eastAsia="Calibri"/>
        </w:rPr>
        <w:t>4) соблюдать этику делового общения при взаимодействии с гражданами.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5) умение мыслить системно;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6) умение планировать, рационально использовать служебное время и достигать результата;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7)  коммуникативные умения.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Управленческие умения: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- умение мыслить стратегически;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- умение руководить подчиненными, эффективно планировать, организовывать работу и контролировать ее выполнение;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lastRenderedPageBreak/>
        <w:t>- умение оперативно принимать и реализовывать управленческие решения;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- умение управлять изменениями.</w:t>
      </w:r>
    </w:p>
    <w:p w:rsidR="00F746F5" w:rsidRPr="002C0811" w:rsidRDefault="00F746F5" w:rsidP="00492168">
      <w:pPr>
        <w:pStyle w:val="a3"/>
        <w:ind w:firstLine="708"/>
        <w:jc w:val="both"/>
      </w:pPr>
      <w:r w:rsidRPr="00F738DB">
        <w:t xml:space="preserve">2.2. Муниципальный служащий, замещающий должность заместителя главы администрации района должен соответствовать следующим </w:t>
      </w:r>
      <w:r w:rsidRPr="002C0811">
        <w:t>функциональным квалификационным требованиям.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2.2.1. Заместитель главы администрации района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- знание федерального, областного законодательства и иных нормативных правовых актов по профилю деятельности;</w:t>
      </w:r>
    </w:p>
    <w:p w:rsidR="009D07D1" w:rsidRPr="00F738DB" w:rsidRDefault="009D07D1" w:rsidP="00492168">
      <w:pPr>
        <w:pStyle w:val="a3"/>
        <w:ind w:firstLine="708"/>
        <w:jc w:val="both"/>
        <w:rPr>
          <w:color w:val="333333"/>
          <w:shd w:val="clear" w:color="auto" w:fill="FFFFFF"/>
        </w:rPr>
      </w:pPr>
      <w:r w:rsidRPr="00F738DB">
        <w:rPr>
          <w:color w:val="333333"/>
          <w:shd w:val="clear" w:color="auto" w:fill="FFFFFF"/>
        </w:rPr>
        <w:t>- знание правовых основ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по оказанию услуг в целях обеспечения населения российскими продовольственными товарами,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территорий;</w:t>
      </w:r>
    </w:p>
    <w:p w:rsidR="009D07D1" w:rsidRPr="00F738DB" w:rsidRDefault="009D07D1" w:rsidP="00492168">
      <w:pPr>
        <w:pStyle w:val="a3"/>
        <w:ind w:firstLine="708"/>
        <w:jc w:val="both"/>
        <w:rPr>
          <w:color w:val="333333"/>
          <w:shd w:val="clear" w:color="auto" w:fill="FFFFFF"/>
        </w:rPr>
      </w:pPr>
      <w:r w:rsidRPr="00F738DB">
        <w:rPr>
          <w:color w:val="333333"/>
          <w:shd w:val="clear" w:color="auto" w:fill="FFFFFF"/>
        </w:rPr>
        <w:t xml:space="preserve">- знание форм и методов финансового оздоровления </w:t>
      </w:r>
      <w:proofErr w:type="spellStart"/>
      <w:r w:rsidRPr="00F738DB">
        <w:rPr>
          <w:color w:val="333333"/>
          <w:shd w:val="clear" w:color="auto" w:fill="FFFFFF"/>
        </w:rPr>
        <w:t>сельхозтоваропроизводителей</w:t>
      </w:r>
      <w:proofErr w:type="spellEnd"/>
      <w:r w:rsidRPr="00F738DB">
        <w:rPr>
          <w:color w:val="333333"/>
          <w:shd w:val="clear" w:color="auto" w:fill="FFFFFF"/>
        </w:rPr>
        <w:t>;</w:t>
      </w:r>
    </w:p>
    <w:p w:rsidR="009D07D1" w:rsidRPr="00F738DB" w:rsidRDefault="009D07D1" w:rsidP="00492168">
      <w:pPr>
        <w:pStyle w:val="a3"/>
        <w:ind w:firstLine="708"/>
        <w:jc w:val="both"/>
        <w:rPr>
          <w:color w:val="333333"/>
          <w:shd w:val="clear" w:color="auto" w:fill="FFFFFF"/>
        </w:rPr>
      </w:pPr>
      <w:r w:rsidRPr="00F738DB">
        <w:rPr>
          <w:color w:val="333333"/>
          <w:shd w:val="clear" w:color="auto" w:fill="FFFFFF"/>
        </w:rPr>
        <w:t xml:space="preserve">- </w:t>
      </w:r>
      <w:r w:rsidR="00FB0C70" w:rsidRPr="00F738DB">
        <w:rPr>
          <w:color w:val="333333"/>
          <w:shd w:val="clear" w:color="auto" w:fill="FFFFFF"/>
        </w:rPr>
        <w:t>знание основ развития</w:t>
      </w:r>
      <w:r w:rsidR="002C0811">
        <w:rPr>
          <w:color w:val="333333"/>
          <w:shd w:val="clear" w:color="auto" w:fill="FFFFFF"/>
        </w:rPr>
        <w:t xml:space="preserve"> земледелия, растениеводства,</w:t>
      </w:r>
      <w:r w:rsidR="00FB0C70" w:rsidRPr="00F738DB">
        <w:rPr>
          <w:color w:val="333333"/>
          <w:shd w:val="clear" w:color="auto" w:fill="FFFFFF"/>
        </w:rPr>
        <w:t xml:space="preserve"> животноводства;</w:t>
      </w:r>
    </w:p>
    <w:p w:rsidR="00FB0C70" w:rsidRPr="00F738DB" w:rsidRDefault="00FB0C70" w:rsidP="00492168">
      <w:pPr>
        <w:pStyle w:val="a3"/>
        <w:ind w:firstLine="708"/>
        <w:jc w:val="both"/>
        <w:rPr>
          <w:color w:val="333333"/>
          <w:shd w:val="clear" w:color="auto" w:fill="FFFFFF"/>
        </w:rPr>
      </w:pPr>
      <w:r w:rsidRPr="00F738DB">
        <w:rPr>
          <w:color w:val="333333"/>
          <w:shd w:val="clear" w:color="auto" w:fill="FFFFFF"/>
        </w:rPr>
        <w:t>- знание форм и методов повышения плодородия почв, целевого использования земель;</w:t>
      </w:r>
    </w:p>
    <w:p w:rsidR="009D07D1" w:rsidRPr="00F738DB" w:rsidRDefault="00FB0C70" w:rsidP="00492168">
      <w:pPr>
        <w:pStyle w:val="a3"/>
        <w:ind w:firstLine="708"/>
        <w:jc w:val="both"/>
      </w:pPr>
      <w:r w:rsidRPr="00F738DB">
        <w:t>- развитие форм и методов развития КФХ, личных подсобных хозяйств;</w:t>
      </w:r>
    </w:p>
    <w:p w:rsidR="00F746F5" w:rsidRPr="00F738DB" w:rsidRDefault="00F746F5" w:rsidP="002517D1">
      <w:pPr>
        <w:pStyle w:val="a3"/>
        <w:ind w:firstLine="708"/>
        <w:jc w:val="both"/>
      </w:pPr>
      <w:r w:rsidRPr="00F738DB">
        <w:t xml:space="preserve">- знание понятия, структуры и функций производительных сил в </w:t>
      </w:r>
      <w:r w:rsidR="00FB0C70" w:rsidRPr="00F738DB">
        <w:t xml:space="preserve">сельском хозяйстве </w:t>
      </w:r>
      <w:proofErr w:type="spellStart"/>
      <w:r w:rsidR="00FB0C70" w:rsidRPr="00F738DB">
        <w:t>Богучарского</w:t>
      </w:r>
      <w:proofErr w:type="spellEnd"/>
      <w:r w:rsidR="00FB0C70" w:rsidRPr="00F738DB">
        <w:t xml:space="preserve"> </w:t>
      </w:r>
      <w:r w:rsidRPr="00F738DB">
        <w:t>муниципально</w:t>
      </w:r>
      <w:r w:rsidR="00FB0C70" w:rsidRPr="00F738DB">
        <w:t>го района</w:t>
      </w:r>
      <w:proofErr w:type="gramStart"/>
      <w:r w:rsidR="00FB0C70" w:rsidRPr="00F738DB">
        <w:t xml:space="preserve"> </w:t>
      </w:r>
      <w:r w:rsidRPr="00F738DB">
        <w:t>.</w:t>
      </w:r>
      <w:proofErr w:type="gramEnd"/>
    </w:p>
    <w:p w:rsidR="00F746F5" w:rsidRPr="00F738DB" w:rsidRDefault="00F746F5" w:rsidP="002517D1">
      <w:pPr>
        <w:pStyle w:val="a3"/>
        <w:ind w:firstLine="708"/>
        <w:jc w:val="both"/>
      </w:pPr>
      <w:r w:rsidRPr="00F738DB">
        <w:t xml:space="preserve">2.2.3. Заместитель главы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муниципального  района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F746F5" w:rsidRPr="00F738DB" w:rsidRDefault="00F746F5" w:rsidP="002517D1">
      <w:pPr>
        <w:pStyle w:val="a3"/>
        <w:ind w:firstLine="708"/>
        <w:jc w:val="both"/>
      </w:pPr>
      <w:r w:rsidRPr="00F738DB">
        <w:t>- применять методы регулирования, планирования</w:t>
      </w:r>
      <w:r w:rsidR="00FB0C70" w:rsidRPr="00F738DB">
        <w:t xml:space="preserve"> в отрасли сельского хозяйства</w:t>
      </w:r>
      <w:r w:rsidRPr="00F738DB">
        <w:t>;</w:t>
      </w:r>
    </w:p>
    <w:p w:rsidR="00F746F5" w:rsidRPr="00F738DB" w:rsidRDefault="00F746F5" w:rsidP="002517D1">
      <w:pPr>
        <w:pStyle w:val="a3"/>
        <w:ind w:firstLine="708"/>
        <w:jc w:val="both"/>
      </w:pPr>
      <w:r w:rsidRPr="00F738DB">
        <w:t>- составлять отчетность</w:t>
      </w:r>
      <w:r w:rsidR="00FB0C70" w:rsidRPr="00F738DB">
        <w:t xml:space="preserve"> сельскохозяйственного предприятия</w:t>
      </w:r>
      <w:r w:rsidRPr="00F738DB">
        <w:t>;</w:t>
      </w:r>
    </w:p>
    <w:p w:rsidR="00F746F5" w:rsidRPr="00F738DB" w:rsidRDefault="00F746F5" w:rsidP="002517D1">
      <w:pPr>
        <w:pStyle w:val="a3"/>
        <w:ind w:firstLine="708"/>
        <w:jc w:val="both"/>
      </w:pPr>
      <w:r w:rsidRPr="00F738DB">
        <w:t>-</w:t>
      </w:r>
      <w:r w:rsidR="00FB0C70" w:rsidRPr="00F738DB">
        <w:t xml:space="preserve"> определять нормативы  планирования сельхозпредприятий, КФХ</w:t>
      </w:r>
      <w:r w:rsidRPr="00F738DB">
        <w:t>.</w:t>
      </w:r>
    </w:p>
    <w:p w:rsidR="00F746F5" w:rsidRPr="00F738DB" w:rsidRDefault="00FB0C70" w:rsidP="002517D1">
      <w:pPr>
        <w:pStyle w:val="a3"/>
        <w:ind w:firstLine="708"/>
        <w:jc w:val="both"/>
      </w:pPr>
      <w:r w:rsidRPr="00F738DB">
        <w:t xml:space="preserve">- проводить анализ </w:t>
      </w:r>
      <w:r w:rsidR="00F746F5" w:rsidRPr="00F738DB">
        <w:t xml:space="preserve"> бюджета</w:t>
      </w:r>
      <w:r w:rsidRPr="00F738DB">
        <w:t xml:space="preserve"> сельхозпредприятия</w:t>
      </w:r>
      <w:r w:rsidR="00F746F5" w:rsidRPr="00F738DB">
        <w:t>;</w:t>
      </w:r>
    </w:p>
    <w:p w:rsidR="00FB0C70" w:rsidRPr="00F738DB" w:rsidRDefault="00F746F5" w:rsidP="002517D1">
      <w:pPr>
        <w:pStyle w:val="a3"/>
        <w:ind w:firstLine="708"/>
        <w:jc w:val="both"/>
      </w:pPr>
      <w:r w:rsidRPr="00F738DB">
        <w:t xml:space="preserve">- проводить анализ дебиторской и кредиторской задолженности </w:t>
      </w:r>
      <w:r w:rsidR="00FB0C70" w:rsidRPr="00F738DB">
        <w:t>сельхозпредприятия</w:t>
      </w:r>
      <w:r w:rsidR="00B43553">
        <w:t>;</w:t>
      </w:r>
    </w:p>
    <w:p w:rsidR="00F746F5" w:rsidRPr="00F738DB" w:rsidRDefault="00F746F5" w:rsidP="002517D1">
      <w:pPr>
        <w:pStyle w:val="a3"/>
        <w:ind w:firstLine="708"/>
        <w:jc w:val="both"/>
      </w:pPr>
      <w:r w:rsidRPr="00F738DB">
        <w:t xml:space="preserve">- разрабатывать бюджета </w:t>
      </w:r>
      <w:r w:rsidR="00FB0C70" w:rsidRPr="00F738DB">
        <w:t xml:space="preserve">сельхозпредприятия </w:t>
      </w:r>
      <w:r w:rsidRPr="00F738DB">
        <w:t>по всем направлениям;</w:t>
      </w:r>
    </w:p>
    <w:p w:rsidR="00F746F5" w:rsidRPr="00F738DB" w:rsidRDefault="00F746F5" w:rsidP="002517D1">
      <w:pPr>
        <w:pStyle w:val="a3"/>
        <w:ind w:firstLine="708"/>
        <w:jc w:val="both"/>
      </w:pPr>
      <w:r w:rsidRPr="00F738DB">
        <w:t>- определять нормативы</w:t>
      </w:r>
      <w:r w:rsidR="00FB0C70" w:rsidRPr="00F738DB">
        <w:t xml:space="preserve"> финансирования</w:t>
      </w:r>
      <w:r w:rsidRPr="00F738DB">
        <w:t>;</w:t>
      </w:r>
    </w:p>
    <w:p w:rsidR="00F746F5" w:rsidRPr="00F738DB" w:rsidRDefault="00F746F5" w:rsidP="002517D1">
      <w:pPr>
        <w:pStyle w:val="a3"/>
        <w:ind w:firstLine="708"/>
        <w:jc w:val="both"/>
      </w:pPr>
      <w:r w:rsidRPr="00F738DB">
        <w:t>- составлять бюджетные отчетности;</w:t>
      </w:r>
    </w:p>
    <w:p w:rsidR="00FB0C70" w:rsidRPr="00F738DB" w:rsidRDefault="00FB0C70" w:rsidP="00263290">
      <w:pPr>
        <w:pStyle w:val="a3"/>
        <w:jc w:val="both"/>
      </w:pPr>
      <w:bookmarkStart w:id="1" w:name="bookmark3"/>
    </w:p>
    <w:p w:rsidR="00B43553" w:rsidRDefault="00B43553" w:rsidP="00492168">
      <w:pPr>
        <w:pStyle w:val="a3"/>
        <w:jc w:val="center"/>
        <w:rPr>
          <w:b/>
        </w:rPr>
      </w:pPr>
    </w:p>
    <w:p w:rsidR="00B43553" w:rsidRDefault="00B43553" w:rsidP="00492168">
      <w:pPr>
        <w:pStyle w:val="a3"/>
        <w:jc w:val="center"/>
        <w:rPr>
          <w:b/>
        </w:rPr>
      </w:pPr>
    </w:p>
    <w:p w:rsidR="00F746F5" w:rsidRPr="00F738DB" w:rsidRDefault="00F746F5" w:rsidP="00492168">
      <w:pPr>
        <w:pStyle w:val="a3"/>
        <w:jc w:val="center"/>
        <w:rPr>
          <w:b/>
        </w:rPr>
      </w:pPr>
      <w:r w:rsidRPr="00F738DB">
        <w:rPr>
          <w:b/>
        </w:rPr>
        <w:lastRenderedPageBreak/>
        <w:t>3. Должностные обязанности</w:t>
      </w:r>
      <w:bookmarkEnd w:id="1"/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Должностные обязанности по должности заместителя главы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района: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3.1.  Соблюдать ограничения, не нарушать запреты, которые установлены Федеральным законом от </w:t>
      </w:r>
      <w:r w:rsidR="00B43553">
        <w:t>0</w:t>
      </w:r>
      <w:r w:rsidRPr="00F738DB">
        <w:t>2</w:t>
      </w:r>
      <w:r w:rsidR="00B43553">
        <w:t>.03.</w:t>
      </w:r>
      <w:r w:rsidRPr="00F738DB">
        <w:t>2007 г. № 25-ФЗ «О муниципальной службе в Российской Федерации» и другими федеральными законами;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3.2. Исполнять основны</w:t>
      </w:r>
      <w:r w:rsidR="00B43553">
        <w:t>е обязанности, предусмотренные Ф</w:t>
      </w:r>
      <w:r w:rsidRPr="00F738DB">
        <w:t xml:space="preserve">едеральным законом от </w:t>
      </w:r>
      <w:r w:rsidR="00B43553">
        <w:t>0</w:t>
      </w:r>
      <w:r w:rsidRPr="00F738DB">
        <w:t>2</w:t>
      </w:r>
      <w:r w:rsidR="00B43553">
        <w:t>.03.</w:t>
      </w:r>
      <w:r w:rsidRPr="00F738DB">
        <w:t xml:space="preserve"> 2007 г. № 25-ФЗ «О муниципальной службе в Российской Федерации»;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3.3. Точно и в срок выполнять поручения главы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района.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3.4.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F738DB">
        <w:t>ответственному</w:t>
      </w:r>
      <w:proofErr w:type="gramEnd"/>
      <w:r w:rsidRPr="00F738DB"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3.5.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3.6.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3.7.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>3.8.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F746F5" w:rsidRPr="00F738DB" w:rsidRDefault="00F746F5" w:rsidP="00492168">
      <w:pPr>
        <w:pStyle w:val="a3"/>
        <w:ind w:firstLine="708"/>
        <w:jc w:val="both"/>
      </w:pPr>
      <w:r w:rsidRPr="00F738DB">
        <w:t xml:space="preserve">3.9. Определять цели, приоритеты, перспективы развития </w:t>
      </w:r>
      <w:r w:rsidR="00FB0C70" w:rsidRPr="00F738DB">
        <w:t xml:space="preserve">сельского хозяйства </w:t>
      </w:r>
      <w:proofErr w:type="spellStart"/>
      <w:r w:rsidR="00492168">
        <w:t>Богучарского</w:t>
      </w:r>
      <w:proofErr w:type="spellEnd"/>
      <w:r w:rsidR="00492168">
        <w:t xml:space="preserve"> муници</w:t>
      </w:r>
      <w:r w:rsidRPr="00F738DB">
        <w:t>пального района</w:t>
      </w:r>
    </w:p>
    <w:p w:rsidR="00115F3F" w:rsidRPr="00F738DB" w:rsidRDefault="00115F3F" w:rsidP="00263290">
      <w:pPr>
        <w:pStyle w:val="a3"/>
        <w:jc w:val="both"/>
        <w:rPr>
          <w:spacing w:val="-3"/>
        </w:rPr>
      </w:pPr>
      <w:r w:rsidRPr="00F738DB">
        <w:t xml:space="preserve">       </w:t>
      </w:r>
      <w:r w:rsidR="00F746F5" w:rsidRPr="00F738DB">
        <w:t xml:space="preserve">3.10. </w:t>
      </w:r>
      <w:r w:rsidRPr="00F738DB">
        <w:rPr>
          <w:spacing w:val="-3"/>
        </w:rPr>
        <w:t>Непосредственно координировать и контролировать деятельность Управления сельского хозяйства муниципального казенного учреждения «</w:t>
      </w:r>
      <w:proofErr w:type="gramStart"/>
      <w:r w:rsidRPr="00F738DB">
        <w:rPr>
          <w:spacing w:val="-3"/>
        </w:rPr>
        <w:t>Функциональный</w:t>
      </w:r>
      <w:proofErr w:type="gramEnd"/>
      <w:r w:rsidRPr="00F738DB">
        <w:rPr>
          <w:spacing w:val="-3"/>
        </w:rPr>
        <w:t xml:space="preserve"> центр»;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  3.11. Осуществлять мероприятия по реализации политики государства и Воронежской области в сфере агропромышленного комплекса, ветеринарии, лесного хозяйства на территории муниципального района (далее – установленные сферы деятельности);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   3.12.</w:t>
      </w:r>
      <w:r w:rsidRPr="00F738DB">
        <w:rPr>
          <w:spacing w:val="-3"/>
        </w:rPr>
        <w:t xml:space="preserve"> </w:t>
      </w:r>
      <w:proofErr w:type="gramStart"/>
      <w:r w:rsidRPr="00F738DB">
        <w:rPr>
          <w:spacing w:val="-3"/>
        </w:rPr>
        <w:t>Осуществлят</w:t>
      </w:r>
      <w:r w:rsidR="00B43553">
        <w:rPr>
          <w:spacing w:val="-3"/>
        </w:rPr>
        <w:t>ь в соответствии со статьей 15 Ф</w:t>
      </w:r>
      <w:r w:rsidRPr="00F738DB">
        <w:rPr>
          <w:spacing w:val="-3"/>
        </w:rPr>
        <w:t xml:space="preserve">едерального закона от 06.10.2003 г. № 131-ФЗ «Об общих принципах организации местного самоуправления в Российской Федерации» (далее – Федеральный закон № 131-ФЗ) мероприятия по реализации полномочий администрации муниципального </w:t>
      </w:r>
      <w:r w:rsidRPr="00F738DB">
        <w:rPr>
          <w:spacing w:val="-3"/>
        </w:rPr>
        <w:lastRenderedPageBreak/>
        <w:t xml:space="preserve">района по решению вопросов местного значения в установленных сферах деятельности, в том числе </w:t>
      </w:r>
      <w:r w:rsidRPr="00F738DB"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</w:t>
      </w:r>
      <w:proofErr w:type="gramEnd"/>
      <w:r w:rsidRPr="00F738DB">
        <w:t xml:space="preserve"> развитию малого и среднего предпринимательства сел</w:t>
      </w:r>
      <w:r w:rsidR="00B43553">
        <w:t>ьскохозяйственного производства.</w:t>
      </w:r>
    </w:p>
    <w:p w:rsidR="00115F3F" w:rsidRPr="00F738DB" w:rsidRDefault="00115F3F" w:rsidP="00263290">
      <w:pPr>
        <w:pStyle w:val="a3"/>
        <w:jc w:val="both"/>
        <w:rPr>
          <w:spacing w:val="-3"/>
        </w:rPr>
      </w:pPr>
      <w:r w:rsidRPr="00F738DB">
        <w:t xml:space="preserve">      3.13.</w:t>
      </w:r>
      <w:r w:rsidRPr="00F738DB">
        <w:rPr>
          <w:spacing w:val="-3"/>
        </w:rPr>
        <w:t xml:space="preserve"> Организовывать совместную работу структурных подразделений администрации муниципального района в  интересах комплексного решения вопросов, приглашать руководителей и других ответственных работников структурных подразделений для рассмотрения и разрешения с их участие</w:t>
      </w:r>
      <w:r w:rsidR="00B43553">
        <w:rPr>
          <w:spacing w:val="-3"/>
        </w:rPr>
        <w:t>м возникающих в работе вопросов.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  3.14.Осуществлять мероприятия по</w:t>
      </w:r>
      <w:r w:rsidRPr="00F738DB">
        <w:rPr>
          <w:color w:val="000000"/>
          <w:shd w:val="clear" w:color="auto" w:fill="FDFDF4"/>
        </w:rPr>
        <w:t xml:space="preserve"> реализации целевых программ развития отраслей сельскохозяйственного производства муниципального района, направленных на повышение эффективности сельскохозяйственного производства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  3.15.Осуществлять разработку районных целевых и инвестиционных программ по вопросам, входящим в у</w:t>
      </w:r>
      <w:r w:rsidR="00B43553">
        <w:t>становленные сферы деятельности.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 3.16.</w:t>
      </w:r>
      <w:r w:rsidRPr="00F738DB">
        <w:rPr>
          <w:color w:val="000000"/>
          <w:shd w:val="clear" w:color="auto" w:fill="FDFDF4"/>
        </w:rPr>
        <w:t xml:space="preserve">Создавать условия для внедрения в сельскохозяйственное производство муниципального района передовых ресурсосберегающих технологий, прогрессивных сортов и гибридов сельскохозяйственных растений, </w:t>
      </w:r>
      <w:proofErr w:type="spellStart"/>
      <w:r w:rsidRPr="00F738DB">
        <w:rPr>
          <w:color w:val="000000"/>
          <w:shd w:val="clear" w:color="auto" w:fill="FDFDF4"/>
        </w:rPr>
        <w:t>высокопородных</w:t>
      </w:r>
      <w:proofErr w:type="spellEnd"/>
      <w:r w:rsidRPr="00F738DB">
        <w:rPr>
          <w:color w:val="000000"/>
          <w:shd w:val="clear" w:color="auto" w:fill="FDFDF4"/>
        </w:rPr>
        <w:t xml:space="preserve"> сельскохозяйственных животных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  3.17.</w:t>
      </w:r>
      <w:r w:rsidRPr="00F738DB">
        <w:rPr>
          <w:color w:val="000000"/>
        </w:rPr>
        <w:t xml:space="preserve">Способствовать </w:t>
      </w:r>
      <w:r w:rsidRPr="00F738DB">
        <w:rPr>
          <w:color w:val="000000"/>
          <w:shd w:val="clear" w:color="auto" w:fill="FDFDF4"/>
        </w:rPr>
        <w:t>повышению конкурентоспособности сельскохозяйственной продукции, произведенной на территории муниципального района, и районных сельскохозяйственных товаропроизводителей, обеспечению качества продовольственных товаров, произведенных на территории муниципального района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 3.18.</w:t>
      </w:r>
      <w:r w:rsidRPr="00F738DB">
        <w:rPr>
          <w:color w:val="000000"/>
          <w:shd w:val="clear" w:color="auto" w:fill="FDFDF4"/>
        </w:rPr>
        <w:t>Осуществлять на территории муниципального района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данного рынка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3.19.</w:t>
      </w:r>
      <w:r w:rsidRPr="00F738DB">
        <w:rPr>
          <w:color w:val="000000"/>
          <w:shd w:val="clear" w:color="auto" w:fill="FDFDF4"/>
        </w:rPr>
        <w:t xml:space="preserve">Обеспечивать устойчивое развитие в муниципальном районе сельских территорий, </w:t>
      </w:r>
      <w:r w:rsidR="00B43553">
        <w:rPr>
          <w:color w:val="000000"/>
          <w:shd w:val="clear" w:color="auto" w:fill="FDFDF4"/>
        </w:rPr>
        <w:t xml:space="preserve">способствовать </w:t>
      </w:r>
      <w:r w:rsidRPr="00F738DB">
        <w:rPr>
          <w:color w:val="000000"/>
          <w:shd w:val="clear" w:color="auto" w:fill="FDFDF4"/>
        </w:rPr>
        <w:t>занятости сельского населения, повышени</w:t>
      </w:r>
      <w:r w:rsidR="00B43553">
        <w:rPr>
          <w:color w:val="000000"/>
          <w:shd w:val="clear" w:color="auto" w:fill="FDFDF4"/>
        </w:rPr>
        <w:t>ю</w:t>
      </w:r>
      <w:r w:rsidRPr="00F738DB">
        <w:rPr>
          <w:color w:val="000000"/>
          <w:shd w:val="clear" w:color="auto" w:fill="FDFDF4"/>
        </w:rPr>
        <w:t xml:space="preserve"> уровня его жизни, в том числе оплаты труда работников, занятых в сельском хозяйстве муниципального района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 3.20.Разрабатывать  прогнозы    производства    продукции    сельского хозяйства, координировать взаимоотношения заготовительных структур с личными подсобными хозяйствами граждан по закупкам</w:t>
      </w:r>
      <w:r w:rsidR="00B43553">
        <w:t xml:space="preserve"> сельскохозяйственной продукции.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  3.21.Разрабатывать и реализовывать меры по защите интересов сельхозпроиз</w:t>
      </w:r>
      <w:r w:rsidR="00B43553">
        <w:t>водителей муниципального района.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  3.22.Участвовать в организации профессиональной подготовки, переподготовки, повышении квалификации и стажировки работников администрации муниципального района, находящихся в подчинении, а также работников агропромышленного комплекса муниципального района</w:t>
      </w:r>
      <w:r w:rsidR="00B43553">
        <w:rPr>
          <w:shd w:val="clear" w:color="auto" w:fill="FDFDF4"/>
        </w:rPr>
        <w:t>.</w:t>
      </w:r>
    </w:p>
    <w:p w:rsidR="00115F3F" w:rsidRPr="00F738DB" w:rsidRDefault="00B43553" w:rsidP="00B43553">
      <w:pPr>
        <w:pStyle w:val="a3"/>
        <w:ind w:firstLine="708"/>
        <w:jc w:val="both"/>
      </w:pPr>
      <w:r>
        <w:lastRenderedPageBreak/>
        <w:t>3.23.</w:t>
      </w:r>
      <w:r w:rsidR="00115F3F" w:rsidRPr="00F738DB">
        <w:t>Организовывать работу по охране труда, анализу состояния травматизма на предприятиях и организац</w:t>
      </w:r>
      <w:r>
        <w:t>иях агропромышленного комплекса.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 3.24.</w:t>
      </w:r>
      <w:r w:rsidRPr="00F738DB">
        <w:rPr>
          <w:color w:val="000000"/>
          <w:shd w:val="clear" w:color="auto" w:fill="FDFDF4"/>
        </w:rPr>
        <w:t xml:space="preserve">Осуществлять  экономический анализ деятельности </w:t>
      </w:r>
      <w:proofErr w:type="gramStart"/>
      <w:r w:rsidRPr="00F738DB">
        <w:rPr>
          <w:color w:val="000000"/>
          <w:shd w:val="clear" w:color="auto" w:fill="FDFDF4"/>
        </w:rPr>
        <w:t>подведомственных</w:t>
      </w:r>
      <w:proofErr w:type="gramEnd"/>
      <w:r w:rsidRPr="00F738DB">
        <w:rPr>
          <w:color w:val="000000"/>
          <w:shd w:val="clear" w:color="auto" w:fill="FDFDF4"/>
        </w:rPr>
        <w:t xml:space="preserve"> </w:t>
      </w:r>
      <w:proofErr w:type="spellStart"/>
      <w:r w:rsidRPr="00F738DB">
        <w:rPr>
          <w:color w:val="000000"/>
          <w:shd w:val="clear" w:color="auto" w:fill="FDFDF4"/>
        </w:rPr>
        <w:t>сельхозтоваропроизводителей</w:t>
      </w:r>
      <w:proofErr w:type="spellEnd"/>
      <w:r w:rsidRPr="00F738DB">
        <w:rPr>
          <w:color w:val="000000"/>
          <w:shd w:val="clear" w:color="auto" w:fill="FDFDF4"/>
        </w:rPr>
        <w:t xml:space="preserve"> муниципального района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3.25.</w:t>
      </w:r>
      <w:r w:rsidRPr="00F738DB">
        <w:rPr>
          <w:color w:val="000000"/>
          <w:shd w:val="clear" w:color="auto" w:fill="FDFDF4"/>
        </w:rPr>
        <w:t>Осуществлять на территории муниципального района мероприятия по сохранению и воспроизводству используемых для нужд сельскохозяйственного производства природных ресурсов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  3.26.</w:t>
      </w:r>
      <w:r w:rsidRPr="00F738DB">
        <w:rPr>
          <w:color w:val="000000"/>
          <w:shd w:val="clear" w:color="auto" w:fill="FDFDF4"/>
        </w:rPr>
        <w:t>Создавать на территории муниципального района благоприятный инвестиционный климат и условия для повышения объема инвестиций в сфере сельского хозяйства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3.27.</w:t>
      </w:r>
      <w:r w:rsidRPr="00F738DB">
        <w:rPr>
          <w:color w:val="000000"/>
          <w:shd w:val="clear" w:color="auto" w:fill="FDFDF4"/>
        </w:rPr>
        <w:t xml:space="preserve">Развивать </w:t>
      </w:r>
      <w:proofErr w:type="spellStart"/>
      <w:r w:rsidRPr="00F738DB">
        <w:rPr>
          <w:color w:val="000000"/>
          <w:shd w:val="clear" w:color="auto" w:fill="FDFDF4"/>
        </w:rPr>
        <w:t>муниципально</w:t>
      </w:r>
      <w:proofErr w:type="spellEnd"/>
      <w:r w:rsidRPr="00F738DB">
        <w:rPr>
          <w:color w:val="000000"/>
          <w:shd w:val="clear" w:color="auto" w:fill="FDFDF4"/>
        </w:rPr>
        <w:t xml:space="preserve"> - частное партнерство в установленных сферах деятельности в целях реализации социально значимых мероприятий на территории муниципального района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3.28.</w:t>
      </w:r>
      <w:r w:rsidRPr="00F738DB">
        <w:t>Планировать  использование земель сельскохозяйственного назначения и сельскохозяйственного использования, находящихся в пределах муниципального района, согласовывать вопросы предоставления земельных участков для организации сельхозпроизводства и изъятия земель с</w:t>
      </w:r>
      <w:r w:rsidR="00B43553">
        <w:t>ельскохозяйственного назначения.</w:t>
      </w:r>
      <w:r w:rsidRPr="00F738DB">
        <w:rPr>
          <w:color w:val="000000"/>
          <w:shd w:val="clear" w:color="auto" w:fill="FDFDF4"/>
        </w:rPr>
        <w:t xml:space="preserve"> 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3.29.Оказывать содействие уполномоченным органам в осуществлении мероприятий по борьбе с болезням</w:t>
      </w:r>
      <w:r w:rsidR="00B43553">
        <w:t>и сельскохозяйственных животных.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3.30. Координировать работу по хранению, утилизации и вывозу пришедших в негод</w:t>
      </w:r>
      <w:r w:rsidR="00B43553">
        <w:t>ность пестицидов и ядохимикатов.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3.31.Обеспечивать формирование нормативной правовой базы </w:t>
      </w:r>
      <w:r w:rsidRPr="00F738DB">
        <w:rPr>
          <w:color w:val="000000"/>
          <w:shd w:val="clear" w:color="auto" w:fill="FDFDF4"/>
        </w:rPr>
        <w:t>в установленных сферах деятельности</w:t>
      </w:r>
      <w:r w:rsidRPr="00F738DB">
        <w:t xml:space="preserve"> в целях реализации полномочий адми</w:t>
      </w:r>
      <w:r w:rsidR="00B43553">
        <w:t>нистрации муниципального района.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3.32.Разрабатывать и визировать проекты нормативных правовых актов органов местного самоуправления муниципального района, </w:t>
      </w:r>
      <w:r w:rsidRPr="00F738DB">
        <w:t xml:space="preserve">принимать участие в разработке управленческих решений, касающихся организации деятельности администрации муниципального района в соответствии с </w:t>
      </w:r>
      <w:r w:rsidRPr="00F738DB">
        <w:rPr>
          <w:shd w:val="clear" w:color="auto" w:fill="FAFAFA"/>
        </w:rPr>
        <w:t>компетенцией</w:t>
      </w:r>
      <w:r w:rsidR="00B43553">
        <w:rPr>
          <w:shd w:val="clear" w:color="auto" w:fill="FAFAFA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AFAFA"/>
        </w:rPr>
        <w:t xml:space="preserve">       3.33.Осуществлять контроль исполнения правовых актов администрации муниципального района, издаваемых для реализации полномочий администрации муниципального района по курируемым направлениям деятельности</w:t>
      </w:r>
      <w:r w:rsidR="00B43553">
        <w:rPr>
          <w:shd w:val="clear" w:color="auto" w:fill="FAFAFA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3.34.</w:t>
      </w:r>
      <w:r w:rsidRPr="00F738DB">
        <w:rPr>
          <w:color w:val="000000"/>
          <w:shd w:val="clear" w:color="auto" w:fill="FDFDF4"/>
        </w:rPr>
        <w:t>Осуществлять планирование деятельности администрации муниципального района с целью реализации ее полномочий в установленных сферах деятельности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3.35.Координировать деятельность коллегиальных органов администрации муниципального района в ус</w:t>
      </w:r>
      <w:r w:rsidR="00B43553">
        <w:rPr>
          <w:shd w:val="clear" w:color="auto" w:fill="FDFDF4"/>
        </w:rPr>
        <w:t>тановленных сферах деятельности.</w:t>
      </w:r>
      <w:r w:rsidRPr="00F738DB">
        <w:rPr>
          <w:shd w:val="clear" w:color="auto" w:fill="FDFDF4"/>
        </w:rPr>
        <w:t xml:space="preserve"> 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 3.36.</w:t>
      </w:r>
      <w:r w:rsidRPr="00F738DB">
        <w:rPr>
          <w:color w:val="000000"/>
          <w:shd w:val="clear" w:color="auto" w:fill="FDFDF4"/>
        </w:rPr>
        <w:t>Вести приемы граждан по личным вопросам, рассматривать письменные и устные обращения граждан</w:t>
      </w:r>
      <w:r w:rsidR="00B43553">
        <w:rPr>
          <w:color w:val="000000"/>
          <w:shd w:val="clear" w:color="auto" w:fill="FDFDF4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lastRenderedPageBreak/>
        <w:t xml:space="preserve">       3.37.Рассматривать и учитывать в своей деятельности предложения общественных организаций, сообщать им резу</w:t>
      </w:r>
      <w:r w:rsidR="00B43553">
        <w:t>льтаты рассмотрения предложений.</w:t>
      </w:r>
    </w:p>
    <w:p w:rsidR="00115F3F" w:rsidRPr="00F738DB" w:rsidRDefault="00B43553" w:rsidP="00B43553">
      <w:pPr>
        <w:pStyle w:val="a3"/>
        <w:ind w:firstLine="708"/>
        <w:jc w:val="both"/>
      </w:pPr>
      <w:r>
        <w:rPr>
          <w:shd w:val="clear" w:color="auto" w:fill="FDFDF4"/>
        </w:rPr>
        <w:t>3.38.</w:t>
      </w:r>
      <w:r w:rsidR="00115F3F" w:rsidRPr="00F738DB">
        <w:rPr>
          <w:shd w:val="clear" w:color="auto" w:fill="FDFDF4"/>
        </w:rPr>
        <w:t xml:space="preserve">Взаимодействовать при осуществлении полномочий по установленным сферам деятельности </w:t>
      </w:r>
      <w:proofErr w:type="gramStart"/>
      <w:r w:rsidR="00115F3F" w:rsidRPr="00F738DB">
        <w:rPr>
          <w:shd w:val="clear" w:color="auto" w:fill="FDFDF4"/>
        </w:rPr>
        <w:t>с</w:t>
      </w:r>
      <w:proofErr w:type="gramEnd"/>
      <w:r w:rsidR="00115F3F" w:rsidRPr="00F738DB">
        <w:rPr>
          <w:shd w:val="clear" w:color="auto" w:fill="FDFDF4"/>
        </w:rPr>
        <w:t>:</w:t>
      </w:r>
    </w:p>
    <w:p w:rsidR="00115F3F" w:rsidRPr="00F738DB" w:rsidRDefault="00115F3F" w:rsidP="00C35C7B">
      <w:pPr>
        <w:pStyle w:val="a3"/>
        <w:ind w:firstLine="708"/>
        <w:jc w:val="both"/>
        <w:rPr>
          <w:rStyle w:val="1"/>
          <w:lang w:eastAsia="ar-SA"/>
        </w:rPr>
      </w:pPr>
      <w:r w:rsidRPr="00F738DB">
        <w:rPr>
          <w:color w:val="000000"/>
          <w:shd w:val="clear" w:color="auto" w:fill="FDFDF4"/>
        </w:rPr>
        <w:t xml:space="preserve">- </w:t>
      </w:r>
      <w:r w:rsidRPr="00F738DB">
        <w:rPr>
          <w:rStyle w:val="1"/>
          <w:lang w:eastAsia="ar-SA"/>
        </w:rPr>
        <w:t xml:space="preserve">органами государственной власти Воронежской области, их территориальными органами; </w:t>
      </w:r>
    </w:p>
    <w:p w:rsidR="00115F3F" w:rsidRPr="00F738DB" w:rsidRDefault="00115F3F" w:rsidP="00C35C7B">
      <w:pPr>
        <w:pStyle w:val="a3"/>
        <w:ind w:firstLine="708"/>
        <w:jc w:val="both"/>
        <w:rPr>
          <w:rStyle w:val="1"/>
          <w:lang w:eastAsia="ar-SA"/>
        </w:rPr>
      </w:pPr>
      <w:r w:rsidRPr="00F738DB">
        <w:rPr>
          <w:rStyle w:val="1"/>
          <w:lang w:eastAsia="ar-SA"/>
        </w:rPr>
        <w:t>- территориальными органами федеральных органов исполнительной власти РФ;</w:t>
      </w:r>
    </w:p>
    <w:p w:rsidR="00115F3F" w:rsidRPr="00F738DB" w:rsidRDefault="00115F3F" w:rsidP="00C35C7B">
      <w:pPr>
        <w:pStyle w:val="a3"/>
        <w:ind w:firstLine="708"/>
        <w:jc w:val="both"/>
      </w:pPr>
      <w:r w:rsidRPr="00F738DB">
        <w:rPr>
          <w:rStyle w:val="1"/>
          <w:lang w:eastAsia="ar-SA"/>
        </w:rPr>
        <w:t xml:space="preserve">- </w:t>
      </w:r>
      <w:r w:rsidRPr="00F738DB">
        <w:t>органами местного самоуправления муниципального района;</w:t>
      </w:r>
    </w:p>
    <w:p w:rsidR="00115F3F" w:rsidRPr="00F738DB" w:rsidRDefault="00115F3F" w:rsidP="00C35C7B">
      <w:pPr>
        <w:pStyle w:val="a3"/>
        <w:ind w:firstLine="708"/>
        <w:jc w:val="both"/>
      </w:pPr>
      <w:r w:rsidRPr="00F738DB">
        <w:t>- органами местного самоуправления городского и сельских поселений муниципального района;</w:t>
      </w:r>
    </w:p>
    <w:p w:rsidR="00115F3F" w:rsidRPr="00F738DB" w:rsidRDefault="00115F3F" w:rsidP="00C35C7B">
      <w:pPr>
        <w:pStyle w:val="a3"/>
        <w:ind w:firstLine="708"/>
        <w:jc w:val="both"/>
      </w:pPr>
      <w:r w:rsidRPr="00F738DB">
        <w:t>- органами местного самоуправления иных муниципальных образований Воронежской области;</w:t>
      </w:r>
    </w:p>
    <w:p w:rsidR="00115F3F" w:rsidRPr="00F738DB" w:rsidRDefault="00115F3F" w:rsidP="00C35C7B">
      <w:pPr>
        <w:pStyle w:val="a3"/>
        <w:ind w:firstLine="708"/>
        <w:jc w:val="both"/>
        <w:rPr>
          <w:lang w:eastAsia="ar-SA"/>
        </w:rPr>
      </w:pPr>
      <w:r w:rsidRPr="00F738DB">
        <w:t>- учреждениями, предприятиями и организациями, независимо от форм собственности, расположенными на территории муниципального района, а также за его пределами;</w:t>
      </w:r>
      <w:r w:rsidRPr="00F738DB">
        <w:rPr>
          <w:lang w:eastAsia="ar-SA"/>
        </w:rPr>
        <w:t xml:space="preserve"> </w:t>
      </w:r>
    </w:p>
    <w:p w:rsidR="00115F3F" w:rsidRPr="00F738DB" w:rsidRDefault="00115F3F" w:rsidP="00C35C7B">
      <w:pPr>
        <w:pStyle w:val="a3"/>
        <w:ind w:firstLine="708"/>
        <w:jc w:val="both"/>
        <w:rPr>
          <w:rStyle w:val="1"/>
        </w:rPr>
      </w:pPr>
      <w:r w:rsidRPr="00F738DB">
        <w:rPr>
          <w:lang w:eastAsia="ar-SA"/>
        </w:rPr>
        <w:t xml:space="preserve">- </w:t>
      </w:r>
      <w:r w:rsidRPr="00F738DB">
        <w:t>физическими и юридическими лицами</w:t>
      </w:r>
      <w:r w:rsidR="00B43553"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hd w:val="clear" w:color="auto" w:fill="FDFDF4"/>
        </w:rPr>
        <w:t xml:space="preserve">      3.39.</w:t>
      </w:r>
      <w:r w:rsidRPr="00F738DB">
        <w:rPr>
          <w:color w:val="000000"/>
          <w:shd w:val="clear" w:color="auto" w:fill="FDFDF4"/>
        </w:rPr>
        <w:t>Осуществлять иные полномочия в установленных сферах деятельности, если такие полномочия предусмотрены федеральным и областным законодательством, нормативными правовыми актами органов местного самоуправления муниципального района</w:t>
      </w:r>
      <w:r w:rsidR="00B43553">
        <w:rPr>
          <w:color w:val="000000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t xml:space="preserve">      3.40.</w:t>
      </w:r>
      <w:r w:rsidRPr="00F738DB">
        <w:rPr>
          <w:color w:val="000000"/>
        </w:rPr>
        <w:t xml:space="preserve">Исполнять иные обязанности в установленных сферах деятельности по поручениям главы </w:t>
      </w:r>
      <w:proofErr w:type="spellStart"/>
      <w:r w:rsidR="00C35C7B">
        <w:rPr>
          <w:color w:val="000000"/>
        </w:rPr>
        <w:t>Богучарского</w:t>
      </w:r>
      <w:proofErr w:type="spellEnd"/>
      <w:r w:rsidR="00C35C7B">
        <w:rPr>
          <w:color w:val="000000"/>
        </w:rPr>
        <w:t xml:space="preserve"> </w:t>
      </w:r>
      <w:r w:rsidRPr="00F738DB">
        <w:rPr>
          <w:color w:val="000000"/>
        </w:rPr>
        <w:t>муниципального района</w:t>
      </w:r>
      <w:r w:rsidR="00B43553">
        <w:rPr>
          <w:color w:val="000000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pacing w:val="-1"/>
        </w:rPr>
        <w:t xml:space="preserve">       3.41.Соблюдать установленные правила внутреннего трудового распорядка, техники безопасности, охраны труда, </w:t>
      </w:r>
      <w:r w:rsidRPr="00F738DB">
        <w:t>противопожарной защиты, а также настоящую</w:t>
      </w:r>
      <w:r w:rsidRPr="00F738DB">
        <w:rPr>
          <w:spacing w:val="-1"/>
        </w:rPr>
        <w:t xml:space="preserve"> должностную инструкцию и порядок работы со служебной информацией</w:t>
      </w:r>
      <w:r w:rsidR="00B43553">
        <w:rPr>
          <w:spacing w:val="-1"/>
        </w:rPr>
        <w:t>.</w:t>
      </w:r>
    </w:p>
    <w:p w:rsidR="00115F3F" w:rsidRPr="00F738DB" w:rsidRDefault="00115F3F" w:rsidP="00263290">
      <w:pPr>
        <w:pStyle w:val="a3"/>
        <w:jc w:val="both"/>
      </w:pPr>
      <w:r w:rsidRPr="00F738DB">
        <w:rPr>
          <w:spacing w:val="-1"/>
        </w:rPr>
        <w:t xml:space="preserve">        3.42.Поддерживать уровень квалификации, достаточный для исполнения </w:t>
      </w:r>
      <w:r w:rsidRPr="00F738DB">
        <w:t>должностных обязанностей по занимаемой должности.</w:t>
      </w:r>
    </w:p>
    <w:p w:rsidR="00115F3F" w:rsidRPr="00F738DB" w:rsidRDefault="00115F3F" w:rsidP="00263290">
      <w:pPr>
        <w:pStyle w:val="a3"/>
        <w:jc w:val="both"/>
      </w:pPr>
    </w:p>
    <w:p w:rsidR="00F746F5" w:rsidRDefault="00F746F5" w:rsidP="00C35C7B">
      <w:pPr>
        <w:pStyle w:val="a3"/>
        <w:jc w:val="center"/>
      </w:pPr>
      <w:bookmarkStart w:id="2" w:name="bookmark4"/>
      <w:r w:rsidRPr="00B43553">
        <w:t>4. Права</w:t>
      </w:r>
      <w:bookmarkEnd w:id="2"/>
    </w:p>
    <w:p w:rsidR="00B43553" w:rsidRPr="00B43553" w:rsidRDefault="00B43553" w:rsidP="00C35C7B">
      <w:pPr>
        <w:pStyle w:val="a3"/>
        <w:jc w:val="center"/>
      </w:pPr>
    </w:p>
    <w:p w:rsidR="00F746F5" w:rsidRPr="00F738DB" w:rsidRDefault="00F746F5" w:rsidP="00271E51">
      <w:pPr>
        <w:pStyle w:val="a3"/>
        <w:ind w:firstLine="708"/>
        <w:jc w:val="both"/>
      </w:pPr>
      <w:r w:rsidRPr="00F738DB">
        <w:t xml:space="preserve">Наряду с основными правами, которые определены статьей 11 Федерального закона от </w:t>
      </w:r>
      <w:r w:rsidR="00B43553">
        <w:t>0</w:t>
      </w:r>
      <w:r w:rsidRPr="00F738DB">
        <w:t>2</w:t>
      </w:r>
      <w:r w:rsidR="00B43553">
        <w:t>.03.</w:t>
      </w:r>
      <w:r w:rsidRPr="00F738DB">
        <w:t xml:space="preserve">2007 г. № 25-ФЗ «О муниципальной службе в Российской Федерации» заместитель главы администрации </w:t>
      </w:r>
      <w:proofErr w:type="spellStart"/>
      <w:r w:rsidR="00B43553">
        <w:t>Богучарского</w:t>
      </w:r>
      <w:proofErr w:type="spellEnd"/>
      <w:r w:rsidR="00B43553">
        <w:t xml:space="preserve"> </w:t>
      </w:r>
      <w:proofErr w:type="spellStart"/>
      <w:r w:rsidR="00B43553">
        <w:t>муниципального</w:t>
      </w:r>
      <w:r w:rsidRPr="00F738DB">
        <w:t>района</w:t>
      </w:r>
      <w:proofErr w:type="spellEnd"/>
      <w:r w:rsidRPr="00F738DB">
        <w:t xml:space="preserve"> имеет право: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>4.1. Запрашивать от должностных лиц федеральных органов государственной власти и их территориальных органов, органов государственной власти Воронежской области,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Pr="00F738DB">
        <w:lastRenderedPageBreak/>
        <w:t xml:space="preserve">администрацией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района, работников структурных подразделений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района.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 xml:space="preserve">4.4. Представлять администрацию района при осуществлении полномочий в установленной сфере деятельности, если такие полномочия предусмотрены федеральным и областным законодательством, нормативными правовыми актами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района.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>4.5. Созывать и проводить в установленном порядке совещания по вопросам, входящим в компетенцию по установленным направлениям деятельности.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 xml:space="preserve">4.6. Вносить предложения главе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 о поощрениях, взысканиях, профессиональной подготовке и повышению квалификации сотрудников курируемых </w:t>
      </w:r>
      <w:r w:rsidR="00ED1D60">
        <w:t xml:space="preserve">МКУ, </w:t>
      </w:r>
      <w:r w:rsidRPr="00F738DB">
        <w:t xml:space="preserve">отделов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района.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>4.7. Принимать управленческие решения в рамках своей компетенции.</w:t>
      </w:r>
    </w:p>
    <w:p w:rsidR="00F746F5" w:rsidRPr="00F738DB" w:rsidRDefault="00F746F5" w:rsidP="00263290">
      <w:pPr>
        <w:pStyle w:val="a3"/>
        <w:jc w:val="both"/>
      </w:pPr>
      <w:bookmarkStart w:id="3" w:name="bookmark5"/>
    </w:p>
    <w:p w:rsidR="00F746F5" w:rsidRDefault="00F746F5" w:rsidP="00271E51">
      <w:pPr>
        <w:pStyle w:val="a3"/>
        <w:jc w:val="center"/>
      </w:pPr>
      <w:r w:rsidRPr="00ED1D60">
        <w:t>5. Ответственность</w:t>
      </w:r>
      <w:bookmarkEnd w:id="3"/>
    </w:p>
    <w:p w:rsidR="00ED1D60" w:rsidRPr="00ED1D60" w:rsidRDefault="00ED1D60" w:rsidP="00271E51">
      <w:pPr>
        <w:pStyle w:val="a3"/>
        <w:jc w:val="center"/>
      </w:pPr>
    </w:p>
    <w:p w:rsidR="00F746F5" w:rsidRPr="00F738DB" w:rsidRDefault="00F746F5" w:rsidP="00271E51">
      <w:pPr>
        <w:pStyle w:val="a3"/>
        <w:ind w:firstLine="708"/>
        <w:jc w:val="both"/>
      </w:pPr>
      <w:r w:rsidRPr="00F738DB">
        <w:t>Заместитель главы администрации</w:t>
      </w:r>
      <w:r w:rsidR="00ED1D60">
        <w:t xml:space="preserve"> </w:t>
      </w:r>
      <w:proofErr w:type="spellStart"/>
      <w:r w:rsidR="00ED1D60">
        <w:t>Богучарского</w:t>
      </w:r>
      <w:proofErr w:type="spellEnd"/>
      <w:r w:rsidR="00ED1D60">
        <w:t xml:space="preserve"> </w:t>
      </w:r>
      <w:proofErr w:type="spellStart"/>
      <w:r w:rsidR="00ED1D60">
        <w:t>муниципльного</w:t>
      </w:r>
      <w:proofErr w:type="spellEnd"/>
      <w:r w:rsidR="00ED1D60">
        <w:t xml:space="preserve"> </w:t>
      </w:r>
      <w:r w:rsidRPr="00F738DB">
        <w:t>района несет установленную законодательством ответственность: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F746F5" w:rsidRPr="00F738DB" w:rsidRDefault="00F746F5" w:rsidP="00271E51">
      <w:pPr>
        <w:pStyle w:val="a3"/>
        <w:ind w:firstLine="708"/>
        <w:jc w:val="both"/>
      </w:pPr>
      <w:r w:rsidRPr="00F738DB">
        <w:t>5.3.За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F746F5" w:rsidRPr="00F738DB" w:rsidRDefault="00F746F5" w:rsidP="00263290">
      <w:pPr>
        <w:pStyle w:val="a3"/>
        <w:jc w:val="both"/>
      </w:pPr>
      <w:bookmarkStart w:id="4" w:name="bookmark6"/>
    </w:p>
    <w:p w:rsidR="00F746F5" w:rsidRDefault="00F746F5" w:rsidP="00F56BC3">
      <w:pPr>
        <w:pStyle w:val="a3"/>
        <w:jc w:val="center"/>
      </w:pPr>
      <w:r w:rsidRPr="00ED1D60">
        <w:t>6. Перечень вопросов, по которым по должности заместителя главы администрации принимаются управленческие и иные решения</w:t>
      </w:r>
      <w:bookmarkEnd w:id="4"/>
    </w:p>
    <w:p w:rsidR="00ED1D60" w:rsidRPr="00ED1D60" w:rsidRDefault="00ED1D60" w:rsidP="00F56BC3">
      <w:pPr>
        <w:pStyle w:val="a3"/>
        <w:jc w:val="center"/>
      </w:pPr>
    </w:p>
    <w:p w:rsidR="00263290" w:rsidRDefault="00263290" w:rsidP="00F56BC3">
      <w:pPr>
        <w:pStyle w:val="a3"/>
        <w:ind w:firstLine="708"/>
        <w:jc w:val="both"/>
        <w:rPr>
          <w:lang w:eastAsia="ar-SA"/>
        </w:rPr>
      </w:pPr>
      <w:r w:rsidRPr="000B3E77">
        <w:rPr>
          <w:rStyle w:val="1"/>
          <w:lang w:eastAsia="ar-SA"/>
        </w:rPr>
        <w:t>По должности</w:t>
      </w:r>
      <w:r w:rsidRPr="000B3E77">
        <w:rPr>
          <w:spacing w:val="-3"/>
        </w:rPr>
        <w:t xml:space="preserve"> </w:t>
      </w:r>
      <w:r w:rsidRPr="00444D99">
        <w:rPr>
          <w:spacing w:val="-3"/>
        </w:rPr>
        <w:t xml:space="preserve">заместителя главы администрации </w:t>
      </w:r>
      <w:proofErr w:type="spellStart"/>
      <w:r w:rsidR="00ED1D60">
        <w:rPr>
          <w:spacing w:val="-3"/>
        </w:rPr>
        <w:t>Богучарского</w:t>
      </w:r>
      <w:proofErr w:type="spellEnd"/>
      <w:r w:rsidR="00ED1D60">
        <w:rPr>
          <w:spacing w:val="-3"/>
        </w:rPr>
        <w:t xml:space="preserve"> </w:t>
      </w:r>
      <w:r w:rsidRPr="00444D99">
        <w:rPr>
          <w:spacing w:val="-3"/>
        </w:rPr>
        <w:t xml:space="preserve">муниципального района </w:t>
      </w:r>
      <w:r w:rsidRPr="000B3E77">
        <w:rPr>
          <w:rStyle w:val="1"/>
          <w:lang w:eastAsia="ar-SA"/>
        </w:rPr>
        <w:t>предусмотрено принятие следующих</w:t>
      </w:r>
      <w:r>
        <w:rPr>
          <w:rStyle w:val="1"/>
          <w:lang w:eastAsia="ar-SA"/>
        </w:rPr>
        <w:t xml:space="preserve"> </w:t>
      </w:r>
      <w:r w:rsidRPr="000B3E77">
        <w:rPr>
          <w:lang w:eastAsia="ar-SA"/>
        </w:rPr>
        <w:t>самостоятельных  управленческих решений:</w:t>
      </w:r>
    </w:p>
    <w:p w:rsidR="00263290" w:rsidRPr="00FF177C" w:rsidRDefault="00263290" w:rsidP="00F56BC3">
      <w:pPr>
        <w:pStyle w:val="a3"/>
        <w:ind w:firstLine="708"/>
        <w:jc w:val="both"/>
        <w:rPr>
          <w:color w:val="C00000"/>
          <w:lang w:eastAsia="ar-SA"/>
        </w:rPr>
      </w:pPr>
      <w:r w:rsidRPr="00FF177C">
        <w:rPr>
          <w:lang w:eastAsia="ar-SA"/>
        </w:rPr>
        <w:t xml:space="preserve">6.1. </w:t>
      </w:r>
      <w:r w:rsidRPr="00FF177C">
        <w:t xml:space="preserve"> В процессе </w:t>
      </w:r>
      <w:proofErr w:type="gramStart"/>
      <w:r w:rsidRPr="00FF177C">
        <w:t>подготовки проектов нормативных правовых актов органов местного самоуправления муниципального</w:t>
      </w:r>
      <w:proofErr w:type="gramEnd"/>
      <w:r w:rsidRPr="00FF177C">
        <w:t xml:space="preserve"> района, издаваемых в рамках реализации возложенных полномочий:</w:t>
      </w:r>
    </w:p>
    <w:p w:rsidR="00263290" w:rsidRPr="00FF177C" w:rsidRDefault="00263290" w:rsidP="00F56BC3">
      <w:pPr>
        <w:pStyle w:val="a3"/>
        <w:ind w:firstLine="708"/>
        <w:jc w:val="both"/>
      </w:pPr>
      <w:r w:rsidRPr="00FF177C">
        <w:t xml:space="preserve"> - подготовка информации;</w:t>
      </w:r>
    </w:p>
    <w:p w:rsidR="00263290" w:rsidRPr="00FF177C" w:rsidRDefault="00263290" w:rsidP="00263290">
      <w:pPr>
        <w:pStyle w:val="a3"/>
        <w:jc w:val="both"/>
      </w:pPr>
      <w:r w:rsidRPr="00FF177C">
        <w:t xml:space="preserve"> </w:t>
      </w:r>
      <w:r w:rsidR="00F56BC3" w:rsidRPr="00FF177C">
        <w:tab/>
      </w:r>
      <w:r w:rsidRPr="00FF177C">
        <w:t>- участие в обсуждении проекта;</w:t>
      </w:r>
    </w:p>
    <w:p w:rsidR="00263290" w:rsidRPr="00FF177C" w:rsidRDefault="00263290" w:rsidP="00263290">
      <w:pPr>
        <w:pStyle w:val="a3"/>
        <w:jc w:val="both"/>
      </w:pPr>
      <w:r w:rsidRPr="00FF177C">
        <w:t xml:space="preserve"> </w:t>
      </w:r>
      <w:r w:rsidR="00F56BC3" w:rsidRPr="00FF177C">
        <w:tab/>
      </w:r>
      <w:r w:rsidRPr="00FF177C">
        <w:t>- внесения предложений по проекту;</w:t>
      </w:r>
    </w:p>
    <w:p w:rsidR="00263290" w:rsidRPr="00FF177C" w:rsidRDefault="00263290" w:rsidP="00F56BC3">
      <w:pPr>
        <w:pStyle w:val="a3"/>
        <w:ind w:firstLine="708"/>
        <w:jc w:val="both"/>
      </w:pPr>
      <w:r w:rsidRPr="00FF177C">
        <w:lastRenderedPageBreak/>
        <w:t>- направление проекта на доработку ответственным исполнителям;</w:t>
      </w:r>
    </w:p>
    <w:p w:rsidR="00263290" w:rsidRPr="00FF177C" w:rsidRDefault="00263290" w:rsidP="00F56BC3">
      <w:pPr>
        <w:pStyle w:val="a3"/>
        <w:ind w:firstLine="708"/>
        <w:jc w:val="both"/>
      </w:pPr>
      <w:r w:rsidRPr="00FF177C">
        <w:t xml:space="preserve"> - подготовка нормативного правового акта или его разделов;</w:t>
      </w:r>
    </w:p>
    <w:p w:rsidR="00263290" w:rsidRPr="00FF177C" w:rsidRDefault="00263290" w:rsidP="00F56BC3">
      <w:pPr>
        <w:pStyle w:val="a3"/>
        <w:ind w:firstLine="708"/>
        <w:jc w:val="both"/>
      </w:pPr>
      <w:r w:rsidRPr="00FF177C">
        <w:t>- визирование прое</w:t>
      </w:r>
      <w:r w:rsidR="00ED1D60">
        <w:t>ктов нормативных правовых актов.</w:t>
      </w:r>
    </w:p>
    <w:p w:rsidR="00263290" w:rsidRPr="00FF177C" w:rsidRDefault="00263290" w:rsidP="00F56BC3">
      <w:pPr>
        <w:pStyle w:val="a3"/>
        <w:ind w:firstLine="708"/>
        <w:jc w:val="both"/>
        <w:rPr>
          <w:bCs/>
        </w:rPr>
      </w:pPr>
      <w:r w:rsidRPr="00FF177C">
        <w:t xml:space="preserve">6.2. </w:t>
      </w:r>
      <w:r w:rsidRPr="00FF177C">
        <w:rPr>
          <w:bCs/>
        </w:rPr>
        <w:t>Организация  и осуществление:</w:t>
      </w:r>
    </w:p>
    <w:p w:rsidR="00263290" w:rsidRPr="00FF177C" w:rsidRDefault="00263290" w:rsidP="00F56BC3">
      <w:pPr>
        <w:pStyle w:val="a3"/>
        <w:ind w:firstLine="708"/>
        <w:jc w:val="both"/>
        <w:rPr>
          <w:spacing w:val="-3"/>
        </w:rPr>
      </w:pPr>
      <w:r w:rsidRPr="00FF177C">
        <w:rPr>
          <w:bCs/>
        </w:rPr>
        <w:t>- общего руководства Управлением сельского хозяйства МКУ «</w:t>
      </w:r>
      <w:proofErr w:type="gramStart"/>
      <w:r w:rsidRPr="00FF177C">
        <w:rPr>
          <w:bCs/>
        </w:rPr>
        <w:t>Функциональный</w:t>
      </w:r>
      <w:proofErr w:type="gramEnd"/>
      <w:r w:rsidRPr="00FF177C">
        <w:rPr>
          <w:bCs/>
        </w:rPr>
        <w:t xml:space="preserve"> центр»</w:t>
      </w:r>
      <w:r w:rsidRPr="00FF177C">
        <w:rPr>
          <w:spacing w:val="-3"/>
        </w:rPr>
        <w:t>;</w:t>
      </w:r>
    </w:p>
    <w:p w:rsidR="00263290" w:rsidRPr="00FF177C" w:rsidRDefault="00ED1D60" w:rsidP="00F56BC3">
      <w:pPr>
        <w:pStyle w:val="a3"/>
        <w:ind w:firstLine="708"/>
        <w:jc w:val="both"/>
        <w:rPr>
          <w:spacing w:val="-3"/>
        </w:rPr>
      </w:pPr>
      <w:r>
        <w:rPr>
          <w:spacing w:val="-3"/>
        </w:rPr>
        <w:t>- координации</w:t>
      </w:r>
      <w:r w:rsidR="00263290" w:rsidRPr="00FF177C">
        <w:rPr>
          <w:spacing w:val="-3"/>
        </w:rPr>
        <w:t xml:space="preserve">  предприятий АПК, по переработке сельскохозяйственной продукции;</w:t>
      </w:r>
    </w:p>
    <w:p w:rsidR="00263290" w:rsidRPr="00FF177C" w:rsidRDefault="00ED1D60" w:rsidP="00F56BC3">
      <w:pPr>
        <w:pStyle w:val="a3"/>
        <w:ind w:firstLine="708"/>
        <w:jc w:val="both"/>
        <w:rPr>
          <w:spacing w:val="-3"/>
        </w:rPr>
      </w:pPr>
      <w:r>
        <w:rPr>
          <w:spacing w:val="-3"/>
        </w:rPr>
        <w:t>- координации</w:t>
      </w:r>
      <w:r w:rsidR="00263290" w:rsidRPr="00FF177C">
        <w:rPr>
          <w:spacing w:val="-3"/>
        </w:rPr>
        <w:t xml:space="preserve"> БУ </w:t>
      </w:r>
      <w:proofErr w:type="gramStart"/>
      <w:r w:rsidR="00263290" w:rsidRPr="00FF177C">
        <w:rPr>
          <w:spacing w:val="-3"/>
        </w:rPr>
        <w:t>ВО</w:t>
      </w:r>
      <w:proofErr w:type="gramEnd"/>
      <w:r w:rsidR="00263290" w:rsidRPr="00FF177C">
        <w:rPr>
          <w:spacing w:val="-3"/>
        </w:rPr>
        <w:t xml:space="preserve"> «Станция по борьбе с болезнями животных»;</w:t>
      </w:r>
    </w:p>
    <w:p w:rsidR="00263290" w:rsidRPr="00FF177C" w:rsidRDefault="00ED1D60" w:rsidP="00F56BC3">
      <w:pPr>
        <w:pStyle w:val="a3"/>
        <w:ind w:firstLine="708"/>
        <w:jc w:val="both"/>
        <w:rPr>
          <w:spacing w:val="-3"/>
        </w:rPr>
      </w:pPr>
      <w:r>
        <w:rPr>
          <w:spacing w:val="-3"/>
        </w:rPr>
        <w:t>- координации</w:t>
      </w:r>
      <w:r w:rsidR="00263290" w:rsidRPr="00FF177C">
        <w:rPr>
          <w:spacing w:val="-3"/>
        </w:rPr>
        <w:t xml:space="preserve">  КУ </w:t>
      </w:r>
      <w:proofErr w:type="gramStart"/>
      <w:r w:rsidR="00263290" w:rsidRPr="00FF177C">
        <w:rPr>
          <w:spacing w:val="-3"/>
        </w:rPr>
        <w:t>ВО</w:t>
      </w:r>
      <w:proofErr w:type="gramEnd"/>
      <w:r w:rsidR="00263290" w:rsidRPr="00FF177C">
        <w:rPr>
          <w:spacing w:val="-3"/>
        </w:rPr>
        <w:t xml:space="preserve"> «Лесная охрана»;</w:t>
      </w:r>
    </w:p>
    <w:p w:rsidR="00263290" w:rsidRDefault="00263290" w:rsidP="00F56BC3">
      <w:pPr>
        <w:pStyle w:val="a3"/>
        <w:ind w:firstLine="708"/>
        <w:jc w:val="both"/>
        <w:rPr>
          <w:spacing w:val="-3"/>
        </w:rPr>
      </w:pPr>
      <w:r w:rsidRPr="00FF177C">
        <w:rPr>
          <w:spacing w:val="-3"/>
        </w:rPr>
        <w:t>- ко</w:t>
      </w:r>
      <w:r w:rsidR="00ED1D60">
        <w:rPr>
          <w:spacing w:val="-3"/>
        </w:rPr>
        <w:t>ординации</w:t>
      </w:r>
      <w:r w:rsidRPr="00FF177C">
        <w:rPr>
          <w:spacing w:val="-3"/>
        </w:rPr>
        <w:t xml:space="preserve"> ООО «Лесовод </w:t>
      </w:r>
      <w:proofErr w:type="spellStart"/>
      <w:r w:rsidRPr="00FF177C">
        <w:rPr>
          <w:spacing w:val="-3"/>
        </w:rPr>
        <w:t>Придонья</w:t>
      </w:r>
      <w:proofErr w:type="spellEnd"/>
      <w:r w:rsidRPr="00FF177C">
        <w:rPr>
          <w:spacing w:val="-3"/>
        </w:rPr>
        <w:t>»;</w:t>
      </w:r>
    </w:p>
    <w:p w:rsidR="00D81828" w:rsidRDefault="00ED1D60" w:rsidP="00F56BC3">
      <w:pPr>
        <w:pStyle w:val="a3"/>
        <w:ind w:firstLine="708"/>
        <w:jc w:val="both"/>
        <w:rPr>
          <w:spacing w:val="-3"/>
        </w:rPr>
      </w:pPr>
      <w:r>
        <w:rPr>
          <w:spacing w:val="-3"/>
        </w:rPr>
        <w:t>- координации</w:t>
      </w:r>
      <w:r w:rsidR="00D81828">
        <w:rPr>
          <w:spacing w:val="-3"/>
        </w:rPr>
        <w:t xml:space="preserve"> ФГБУ «</w:t>
      </w:r>
      <w:proofErr w:type="spellStart"/>
      <w:r w:rsidR="00D81828">
        <w:rPr>
          <w:spacing w:val="-3"/>
        </w:rPr>
        <w:t>Россельхозцентр</w:t>
      </w:r>
      <w:proofErr w:type="spellEnd"/>
      <w:r w:rsidR="00D81828">
        <w:rPr>
          <w:spacing w:val="-3"/>
        </w:rPr>
        <w:t>»</w:t>
      </w:r>
      <w:r w:rsidR="00A27AF9">
        <w:rPr>
          <w:spacing w:val="-3"/>
        </w:rPr>
        <w:t>;</w:t>
      </w:r>
    </w:p>
    <w:p w:rsidR="00A27AF9" w:rsidRDefault="00ED1D60" w:rsidP="00F56BC3">
      <w:pPr>
        <w:pStyle w:val="a3"/>
        <w:ind w:firstLine="708"/>
        <w:jc w:val="both"/>
        <w:rPr>
          <w:spacing w:val="-3"/>
        </w:rPr>
      </w:pPr>
      <w:r>
        <w:rPr>
          <w:spacing w:val="-3"/>
        </w:rPr>
        <w:t>- координации</w:t>
      </w:r>
      <w:r w:rsidR="00A27AF9">
        <w:rPr>
          <w:spacing w:val="-3"/>
        </w:rPr>
        <w:t xml:space="preserve"> территориального отдела </w:t>
      </w:r>
      <w:proofErr w:type="spellStart"/>
      <w:r w:rsidR="00A27AF9">
        <w:rPr>
          <w:spacing w:val="-3"/>
        </w:rPr>
        <w:t>Гостехнадзора</w:t>
      </w:r>
      <w:proofErr w:type="spellEnd"/>
      <w:r w:rsidR="00A27AF9">
        <w:rPr>
          <w:spacing w:val="-3"/>
        </w:rPr>
        <w:t xml:space="preserve"> по Воронежской области;</w:t>
      </w:r>
    </w:p>
    <w:p w:rsidR="00A27AF9" w:rsidRPr="00FF177C" w:rsidRDefault="00A27AF9" w:rsidP="00F56BC3">
      <w:pPr>
        <w:pStyle w:val="a3"/>
        <w:ind w:firstLine="708"/>
        <w:jc w:val="both"/>
        <w:rPr>
          <w:spacing w:val="-3"/>
        </w:rPr>
      </w:pPr>
      <w:r>
        <w:rPr>
          <w:spacing w:val="-3"/>
        </w:rPr>
        <w:t xml:space="preserve">- координация Управления </w:t>
      </w:r>
      <w:proofErr w:type="spellStart"/>
      <w:r>
        <w:rPr>
          <w:spacing w:val="-3"/>
        </w:rPr>
        <w:t>Россельхознадзора</w:t>
      </w:r>
      <w:proofErr w:type="spellEnd"/>
      <w:r>
        <w:rPr>
          <w:spacing w:val="-3"/>
        </w:rPr>
        <w:t xml:space="preserve"> по </w:t>
      </w:r>
      <w:r w:rsidR="00ED1D60">
        <w:rPr>
          <w:spacing w:val="-3"/>
        </w:rPr>
        <w:t>Воронежской и Липецкой областям.</w:t>
      </w:r>
    </w:p>
    <w:p w:rsidR="00263290" w:rsidRPr="00FF177C" w:rsidRDefault="00263290" w:rsidP="00F56BC3">
      <w:pPr>
        <w:pStyle w:val="a3"/>
        <w:ind w:firstLine="708"/>
        <w:jc w:val="both"/>
        <w:rPr>
          <w:spacing w:val="-3"/>
        </w:rPr>
      </w:pPr>
      <w:r w:rsidRPr="00FF177C">
        <w:rPr>
          <w:bCs/>
        </w:rPr>
        <w:t xml:space="preserve">6.3. Рассмотрение обращений граждан и юридических лиц, поступивших на имя </w:t>
      </w:r>
      <w:r w:rsidRPr="00FF177C">
        <w:rPr>
          <w:spacing w:val="-3"/>
        </w:rPr>
        <w:t xml:space="preserve">заместителя главы администрации </w:t>
      </w:r>
      <w:proofErr w:type="spellStart"/>
      <w:r w:rsidR="00ED1D60">
        <w:rPr>
          <w:spacing w:val="-3"/>
        </w:rPr>
        <w:t>Богучарского</w:t>
      </w:r>
      <w:proofErr w:type="spellEnd"/>
      <w:r w:rsidR="00ED1D60">
        <w:rPr>
          <w:spacing w:val="-3"/>
        </w:rPr>
        <w:t xml:space="preserve"> муниципального </w:t>
      </w:r>
      <w:r w:rsidR="00ED1D60" w:rsidRPr="00FF177C">
        <w:rPr>
          <w:spacing w:val="-3"/>
        </w:rPr>
        <w:t xml:space="preserve"> </w:t>
      </w:r>
      <w:r w:rsidRPr="00FF177C">
        <w:rPr>
          <w:spacing w:val="-3"/>
        </w:rPr>
        <w:t>района, подготов</w:t>
      </w:r>
      <w:r w:rsidR="00ED1D60">
        <w:rPr>
          <w:spacing w:val="-3"/>
        </w:rPr>
        <w:t>ка и направление ответов на них.</w:t>
      </w:r>
    </w:p>
    <w:p w:rsidR="00263290" w:rsidRPr="00FF177C" w:rsidRDefault="00F56BC3" w:rsidP="00F56BC3">
      <w:pPr>
        <w:pStyle w:val="a3"/>
        <w:ind w:firstLine="708"/>
        <w:jc w:val="both"/>
      </w:pPr>
      <w:r w:rsidRPr="00FF177C">
        <w:t>6.4</w:t>
      </w:r>
      <w:r w:rsidR="00263290" w:rsidRPr="00FF177C">
        <w:t>. Проведение консультаций  в пределах своей компетенции.</w:t>
      </w:r>
    </w:p>
    <w:p w:rsidR="00263290" w:rsidRPr="00FF177C" w:rsidRDefault="00263290" w:rsidP="00263290">
      <w:pPr>
        <w:pStyle w:val="a3"/>
        <w:jc w:val="both"/>
      </w:pPr>
    </w:p>
    <w:p w:rsidR="00F56BC3" w:rsidRDefault="00F56BC3" w:rsidP="00263290">
      <w:pPr>
        <w:pStyle w:val="a3"/>
        <w:jc w:val="both"/>
      </w:pPr>
    </w:p>
    <w:p w:rsidR="00F746F5" w:rsidRPr="00ED1D60" w:rsidRDefault="00F746F5" w:rsidP="00F56BC3">
      <w:pPr>
        <w:pStyle w:val="a3"/>
        <w:jc w:val="center"/>
      </w:pPr>
      <w:r w:rsidRPr="00ED1D60">
        <w:t xml:space="preserve">7. Перечень вопросов, по которым по должности заместителя главы администрации </w:t>
      </w:r>
      <w:proofErr w:type="spellStart"/>
      <w:r w:rsidRPr="00ED1D60">
        <w:t>Богучарского</w:t>
      </w:r>
      <w:proofErr w:type="spellEnd"/>
      <w:r w:rsidRPr="00ED1D60">
        <w:t xml:space="preserve">  муниципального района предусмотрено участие в подготовке проектов нормативных правовых актов, управленческих и иных решений</w:t>
      </w:r>
    </w:p>
    <w:p w:rsidR="00F56BC3" w:rsidRPr="00F738DB" w:rsidRDefault="00F56BC3" w:rsidP="00F56BC3">
      <w:pPr>
        <w:pStyle w:val="a3"/>
        <w:jc w:val="center"/>
        <w:rPr>
          <w:b/>
        </w:rPr>
      </w:pPr>
    </w:p>
    <w:p w:rsidR="00F746F5" w:rsidRPr="00F738DB" w:rsidRDefault="00F746F5" w:rsidP="00F56BC3">
      <w:pPr>
        <w:pStyle w:val="a3"/>
        <w:ind w:firstLine="708"/>
        <w:jc w:val="both"/>
      </w:pPr>
      <w:r w:rsidRPr="00F738DB">
        <w:t xml:space="preserve">По должности заместителя главы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 предусмотрено участие в подготовке проектов нормативных правовых актов и (или) проектов управленческих и иных решений по вопросам</w:t>
      </w:r>
      <w:r w:rsidR="00F56BC3">
        <w:t xml:space="preserve"> агропромышленного комплекса </w:t>
      </w:r>
      <w:proofErr w:type="spellStart"/>
      <w:r w:rsidR="00F56BC3">
        <w:t>Богучарского</w:t>
      </w:r>
      <w:proofErr w:type="spellEnd"/>
      <w:r w:rsidR="00F56BC3">
        <w:t xml:space="preserve"> муниципального района, использования земель сельскохозяйственного назначения</w:t>
      </w:r>
      <w:r w:rsidRPr="00F738DB">
        <w:t>.</w:t>
      </w:r>
    </w:p>
    <w:p w:rsidR="00F746F5" w:rsidRPr="00F738DB" w:rsidRDefault="00F746F5" w:rsidP="00263290">
      <w:pPr>
        <w:pStyle w:val="a3"/>
        <w:jc w:val="both"/>
      </w:pPr>
      <w:bookmarkStart w:id="5" w:name="bookmark7"/>
    </w:p>
    <w:p w:rsidR="00F746F5" w:rsidRPr="00ED1D60" w:rsidRDefault="00F746F5" w:rsidP="00F56BC3">
      <w:pPr>
        <w:pStyle w:val="a3"/>
        <w:jc w:val="center"/>
      </w:pPr>
      <w:r w:rsidRPr="00ED1D60">
        <w:t>8. Сроки и процедуры подготовки документов рассмотрения проектов управленческих и иных решений, порядок согласования и</w:t>
      </w:r>
      <w:bookmarkEnd w:id="5"/>
      <w:r w:rsidRPr="00ED1D60">
        <w:t xml:space="preserve"> </w:t>
      </w:r>
      <w:bookmarkStart w:id="6" w:name="bookmark8"/>
      <w:r w:rsidRPr="00ED1D60">
        <w:t>принятия решений</w:t>
      </w:r>
      <w:bookmarkEnd w:id="6"/>
    </w:p>
    <w:p w:rsidR="00F746F5" w:rsidRPr="00F738DB" w:rsidRDefault="00F746F5" w:rsidP="00F56BC3">
      <w:pPr>
        <w:pStyle w:val="a3"/>
        <w:ind w:firstLine="708"/>
        <w:jc w:val="both"/>
      </w:pPr>
      <w:r w:rsidRPr="00F738DB">
        <w:t xml:space="preserve">8.1. Общие сроки и процедуры подготовки документов регулируются регламентом деятельности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района.</w:t>
      </w:r>
    </w:p>
    <w:p w:rsidR="00F746F5" w:rsidRPr="00F738DB" w:rsidRDefault="00FF25B7" w:rsidP="00F56BC3">
      <w:pPr>
        <w:pStyle w:val="a3"/>
        <w:ind w:firstLine="708"/>
        <w:jc w:val="both"/>
      </w:pPr>
      <w:r>
        <w:t xml:space="preserve"> </w:t>
      </w:r>
      <w:r w:rsidR="00F746F5" w:rsidRPr="00F738DB">
        <w:t xml:space="preserve">8.2. Сроки исполнения поручений устанавливаются главой </w:t>
      </w:r>
      <w:proofErr w:type="spellStart"/>
      <w:r w:rsidR="00F746F5" w:rsidRPr="00F738DB">
        <w:t>Богучарского</w:t>
      </w:r>
      <w:proofErr w:type="spellEnd"/>
      <w:r w:rsidR="00F746F5" w:rsidRPr="00F738DB">
        <w:t xml:space="preserve">  муниципального в устной или письменной форме.</w:t>
      </w:r>
    </w:p>
    <w:p w:rsidR="00F746F5" w:rsidRDefault="00F746F5" w:rsidP="00263290">
      <w:pPr>
        <w:pStyle w:val="a3"/>
        <w:jc w:val="both"/>
      </w:pPr>
      <w:bookmarkStart w:id="7" w:name="bookmark9"/>
    </w:p>
    <w:p w:rsidR="00ED1D60" w:rsidRDefault="00ED1D60" w:rsidP="00263290">
      <w:pPr>
        <w:pStyle w:val="a3"/>
        <w:jc w:val="both"/>
      </w:pPr>
    </w:p>
    <w:p w:rsidR="00ED1D60" w:rsidRPr="00F738DB" w:rsidRDefault="00ED1D60" w:rsidP="00263290">
      <w:pPr>
        <w:pStyle w:val="a3"/>
        <w:jc w:val="both"/>
      </w:pPr>
    </w:p>
    <w:p w:rsidR="00F746F5" w:rsidRDefault="00F746F5" w:rsidP="001A20BE">
      <w:pPr>
        <w:pStyle w:val="a3"/>
        <w:ind w:left="708"/>
        <w:jc w:val="center"/>
      </w:pPr>
      <w:r w:rsidRPr="00ED1D60">
        <w:lastRenderedPageBreak/>
        <w:t>9. Порядок служебного взаимодействия в связи с исполнением должностных обязанностей</w:t>
      </w:r>
      <w:bookmarkEnd w:id="7"/>
    </w:p>
    <w:p w:rsidR="00ED1D60" w:rsidRPr="00ED1D60" w:rsidRDefault="00ED1D60" w:rsidP="001A20BE">
      <w:pPr>
        <w:pStyle w:val="a3"/>
        <w:ind w:left="708"/>
        <w:jc w:val="center"/>
      </w:pPr>
    </w:p>
    <w:p w:rsidR="00F746F5" w:rsidRPr="00F738DB" w:rsidRDefault="00F746F5" w:rsidP="001A20BE">
      <w:pPr>
        <w:pStyle w:val="a3"/>
        <w:ind w:firstLine="708"/>
        <w:jc w:val="both"/>
      </w:pPr>
      <w:r w:rsidRPr="00F738DB">
        <w:t xml:space="preserve">В целях исполнения служебных обязанностей и поручений муниципальный служащий, замещающий должность заместителя главы администрации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 взаимодействует в пределах своей компетенции с должностными лицами, структурными подразделениями, специалистами:</w:t>
      </w:r>
    </w:p>
    <w:p w:rsidR="00F746F5" w:rsidRPr="00F738DB" w:rsidRDefault="00F746F5" w:rsidP="001A20BE">
      <w:pPr>
        <w:pStyle w:val="a3"/>
        <w:ind w:firstLine="708"/>
        <w:jc w:val="both"/>
      </w:pPr>
      <w:r w:rsidRPr="00F738DB">
        <w:t>-органов государственной власти Воронежской области;</w:t>
      </w:r>
    </w:p>
    <w:p w:rsidR="00F746F5" w:rsidRPr="00F738DB" w:rsidRDefault="00F746F5" w:rsidP="001A20BE">
      <w:pPr>
        <w:pStyle w:val="a3"/>
        <w:ind w:firstLine="708"/>
        <w:jc w:val="both"/>
      </w:pPr>
      <w:r w:rsidRPr="00F738DB">
        <w:t>-территориальных органов федеральных органов исполнительной власти Российской Федерации;</w:t>
      </w:r>
    </w:p>
    <w:p w:rsidR="00F746F5" w:rsidRPr="00F738DB" w:rsidRDefault="00F746F5" w:rsidP="001A20BE">
      <w:pPr>
        <w:pStyle w:val="a3"/>
        <w:ind w:firstLine="708"/>
        <w:jc w:val="both"/>
      </w:pPr>
      <w:r w:rsidRPr="00F738DB">
        <w:t xml:space="preserve">-органов местного самоуправления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района;</w:t>
      </w:r>
    </w:p>
    <w:p w:rsidR="00F746F5" w:rsidRPr="00F738DB" w:rsidRDefault="00F746F5" w:rsidP="001A20BE">
      <w:pPr>
        <w:pStyle w:val="a3"/>
        <w:ind w:firstLine="708"/>
        <w:jc w:val="both"/>
      </w:pPr>
      <w:r w:rsidRPr="00F738DB">
        <w:t xml:space="preserve">-органов местного самоуправления </w:t>
      </w:r>
      <w:proofErr w:type="spellStart"/>
      <w:r w:rsidRPr="00F738DB">
        <w:t>Богучарского</w:t>
      </w:r>
      <w:proofErr w:type="spellEnd"/>
      <w:r w:rsidRPr="00F738DB">
        <w:t xml:space="preserve">  городского поселения и сельских поселений </w:t>
      </w:r>
      <w:proofErr w:type="spellStart"/>
      <w:r w:rsidRPr="00F738DB">
        <w:t>Богучарского</w:t>
      </w:r>
      <w:proofErr w:type="spellEnd"/>
      <w:r w:rsidRPr="00F738DB">
        <w:t xml:space="preserve">  муниципального района;</w:t>
      </w:r>
    </w:p>
    <w:p w:rsidR="00F746F5" w:rsidRPr="00F738DB" w:rsidRDefault="00F746F5" w:rsidP="001A20BE">
      <w:pPr>
        <w:pStyle w:val="a3"/>
        <w:ind w:firstLine="708"/>
        <w:jc w:val="both"/>
      </w:pPr>
      <w:r w:rsidRPr="00F738DB">
        <w:t>-органов местного самоуправления иных муниципальных образований Воронежской области;</w:t>
      </w:r>
    </w:p>
    <w:p w:rsidR="00F746F5" w:rsidRPr="00F738DB" w:rsidRDefault="00F746F5" w:rsidP="001A20BE">
      <w:pPr>
        <w:pStyle w:val="a3"/>
        <w:ind w:firstLine="708"/>
        <w:jc w:val="both"/>
      </w:pPr>
      <w:r w:rsidRPr="00F738DB">
        <w:t>-учреждений, предприятий и организаций, независимо от форм собственности, расположенных на территории муниципального района;</w:t>
      </w:r>
    </w:p>
    <w:p w:rsidR="00F746F5" w:rsidRDefault="00F746F5" w:rsidP="001A20BE">
      <w:pPr>
        <w:pStyle w:val="a3"/>
        <w:ind w:firstLine="708"/>
        <w:jc w:val="both"/>
      </w:pPr>
      <w:r w:rsidRPr="00F738DB">
        <w:t>-физическими и юридическими лицами.</w:t>
      </w:r>
    </w:p>
    <w:p w:rsidR="00243994" w:rsidRDefault="00243994" w:rsidP="001A20BE">
      <w:pPr>
        <w:pStyle w:val="a3"/>
        <w:ind w:firstLine="708"/>
        <w:jc w:val="both"/>
      </w:pPr>
    </w:p>
    <w:p w:rsidR="00243994" w:rsidRDefault="00243994" w:rsidP="00243994">
      <w:pPr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3994">
        <w:rPr>
          <w:rFonts w:ascii="Times New Roman" w:hAnsi="Times New Roman" w:cs="Times New Roman"/>
          <w:sz w:val="28"/>
          <w:szCs w:val="28"/>
        </w:rPr>
        <w:t xml:space="preserve">10. Перечень муниципальных услуг, </w:t>
      </w:r>
    </w:p>
    <w:p w:rsidR="00243994" w:rsidRPr="00243994" w:rsidRDefault="00243994" w:rsidP="00243994">
      <w:pPr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43994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243994">
        <w:rPr>
          <w:rFonts w:ascii="Times New Roman" w:hAnsi="Times New Roman" w:cs="Times New Roman"/>
          <w:sz w:val="28"/>
          <w:szCs w:val="28"/>
        </w:rPr>
        <w:t xml:space="preserve"> гражданам и организациям</w:t>
      </w:r>
    </w:p>
    <w:p w:rsidR="00243994" w:rsidRPr="00243994" w:rsidRDefault="00243994" w:rsidP="00243994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3994" w:rsidRPr="003C521E" w:rsidRDefault="00243994" w:rsidP="00243994">
      <w:pPr>
        <w:pStyle w:val="a6"/>
        <w:spacing w:line="240" w:lineRule="auto"/>
        <w:rPr>
          <w:b w:val="0"/>
          <w:sz w:val="28"/>
          <w:szCs w:val="28"/>
        </w:rPr>
      </w:pPr>
      <w:r w:rsidRPr="003C521E">
        <w:rPr>
          <w:b w:val="0"/>
          <w:sz w:val="28"/>
          <w:szCs w:val="28"/>
        </w:rPr>
        <w:t xml:space="preserve">При выполнении своих должностных обязанностей </w:t>
      </w:r>
      <w:r>
        <w:rPr>
          <w:b w:val="0"/>
          <w:sz w:val="28"/>
          <w:szCs w:val="28"/>
        </w:rPr>
        <w:t xml:space="preserve">  заместитель главы администрации района – руководитель аппарата </w:t>
      </w:r>
      <w:r w:rsidRPr="003C521E">
        <w:rPr>
          <w:b w:val="0"/>
          <w:sz w:val="28"/>
          <w:szCs w:val="28"/>
        </w:rPr>
        <w:t>не оказывает государственных, муниципальных услуг гражданам и организациям.</w:t>
      </w:r>
    </w:p>
    <w:p w:rsidR="00243994" w:rsidRPr="00F738DB" w:rsidRDefault="00243994" w:rsidP="001A20BE">
      <w:pPr>
        <w:pStyle w:val="a3"/>
        <w:ind w:firstLine="708"/>
        <w:jc w:val="both"/>
      </w:pPr>
    </w:p>
    <w:p w:rsidR="00F746F5" w:rsidRPr="00F738DB" w:rsidRDefault="00F746F5" w:rsidP="00263290">
      <w:pPr>
        <w:pStyle w:val="a3"/>
        <w:jc w:val="both"/>
      </w:pPr>
      <w:bookmarkStart w:id="8" w:name="bookmark10"/>
    </w:p>
    <w:p w:rsidR="00F746F5" w:rsidRPr="00ED1D60" w:rsidRDefault="00243994" w:rsidP="001A20BE">
      <w:pPr>
        <w:pStyle w:val="a3"/>
        <w:jc w:val="center"/>
      </w:pPr>
      <w:r>
        <w:t>11</w:t>
      </w:r>
      <w:r w:rsidR="00F746F5" w:rsidRPr="00ED1D60">
        <w:t>. Показатели эффективности (результативности) профессиональной служебной деятельности</w:t>
      </w:r>
      <w:bookmarkEnd w:id="8"/>
    </w:p>
    <w:p w:rsidR="00F746F5" w:rsidRPr="00ED1D60" w:rsidRDefault="00F746F5" w:rsidP="00263290">
      <w:pPr>
        <w:pStyle w:val="a3"/>
        <w:jc w:val="both"/>
      </w:pPr>
    </w:p>
    <w:p w:rsidR="00F51CEF" w:rsidRPr="00F51CEF" w:rsidRDefault="00F51CEF" w:rsidP="001A20BE">
      <w:pPr>
        <w:pStyle w:val="a3"/>
        <w:ind w:firstLine="708"/>
        <w:jc w:val="both"/>
        <w:rPr>
          <w:rStyle w:val="1"/>
          <w:lang w:eastAsia="ar-SA"/>
        </w:rPr>
      </w:pPr>
      <w:r w:rsidRPr="00F51CEF">
        <w:rPr>
          <w:rStyle w:val="1"/>
          <w:lang w:eastAsia="ar-SA"/>
        </w:rPr>
        <w:t>1</w:t>
      </w:r>
      <w:r w:rsidR="00243994">
        <w:rPr>
          <w:rStyle w:val="1"/>
          <w:lang w:eastAsia="ar-SA"/>
        </w:rPr>
        <w:t>1</w:t>
      </w:r>
      <w:r w:rsidRPr="00F51CEF">
        <w:rPr>
          <w:rStyle w:val="1"/>
          <w:lang w:eastAsia="ar-SA"/>
        </w:rPr>
        <w:t xml:space="preserve">.1. По должности </w:t>
      </w:r>
      <w:r w:rsidRPr="00F51CEF">
        <w:rPr>
          <w:spacing w:val="-3"/>
        </w:rPr>
        <w:t xml:space="preserve">заместителя главы администрации </w:t>
      </w:r>
      <w:proofErr w:type="spellStart"/>
      <w:r w:rsidR="00ED1D60">
        <w:rPr>
          <w:spacing w:val="-3"/>
        </w:rPr>
        <w:t>Богучарского</w:t>
      </w:r>
      <w:proofErr w:type="spellEnd"/>
      <w:r w:rsidR="00ED1D60">
        <w:rPr>
          <w:spacing w:val="-3"/>
        </w:rPr>
        <w:t xml:space="preserve"> </w:t>
      </w:r>
      <w:r w:rsidRPr="00F51CEF">
        <w:rPr>
          <w:spacing w:val="-3"/>
        </w:rPr>
        <w:t xml:space="preserve">муниципального района </w:t>
      </w:r>
      <w:r w:rsidRPr="00F51CEF">
        <w:rPr>
          <w:rStyle w:val="1"/>
          <w:lang w:eastAsia="ar-SA"/>
        </w:rPr>
        <w:t>устанавливаются следующие показатели эффективности профессиональной служебной деятельности:</w:t>
      </w:r>
    </w:p>
    <w:p w:rsidR="00F51CEF" w:rsidRPr="00F51CEF" w:rsidRDefault="00F51CEF" w:rsidP="001A20BE">
      <w:pPr>
        <w:pStyle w:val="a3"/>
        <w:ind w:firstLine="708"/>
        <w:jc w:val="both"/>
        <w:rPr>
          <w:rStyle w:val="1"/>
          <w:lang w:eastAsia="ar-SA"/>
        </w:rPr>
      </w:pPr>
      <w:r w:rsidRPr="00F51CEF">
        <w:rPr>
          <w:rStyle w:val="1"/>
          <w:lang w:eastAsia="ar-SA"/>
        </w:rPr>
        <w:t>- объем, количество и качество выполненных поручений, данных главой муниципального района, в том числе без нарушения срока -100%;</w:t>
      </w:r>
    </w:p>
    <w:p w:rsidR="00F51CEF" w:rsidRPr="00F51CEF" w:rsidRDefault="00F51CEF" w:rsidP="001A20BE">
      <w:pPr>
        <w:pStyle w:val="a3"/>
        <w:ind w:firstLine="708"/>
        <w:jc w:val="both"/>
        <w:rPr>
          <w:rStyle w:val="1"/>
          <w:lang w:eastAsia="ar-SA"/>
        </w:rPr>
      </w:pPr>
      <w:r w:rsidRPr="00F51CEF">
        <w:rPr>
          <w:rStyle w:val="1"/>
          <w:lang w:eastAsia="ar-SA"/>
        </w:rPr>
        <w:t>- объем, количество и качество выполненных мероприятий, предусмотренных планами работы администрации муниципального района, выполненных без нарушения сроков -100%;</w:t>
      </w:r>
    </w:p>
    <w:p w:rsidR="00F51CEF" w:rsidRPr="00F51CEF" w:rsidRDefault="00F51CEF" w:rsidP="001A20BE">
      <w:pPr>
        <w:pStyle w:val="a3"/>
        <w:ind w:firstLine="708"/>
        <w:jc w:val="both"/>
        <w:rPr>
          <w:rStyle w:val="1"/>
        </w:rPr>
      </w:pPr>
      <w:proofErr w:type="gramStart"/>
      <w:r w:rsidRPr="00F51CEF">
        <w:rPr>
          <w:rStyle w:val="1"/>
          <w:lang w:eastAsia="ar-SA"/>
        </w:rPr>
        <w:t xml:space="preserve">- объем, количество и качество выполненных мероприятий для достижения </w:t>
      </w:r>
      <w:r w:rsidRPr="00F51CEF">
        <w:t xml:space="preserve">показателей оценки эффективности деятельности органов местного самоуправления муниципального района, определенных Указом Президента Российской Федерации от 28.04.2008 г. № 607 «Об оценке эффективности деятельности органов местного самоуправления городских </w:t>
      </w:r>
      <w:r w:rsidRPr="00F51CEF">
        <w:lastRenderedPageBreak/>
        <w:t xml:space="preserve">округов и муниципальных районов» и Указом губернатора Воронежской области от </w:t>
      </w:r>
      <w:r w:rsidR="00FF177C">
        <w:t xml:space="preserve"> 21.02.2013 № 62</w:t>
      </w:r>
      <w:r w:rsidRPr="00F51CEF">
        <w:t>-у</w:t>
      </w:r>
      <w:r w:rsidRPr="00F51CEF">
        <w:rPr>
          <w:rStyle w:val="1"/>
          <w:lang w:eastAsia="ar-SA"/>
        </w:rPr>
        <w:t xml:space="preserve"> «</w:t>
      </w:r>
      <w:r w:rsidRPr="00F51CEF">
        <w:t>Об оценке эффективности деятельности органов местного самоуправления городских округов и муниципальных районов Воронежской области</w:t>
      </w:r>
      <w:proofErr w:type="gramEnd"/>
      <w:r w:rsidRPr="00F51CEF">
        <w:t xml:space="preserve">», </w:t>
      </w:r>
      <w:r w:rsidRPr="00F51CEF">
        <w:rPr>
          <w:rStyle w:val="1"/>
          <w:lang w:eastAsia="ar-SA"/>
        </w:rPr>
        <w:t>выполненных без нарушения сроков -100%</w:t>
      </w:r>
      <w:r w:rsidRPr="00F51CEF">
        <w:t>;</w:t>
      </w:r>
    </w:p>
    <w:p w:rsidR="00F51CEF" w:rsidRPr="00F51CEF" w:rsidRDefault="00F51CEF" w:rsidP="001A20BE">
      <w:pPr>
        <w:pStyle w:val="a3"/>
        <w:ind w:firstLine="708"/>
        <w:jc w:val="both"/>
        <w:rPr>
          <w:rStyle w:val="1"/>
          <w:lang w:eastAsia="ar-SA"/>
        </w:rPr>
      </w:pPr>
      <w:r w:rsidRPr="00F51CEF">
        <w:rPr>
          <w:rStyle w:val="1"/>
          <w:lang w:eastAsia="ar-SA"/>
        </w:rPr>
        <w:t>- объем, количество и качество разработанных проектов нормативных правовых актов и иных документов, подготовленных без нарушения сроков - 100%;</w:t>
      </w:r>
    </w:p>
    <w:p w:rsidR="00F51CEF" w:rsidRPr="00F51CEF" w:rsidRDefault="00F51CEF" w:rsidP="00ED1D60">
      <w:pPr>
        <w:pStyle w:val="a3"/>
        <w:ind w:firstLine="708"/>
        <w:jc w:val="both"/>
        <w:rPr>
          <w:rStyle w:val="1"/>
          <w:lang w:eastAsia="ar-SA"/>
        </w:rPr>
      </w:pPr>
      <w:r w:rsidRPr="00F51CEF">
        <w:rPr>
          <w:rStyle w:val="1"/>
          <w:lang w:eastAsia="ar-SA"/>
        </w:rPr>
        <w:t>-</w:t>
      </w:r>
      <w:r w:rsidR="001A20BE">
        <w:rPr>
          <w:rStyle w:val="1"/>
          <w:lang w:eastAsia="ar-SA"/>
        </w:rPr>
        <w:tab/>
      </w:r>
      <w:r w:rsidRPr="00F51CEF">
        <w:rPr>
          <w:rStyle w:val="1"/>
          <w:lang w:eastAsia="ar-SA"/>
        </w:rPr>
        <w:t xml:space="preserve"> число представленных предложений по реализации полномочий администрации муниципального района в срок без внутренних ошибок -100 %;</w:t>
      </w:r>
    </w:p>
    <w:p w:rsidR="00F51CEF" w:rsidRPr="00F51CEF" w:rsidRDefault="00F51CEF" w:rsidP="001A20BE">
      <w:pPr>
        <w:pStyle w:val="a3"/>
        <w:ind w:firstLine="708"/>
        <w:jc w:val="both"/>
      </w:pPr>
      <w:r w:rsidRPr="00F51CEF">
        <w:t>- средняя доля возвратов на доработку подготовленных проектов документов – не более 5 %;</w:t>
      </w:r>
    </w:p>
    <w:p w:rsidR="00F51CEF" w:rsidRPr="00F51CEF" w:rsidRDefault="00F51CEF" w:rsidP="001A20BE">
      <w:pPr>
        <w:pStyle w:val="a3"/>
        <w:ind w:firstLine="708"/>
        <w:jc w:val="both"/>
      </w:pPr>
      <w:r w:rsidRPr="00F51CEF">
        <w:t>- число повторных обращений граждан и юридических лиц по вопросам, входящим в компетенцию – не более 5%;</w:t>
      </w:r>
    </w:p>
    <w:p w:rsidR="00F51CEF" w:rsidRPr="00F51CEF" w:rsidRDefault="00F51CEF" w:rsidP="001A20BE">
      <w:pPr>
        <w:pStyle w:val="a3"/>
        <w:ind w:firstLine="708"/>
        <w:jc w:val="both"/>
      </w:pPr>
      <w:r w:rsidRPr="00F51CEF">
        <w:t>- д</w:t>
      </w:r>
      <w:r w:rsidRPr="00F51CEF">
        <w:rPr>
          <w:rStyle w:val="1"/>
          <w:lang w:eastAsia="ar-SA"/>
        </w:rPr>
        <w:t>остижение положительного результата при выполнении поручений, проведении мероприятий, влияющих на обеспечение исполнения полномочий администрации муниципального района;</w:t>
      </w:r>
      <w:r w:rsidRPr="00F51CEF">
        <w:rPr>
          <w:lang w:eastAsia="ar-SA"/>
        </w:rPr>
        <w:tab/>
      </w:r>
    </w:p>
    <w:p w:rsidR="00F51CEF" w:rsidRPr="00F51CEF" w:rsidRDefault="00F51CEF" w:rsidP="001A20BE">
      <w:pPr>
        <w:pStyle w:val="a3"/>
        <w:ind w:firstLine="708"/>
        <w:jc w:val="both"/>
        <w:rPr>
          <w:lang w:eastAsia="ar-SA"/>
        </w:rPr>
      </w:pPr>
      <w:r w:rsidRPr="00F51CEF">
        <w:rPr>
          <w:lang w:eastAsia="ar-SA"/>
        </w:rPr>
        <w:t xml:space="preserve">- отсутствие </w:t>
      </w:r>
      <w:proofErr w:type="gramStart"/>
      <w:r w:rsidRPr="00F51CEF">
        <w:rPr>
          <w:lang w:eastAsia="ar-SA"/>
        </w:rPr>
        <w:t>нарушений  Регламента работы администрации муниципального района</w:t>
      </w:r>
      <w:proofErr w:type="gramEnd"/>
      <w:r w:rsidRPr="00F51CEF">
        <w:rPr>
          <w:lang w:eastAsia="ar-SA"/>
        </w:rPr>
        <w:t>;</w:t>
      </w:r>
    </w:p>
    <w:p w:rsidR="00F51CEF" w:rsidRPr="00F51CEF" w:rsidRDefault="00F51CEF" w:rsidP="001A20BE">
      <w:pPr>
        <w:pStyle w:val="a3"/>
        <w:ind w:firstLine="708"/>
        <w:jc w:val="both"/>
        <w:rPr>
          <w:lang w:eastAsia="ar-SA"/>
        </w:rPr>
      </w:pPr>
      <w:r w:rsidRPr="00F51CEF">
        <w:rPr>
          <w:lang w:eastAsia="ar-SA"/>
        </w:rPr>
        <w:t>- отсутствие наложенных взысканий за нарушения служебной дисциплины.</w:t>
      </w:r>
    </w:p>
    <w:p w:rsidR="00F51CEF" w:rsidRPr="00F51CEF" w:rsidRDefault="00F51CEF" w:rsidP="00263290">
      <w:pPr>
        <w:pStyle w:val="a3"/>
        <w:jc w:val="both"/>
        <w:rPr>
          <w:i/>
          <w:lang w:eastAsia="ar-SA"/>
        </w:rPr>
      </w:pPr>
    </w:p>
    <w:p w:rsidR="00F51CEF" w:rsidRPr="00F51CEF" w:rsidRDefault="00F51CEF" w:rsidP="00263290">
      <w:pPr>
        <w:pStyle w:val="a3"/>
        <w:jc w:val="both"/>
        <w:rPr>
          <w:i/>
          <w:lang w:eastAsia="ar-SA"/>
        </w:rPr>
      </w:pPr>
    </w:p>
    <w:p w:rsidR="005A0AEB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- р</w:t>
      </w:r>
      <w:r w:rsidRPr="0061133A">
        <w:rPr>
          <w:rFonts w:ascii="Times New Roman" w:hAnsi="Times New Roman" w:cs="Times New Roman"/>
          <w:sz w:val="28"/>
          <w:szCs w:val="28"/>
        </w:rPr>
        <w:t>уководитель аппарата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133A">
        <w:rPr>
          <w:rFonts w:ascii="Times New Roman" w:hAnsi="Times New Roman" w:cs="Times New Roman"/>
          <w:sz w:val="28"/>
          <w:szCs w:val="28"/>
        </w:rPr>
        <w:t xml:space="preserve"> ____________                   _____________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«____»_________20</w:t>
      </w:r>
      <w:r>
        <w:rPr>
          <w:rFonts w:ascii="Times New Roman" w:hAnsi="Times New Roman" w:cs="Times New Roman"/>
          <w:sz w:val="28"/>
          <w:szCs w:val="28"/>
        </w:rPr>
        <w:t xml:space="preserve">___ г.        </w:t>
      </w:r>
      <w:r w:rsidRPr="0061133A">
        <w:rPr>
          <w:rFonts w:ascii="Times New Roman" w:hAnsi="Times New Roman" w:cs="Times New Roman"/>
          <w:sz w:val="28"/>
          <w:szCs w:val="28"/>
        </w:rPr>
        <w:t>Личная под</w:t>
      </w:r>
      <w:r>
        <w:rPr>
          <w:rFonts w:ascii="Times New Roman" w:hAnsi="Times New Roman" w:cs="Times New Roman"/>
          <w:sz w:val="28"/>
          <w:szCs w:val="28"/>
        </w:rPr>
        <w:t xml:space="preserve">пись             </w:t>
      </w:r>
      <w:r w:rsidRPr="0061133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61133A">
        <w:rPr>
          <w:rFonts w:ascii="Times New Roman" w:hAnsi="Times New Roman" w:cs="Times New Roman"/>
          <w:sz w:val="28"/>
          <w:szCs w:val="28"/>
        </w:rPr>
        <w:t xml:space="preserve"> должностной инструкцией </w:t>
      </w:r>
      <w:proofErr w:type="gramStart"/>
      <w:r w:rsidRPr="0061133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1133A">
        <w:rPr>
          <w:rFonts w:ascii="Times New Roman" w:hAnsi="Times New Roman" w:cs="Times New Roman"/>
          <w:sz w:val="28"/>
          <w:szCs w:val="28"/>
        </w:rPr>
        <w:t>:</w:t>
      </w:r>
    </w:p>
    <w:p w:rsidR="005A0AEB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D60" w:rsidRDefault="00ED1D60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AEB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</w:t>
      </w:r>
      <w:r w:rsidRPr="0061133A">
        <w:rPr>
          <w:rFonts w:ascii="Times New Roman" w:hAnsi="Times New Roman" w:cs="Times New Roman"/>
          <w:sz w:val="28"/>
          <w:szCs w:val="28"/>
        </w:rPr>
        <w:t>____________                   _____________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«____»_________20_</w:t>
      </w:r>
      <w:r w:rsidR="00ED1D60">
        <w:rPr>
          <w:rFonts w:ascii="Times New Roman" w:hAnsi="Times New Roman" w:cs="Times New Roman"/>
          <w:sz w:val="28"/>
          <w:szCs w:val="28"/>
        </w:rPr>
        <w:t xml:space="preserve">__ г.        </w:t>
      </w:r>
      <w:r w:rsidRPr="0061133A">
        <w:rPr>
          <w:rFonts w:ascii="Times New Roman" w:hAnsi="Times New Roman" w:cs="Times New Roman"/>
          <w:sz w:val="28"/>
          <w:szCs w:val="28"/>
        </w:rPr>
        <w:t xml:space="preserve">Личная подпись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D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133A">
        <w:rPr>
          <w:rFonts w:ascii="Times New Roman" w:hAnsi="Times New Roman" w:cs="Times New Roman"/>
          <w:sz w:val="28"/>
          <w:szCs w:val="28"/>
        </w:rPr>
        <w:t xml:space="preserve">Расшифровка подписи      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1D60" w:rsidRDefault="00ED1D60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Второй экземпляр получи</w:t>
      </w:r>
      <w:proofErr w:type="gramStart"/>
      <w:r w:rsidRPr="0061133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1133A">
        <w:rPr>
          <w:rFonts w:ascii="Times New Roman" w:hAnsi="Times New Roman" w:cs="Times New Roman"/>
          <w:sz w:val="28"/>
          <w:szCs w:val="28"/>
        </w:rPr>
        <w:t>а)</w:t>
      </w:r>
    </w:p>
    <w:p w:rsidR="005A0AEB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на руки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33A"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«___»____________ 20__ г.</w:t>
      </w:r>
    </w:p>
    <w:p w:rsidR="005A0AEB" w:rsidRPr="0061133A" w:rsidRDefault="005A0AEB" w:rsidP="005A0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133A">
        <w:rPr>
          <w:rFonts w:ascii="Times New Roman" w:hAnsi="Times New Roman" w:cs="Times New Roman"/>
          <w:sz w:val="28"/>
          <w:szCs w:val="28"/>
        </w:rPr>
        <w:t>Личная подпись</w:t>
      </w:r>
    </w:p>
    <w:p w:rsidR="005A0AEB" w:rsidRPr="0061133A" w:rsidRDefault="005A0AEB" w:rsidP="005A0AEB">
      <w:pPr>
        <w:ind w:left="5529" w:right="41"/>
        <w:jc w:val="both"/>
        <w:rPr>
          <w:sz w:val="28"/>
          <w:szCs w:val="28"/>
        </w:rPr>
      </w:pPr>
    </w:p>
    <w:p w:rsidR="005A0AEB" w:rsidRPr="0061133A" w:rsidRDefault="005A0AEB" w:rsidP="005A0AEB">
      <w:pPr>
        <w:ind w:left="5529" w:right="41"/>
        <w:jc w:val="both"/>
        <w:rPr>
          <w:sz w:val="28"/>
          <w:szCs w:val="28"/>
        </w:rPr>
      </w:pPr>
    </w:p>
    <w:p w:rsidR="00F51CEF" w:rsidRPr="00F51CEF" w:rsidRDefault="00F51CEF" w:rsidP="00263290">
      <w:pPr>
        <w:pStyle w:val="a3"/>
        <w:jc w:val="both"/>
      </w:pPr>
    </w:p>
    <w:p w:rsidR="008F3528" w:rsidRPr="00F51CEF" w:rsidRDefault="008F3528" w:rsidP="00263290">
      <w:pPr>
        <w:pStyle w:val="a3"/>
        <w:jc w:val="both"/>
      </w:pPr>
    </w:p>
    <w:sectPr w:rsidR="008F3528" w:rsidRPr="00F51CEF" w:rsidSect="008F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1E8"/>
    <w:multiLevelType w:val="multilevel"/>
    <w:tmpl w:val="FB1C28F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">
    <w:nsid w:val="119B0FED"/>
    <w:multiLevelType w:val="multilevel"/>
    <w:tmpl w:val="460A3E5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">
    <w:nsid w:val="1DFF018C"/>
    <w:multiLevelType w:val="multilevel"/>
    <w:tmpl w:val="F4D8948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3">
    <w:nsid w:val="2F905BC4"/>
    <w:multiLevelType w:val="multilevel"/>
    <w:tmpl w:val="0CF68FB0"/>
    <w:lvl w:ilvl="0">
      <w:start w:val="1"/>
      <w:numFmt w:val="decimal"/>
      <w:lvlText w:val="3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34DE662E"/>
    <w:multiLevelType w:val="multilevel"/>
    <w:tmpl w:val="7F0EB65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>
    <w:nsid w:val="4C273C8E"/>
    <w:multiLevelType w:val="multilevel"/>
    <w:tmpl w:val="C2DC0BD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6F5"/>
    <w:rsid w:val="000E71F0"/>
    <w:rsid w:val="00115F3F"/>
    <w:rsid w:val="00167CA4"/>
    <w:rsid w:val="001A20BE"/>
    <w:rsid w:val="001E2609"/>
    <w:rsid w:val="00222E83"/>
    <w:rsid w:val="00243994"/>
    <w:rsid w:val="002517D1"/>
    <w:rsid w:val="00263290"/>
    <w:rsid w:val="00271E51"/>
    <w:rsid w:val="00294EDB"/>
    <w:rsid w:val="002C0811"/>
    <w:rsid w:val="003D3ECB"/>
    <w:rsid w:val="00492168"/>
    <w:rsid w:val="005A0AEB"/>
    <w:rsid w:val="00661094"/>
    <w:rsid w:val="006D2154"/>
    <w:rsid w:val="007628D3"/>
    <w:rsid w:val="008D6F1A"/>
    <w:rsid w:val="008F3528"/>
    <w:rsid w:val="00973FBB"/>
    <w:rsid w:val="009D07D1"/>
    <w:rsid w:val="00A06760"/>
    <w:rsid w:val="00A21480"/>
    <w:rsid w:val="00A27AF9"/>
    <w:rsid w:val="00B43553"/>
    <w:rsid w:val="00C10454"/>
    <w:rsid w:val="00C35C7B"/>
    <w:rsid w:val="00C83E68"/>
    <w:rsid w:val="00CC2433"/>
    <w:rsid w:val="00D12F12"/>
    <w:rsid w:val="00D20311"/>
    <w:rsid w:val="00D34BD3"/>
    <w:rsid w:val="00D43892"/>
    <w:rsid w:val="00D81828"/>
    <w:rsid w:val="00DA7FF0"/>
    <w:rsid w:val="00ED1D60"/>
    <w:rsid w:val="00F16E6F"/>
    <w:rsid w:val="00F23E1A"/>
    <w:rsid w:val="00F51CEF"/>
    <w:rsid w:val="00F56BC3"/>
    <w:rsid w:val="00F649BA"/>
    <w:rsid w:val="00F738DB"/>
    <w:rsid w:val="00F746F5"/>
    <w:rsid w:val="00FB0C70"/>
    <w:rsid w:val="00FC6E2C"/>
    <w:rsid w:val="00FF177C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6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46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115F3F"/>
  </w:style>
  <w:style w:type="paragraph" w:styleId="a5">
    <w:name w:val="List Paragraph"/>
    <w:basedOn w:val="a"/>
    <w:uiPriority w:val="34"/>
    <w:qFormat/>
    <w:rsid w:val="00115F3F"/>
    <w:pPr>
      <w:ind w:left="720"/>
      <w:contextualSpacing/>
    </w:pPr>
  </w:style>
  <w:style w:type="paragraph" w:customStyle="1" w:styleId="10">
    <w:name w:val="Обычный1"/>
    <w:rsid w:val="00F51CE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F51C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43994"/>
    <w:pPr>
      <w:shd w:val="clear" w:color="auto" w:fill="FFFFFF"/>
      <w:tabs>
        <w:tab w:val="left" w:pos="1008"/>
        <w:tab w:val="left" w:pos="3908"/>
        <w:tab w:val="center" w:pos="4153"/>
        <w:tab w:val="left" w:pos="6413"/>
        <w:tab w:val="right" w:pos="8306"/>
      </w:tabs>
      <w:autoSpaceDE w:val="0"/>
      <w:autoSpaceDN w:val="0"/>
      <w:adjustRightInd w:val="0"/>
      <w:spacing w:line="322" w:lineRule="exact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7">
    <w:name w:val="Верхний колонтитул Знак"/>
    <w:basedOn w:val="a0"/>
    <w:link w:val="a6"/>
    <w:rsid w:val="00243994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3DB9-732E-467B-81E7-0FC33DC3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nsamodurova</cp:lastModifiedBy>
  <cp:revision>33</cp:revision>
  <cp:lastPrinted>2020-01-30T06:42:00Z</cp:lastPrinted>
  <dcterms:created xsi:type="dcterms:W3CDTF">2019-02-17T13:30:00Z</dcterms:created>
  <dcterms:modified xsi:type="dcterms:W3CDTF">2020-01-30T06:54:00Z</dcterms:modified>
</cp:coreProperties>
</file>