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5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11 февраля 2022 года на базе МКОУ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СОШ №1» состоялась торжественная церемония закрытия муниципального этапа конкурса «Воспитатель года - 2022» и «Учитель года - 2022». Год за годом конкурс объединяет лучшие педагогические кадры нашего района. Его история – это история достижений учителей всех образовательных учреждений, труд которых неразрывно связан с творчеством, инновациями и развитием. В течение многих лет конкурс раскрывает профессиональный и личностный потенциал каждого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358B">
        <w:rPr>
          <w:rFonts w:ascii="Times New Roman" w:hAnsi="Times New Roman" w:cs="Times New Roman"/>
          <w:sz w:val="28"/>
          <w:szCs w:val="28"/>
        </w:rPr>
        <w:t xml:space="preserve">В век бурного роста научно-технического прогресса обществу необходимы люди не только вооруженные новыми знаниями, но и способные по-новому относиться к добытым знаниям, к процессу познания, умеющие принимать нестандартные решения, творчески подходить к любым трудностям, видеть мир принципиально в другом свете. </w:t>
      </w:r>
    </w:p>
    <w:p w:rsidR="004E7345" w:rsidRPr="00F9358B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Конкурсные испытания - это не просто состязание в мастерстве, это осознание сопричастности к нашему общему делу - делу совершенствования школы. Поделиться накопленным опытом в кругу профессионалов - поистине уникальный шанс. Ежегодно участники наглядно показывают новые возможности совершенствования профессии педагога, и дни конкурсных испытаний становятся новой точкой профессионального роста.</w:t>
      </w:r>
    </w:p>
    <w:p w:rsidR="004E7345" w:rsidRPr="00F9358B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Победителем конкурса «Воспитатель года – 2022» признана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Вера Ивановна, воспитатель МКДОУ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«Солнышко».</w:t>
      </w:r>
    </w:p>
    <w:p w:rsidR="004E7345" w:rsidRPr="00F9358B" w:rsidRDefault="004E7345" w:rsidP="004E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Призеры конкурса –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Хребина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Алексеевна,воспитательМКДОУ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 и Кириченко Елена Ивановна, воспитатель МКДОУ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«Сказка».</w:t>
      </w:r>
    </w:p>
    <w:p w:rsidR="004E7345" w:rsidRPr="00F9358B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Победителем конкурса «Учитель года – 2022» признана Данилова Анна Александровна, учитель истории и обществознания МКОУ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СОШ №2». </w:t>
      </w:r>
    </w:p>
    <w:p w:rsidR="004E7345" w:rsidRPr="00F9358B" w:rsidRDefault="004E7345" w:rsidP="004E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Призеры конкурса –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Караповская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Ольга Сергеевна, учитель биологии и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Ирина Владимировна, учитель информатики МКОУ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4E7345" w:rsidRPr="00F9358B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В торжественной обстановке руководитель отдела по образованию, опеке и попечительству Игорь Викторович Ткачев вручил победителям дипломы и сертификаты на получение премии. Председатель районной </w:t>
      </w:r>
      <w:bookmarkStart w:id="0" w:name="_GoBack"/>
      <w:bookmarkEnd w:id="0"/>
      <w:r w:rsidRPr="00F9358B">
        <w:rPr>
          <w:rFonts w:ascii="Times New Roman" w:hAnsi="Times New Roman" w:cs="Times New Roman"/>
          <w:sz w:val="28"/>
          <w:szCs w:val="28"/>
        </w:rPr>
        <w:t>профсоюзной организации работников образования Богданов Иван Владимиров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358B">
        <w:rPr>
          <w:rFonts w:ascii="Times New Roman" w:hAnsi="Times New Roman" w:cs="Times New Roman"/>
          <w:sz w:val="28"/>
          <w:szCs w:val="28"/>
        </w:rPr>
        <w:t>ч вручил подарочные сертификаты.</w:t>
      </w:r>
    </w:p>
    <w:p w:rsidR="004E7345" w:rsidRPr="00F9358B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Каждого из участников конкурса поздравляем с его личной победой. Желаем больших достижений в профессиональной деятельности, уважения обучающихся и их родителей, здоровья, счастья и много творческих побед!</w:t>
      </w:r>
    </w:p>
    <w:p w:rsidR="004E7345" w:rsidRPr="00F9358B" w:rsidRDefault="004E7345" w:rsidP="004E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Победители муниципального этапа конкурса будут представлять наш район в областном конкурсе «Учитель года - 2022».</w:t>
      </w:r>
    </w:p>
    <w:p w:rsidR="004E7345" w:rsidRPr="003E118E" w:rsidRDefault="004E7345" w:rsidP="004E734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4E7345" w:rsidRDefault="004E7345" w:rsidP="004E7345"/>
    <w:p w:rsidR="004E7345" w:rsidRDefault="004E7345" w:rsidP="004E7345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Z:\Administrator\награждение\IMG_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аграждение\IMG_5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45" w:rsidRDefault="004E7345" w:rsidP="004E7345"/>
    <w:p w:rsidR="00000000" w:rsidRDefault="004E7345"/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345"/>
    <w:rsid w:val="004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2022-02-15T07:42:00Z</dcterms:created>
  <dcterms:modified xsi:type="dcterms:W3CDTF">2022-02-15T07:44:00Z</dcterms:modified>
</cp:coreProperties>
</file>