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5F5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57091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EF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5F5">
        <w:rPr>
          <w:rFonts w:ascii="Times New Roman" w:hAnsi="Times New Roman" w:cs="Times New Roman"/>
          <w:color w:val="000000"/>
          <w:sz w:val="28"/>
          <w:szCs w:val="28"/>
        </w:rPr>
        <w:t xml:space="preserve">по 6 марта </w:t>
      </w:r>
      <w:r w:rsidR="00EF6012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12B7" w:rsidRPr="00DB0102" w:rsidRDefault="00810538" w:rsidP="009570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B2A" w:rsidRPr="00975B2A" w:rsidRDefault="00975B2A" w:rsidP="00975B2A">
      <w:pPr>
        <w:pStyle w:val="a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           </w:t>
      </w:r>
      <w:r w:rsidRPr="00975B2A">
        <w:rPr>
          <w:rFonts w:ascii="Times New Roman" w:eastAsia="Courier New" w:hAnsi="Times New Roman" w:cs="Times New Roman"/>
          <w:sz w:val="28"/>
          <w:szCs w:val="28"/>
          <w:lang w:bidi="ru-RU"/>
        </w:rPr>
        <w:t>28 февраля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2022 года </w:t>
      </w:r>
      <w:proofErr w:type="spellStart"/>
      <w:r w:rsidRPr="00975B2A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Богучарская</w:t>
      </w:r>
      <w:proofErr w:type="spellEnd"/>
      <w:r w:rsidRPr="00975B2A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75B2A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межпоселенческая</w:t>
      </w:r>
      <w:proofErr w:type="spellEnd"/>
      <w:r w:rsidRPr="00975B2A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центральная библиотека на своих страницах в социальных сетях «Одноклассники» </w:t>
      </w:r>
      <w:hyperlink r:id="rId6" w:history="1">
        <w:r w:rsidRPr="00975B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https://ok.ru/bogucharskaya.biblioteka</w:t>
        </w:r>
      </w:hyperlink>
      <w:r w:rsidRPr="00975B2A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2A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 «ВКонтакте»</w:t>
      </w:r>
      <w:r w:rsidRPr="00975B2A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="00A8289E" w:rsidRPr="00B4618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https://vk.com/bibliote </w:t>
        </w:r>
        <w:proofErr w:type="spellStart"/>
        <w:r w:rsidR="00A8289E" w:rsidRPr="00B4618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kiboguchara</w:t>
        </w:r>
        <w:proofErr w:type="spellEnd"/>
      </w:hyperlink>
      <w:r>
        <w:rPr>
          <w:b/>
        </w:rPr>
        <w:t xml:space="preserve"> </w:t>
      </w:r>
      <w:r w:rsidRPr="00975B2A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провела</w:t>
      </w:r>
      <w:r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75B2A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фольклорный </w:t>
      </w:r>
      <w:proofErr w:type="spellStart"/>
      <w:r w:rsidRPr="00975B2A">
        <w:rPr>
          <w:rFonts w:ascii="Times New Roman" w:eastAsia="Courier New" w:hAnsi="Times New Roman" w:cs="Times New Roman"/>
          <w:sz w:val="28"/>
          <w:szCs w:val="28"/>
          <w:lang w:bidi="ru-RU"/>
        </w:rPr>
        <w:t>онлайн</w:t>
      </w:r>
      <w:proofErr w:type="spellEnd"/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975B2A">
        <w:rPr>
          <w:rFonts w:ascii="Times New Roman" w:eastAsia="Courier New" w:hAnsi="Times New Roman" w:cs="Times New Roman"/>
          <w:sz w:val="28"/>
          <w:szCs w:val="28"/>
          <w:lang w:bidi="ru-RU"/>
        </w:rPr>
        <w:t>-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975B2A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экскурс «Здравствуй, наша Масленица», из которого все желающие смогли узнать об истории празднования масленицы. </w:t>
      </w:r>
    </w:p>
    <w:p w:rsidR="00975B2A" w:rsidRPr="00975B2A" w:rsidRDefault="00975B2A" w:rsidP="00975B2A">
      <w:pPr>
        <w:pStyle w:val="a7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975B2A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Библиотекарь рассказала о традициях, с играми и забавами, о том, почему масленичный блин является не просто праздничным угощением, а символом золотого солнца, а также познакомила с народными приметами и поговорками о масленице. </w:t>
      </w:r>
    </w:p>
    <w:p w:rsidR="00975B2A" w:rsidRPr="00975B2A" w:rsidRDefault="00975B2A" w:rsidP="00975B2A">
      <w:pPr>
        <w:pStyle w:val="a7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975B2A">
        <w:rPr>
          <w:rFonts w:ascii="Times New Roman" w:eastAsia="Courier New" w:hAnsi="Times New Roman" w:cs="Times New Roman"/>
          <w:sz w:val="28"/>
          <w:szCs w:val="28"/>
          <w:lang w:bidi="ru-RU"/>
        </w:rPr>
        <w:t>В завершении все смогли узнать, когда Масленица отмечается в этом году и как можно самостоятельно определить точные числа начала празднования праздничной недели.</w:t>
      </w:r>
    </w:p>
    <w:p w:rsidR="00975B2A" w:rsidRPr="00CA5BD4" w:rsidRDefault="00975B2A" w:rsidP="00975B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746C" w:rsidRPr="0000746C" w:rsidRDefault="0000746C" w:rsidP="00007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0746C">
        <w:rPr>
          <w:color w:val="000000" w:themeColor="text1"/>
          <w:sz w:val="28"/>
          <w:szCs w:val="28"/>
        </w:rPr>
        <w:t xml:space="preserve">2 марта </w:t>
      </w:r>
      <w:r>
        <w:rPr>
          <w:color w:val="000000" w:themeColor="text1"/>
          <w:sz w:val="28"/>
          <w:szCs w:val="28"/>
        </w:rPr>
        <w:t xml:space="preserve">2022 года </w:t>
      </w:r>
      <w:hyperlink r:id="rId8" w:tooltip="Кантемировский" w:history="1">
        <w:proofErr w:type="spellStart"/>
        <w:r w:rsidRPr="0000746C">
          <w:rPr>
            <w:rStyle w:val="a5"/>
            <w:color w:val="000000" w:themeColor="text1"/>
            <w:sz w:val="28"/>
            <w:szCs w:val="28"/>
            <w:u w:val="none"/>
          </w:rPr>
          <w:t>Богучарский</w:t>
        </w:r>
        <w:proofErr w:type="spellEnd"/>
      </w:hyperlink>
      <w:r w:rsidRPr="0000746C">
        <w:rPr>
          <w:color w:val="000000" w:themeColor="text1"/>
          <w:sz w:val="28"/>
          <w:szCs w:val="28"/>
        </w:rPr>
        <w:t xml:space="preserve"> район посетил представитель заместителя председателя Государственной Думы РФ в Воронежской области </w:t>
      </w:r>
      <w:proofErr w:type="spellStart"/>
      <w:r w:rsidRPr="0000746C">
        <w:rPr>
          <w:color w:val="000000" w:themeColor="text1"/>
          <w:sz w:val="28"/>
          <w:szCs w:val="28"/>
        </w:rPr>
        <w:t>Коробкин</w:t>
      </w:r>
      <w:proofErr w:type="spellEnd"/>
      <w:r w:rsidRPr="0000746C">
        <w:rPr>
          <w:color w:val="000000" w:themeColor="text1"/>
          <w:sz w:val="28"/>
          <w:szCs w:val="28"/>
        </w:rPr>
        <w:t xml:space="preserve"> Денис Александрович. </w:t>
      </w:r>
    </w:p>
    <w:p w:rsidR="0000746C" w:rsidRPr="0000746C" w:rsidRDefault="0000746C" w:rsidP="00007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0746C">
        <w:rPr>
          <w:color w:val="000000" w:themeColor="text1"/>
          <w:sz w:val="28"/>
          <w:szCs w:val="28"/>
        </w:rPr>
        <w:t xml:space="preserve">Его визит состоялся в рамках рабочей поездки по Павловскому избирательному округу. </w:t>
      </w:r>
    </w:p>
    <w:p w:rsidR="0000746C" w:rsidRPr="0000746C" w:rsidRDefault="0000746C" w:rsidP="00007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0746C">
        <w:rPr>
          <w:color w:val="000000" w:themeColor="text1"/>
          <w:sz w:val="28"/>
          <w:szCs w:val="28"/>
        </w:rPr>
        <w:t>В течение дня Денис Александрович провёл несколько встреч. Обсудил ряд важных для района вопросов в ходе встречи с главой Богучарского муниципального района Кузнецовым Валерием Васильевичем.</w:t>
      </w:r>
    </w:p>
    <w:p w:rsidR="0000746C" w:rsidRPr="0000746C" w:rsidRDefault="0000746C" w:rsidP="000074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Отдельные встречи помощник заместителя председателя Государственной Думы провел с руководителем общественной приемной губернатора Воронежской области в Богучарском муниципальном районе </w:t>
      </w:r>
      <w:proofErr w:type="spellStart"/>
      <w:r w:rsidRPr="0000746C">
        <w:rPr>
          <w:rFonts w:ascii="Times New Roman" w:hAnsi="Times New Roman" w:cs="Times New Roman"/>
          <w:color w:val="000000" w:themeColor="text1"/>
          <w:sz w:val="28"/>
          <w:szCs w:val="28"/>
        </w:rPr>
        <w:t>Лацыгиной</w:t>
      </w:r>
      <w:proofErr w:type="spellEnd"/>
      <w:r w:rsidRPr="0000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Е.В.; с главами поселений Богучарского муниципального района; с молодежным активом Богучарского муниципального района; встретился с главным редактором </w:t>
      </w:r>
      <w:proofErr w:type="spellStart"/>
      <w:r w:rsidRPr="0000746C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Богучарской</w:t>
      </w:r>
      <w:proofErr w:type="spellEnd"/>
      <w:r w:rsidRPr="0000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газеты «Сельская новь» Андросовой Е.В.; пообщался с активистами ТОС  Богучарского района.</w:t>
      </w:r>
    </w:p>
    <w:p w:rsidR="0000746C" w:rsidRPr="0000746C" w:rsidRDefault="0000746C" w:rsidP="00007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0746C">
        <w:rPr>
          <w:color w:val="000000" w:themeColor="text1"/>
          <w:sz w:val="28"/>
          <w:szCs w:val="28"/>
        </w:rPr>
        <w:t xml:space="preserve">Обсуждали проблемы водоснабжения поселений, в частности крайнюю изношенность водопроводов. Затронули </w:t>
      </w:r>
      <w:r w:rsidRPr="0000746C">
        <w:rPr>
          <w:color w:val="000000" w:themeColor="text1"/>
          <w:sz w:val="28"/>
        </w:rPr>
        <w:t>проблемы наличия на территории муниципальных образований животных без владельцев.</w:t>
      </w:r>
      <w:r w:rsidRPr="0000746C">
        <w:rPr>
          <w:color w:val="000000" w:themeColor="text1"/>
          <w:sz w:val="28"/>
          <w:szCs w:val="28"/>
        </w:rPr>
        <w:t xml:space="preserve"> Также горячо обсуждались вопросы внедрения мусорной реформы (нехватка средств на обустройство контейнерных площадок и приобретение баков для сбора ТКО и др.). Обсудили проект закона о местном самоуправлении, который предполагает упразднение поселенческого уровня власти. Эта тема особенно тревожно воспринимается жителями района.</w:t>
      </w:r>
    </w:p>
    <w:p w:rsidR="0000746C" w:rsidRPr="0000746C" w:rsidRDefault="0000746C" w:rsidP="000074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Денис Александрович заверил, что все озвученные вопросы будут доведены до сведения заместителя председателя Государственной Думы РФ А.В. Гордеева для их дальнейшей проработки. </w:t>
      </w:r>
    </w:p>
    <w:p w:rsidR="0000746C" w:rsidRPr="0000746C" w:rsidRDefault="0000746C" w:rsidP="000074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46C">
        <w:rPr>
          <w:rFonts w:ascii="Times New Roman" w:hAnsi="Times New Roman" w:cs="Times New Roman"/>
          <w:color w:val="000000" w:themeColor="text1"/>
          <w:sz w:val="28"/>
          <w:szCs w:val="28"/>
        </w:rPr>
        <w:t>Отмечалось, что такие встречи позволяют выявлять болевые точки и проблемные вопросы территорий, требующие решения на региональном или федеральном уровнях.</w:t>
      </w:r>
    </w:p>
    <w:p w:rsidR="0000746C" w:rsidRDefault="0000746C" w:rsidP="00A8289E">
      <w:pPr>
        <w:spacing w:after="0" w:line="240" w:lineRule="auto"/>
      </w:pPr>
    </w:p>
    <w:p w:rsidR="00A8289E" w:rsidRDefault="00A8289E" w:rsidP="00A828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марта 2022 года ш</w:t>
      </w: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таб волонтеров Богучарского района оказал гуманитарную помощь для беженцев Донецкой и Луганской народных республик, проживающих временно на территории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Богучарского муниципального </w:t>
      </w: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8289E" w:rsidRDefault="00A8289E" w:rsidP="00A828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Особо хочется отметить педагогов - волонтеров </w:t>
      </w:r>
      <w:proofErr w:type="spellStart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средней </w:t>
      </w: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школы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1, Лебединской, </w:t>
      </w:r>
      <w:proofErr w:type="spellStart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Суходонецкой</w:t>
      </w:r>
      <w:proofErr w:type="spellEnd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Купянской</w:t>
      </w:r>
      <w:proofErr w:type="spellEnd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Лофицкой, </w:t>
      </w:r>
      <w:proofErr w:type="spellStart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Шуриновской</w:t>
      </w:r>
      <w:proofErr w:type="spellEnd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Липчанской</w:t>
      </w:r>
      <w:proofErr w:type="spellEnd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Криничанской</w:t>
      </w:r>
      <w:proofErr w:type="spellEnd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Терешковской</w:t>
      </w:r>
      <w:proofErr w:type="spellEnd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Южанской, </w:t>
      </w:r>
      <w:proofErr w:type="spellStart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Залиманской</w:t>
      </w:r>
      <w:proofErr w:type="spellEnd"/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спортивной школы,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Богучарского детского сада</w:t>
      </w: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«Теремок», Центр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детского творчества. </w:t>
      </w:r>
    </w:p>
    <w:p w:rsidR="00A8289E" w:rsidRDefault="00A8289E" w:rsidP="00A828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 были собраны предметы первой необходимости, канцтовары, сладости.</w:t>
      </w:r>
    </w:p>
    <w:p w:rsidR="00A8289E" w:rsidRDefault="00A8289E" w:rsidP="00A828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Вся помощь передана главам сельских поселений, где проживают беженцы.</w:t>
      </w:r>
    </w:p>
    <w:p w:rsidR="00A8289E" w:rsidRDefault="00A8289E" w:rsidP="00A828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Огромное спасибо, что мы остались неравнодушны!</w:t>
      </w:r>
    </w:p>
    <w:p w:rsidR="00A8289E" w:rsidRPr="000F7323" w:rsidRDefault="00A8289E" w:rsidP="00A828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Помощь людям, попавшую в сложную жизненную ситуацию, будет продолжаться. Ждем всех неравнодушных земляков в Штабе волонтеров, который работает на базе Богучарского районного Центра детского творчества.</w:t>
      </w:r>
    </w:p>
    <w:p w:rsidR="003C1A83" w:rsidRDefault="003C1A83" w:rsidP="003C1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A83" w:rsidRDefault="003C1A83" w:rsidP="003C1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 4 марта 2022 года Управлением сельского хозяйства МКУ "Функциональный центр Богучарского муниципального района Воронежской области» были проведены семинары с руководителями сельхозпредприятий, главными специалистами, специалистами среднего звена, механизаторами и главами крестьянских (фермерских) хозяйств.                        </w:t>
      </w: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семинаров приняли участие глава Богучарского муниципального района Кузнецов В.В., заместитель главы администрации Богучарского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начальник Управления  сельского хозяйства  МКУ "Функциональный центр» Чернов В.И. и главные специалисты  Управления сельского хозяйства МКУ "ФЦ".</w:t>
      </w: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Открыл семинар глава Богучарского муниципального района                    Кузнецов В.В. Он утвердил регламент проведения обучающего семинара, обозначил направление в работе агропромышленного комплекса района, прогноз структуры посевных площадей на 2022 год, обеспеченность хозяйств семенами, удобрениями, средствами защиты растений, техникой и горюче-смазочными материалами, кредитными ресурсами для быстрого и качественного проведения весенне-полевой компании 2022 года. </w:t>
      </w:r>
    </w:p>
    <w:p w:rsidR="003C1A83" w:rsidRDefault="003C1A83" w:rsidP="003C1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об итогах работы агропромышленного комплекса Богучарского муниципального района в 2021 году и перспективах развития  в текущем году выступил заместитель главы администрации Богучарского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участия в совещании были приглашены ученые сельскохозяйственных ВУЗов, представители фирм-поставщиков сельскохозяйственной техники, средств защиты растений, минеральных удобрений, семян, горюче-смазочных материалов.</w:t>
      </w: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 занятиях рассмотрен широкий спектр вопросов, касающихся проведения весенне-полевых работ 2022 года. </w:t>
      </w: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Об условиях зимовки озимых культур, оценке их состояния на март месяц и уходе за посевами проинформировал главный агроном НПО «Селекционер Дона» Орлов А.И.</w:t>
      </w: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информацией, интересующей руководителей сельхозпредприятий, главных специалистов, глав крестьянских (фермерских)  хозяйств  выступили  представители ООО ПТП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Павловск, ООО «Август»,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Фосагро-Белгород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«Химические препараты»,                                      АО «А1Агрохим» и другие.</w:t>
      </w: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было уделено вопросам социального партнерства, охраны труда и соблюдения техники безопасности при выполнении  сельскохозяйственных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Бундуков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– заместитель директора по учебно-производственной работе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колледж»), требований к техническим осмотрам, выдачи и замены удостоверений тракториста-машиниста (Крикливый Ю.Н. -  начальник инспекции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району). Анализ причин ДТП в районе и меры по их предупреждению доложил старший госинспектор РЭК ОГИБДД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заключительной части занятий состоялась интересная дискуссия с приглашенными руководителями районных организаций (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РБ, ОМВД, ГУ МЧС РЭС, Пенсионного фонда, МФЦ). Затронуты вопросы весенне-полевых работ, а также медицинского, социально-культурного обслуживания населения, криминогенной обстановки в районе и другие.</w:t>
      </w: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Итоги проведенных занятий подвел заместитель главы администрации 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83" w:rsidRDefault="003C1A83" w:rsidP="003C1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CE2" w:rsidRPr="00692D6C" w:rsidRDefault="00443CE2" w:rsidP="003C1A8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443CE2" w:rsidRPr="00692D6C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10E4A"/>
    <w:multiLevelType w:val="hybridMultilevel"/>
    <w:tmpl w:val="51720972"/>
    <w:lvl w:ilvl="0" w:tplc="A6045A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0746C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25FC5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83A6F"/>
    <w:rsid w:val="001A7F6A"/>
    <w:rsid w:val="001C5D93"/>
    <w:rsid w:val="001D2829"/>
    <w:rsid w:val="001E6B91"/>
    <w:rsid w:val="001F3315"/>
    <w:rsid w:val="00214191"/>
    <w:rsid w:val="00225D08"/>
    <w:rsid w:val="0023529E"/>
    <w:rsid w:val="002408F9"/>
    <w:rsid w:val="00241B85"/>
    <w:rsid w:val="00243560"/>
    <w:rsid w:val="00263342"/>
    <w:rsid w:val="00271760"/>
    <w:rsid w:val="0027736F"/>
    <w:rsid w:val="00294002"/>
    <w:rsid w:val="002A2323"/>
    <w:rsid w:val="002A767C"/>
    <w:rsid w:val="002B4F15"/>
    <w:rsid w:val="002D5FB7"/>
    <w:rsid w:val="002E5B9A"/>
    <w:rsid w:val="002F1192"/>
    <w:rsid w:val="002F53A7"/>
    <w:rsid w:val="003054D5"/>
    <w:rsid w:val="003426D5"/>
    <w:rsid w:val="00345C43"/>
    <w:rsid w:val="00363D5C"/>
    <w:rsid w:val="00377627"/>
    <w:rsid w:val="00381DD0"/>
    <w:rsid w:val="00384199"/>
    <w:rsid w:val="00385319"/>
    <w:rsid w:val="003925E5"/>
    <w:rsid w:val="003A2E9B"/>
    <w:rsid w:val="003A600E"/>
    <w:rsid w:val="003A658D"/>
    <w:rsid w:val="003B50D0"/>
    <w:rsid w:val="003C0F61"/>
    <w:rsid w:val="003C1A83"/>
    <w:rsid w:val="003D0711"/>
    <w:rsid w:val="003D279C"/>
    <w:rsid w:val="003E27F2"/>
    <w:rsid w:val="003F5CA6"/>
    <w:rsid w:val="00400E27"/>
    <w:rsid w:val="00443CE2"/>
    <w:rsid w:val="00453AB1"/>
    <w:rsid w:val="0045725F"/>
    <w:rsid w:val="00464451"/>
    <w:rsid w:val="0046508A"/>
    <w:rsid w:val="00485D32"/>
    <w:rsid w:val="00495725"/>
    <w:rsid w:val="004A2612"/>
    <w:rsid w:val="004A330F"/>
    <w:rsid w:val="004B331A"/>
    <w:rsid w:val="004D663E"/>
    <w:rsid w:val="004E028D"/>
    <w:rsid w:val="004E66EA"/>
    <w:rsid w:val="004F2DC6"/>
    <w:rsid w:val="005032B7"/>
    <w:rsid w:val="00514685"/>
    <w:rsid w:val="005157A9"/>
    <w:rsid w:val="00532305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A45F5"/>
    <w:rsid w:val="005B7BB4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210D8"/>
    <w:rsid w:val="006247B0"/>
    <w:rsid w:val="00632855"/>
    <w:rsid w:val="006358E4"/>
    <w:rsid w:val="006425CE"/>
    <w:rsid w:val="0065599B"/>
    <w:rsid w:val="006610CC"/>
    <w:rsid w:val="0066219C"/>
    <w:rsid w:val="00670CF1"/>
    <w:rsid w:val="00671474"/>
    <w:rsid w:val="0067382F"/>
    <w:rsid w:val="006871FC"/>
    <w:rsid w:val="00690051"/>
    <w:rsid w:val="00692D6C"/>
    <w:rsid w:val="00693D59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3EDF"/>
    <w:rsid w:val="007F5240"/>
    <w:rsid w:val="00810538"/>
    <w:rsid w:val="0081620B"/>
    <w:rsid w:val="00830538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57091"/>
    <w:rsid w:val="00962385"/>
    <w:rsid w:val="00970758"/>
    <w:rsid w:val="00972DEF"/>
    <w:rsid w:val="00975B2A"/>
    <w:rsid w:val="009812C9"/>
    <w:rsid w:val="00992020"/>
    <w:rsid w:val="009A1662"/>
    <w:rsid w:val="009A1AC4"/>
    <w:rsid w:val="009B1982"/>
    <w:rsid w:val="009B340F"/>
    <w:rsid w:val="009C1039"/>
    <w:rsid w:val="009D61E5"/>
    <w:rsid w:val="009E004F"/>
    <w:rsid w:val="009E16DF"/>
    <w:rsid w:val="009E2F4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8289E"/>
    <w:rsid w:val="00AA1AC6"/>
    <w:rsid w:val="00AA5373"/>
    <w:rsid w:val="00AC0BF8"/>
    <w:rsid w:val="00AD36C7"/>
    <w:rsid w:val="00AE1655"/>
    <w:rsid w:val="00B01ED3"/>
    <w:rsid w:val="00B02A82"/>
    <w:rsid w:val="00B03420"/>
    <w:rsid w:val="00B16A55"/>
    <w:rsid w:val="00B16DB2"/>
    <w:rsid w:val="00B30D51"/>
    <w:rsid w:val="00B42169"/>
    <w:rsid w:val="00B42E25"/>
    <w:rsid w:val="00B44905"/>
    <w:rsid w:val="00B45877"/>
    <w:rsid w:val="00B57279"/>
    <w:rsid w:val="00B57C96"/>
    <w:rsid w:val="00B607D4"/>
    <w:rsid w:val="00B63C94"/>
    <w:rsid w:val="00B703EB"/>
    <w:rsid w:val="00B75CFB"/>
    <w:rsid w:val="00B87AAC"/>
    <w:rsid w:val="00B87CA5"/>
    <w:rsid w:val="00B929FA"/>
    <w:rsid w:val="00B94F34"/>
    <w:rsid w:val="00BA0BED"/>
    <w:rsid w:val="00BA1B3C"/>
    <w:rsid w:val="00BB4ACB"/>
    <w:rsid w:val="00BC4E09"/>
    <w:rsid w:val="00BC67FF"/>
    <w:rsid w:val="00BD1CEF"/>
    <w:rsid w:val="00BD27D8"/>
    <w:rsid w:val="00BE0117"/>
    <w:rsid w:val="00BE62C6"/>
    <w:rsid w:val="00BF1AA2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28F0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F4C8D"/>
    <w:rsid w:val="00E00FA8"/>
    <w:rsid w:val="00E02303"/>
    <w:rsid w:val="00E03AE4"/>
    <w:rsid w:val="00E06437"/>
    <w:rsid w:val="00E16340"/>
    <w:rsid w:val="00E2728E"/>
    <w:rsid w:val="00E27A48"/>
    <w:rsid w:val="00E3008E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83C15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25ABC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temirovka.bezformata.com/word/kantemirovskaya/23183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te%20kibogucha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bogucharskaya.bibliote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64</cp:revision>
  <dcterms:created xsi:type="dcterms:W3CDTF">2021-04-09T10:34:00Z</dcterms:created>
  <dcterms:modified xsi:type="dcterms:W3CDTF">2022-03-05T09:55:00Z</dcterms:modified>
</cp:coreProperties>
</file>