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8E" w:rsidRDefault="0095278E" w:rsidP="0095278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31 октября </w:t>
      </w:r>
      <w:r w:rsidRPr="00560822">
        <w:rPr>
          <w:color w:val="000000" w:themeColor="text1"/>
          <w:sz w:val="28"/>
          <w:szCs w:val="28"/>
        </w:rPr>
        <w:t xml:space="preserve">2022 года </w:t>
      </w:r>
      <w:r>
        <w:rPr>
          <w:color w:val="000000" w:themeColor="text1"/>
          <w:sz w:val="28"/>
          <w:szCs w:val="28"/>
        </w:rPr>
        <w:t xml:space="preserve">временно исполняющий обязанности главы Богучарского муниципального района Кожанов Алексей Юрьевич </w:t>
      </w:r>
      <w:r w:rsidRPr="00560822">
        <w:rPr>
          <w:color w:val="000000" w:themeColor="text1"/>
          <w:sz w:val="28"/>
          <w:szCs w:val="28"/>
        </w:rPr>
        <w:t>провел</w:t>
      </w:r>
      <w:r>
        <w:rPr>
          <w:color w:val="000000" w:themeColor="text1"/>
          <w:sz w:val="28"/>
          <w:szCs w:val="28"/>
        </w:rPr>
        <w:t xml:space="preserve"> расширенное </w:t>
      </w:r>
      <w:r w:rsidRPr="00560822">
        <w:rPr>
          <w:color w:val="000000" w:themeColor="text1"/>
          <w:sz w:val="28"/>
          <w:szCs w:val="28"/>
        </w:rPr>
        <w:t>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>
        <w:rPr>
          <w:color w:val="000000" w:themeColor="text1"/>
          <w:sz w:val="28"/>
          <w:szCs w:val="28"/>
        </w:rPr>
        <w:t>ьного района и главами поселений района.</w:t>
      </w:r>
    </w:p>
    <w:p w:rsidR="0095278E" w:rsidRDefault="0095278E" w:rsidP="009527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совещания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Алексей Юрьевич  поздравил с юбилеем Андросову Елену Васильевну, исполняющего обязанности руководителя отдела по образованию, опеке и попечительству администрации Богучарского муниципального района, наградил ее нагрудным знаком «За заслуги перед Богучарским районом» и подарил ей букет цветов.</w:t>
      </w:r>
    </w:p>
    <w:p w:rsidR="0095278E" w:rsidRPr="00472CF5" w:rsidRDefault="0095278E" w:rsidP="0095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</w:t>
      </w:r>
      <w:r w:rsidRPr="005666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Далее он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вручил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6684">
        <w:rPr>
          <w:rFonts w:ascii="Times New Roman" w:hAnsi="Times New Roman" w:cs="Times New Roman"/>
          <w:sz w:val="28"/>
          <w:szCs w:val="28"/>
        </w:rPr>
        <w:t xml:space="preserve">лагодарность губернатора Воронежской области коллективу администрации </w:t>
      </w:r>
      <w:proofErr w:type="spellStart"/>
      <w:r w:rsidRPr="00566684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566684">
        <w:rPr>
          <w:rFonts w:ascii="Times New Roman" w:hAnsi="Times New Roman" w:cs="Times New Roman"/>
          <w:sz w:val="28"/>
          <w:szCs w:val="28"/>
        </w:rPr>
        <w:t xml:space="preserve"> сельского поселения победителю регионального этапа Всероссийского конкурса «Лучшая муниципальная практика» в 2022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CF5">
        <w:rPr>
          <w:rFonts w:ascii="Times New Roman" w:hAnsi="Times New Roman" w:cs="Times New Roman"/>
          <w:sz w:val="28"/>
          <w:szCs w:val="28"/>
        </w:rPr>
        <w:t xml:space="preserve">коллективу администрации </w:t>
      </w:r>
      <w:proofErr w:type="spellStart"/>
      <w:r w:rsidRPr="00472CF5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472CF5">
        <w:rPr>
          <w:rFonts w:ascii="Times New Roman" w:hAnsi="Times New Roman" w:cs="Times New Roman"/>
          <w:sz w:val="28"/>
          <w:szCs w:val="28"/>
        </w:rPr>
        <w:t xml:space="preserve"> сельского поселения победителю регионального этапа Всероссийского конкурса «Лучшая муниципальная практика» в 2022 году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472CF5">
        <w:rPr>
          <w:rFonts w:ascii="Times New Roman" w:hAnsi="Times New Roman" w:cs="Times New Roman"/>
          <w:sz w:val="28"/>
          <w:szCs w:val="28"/>
        </w:rPr>
        <w:t>лагодарственное письмо коллективу администрации городского поселения – город Богучар победителю регионального этапа Всероссийского конкурса «Лучшая муниципальная практика»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78E" w:rsidRDefault="0095278E" w:rsidP="009527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Чернов Владимир Иванович, начальник управления сельского хозяйства МКУ «Функциональный центр» Богучарского муниципального района, доложил, что из-за обильных дождей уборочные и посевные работы приостановлены. </w:t>
      </w:r>
    </w:p>
    <w:p w:rsidR="0095278E" w:rsidRDefault="0095278E" w:rsidP="0095278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Далее Могилин Сергей Дмитриевич, заместитель главы администрации Богучарского муниципального района, рассказал о проведенных культурных и спортивных мероприятиях за прошедшедшую неделю, а также в образовательных учреждениях района.</w:t>
      </w:r>
    </w:p>
    <w:p w:rsidR="0095278E" w:rsidRDefault="0095278E" w:rsidP="0095278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В </w:t>
      </w:r>
      <w:r w:rsidRPr="00560822">
        <w:rPr>
          <w:color w:val="000000" w:themeColor="text1"/>
          <w:sz w:val="28"/>
          <w:szCs w:val="28"/>
        </w:rPr>
        <w:t>заключение</w:t>
      </w:r>
      <w:r w:rsidRPr="00560822">
        <w:rPr>
          <w:noProof/>
          <w:color w:val="000000" w:themeColor="text1"/>
          <w:sz w:val="28"/>
          <w:szCs w:val="28"/>
        </w:rPr>
        <w:t xml:space="preserve"> совещания</w:t>
      </w:r>
      <w:r>
        <w:rPr>
          <w:noProof/>
          <w:color w:val="000000" w:themeColor="text1"/>
          <w:sz w:val="28"/>
          <w:szCs w:val="28"/>
        </w:rPr>
        <w:t xml:space="preserve"> Самодурова Наталья Анатольевна </w:t>
      </w:r>
      <w:r>
        <w:rPr>
          <w:color w:val="000000" w:themeColor="text1"/>
          <w:sz w:val="28"/>
          <w:szCs w:val="28"/>
        </w:rPr>
        <w:t xml:space="preserve">в своей информации доложила </w:t>
      </w:r>
      <w:r w:rsidRPr="00560822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конкурсе НКО и о первом этапе конкурса на должность главы Богучарского муниципального района, который состоится 8 ноября.</w:t>
      </w:r>
    </w:p>
    <w:p w:rsidR="0095278E" w:rsidRPr="00922324" w:rsidRDefault="0095278E" w:rsidP="0095278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95278E" w:rsidRPr="00025B8E" w:rsidRDefault="0095278E" w:rsidP="0095278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03 ноября 2022 года, на</w:t>
      </w:r>
      <w:r w:rsidRPr="0088338A">
        <w:rPr>
          <w:rFonts w:ascii="Times New Roman" w:hAnsi="Times New Roman" w:cs="Times New Roman"/>
          <w:sz w:val="28"/>
          <w:szCs w:val="28"/>
        </w:rPr>
        <w:t>канун</w:t>
      </w:r>
      <w:r>
        <w:rPr>
          <w:rFonts w:ascii="Times New Roman" w:hAnsi="Times New Roman" w:cs="Times New Roman"/>
          <w:sz w:val="28"/>
          <w:szCs w:val="28"/>
        </w:rPr>
        <w:t xml:space="preserve">е государственного </w:t>
      </w:r>
      <w:r w:rsidRPr="0088338A">
        <w:rPr>
          <w:rFonts w:ascii="Times New Roman" w:hAnsi="Times New Roman" w:cs="Times New Roman"/>
          <w:sz w:val="28"/>
          <w:szCs w:val="28"/>
        </w:rPr>
        <w:t>праздника День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, в Доме культуры ветеранов состоялся патриотический концерт «Единство во имя Родины»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девизом</w:t>
      </w:r>
      <w:r w:rsidRPr="00025B8E">
        <w:rPr>
          <w:rFonts w:ascii="Times New Roman" w:hAnsi="Times New Roman" w:cs="Times New Roman"/>
          <w:color w:val="000000"/>
          <w:sz w:val="28"/>
          <w:szCs w:val="28"/>
        </w:rPr>
        <w:t>#ZaМир</w:t>
      </w:r>
      <w:proofErr w:type="spellEnd"/>
      <w:r w:rsidRPr="00025B8E">
        <w:rPr>
          <w:rFonts w:ascii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025B8E">
        <w:rPr>
          <w:rFonts w:ascii="Times New Roman" w:hAnsi="Times New Roman" w:cs="Times New Roman"/>
          <w:color w:val="000000"/>
          <w:sz w:val="28"/>
          <w:szCs w:val="28"/>
        </w:rPr>
        <w:t>ZаРоссию</w:t>
      </w:r>
      <w:proofErr w:type="spellEnd"/>
      <w:r w:rsidRPr="00025B8E">
        <w:rPr>
          <w:rFonts w:ascii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025B8E">
        <w:rPr>
          <w:rFonts w:ascii="Times New Roman" w:hAnsi="Times New Roman" w:cs="Times New Roman"/>
          <w:color w:val="000000"/>
          <w:sz w:val="28"/>
          <w:szCs w:val="28"/>
        </w:rPr>
        <w:t>ZаПрезидента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поддержку участников специальной военной операции на Украине</w:t>
      </w:r>
      <w:r w:rsidRPr="00025B8E">
        <w:rPr>
          <w:rFonts w:ascii="Times New Roman" w:hAnsi="Times New Roman" w:cs="Times New Roman"/>
          <w:sz w:val="28"/>
          <w:szCs w:val="28"/>
        </w:rPr>
        <w:t>.</w:t>
      </w:r>
    </w:p>
    <w:p w:rsidR="0095278E" w:rsidRDefault="0095278E" w:rsidP="00952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зале, украшенном государственной символикой, собрались люди серебряного возраста. Ведущая концерта директор Дома культуры ветеранов Сахно Алла Максимов наговорила о любви к своей малой Родине, к родному языку, о патриотизме и необыкновенной силе духа русского народа.</w:t>
      </w:r>
    </w:p>
    <w:p w:rsidR="0095278E" w:rsidRDefault="0095278E" w:rsidP="00952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Артисты вокального ансамбля «Родные напевы» и солистка Дворца культуры «Юбилейный Евдокия Дудкина искренне делились со зрителями не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мастерством, но и душевным теплом. Каждое выступление сопровождалось бурными аплодисментами.</w:t>
      </w:r>
    </w:p>
    <w:p w:rsidR="0095278E" w:rsidRDefault="0095278E" w:rsidP="00952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концертной программы зрители и артисты стоя исполнили «Гимн России».</w:t>
      </w:r>
    </w:p>
    <w:p w:rsidR="0095278E" w:rsidRPr="003C467B" w:rsidRDefault="0095278E" w:rsidP="00952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278E" w:rsidRDefault="0095278E"/>
    <w:sectPr w:rsidR="0095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278E"/>
    <w:rsid w:val="00605FFE"/>
    <w:rsid w:val="0095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2022-11-09T05:15:00Z</dcterms:created>
  <dcterms:modified xsi:type="dcterms:W3CDTF">2022-11-09T05:44:00Z</dcterms:modified>
</cp:coreProperties>
</file>