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7A" w:rsidRPr="00AB5024" w:rsidRDefault="00A0507A" w:rsidP="00A050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 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2022 года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Резников Александр Петрович</w:t>
      </w:r>
      <w:r w:rsidRPr="00AB5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ветеран Вооруженных сил, заместитель председателя районного совета ветеранов,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Сахно Алла Максимовна,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Дома культуры ветеранов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Гончарова Нина Павловна,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 районного Совета ветеранов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побывали в </w:t>
      </w:r>
      <w:proofErr w:type="spellStart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Богучарском</w:t>
      </w:r>
      <w:proofErr w:type="spellEnd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многопрофильном колледже, где со студентами</w:t>
      </w:r>
      <w:r w:rsidRPr="00AB5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провели час патриотизма «Не дрогнула в бою молодёжь Богучара».</w:t>
      </w:r>
    </w:p>
    <w:p w:rsidR="00A0507A" w:rsidRPr="00AB5024" w:rsidRDefault="00A0507A" w:rsidP="00A05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Алла Максимовна рассказала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приближении памятной даты для </w:t>
      </w:r>
      <w:proofErr w:type="spellStart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богучарцев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- 80-летия </w:t>
      </w:r>
      <w:proofErr w:type="spellStart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Среднедонской</w:t>
      </w:r>
      <w:proofErr w:type="spellEnd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наступательной операции «Малый Сатурн», в ходе которой </w:t>
      </w:r>
      <w:proofErr w:type="spellStart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Богучарский</w:t>
      </w:r>
      <w:proofErr w:type="spellEnd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был освобожден от немецко-фашистских захватчиков. Подросткам рассказали о стойкости стариков, женщин, детей, перенёсших ужасы жестокой войны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оккупированной территории. </w:t>
      </w:r>
    </w:p>
    <w:p w:rsidR="00A0507A" w:rsidRPr="00AB5024" w:rsidRDefault="00A0507A" w:rsidP="00A05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 особым интересом ребята слушали Нину Павловну. Показывая фотографии девушек и ребят, вступивших в 1 Гвардейскую дивизию, освободившую город Богучар и </w:t>
      </w:r>
      <w:proofErr w:type="spellStart"/>
      <w:r w:rsidRPr="00AB5024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Богучарский</w:t>
      </w:r>
      <w:proofErr w:type="spellEnd"/>
      <w:r w:rsidRPr="00AB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от немецко-фашистских захватчиков, она рассказывала о геройских поступках каждого из них,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hAnsi="Times New Roman" w:cs="Times New Roman"/>
          <w:color w:val="000000" w:themeColor="text1"/>
          <w:sz w:val="28"/>
          <w:szCs w:val="28"/>
        </w:rPr>
        <w:t>подчеркивая при этом, что им было в то время 14,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hAnsi="Times New Roman" w:cs="Times New Roman"/>
          <w:color w:val="000000" w:themeColor="text1"/>
          <w:sz w:val="28"/>
          <w:szCs w:val="28"/>
        </w:rPr>
        <w:t>16,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лет.  С гордостью рассказала о своих родителях, которые были в числе 98 человек, ставших на защиту своей Малой Родины. </w:t>
      </w:r>
    </w:p>
    <w:p w:rsidR="00A0507A" w:rsidRDefault="00A0507A" w:rsidP="00A05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Александр Петрович рассказал о битвах под Москвой и в Сталинграде, о геройских поступках Василия </w:t>
      </w:r>
      <w:proofErr w:type="spellStart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Прокатова</w:t>
      </w:r>
      <w:proofErr w:type="spellEnd"/>
      <w:r w:rsidRPr="00AB5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Сергея Кирсанова, закрывших своими телами амбразуру.</w:t>
      </w:r>
    </w:p>
    <w:p w:rsidR="00A0507A" w:rsidRPr="00AB5024" w:rsidRDefault="00A0507A" w:rsidP="00A05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0000" w:rsidRDefault="00A0507A">
      <w:r>
        <w:rPr>
          <w:noProof/>
        </w:rPr>
        <w:drawing>
          <wp:inline distT="0" distB="0" distL="0" distR="0">
            <wp:extent cx="5940425" cy="3964635"/>
            <wp:effectExtent l="19050" t="0" r="3175" b="0"/>
            <wp:docPr id="1" name="Рисунок 1" descr="C:\Users\lagapova\AppData\Local\Microsoft\Windows\INetCache\Content.Outlook\059YU90R\IMG_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18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507A"/>
    <w:rsid w:val="00A0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2022-09-19T08:54:00Z</dcterms:created>
  <dcterms:modified xsi:type="dcterms:W3CDTF">2022-09-19T08:55:00Z</dcterms:modified>
</cp:coreProperties>
</file>