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8C" w:rsidRDefault="0065518C" w:rsidP="0065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F1A17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 марта 2023 года в РДК «Юбилейный» состоялся праздничный концерт «Весенний букет»</w:t>
      </w:r>
      <w:r w:rsidRPr="00746E65">
        <w:rPr>
          <w:rFonts w:ascii="Times New Roman" w:hAnsi="Times New Roman" w:cs="Times New Roman"/>
          <w:sz w:val="28"/>
          <w:szCs w:val="28"/>
        </w:rPr>
        <w:t>, посвя</w:t>
      </w:r>
      <w:r>
        <w:rPr>
          <w:rFonts w:ascii="Times New Roman" w:hAnsi="Times New Roman" w:cs="Times New Roman"/>
          <w:sz w:val="28"/>
          <w:szCs w:val="28"/>
        </w:rPr>
        <w:t>щенный Международному женскому Д</w:t>
      </w:r>
      <w:r w:rsidRPr="00746E65">
        <w:rPr>
          <w:rFonts w:ascii="Times New Roman" w:hAnsi="Times New Roman" w:cs="Times New Roman"/>
          <w:sz w:val="28"/>
          <w:szCs w:val="28"/>
        </w:rPr>
        <w:t>ню.</w:t>
      </w:r>
    </w:p>
    <w:p w:rsidR="0065518C" w:rsidRDefault="0065518C" w:rsidP="0065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Богучарского </w:t>
      </w:r>
      <w:r w:rsidRPr="00746E6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Сергей Дмитриевич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администрации городского поселения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Богучар Сергей Александрович Аксенов и председатель Совета народных депутатов городского поселения Иван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поздравили женщин с наступающим праздником.</w:t>
      </w:r>
    </w:p>
    <w:p w:rsidR="0065518C" w:rsidRDefault="0065518C" w:rsidP="0065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концертной программы звучали песни в исполнении солистов и творческих коллективов районного Дворца культуры «Юбилейный». Участники студии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академия», школы кавказских танцев «Эхо гор» и ежегодного Епархиального молодежного Сретенского бала порадовали гостей мероприятия зажигательными танцевальными номерами.</w:t>
      </w:r>
    </w:p>
    <w:p w:rsidR="0065518C" w:rsidRDefault="0065518C" w:rsidP="0065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Хореографические постановки в исполнении образцового хореографического ансамбля «Росинка» детской школы искусств особенно тронули сердца зрителей.</w:t>
      </w:r>
    </w:p>
    <w:p w:rsidR="0065518C" w:rsidRPr="00B03139" w:rsidRDefault="0065518C" w:rsidP="0065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39">
        <w:rPr>
          <w:rFonts w:ascii="Times New Roman" w:hAnsi="Times New Roman" w:cs="Times New Roman"/>
          <w:sz w:val="28"/>
          <w:szCs w:val="28"/>
        </w:rPr>
        <w:t>Заверши</w:t>
      </w:r>
      <w:r>
        <w:rPr>
          <w:rFonts w:ascii="Times New Roman" w:hAnsi="Times New Roman" w:cs="Times New Roman"/>
          <w:sz w:val="28"/>
          <w:szCs w:val="28"/>
        </w:rPr>
        <w:t>лся концерт финальной песней. Артисты подарили женщинам, сидящим в зале, множество комплиментов и пожеланий.</w:t>
      </w:r>
    </w:p>
    <w:p w:rsidR="0065518C" w:rsidRPr="00B03139" w:rsidRDefault="0065518C" w:rsidP="00655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085975"/>
            <wp:effectExtent l="19050" t="0" r="0" b="0"/>
            <wp:docPr id="4" name="Рисунок 4" descr="C:\Users\lagapova\AppData\Local\Microsoft\Windows\INetCache\Content.Outlook\059YU90R\DSC_04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gapova\AppData\Local\Microsoft\Windows\INetCache\Content.Outlook\059YU90R\DSC_0415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8C" w:rsidRDefault="0065518C" w:rsidP="0065518C">
      <w:pPr>
        <w:pStyle w:val="a3"/>
        <w:shd w:val="clear" w:color="auto" w:fill="FFFFFF"/>
        <w:spacing w:before="0" w:beforeAutospacing="0" w:after="0" w:afterAutospacing="0"/>
        <w:jc w:val="center"/>
        <w:rPr>
          <w:color w:val="1F1A17"/>
          <w:sz w:val="28"/>
          <w:szCs w:val="28"/>
        </w:rPr>
      </w:pPr>
      <w:r>
        <w:rPr>
          <w:noProof/>
          <w:color w:val="1F1A17"/>
          <w:sz w:val="28"/>
          <w:szCs w:val="28"/>
        </w:rPr>
        <w:drawing>
          <wp:inline distT="0" distB="0" distL="0" distR="0">
            <wp:extent cx="3124200" cy="2085975"/>
            <wp:effectExtent l="19050" t="0" r="0" b="0"/>
            <wp:docPr id="5" name="Рисунок 5" descr="C:\Users\lagapova\AppData\Local\Microsoft\Windows\INetCache\Content.Outlook\059YU90R\DSC_043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gapova\AppData\Local\Microsoft\Windows\INetCache\Content.Outlook\059YU90R\DSC_043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51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18C"/>
    <w:rsid w:val="0065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2023-03-10T12:11:00Z</dcterms:created>
  <dcterms:modified xsi:type="dcterms:W3CDTF">2023-03-10T12:14:00Z</dcterms:modified>
</cp:coreProperties>
</file>