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B0B" w:rsidRDefault="00D10D24" w:rsidP="00E81B0B">
      <w:pPr>
        <w:tabs>
          <w:tab w:val="left" w:pos="705"/>
          <w:tab w:val="center" w:pos="4677"/>
        </w:tabs>
        <w:jc w:val="center"/>
        <w:rPr>
          <w:b/>
          <w:sz w:val="32"/>
        </w:rPr>
      </w:pPr>
      <w:r>
        <w:rPr>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5.05pt;height:64.2pt;z-index:-251658752;visibility:visible;mso-wrap-edited:f;mso-position-horizontal:center;mso-position-horizontal-relative:margin;mso-position-vertical:top;mso-position-vertical-relative:margin" wrapcoords="-33 0 -33 21571 21600 21571 21600 0 -33 0">
            <v:imagedata r:id="rId5" o:title=""/>
            <w10:wrap type="square" anchorx="margin" anchory="margin"/>
          </v:shape>
          <o:OLEObject Type="Embed" ProgID="Word.Picture.8" ShapeID="_x0000_s1026" DrawAspect="Content" ObjectID="_1515840513" r:id="rId6"/>
        </w:pict>
      </w:r>
    </w:p>
    <w:p w:rsidR="00E81B0B" w:rsidRDefault="00E81B0B" w:rsidP="00E81B0B">
      <w:pPr>
        <w:tabs>
          <w:tab w:val="left" w:pos="705"/>
          <w:tab w:val="center" w:pos="4677"/>
        </w:tabs>
        <w:jc w:val="center"/>
        <w:rPr>
          <w:b/>
          <w:sz w:val="32"/>
        </w:rPr>
      </w:pPr>
    </w:p>
    <w:p w:rsidR="00E81B0B" w:rsidRPr="00E81B0B" w:rsidRDefault="00E81B0B" w:rsidP="00E81B0B">
      <w:pPr>
        <w:tabs>
          <w:tab w:val="left" w:pos="705"/>
          <w:tab w:val="center" w:pos="4677"/>
        </w:tabs>
        <w:spacing w:after="0" w:line="240" w:lineRule="auto"/>
        <w:jc w:val="center"/>
        <w:rPr>
          <w:rFonts w:ascii="Times New Roman" w:hAnsi="Times New Roman"/>
          <w:b/>
          <w:sz w:val="32"/>
          <w:szCs w:val="20"/>
        </w:rPr>
      </w:pPr>
      <w:r w:rsidRPr="00E81B0B">
        <w:rPr>
          <w:rFonts w:ascii="Times New Roman" w:hAnsi="Times New Roman"/>
          <w:b/>
          <w:sz w:val="32"/>
        </w:rPr>
        <w:t>АДМИНИСТРАЦИЯ</w:t>
      </w:r>
    </w:p>
    <w:p w:rsidR="00E81B0B" w:rsidRPr="00E81B0B" w:rsidRDefault="00E81B0B" w:rsidP="00E81B0B">
      <w:pPr>
        <w:spacing w:after="0" w:line="240" w:lineRule="auto"/>
        <w:jc w:val="center"/>
        <w:rPr>
          <w:rFonts w:ascii="Times New Roman" w:hAnsi="Times New Roman"/>
          <w:b/>
          <w:sz w:val="32"/>
          <w:szCs w:val="20"/>
        </w:rPr>
      </w:pPr>
      <w:r w:rsidRPr="00E81B0B">
        <w:rPr>
          <w:rFonts w:ascii="Times New Roman" w:hAnsi="Times New Roman"/>
          <w:b/>
          <w:sz w:val="32"/>
        </w:rPr>
        <w:t>БОГУЧАРСКОГО МУНИЦИПАЛЬНОГО РАЙОНА</w:t>
      </w:r>
    </w:p>
    <w:p w:rsidR="00E81B0B" w:rsidRPr="00E81B0B" w:rsidRDefault="00E81B0B" w:rsidP="00E81B0B">
      <w:pPr>
        <w:spacing w:after="0" w:line="240" w:lineRule="auto"/>
        <w:jc w:val="center"/>
        <w:rPr>
          <w:rFonts w:ascii="Times New Roman" w:hAnsi="Times New Roman"/>
          <w:b/>
          <w:sz w:val="32"/>
          <w:szCs w:val="20"/>
        </w:rPr>
      </w:pPr>
      <w:r w:rsidRPr="00E81B0B">
        <w:rPr>
          <w:rFonts w:ascii="Times New Roman" w:hAnsi="Times New Roman"/>
          <w:b/>
          <w:sz w:val="32"/>
        </w:rPr>
        <w:t>ВОРОНЕЖСКОЙ  ОБЛАСТИ</w:t>
      </w:r>
    </w:p>
    <w:p w:rsidR="00E81B0B" w:rsidRDefault="00E81B0B" w:rsidP="00E81B0B">
      <w:pPr>
        <w:pStyle w:val="4"/>
      </w:pPr>
    </w:p>
    <w:p w:rsidR="00E81B0B" w:rsidRDefault="00E81B0B" w:rsidP="00E81B0B">
      <w:pPr>
        <w:pStyle w:val="4"/>
      </w:pPr>
      <w:r>
        <w:t>ПОСТАНОВЛЕНИЕ</w:t>
      </w:r>
    </w:p>
    <w:p w:rsidR="00E81B0B" w:rsidRDefault="00E81B0B" w:rsidP="00E81B0B">
      <w:pPr>
        <w:tabs>
          <w:tab w:val="left" w:pos="3915"/>
        </w:tabs>
        <w:jc w:val="both"/>
        <w:rPr>
          <w:rFonts w:ascii="TimesET" w:hAnsi="TimesET"/>
          <w:szCs w:val="20"/>
        </w:rPr>
      </w:pPr>
      <w:r>
        <w:rPr>
          <w:rFonts w:ascii="TimesET" w:hAnsi="TimesET"/>
        </w:rPr>
        <w:t xml:space="preserve">                                                 </w:t>
      </w:r>
      <w:r>
        <w:rPr>
          <w:rFonts w:ascii="TimesET" w:hAnsi="TimesET"/>
        </w:rPr>
        <w:tab/>
      </w:r>
    </w:p>
    <w:p w:rsidR="00EF5ACA" w:rsidRPr="00712223" w:rsidRDefault="00E81B0B" w:rsidP="00EF5ACA">
      <w:pPr>
        <w:pStyle w:val="a5"/>
        <w:tabs>
          <w:tab w:val="left" w:pos="7809"/>
        </w:tabs>
        <w:spacing w:before="120"/>
        <w:rPr>
          <w:rFonts w:ascii="Times New Roman" w:hAnsi="Times New Roman"/>
          <w:szCs w:val="28"/>
        </w:rPr>
      </w:pPr>
      <w:r w:rsidRPr="00712223">
        <w:rPr>
          <w:rFonts w:ascii="Times New Roman" w:hAnsi="Times New Roman"/>
          <w:szCs w:val="28"/>
        </w:rPr>
        <w:t xml:space="preserve"> </w:t>
      </w:r>
      <w:r w:rsidR="00EF5ACA" w:rsidRPr="00712223">
        <w:rPr>
          <w:rFonts w:ascii="Times New Roman" w:hAnsi="Times New Roman"/>
          <w:szCs w:val="28"/>
        </w:rPr>
        <w:t>от «</w:t>
      </w:r>
      <w:r w:rsidR="00712223">
        <w:rPr>
          <w:rFonts w:ascii="Times New Roman" w:hAnsi="Times New Roman"/>
          <w:szCs w:val="28"/>
        </w:rPr>
        <w:t>28</w:t>
      </w:r>
      <w:r w:rsidR="00EF5ACA" w:rsidRPr="00712223">
        <w:rPr>
          <w:rFonts w:ascii="Times New Roman" w:hAnsi="Times New Roman"/>
          <w:szCs w:val="28"/>
        </w:rPr>
        <w:t>»</w:t>
      </w:r>
      <w:r w:rsidR="00712223">
        <w:rPr>
          <w:rFonts w:ascii="Times New Roman" w:hAnsi="Times New Roman"/>
          <w:szCs w:val="28"/>
        </w:rPr>
        <w:t xml:space="preserve"> декабря </w:t>
      </w:r>
      <w:r w:rsidR="00EF5ACA" w:rsidRPr="00712223">
        <w:rPr>
          <w:rFonts w:ascii="Times New Roman" w:hAnsi="Times New Roman"/>
          <w:szCs w:val="28"/>
        </w:rPr>
        <w:t xml:space="preserve"> 201</w:t>
      </w:r>
      <w:r w:rsidR="00E6309D" w:rsidRPr="00712223">
        <w:rPr>
          <w:rFonts w:ascii="Times New Roman" w:hAnsi="Times New Roman"/>
          <w:szCs w:val="28"/>
        </w:rPr>
        <w:t>5</w:t>
      </w:r>
      <w:r w:rsidR="00EF5ACA" w:rsidRPr="00712223">
        <w:rPr>
          <w:rFonts w:ascii="Times New Roman" w:hAnsi="Times New Roman"/>
          <w:szCs w:val="28"/>
        </w:rPr>
        <w:t xml:space="preserve"> г.  №</w:t>
      </w:r>
      <w:r w:rsidR="00712223">
        <w:rPr>
          <w:rFonts w:ascii="Times New Roman" w:hAnsi="Times New Roman"/>
          <w:szCs w:val="28"/>
        </w:rPr>
        <w:t xml:space="preserve"> 648</w:t>
      </w:r>
      <w:r w:rsidR="00EF5ACA" w:rsidRPr="00712223">
        <w:rPr>
          <w:rFonts w:ascii="Times New Roman" w:hAnsi="Times New Roman"/>
          <w:szCs w:val="28"/>
        </w:rPr>
        <w:t xml:space="preserve">  </w:t>
      </w:r>
    </w:p>
    <w:p w:rsidR="00EF5ACA" w:rsidRPr="00951EE3" w:rsidRDefault="00EF5ACA" w:rsidP="00EF5ACA">
      <w:pPr>
        <w:pStyle w:val="a5"/>
        <w:tabs>
          <w:tab w:val="left" w:pos="1418"/>
        </w:tabs>
        <w:rPr>
          <w:rFonts w:ascii="Times New Roman" w:hAnsi="Times New Roman"/>
          <w:szCs w:val="28"/>
        </w:rPr>
      </w:pPr>
      <w:r w:rsidRPr="00951EE3">
        <w:rPr>
          <w:rFonts w:ascii="Times New Roman" w:hAnsi="Times New Roman"/>
          <w:szCs w:val="28"/>
        </w:rPr>
        <w:t xml:space="preserve">                г. Богучар</w:t>
      </w:r>
    </w:p>
    <w:p w:rsidR="003612BE" w:rsidRDefault="003612BE" w:rsidP="00EF5ACA">
      <w:pPr>
        <w:spacing w:after="0"/>
        <w:jc w:val="both"/>
        <w:rPr>
          <w:rFonts w:ascii="Times New Roman" w:hAnsi="Times New Roman"/>
          <w:sz w:val="28"/>
          <w:szCs w:val="28"/>
        </w:rPr>
      </w:pPr>
    </w:p>
    <w:p w:rsidR="005B52F0" w:rsidRDefault="005B52F0" w:rsidP="00EF5ACA">
      <w:pPr>
        <w:spacing w:after="0"/>
        <w:jc w:val="both"/>
        <w:rPr>
          <w:rFonts w:ascii="Times New Roman" w:hAnsi="Times New Roman"/>
          <w:sz w:val="28"/>
          <w:szCs w:val="28"/>
        </w:rPr>
      </w:pPr>
    </w:p>
    <w:p w:rsidR="002505DE" w:rsidRPr="00712223" w:rsidRDefault="002505DE" w:rsidP="002505DE">
      <w:pPr>
        <w:spacing w:after="0"/>
        <w:jc w:val="both"/>
        <w:rPr>
          <w:rFonts w:ascii="Times New Roman" w:hAnsi="Times New Roman"/>
          <w:b/>
          <w:sz w:val="28"/>
          <w:szCs w:val="28"/>
        </w:rPr>
      </w:pPr>
      <w:r w:rsidRPr="00712223">
        <w:rPr>
          <w:rFonts w:ascii="Times New Roman" w:hAnsi="Times New Roman"/>
          <w:b/>
          <w:sz w:val="28"/>
          <w:szCs w:val="28"/>
        </w:rPr>
        <w:t xml:space="preserve">О внесении изменений в постановление </w:t>
      </w:r>
    </w:p>
    <w:p w:rsidR="002505DE" w:rsidRPr="00712223" w:rsidRDefault="002505DE" w:rsidP="002505DE">
      <w:pPr>
        <w:spacing w:after="0"/>
        <w:jc w:val="both"/>
        <w:rPr>
          <w:rFonts w:ascii="Times New Roman" w:hAnsi="Times New Roman"/>
          <w:b/>
          <w:sz w:val="28"/>
          <w:szCs w:val="28"/>
        </w:rPr>
      </w:pPr>
      <w:r w:rsidRPr="00712223">
        <w:rPr>
          <w:rFonts w:ascii="Times New Roman" w:hAnsi="Times New Roman"/>
          <w:b/>
          <w:sz w:val="28"/>
          <w:szCs w:val="28"/>
        </w:rPr>
        <w:t xml:space="preserve">администрации Богучарского </w:t>
      </w:r>
      <w:proofErr w:type="gramStart"/>
      <w:r w:rsidRPr="00712223">
        <w:rPr>
          <w:rFonts w:ascii="Times New Roman" w:hAnsi="Times New Roman"/>
          <w:b/>
          <w:sz w:val="28"/>
          <w:szCs w:val="28"/>
        </w:rPr>
        <w:t>муниципального</w:t>
      </w:r>
      <w:proofErr w:type="gramEnd"/>
      <w:r w:rsidRPr="00712223">
        <w:rPr>
          <w:rFonts w:ascii="Times New Roman" w:hAnsi="Times New Roman"/>
          <w:b/>
          <w:sz w:val="28"/>
          <w:szCs w:val="28"/>
        </w:rPr>
        <w:t xml:space="preserve"> </w:t>
      </w:r>
    </w:p>
    <w:p w:rsidR="002505DE" w:rsidRPr="00712223" w:rsidRDefault="002505DE" w:rsidP="002505DE">
      <w:pPr>
        <w:spacing w:after="0"/>
        <w:jc w:val="both"/>
        <w:rPr>
          <w:rFonts w:ascii="Times New Roman" w:hAnsi="Times New Roman"/>
          <w:b/>
          <w:sz w:val="28"/>
          <w:szCs w:val="28"/>
        </w:rPr>
      </w:pPr>
      <w:r w:rsidRPr="00712223">
        <w:rPr>
          <w:rFonts w:ascii="Times New Roman" w:hAnsi="Times New Roman"/>
          <w:b/>
          <w:sz w:val="28"/>
          <w:szCs w:val="28"/>
        </w:rPr>
        <w:t xml:space="preserve">района от 27.12.2013 № 1093 «Об утверждении </w:t>
      </w:r>
    </w:p>
    <w:p w:rsidR="002505DE" w:rsidRPr="00712223" w:rsidRDefault="002505DE" w:rsidP="002505DE">
      <w:pPr>
        <w:spacing w:after="0"/>
        <w:jc w:val="both"/>
        <w:rPr>
          <w:rFonts w:ascii="Times New Roman" w:hAnsi="Times New Roman"/>
          <w:b/>
          <w:sz w:val="28"/>
          <w:szCs w:val="28"/>
        </w:rPr>
      </w:pPr>
      <w:r w:rsidRPr="00712223">
        <w:rPr>
          <w:rFonts w:ascii="Times New Roman" w:hAnsi="Times New Roman"/>
          <w:b/>
          <w:sz w:val="28"/>
          <w:szCs w:val="28"/>
        </w:rPr>
        <w:t xml:space="preserve">муниципальной программы «Развитие культуры </w:t>
      </w:r>
    </w:p>
    <w:p w:rsidR="002505DE" w:rsidRPr="00712223" w:rsidRDefault="002505DE" w:rsidP="002505DE">
      <w:pPr>
        <w:spacing w:after="0"/>
        <w:jc w:val="both"/>
        <w:rPr>
          <w:rFonts w:ascii="Times New Roman" w:hAnsi="Times New Roman"/>
          <w:b/>
          <w:sz w:val="28"/>
          <w:szCs w:val="28"/>
        </w:rPr>
      </w:pPr>
      <w:r w:rsidRPr="00712223">
        <w:rPr>
          <w:rFonts w:ascii="Times New Roman" w:hAnsi="Times New Roman"/>
          <w:b/>
          <w:sz w:val="28"/>
          <w:szCs w:val="28"/>
        </w:rPr>
        <w:t>и туризма Богучарского муниципального района»</w:t>
      </w:r>
    </w:p>
    <w:p w:rsidR="002505DE" w:rsidRPr="00EF5ACA" w:rsidRDefault="002505DE" w:rsidP="002505DE">
      <w:pPr>
        <w:spacing w:after="0"/>
        <w:jc w:val="both"/>
        <w:rPr>
          <w:rFonts w:ascii="Times New Roman" w:hAnsi="Times New Roman"/>
          <w:sz w:val="28"/>
          <w:szCs w:val="28"/>
        </w:rPr>
      </w:pPr>
    </w:p>
    <w:p w:rsidR="002505DE" w:rsidRDefault="002505DE" w:rsidP="002505DE">
      <w:pPr>
        <w:autoSpaceDE w:val="0"/>
        <w:autoSpaceDN w:val="0"/>
        <w:adjustRightInd w:val="0"/>
        <w:spacing w:after="0" w:line="360" w:lineRule="auto"/>
        <w:jc w:val="both"/>
        <w:rPr>
          <w:rFonts w:ascii="Times New Roman" w:hAnsi="Times New Roman"/>
          <w:b/>
          <w:sz w:val="28"/>
          <w:szCs w:val="28"/>
        </w:rPr>
      </w:pPr>
      <w:r>
        <w:rPr>
          <w:rFonts w:ascii="Times New Roman" w:hAnsi="Times New Roman"/>
          <w:sz w:val="28"/>
          <w:szCs w:val="28"/>
        </w:rPr>
        <w:t xml:space="preserve">          В </w:t>
      </w:r>
      <w:r w:rsidRPr="00031C7E">
        <w:rPr>
          <w:rFonts w:ascii="Times New Roman" w:hAnsi="Times New Roman"/>
          <w:sz w:val="28"/>
          <w:szCs w:val="28"/>
        </w:rPr>
        <w:t xml:space="preserve">соответствии со статьей 179 Бюджетного кодекса Российской Федерации, постановлением администрации </w:t>
      </w:r>
      <w:r>
        <w:rPr>
          <w:rFonts w:ascii="Times New Roman" w:hAnsi="Times New Roman"/>
          <w:sz w:val="28"/>
          <w:szCs w:val="28"/>
        </w:rPr>
        <w:t>Богучарского</w:t>
      </w:r>
      <w:r w:rsidRPr="00031C7E">
        <w:rPr>
          <w:rFonts w:ascii="Times New Roman" w:hAnsi="Times New Roman"/>
          <w:sz w:val="28"/>
          <w:szCs w:val="28"/>
        </w:rPr>
        <w:t xml:space="preserve"> муниципального района от </w:t>
      </w:r>
      <w:r>
        <w:rPr>
          <w:rFonts w:ascii="Times New Roman" w:hAnsi="Times New Roman"/>
          <w:sz w:val="28"/>
          <w:szCs w:val="28"/>
        </w:rPr>
        <w:t>30.10.2013</w:t>
      </w:r>
      <w:r w:rsidRPr="00031C7E">
        <w:rPr>
          <w:rFonts w:ascii="Times New Roman" w:hAnsi="Times New Roman"/>
          <w:sz w:val="28"/>
          <w:szCs w:val="28"/>
        </w:rPr>
        <w:t xml:space="preserve"> №</w:t>
      </w:r>
      <w:r>
        <w:rPr>
          <w:rFonts w:ascii="Times New Roman" w:hAnsi="Times New Roman"/>
          <w:sz w:val="28"/>
          <w:szCs w:val="28"/>
        </w:rPr>
        <w:t xml:space="preserve"> 829 </w:t>
      </w:r>
      <w:r w:rsidRPr="00031C7E">
        <w:rPr>
          <w:rFonts w:ascii="Times New Roman" w:hAnsi="Times New Roman"/>
          <w:sz w:val="28"/>
          <w:szCs w:val="28"/>
        </w:rPr>
        <w:t xml:space="preserve"> «О</w:t>
      </w:r>
      <w:r>
        <w:rPr>
          <w:rFonts w:ascii="Times New Roman" w:hAnsi="Times New Roman"/>
          <w:sz w:val="28"/>
          <w:szCs w:val="28"/>
        </w:rPr>
        <w:t xml:space="preserve"> порядке разработки, реализации и оценки эффективности муниципальных программ Богучарского муниципального района»,  распоряжением </w:t>
      </w:r>
      <w:r w:rsidRPr="00031C7E">
        <w:rPr>
          <w:rFonts w:ascii="Times New Roman" w:hAnsi="Times New Roman"/>
          <w:sz w:val="28"/>
          <w:szCs w:val="28"/>
        </w:rPr>
        <w:t xml:space="preserve">  администрация </w:t>
      </w:r>
      <w:r>
        <w:rPr>
          <w:rFonts w:ascii="Times New Roman" w:hAnsi="Times New Roman"/>
          <w:sz w:val="28"/>
          <w:szCs w:val="28"/>
        </w:rPr>
        <w:t>Богучарского</w:t>
      </w:r>
      <w:r w:rsidRPr="00031C7E">
        <w:rPr>
          <w:rFonts w:ascii="Times New Roman" w:hAnsi="Times New Roman"/>
          <w:sz w:val="28"/>
          <w:szCs w:val="28"/>
        </w:rPr>
        <w:t xml:space="preserve"> муниципального района</w:t>
      </w:r>
      <w:r>
        <w:rPr>
          <w:rFonts w:ascii="Times New Roman" w:hAnsi="Times New Roman"/>
          <w:sz w:val="28"/>
          <w:szCs w:val="28"/>
        </w:rPr>
        <w:t xml:space="preserve"> от 23.09.2013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proofErr w:type="gramStart"/>
      <w:r w:rsidRPr="00EF5ACA">
        <w:rPr>
          <w:rFonts w:ascii="Times New Roman" w:hAnsi="Times New Roman"/>
          <w:b/>
          <w:sz w:val="28"/>
          <w:szCs w:val="28"/>
        </w:rPr>
        <w:t>п</w:t>
      </w:r>
      <w:proofErr w:type="gramEnd"/>
      <w:r>
        <w:rPr>
          <w:rFonts w:ascii="Times New Roman" w:hAnsi="Times New Roman"/>
          <w:b/>
          <w:sz w:val="28"/>
          <w:szCs w:val="28"/>
        </w:rPr>
        <w:t xml:space="preserve"> </w:t>
      </w:r>
      <w:r w:rsidRPr="00EF5ACA">
        <w:rPr>
          <w:rFonts w:ascii="Times New Roman" w:hAnsi="Times New Roman"/>
          <w:b/>
          <w:sz w:val="28"/>
          <w:szCs w:val="28"/>
        </w:rPr>
        <w:t>о</w:t>
      </w:r>
      <w:r>
        <w:rPr>
          <w:rFonts w:ascii="Times New Roman" w:hAnsi="Times New Roman"/>
          <w:b/>
          <w:sz w:val="28"/>
          <w:szCs w:val="28"/>
        </w:rPr>
        <w:t xml:space="preserve"> </w:t>
      </w:r>
      <w:r w:rsidRPr="00EF5ACA">
        <w:rPr>
          <w:rFonts w:ascii="Times New Roman" w:hAnsi="Times New Roman"/>
          <w:b/>
          <w:sz w:val="28"/>
          <w:szCs w:val="28"/>
        </w:rPr>
        <w:t>с</w:t>
      </w:r>
      <w:r>
        <w:rPr>
          <w:rFonts w:ascii="Times New Roman" w:hAnsi="Times New Roman"/>
          <w:b/>
          <w:sz w:val="28"/>
          <w:szCs w:val="28"/>
        </w:rPr>
        <w:t xml:space="preserve"> </w:t>
      </w:r>
      <w:r w:rsidRPr="00EF5ACA">
        <w:rPr>
          <w:rFonts w:ascii="Times New Roman" w:hAnsi="Times New Roman"/>
          <w:b/>
          <w:sz w:val="28"/>
          <w:szCs w:val="28"/>
        </w:rPr>
        <w:t>т</w:t>
      </w:r>
      <w:r>
        <w:rPr>
          <w:rFonts w:ascii="Times New Roman" w:hAnsi="Times New Roman"/>
          <w:b/>
          <w:sz w:val="28"/>
          <w:szCs w:val="28"/>
        </w:rPr>
        <w:t xml:space="preserve"> </w:t>
      </w:r>
      <w:r w:rsidRPr="00EF5ACA">
        <w:rPr>
          <w:rFonts w:ascii="Times New Roman" w:hAnsi="Times New Roman"/>
          <w:b/>
          <w:sz w:val="28"/>
          <w:szCs w:val="28"/>
        </w:rPr>
        <w:t>а</w:t>
      </w:r>
      <w:r>
        <w:rPr>
          <w:rFonts w:ascii="Times New Roman" w:hAnsi="Times New Roman"/>
          <w:b/>
          <w:sz w:val="28"/>
          <w:szCs w:val="28"/>
        </w:rPr>
        <w:t xml:space="preserve"> </w:t>
      </w:r>
      <w:r w:rsidRPr="00EF5ACA">
        <w:rPr>
          <w:rFonts w:ascii="Times New Roman" w:hAnsi="Times New Roman"/>
          <w:b/>
          <w:sz w:val="28"/>
          <w:szCs w:val="28"/>
        </w:rPr>
        <w:t>н</w:t>
      </w:r>
      <w:r>
        <w:rPr>
          <w:rFonts w:ascii="Times New Roman" w:hAnsi="Times New Roman"/>
          <w:b/>
          <w:sz w:val="28"/>
          <w:szCs w:val="28"/>
        </w:rPr>
        <w:t xml:space="preserve"> </w:t>
      </w:r>
      <w:r w:rsidRPr="00EF5ACA">
        <w:rPr>
          <w:rFonts w:ascii="Times New Roman" w:hAnsi="Times New Roman"/>
          <w:b/>
          <w:sz w:val="28"/>
          <w:szCs w:val="28"/>
        </w:rPr>
        <w:t>о</w:t>
      </w:r>
      <w:r>
        <w:rPr>
          <w:rFonts w:ascii="Times New Roman" w:hAnsi="Times New Roman"/>
          <w:b/>
          <w:sz w:val="28"/>
          <w:szCs w:val="28"/>
        </w:rPr>
        <w:t xml:space="preserve"> </w:t>
      </w:r>
      <w:r w:rsidRPr="00EF5ACA">
        <w:rPr>
          <w:rFonts w:ascii="Times New Roman" w:hAnsi="Times New Roman"/>
          <w:b/>
          <w:sz w:val="28"/>
          <w:szCs w:val="28"/>
        </w:rPr>
        <w:t>в</w:t>
      </w:r>
      <w:r>
        <w:rPr>
          <w:rFonts w:ascii="Times New Roman" w:hAnsi="Times New Roman"/>
          <w:b/>
          <w:sz w:val="28"/>
          <w:szCs w:val="28"/>
        </w:rPr>
        <w:t xml:space="preserve"> </w:t>
      </w:r>
      <w:r w:rsidRPr="00EF5ACA">
        <w:rPr>
          <w:rFonts w:ascii="Times New Roman" w:hAnsi="Times New Roman"/>
          <w:b/>
          <w:sz w:val="28"/>
          <w:szCs w:val="28"/>
        </w:rPr>
        <w:t>л</w:t>
      </w:r>
      <w:r>
        <w:rPr>
          <w:rFonts w:ascii="Times New Roman" w:hAnsi="Times New Roman"/>
          <w:b/>
          <w:sz w:val="28"/>
          <w:szCs w:val="28"/>
        </w:rPr>
        <w:t xml:space="preserve"> </w:t>
      </w:r>
      <w:r w:rsidRPr="00EF5ACA">
        <w:rPr>
          <w:rFonts w:ascii="Times New Roman" w:hAnsi="Times New Roman"/>
          <w:b/>
          <w:sz w:val="28"/>
          <w:szCs w:val="28"/>
        </w:rPr>
        <w:t>я</w:t>
      </w:r>
      <w:r>
        <w:rPr>
          <w:rFonts w:ascii="Times New Roman" w:hAnsi="Times New Roman"/>
          <w:b/>
          <w:sz w:val="28"/>
          <w:szCs w:val="28"/>
        </w:rPr>
        <w:t xml:space="preserve"> </w:t>
      </w:r>
      <w:r w:rsidRPr="00EF5ACA">
        <w:rPr>
          <w:rFonts w:ascii="Times New Roman" w:hAnsi="Times New Roman"/>
          <w:b/>
          <w:sz w:val="28"/>
          <w:szCs w:val="28"/>
        </w:rPr>
        <w:t>е</w:t>
      </w:r>
      <w:r>
        <w:rPr>
          <w:rFonts w:ascii="Times New Roman" w:hAnsi="Times New Roman"/>
          <w:b/>
          <w:sz w:val="28"/>
          <w:szCs w:val="28"/>
        </w:rPr>
        <w:t xml:space="preserve"> </w:t>
      </w:r>
      <w:r w:rsidRPr="00EF5ACA">
        <w:rPr>
          <w:rFonts w:ascii="Times New Roman" w:hAnsi="Times New Roman"/>
          <w:b/>
          <w:sz w:val="28"/>
          <w:szCs w:val="28"/>
        </w:rPr>
        <w:t>т</w:t>
      </w:r>
      <w:r w:rsidR="00E6309D">
        <w:rPr>
          <w:rFonts w:ascii="Times New Roman" w:hAnsi="Times New Roman"/>
          <w:b/>
          <w:sz w:val="28"/>
          <w:szCs w:val="28"/>
        </w:rPr>
        <w:t>:</w:t>
      </w:r>
    </w:p>
    <w:p w:rsidR="002505DE" w:rsidRPr="00562537" w:rsidRDefault="002505DE" w:rsidP="002505DE">
      <w:pPr>
        <w:pStyle w:val="a8"/>
        <w:spacing w:line="360" w:lineRule="auto"/>
        <w:jc w:val="both"/>
        <w:rPr>
          <w:rFonts w:ascii="Times New Roman" w:hAnsi="Times New Roman"/>
          <w:sz w:val="28"/>
          <w:szCs w:val="28"/>
        </w:rPr>
      </w:pPr>
      <w:r>
        <w:rPr>
          <w:rFonts w:ascii="Times New Roman" w:hAnsi="Times New Roman"/>
          <w:sz w:val="28"/>
          <w:szCs w:val="28"/>
        </w:rPr>
        <w:t>1.</w:t>
      </w:r>
      <w:r w:rsidR="0006402A">
        <w:rPr>
          <w:rFonts w:ascii="Times New Roman" w:hAnsi="Times New Roman"/>
          <w:sz w:val="28"/>
          <w:szCs w:val="28"/>
        </w:rPr>
        <w:t xml:space="preserve"> </w:t>
      </w:r>
      <w:r w:rsidRPr="00562537">
        <w:rPr>
          <w:rFonts w:ascii="Times New Roman" w:hAnsi="Times New Roman"/>
          <w:sz w:val="28"/>
          <w:szCs w:val="28"/>
        </w:rPr>
        <w:t>Внести изменения в  постановление администрации Богучарского муниципального района от 27.12.2013 № 1093 «Об утверждении муниципальной программы «Развитие культуры и туризма Богучарского муниципального района»:</w:t>
      </w:r>
    </w:p>
    <w:p w:rsidR="002505DE" w:rsidRPr="00562537" w:rsidRDefault="002505DE" w:rsidP="002505DE">
      <w:pPr>
        <w:pStyle w:val="a8"/>
        <w:spacing w:line="360" w:lineRule="auto"/>
        <w:jc w:val="both"/>
        <w:rPr>
          <w:rFonts w:ascii="Times New Roman" w:hAnsi="Times New Roman"/>
          <w:sz w:val="28"/>
          <w:szCs w:val="28"/>
        </w:rPr>
      </w:pPr>
      <w:r w:rsidRPr="00562537">
        <w:rPr>
          <w:rFonts w:ascii="Times New Roman" w:hAnsi="Times New Roman"/>
          <w:sz w:val="28"/>
          <w:szCs w:val="28"/>
        </w:rPr>
        <w:t xml:space="preserve">1.1.  </w:t>
      </w:r>
      <w:r>
        <w:rPr>
          <w:rFonts w:ascii="Times New Roman" w:hAnsi="Times New Roman"/>
          <w:sz w:val="28"/>
          <w:szCs w:val="28"/>
        </w:rPr>
        <w:t>Приложение к постановлению изложить согласно приложению к данному постановлению.</w:t>
      </w:r>
    </w:p>
    <w:p w:rsidR="002505DE" w:rsidRDefault="002505DE" w:rsidP="002505DE">
      <w:pPr>
        <w:pStyle w:val="a8"/>
        <w:spacing w:line="360" w:lineRule="auto"/>
        <w:jc w:val="both"/>
        <w:rPr>
          <w:rFonts w:ascii="Times New Roman" w:hAnsi="Times New Roman"/>
          <w:sz w:val="28"/>
          <w:szCs w:val="28"/>
        </w:rPr>
      </w:pPr>
      <w:r w:rsidRPr="00562537">
        <w:rPr>
          <w:rFonts w:ascii="Times New Roman" w:hAnsi="Times New Roman"/>
          <w:sz w:val="28"/>
          <w:szCs w:val="28"/>
        </w:rPr>
        <w:lastRenderedPageBreak/>
        <w:t xml:space="preserve">2. </w:t>
      </w:r>
      <w:proofErr w:type="gramStart"/>
      <w:r w:rsidRPr="00562537">
        <w:rPr>
          <w:rFonts w:ascii="Times New Roman" w:hAnsi="Times New Roman"/>
          <w:sz w:val="28"/>
          <w:szCs w:val="28"/>
        </w:rPr>
        <w:t>Контроль за</w:t>
      </w:r>
      <w:proofErr w:type="gramEnd"/>
      <w:r w:rsidRPr="00562537">
        <w:rPr>
          <w:rFonts w:ascii="Times New Roman" w:hAnsi="Times New Roman"/>
          <w:sz w:val="28"/>
          <w:szCs w:val="28"/>
        </w:rPr>
        <w:t xml:space="preserve"> исполнением настоящего постановления возложить на первого заместителя главы администрации муниципального района Величенко Ю.М.</w:t>
      </w:r>
    </w:p>
    <w:p w:rsidR="002505DE" w:rsidRPr="00562537" w:rsidRDefault="002505DE" w:rsidP="002505DE">
      <w:pPr>
        <w:pStyle w:val="a8"/>
        <w:spacing w:line="360" w:lineRule="auto"/>
        <w:rPr>
          <w:rFonts w:ascii="Times New Roman" w:hAnsi="Times New Roman"/>
          <w:sz w:val="28"/>
          <w:szCs w:val="28"/>
        </w:rPr>
      </w:pPr>
    </w:p>
    <w:p w:rsidR="002505DE" w:rsidRPr="00562537" w:rsidRDefault="002505DE" w:rsidP="002505DE">
      <w:pPr>
        <w:pStyle w:val="a8"/>
        <w:spacing w:line="360" w:lineRule="auto"/>
        <w:rPr>
          <w:rFonts w:ascii="Times New Roman" w:hAnsi="Times New Roman"/>
          <w:sz w:val="28"/>
          <w:szCs w:val="28"/>
        </w:rPr>
      </w:pPr>
    </w:p>
    <w:p w:rsidR="002505DE" w:rsidRPr="00562537" w:rsidRDefault="002505DE" w:rsidP="002505DE">
      <w:pPr>
        <w:pStyle w:val="a8"/>
        <w:rPr>
          <w:rFonts w:ascii="Times New Roman" w:hAnsi="Times New Roman"/>
          <w:sz w:val="28"/>
          <w:szCs w:val="28"/>
        </w:rPr>
      </w:pPr>
      <w:r w:rsidRPr="00562537">
        <w:rPr>
          <w:rFonts w:ascii="Times New Roman" w:hAnsi="Times New Roman"/>
          <w:sz w:val="28"/>
          <w:szCs w:val="28"/>
        </w:rPr>
        <w:t>Глава администрации Богучарского</w:t>
      </w:r>
    </w:p>
    <w:p w:rsidR="002505DE" w:rsidRPr="007D2906" w:rsidRDefault="002505DE" w:rsidP="002505DE">
      <w:pPr>
        <w:pStyle w:val="a8"/>
      </w:pPr>
      <w:r w:rsidRPr="00562537">
        <w:rPr>
          <w:rFonts w:ascii="Times New Roman" w:hAnsi="Times New Roman"/>
          <w:sz w:val="28"/>
          <w:szCs w:val="28"/>
        </w:rPr>
        <w:t>муниципального района                                                             В.В.</w:t>
      </w:r>
      <w:r>
        <w:rPr>
          <w:rFonts w:ascii="Times New Roman" w:hAnsi="Times New Roman"/>
          <w:sz w:val="28"/>
          <w:szCs w:val="28"/>
        </w:rPr>
        <w:t xml:space="preserve"> </w:t>
      </w:r>
      <w:r w:rsidRPr="00562537">
        <w:rPr>
          <w:rFonts w:ascii="Times New Roman" w:hAnsi="Times New Roman"/>
          <w:sz w:val="28"/>
          <w:szCs w:val="28"/>
        </w:rPr>
        <w:t>Кузнецов</w:t>
      </w:r>
    </w:p>
    <w:p w:rsidR="005B52F0" w:rsidRPr="005B52F0" w:rsidRDefault="005B52F0" w:rsidP="005B52F0">
      <w:pPr>
        <w:widowControl w:val="0"/>
        <w:shd w:val="clear" w:color="auto" w:fill="FFFFFF"/>
        <w:tabs>
          <w:tab w:val="left" w:pos="8160"/>
        </w:tabs>
        <w:autoSpaceDE w:val="0"/>
        <w:autoSpaceDN w:val="0"/>
        <w:adjustRightInd w:val="0"/>
        <w:spacing w:before="2" w:after="0" w:line="326" w:lineRule="exact"/>
        <w:jc w:val="both"/>
        <w:rPr>
          <w:rFonts w:ascii="Times New Roman" w:eastAsia="Times New Roman" w:hAnsi="Times New Roman"/>
          <w:sz w:val="20"/>
          <w:szCs w:val="20"/>
          <w:lang w:eastAsia="ru-RU"/>
        </w:rPr>
      </w:pPr>
    </w:p>
    <w:p w:rsidR="007D2906" w:rsidRDefault="007D2906" w:rsidP="005B52F0">
      <w:pPr>
        <w:spacing w:after="0" w:line="240" w:lineRule="auto"/>
        <w:jc w:val="both"/>
        <w:rPr>
          <w:rFonts w:ascii="Times New Roman" w:hAnsi="Times New Roman"/>
          <w:sz w:val="28"/>
          <w:szCs w:val="28"/>
        </w:rPr>
      </w:pPr>
    </w:p>
    <w:p w:rsidR="009E0A5A" w:rsidRDefault="009E0A5A" w:rsidP="005B52F0">
      <w:pPr>
        <w:spacing w:after="0" w:line="240" w:lineRule="auto"/>
        <w:jc w:val="both"/>
        <w:rPr>
          <w:rFonts w:ascii="Times New Roman" w:hAnsi="Times New Roman"/>
          <w:sz w:val="28"/>
          <w:szCs w:val="28"/>
        </w:rPr>
      </w:pPr>
    </w:p>
    <w:p w:rsidR="009E0A5A" w:rsidRDefault="009E0A5A" w:rsidP="005B52F0">
      <w:pPr>
        <w:spacing w:after="0" w:line="240" w:lineRule="auto"/>
        <w:jc w:val="both"/>
        <w:rPr>
          <w:rFonts w:ascii="Times New Roman" w:hAnsi="Times New Roman"/>
          <w:sz w:val="28"/>
          <w:szCs w:val="28"/>
        </w:rPr>
      </w:pPr>
    </w:p>
    <w:p w:rsidR="009E0A5A" w:rsidRDefault="009E0A5A" w:rsidP="005B52F0">
      <w:pPr>
        <w:spacing w:after="0" w:line="240" w:lineRule="auto"/>
        <w:jc w:val="both"/>
        <w:rPr>
          <w:rFonts w:ascii="Times New Roman" w:hAnsi="Times New Roman"/>
          <w:sz w:val="28"/>
          <w:szCs w:val="28"/>
        </w:rPr>
      </w:pPr>
    </w:p>
    <w:p w:rsidR="009E0A5A" w:rsidRDefault="009E0A5A"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CE785F" w:rsidRDefault="00CE785F" w:rsidP="005B52F0">
      <w:pPr>
        <w:spacing w:after="0" w:line="240" w:lineRule="auto"/>
        <w:jc w:val="both"/>
        <w:rPr>
          <w:rFonts w:ascii="Times New Roman" w:hAnsi="Times New Roman"/>
          <w:sz w:val="28"/>
          <w:szCs w:val="28"/>
        </w:rPr>
      </w:pPr>
    </w:p>
    <w:p w:rsidR="000B4C08" w:rsidRPr="00630B41" w:rsidRDefault="000B4C08" w:rsidP="000B4C08">
      <w:pPr>
        <w:widowControl w:val="0"/>
        <w:autoSpaceDE w:val="0"/>
        <w:autoSpaceDN w:val="0"/>
        <w:adjustRightInd w:val="0"/>
        <w:ind w:left="4248" w:firstLine="430"/>
        <w:rPr>
          <w:rFonts w:ascii="Times New Roman" w:hAnsi="Times New Roman"/>
          <w:sz w:val="28"/>
          <w:szCs w:val="28"/>
        </w:rPr>
      </w:pPr>
      <w:bookmarkStart w:id="0" w:name="RANGE!A1:L30"/>
      <w:bookmarkEnd w:id="0"/>
      <w:r w:rsidRPr="00630B41">
        <w:rPr>
          <w:rFonts w:ascii="Times New Roman" w:hAnsi="Times New Roman"/>
          <w:sz w:val="28"/>
          <w:szCs w:val="28"/>
        </w:rPr>
        <w:t xml:space="preserve">Приложение </w:t>
      </w:r>
    </w:p>
    <w:p w:rsidR="000B4C08" w:rsidRPr="00630B41" w:rsidRDefault="000B4C08" w:rsidP="000B4C08">
      <w:pPr>
        <w:widowControl w:val="0"/>
        <w:autoSpaceDE w:val="0"/>
        <w:autoSpaceDN w:val="0"/>
        <w:adjustRightInd w:val="0"/>
        <w:rPr>
          <w:rFonts w:ascii="Times New Roman" w:hAnsi="Times New Roman"/>
          <w:sz w:val="28"/>
          <w:szCs w:val="28"/>
        </w:rPr>
      </w:pPr>
      <w:r w:rsidRPr="00630B41">
        <w:rPr>
          <w:rFonts w:ascii="Times New Roman" w:hAnsi="Times New Roman"/>
          <w:sz w:val="28"/>
          <w:szCs w:val="28"/>
        </w:rPr>
        <w:t xml:space="preserve">                                                                   к постановлению администрации</w:t>
      </w:r>
    </w:p>
    <w:p w:rsidR="000B4C08" w:rsidRPr="00630B41" w:rsidRDefault="000B4C08" w:rsidP="000B4C08">
      <w:pPr>
        <w:widowControl w:val="0"/>
        <w:autoSpaceDE w:val="0"/>
        <w:autoSpaceDN w:val="0"/>
        <w:adjustRightInd w:val="0"/>
        <w:rPr>
          <w:rFonts w:ascii="Times New Roman" w:hAnsi="Times New Roman"/>
          <w:sz w:val="28"/>
          <w:szCs w:val="28"/>
        </w:rPr>
      </w:pPr>
      <w:r w:rsidRPr="00630B41">
        <w:rPr>
          <w:rFonts w:ascii="Times New Roman" w:hAnsi="Times New Roman"/>
          <w:sz w:val="28"/>
          <w:szCs w:val="28"/>
        </w:rPr>
        <w:t xml:space="preserve">                                                                   Богучарского муниципального района</w:t>
      </w:r>
    </w:p>
    <w:p w:rsidR="000B4C08" w:rsidRPr="00630B41" w:rsidRDefault="000B4C08" w:rsidP="000B4C08">
      <w:pPr>
        <w:widowControl w:val="0"/>
        <w:autoSpaceDE w:val="0"/>
        <w:autoSpaceDN w:val="0"/>
        <w:adjustRightInd w:val="0"/>
        <w:rPr>
          <w:rFonts w:ascii="Times New Roman" w:hAnsi="Times New Roman"/>
          <w:sz w:val="28"/>
          <w:szCs w:val="28"/>
        </w:rPr>
      </w:pPr>
      <w:r w:rsidRPr="00630B41">
        <w:rPr>
          <w:rFonts w:ascii="Times New Roman" w:hAnsi="Times New Roman"/>
          <w:sz w:val="28"/>
          <w:szCs w:val="28"/>
        </w:rPr>
        <w:t xml:space="preserve">                                                                   от «28» декабря  2015 г.  № 648  </w:t>
      </w:r>
    </w:p>
    <w:p w:rsidR="000B4C08" w:rsidRPr="00630B41" w:rsidRDefault="000B4C08" w:rsidP="000B4C08">
      <w:pPr>
        <w:tabs>
          <w:tab w:val="left" w:pos="7005"/>
        </w:tabs>
        <w:jc w:val="both"/>
        <w:rPr>
          <w:rFonts w:ascii="Times New Roman" w:hAnsi="Times New Roman"/>
          <w:sz w:val="28"/>
          <w:szCs w:val="28"/>
        </w:rPr>
      </w:pPr>
      <w:bookmarkStart w:id="1" w:name="Par32"/>
      <w:bookmarkEnd w:id="1"/>
    </w:p>
    <w:p w:rsidR="000B4C08" w:rsidRPr="00630B41" w:rsidRDefault="000B4C08" w:rsidP="000B4C08">
      <w:pPr>
        <w:jc w:val="center"/>
        <w:rPr>
          <w:rFonts w:ascii="Times New Roman" w:hAnsi="Times New Roman"/>
          <w:sz w:val="28"/>
          <w:szCs w:val="28"/>
        </w:rPr>
      </w:pPr>
    </w:p>
    <w:p w:rsidR="000B4C08" w:rsidRPr="00630B41" w:rsidRDefault="000B4C08" w:rsidP="000B4C08">
      <w:pPr>
        <w:jc w:val="center"/>
        <w:rPr>
          <w:rFonts w:ascii="Times New Roman" w:hAnsi="Times New Roman"/>
          <w:sz w:val="28"/>
          <w:szCs w:val="28"/>
        </w:rPr>
      </w:pPr>
      <w:r w:rsidRPr="00630B41">
        <w:rPr>
          <w:rFonts w:ascii="Times New Roman" w:hAnsi="Times New Roman"/>
          <w:sz w:val="28"/>
          <w:szCs w:val="28"/>
        </w:rPr>
        <w:t>Муниципальная целевая программа</w:t>
      </w:r>
    </w:p>
    <w:p w:rsidR="000B4C08" w:rsidRPr="00630B41" w:rsidRDefault="000B4C08" w:rsidP="000B4C08">
      <w:pPr>
        <w:jc w:val="center"/>
        <w:rPr>
          <w:rFonts w:ascii="Times New Roman" w:hAnsi="Times New Roman"/>
          <w:sz w:val="28"/>
          <w:szCs w:val="28"/>
        </w:rPr>
      </w:pPr>
      <w:r w:rsidRPr="00630B41">
        <w:rPr>
          <w:rFonts w:ascii="Times New Roman" w:hAnsi="Times New Roman"/>
          <w:sz w:val="28"/>
          <w:szCs w:val="28"/>
        </w:rPr>
        <w:t xml:space="preserve"> «Развитие культуры и туризма Богучарского муниципального района»</w:t>
      </w:r>
    </w:p>
    <w:p w:rsidR="000B4C08" w:rsidRPr="00630B41" w:rsidRDefault="000B4C08" w:rsidP="000B4C08">
      <w:pPr>
        <w:jc w:val="center"/>
        <w:rPr>
          <w:rFonts w:ascii="Times New Roman" w:hAnsi="Times New Roman"/>
          <w:sz w:val="28"/>
          <w:szCs w:val="28"/>
        </w:rPr>
      </w:pPr>
      <w:r w:rsidRPr="00630B41">
        <w:rPr>
          <w:rFonts w:ascii="Times New Roman" w:hAnsi="Times New Roman"/>
          <w:sz w:val="28"/>
          <w:szCs w:val="28"/>
        </w:rPr>
        <w:t> </w:t>
      </w:r>
    </w:p>
    <w:tbl>
      <w:tblPr>
        <w:tblW w:w="9240" w:type="dxa"/>
        <w:tblCellMar>
          <w:left w:w="0" w:type="dxa"/>
          <w:right w:w="0" w:type="dxa"/>
        </w:tblCellMar>
        <w:tblLook w:val="00A0"/>
      </w:tblPr>
      <w:tblGrid>
        <w:gridCol w:w="3794"/>
        <w:gridCol w:w="5446"/>
      </w:tblGrid>
      <w:tr w:rsidR="000B4C08" w:rsidRPr="00630B41" w:rsidTr="00833B6E">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Ответственный исполнитель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Муниципальное казенное учреждение «Управление культуры и архивного дела» Богучарского муниципального района Воронежской области</w:t>
            </w:r>
          </w:p>
        </w:tc>
      </w:tr>
      <w:tr w:rsidR="000B4C08" w:rsidRPr="00630B41" w:rsidTr="00833B6E">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Исполнители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pStyle w:val="1"/>
              <w:shd w:val="clear" w:color="auto" w:fill="FFFFFF"/>
              <w:tabs>
                <w:tab w:val="left" w:leader="underscore" w:pos="1793"/>
              </w:tabs>
              <w:spacing w:after="0" w:line="240" w:lineRule="auto"/>
              <w:ind w:left="0"/>
              <w:jc w:val="both"/>
              <w:rPr>
                <w:rFonts w:ascii="Times New Roman" w:hAnsi="Times New Roman"/>
                <w:sz w:val="28"/>
                <w:szCs w:val="28"/>
              </w:rPr>
            </w:pPr>
            <w:r w:rsidRPr="00630B41">
              <w:rPr>
                <w:rFonts w:ascii="Times New Roman" w:hAnsi="Times New Roman"/>
                <w:sz w:val="28"/>
                <w:szCs w:val="28"/>
              </w:rPr>
              <w:t>МКУ «Управление культуры и архивного дела», МКУ «</w:t>
            </w:r>
            <w:proofErr w:type="spellStart"/>
            <w:r w:rsidRPr="00630B41">
              <w:rPr>
                <w:rFonts w:ascii="Times New Roman" w:hAnsi="Times New Roman"/>
                <w:sz w:val="28"/>
                <w:szCs w:val="28"/>
              </w:rPr>
              <w:t>Межпоселенческий</w:t>
            </w:r>
            <w:proofErr w:type="spellEnd"/>
            <w:r w:rsidRPr="00630B41">
              <w:rPr>
                <w:rFonts w:ascii="Times New Roman" w:hAnsi="Times New Roman"/>
                <w:sz w:val="28"/>
                <w:szCs w:val="28"/>
              </w:rPr>
              <w:t xml:space="preserve"> центр народного творчества и культуры», РМКУ «</w:t>
            </w:r>
            <w:proofErr w:type="spellStart"/>
            <w:r w:rsidRPr="00630B41">
              <w:rPr>
                <w:rFonts w:ascii="Times New Roman" w:hAnsi="Times New Roman"/>
                <w:sz w:val="28"/>
                <w:szCs w:val="28"/>
              </w:rPr>
              <w:t>Богучарская</w:t>
            </w:r>
            <w:proofErr w:type="spellEnd"/>
            <w:r w:rsidRPr="00630B41">
              <w:rPr>
                <w:rFonts w:ascii="Times New Roman" w:hAnsi="Times New Roman"/>
                <w:sz w:val="28"/>
                <w:szCs w:val="28"/>
              </w:rPr>
              <w:t xml:space="preserve"> </w:t>
            </w:r>
            <w:proofErr w:type="spellStart"/>
            <w:r w:rsidRPr="00630B41">
              <w:rPr>
                <w:rFonts w:ascii="Times New Roman" w:hAnsi="Times New Roman"/>
                <w:sz w:val="28"/>
                <w:szCs w:val="28"/>
              </w:rPr>
              <w:t>межпоселенческая</w:t>
            </w:r>
            <w:proofErr w:type="spellEnd"/>
            <w:r w:rsidRPr="00630B41">
              <w:rPr>
                <w:rFonts w:ascii="Times New Roman" w:hAnsi="Times New Roman"/>
                <w:sz w:val="28"/>
                <w:szCs w:val="28"/>
              </w:rPr>
              <w:t xml:space="preserve"> центральная библиотека», МКУ «</w:t>
            </w:r>
            <w:proofErr w:type="spellStart"/>
            <w:r w:rsidRPr="00630B41">
              <w:rPr>
                <w:rFonts w:ascii="Times New Roman" w:hAnsi="Times New Roman"/>
                <w:sz w:val="28"/>
                <w:szCs w:val="28"/>
              </w:rPr>
              <w:t>Богучарский</w:t>
            </w:r>
            <w:proofErr w:type="spellEnd"/>
            <w:r w:rsidRPr="00630B41">
              <w:rPr>
                <w:rFonts w:ascii="Times New Roman" w:hAnsi="Times New Roman"/>
                <w:sz w:val="28"/>
                <w:szCs w:val="28"/>
              </w:rPr>
              <w:t xml:space="preserve"> районный историко-краеведческий музей», МКОУДОД </w:t>
            </w:r>
            <w:proofErr w:type="spellStart"/>
            <w:r w:rsidRPr="00630B41">
              <w:rPr>
                <w:rFonts w:ascii="Times New Roman" w:hAnsi="Times New Roman"/>
                <w:sz w:val="28"/>
                <w:szCs w:val="28"/>
              </w:rPr>
              <w:t>Богучарская</w:t>
            </w:r>
            <w:proofErr w:type="spellEnd"/>
            <w:r w:rsidRPr="00630B41">
              <w:rPr>
                <w:rFonts w:ascii="Times New Roman" w:hAnsi="Times New Roman"/>
                <w:sz w:val="28"/>
                <w:szCs w:val="28"/>
              </w:rPr>
              <w:t xml:space="preserve"> детская школа искусств, Отдел по строительству и архитектуре, транспорту, топливно-энергетическому комплексу, ЖКХ администрации Богучарского муниципального района;  </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xml:space="preserve">Финансовый отдел администрации Богучарского   муниципального района </w:t>
            </w:r>
          </w:p>
        </w:tc>
      </w:tr>
      <w:tr w:rsidR="000B4C08" w:rsidRPr="00630B41" w:rsidTr="00833B6E">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Основные разработчики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pStyle w:val="1"/>
              <w:shd w:val="clear" w:color="auto" w:fill="FFFFFF"/>
              <w:tabs>
                <w:tab w:val="left" w:leader="underscore" w:pos="1793"/>
              </w:tabs>
              <w:spacing w:after="0" w:line="240" w:lineRule="auto"/>
              <w:ind w:left="0"/>
              <w:jc w:val="both"/>
              <w:rPr>
                <w:rFonts w:ascii="Times New Roman" w:hAnsi="Times New Roman"/>
                <w:sz w:val="28"/>
                <w:szCs w:val="28"/>
              </w:rPr>
            </w:pPr>
            <w:r w:rsidRPr="00630B41">
              <w:rPr>
                <w:rFonts w:ascii="Times New Roman" w:hAnsi="Times New Roman"/>
                <w:sz w:val="28"/>
                <w:szCs w:val="28"/>
              </w:rPr>
              <w:t>МКУ «Управление культуры и архивного дела» Богучарского муниципального района Воронежской области</w:t>
            </w:r>
          </w:p>
        </w:tc>
      </w:tr>
      <w:tr w:rsidR="000B4C08" w:rsidRPr="00630B41" w:rsidTr="00833B6E">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xml:space="preserve">Подпрограммы муниципальной программы и </w:t>
            </w:r>
            <w:r w:rsidRPr="00630B41">
              <w:rPr>
                <w:rFonts w:ascii="Times New Roman" w:hAnsi="Times New Roman"/>
                <w:sz w:val="28"/>
                <w:szCs w:val="28"/>
              </w:rPr>
              <w:lastRenderedPageBreak/>
              <w:t>основные мероприятия</w:t>
            </w:r>
          </w:p>
        </w:tc>
        <w:tc>
          <w:tcPr>
            <w:tcW w:w="5446" w:type="dxa"/>
            <w:tcBorders>
              <w:bottom w:val="single" w:sz="8" w:space="0" w:color="auto"/>
              <w:right w:val="single" w:sz="8" w:space="0" w:color="auto"/>
            </w:tcBorders>
            <w:tcMar>
              <w:top w:w="0" w:type="dxa"/>
              <w:left w:w="108" w:type="dxa"/>
              <w:bottom w:w="0" w:type="dxa"/>
              <w:right w:w="108" w:type="dxa"/>
            </w:tcMar>
          </w:tcPr>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Cs w:val="0"/>
                <w:sz w:val="28"/>
                <w:szCs w:val="28"/>
              </w:rPr>
              <w:lastRenderedPageBreak/>
              <w:t>Подпрограмма 1</w:t>
            </w:r>
            <w:r w:rsidRPr="00630B41">
              <w:rPr>
                <w:rFonts w:ascii="Times New Roman" w:hAnsi="Times New Roman" w:cs="Times New Roman"/>
                <w:b w:val="0"/>
                <w:bCs w:val="0"/>
                <w:sz w:val="28"/>
                <w:szCs w:val="28"/>
              </w:rPr>
              <w:t>. «</w:t>
            </w:r>
            <w:r w:rsidRPr="00630B41">
              <w:rPr>
                <w:rFonts w:ascii="Times New Roman" w:hAnsi="Times New Roman" w:cs="Times New Roman"/>
                <w:b w:val="0"/>
                <w:sz w:val="28"/>
                <w:szCs w:val="28"/>
              </w:rPr>
              <w:t xml:space="preserve">Развитие  </w:t>
            </w:r>
            <w:proofErr w:type="spellStart"/>
            <w:r w:rsidRPr="00630B41">
              <w:rPr>
                <w:rFonts w:ascii="Times New Roman" w:hAnsi="Times New Roman" w:cs="Times New Roman"/>
                <w:b w:val="0"/>
                <w:sz w:val="28"/>
                <w:szCs w:val="28"/>
              </w:rPr>
              <w:t>культурно-досуговых</w:t>
            </w:r>
            <w:proofErr w:type="spellEnd"/>
            <w:r w:rsidRPr="00630B41">
              <w:rPr>
                <w:rFonts w:ascii="Times New Roman" w:hAnsi="Times New Roman" w:cs="Times New Roman"/>
                <w:b w:val="0"/>
                <w:sz w:val="28"/>
                <w:szCs w:val="28"/>
              </w:rPr>
              <w:t xml:space="preserve"> учреждений, библиотечного </w:t>
            </w:r>
            <w:r w:rsidRPr="00630B41">
              <w:rPr>
                <w:rFonts w:ascii="Times New Roman" w:hAnsi="Times New Roman" w:cs="Times New Roman"/>
                <w:b w:val="0"/>
                <w:sz w:val="28"/>
                <w:szCs w:val="28"/>
              </w:rPr>
              <w:lastRenderedPageBreak/>
              <w:t>дела и сохранение исторического наследия Богучарского муниципального района»</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 xml:space="preserve">Основные мероприятия: </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1. Содействие сохранению  учреждений культуры (капитальный ремонт).</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2.Модернизация  материально-технической базы учреждений культуры (приобретение оборудования).</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3. Сохранение и развитие традиционной народной культуры и любительского самодеятельного творчества.</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4. Развитие библиотечного дела.</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5. Развитие музейного  и архивного дела.</w:t>
            </w:r>
          </w:p>
          <w:p w:rsidR="000B4C08" w:rsidRPr="00630B41" w:rsidRDefault="000B4C08" w:rsidP="00833B6E">
            <w:pPr>
              <w:pStyle w:val="ConsPlusTitle"/>
              <w:widowControl/>
              <w:shd w:val="clear" w:color="auto" w:fill="FFFFFF"/>
              <w:jc w:val="both"/>
              <w:rPr>
                <w:rFonts w:ascii="Times New Roman" w:hAnsi="Times New Roman" w:cs="Times New Roman"/>
                <w:b w:val="0"/>
                <w:sz w:val="28"/>
                <w:szCs w:val="28"/>
              </w:rPr>
            </w:pPr>
            <w:r w:rsidRPr="00630B41">
              <w:rPr>
                <w:rFonts w:ascii="Times New Roman" w:hAnsi="Times New Roman" w:cs="Times New Roman"/>
                <w:b w:val="0"/>
                <w:sz w:val="28"/>
                <w:szCs w:val="28"/>
              </w:rPr>
              <w:t>6. Финансовое обеспечение деятельности муниципальных казенных учреждений культуры.</w:t>
            </w:r>
          </w:p>
          <w:p w:rsidR="000B4C08" w:rsidRPr="00630B41" w:rsidRDefault="000B4C08" w:rsidP="00833B6E">
            <w:pPr>
              <w:pStyle w:val="ConsPlusTitle"/>
              <w:widowControl/>
              <w:shd w:val="clear" w:color="auto" w:fill="FFFFFF"/>
              <w:jc w:val="both"/>
              <w:rPr>
                <w:rFonts w:ascii="Times New Roman" w:hAnsi="Times New Roman" w:cs="Times New Roman"/>
                <w:b w:val="0"/>
                <w:sz w:val="28"/>
                <w:szCs w:val="28"/>
              </w:rPr>
            </w:pPr>
            <w:r w:rsidRPr="00630B41">
              <w:rPr>
                <w:rFonts w:ascii="Times New Roman" w:hAnsi="Times New Roman" w:cs="Times New Roman"/>
                <w:b w:val="0"/>
                <w:sz w:val="28"/>
                <w:szCs w:val="28"/>
              </w:rPr>
              <w:t>7. Государственная программа Воронежской области «Доступная среда».</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8. Федеральная целевая программа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на 2015 год».</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Cs w:val="0"/>
                <w:sz w:val="28"/>
                <w:szCs w:val="28"/>
              </w:rPr>
              <w:t>Подпрограмма 2.</w:t>
            </w:r>
            <w:r w:rsidRPr="00630B41">
              <w:rPr>
                <w:rFonts w:ascii="Times New Roman" w:hAnsi="Times New Roman" w:cs="Times New Roman"/>
                <w:b w:val="0"/>
                <w:bCs w:val="0"/>
                <w:sz w:val="28"/>
                <w:szCs w:val="28"/>
              </w:rPr>
              <w:t xml:space="preserve"> «</w:t>
            </w:r>
            <w:r w:rsidRPr="00630B41">
              <w:rPr>
                <w:rFonts w:ascii="Times New Roman" w:hAnsi="Times New Roman" w:cs="Times New Roman"/>
                <w:b w:val="0"/>
                <w:sz w:val="28"/>
                <w:szCs w:val="28"/>
              </w:rPr>
              <w:t>Сохранение и развитие дополнительного образования в  сфере культуры Богучарского муниципального района».</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1. Содействие сохранению дополнительного образования в сфере культуры.</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xml:space="preserve"> 2. Финансовое обеспечение деятельности муниципального казенного учреждения  дополнительного образования в сфере культуры.</w:t>
            </w:r>
          </w:p>
        </w:tc>
      </w:tr>
      <w:tr w:rsidR="000B4C08" w:rsidRPr="00630B41" w:rsidTr="00833B6E">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lastRenderedPageBreak/>
              <w:t>Цель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proofErr w:type="gramStart"/>
            <w:r w:rsidRPr="00630B41">
              <w:rPr>
                <w:rFonts w:ascii="Times New Roman" w:hAnsi="Times New Roman"/>
                <w:sz w:val="28"/>
                <w:szCs w:val="28"/>
              </w:rPr>
              <w:t xml:space="preserve">Сохранение и развитие культуры муниципального района; реконструкция, реставрация, капитальный ремонт объектов культуры и культурного </w:t>
            </w:r>
            <w:r w:rsidRPr="00630B41">
              <w:rPr>
                <w:rFonts w:ascii="Times New Roman" w:hAnsi="Times New Roman"/>
                <w:sz w:val="28"/>
                <w:szCs w:val="28"/>
              </w:rPr>
              <w:lastRenderedPageBreak/>
              <w:t xml:space="preserve">наследия; ремонт, восстановление и благоустройство военно-мемориальных объектов; укрепление и модернизация материально-технической базы учреждений; сохранение библиотечного, информационного, </w:t>
            </w:r>
            <w:proofErr w:type="spellStart"/>
            <w:r w:rsidRPr="00630B41">
              <w:rPr>
                <w:rFonts w:ascii="Times New Roman" w:hAnsi="Times New Roman"/>
                <w:sz w:val="28"/>
                <w:szCs w:val="28"/>
              </w:rPr>
              <w:t>культурно-досугового</w:t>
            </w:r>
            <w:proofErr w:type="spellEnd"/>
            <w:r w:rsidRPr="00630B41">
              <w:rPr>
                <w:rFonts w:ascii="Times New Roman" w:hAnsi="Times New Roman"/>
                <w:sz w:val="28"/>
                <w:szCs w:val="28"/>
              </w:rPr>
              <w:t xml:space="preserve">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создание условий для получения художественного образования детей в сфере культуры;</w:t>
            </w:r>
            <w:proofErr w:type="gramEnd"/>
            <w:r w:rsidRPr="00630B41">
              <w:rPr>
                <w:rFonts w:ascii="Times New Roman" w:hAnsi="Times New Roman"/>
                <w:sz w:val="28"/>
                <w:szCs w:val="28"/>
              </w:rPr>
              <w:t xml:space="preserve"> </w:t>
            </w:r>
            <w:proofErr w:type="gramStart"/>
            <w:r w:rsidRPr="00630B41">
              <w:rPr>
                <w:rFonts w:ascii="Times New Roman" w:hAnsi="Times New Roman"/>
                <w:sz w:val="28"/>
                <w:szCs w:val="28"/>
              </w:rPr>
              <w:t>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обеспечение сохранности архивных документов,  создание информационных, организационных, правовых и экономических условий для развития приоритетных направлений туризма; финансовое обеспечение деятельности органов местного самоуправления Богучарского муниципального района и финансовое обеспечение других обязательств муниципального района;</w:t>
            </w:r>
            <w:proofErr w:type="gramEnd"/>
            <w:r w:rsidRPr="00630B41">
              <w:rPr>
                <w:rFonts w:ascii="Times New Roman" w:hAnsi="Times New Roman"/>
                <w:sz w:val="28"/>
                <w:szCs w:val="28"/>
              </w:rPr>
              <w:t xml:space="preserve"> реализация мероприятий муниципальной программы  «Развитие культуры и туризма Богучарского муниципального района на 2014-2020 гг."</w:t>
            </w:r>
            <w:r w:rsidRPr="00630B41">
              <w:rPr>
                <w:rFonts w:ascii="Times New Roman" w:hAnsi="Times New Roman"/>
                <w:sz w:val="28"/>
                <w:szCs w:val="28"/>
              </w:rPr>
              <w:tab/>
            </w:r>
          </w:p>
        </w:tc>
      </w:tr>
      <w:tr w:rsidR="000B4C08" w:rsidRPr="00630B41" w:rsidTr="00833B6E">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lastRenderedPageBreak/>
              <w:t>Задачи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0B4C08" w:rsidRPr="00630B41" w:rsidRDefault="000B4C08" w:rsidP="00833B6E">
            <w:pPr>
              <w:shd w:val="clear" w:color="auto" w:fill="FFFFFF"/>
              <w:jc w:val="both"/>
              <w:rPr>
                <w:rFonts w:ascii="Times New Roman" w:hAnsi="Times New Roman"/>
                <w:sz w:val="28"/>
                <w:szCs w:val="28"/>
              </w:rPr>
            </w:pPr>
            <w:r w:rsidRPr="00630B41">
              <w:rPr>
                <w:rFonts w:ascii="Times New Roman" w:hAnsi="Times New Roman"/>
                <w:sz w:val="28"/>
                <w:szCs w:val="28"/>
              </w:rPr>
              <w:t>Задачи программы:</w:t>
            </w:r>
          </w:p>
          <w:p w:rsidR="000B4C08" w:rsidRPr="00630B41" w:rsidRDefault="000B4C08" w:rsidP="00833B6E">
            <w:pPr>
              <w:shd w:val="clear" w:color="auto" w:fill="FFFFFF"/>
              <w:ind w:left="-108"/>
              <w:jc w:val="both"/>
              <w:rPr>
                <w:rFonts w:ascii="Times New Roman" w:hAnsi="Times New Roman"/>
                <w:sz w:val="28"/>
                <w:szCs w:val="28"/>
              </w:rPr>
            </w:pPr>
            <w:r w:rsidRPr="00630B41">
              <w:rPr>
                <w:rFonts w:ascii="Times New Roman" w:hAnsi="Times New Roman"/>
                <w:sz w:val="28"/>
                <w:szCs w:val="28"/>
              </w:rPr>
              <w:t xml:space="preserve">- сохранение культурного наследия </w:t>
            </w:r>
            <w:r w:rsidRPr="00630B41">
              <w:rPr>
                <w:rFonts w:ascii="Times New Roman" w:hAnsi="Times New Roman"/>
                <w:sz w:val="28"/>
                <w:szCs w:val="28"/>
              </w:rPr>
              <w:lastRenderedPageBreak/>
              <w:t>Богучарского муниципального района;</w:t>
            </w:r>
          </w:p>
          <w:p w:rsidR="000B4C08" w:rsidRPr="00630B41" w:rsidRDefault="000B4C08" w:rsidP="00833B6E">
            <w:pPr>
              <w:shd w:val="clear" w:color="auto" w:fill="FFFFFF"/>
              <w:ind w:left="-108"/>
              <w:jc w:val="both"/>
              <w:rPr>
                <w:rFonts w:ascii="Times New Roman" w:hAnsi="Times New Roman"/>
                <w:sz w:val="28"/>
                <w:szCs w:val="28"/>
              </w:rPr>
            </w:pPr>
            <w:r w:rsidRPr="00630B41">
              <w:rPr>
                <w:rFonts w:ascii="Times New Roman" w:hAnsi="Times New Roman"/>
                <w:sz w:val="28"/>
                <w:szCs w:val="28"/>
              </w:rPr>
              <w:t>- обеспечение сохранности военно-мемориальных объектов на территории Богучарского муниципального района;</w:t>
            </w:r>
          </w:p>
          <w:p w:rsidR="000B4C08" w:rsidRPr="00630B41" w:rsidRDefault="000B4C08" w:rsidP="00833B6E">
            <w:pPr>
              <w:shd w:val="clear" w:color="auto" w:fill="FFFFFF"/>
              <w:ind w:left="-108"/>
              <w:jc w:val="both"/>
              <w:rPr>
                <w:rFonts w:ascii="Times New Roman" w:hAnsi="Times New Roman"/>
                <w:sz w:val="28"/>
                <w:szCs w:val="28"/>
              </w:rPr>
            </w:pPr>
            <w:r w:rsidRPr="00630B41">
              <w:rPr>
                <w:rFonts w:ascii="Times New Roman" w:hAnsi="Times New Roman"/>
                <w:sz w:val="28"/>
                <w:szCs w:val="28"/>
              </w:rPr>
              <w:t>- сохранение и развитие:</w:t>
            </w:r>
          </w:p>
          <w:p w:rsidR="000B4C08" w:rsidRPr="00630B41" w:rsidRDefault="000B4C08" w:rsidP="00833B6E">
            <w:pPr>
              <w:pStyle w:val="1"/>
              <w:widowControl w:val="0"/>
              <w:autoSpaceDE w:val="0"/>
              <w:autoSpaceDN w:val="0"/>
              <w:adjustRightInd w:val="0"/>
              <w:spacing w:after="0" w:line="240" w:lineRule="auto"/>
              <w:ind w:left="-108"/>
              <w:jc w:val="both"/>
              <w:rPr>
                <w:rFonts w:ascii="Times New Roman" w:hAnsi="Times New Roman"/>
                <w:sz w:val="28"/>
                <w:szCs w:val="28"/>
              </w:rPr>
            </w:pPr>
            <w:r w:rsidRPr="00630B41">
              <w:rPr>
                <w:rFonts w:ascii="Times New Roman" w:hAnsi="Times New Roman"/>
                <w:sz w:val="28"/>
                <w:szCs w:val="28"/>
              </w:rPr>
              <w:t xml:space="preserve">- сети учреждений </w:t>
            </w:r>
            <w:proofErr w:type="spellStart"/>
            <w:r w:rsidRPr="00630B41">
              <w:rPr>
                <w:rFonts w:ascii="Times New Roman" w:hAnsi="Times New Roman"/>
                <w:sz w:val="28"/>
                <w:szCs w:val="28"/>
              </w:rPr>
              <w:t>культурно-досуговой</w:t>
            </w:r>
            <w:proofErr w:type="spellEnd"/>
            <w:r w:rsidRPr="00630B41">
              <w:rPr>
                <w:rFonts w:ascii="Times New Roman" w:hAnsi="Times New Roman"/>
                <w:sz w:val="28"/>
                <w:szCs w:val="28"/>
              </w:rPr>
              <w:t xml:space="preserve"> сферы;</w:t>
            </w:r>
          </w:p>
          <w:p w:rsidR="000B4C08" w:rsidRPr="00630B41" w:rsidRDefault="000B4C08" w:rsidP="00833B6E">
            <w:pPr>
              <w:pStyle w:val="1"/>
              <w:widowControl w:val="0"/>
              <w:autoSpaceDE w:val="0"/>
              <w:autoSpaceDN w:val="0"/>
              <w:adjustRightInd w:val="0"/>
              <w:spacing w:after="0" w:line="240" w:lineRule="auto"/>
              <w:ind w:left="-108"/>
              <w:jc w:val="both"/>
              <w:rPr>
                <w:rFonts w:ascii="Times New Roman" w:hAnsi="Times New Roman"/>
                <w:sz w:val="28"/>
                <w:szCs w:val="28"/>
              </w:rPr>
            </w:pPr>
            <w:r w:rsidRPr="00630B41">
              <w:rPr>
                <w:rFonts w:ascii="Times New Roman" w:hAnsi="Times New Roman"/>
                <w:sz w:val="28"/>
                <w:szCs w:val="28"/>
              </w:rPr>
              <w:t>- дополнительного художественн</w:t>
            </w:r>
            <w:proofErr w:type="gramStart"/>
            <w:r w:rsidRPr="00630B41">
              <w:rPr>
                <w:rFonts w:ascii="Times New Roman" w:hAnsi="Times New Roman"/>
                <w:sz w:val="28"/>
                <w:szCs w:val="28"/>
              </w:rPr>
              <w:t>о-</w:t>
            </w:r>
            <w:proofErr w:type="gramEnd"/>
            <w:r w:rsidRPr="00630B41">
              <w:rPr>
                <w:rFonts w:ascii="Times New Roman" w:hAnsi="Times New Roman"/>
                <w:sz w:val="28"/>
                <w:szCs w:val="28"/>
              </w:rPr>
              <w:t xml:space="preserve"> эстетического образования детей;</w:t>
            </w:r>
          </w:p>
          <w:p w:rsidR="000B4C08" w:rsidRPr="00630B41" w:rsidRDefault="000B4C08" w:rsidP="00833B6E">
            <w:pPr>
              <w:pStyle w:val="1"/>
              <w:widowControl w:val="0"/>
              <w:autoSpaceDE w:val="0"/>
              <w:autoSpaceDN w:val="0"/>
              <w:adjustRightInd w:val="0"/>
              <w:spacing w:after="0" w:line="240" w:lineRule="auto"/>
              <w:ind w:left="-108"/>
              <w:jc w:val="both"/>
              <w:rPr>
                <w:rFonts w:ascii="Times New Roman" w:hAnsi="Times New Roman"/>
                <w:sz w:val="28"/>
                <w:szCs w:val="28"/>
              </w:rPr>
            </w:pPr>
            <w:r w:rsidRPr="00630B41">
              <w:rPr>
                <w:rFonts w:ascii="Times New Roman" w:hAnsi="Times New Roman"/>
                <w:sz w:val="28"/>
                <w:szCs w:val="28"/>
              </w:rPr>
              <w:t>- библиотечного дела;</w:t>
            </w:r>
          </w:p>
          <w:p w:rsidR="000B4C08" w:rsidRPr="00630B41" w:rsidRDefault="000B4C08" w:rsidP="00833B6E">
            <w:pPr>
              <w:ind w:left="-108"/>
              <w:contextualSpacing/>
              <w:jc w:val="both"/>
              <w:rPr>
                <w:rFonts w:ascii="Times New Roman" w:hAnsi="Times New Roman"/>
                <w:sz w:val="28"/>
                <w:szCs w:val="28"/>
              </w:rPr>
            </w:pPr>
            <w:r w:rsidRPr="00630B41">
              <w:rPr>
                <w:rFonts w:ascii="Times New Roman" w:hAnsi="Times New Roman"/>
                <w:sz w:val="28"/>
                <w:szCs w:val="28"/>
              </w:rPr>
              <w:t>- музейного дела и архивного дела;</w:t>
            </w:r>
          </w:p>
          <w:p w:rsidR="000B4C08" w:rsidRPr="00630B41" w:rsidRDefault="000B4C08" w:rsidP="00833B6E">
            <w:pPr>
              <w:ind w:left="-108"/>
              <w:contextualSpacing/>
              <w:jc w:val="both"/>
              <w:rPr>
                <w:rFonts w:ascii="Times New Roman" w:hAnsi="Times New Roman"/>
                <w:sz w:val="28"/>
                <w:szCs w:val="28"/>
              </w:rPr>
            </w:pPr>
            <w:r w:rsidRPr="00630B41">
              <w:rPr>
                <w:rFonts w:ascii="Times New Roman" w:hAnsi="Times New Roman"/>
                <w:sz w:val="28"/>
                <w:szCs w:val="28"/>
              </w:rPr>
              <w:t>- организация районных фестивалей, конкурсов и выставок;</w:t>
            </w:r>
          </w:p>
          <w:p w:rsidR="000B4C08" w:rsidRPr="00630B41" w:rsidRDefault="000B4C08" w:rsidP="00833B6E">
            <w:pPr>
              <w:ind w:left="-108"/>
              <w:contextualSpacing/>
              <w:jc w:val="both"/>
              <w:rPr>
                <w:rFonts w:ascii="Times New Roman" w:hAnsi="Times New Roman"/>
                <w:sz w:val="28"/>
                <w:szCs w:val="28"/>
              </w:rPr>
            </w:pPr>
            <w:r w:rsidRPr="00630B41">
              <w:rPr>
                <w:rFonts w:ascii="Times New Roman" w:hAnsi="Times New Roman"/>
                <w:sz w:val="28"/>
                <w:szCs w:val="28"/>
              </w:rPr>
              <w:t>- поддержка коллективов народного творчества и молодых дарований;</w:t>
            </w:r>
          </w:p>
          <w:p w:rsidR="000B4C08" w:rsidRPr="00630B41" w:rsidRDefault="000B4C08" w:rsidP="00833B6E">
            <w:pPr>
              <w:ind w:left="-108"/>
              <w:contextualSpacing/>
              <w:jc w:val="both"/>
              <w:rPr>
                <w:rFonts w:ascii="Times New Roman" w:hAnsi="Times New Roman"/>
                <w:sz w:val="28"/>
                <w:szCs w:val="28"/>
              </w:rPr>
            </w:pPr>
            <w:r w:rsidRPr="00630B41">
              <w:rPr>
                <w:rFonts w:ascii="Times New Roman" w:hAnsi="Times New Roman"/>
                <w:sz w:val="28"/>
                <w:szCs w:val="28"/>
              </w:rPr>
              <w:t>- развитие и укрепление материально-технической базы учреждений культуры;</w:t>
            </w:r>
          </w:p>
          <w:p w:rsidR="000B4C08" w:rsidRPr="00630B41" w:rsidRDefault="000B4C08" w:rsidP="00833B6E">
            <w:pPr>
              <w:ind w:left="-108"/>
              <w:contextualSpacing/>
              <w:jc w:val="both"/>
              <w:rPr>
                <w:rFonts w:ascii="Times New Roman" w:hAnsi="Times New Roman"/>
                <w:sz w:val="28"/>
                <w:szCs w:val="28"/>
              </w:rPr>
            </w:pPr>
            <w:r w:rsidRPr="00630B41">
              <w:rPr>
                <w:rFonts w:ascii="Times New Roman" w:hAnsi="Times New Roman"/>
                <w:sz w:val="28"/>
                <w:szCs w:val="28"/>
              </w:rPr>
              <w:t>- развитие информационных услуг, предоставляемых населению.</w:t>
            </w:r>
          </w:p>
          <w:p w:rsidR="000B4C08" w:rsidRPr="00630B41" w:rsidRDefault="000B4C08" w:rsidP="00833B6E">
            <w:pPr>
              <w:ind w:left="-108"/>
              <w:contextualSpacing/>
              <w:jc w:val="both"/>
              <w:rPr>
                <w:rFonts w:ascii="Times New Roman" w:hAnsi="Times New Roman"/>
                <w:sz w:val="28"/>
                <w:szCs w:val="28"/>
              </w:rPr>
            </w:pPr>
            <w:r w:rsidRPr="00630B41">
              <w:rPr>
                <w:rFonts w:ascii="Times New Roman" w:hAnsi="Times New Roman"/>
                <w:sz w:val="28"/>
                <w:szCs w:val="28"/>
              </w:rPr>
              <w:t>- обеспечение подготовки и повышения квалификации кадров для учреждений культуры;</w:t>
            </w:r>
          </w:p>
          <w:p w:rsidR="000B4C08" w:rsidRPr="00630B41" w:rsidRDefault="000B4C08" w:rsidP="00833B6E">
            <w:pPr>
              <w:ind w:left="-108"/>
              <w:contextualSpacing/>
              <w:jc w:val="both"/>
              <w:rPr>
                <w:rFonts w:ascii="Times New Roman" w:hAnsi="Times New Roman"/>
                <w:sz w:val="28"/>
                <w:szCs w:val="28"/>
              </w:rPr>
            </w:pPr>
            <w:r w:rsidRPr="00630B41">
              <w:rPr>
                <w:rFonts w:ascii="Times New Roman" w:hAnsi="Times New Roman"/>
                <w:sz w:val="28"/>
                <w:szCs w:val="28"/>
              </w:rPr>
              <w:t>- внедрение инновационных форм работы и модернизация сферы культуры;</w:t>
            </w:r>
          </w:p>
          <w:p w:rsidR="000B4C08" w:rsidRPr="00630B41" w:rsidRDefault="000B4C08" w:rsidP="00833B6E">
            <w:pPr>
              <w:ind w:left="-108"/>
              <w:contextualSpacing/>
              <w:jc w:val="both"/>
              <w:rPr>
                <w:rFonts w:ascii="Times New Roman" w:hAnsi="Times New Roman"/>
                <w:sz w:val="28"/>
                <w:szCs w:val="28"/>
              </w:rPr>
            </w:pPr>
            <w:r w:rsidRPr="00630B41">
              <w:rPr>
                <w:rFonts w:ascii="Times New Roman" w:hAnsi="Times New Roman"/>
                <w:sz w:val="28"/>
                <w:szCs w:val="28"/>
              </w:rPr>
              <w:t>- развитие внутреннего и въездного туризма.</w:t>
            </w:r>
          </w:p>
        </w:tc>
      </w:tr>
      <w:tr w:rsidR="000B4C08" w:rsidRPr="00630B41" w:rsidTr="00833B6E">
        <w:trPr>
          <w:trHeight w:val="8965"/>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lastRenderedPageBreak/>
              <w:t>Целевые показатели эффективности реализации муниципальной программы</w:t>
            </w:r>
          </w:p>
        </w:tc>
        <w:tc>
          <w:tcPr>
            <w:tcW w:w="5446" w:type="dxa"/>
            <w:tcBorders>
              <w:top w:val="single" w:sz="4"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contextualSpacing/>
              <w:jc w:val="both"/>
              <w:rPr>
                <w:rFonts w:ascii="Times New Roman" w:hAnsi="Times New Roman"/>
                <w:sz w:val="28"/>
                <w:szCs w:val="28"/>
              </w:rPr>
            </w:pPr>
            <w:r w:rsidRPr="00630B41">
              <w:rPr>
                <w:rFonts w:ascii="Times New Roman" w:hAnsi="Times New Roman"/>
                <w:sz w:val="28"/>
                <w:szCs w:val="28"/>
              </w:rPr>
              <w:t xml:space="preserve">- увеличение численности участников </w:t>
            </w:r>
            <w:proofErr w:type="spellStart"/>
            <w:r w:rsidRPr="00630B41">
              <w:rPr>
                <w:rFonts w:ascii="Times New Roman" w:hAnsi="Times New Roman"/>
                <w:sz w:val="28"/>
                <w:szCs w:val="28"/>
              </w:rPr>
              <w:t>культурно-досуговых</w:t>
            </w:r>
            <w:proofErr w:type="spellEnd"/>
            <w:r w:rsidRPr="00630B41">
              <w:rPr>
                <w:rFonts w:ascii="Times New Roman" w:hAnsi="Times New Roman"/>
                <w:sz w:val="28"/>
                <w:szCs w:val="28"/>
              </w:rPr>
              <w:t xml:space="preserve"> мероприятий;</w:t>
            </w:r>
          </w:p>
          <w:p w:rsidR="000B4C08" w:rsidRPr="00630B41" w:rsidRDefault="000B4C08" w:rsidP="00833B6E">
            <w:pPr>
              <w:contextualSpacing/>
              <w:jc w:val="both"/>
              <w:rPr>
                <w:rFonts w:ascii="Times New Roman" w:hAnsi="Times New Roman"/>
                <w:sz w:val="28"/>
                <w:szCs w:val="28"/>
              </w:rPr>
            </w:pPr>
            <w:r w:rsidRPr="00630B41">
              <w:rPr>
                <w:rFonts w:ascii="Times New Roman" w:hAnsi="Times New Roman"/>
                <w:sz w:val="28"/>
                <w:szCs w:val="28"/>
              </w:rPr>
              <w:t>- увеличение доли публичных библиотек, подключенных к сети Интернет;</w:t>
            </w:r>
          </w:p>
          <w:p w:rsidR="000B4C08" w:rsidRPr="00630B41" w:rsidRDefault="000B4C08" w:rsidP="00833B6E">
            <w:pPr>
              <w:contextualSpacing/>
              <w:jc w:val="both"/>
              <w:rPr>
                <w:rFonts w:ascii="Times New Roman" w:hAnsi="Times New Roman"/>
                <w:sz w:val="28"/>
                <w:szCs w:val="28"/>
              </w:rPr>
            </w:pPr>
            <w:r w:rsidRPr="00630B41">
              <w:rPr>
                <w:rFonts w:ascii="Times New Roman" w:hAnsi="Times New Roman"/>
                <w:sz w:val="28"/>
                <w:szCs w:val="28"/>
              </w:rPr>
              <w:t>- число пользователей библиотек;</w:t>
            </w:r>
          </w:p>
          <w:p w:rsidR="000B4C08" w:rsidRPr="00630B41" w:rsidRDefault="000B4C08" w:rsidP="00833B6E">
            <w:pPr>
              <w:tabs>
                <w:tab w:val="left" w:pos="517"/>
              </w:tabs>
              <w:contextualSpacing/>
              <w:jc w:val="both"/>
              <w:rPr>
                <w:rFonts w:ascii="Times New Roman" w:hAnsi="Times New Roman"/>
                <w:sz w:val="28"/>
                <w:szCs w:val="28"/>
              </w:rPr>
            </w:pPr>
            <w:r w:rsidRPr="00630B41">
              <w:rPr>
                <w:rFonts w:ascii="Times New Roman" w:hAnsi="Times New Roman"/>
                <w:sz w:val="28"/>
                <w:szCs w:val="28"/>
              </w:rPr>
              <w:t>- число посещений библиотек;</w:t>
            </w:r>
          </w:p>
          <w:p w:rsidR="000B4C08" w:rsidRPr="00630B41" w:rsidRDefault="000B4C08" w:rsidP="00833B6E">
            <w:pPr>
              <w:tabs>
                <w:tab w:val="left" w:pos="517"/>
              </w:tabs>
              <w:contextualSpacing/>
              <w:jc w:val="both"/>
              <w:rPr>
                <w:rFonts w:ascii="Times New Roman" w:hAnsi="Times New Roman"/>
                <w:sz w:val="28"/>
                <w:szCs w:val="28"/>
              </w:rPr>
            </w:pPr>
            <w:r w:rsidRPr="00630B41">
              <w:rPr>
                <w:rFonts w:ascii="Times New Roman" w:hAnsi="Times New Roman"/>
                <w:sz w:val="28"/>
                <w:szCs w:val="28"/>
              </w:rPr>
              <w:t>- увеличение количества библиографических записей в электронном каталоге библиотек Воронежской области;</w:t>
            </w:r>
          </w:p>
          <w:p w:rsidR="000B4C08" w:rsidRPr="00630B41" w:rsidRDefault="000B4C08" w:rsidP="00833B6E">
            <w:pPr>
              <w:tabs>
                <w:tab w:val="left" w:pos="517"/>
              </w:tabs>
              <w:contextualSpacing/>
              <w:jc w:val="both"/>
              <w:rPr>
                <w:rFonts w:ascii="Times New Roman" w:hAnsi="Times New Roman"/>
                <w:sz w:val="28"/>
                <w:szCs w:val="28"/>
              </w:rPr>
            </w:pPr>
            <w:r w:rsidRPr="00630B41">
              <w:rPr>
                <w:rFonts w:ascii="Times New Roman" w:hAnsi="Times New Roman"/>
                <w:sz w:val="28"/>
                <w:szCs w:val="28"/>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увеличение доли детей, привлекаемых к участию в творческих мероприятиях, в общем числе детей;</w:t>
            </w:r>
          </w:p>
          <w:p w:rsidR="000B4C08" w:rsidRPr="00630B41" w:rsidRDefault="000B4C08" w:rsidP="00833B6E">
            <w:pPr>
              <w:tabs>
                <w:tab w:val="left" w:pos="517"/>
              </w:tabs>
              <w:contextualSpacing/>
              <w:jc w:val="both"/>
              <w:rPr>
                <w:rFonts w:ascii="Times New Roman" w:hAnsi="Times New Roman"/>
                <w:sz w:val="28"/>
                <w:szCs w:val="28"/>
              </w:rPr>
            </w:pPr>
            <w:r w:rsidRPr="00630B41">
              <w:rPr>
                <w:rFonts w:ascii="Times New Roman" w:hAnsi="Times New Roman"/>
                <w:sz w:val="28"/>
                <w:szCs w:val="28"/>
              </w:rPr>
              <w:t>- % охвата детей образовательными услугами детской школы искусств;</w:t>
            </w:r>
          </w:p>
          <w:p w:rsidR="000B4C08" w:rsidRPr="00630B41" w:rsidRDefault="000B4C08" w:rsidP="00833B6E">
            <w:pPr>
              <w:tabs>
                <w:tab w:val="left" w:pos="517"/>
              </w:tabs>
              <w:contextualSpacing/>
              <w:jc w:val="both"/>
              <w:rPr>
                <w:rFonts w:ascii="Times New Roman" w:hAnsi="Times New Roman"/>
                <w:sz w:val="28"/>
                <w:szCs w:val="28"/>
              </w:rPr>
            </w:pPr>
            <w:r w:rsidRPr="00630B41">
              <w:rPr>
                <w:rFonts w:ascii="Times New Roman" w:hAnsi="Times New Roman"/>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увеличение посещаемости музейных учреждений;</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увеличение доли музеев, имеющих сайт в сети "Интернет";</w:t>
            </w:r>
          </w:p>
          <w:p w:rsidR="000B4C08" w:rsidRPr="00630B41" w:rsidRDefault="000B4C08" w:rsidP="00833B6E">
            <w:pPr>
              <w:jc w:val="both"/>
              <w:rPr>
                <w:rFonts w:ascii="Times New Roman" w:hAnsi="Times New Roman"/>
                <w:sz w:val="28"/>
                <w:szCs w:val="28"/>
              </w:rPr>
            </w:pPr>
            <w:r w:rsidRPr="00630B41">
              <w:rPr>
                <w:rFonts w:ascii="Times New Roman" w:hAnsi="Times New Roman"/>
                <w:b/>
                <w:bCs/>
                <w:color w:val="000000"/>
                <w:sz w:val="28"/>
                <w:szCs w:val="28"/>
              </w:rPr>
              <w:t xml:space="preserve">- </w:t>
            </w:r>
            <w:r w:rsidRPr="00630B41">
              <w:rPr>
                <w:rFonts w:ascii="Times New Roman" w:hAnsi="Times New Roman"/>
                <w:color w:val="000000"/>
                <w:sz w:val="28"/>
                <w:szCs w:val="28"/>
              </w:rPr>
              <w:t>увеличение числа работников, прошедших профессиональную переподготовку или повышение квалификации</w:t>
            </w:r>
            <w:r w:rsidRPr="00630B41">
              <w:rPr>
                <w:rFonts w:ascii="Times New Roman" w:hAnsi="Times New Roman"/>
                <w:sz w:val="28"/>
                <w:szCs w:val="28"/>
              </w:rPr>
              <w:t>.</w:t>
            </w:r>
          </w:p>
        </w:tc>
      </w:tr>
      <w:tr w:rsidR="000B4C08" w:rsidRPr="00630B41" w:rsidTr="00833B6E">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Сроки реализации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center"/>
              <w:rPr>
                <w:rFonts w:ascii="Times New Roman" w:hAnsi="Times New Roman"/>
                <w:sz w:val="28"/>
                <w:szCs w:val="28"/>
              </w:rPr>
            </w:pPr>
            <w:r w:rsidRPr="00630B41">
              <w:rPr>
                <w:rFonts w:ascii="Times New Roman" w:hAnsi="Times New Roman"/>
                <w:sz w:val="28"/>
                <w:szCs w:val="28"/>
              </w:rPr>
              <w:t>2014 – 2020 годы</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w:t>
            </w:r>
          </w:p>
        </w:tc>
      </w:tr>
      <w:tr w:rsidR="000B4C08" w:rsidRPr="00630B41" w:rsidTr="00833B6E">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xml:space="preserve">Объемы ассигнований </w:t>
            </w:r>
            <w:r w:rsidRPr="00630B41">
              <w:rPr>
                <w:rFonts w:ascii="Times New Roman" w:hAnsi="Times New Roman"/>
                <w:sz w:val="28"/>
                <w:szCs w:val="28"/>
              </w:rPr>
              <w:lastRenderedPageBreak/>
              <w:t>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lastRenderedPageBreak/>
              <w:t xml:space="preserve">Общий объем ассигнований муниципальной программы </w:t>
            </w:r>
            <w:r w:rsidRPr="00630B41">
              <w:rPr>
                <w:rFonts w:ascii="Times New Roman" w:hAnsi="Times New Roman"/>
                <w:sz w:val="28"/>
                <w:szCs w:val="28"/>
              </w:rPr>
              <w:lastRenderedPageBreak/>
              <w:t>составит </w:t>
            </w:r>
            <w:r w:rsidRPr="00630B41">
              <w:rPr>
                <w:rFonts w:ascii="Times New Roman" w:hAnsi="Times New Roman"/>
                <w:b/>
                <w:sz w:val="28"/>
                <w:szCs w:val="28"/>
              </w:rPr>
              <w:t>479295,0 </w:t>
            </w:r>
            <w:r w:rsidRPr="00630B41">
              <w:rPr>
                <w:rFonts w:ascii="Times New Roman" w:hAnsi="Times New Roman"/>
                <w:sz w:val="28"/>
                <w:szCs w:val="28"/>
              </w:rPr>
              <w:t>тыс. рублей, в том числе:</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за счет средств областного бюджета – 31623,9 тыс. рублей;</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xml:space="preserve">за счет средств </w:t>
            </w:r>
            <w:proofErr w:type="gramStart"/>
            <w:r w:rsidRPr="00630B41">
              <w:rPr>
                <w:rFonts w:ascii="Times New Roman" w:hAnsi="Times New Roman"/>
                <w:sz w:val="28"/>
                <w:szCs w:val="28"/>
              </w:rPr>
              <w:t>федерального</w:t>
            </w:r>
            <w:proofErr w:type="gramEnd"/>
            <w:r w:rsidRPr="00630B41">
              <w:rPr>
                <w:rFonts w:ascii="Times New Roman" w:hAnsi="Times New Roman"/>
                <w:sz w:val="28"/>
                <w:szCs w:val="28"/>
              </w:rPr>
              <w:t xml:space="preserve"> бюджета–390,6</w:t>
            </w:r>
            <w:r w:rsidRPr="00630B41">
              <w:rPr>
                <w:rFonts w:ascii="Times New Roman" w:hAnsi="Times New Roman"/>
                <w:b/>
                <w:sz w:val="28"/>
                <w:szCs w:val="28"/>
              </w:rPr>
              <w:t xml:space="preserve"> </w:t>
            </w:r>
            <w:r w:rsidRPr="00630B41">
              <w:rPr>
                <w:rFonts w:ascii="Times New Roman" w:hAnsi="Times New Roman"/>
                <w:sz w:val="28"/>
                <w:szCs w:val="28"/>
              </w:rPr>
              <w:t>тыс. руб.</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за счет средств муниципального бюджета – 447280</w:t>
            </w:r>
            <w:r w:rsidRPr="00630B41">
              <w:rPr>
                <w:rFonts w:ascii="Times New Roman" w:hAnsi="Times New Roman"/>
                <w:b/>
                <w:sz w:val="28"/>
                <w:szCs w:val="28"/>
              </w:rPr>
              <w:t>,</w:t>
            </w:r>
            <w:r w:rsidRPr="00630B41">
              <w:rPr>
                <w:rFonts w:ascii="Times New Roman" w:hAnsi="Times New Roman"/>
                <w:sz w:val="28"/>
                <w:szCs w:val="28"/>
              </w:rPr>
              <w:t>5 тыс. рублей.</w:t>
            </w:r>
          </w:p>
          <w:p w:rsidR="000B4C08" w:rsidRPr="00630B41" w:rsidRDefault="000B4C08" w:rsidP="00833B6E">
            <w:pPr>
              <w:jc w:val="both"/>
              <w:rPr>
                <w:rFonts w:ascii="Times New Roman" w:hAnsi="Times New Roman"/>
                <w:sz w:val="28"/>
                <w:szCs w:val="28"/>
              </w:rPr>
            </w:pPr>
          </w:p>
        </w:tc>
      </w:tr>
      <w:tr w:rsidR="000B4C08" w:rsidRPr="00630B41" w:rsidTr="00833B6E">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lastRenderedPageBreak/>
              <w:t>Ожидаемые конечные результаты реализации муниципальной программы</w:t>
            </w:r>
          </w:p>
        </w:tc>
        <w:tc>
          <w:tcPr>
            <w:tcW w:w="5446" w:type="dxa"/>
            <w:tcBorders>
              <w:top w:val="single" w:sz="4" w:space="0" w:color="auto"/>
              <w:bottom w:val="single" w:sz="8" w:space="0" w:color="auto"/>
              <w:right w:val="single" w:sz="8" w:space="0" w:color="auto"/>
            </w:tcBorders>
            <w:tcMar>
              <w:top w:w="0" w:type="dxa"/>
              <w:left w:w="108" w:type="dxa"/>
              <w:bottom w:w="0" w:type="dxa"/>
              <w:right w:w="108" w:type="dxa"/>
            </w:tcMar>
          </w:tcPr>
          <w:p w:rsidR="000B4C08" w:rsidRPr="00630B41" w:rsidRDefault="000B4C08" w:rsidP="00833B6E">
            <w:pPr>
              <w:pStyle w:val="ConsPlusNonformat"/>
              <w:widowControl/>
              <w:ind w:left="-108"/>
              <w:jc w:val="both"/>
              <w:rPr>
                <w:rFonts w:ascii="Times New Roman" w:hAnsi="Times New Roman" w:cs="Times New Roman"/>
                <w:sz w:val="28"/>
                <w:szCs w:val="28"/>
              </w:rPr>
            </w:pPr>
            <w:r w:rsidRPr="00630B41">
              <w:rPr>
                <w:rFonts w:ascii="Times New Roman" w:hAnsi="Times New Roman" w:cs="Times New Roman"/>
                <w:sz w:val="28"/>
                <w:szCs w:val="28"/>
              </w:rPr>
              <w:t xml:space="preserve">- формирование единого культурного пространства Богучарского муниципального района Воронежской области; </w:t>
            </w:r>
          </w:p>
          <w:p w:rsidR="000B4C08" w:rsidRPr="00630B41" w:rsidRDefault="000B4C08" w:rsidP="00833B6E">
            <w:pPr>
              <w:pStyle w:val="ConsPlusNonformat"/>
              <w:widowControl/>
              <w:ind w:left="-108"/>
              <w:jc w:val="both"/>
              <w:rPr>
                <w:rFonts w:ascii="Times New Roman" w:hAnsi="Times New Roman" w:cs="Times New Roman"/>
                <w:sz w:val="28"/>
                <w:szCs w:val="28"/>
              </w:rPr>
            </w:pPr>
            <w:r w:rsidRPr="00630B41">
              <w:rPr>
                <w:rFonts w:ascii="Times New Roman" w:hAnsi="Times New Roman" w:cs="Times New Roman"/>
                <w:sz w:val="28"/>
                <w:szCs w:val="28"/>
              </w:rPr>
              <w:t>- расширение спектра услуг в сфере культуры, оказываемых населению;</w:t>
            </w:r>
          </w:p>
          <w:p w:rsidR="000B4C08" w:rsidRPr="00630B41" w:rsidRDefault="000B4C08" w:rsidP="00833B6E">
            <w:pPr>
              <w:pStyle w:val="ConsPlusNonformat"/>
              <w:widowControl/>
              <w:ind w:left="-108"/>
              <w:jc w:val="both"/>
              <w:rPr>
                <w:rFonts w:ascii="Times New Roman" w:hAnsi="Times New Roman" w:cs="Times New Roman"/>
                <w:sz w:val="28"/>
                <w:szCs w:val="28"/>
              </w:rPr>
            </w:pPr>
            <w:r w:rsidRPr="00630B41">
              <w:rPr>
                <w:rFonts w:ascii="Times New Roman" w:hAnsi="Times New Roman" w:cs="Times New Roman"/>
                <w:sz w:val="28"/>
                <w:szCs w:val="28"/>
              </w:rPr>
              <w:t>- сохранение культурного наследия и развитие творческого потенциала;</w:t>
            </w:r>
          </w:p>
          <w:p w:rsidR="000B4C08" w:rsidRPr="00630B41" w:rsidRDefault="000B4C08" w:rsidP="00833B6E">
            <w:pPr>
              <w:pStyle w:val="ConsPlusNonformat"/>
              <w:widowControl/>
              <w:ind w:left="-108"/>
              <w:jc w:val="both"/>
              <w:rPr>
                <w:rFonts w:ascii="Times New Roman" w:hAnsi="Times New Roman" w:cs="Times New Roman"/>
                <w:sz w:val="28"/>
                <w:szCs w:val="28"/>
              </w:rPr>
            </w:pPr>
            <w:r w:rsidRPr="00630B41">
              <w:rPr>
                <w:rFonts w:ascii="Times New Roman" w:hAnsi="Times New Roman" w:cs="Times New Roman"/>
                <w:sz w:val="28"/>
                <w:szCs w:val="28"/>
              </w:rPr>
              <w:t xml:space="preserve">- повышение качества проводимых мероприятий за счёт </w:t>
            </w:r>
            <w:proofErr w:type="gramStart"/>
            <w:r w:rsidRPr="00630B41">
              <w:rPr>
                <w:rFonts w:ascii="Times New Roman" w:hAnsi="Times New Roman" w:cs="Times New Roman"/>
                <w:sz w:val="28"/>
                <w:szCs w:val="28"/>
              </w:rPr>
              <w:t>повышения уровня материально-технической обеспеченности учреждений культуры</w:t>
            </w:r>
            <w:proofErr w:type="gramEnd"/>
            <w:r w:rsidRPr="00630B41">
              <w:rPr>
                <w:rFonts w:ascii="Times New Roman" w:hAnsi="Times New Roman" w:cs="Times New Roman"/>
                <w:sz w:val="28"/>
                <w:szCs w:val="28"/>
              </w:rPr>
              <w:t xml:space="preserve"> Богучарского муниципального района;</w:t>
            </w:r>
          </w:p>
          <w:p w:rsidR="000B4C08" w:rsidRPr="00630B41" w:rsidRDefault="000B4C08" w:rsidP="00833B6E">
            <w:pPr>
              <w:pStyle w:val="ConsPlusNonformat"/>
              <w:widowControl/>
              <w:ind w:left="-108"/>
              <w:jc w:val="both"/>
              <w:rPr>
                <w:rFonts w:ascii="Times New Roman" w:hAnsi="Times New Roman" w:cs="Times New Roman"/>
                <w:sz w:val="28"/>
                <w:szCs w:val="28"/>
              </w:rPr>
            </w:pPr>
            <w:r w:rsidRPr="00630B41">
              <w:rPr>
                <w:rFonts w:ascii="Times New Roman" w:hAnsi="Times New Roman" w:cs="Times New Roman"/>
                <w:sz w:val="28"/>
                <w:szCs w:val="28"/>
              </w:rPr>
              <w:t>- организация досуга населения, формирование правильной ценностной ориентации подрастающего поколения;</w:t>
            </w:r>
          </w:p>
          <w:p w:rsidR="000B4C08" w:rsidRPr="00630B41" w:rsidRDefault="000B4C08" w:rsidP="00833B6E">
            <w:pPr>
              <w:pStyle w:val="ConsPlusNonformat"/>
              <w:widowControl/>
              <w:ind w:left="-108"/>
              <w:jc w:val="both"/>
              <w:rPr>
                <w:rFonts w:ascii="Times New Roman" w:hAnsi="Times New Roman" w:cs="Times New Roman"/>
                <w:sz w:val="28"/>
                <w:szCs w:val="28"/>
              </w:rPr>
            </w:pPr>
            <w:r w:rsidRPr="00630B41">
              <w:rPr>
                <w:rFonts w:ascii="Times New Roman" w:hAnsi="Times New Roman" w:cs="Times New Roman"/>
                <w:sz w:val="28"/>
                <w:szCs w:val="28"/>
              </w:rPr>
              <w:t>- сохранение и развитие системы эстетического образования, поддержка молодых дарований;</w:t>
            </w:r>
          </w:p>
          <w:p w:rsidR="000B4C08" w:rsidRPr="00630B41" w:rsidRDefault="000B4C08" w:rsidP="00833B6E">
            <w:pPr>
              <w:pStyle w:val="ConsPlusNonformat"/>
              <w:widowControl/>
              <w:ind w:left="-108"/>
              <w:jc w:val="both"/>
              <w:rPr>
                <w:rFonts w:ascii="Times New Roman" w:hAnsi="Times New Roman" w:cs="Times New Roman"/>
                <w:sz w:val="28"/>
                <w:szCs w:val="28"/>
                <w:lang w:eastAsia="en-US"/>
              </w:rPr>
            </w:pPr>
            <w:r w:rsidRPr="00630B41">
              <w:rPr>
                <w:rFonts w:ascii="Times New Roman" w:hAnsi="Times New Roman" w:cs="Times New Roman"/>
                <w:sz w:val="28"/>
                <w:szCs w:val="28"/>
              </w:rPr>
              <w:t>-</w:t>
            </w:r>
            <w:r w:rsidRPr="00630B41">
              <w:rPr>
                <w:rFonts w:ascii="Times New Roman" w:hAnsi="Times New Roman" w:cs="Times New Roman"/>
                <w:b/>
                <w:sz w:val="28"/>
                <w:szCs w:val="28"/>
                <w:lang w:eastAsia="en-US"/>
              </w:rPr>
              <w:t xml:space="preserve"> </w:t>
            </w:r>
            <w:r w:rsidRPr="00630B41">
              <w:rPr>
                <w:rFonts w:ascii="Times New Roman" w:hAnsi="Times New Roman" w:cs="Times New Roman"/>
                <w:sz w:val="28"/>
                <w:szCs w:val="28"/>
                <w:lang w:eastAsia="en-US"/>
              </w:rPr>
              <w:t>обеспечение сохранности и ремонт военно-мемориальных объектов на территории Богучарского муниципального района;</w:t>
            </w:r>
          </w:p>
          <w:p w:rsidR="000B4C08" w:rsidRPr="00630B41" w:rsidRDefault="000B4C08" w:rsidP="00833B6E">
            <w:pPr>
              <w:pStyle w:val="ConsPlusNonformat"/>
              <w:widowControl/>
              <w:ind w:left="-108"/>
              <w:jc w:val="both"/>
              <w:rPr>
                <w:rFonts w:ascii="Times New Roman" w:hAnsi="Times New Roman" w:cs="Times New Roman"/>
                <w:sz w:val="28"/>
                <w:szCs w:val="28"/>
              </w:rPr>
            </w:pPr>
            <w:r w:rsidRPr="00630B41">
              <w:rPr>
                <w:rFonts w:ascii="Times New Roman" w:hAnsi="Times New Roman" w:cs="Times New Roman"/>
                <w:sz w:val="28"/>
                <w:szCs w:val="28"/>
                <w:lang w:eastAsia="en-US"/>
              </w:rPr>
              <w:t>-</w:t>
            </w:r>
            <w:r w:rsidRPr="00630B41">
              <w:rPr>
                <w:rFonts w:ascii="Times New Roman" w:hAnsi="Times New Roman" w:cs="Times New Roman"/>
                <w:sz w:val="28"/>
                <w:szCs w:val="28"/>
              </w:rPr>
              <w:t xml:space="preserve"> обеспечение свободного доступа к музейным фондам и культурным ценностям, патриотическое воспитание подрастающего поколения;</w:t>
            </w:r>
          </w:p>
          <w:p w:rsidR="000B4C08" w:rsidRPr="00630B41" w:rsidRDefault="000B4C08" w:rsidP="00833B6E">
            <w:pPr>
              <w:pStyle w:val="ConsPlusNonformat"/>
              <w:widowControl/>
              <w:ind w:left="-108"/>
              <w:jc w:val="both"/>
              <w:rPr>
                <w:rFonts w:ascii="Times New Roman" w:hAnsi="Times New Roman" w:cs="Times New Roman"/>
                <w:sz w:val="28"/>
                <w:szCs w:val="28"/>
              </w:rPr>
            </w:pPr>
            <w:r w:rsidRPr="00630B41">
              <w:rPr>
                <w:rFonts w:ascii="Times New Roman" w:hAnsi="Times New Roman" w:cs="Times New Roman"/>
                <w:sz w:val="28"/>
                <w:szCs w:val="28"/>
              </w:rPr>
              <w:t>- увеличение уровня социального обеспечения работников культуры;</w:t>
            </w:r>
          </w:p>
          <w:p w:rsidR="000B4C08" w:rsidRPr="00630B41" w:rsidRDefault="000B4C08" w:rsidP="00833B6E">
            <w:pPr>
              <w:pStyle w:val="ConsPlusNonformat"/>
              <w:widowControl/>
              <w:ind w:left="-108"/>
              <w:jc w:val="both"/>
              <w:rPr>
                <w:rFonts w:ascii="Times New Roman" w:hAnsi="Times New Roman" w:cs="Times New Roman"/>
                <w:sz w:val="28"/>
                <w:szCs w:val="28"/>
              </w:rPr>
            </w:pPr>
            <w:r w:rsidRPr="00630B41">
              <w:rPr>
                <w:rFonts w:ascii="Times New Roman" w:hAnsi="Times New Roman" w:cs="Times New Roman"/>
                <w:color w:val="000000"/>
                <w:sz w:val="28"/>
                <w:szCs w:val="28"/>
              </w:rPr>
              <w:t xml:space="preserve">- улучшение качества работы за счёт </w:t>
            </w:r>
            <w:r w:rsidRPr="00630B41">
              <w:rPr>
                <w:rFonts w:ascii="Times New Roman" w:hAnsi="Times New Roman" w:cs="Times New Roman"/>
                <w:color w:val="000000"/>
                <w:sz w:val="28"/>
                <w:szCs w:val="28"/>
              </w:rPr>
              <w:lastRenderedPageBreak/>
              <w:t>увеличения числа работников, прошедших профессиональную переподготовку или повышение квалификации</w:t>
            </w:r>
            <w:r w:rsidRPr="00630B41">
              <w:rPr>
                <w:rFonts w:ascii="Times New Roman" w:hAnsi="Times New Roman" w:cs="Times New Roman"/>
                <w:sz w:val="28"/>
                <w:szCs w:val="28"/>
              </w:rPr>
              <w:t>.</w:t>
            </w:r>
          </w:p>
        </w:tc>
      </w:tr>
    </w:tbl>
    <w:p w:rsidR="000B4C08" w:rsidRPr="00630B41" w:rsidRDefault="000B4C08" w:rsidP="000B4C08">
      <w:pPr>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r w:rsidRPr="00630B41">
        <w:rPr>
          <w:rFonts w:ascii="Times New Roman" w:hAnsi="Times New Roman"/>
          <w:b/>
          <w:bCs/>
          <w:sz w:val="28"/>
          <w:szCs w:val="28"/>
        </w:rPr>
        <w:t xml:space="preserve">Раздел </w:t>
      </w:r>
      <w:r w:rsidRPr="00630B41">
        <w:rPr>
          <w:rFonts w:ascii="Times New Roman" w:hAnsi="Times New Roman"/>
          <w:b/>
          <w:bCs/>
          <w:sz w:val="28"/>
          <w:szCs w:val="28"/>
          <w:lang w:val="en-US"/>
        </w:rPr>
        <w:t>I</w:t>
      </w:r>
      <w:r w:rsidRPr="00630B41">
        <w:rPr>
          <w:rFonts w:ascii="Times New Roman" w:hAnsi="Times New Roman"/>
          <w:b/>
          <w:bCs/>
          <w:sz w:val="28"/>
          <w:szCs w:val="28"/>
        </w:rPr>
        <w:t>. Общая характеристика сферы реализации муниципальной  программы.</w:t>
      </w:r>
    </w:p>
    <w:p w:rsidR="000B4C08" w:rsidRPr="00630B41" w:rsidRDefault="000B4C08" w:rsidP="000B4C08">
      <w:pPr>
        <w:spacing w:line="270" w:lineRule="atLeast"/>
        <w:ind w:firstLine="720"/>
        <w:jc w:val="both"/>
        <w:rPr>
          <w:rFonts w:ascii="Times New Roman" w:hAnsi="Times New Roman"/>
          <w:sz w:val="28"/>
          <w:szCs w:val="28"/>
        </w:rPr>
      </w:pPr>
    </w:p>
    <w:p w:rsidR="000B4C08" w:rsidRPr="00630B41" w:rsidRDefault="000B4C08" w:rsidP="000B4C08">
      <w:pPr>
        <w:spacing w:line="270" w:lineRule="atLeast"/>
        <w:ind w:firstLine="720"/>
        <w:jc w:val="both"/>
        <w:rPr>
          <w:rFonts w:ascii="Times New Roman" w:hAnsi="Times New Roman"/>
          <w:sz w:val="28"/>
          <w:szCs w:val="28"/>
        </w:rPr>
      </w:pPr>
      <w:r w:rsidRPr="00630B41">
        <w:rPr>
          <w:rFonts w:ascii="Times New Roman" w:hAnsi="Times New Roman"/>
          <w:sz w:val="28"/>
          <w:szCs w:val="28"/>
        </w:rPr>
        <w:t xml:space="preserve">В современном обществе культура играет основополагающую роль в развитии и самореализации личности, </w:t>
      </w:r>
      <w:proofErr w:type="spellStart"/>
      <w:r w:rsidRPr="00630B41">
        <w:rPr>
          <w:rFonts w:ascii="Times New Roman" w:hAnsi="Times New Roman"/>
          <w:sz w:val="28"/>
          <w:szCs w:val="28"/>
        </w:rPr>
        <w:t>гуманизации</w:t>
      </w:r>
      <w:proofErr w:type="spellEnd"/>
      <w:r w:rsidRPr="00630B41">
        <w:rPr>
          <w:rFonts w:ascii="Times New Roman" w:hAnsi="Times New Roman"/>
          <w:sz w:val="28"/>
          <w:szCs w:val="28"/>
        </w:rPr>
        <w:t xml:space="preserve">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0B4C08" w:rsidRPr="00630B41" w:rsidRDefault="000B4C08" w:rsidP="000B4C08">
      <w:pPr>
        <w:autoSpaceDE w:val="0"/>
        <w:autoSpaceDN w:val="0"/>
        <w:adjustRightInd w:val="0"/>
        <w:ind w:firstLine="709"/>
        <w:jc w:val="both"/>
        <w:outlineLvl w:val="3"/>
        <w:rPr>
          <w:rFonts w:ascii="Times New Roman" w:hAnsi="Times New Roman"/>
          <w:b/>
          <w:sz w:val="28"/>
          <w:szCs w:val="28"/>
        </w:rPr>
      </w:pPr>
      <w:r w:rsidRPr="00630B41">
        <w:rPr>
          <w:rFonts w:ascii="Times New Roman" w:hAnsi="Times New Roman"/>
          <w:sz w:val="28"/>
          <w:szCs w:val="28"/>
        </w:rPr>
        <w:t xml:space="preserve">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Богучарского муниципального района Воронежской области. В настоящее время в </w:t>
      </w:r>
      <w:proofErr w:type="spellStart"/>
      <w:r w:rsidRPr="00630B41">
        <w:rPr>
          <w:rFonts w:ascii="Times New Roman" w:hAnsi="Times New Roman"/>
          <w:sz w:val="28"/>
          <w:szCs w:val="28"/>
        </w:rPr>
        <w:t>Богучарском</w:t>
      </w:r>
      <w:proofErr w:type="spellEnd"/>
      <w:r w:rsidRPr="00630B41">
        <w:rPr>
          <w:rFonts w:ascii="Times New Roman" w:hAnsi="Times New Roman"/>
          <w:sz w:val="28"/>
          <w:szCs w:val="28"/>
        </w:rPr>
        <w:t xml:space="preserve"> районе функционирует многопрофильная сеть из 70 учреждений культуры, которая обеспечивает развитие традиционной народной культуры,   библиотечного и музейного дела, дополнительного  образования в сфере культуры, в том числе: </w:t>
      </w:r>
      <w:r w:rsidRPr="00630B41">
        <w:rPr>
          <w:rFonts w:ascii="Times New Roman" w:hAnsi="Times New Roman"/>
          <w:b/>
          <w:sz w:val="28"/>
          <w:szCs w:val="28"/>
        </w:rPr>
        <w:t xml:space="preserve"> </w:t>
      </w:r>
    </w:p>
    <w:p w:rsidR="000B4C08" w:rsidRPr="00630B41" w:rsidRDefault="000B4C08" w:rsidP="000B4C08">
      <w:pPr>
        <w:autoSpaceDE w:val="0"/>
        <w:autoSpaceDN w:val="0"/>
        <w:adjustRightInd w:val="0"/>
        <w:ind w:firstLine="708"/>
        <w:jc w:val="both"/>
        <w:outlineLvl w:val="3"/>
        <w:rPr>
          <w:rFonts w:ascii="Times New Roman" w:hAnsi="Times New Roman"/>
          <w:b/>
          <w:sz w:val="28"/>
          <w:szCs w:val="28"/>
        </w:rPr>
      </w:pPr>
      <w:r w:rsidRPr="00630B41">
        <w:rPr>
          <w:rFonts w:ascii="Times New Roman" w:hAnsi="Times New Roman"/>
          <w:b/>
          <w:sz w:val="28"/>
          <w:szCs w:val="28"/>
        </w:rPr>
        <w:lastRenderedPageBreak/>
        <w:t xml:space="preserve">- </w:t>
      </w:r>
      <w:r w:rsidRPr="00630B41">
        <w:rPr>
          <w:rFonts w:ascii="Times New Roman" w:hAnsi="Times New Roman"/>
          <w:sz w:val="28"/>
          <w:szCs w:val="28"/>
        </w:rPr>
        <w:t xml:space="preserve">учреждения культуры клубного типа – 36, из них: районные – 4 (РДК, Дом народного творчества и ремёсел, </w:t>
      </w:r>
      <w:proofErr w:type="spellStart"/>
      <w:r w:rsidRPr="00630B41">
        <w:rPr>
          <w:rFonts w:ascii="Times New Roman" w:hAnsi="Times New Roman"/>
          <w:sz w:val="28"/>
          <w:szCs w:val="28"/>
        </w:rPr>
        <w:t>культурно-досуговый</w:t>
      </w:r>
      <w:proofErr w:type="spellEnd"/>
      <w:r w:rsidRPr="00630B41">
        <w:rPr>
          <w:rFonts w:ascii="Times New Roman" w:hAnsi="Times New Roman"/>
          <w:sz w:val="28"/>
          <w:szCs w:val="28"/>
        </w:rPr>
        <w:t xml:space="preserve"> центр детей и молодёжи, Дом культуры ветеранов), сельские – 30</w:t>
      </w:r>
      <w:r w:rsidRPr="00630B41">
        <w:rPr>
          <w:rFonts w:ascii="Times New Roman" w:hAnsi="Times New Roman"/>
          <w:b/>
          <w:sz w:val="28"/>
          <w:szCs w:val="28"/>
        </w:rPr>
        <w:t xml:space="preserve"> (</w:t>
      </w:r>
      <w:r w:rsidRPr="00630B41">
        <w:rPr>
          <w:rFonts w:ascii="Times New Roman" w:hAnsi="Times New Roman"/>
          <w:sz w:val="28"/>
          <w:szCs w:val="28"/>
        </w:rPr>
        <w:t>23 СДК, 7 СК),  2 автоклуба;</w:t>
      </w:r>
    </w:p>
    <w:p w:rsidR="000B4C08" w:rsidRPr="00630B41" w:rsidRDefault="000B4C08" w:rsidP="000B4C08">
      <w:pPr>
        <w:autoSpaceDE w:val="0"/>
        <w:autoSpaceDN w:val="0"/>
        <w:adjustRightInd w:val="0"/>
        <w:ind w:firstLine="708"/>
        <w:jc w:val="both"/>
        <w:outlineLvl w:val="3"/>
        <w:rPr>
          <w:rFonts w:ascii="Times New Roman" w:hAnsi="Times New Roman"/>
          <w:b/>
          <w:sz w:val="28"/>
          <w:szCs w:val="28"/>
        </w:rPr>
      </w:pPr>
      <w:r w:rsidRPr="00630B41">
        <w:rPr>
          <w:rFonts w:ascii="Times New Roman" w:hAnsi="Times New Roman"/>
          <w:b/>
          <w:sz w:val="28"/>
          <w:szCs w:val="28"/>
        </w:rPr>
        <w:t xml:space="preserve">- </w:t>
      </w:r>
      <w:r w:rsidRPr="00630B41">
        <w:rPr>
          <w:rFonts w:ascii="Times New Roman" w:hAnsi="Times New Roman"/>
          <w:sz w:val="28"/>
          <w:szCs w:val="28"/>
        </w:rPr>
        <w:t>библиотеки – 32 (центральная районная библиотека – 1, сельские библиотеки – 30, детская библиотека -</w:t>
      </w:r>
      <w:r w:rsidRPr="00630B41">
        <w:rPr>
          <w:rFonts w:ascii="Times New Roman" w:hAnsi="Times New Roman"/>
          <w:b/>
          <w:sz w:val="28"/>
          <w:szCs w:val="28"/>
        </w:rPr>
        <w:t xml:space="preserve"> </w:t>
      </w:r>
      <w:r w:rsidRPr="00630B41">
        <w:rPr>
          <w:rFonts w:ascii="Times New Roman" w:hAnsi="Times New Roman"/>
          <w:sz w:val="28"/>
          <w:szCs w:val="28"/>
        </w:rPr>
        <w:t>1);</w:t>
      </w:r>
    </w:p>
    <w:p w:rsidR="000B4C08" w:rsidRPr="00630B41" w:rsidRDefault="000B4C08" w:rsidP="000B4C08">
      <w:pPr>
        <w:autoSpaceDE w:val="0"/>
        <w:autoSpaceDN w:val="0"/>
        <w:adjustRightInd w:val="0"/>
        <w:ind w:firstLine="708"/>
        <w:jc w:val="both"/>
        <w:outlineLvl w:val="3"/>
        <w:rPr>
          <w:rFonts w:ascii="Times New Roman" w:hAnsi="Times New Roman"/>
          <w:b/>
          <w:sz w:val="28"/>
          <w:szCs w:val="28"/>
        </w:rPr>
      </w:pPr>
      <w:r w:rsidRPr="00630B41">
        <w:rPr>
          <w:rFonts w:ascii="Times New Roman" w:hAnsi="Times New Roman"/>
          <w:b/>
          <w:sz w:val="28"/>
          <w:szCs w:val="28"/>
        </w:rPr>
        <w:t>-</w:t>
      </w:r>
      <w:r w:rsidRPr="00630B41">
        <w:rPr>
          <w:rFonts w:ascii="Times New Roman" w:hAnsi="Times New Roman"/>
          <w:sz w:val="28"/>
          <w:szCs w:val="28"/>
        </w:rPr>
        <w:t xml:space="preserve"> районный историко-краеведческий музей – 1</w:t>
      </w:r>
      <w:r w:rsidRPr="00630B41">
        <w:rPr>
          <w:rFonts w:ascii="Times New Roman" w:hAnsi="Times New Roman"/>
          <w:b/>
          <w:sz w:val="28"/>
          <w:szCs w:val="28"/>
        </w:rPr>
        <w:t xml:space="preserve">,  </w:t>
      </w:r>
      <w:r w:rsidRPr="00630B41">
        <w:rPr>
          <w:rFonts w:ascii="Times New Roman" w:hAnsi="Times New Roman"/>
          <w:sz w:val="28"/>
          <w:szCs w:val="28"/>
        </w:rPr>
        <w:t xml:space="preserve">в т. ч., выставочный зал, дом-музей </w:t>
      </w:r>
      <w:proofErr w:type="spellStart"/>
      <w:r w:rsidRPr="00630B41">
        <w:rPr>
          <w:rFonts w:ascii="Times New Roman" w:hAnsi="Times New Roman"/>
          <w:sz w:val="28"/>
          <w:szCs w:val="28"/>
        </w:rPr>
        <w:t>А.М.Кищенко</w:t>
      </w:r>
      <w:proofErr w:type="spellEnd"/>
      <w:r w:rsidRPr="00630B41">
        <w:rPr>
          <w:rFonts w:ascii="Times New Roman" w:hAnsi="Times New Roman"/>
          <w:sz w:val="28"/>
          <w:szCs w:val="28"/>
        </w:rPr>
        <w:t>, народный Дом;</w:t>
      </w:r>
    </w:p>
    <w:p w:rsidR="000B4C08" w:rsidRPr="00630B41" w:rsidRDefault="000B4C08" w:rsidP="000B4C08">
      <w:pPr>
        <w:tabs>
          <w:tab w:val="num" w:pos="0"/>
        </w:tabs>
        <w:jc w:val="both"/>
        <w:rPr>
          <w:rFonts w:ascii="Times New Roman" w:hAnsi="Times New Roman"/>
          <w:sz w:val="28"/>
          <w:szCs w:val="28"/>
        </w:rPr>
      </w:pPr>
      <w:r w:rsidRPr="00630B41">
        <w:rPr>
          <w:rFonts w:ascii="Times New Roman" w:hAnsi="Times New Roman"/>
          <w:sz w:val="28"/>
          <w:szCs w:val="28"/>
        </w:rPr>
        <w:tab/>
      </w:r>
      <w:r w:rsidRPr="00630B41">
        <w:rPr>
          <w:rFonts w:ascii="Times New Roman" w:hAnsi="Times New Roman"/>
          <w:b/>
          <w:sz w:val="28"/>
          <w:szCs w:val="28"/>
        </w:rPr>
        <w:t>-</w:t>
      </w:r>
      <w:r w:rsidRPr="00630B41">
        <w:rPr>
          <w:rFonts w:ascii="Times New Roman" w:hAnsi="Times New Roman"/>
          <w:sz w:val="28"/>
          <w:szCs w:val="28"/>
        </w:rPr>
        <w:t xml:space="preserve"> Детская школа искусств – 1, в т. ч., </w:t>
      </w:r>
      <w:proofErr w:type="spellStart"/>
      <w:r w:rsidRPr="00630B41">
        <w:rPr>
          <w:rFonts w:ascii="Times New Roman" w:hAnsi="Times New Roman"/>
          <w:sz w:val="28"/>
          <w:szCs w:val="28"/>
        </w:rPr>
        <w:t>Лофицкое</w:t>
      </w:r>
      <w:proofErr w:type="spellEnd"/>
      <w:r w:rsidRPr="00630B41">
        <w:rPr>
          <w:rFonts w:ascii="Times New Roman" w:hAnsi="Times New Roman"/>
          <w:sz w:val="28"/>
          <w:szCs w:val="28"/>
        </w:rPr>
        <w:t xml:space="preserve"> структурное подразделение, </w:t>
      </w:r>
      <w:proofErr w:type="spellStart"/>
      <w:r w:rsidRPr="00630B41">
        <w:rPr>
          <w:rFonts w:ascii="Times New Roman" w:hAnsi="Times New Roman"/>
          <w:sz w:val="28"/>
          <w:szCs w:val="28"/>
        </w:rPr>
        <w:t>Дьяченковское</w:t>
      </w:r>
      <w:proofErr w:type="spellEnd"/>
      <w:r w:rsidRPr="00630B41">
        <w:rPr>
          <w:rFonts w:ascii="Times New Roman" w:hAnsi="Times New Roman"/>
          <w:sz w:val="28"/>
          <w:szCs w:val="28"/>
        </w:rPr>
        <w:t xml:space="preserve"> структурное подразделение, структурное подразделение в военном городке;</w:t>
      </w:r>
    </w:p>
    <w:p w:rsidR="000B4C08" w:rsidRPr="00630B41" w:rsidRDefault="000B4C08" w:rsidP="000B4C08">
      <w:pPr>
        <w:tabs>
          <w:tab w:val="num" w:pos="0"/>
        </w:tabs>
        <w:jc w:val="both"/>
        <w:rPr>
          <w:rFonts w:ascii="Times New Roman" w:hAnsi="Times New Roman"/>
          <w:sz w:val="28"/>
          <w:szCs w:val="28"/>
        </w:rPr>
      </w:pPr>
      <w:r w:rsidRPr="00630B41">
        <w:rPr>
          <w:rFonts w:ascii="Times New Roman" w:hAnsi="Times New Roman"/>
          <w:sz w:val="28"/>
          <w:szCs w:val="28"/>
        </w:rPr>
        <w:tab/>
      </w:r>
      <w:r w:rsidRPr="00630B41">
        <w:rPr>
          <w:rFonts w:ascii="Times New Roman" w:hAnsi="Times New Roman"/>
          <w:b/>
          <w:sz w:val="28"/>
          <w:szCs w:val="28"/>
        </w:rPr>
        <w:t xml:space="preserve">- </w:t>
      </w:r>
      <w:r w:rsidRPr="00630B41">
        <w:rPr>
          <w:rFonts w:ascii="Times New Roman" w:hAnsi="Times New Roman"/>
          <w:sz w:val="28"/>
          <w:szCs w:val="28"/>
        </w:rPr>
        <w:t>8 самодеятельных коллективов, имеющих почётное звание «народный».</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На развитие культуры в районе влияет недостаточность бюджетного финансирования. По-прежнему многие учреждения культуры требуют ремонта, имеют слабую материально-техническую базу, из-за чего отстают в освоении новых технологий. В то же время возможность увеличения собственных доходов учреждений культуры ограничена их социальными целями, недостаточным уровнем благосостояния населения.</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w:t>
      </w:r>
    </w:p>
    <w:p w:rsidR="000B4C08" w:rsidRPr="00630B41" w:rsidRDefault="000B4C08" w:rsidP="000B4C08">
      <w:pPr>
        <w:pStyle w:val="a5"/>
        <w:tabs>
          <w:tab w:val="right" w:pos="9747"/>
        </w:tabs>
        <w:jc w:val="both"/>
        <w:rPr>
          <w:rFonts w:ascii="Times New Roman" w:hAnsi="Times New Roman"/>
          <w:szCs w:val="28"/>
        </w:rPr>
      </w:pPr>
      <w:r w:rsidRPr="00630B41">
        <w:rPr>
          <w:rFonts w:ascii="Times New Roman" w:hAnsi="Times New Roman"/>
          <w:szCs w:val="28"/>
        </w:rPr>
        <w:t xml:space="preserve">Мероприятия Программы направлены на совершенствование условий для реализации конституционного права населения района на участие в культурной жизни,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библиотечное, музейное дело,  развитие традиционной народной  культуры и самодеятельного творчества,  дополнительного образования. </w:t>
      </w:r>
      <w:proofErr w:type="gramStart"/>
      <w:r w:rsidRPr="00630B41">
        <w:rPr>
          <w:rFonts w:ascii="Times New Roman" w:hAnsi="Times New Roman"/>
          <w:szCs w:val="28"/>
        </w:rPr>
        <w:t xml:space="preserve">Программа "Развитие культуры и туризма Богучарского муниципального района" на 2014-2020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w:t>
      </w:r>
      <w:smartTag w:uri="urn:schemas-microsoft-com:office:smarttags" w:element="metricconverter">
        <w:smartTagPr>
          <w:attr w:name="ProductID" w:val="2020 г"/>
        </w:smartTagPr>
        <w:r w:rsidRPr="00630B41">
          <w:rPr>
            <w:rFonts w:ascii="Times New Roman" w:hAnsi="Times New Roman"/>
            <w:szCs w:val="28"/>
          </w:rPr>
          <w:t>2020 г</w:t>
        </w:r>
      </w:smartTag>
      <w:r w:rsidRPr="00630B41">
        <w:rPr>
          <w:rFonts w:ascii="Times New Roman" w:hAnsi="Times New Roman"/>
          <w:szCs w:val="28"/>
        </w:rPr>
        <w:t>.,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w:t>
      </w:r>
      <w:proofErr w:type="gramEnd"/>
      <w:r w:rsidRPr="00630B41">
        <w:rPr>
          <w:rFonts w:ascii="Times New Roman" w:hAnsi="Times New Roman"/>
          <w:szCs w:val="28"/>
        </w:rPr>
        <w:t xml:space="preserve"> </w:t>
      </w:r>
      <w:proofErr w:type="gramStart"/>
      <w:r w:rsidRPr="00630B41">
        <w:rPr>
          <w:rFonts w:ascii="Times New Roman" w:hAnsi="Times New Roman"/>
          <w:szCs w:val="28"/>
        </w:rPr>
        <w:lastRenderedPageBreak/>
        <w:t>сферы, направленные на  повышение эффективности 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распоряжения администрации Богучарского муниципального района от 17.04.2013 № 100-р «Об утверждении плана мероприятий («дорожной карты») Богучарского муниципального района Воронежской области  «Изменения в отраслях социальной сферы, направленные на  повышение</w:t>
      </w:r>
      <w:proofErr w:type="gramEnd"/>
      <w:r w:rsidRPr="00630B41">
        <w:rPr>
          <w:rFonts w:ascii="Times New Roman" w:hAnsi="Times New Roman"/>
          <w:szCs w:val="28"/>
        </w:rPr>
        <w:t xml:space="preserve"> эффективности сферы культуры».</w:t>
      </w:r>
    </w:p>
    <w:p w:rsidR="000B4C08" w:rsidRPr="00630B41" w:rsidRDefault="000B4C08" w:rsidP="000B4C08">
      <w:pPr>
        <w:pStyle w:val="1"/>
        <w:spacing w:line="240" w:lineRule="auto"/>
        <w:ind w:left="0" w:firstLine="709"/>
        <w:jc w:val="both"/>
        <w:rPr>
          <w:rFonts w:ascii="Times New Roman" w:hAnsi="Times New Roman"/>
          <w:sz w:val="28"/>
          <w:szCs w:val="28"/>
          <w:lang w:eastAsia="ru-RU"/>
        </w:rPr>
      </w:pPr>
      <w:r w:rsidRPr="00630B41">
        <w:rPr>
          <w:rFonts w:ascii="Times New Roman" w:hAnsi="Times New Roman"/>
          <w:sz w:val="28"/>
          <w:szCs w:val="28"/>
          <w:lang w:eastAsia="ru-RU"/>
        </w:rPr>
        <w:t>Реализация такого перехода  предполагает:</w:t>
      </w:r>
    </w:p>
    <w:p w:rsidR="000B4C08" w:rsidRPr="00630B41" w:rsidRDefault="000B4C08" w:rsidP="000B4C08">
      <w:pPr>
        <w:pStyle w:val="1"/>
        <w:spacing w:line="240" w:lineRule="auto"/>
        <w:ind w:left="0" w:firstLine="709"/>
        <w:jc w:val="both"/>
        <w:rPr>
          <w:rFonts w:ascii="Times New Roman" w:hAnsi="Times New Roman"/>
          <w:sz w:val="28"/>
          <w:szCs w:val="28"/>
          <w:lang w:eastAsia="ru-RU"/>
        </w:rPr>
      </w:pPr>
      <w:r w:rsidRPr="00630B41">
        <w:rPr>
          <w:rFonts w:ascii="Times New Roman" w:hAnsi="Times New Roman"/>
          <w:sz w:val="28"/>
          <w:szCs w:val="28"/>
          <w:lang w:eastAsia="ru-RU"/>
        </w:rPr>
        <w:t>-</w:t>
      </w:r>
      <w:r w:rsidRPr="00630B41">
        <w:rPr>
          <w:rFonts w:ascii="Times New Roman" w:hAnsi="Times New Roman"/>
          <w:sz w:val="28"/>
          <w:szCs w:val="28"/>
        </w:rPr>
        <w:t xml:space="preserve"> комплексное решение задач реализации муниципальной политики в области культуры в рамках широкого взаимодействия всех основных участников культурного процесса;</w:t>
      </w:r>
    </w:p>
    <w:p w:rsidR="000B4C08" w:rsidRPr="00630B41" w:rsidRDefault="000B4C08" w:rsidP="000B4C08">
      <w:pPr>
        <w:pStyle w:val="1"/>
        <w:spacing w:line="240" w:lineRule="auto"/>
        <w:ind w:left="0" w:firstLine="709"/>
        <w:jc w:val="both"/>
        <w:rPr>
          <w:rFonts w:ascii="Times New Roman" w:eastAsia="Times New Roman" w:hAnsi="Times New Roman"/>
          <w:sz w:val="28"/>
          <w:szCs w:val="28"/>
          <w:lang w:eastAsia="ru-RU"/>
        </w:rPr>
      </w:pPr>
      <w:r w:rsidRPr="00630B41">
        <w:rPr>
          <w:rFonts w:ascii="Times New Roman" w:eastAsia="Times New Roman" w:hAnsi="Times New Roman"/>
          <w:sz w:val="28"/>
          <w:szCs w:val="28"/>
          <w:lang w:eastAsia="ru-RU"/>
        </w:rPr>
        <w:t>- качественное изменение подходов к оказанию услуг  в сфере культуры;</w:t>
      </w:r>
    </w:p>
    <w:p w:rsidR="000B4C08" w:rsidRPr="00630B41" w:rsidRDefault="000B4C08" w:rsidP="000B4C08">
      <w:pPr>
        <w:pStyle w:val="1"/>
        <w:shd w:val="clear" w:color="auto" w:fill="FFFFFF"/>
        <w:tabs>
          <w:tab w:val="left" w:pos="709"/>
        </w:tabs>
        <w:spacing w:line="240" w:lineRule="auto"/>
        <w:ind w:left="0"/>
        <w:jc w:val="both"/>
        <w:rPr>
          <w:rFonts w:ascii="Times New Roman" w:eastAsia="Times New Roman" w:hAnsi="Times New Roman"/>
          <w:sz w:val="28"/>
          <w:szCs w:val="28"/>
          <w:lang w:eastAsia="ru-RU"/>
        </w:rPr>
      </w:pPr>
      <w:r w:rsidRPr="00630B41">
        <w:rPr>
          <w:rFonts w:ascii="Times New Roman" w:hAnsi="Times New Roman"/>
          <w:color w:val="000000"/>
          <w:sz w:val="28"/>
          <w:szCs w:val="28"/>
        </w:rPr>
        <w:tab/>
        <w:t xml:space="preserve">- обеспечение широкого, без каких-либо ограничений, доступа каждого гражданина к </w:t>
      </w:r>
      <w:r w:rsidRPr="00630B41">
        <w:rPr>
          <w:rFonts w:ascii="Times New Roman" w:hAnsi="Times New Roman"/>
          <w:sz w:val="28"/>
          <w:szCs w:val="28"/>
        </w:rPr>
        <w:t>культурным ценностям через формирование публичных электронных библиотек и музейных Интернет-ресурсов;</w:t>
      </w:r>
    </w:p>
    <w:p w:rsidR="000B4C08" w:rsidRPr="00630B41" w:rsidRDefault="000B4C08" w:rsidP="000B4C08">
      <w:pPr>
        <w:pStyle w:val="1"/>
        <w:spacing w:line="240" w:lineRule="auto"/>
        <w:ind w:left="0" w:firstLine="709"/>
        <w:jc w:val="both"/>
        <w:rPr>
          <w:rFonts w:ascii="Times New Roman" w:eastAsia="Times New Roman" w:hAnsi="Times New Roman"/>
          <w:sz w:val="28"/>
          <w:szCs w:val="28"/>
          <w:lang w:eastAsia="ru-RU"/>
        </w:rPr>
      </w:pPr>
      <w:r w:rsidRPr="00630B41">
        <w:rPr>
          <w:rFonts w:ascii="Times New Roman" w:eastAsia="Times New Roman" w:hAnsi="Times New Roman"/>
          <w:sz w:val="28"/>
          <w:szCs w:val="28"/>
          <w:lang w:eastAsia="ru-RU"/>
        </w:rPr>
        <w:t xml:space="preserve">- улучшения материально-технической базы отрасли; </w:t>
      </w:r>
    </w:p>
    <w:p w:rsidR="000B4C08" w:rsidRPr="00630B41" w:rsidRDefault="000B4C08" w:rsidP="000B4C08">
      <w:pPr>
        <w:pStyle w:val="1"/>
        <w:spacing w:line="240" w:lineRule="auto"/>
        <w:ind w:left="0" w:firstLine="709"/>
        <w:jc w:val="both"/>
        <w:rPr>
          <w:rFonts w:ascii="Times New Roman" w:hAnsi="Times New Roman"/>
          <w:sz w:val="28"/>
          <w:szCs w:val="28"/>
        </w:rPr>
      </w:pPr>
      <w:r w:rsidRPr="00630B41">
        <w:rPr>
          <w:rFonts w:ascii="Times New Roman" w:hAnsi="Times New Roman"/>
          <w:sz w:val="28"/>
          <w:szCs w:val="28"/>
        </w:rPr>
        <w:t>- укрепление кадрового потенциала;</w:t>
      </w:r>
    </w:p>
    <w:p w:rsidR="000B4C08" w:rsidRPr="00630B41" w:rsidRDefault="000B4C08" w:rsidP="000B4C08">
      <w:pPr>
        <w:pStyle w:val="1"/>
        <w:spacing w:line="240" w:lineRule="auto"/>
        <w:ind w:left="0" w:firstLine="709"/>
        <w:jc w:val="both"/>
        <w:rPr>
          <w:rFonts w:ascii="Times New Roman" w:hAnsi="Times New Roman"/>
          <w:sz w:val="28"/>
          <w:szCs w:val="28"/>
        </w:rPr>
      </w:pPr>
      <w:r w:rsidRPr="00630B41">
        <w:rPr>
          <w:rFonts w:ascii="Times New Roman" w:hAnsi="Times New Roman"/>
          <w:sz w:val="28"/>
          <w:szCs w:val="28"/>
        </w:rPr>
        <w:t>- формирование позитивного имиджа Богучарского района как территории привлекательной для туристов.</w:t>
      </w:r>
    </w:p>
    <w:p w:rsidR="000B4C08" w:rsidRPr="00630B41" w:rsidRDefault="000B4C08" w:rsidP="000B4C08">
      <w:pPr>
        <w:pStyle w:val="1"/>
        <w:spacing w:line="240" w:lineRule="auto"/>
        <w:ind w:left="0" w:firstLine="709"/>
        <w:jc w:val="both"/>
        <w:rPr>
          <w:rFonts w:ascii="Times New Roman" w:hAnsi="Times New Roman"/>
          <w:sz w:val="28"/>
          <w:szCs w:val="28"/>
        </w:rPr>
      </w:pPr>
    </w:p>
    <w:p w:rsidR="000B4C08" w:rsidRPr="00630B41" w:rsidRDefault="000B4C08" w:rsidP="000B4C08">
      <w:pPr>
        <w:spacing w:after="120"/>
        <w:ind w:left="1100" w:hanging="391"/>
        <w:jc w:val="center"/>
        <w:rPr>
          <w:rFonts w:ascii="Times New Roman" w:hAnsi="Times New Roman"/>
          <w:b/>
          <w:bCs/>
          <w:sz w:val="28"/>
          <w:szCs w:val="28"/>
        </w:rPr>
      </w:pPr>
    </w:p>
    <w:p w:rsidR="000B4C08" w:rsidRPr="00630B41" w:rsidRDefault="000B4C08" w:rsidP="000B4C08">
      <w:pPr>
        <w:spacing w:after="120"/>
        <w:ind w:left="1100" w:hanging="391"/>
        <w:jc w:val="center"/>
        <w:rPr>
          <w:rFonts w:ascii="Times New Roman" w:hAnsi="Times New Roman"/>
          <w:b/>
          <w:bCs/>
          <w:sz w:val="28"/>
          <w:szCs w:val="28"/>
        </w:rPr>
      </w:pPr>
    </w:p>
    <w:p w:rsidR="000B4C08" w:rsidRPr="00630B41" w:rsidRDefault="000B4C08" w:rsidP="000B4C08">
      <w:pPr>
        <w:spacing w:after="120"/>
        <w:ind w:left="1100" w:hanging="391"/>
        <w:jc w:val="center"/>
        <w:rPr>
          <w:rFonts w:ascii="Times New Roman" w:hAnsi="Times New Roman"/>
          <w:b/>
          <w:bCs/>
          <w:sz w:val="28"/>
          <w:szCs w:val="28"/>
        </w:rPr>
      </w:pPr>
    </w:p>
    <w:p w:rsidR="000B4C08" w:rsidRPr="00630B41" w:rsidRDefault="000B4C08" w:rsidP="000B4C08">
      <w:pPr>
        <w:spacing w:after="120"/>
        <w:ind w:left="1100" w:hanging="391"/>
        <w:jc w:val="center"/>
        <w:rPr>
          <w:rFonts w:ascii="Times New Roman" w:hAnsi="Times New Roman"/>
          <w:b/>
          <w:bCs/>
          <w:sz w:val="28"/>
          <w:szCs w:val="28"/>
        </w:rPr>
      </w:pPr>
    </w:p>
    <w:p w:rsidR="000B4C08" w:rsidRPr="00630B41" w:rsidRDefault="000B4C08" w:rsidP="000B4C08">
      <w:pPr>
        <w:spacing w:after="120"/>
        <w:ind w:left="1100" w:hanging="391"/>
        <w:jc w:val="center"/>
        <w:rPr>
          <w:rFonts w:ascii="Times New Roman" w:hAnsi="Times New Roman"/>
          <w:b/>
          <w:bCs/>
          <w:sz w:val="28"/>
          <w:szCs w:val="28"/>
        </w:rPr>
      </w:pPr>
    </w:p>
    <w:p w:rsidR="000B4C08" w:rsidRPr="00630B41" w:rsidRDefault="000B4C08" w:rsidP="000B4C08">
      <w:pPr>
        <w:spacing w:after="120"/>
        <w:ind w:left="1100" w:hanging="391"/>
        <w:jc w:val="center"/>
        <w:rPr>
          <w:rFonts w:ascii="Times New Roman" w:hAnsi="Times New Roman"/>
          <w:b/>
          <w:bCs/>
          <w:sz w:val="28"/>
          <w:szCs w:val="28"/>
        </w:rPr>
      </w:pPr>
    </w:p>
    <w:p w:rsidR="000B4C08" w:rsidRPr="00630B41" w:rsidRDefault="000B4C08" w:rsidP="000B4C08">
      <w:pPr>
        <w:spacing w:after="120"/>
        <w:ind w:left="1100" w:hanging="391"/>
        <w:jc w:val="center"/>
        <w:rPr>
          <w:rFonts w:ascii="Times New Roman" w:hAnsi="Times New Roman"/>
          <w:b/>
          <w:bCs/>
          <w:sz w:val="28"/>
          <w:szCs w:val="28"/>
        </w:rPr>
      </w:pPr>
    </w:p>
    <w:p w:rsidR="000B4C08" w:rsidRPr="00630B41" w:rsidRDefault="000B4C08" w:rsidP="000B4C08">
      <w:pPr>
        <w:spacing w:after="120"/>
        <w:ind w:left="1100" w:hanging="391"/>
        <w:jc w:val="center"/>
        <w:rPr>
          <w:rFonts w:ascii="Times New Roman" w:hAnsi="Times New Roman"/>
          <w:b/>
          <w:bCs/>
          <w:sz w:val="28"/>
          <w:szCs w:val="28"/>
        </w:rPr>
      </w:pPr>
    </w:p>
    <w:p w:rsidR="000B4C08" w:rsidRPr="00630B41" w:rsidRDefault="000B4C08" w:rsidP="000B4C08">
      <w:pPr>
        <w:ind w:left="1100" w:hanging="391"/>
        <w:jc w:val="center"/>
        <w:rPr>
          <w:rFonts w:ascii="Times New Roman" w:hAnsi="Times New Roman"/>
          <w:b/>
          <w:bCs/>
          <w:sz w:val="28"/>
          <w:szCs w:val="28"/>
        </w:rPr>
      </w:pPr>
      <w:r w:rsidRPr="00630B41">
        <w:rPr>
          <w:rFonts w:ascii="Times New Roman" w:hAnsi="Times New Roman"/>
          <w:b/>
          <w:bCs/>
          <w:sz w:val="28"/>
          <w:szCs w:val="28"/>
        </w:rPr>
        <w:t xml:space="preserve">Раздел </w:t>
      </w:r>
      <w:r w:rsidRPr="00630B41">
        <w:rPr>
          <w:rFonts w:ascii="Times New Roman" w:hAnsi="Times New Roman"/>
          <w:b/>
          <w:bCs/>
          <w:sz w:val="28"/>
          <w:szCs w:val="28"/>
          <w:lang w:val="en-US"/>
        </w:rPr>
        <w:t>II</w:t>
      </w:r>
      <w:r w:rsidRPr="00630B41">
        <w:rPr>
          <w:rFonts w:ascii="Times New Roman" w:hAnsi="Times New Roman"/>
          <w:b/>
          <w:bCs/>
          <w:sz w:val="28"/>
          <w:szCs w:val="28"/>
        </w:rPr>
        <w:t xml:space="preserve">. Приоритеты муниципальной политики </w:t>
      </w:r>
    </w:p>
    <w:p w:rsidR="000B4C08" w:rsidRPr="00630B41" w:rsidRDefault="000B4C08" w:rsidP="000B4C08">
      <w:pPr>
        <w:ind w:left="1100" w:hanging="391"/>
        <w:jc w:val="center"/>
        <w:rPr>
          <w:rFonts w:ascii="Times New Roman" w:hAnsi="Times New Roman"/>
          <w:b/>
          <w:bCs/>
          <w:sz w:val="28"/>
          <w:szCs w:val="28"/>
        </w:rPr>
      </w:pPr>
      <w:r w:rsidRPr="00630B41">
        <w:rPr>
          <w:rFonts w:ascii="Times New Roman" w:hAnsi="Times New Roman"/>
          <w:b/>
          <w:bCs/>
          <w:sz w:val="28"/>
          <w:szCs w:val="28"/>
        </w:rPr>
        <w:t xml:space="preserve">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w:t>
      </w:r>
    </w:p>
    <w:p w:rsidR="000B4C08" w:rsidRPr="00630B41" w:rsidRDefault="000B4C08" w:rsidP="000B4C08">
      <w:pPr>
        <w:ind w:left="1100" w:hanging="391"/>
        <w:jc w:val="center"/>
        <w:rPr>
          <w:rFonts w:ascii="Times New Roman" w:hAnsi="Times New Roman"/>
          <w:b/>
          <w:bCs/>
          <w:sz w:val="28"/>
          <w:szCs w:val="28"/>
        </w:rPr>
      </w:pPr>
      <w:r w:rsidRPr="00630B41">
        <w:rPr>
          <w:rFonts w:ascii="Times New Roman" w:hAnsi="Times New Roman"/>
          <w:b/>
          <w:bCs/>
          <w:sz w:val="28"/>
          <w:szCs w:val="28"/>
        </w:rPr>
        <w:t>и этапов реализации муниципальной программы</w:t>
      </w:r>
    </w:p>
    <w:p w:rsidR="000B4C08" w:rsidRPr="00630B41" w:rsidRDefault="000B4C08" w:rsidP="000B4C08">
      <w:pPr>
        <w:ind w:left="1100" w:hanging="391"/>
        <w:jc w:val="center"/>
        <w:rPr>
          <w:rFonts w:ascii="Times New Roman" w:hAnsi="Times New Roman"/>
          <w:sz w:val="28"/>
          <w:szCs w:val="28"/>
        </w:rPr>
      </w:pPr>
    </w:p>
    <w:p w:rsidR="000B4C08" w:rsidRPr="00630B41" w:rsidRDefault="000B4C08" w:rsidP="000B4C08">
      <w:pPr>
        <w:ind w:firstLine="709"/>
        <w:jc w:val="both"/>
        <w:rPr>
          <w:rFonts w:ascii="Times New Roman" w:hAnsi="Times New Roman"/>
          <w:bCs/>
          <w:sz w:val="28"/>
          <w:szCs w:val="28"/>
        </w:rPr>
      </w:pPr>
      <w:r w:rsidRPr="00630B41">
        <w:rPr>
          <w:rFonts w:ascii="Times New Roman" w:hAnsi="Times New Roman"/>
          <w:bCs/>
          <w:sz w:val="28"/>
          <w:szCs w:val="28"/>
        </w:rPr>
        <w:t>2.1. Приоритеты муниципальной  политики в сфере реализации муниципальной  программы.</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w:t>
      </w:r>
    </w:p>
    <w:p w:rsidR="000B4C08" w:rsidRPr="00630B41" w:rsidRDefault="000B4C08" w:rsidP="000B4C08">
      <w:pPr>
        <w:jc w:val="both"/>
        <w:rPr>
          <w:rFonts w:ascii="Times New Roman" w:hAnsi="Times New Roman"/>
          <w:sz w:val="28"/>
          <w:szCs w:val="28"/>
        </w:rPr>
      </w:pPr>
      <w:r w:rsidRPr="00630B41">
        <w:rPr>
          <w:rFonts w:ascii="Times New Roman" w:hAnsi="Times New Roman"/>
          <w:sz w:val="28"/>
          <w:szCs w:val="28"/>
        </w:rPr>
        <w:tab/>
        <w:t>Развитие сферы культуры является одним из приоритетных направлений социальной политики государства.</w:t>
      </w:r>
    </w:p>
    <w:p w:rsidR="000B4C08" w:rsidRPr="00630B41" w:rsidRDefault="000B4C08" w:rsidP="000B4C08">
      <w:pPr>
        <w:jc w:val="both"/>
        <w:rPr>
          <w:rFonts w:ascii="Times New Roman" w:hAnsi="Times New Roman"/>
          <w:sz w:val="28"/>
          <w:szCs w:val="28"/>
        </w:rPr>
      </w:pPr>
      <w:r w:rsidRPr="00630B41">
        <w:rPr>
          <w:rFonts w:ascii="Times New Roman" w:hAnsi="Times New Roman"/>
          <w:sz w:val="28"/>
          <w:szCs w:val="28"/>
        </w:rPr>
        <w:tab/>
        <w:t>В соответствии с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 1662-р, (далее – Концепция) для достижения качественных результатов в культурной политике России выделяются следующие приоритетные направления:</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обеспечение максимальной доступности для граждан России культурных благ и образования в сфере культуры и искусства;</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создание условий для повышения качества и разнообразия услуг, предоставляемых в сфере культуры;</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сохранение и популяризация культурного наследия народов России;</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 совершенствование организационных, </w:t>
      </w:r>
      <w:proofErr w:type="gramStart"/>
      <w:r w:rsidRPr="00630B41">
        <w:rPr>
          <w:rFonts w:ascii="Times New Roman" w:hAnsi="Times New Roman"/>
          <w:sz w:val="28"/>
          <w:szCs w:val="28"/>
        </w:rPr>
        <w:t>экономических и правовых механизмов</w:t>
      </w:r>
      <w:proofErr w:type="gramEnd"/>
      <w:r w:rsidRPr="00630B41">
        <w:rPr>
          <w:rFonts w:ascii="Times New Roman" w:hAnsi="Times New Roman"/>
          <w:sz w:val="28"/>
          <w:szCs w:val="28"/>
        </w:rPr>
        <w:t xml:space="preserve"> развития сферы культуры.</w:t>
      </w:r>
    </w:p>
    <w:p w:rsidR="000B4C08" w:rsidRPr="00630B41" w:rsidRDefault="000B4C08" w:rsidP="000B4C08">
      <w:pPr>
        <w:widowControl w:val="0"/>
        <w:autoSpaceDE w:val="0"/>
        <w:autoSpaceDN w:val="0"/>
        <w:adjustRightInd w:val="0"/>
        <w:ind w:firstLine="540"/>
        <w:jc w:val="both"/>
        <w:rPr>
          <w:rFonts w:ascii="Times New Roman" w:hAnsi="Times New Roman"/>
          <w:sz w:val="28"/>
          <w:szCs w:val="28"/>
        </w:rPr>
      </w:pPr>
      <w:r w:rsidRPr="00630B41">
        <w:rPr>
          <w:rFonts w:ascii="Times New Roman" w:hAnsi="Times New Roman"/>
          <w:sz w:val="28"/>
          <w:szCs w:val="28"/>
        </w:rPr>
        <w:t>Отрасль культуры объединяет деятельность по развитию 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межрегиональных связей в сфере культуры.</w:t>
      </w:r>
    </w:p>
    <w:p w:rsidR="000B4C08" w:rsidRPr="00630B41" w:rsidRDefault="000B4C08" w:rsidP="000B4C08">
      <w:pPr>
        <w:widowControl w:val="0"/>
        <w:autoSpaceDE w:val="0"/>
        <w:autoSpaceDN w:val="0"/>
        <w:adjustRightInd w:val="0"/>
        <w:ind w:firstLine="540"/>
        <w:jc w:val="both"/>
        <w:rPr>
          <w:rFonts w:ascii="Times New Roman" w:hAnsi="Times New Roman"/>
          <w:sz w:val="28"/>
          <w:szCs w:val="28"/>
        </w:rPr>
      </w:pPr>
    </w:p>
    <w:p w:rsidR="000B4C08" w:rsidRPr="00630B41" w:rsidRDefault="000B4C08" w:rsidP="000B4C08">
      <w:pPr>
        <w:pStyle w:val="ConsPlusNormal"/>
        <w:ind w:firstLine="540"/>
        <w:jc w:val="both"/>
        <w:outlineLvl w:val="3"/>
        <w:rPr>
          <w:rFonts w:ascii="Times New Roman" w:hAnsi="Times New Roman" w:cs="Times New Roman"/>
          <w:sz w:val="28"/>
          <w:szCs w:val="28"/>
        </w:rPr>
      </w:pPr>
      <w:r w:rsidRPr="00630B41">
        <w:rPr>
          <w:rFonts w:ascii="Times New Roman" w:hAnsi="Times New Roman" w:cs="Times New Roman"/>
          <w:sz w:val="28"/>
          <w:szCs w:val="28"/>
        </w:rPr>
        <w:t xml:space="preserve">2.2. Цели, задачи и показатели (индикаторы) достижения целей и решения задач.   </w:t>
      </w:r>
    </w:p>
    <w:p w:rsidR="000B4C08" w:rsidRPr="00630B41" w:rsidRDefault="000B4C08" w:rsidP="000B4C08">
      <w:pPr>
        <w:pStyle w:val="ConsPlusNormal"/>
        <w:ind w:firstLine="0"/>
        <w:jc w:val="both"/>
        <w:outlineLvl w:val="3"/>
        <w:rPr>
          <w:rFonts w:ascii="Times New Roman" w:hAnsi="Times New Roman" w:cs="Times New Roman"/>
          <w:sz w:val="28"/>
          <w:szCs w:val="28"/>
        </w:rPr>
      </w:pPr>
    </w:p>
    <w:p w:rsidR="000B4C08" w:rsidRPr="00630B41" w:rsidRDefault="000B4C08" w:rsidP="000B4C08">
      <w:pPr>
        <w:pStyle w:val="a5"/>
        <w:tabs>
          <w:tab w:val="right" w:pos="9747"/>
        </w:tabs>
        <w:ind w:firstLine="709"/>
        <w:jc w:val="both"/>
        <w:rPr>
          <w:rFonts w:ascii="Times New Roman" w:hAnsi="Times New Roman"/>
          <w:szCs w:val="28"/>
        </w:rPr>
      </w:pPr>
      <w:proofErr w:type="gramStart"/>
      <w:r w:rsidRPr="00630B41">
        <w:rPr>
          <w:rFonts w:ascii="Times New Roman" w:hAnsi="Times New Roman"/>
          <w:szCs w:val="28"/>
        </w:rPr>
        <w:t xml:space="preserve">В соответствии с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w:t>
      </w:r>
      <w:r w:rsidRPr="00630B41">
        <w:rPr>
          <w:rFonts w:ascii="Times New Roman" w:hAnsi="Times New Roman"/>
          <w:szCs w:val="28"/>
        </w:rPr>
        <w:lastRenderedPageBreak/>
        <w:t>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w:t>
      </w:r>
      <w:proofErr w:type="gramEnd"/>
      <w:r w:rsidRPr="00630B41">
        <w:rPr>
          <w:rFonts w:ascii="Times New Roman" w:hAnsi="Times New Roman"/>
          <w:szCs w:val="28"/>
        </w:rPr>
        <w:t xml:space="preserve"> </w:t>
      </w:r>
      <w:proofErr w:type="gramStart"/>
      <w:r w:rsidRPr="00630B41">
        <w:rPr>
          <w:rFonts w:ascii="Times New Roman" w:hAnsi="Times New Roman"/>
          <w:szCs w:val="28"/>
        </w:rPr>
        <w:t>на повышение эффективности сферы культуры», распоряжением администрации Богучарского муниципального района от 17.04.2013 № 100-р «Об утверждении плана мероприятий («дорожной карты») Богучарского муниципального района Воронежской области  «Изменения в отраслях социальной сферы, направленные на  повышение эффективности сферы культуры», Стратегией социально-экономического развития Воронежской области на период до 2020 года и Программой комплексного социально-экономического развития Богучарского муниципального района   определены следующие основные приоритетные направления в сфере</w:t>
      </w:r>
      <w:proofErr w:type="gramEnd"/>
      <w:r w:rsidRPr="00630B41">
        <w:rPr>
          <w:rFonts w:ascii="Times New Roman" w:hAnsi="Times New Roman"/>
          <w:szCs w:val="28"/>
        </w:rPr>
        <w:t xml:space="preserve"> культуры:</w:t>
      </w:r>
    </w:p>
    <w:p w:rsidR="000B4C08" w:rsidRPr="00630B41" w:rsidRDefault="000B4C08" w:rsidP="000B4C08">
      <w:pPr>
        <w:autoSpaceDE w:val="0"/>
        <w:autoSpaceDN w:val="0"/>
        <w:adjustRightInd w:val="0"/>
        <w:ind w:firstLine="708"/>
        <w:jc w:val="both"/>
        <w:rPr>
          <w:rFonts w:ascii="Times New Roman" w:hAnsi="Times New Roman"/>
          <w:sz w:val="28"/>
          <w:szCs w:val="28"/>
        </w:rPr>
      </w:pPr>
      <w:r w:rsidRPr="00630B41">
        <w:rPr>
          <w:rFonts w:ascii="Times New Roman" w:hAnsi="Times New Roman"/>
          <w:sz w:val="28"/>
          <w:szCs w:val="28"/>
        </w:rPr>
        <w:t>-  формирование единого культурного пространства района;</w:t>
      </w:r>
    </w:p>
    <w:p w:rsidR="000B4C08" w:rsidRPr="00630B41" w:rsidRDefault="000B4C08" w:rsidP="000B4C08">
      <w:pPr>
        <w:pStyle w:val="ConsNonformat"/>
        <w:widowControl/>
        <w:tabs>
          <w:tab w:val="left" w:pos="709"/>
        </w:tabs>
        <w:ind w:right="0"/>
        <w:contextualSpacing/>
        <w:jc w:val="both"/>
        <w:rPr>
          <w:rFonts w:ascii="Times New Roman" w:hAnsi="Times New Roman" w:cs="Times New Roman"/>
          <w:sz w:val="28"/>
          <w:szCs w:val="28"/>
        </w:rPr>
      </w:pPr>
      <w:r w:rsidRPr="00630B41">
        <w:rPr>
          <w:rFonts w:ascii="Times New Roman" w:hAnsi="Times New Roman" w:cs="Times New Roman"/>
          <w:sz w:val="28"/>
          <w:szCs w:val="28"/>
        </w:rPr>
        <w:tab/>
        <w:t xml:space="preserve">- укрепление материально-технической базы учреждений культуры; </w:t>
      </w:r>
    </w:p>
    <w:p w:rsidR="000B4C08" w:rsidRPr="00630B41" w:rsidRDefault="000B4C08" w:rsidP="000B4C08">
      <w:pPr>
        <w:pStyle w:val="ConsNonformat"/>
        <w:widowControl/>
        <w:tabs>
          <w:tab w:val="left" w:pos="709"/>
        </w:tabs>
        <w:ind w:right="0"/>
        <w:contextualSpacing/>
        <w:jc w:val="both"/>
        <w:rPr>
          <w:rFonts w:ascii="Times New Roman" w:hAnsi="Times New Roman" w:cs="Times New Roman"/>
          <w:sz w:val="28"/>
          <w:szCs w:val="28"/>
        </w:rPr>
      </w:pPr>
      <w:r w:rsidRPr="00630B41">
        <w:rPr>
          <w:rFonts w:ascii="Times New Roman" w:hAnsi="Times New Roman" w:cs="Times New Roman"/>
          <w:sz w:val="28"/>
          <w:szCs w:val="28"/>
        </w:rPr>
        <w:tab/>
        <w:t>- обеспечение сохранности и всеобщей доступности информационных ресурсов:  фондов библиотек;</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 обеспечение сохранности историко-культурного наследия; </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патриотическое воспитание подрастающего поколения;</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повышение социальной и территориальной доступности качественных культурных благ и услуг, системы художественного образования;</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развитие внутреннего и въездного туризма;</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повышение социального статуса работников культуры (уровень доходов, общественное признание) и  системы подготовки кадров.</w:t>
      </w:r>
    </w:p>
    <w:p w:rsidR="000B4C08" w:rsidRPr="00630B41" w:rsidRDefault="000B4C08" w:rsidP="000B4C08">
      <w:pPr>
        <w:jc w:val="both"/>
        <w:rPr>
          <w:rFonts w:ascii="Times New Roman" w:hAnsi="Times New Roman"/>
          <w:sz w:val="28"/>
          <w:szCs w:val="28"/>
        </w:rPr>
      </w:pPr>
      <w:r w:rsidRPr="00630B41">
        <w:rPr>
          <w:rFonts w:ascii="Times New Roman" w:hAnsi="Times New Roman"/>
          <w:sz w:val="28"/>
          <w:szCs w:val="28"/>
        </w:rPr>
        <w:tab/>
        <w:t>Данная муниципальная программа разработана с учетом основных направлений государственной политики в сфере культуры и туризма.</w:t>
      </w:r>
    </w:p>
    <w:p w:rsidR="000B4C08" w:rsidRPr="00630B41" w:rsidRDefault="000B4C08" w:rsidP="000B4C08">
      <w:pPr>
        <w:jc w:val="both"/>
        <w:rPr>
          <w:rFonts w:ascii="Times New Roman" w:hAnsi="Times New Roman"/>
          <w:sz w:val="28"/>
          <w:szCs w:val="28"/>
        </w:rPr>
      </w:pPr>
      <w:r w:rsidRPr="00630B41">
        <w:rPr>
          <w:rFonts w:ascii="Times New Roman" w:hAnsi="Times New Roman"/>
          <w:sz w:val="28"/>
          <w:szCs w:val="28"/>
        </w:rPr>
        <w:tab/>
      </w:r>
      <w:proofErr w:type="gramStart"/>
      <w:r w:rsidRPr="00630B41">
        <w:rPr>
          <w:rFonts w:ascii="Times New Roman" w:hAnsi="Times New Roman"/>
          <w:sz w:val="28"/>
          <w:szCs w:val="28"/>
        </w:rPr>
        <w:t xml:space="preserve">Цель муниципальной программы – 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w:t>
      </w:r>
      <w:proofErr w:type="spellStart"/>
      <w:r w:rsidRPr="00630B41">
        <w:rPr>
          <w:rFonts w:ascii="Times New Roman" w:hAnsi="Times New Roman"/>
          <w:sz w:val="28"/>
          <w:szCs w:val="28"/>
        </w:rPr>
        <w:t>культурно-досугового</w:t>
      </w:r>
      <w:proofErr w:type="spellEnd"/>
      <w:r w:rsidRPr="00630B41">
        <w:rPr>
          <w:rFonts w:ascii="Times New Roman" w:hAnsi="Times New Roman"/>
          <w:sz w:val="28"/>
          <w:szCs w:val="28"/>
        </w:rPr>
        <w:t xml:space="preserve">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создание условий для получения художественного образования детей в сфере культуры;</w:t>
      </w:r>
      <w:proofErr w:type="gramEnd"/>
      <w:r w:rsidRPr="00630B41">
        <w:rPr>
          <w:rFonts w:ascii="Times New Roman" w:hAnsi="Times New Roman"/>
          <w:sz w:val="28"/>
          <w:szCs w:val="28"/>
        </w:rPr>
        <w:t xml:space="preserve"> </w:t>
      </w:r>
      <w:proofErr w:type="gramStart"/>
      <w:r w:rsidRPr="00630B41">
        <w:rPr>
          <w:rFonts w:ascii="Times New Roman" w:hAnsi="Times New Roman"/>
          <w:sz w:val="28"/>
          <w:szCs w:val="28"/>
        </w:rPr>
        <w:t xml:space="preserve">поддержка молодых </w:t>
      </w:r>
      <w:r w:rsidRPr="00630B41">
        <w:rPr>
          <w:rFonts w:ascii="Times New Roman" w:hAnsi="Times New Roman"/>
          <w:sz w:val="28"/>
          <w:szCs w:val="28"/>
        </w:rPr>
        <w:lastRenderedPageBreak/>
        <w:t>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обеспечение сохранности архивных документов  создание информационных, организационных, правовых и экономических условий для развития приоритетных направлений туризма; финансовое обеспечение деятельности органов местного самоуправления Богучарского муниципального района и финансовое обеспечение других обязательств муниципального района;</w:t>
      </w:r>
      <w:proofErr w:type="gramEnd"/>
      <w:r w:rsidRPr="00630B41">
        <w:rPr>
          <w:rFonts w:ascii="Times New Roman" w:hAnsi="Times New Roman"/>
          <w:sz w:val="28"/>
          <w:szCs w:val="28"/>
        </w:rPr>
        <w:t xml:space="preserve"> реализация мероприятий муниципальной программы  «Развитие культуры и туризма Богучарского муниципального района на 2014-2020 гг."</w:t>
      </w:r>
    </w:p>
    <w:p w:rsidR="000B4C08" w:rsidRPr="00630B41" w:rsidRDefault="000B4C08" w:rsidP="000B4C08">
      <w:pPr>
        <w:jc w:val="both"/>
        <w:rPr>
          <w:rFonts w:ascii="Times New Roman" w:hAnsi="Times New Roman"/>
          <w:sz w:val="28"/>
          <w:szCs w:val="28"/>
        </w:rPr>
      </w:pPr>
    </w:p>
    <w:p w:rsidR="000B4C08" w:rsidRPr="00630B41" w:rsidRDefault="000B4C08" w:rsidP="000B4C08">
      <w:pPr>
        <w:jc w:val="both"/>
        <w:rPr>
          <w:rFonts w:ascii="Times New Roman" w:hAnsi="Times New Roman"/>
          <w:sz w:val="28"/>
          <w:szCs w:val="28"/>
        </w:rPr>
      </w:pPr>
      <w:r w:rsidRPr="00630B41">
        <w:rPr>
          <w:rFonts w:ascii="Times New Roman" w:hAnsi="Times New Roman"/>
          <w:sz w:val="28"/>
          <w:szCs w:val="28"/>
        </w:rPr>
        <w:tab/>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Для достижения целей программы необходимо решение задач:</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сохранение культурного наследия Богучарского муниципального района;</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сохранение и развитие:</w:t>
      </w:r>
    </w:p>
    <w:p w:rsidR="000B4C08" w:rsidRPr="00630B41" w:rsidRDefault="000B4C08" w:rsidP="000B4C08">
      <w:pPr>
        <w:pStyle w:val="1"/>
        <w:widowControl w:val="0"/>
        <w:autoSpaceDE w:val="0"/>
        <w:autoSpaceDN w:val="0"/>
        <w:adjustRightInd w:val="0"/>
        <w:spacing w:after="0" w:line="240" w:lineRule="auto"/>
        <w:ind w:left="0" w:firstLine="708"/>
        <w:jc w:val="both"/>
        <w:rPr>
          <w:rFonts w:ascii="Times New Roman" w:hAnsi="Times New Roman"/>
          <w:sz w:val="28"/>
          <w:szCs w:val="28"/>
        </w:rPr>
      </w:pPr>
      <w:r w:rsidRPr="00630B41">
        <w:rPr>
          <w:rFonts w:ascii="Times New Roman" w:hAnsi="Times New Roman"/>
          <w:sz w:val="28"/>
          <w:szCs w:val="28"/>
        </w:rPr>
        <w:t xml:space="preserve">- сети учреждений </w:t>
      </w:r>
      <w:proofErr w:type="spellStart"/>
      <w:r w:rsidRPr="00630B41">
        <w:rPr>
          <w:rFonts w:ascii="Times New Roman" w:hAnsi="Times New Roman"/>
          <w:sz w:val="28"/>
          <w:szCs w:val="28"/>
        </w:rPr>
        <w:t>культурно-досуговой</w:t>
      </w:r>
      <w:proofErr w:type="spellEnd"/>
      <w:r w:rsidRPr="00630B41">
        <w:rPr>
          <w:rFonts w:ascii="Times New Roman" w:hAnsi="Times New Roman"/>
          <w:sz w:val="28"/>
          <w:szCs w:val="28"/>
        </w:rPr>
        <w:t xml:space="preserve"> сферы;</w:t>
      </w:r>
    </w:p>
    <w:p w:rsidR="000B4C08" w:rsidRPr="00630B41" w:rsidRDefault="000B4C08" w:rsidP="000B4C08">
      <w:pPr>
        <w:ind w:firstLine="708"/>
        <w:contextualSpacing/>
        <w:jc w:val="both"/>
        <w:rPr>
          <w:rFonts w:ascii="Times New Roman" w:hAnsi="Times New Roman"/>
          <w:sz w:val="28"/>
          <w:szCs w:val="28"/>
        </w:rPr>
      </w:pPr>
      <w:r w:rsidRPr="00630B41">
        <w:rPr>
          <w:rFonts w:ascii="Times New Roman" w:hAnsi="Times New Roman"/>
          <w:sz w:val="28"/>
          <w:szCs w:val="28"/>
        </w:rPr>
        <w:t>- дополнительного художественно - эстетического образования детей;</w:t>
      </w:r>
    </w:p>
    <w:p w:rsidR="000B4C08" w:rsidRPr="00630B41" w:rsidRDefault="000B4C08" w:rsidP="000B4C08">
      <w:pPr>
        <w:ind w:firstLine="708"/>
        <w:contextualSpacing/>
        <w:jc w:val="both"/>
        <w:rPr>
          <w:rFonts w:ascii="Times New Roman" w:hAnsi="Times New Roman"/>
          <w:sz w:val="28"/>
          <w:szCs w:val="28"/>
        </w:rPr>
      </w:pPr>
      <w:r w:rsidRPr="00630B41">
        <w:rPr>
          <w:rFonts w:ascii="Times New Roman" w:hAnsi="Times New Roman"/>
          <w:sz w:val="28"/>
          <w:szCs w:val="28"/>
        </w:rPr>
        <w:t>- библиотечного дела;</w:t>
      </w:r>
    </w:p>
    <w:p w:rsidR="000B4C08" w:rsidRPr="00630B41" w:rsidRDefault="000B4C08" w:rsidP="000B4C08">
      <w:pPr>
        <w:ind w:firstLine="708"/>
        <w:contextualSpacing/>
        <w:jc w:val="both"/>
        <w:rPr>
          <w:rFonts w:ascii="Times New Roman" w:hAnsi="Times New Roman"/>
          <w:sz w:val="28"/>
          <w:szCs w:val="28"/>
        </w:rPr>
      </w:pPr>
      <w:r w:rsidRPr="00630B41">
        <w:rPr>
          <w:rFonts w:ascii="Times New Roman" w:hAnsi="Times New Roman"/>
          <w:sz w:val="28"/>
          <w:szCs w:val="28"/>
        </w:rPr>
        <w:t>- музейного дела и архивного дела;</w:t>
      </w:r>
    </w:p>
    <w:p w:rsidR="000B4C08" w:rsidRPr="00630B41" w:rsidRDefault="000B4C08" w:rsidP="000B4C08">
      <w:pPr>
        <w:ind w:firstLine="708"/>
        <w:contextualSpacing/>
        <w:jc w:val="both"/>
        <w:rPr>
          <w:rFonts w:ascii="Times New Roman" w:hAnsi="Times New Roman"/>
          <w:sz w:val="28"/>
          <w:szCs w:val="28"/>
        </w:rPr>
      </w:pPr>
      <w:r w:rsidRPr="00630B41">
        <w:rPr>
          <w:rFonts w:ascii="Times New Roman" w:hAnsi="Times New Roman"/>
          <w:sz w:val="28"/>
          <w:szCs w:val="28"/>
        </w:rPr>
        <w:t>- организация районных фестивалей, конкурсов и выставок;</w:t>
      </w:r>
    </w:p>
    <w:p w:rsidR="000B4C08" w:rsidRPr="00630B41" w:rsidRDefault="000B4C08" w:rsidP="000B4C08">
      <w:pPr>
        <w:ind w:firstLine="708"/>
        <w:contextualSpacing/>
        <w:jc w:val="both"/>
        <w:rPr>
          <w:rFonts w:ascii="Times New Roman" w:hAnsi="Times New Roman"/>
          <w:sz w:val="28"/>
          <w:szCs w:val="28"/>
        </w:rPr>
      </w:pPr>
      <w:r w:rsidRPr="00630B41">
        <w:rPr>
          <w:rFonts w:ascii="Times New Roman" w:hAnsi="Times New Roman"/>
          <w:sz w:val="28"/>
          <w:szCs w:val="28"/>
        </w:rPr>
        <w:t>- поддержка коллективов народного творчества и молодых дарований;</w:t>
      </w:r>
    </w:p>
    <w:p w:rsidR="000B4C08" w:rsidRPr="00630B41" w:rsidRDefault="000B4C08" w:rsidP="000B4C08">
      <w:pPr>
        <w:shd w:val="clear" w:color="auto" w:fill="FFFFFF"/>
        <w:ind w:firstLine="708"/>
        <w:jc w:val="both"/>
        <w:rPr>
          <w:rFonts w:ascii="Times New Roman" w:hAnsi="Times New Roman"/>
          <w:sz w:val="28"/>
          <w:szCs w:val="28"/>
        </w:rPr>
      </w:pPr>
      <w:r w:rsidRPr="00630B41">
        <w:rPr>
          <w:rFonts w:ascii="Times New Roman" w:hAnsi="Times New Roman"/>
          <w:sz w:val="28"/>
          <w:szCs w:val="28"/>
        </w:rPr>
        <w:t>- развитие и укрепление материально-технической базы учреждений культуры;</w:t>
      </w:r>
    </w:p>
    <w:p w:rsidR="000B4C08" w:rsidRPr="00630B41" w:rsidRDefault="000B4C08" w:rsidP="000B4C08">
      <w:pPr>
        <w:shd w:val="clear" w:color="auto" w:fill="FFFFFF"/>
        <w:ind w:firstLine="708"/>
        <w:jc w:val="both"/>
        <w:rPr>
          <w:rFonts w:ascii="Times New Roman" w:hAnsi="Times New Roman"/>
          <w:sz w:val="28"/>
          <w:szCs w:val="28"/>
        </w:rPr>
      </w:pPr>
      <w:r w:rsidRPr="00630B41">
        <w:rPr>
          <w:rFonts w:ascii="Times New Roman" w:hAnsi="Times New Roman"/>
          <w:sz w:val="28"/>
          <w:szCs w:val="28"/>
        </w:rPr>
        <w:t>- развитие информационных услуг, предоставляемых населению.</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обеспечение подготовки и повышения квалификации кадров для учреждений культуры;</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внедрение инновационных форм работы и модернизация сферы культуры;</w:t>
      </w:r>
    </w:p>
    <w:p w:rsidR="000B4C08" w:rsidRPr="00630B41" w:rsidRDefault="000B4C08" w:rsidP="000B4C08">
      <w:pPr>
        <w:autoSpaceDE w:val="0"/>
        <w:autoSpaceDN w:val="0"/>
        <w:adjustRightInd w:val="0"/>
        <w:ind w:firstLine="708"/>
        <w:contextualSpacing/>
        <w:jc w:val="both"/>
        <w:rPr>
          <w:rFonts w:ascii="Times New Roman" w:hAnsi="Times New Roman"/>
          <w:sz w:val="28"/>
          <w:szCs w:val="28"/>
        </w:rPr>
      </w:pPr>
      <w:r w:rsidRPr="00630B41">
        <w:rPr>
          <w:rFonts w:ascii="Times New Roman" w:hAnsi="Times New Roman"/>
          <w:sz w:val="28"/>
          <w:szCs w:val="28"/>
        </w:rPr>
        <w:t>- развитие внутреннего и въездного туризма;</w:t>
      </w:r>
    </w:p>
    <w:p w:rsidR="000B4C08" w:rsidRPr="00630B41" w:rsidRDefault="000B4C08" w:rsidP="000B4C08">
      <w:pPr>
        <w:jc w:val="both"/>
        <w:rPr>
          <w:rFonts w:ascii="Times New Roman" w:hAnsi="Times New Roman"/>
          <w:sz w:val="28"/>
          <w:szCs w:val="28"/>
        </w:rPr>
      </w:pPr>
      <w:r w:rsidRPr="00630B41">
        <w:rPr>
          <w:rFonts w:ascii="Times New Roman" w:hAnsi="Times New Roman"/>
          <w:sz w:val="28"/>
          <w:szCs w:val="28"/>
        </w:rPr>
        <w:tab/>
        <w:t>Целевые показатели эффективности, характеризующие достижение цели и задач муниципальной программы, следующие:</w:t>
      </w:r>
    </w:p>
    <w:p w:rsidR="000B4C08" w:rsidRPr="00630B41" w:rsidRDefault="000B4C08" w:rsidP="000B4C08">
      <w:pPr>
        <w:pStyle w:val="ConsPlusNonformat"/>
        <w:widowControl/>
        <w:ind w:firstLine="709"/>
        <w:jc w:val="both"/>
        <w:rPr>
          <w:rFonts w:ascii="Times New Roman" w:hAnsi="Times New Roman" w:cs="Times New Roman"/>
          <w:sz w:val="28"/>
          <w:szCs w:val="28"/>
        </w:rPr>
      </w:pPr>
      <w:r w:rsidRPr="00630B41">
        <w:rPr>
          <w:rFonts w:ascii="Times New Roman" w:hAnsi="Times New Roman" w:cs="Times New Roman"/>
          <w:sz w:val="28"/>
          <w:szCs w:val="28"/>
        </w:rPr>
        <w:lastRenderedPageBreak/>
        <w:t xml:space="preserve">- увеличение численности участников </w:t>
      </w:r>
      <w:proofErr w:type="spellStart"/>
      <w:r w:rsidRPr="00630B41">
        <w:rPr>
          <w:rFonts w:ascii="Times New Roman" w:hAnsi="Times New Roman" w:cs="Times New Roman"/>
          <w:sz w:val="28"/>
          <w:szCs w:val="28"/>
        </w:rPr>
        <w:t>культурно-досуговых</w:t>
      </w:r>
      <w:proofErr w:type="spellEnd"/>
      <w:r w:rsidRPr="00630B41">
        <w:rPr>
          <w:rFonts w:ascii="Times New Roman" w:hAnsi="Times New Roman" w:cs="Times New Roman"/>
          <w:sz w:val="28"/>
          <w:szCs w:val="28"/>
        </w:rPr>
        <w:t xml:space="preserve"> мероприятий;</w:t>
      </w:r>
    </w:p>
    <w:p w:rsidR="000B4C08" w:rsidRPr="00630B41" w:rsidRDefault="000B4C08" w:rsidP="000B4C08">
      <w:pPr>
        <w:pStyle w:val="ConsPlusNonformat"/>
        <w:widowControl/>
        <w:ind w:firstLine="709"/>
        <w:jc w:val="both"/>
        <w:rPr>
          <w:rFonts w:ascii="Times New Roman" w:hAnsi="Times New Roman" w:cs="Times New Roman"/>
          <w:sz w:val="28"/>
          <w:szCs w:val="28"/>
        </w:rPr>
      </w:pPr>
      <w:r w:rsidRPr="00630B41">
        <w:rPr>
          <w:rFonts w:ascii="Times New Roman" w:hAnsi="Times New Roman" w:cs="Times New Roman"/>
          <w:sz w:val="28"/>
          <w:szCs w:val="28"/>
        </w:rPr>
        <w:t>- увеличение доли публичных библиотек, подключенных к сети Интернет;</w:t>
      </w:r>
    </w:p>
    <w:p w:rsidR="000B4C08" w:rsidRPr="00630B41" w:rsidRDefault="000B4C08" w:rsidP="000B4C08">
      <w:pPr>
        <w:pStyle w:val="1"/>
        <w:widowControl w:val="0"/>
        <w:tabs>
          <w:tab w:val="left" w:pos="517"/>
        </w:tabs>
        <w:autoSpaceDE w:val="0"/>
        <w:autoSpaceDN w:val="0"/>
        <w:adjustRightInd w:val="0"/>
        <w:spacing w:after="0" w:line="240" w:lineRule="auto"/>
        <w:ind w:left="0" w:firstLine="709"/>
        <w:jc w:val="both"/>
        <w:rPr>
          <w:rFonts w:ascii="Times New Roman" w:hAnsi="Times New Roman"/>
          <w:sz w:val="28"/>
          <w:szCs w:val="28"/>
        </w:rPr>
      </w:pPr>
      <w:r w:rsidRPr="00630B41">
        <w:rPr>
          <w:rFonts w:ascii="Times New Roman" w:hAnsi="Times New Roman"/>
          <w:sz w:val="28"/>
          <w:szCs w:val="28"/>
        </w:rPr>
        <w:t>- число пользователей библиотек;</w:t>
      </w:r>
    </w:p>
    <w:p w:rsidR="000B4C08" w:rsidRPr="00630B41" w:rsidRDefault="000B4C08" w:rsidP="000B4C08">
      <w:pPr>
        <w:tabs>
          <w:tab w:val="left" w:pos="517"/>
        </w:tabs>
        <w:ind w:firstLine="709"/>
        <w:contextualSpacing/>
        <w:jc w:val="both"/>
        <w:rPr>
          <w:rFonts w:ascii="Times New Roman" w:hAnsi="Times New Roman"/>
          <w:sz w:val="28"/>
          <w:szCs w:val="28"/>
        </w:rPr>
      </w:pPr>
      <w:r w:rsidRPr="00630B41">
        <w:rPr>
          <w:rFonts w:ascii="Times New Roman" w:hAnsi="Times New Roman"/>
          <w:sz w:val="28"/>
          <w:szCs w:val="28"/>
        </w:rPr>
        <w:t>- число посещений библиотек;</w:t>
      </w:r>
    </w:p>
    <w:p w:rsidR="000B4C08" w:rsidRPr="00630B41" w:rsidRDefault="000B4C08" w:rsidP="000B4C08">
      <w:pPr>
        <w:tabs>
          <w:tab w:val="left" w:pos="517"/>
        </w:tabs>
        <w:ind w:firstLine="709"/>
        <w:contextualSpacing/>
        <w:jc w:val="both"/>
        <w:rPr>
          <w:rFonts w:ascii="Times New Roman" w:hAnsi="Times New Roman"/>
          <w:sz w:val="28"/>
          <w:szCs w:val="28"/>
        </w:rPr>
      </w:pPr>
      <w:r w:rsidRPr="00630B41">
        <w:rPr>
          <w:rFonts w:ascii="Times New Roman" w:hAnsi="Times New Roman"/>
          <w:sz w:val="28"/>
          <w:szCs w:val="28"/>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увеличение доли детей, привлекаемых к участию в творческих мероприятиях, в общем числе детей;</w:t>
      </w:r>
    </w:p>
    <w:p w:rsidR="000B4C08" w:rsidRPr="00630B41" w:rsidRDefault="000B4C08" w:rsidP="000B4C08">
      <w:pPr>
        <w:tabs>
          <w:tab w:val="left" w:pos="517"/>
        </w:tabs>
        <w:spacing w:before="100" w:beforeAutospacing="1" w:after="100" w:afterAutospacing="1"/>
        <w:ind w:firstLine="709"/>
        <w:contextualSpacing/>
        <w:jc w:val="both"/>
        <w:rPr>
          <w:rFonts w:ascii="Times New Roman" w:hAnsi="Times New Roman"/>
          <w:sz w:val="28"/>
          <w:szCs w:val="28"/>
        </w:rPr>
      </w:pPr>
      <w:r w:rsidRPr="00630B41">
        <w:rPr>
          <w:rFonts w:ascii="Times New Roman" w:hAnsi="Times New Roman"/>
          <w:sz w:val="28"/>
          <w:szCs w:val="28"/>
        </w:rPr>
        <w:t>- % охвата детей образовательными услугами детской школы искусств;</w:t>
      </w:r>
    </w:p>
    <w:p w:rsidR="000B4C08" w:rsidRPr="00630B41" w:rsidRDefault="000B4C08" w:rsidP="000B4C08">
      <w:pPr>
        <w:tabs>
          <w:tab w:val="left" w:pos="517"/>
        </w:tabs>
        <w:spacing w:before="100" w:beforeAutospacing="1" w:after="100" w:afterAutospacing="1"/>
        <w:ind w:firstLine="709"/>
        <w:contextualSpacing/>
        <w:jc w:val="both"/>
        <w:rPr>
          <w:rFonts w:ascii="Times New Roman" w:hAnsi="Times New Roman"/>
          <w:sz w:val="28"/>
          <w:szCs w:val="28"/>
        </w:rPr>
      </w:pPr>
      <w:r w:rsidRPr="00630B41">
        <w:rPr>
          <w:rFonts w:ascii="Times New Roman" w:hAnsi="Times New Roman"/>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увеличение посещаемости музейных учреждений;</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увеличение доли музеев, имеющих сайт в сети "Интернет";</w:t>
      </w:r>
    </w:p>
    <w:p w:rsidR="000B4C08" w:rsidRPr="00630B41" w:rsidRDefault="000B4C08" w:rsidP="000B4C08">
      <w:pPr>
        <w:autoSpaceDE w:val="0"/>
        <w:autoSpaceDN w:val="0"/>
        <w:adjustRightInd w:val="0"/>
        <w:ind w:firstLine="709"/>
        <w:contextualSpacing/>
        <w:jc w:val="both"/>
        <w:rPr>
          <w:rFonts w:ascii="Times New Roman" w:hAnsi="Times New Roman"/>
          <w:sz w:val="28"/>
          <w:szCs w:val="28"/>
        </w:rPr>
      </w:pPr>
      <w:r w:rsidRPr="00630B41">
        <w:rPr>
          <w:rFonts w:ascii="Times New Roman" w:hAnsi="Times New Roman"/>
          <w:sz w:val="28"/>
          <w:szCs w:val="28"/>
        </w:rPr>
        <w:t>- увеличение доли объектов культурного наследия Богучарского муниципального района, находящихся в удовлетворительном состоянии, в общем количестве объектов культурного наследия муниципального  значения.</w:t>
      </w:r>
    </w:p>
    <w:p w:rsidR="000B4C08" w:rsidRPr="00630B41" w:rsidRDefault="000B4C08" w:rsidP="000B4C08">
      <w:pPr>
        <w:widowControl w:val="0"/>
        <w:autoSpaceDE w:val="0"/>
        <w:autoSpaceDN w:val="0"/>
        <w:adjustRightInd w:val="0"/>
        <w:ind w:firstLine="540"/>
        <w:jc w:val="both"/>
        <w:rPr>
          <w:rFonts w:ascii="Times New Roman" w:hAnsi="Times New Roman"/>
          <w:sz w:val="28"/>
          <w:szCs w:val="28"/>
        </w:rPr>
      </w:pPr>
      <w:r w:rsidRPr="00630B41">
        <w:rPr>
          <w:rFonts w:ascii="Times New Roman" w:hAnsi="Times New Roman"/>
          <w:sz w:val="28"/>
          <w:szCs w:val="28"/>
        </w:rPr>
        <w:t>Описание показателей (индикаторов) подпрограмм представлено в приложении 1.</w:t>
      </w:r>
    </w:p>
    <w:p w:rsidR="000B4C08" w:rsidRPr="00630B41" w:rsidRDefault="000B4C08" w:rsidP="000B4C08">
      <w:pPr>
        <w:widowControl w:val="0"/>
        <w:autoSpaceDE w:val="0"/>
        <w:autoSpaceDN w:val="0"/>
        <w:adjustRightInd w:val="0"/>
        <w:ind w:firstLine="540"/>
        <w:jc w:val="both"/>
        <w:rPr>
          <w:rFonts w:ascii="Times New Roman" w:hAnsi="Times New Roman"/>
          <w:sz w:val="28"/>
          <w:szCs w:val="28"/>
        </w:rPr>
      </w:pPr>
      <w:r w:rsidRPr="00630B41">
        <w:rPr>
          <w:rFonts w:ascii="Times New Roman" w:hAnsi="Times New Roman"/>
          <w:sz w:val="28"/>
          <w:szCs w:val="28"/>
        </w:rPr>
        <w:t>Улучшение значений целевых показателей (индикаторов) в рамках реализации Программы предполагается за счет:</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внедрения современных информационных и инновационных технологий в сферу культуры.</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Улучшение значений целевых показателей (индикаторов) в рамках реализации Программы предполагается за счет:</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сохранения кадрового состава, повышения квалификации специалистов;</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внедрения современных информационных и инновационных технологий в сферу культуры.</w:t>
      </w:r>
    </w:p>
    <w:p w:rsidR="000B4C08" w:rsidRPr="00630B41" w:rsidRDefault="000B4C08" w:rsidP="000B4C08">
      <w:pPr>
        <w:spacing w:line="270" w:lineRule="atLeast"/>
        <w:ind w:firstLine="708"/>
        <w:jc w:val="both"/>
        <w:rPr>
          <w:rFonts w:ascii="Times New Roman" w:hAnsi="Times New Roman"/>
          <w:sz w:val="28"/>
          <w:szCs w:val="28"/>
        </w:rPr>
      </w:pPr>
      <w:r w:rsidRPr="00630B41">
        <w:rPr>
          <w:rFonts w:ascii="Times New Roman" w:hAnsi="Times New Roman"/>
          <w:sz w:val="28"/>
          <w:szCs w:val="28"/>
        </w:rPr>
        <w:t>Для достижения качественных результатов выделяются следующие приоритетные направления:</w:t>
      </w:r>
    </w:p>
    <w:p w:rsidR="000B4C08" w:rsidRPr="00630B41" w:rsidRDefault="000B4C08" w:rsidP="000B4C08">
      <w:pPr>
        <w:spacing w:line="270" w:lineRule="atLeast"/>
        <w:ind w:firstLine="708"/>
        <w:jc w:val="both"/>
        <w:rPr>
          <w:rFonts w:ascii="Times New Roman" w:hAnsi="Times New Roman"/>
          <w:sz w:val="28"/>
          <w:szCs w:val="28"/>
        </w:rPr>
      </w:pPr>
      <w:r w:rsidRPr="00630B41">
        <w:rPr>
          <w:rFonts w:ascii="Times New Roman" w:hAnsi="Times New Roman"/>
          <w:sz w:val="28"/>
          <w:szCs w:val="28"/>
        </w:rPr>
        <w:lastRenderedPageBreak/>
        <w:t>- обеспечение максимальной доступности для населения культурных благ и образования в сфере культуры и искусства;</w:t>
      </w:r>
    </w:p>
    <w:p w:rsidR="000B4C08" w:rsidRPr="00630B41" w:rsidRDefault="000B4C08" w:rsidP="000B4C08">
      <w:pPr>
        <w:spacing w:line="270" w:lineRule="atLeast"/>
        <w:ind w:firstLine="708"/>
        <w:jc w:val="both"/>
        <w:rPr>
          <w:rFonts w:ascii="Times New Roman" w:hAnsi="Times New Roman"/>
          <w:sz w:val="28"/>
          <w:szCs w:val="28"/>
        </w:rPr>
      </w:pPr>
      <w:r w:rsidRPr="00630B41">
        <w:rPr>
          <w:rFonts w:ascii="Times New Roman" w:hAnsi="Times New Roman"/>
          <w:sz w:val="28"/>
          <w:szCs w:val="28"/>
        </w:rPr>
        <w:t>- создание условий для повышения качества и разнообразия услуг, предоставляемых в сфере культуры;</w:t>
      </w:r>
    </w:p>
    <w:p w:rsidR="000B4C08" w:rsidRPr="00630B41" w:rsidRDefault="000B4C08" w:rsidP="000B4C08">
      <w:pPr>
        <w:spacing w:line="270" w:lineRule="atLeast"/>
        <w:ind w:firstLine="708"/>
        <w:jc w:val="both"/>
        <w:rPr>
          <w:rFonts w:ascii="Times New Roman" w:hAnsi="Times New Roman"/>
          <w:sz w:val="28"/>
          <w:szCs w:val="28"/>
        </w:rPr>
      </w:pPr>
      <w:r w:rsidRPr="00630B41">
        <w:rPr>
          <w:rFonts w:ascii="Times New Roman" w:hAnsi="Times New Roman"/>
          <w:sz w:val="28"/>
          <w:szCs w:val="28"/>
        </w:rPr>
        <w:t>- сохранение и популяризация культурного наследия;</w:t>
      </w:r>
    </w:p>
    <w:p w:rsidR="000B4C08" w:rsidRPr="00630B41" w:rsidRDefault="000B4C08" w:rsidP="000B4C08">
      <w:pPr>
        <w:spacing w:line="270" w:lineRule="atLeast"/>
        <w:ind w:firstLine="708"/>
        <w:jc w:val="both"/>
        <w:rPr>
          <w:rFonts w:ascii="Times New Roman" w:hAnsi="Times New Roman"/>
          <w:sz w:val="28"/>
          <w:szCs w:val="28"/>
        </w:rPr>
      </w:pPr>
      <w:r w:rsidRPr="00630B41">
        <w:rPr>
          <w:rFonts w:ascii="Times New Roman" w:hAnsi="Times New Roman"/>
          <w:sz w:val="28"/>
          <w:szCs w:val="28"/>
        </w:rPr>
        <w:t xml:space="preserve">- совершенствование организационных, </w:t>
      </w:r>
      <w:proofErr w:type="gramStart"/>
      <w:r w:rsidRPr="00630B41">
        <w:rPr>
          <w:rFonts w:ascii="Times New Roman" w:hAnsi="Times New Roman"/>
          <w:sz w:val="28"/>
          <w:szCs w:val="28"/>
        </w:rPr>
        <w:t>экономических и правовых механизмов</w:t>
      </w:r>
      <w:proofErr w:type="gramEnd"/>
      <w:r w:rsidRPr="00630B41">
        <w:rPr>
          <w:rFonts w:ascii="Times New Roman" w:hAnsi="Times New Roman"/>
          <w:sz w:val="28"/>
          <w:szCs w:val="28"/>
        </w:rPr>
        <w:t xml:space="preserve"> развития сферы культуры.</w:t>
      </w:r>
    </w:p>
    <w:p w:rsidR="000B4C08" w:rsidRPr="00630B41" w:rsidRDefault="000B4C08" w:rsidP="000B4C08">
      <w:pPr>
        <w:spacing w:line="270" w:lineRule="atLeast"/>
        <w:ind w:firstLine="708"/>
        <w:jc w:val="both"/>
        <w:rPr>
          <w:rFonts w:ascii="Times New Roman" w:hAnsi="Times New Roman"/>
          <w:sz w:val="28"/>
          <w:szCs w:val="28"/>
        </w:rPr>
      </w:pPr>
    </w:p>
    <w:p w:rsidR="000B4C08" w:rsidRPr="00630B41" w:rsidRDefault="000B4C08" w:rsidP="000B4C08">
      <w:pPr>
        <w:autoSpaceDE w:val="0"/>
        <w:autoSpaceDN w:val="0"/>
        <w:adjustRightInd w:val="0"/>
        <w:contextualSpacing/>
        <w:jc w:val="both"/>
        <w:rPr>
          <w:rFonts w:ascii="Times New Roman" w:hAnsi="Times New Roman"/>
          <w:sz w:val="28"/>
          <w:szCs w:val="28"/>
        </w:rPr>
      </w:pPr>
    </w:p>
    <w:p w:rsidR="000B4C08" w:rsidRPr="00630B41" w:rsidRDefault="000B4C08" w:rsidP="000B4C08">
      <w:pPr>
        <w:pStyle w:val="ConsPlusNormal"/>
        <w:ind w:firstLine="0"/>
        <w:jc w:val="both"/>
        <w:outlineLvl w:val="3"/>
        <w:rPr>
          <w:rFonts w:ascii="Times New Roman" w:hAnsi="Times New Roman" w:cs="Times New Roman"/>
          <w:sz w:val="28"/>
          <w:szCs w:val="28"/>
        </w:rPr>
      </w:pPr>
      <w:r w:rsidRPr="00630B41">
        <w:rPr>
          <w:rFonts w:ascii="Times New Roman" w:hAnsi="Times New Roman" w:cs="Times New Roman"/>
          <w:sz w:val="28"/>
          <w:szCs w:val="28"/>
        </w:rPr>
        <w:t>2.3. Сроки и этапы реализации муниципальной  программы.</w:t>
      </w:r>
    </w:p>
    <w:p w:rsidR="000B4C08" w:rsidRPr="00630B41" w:rsidRDefault="000B4C08" w:rsidP="000B4C08">
      <w:pPr>
        <w:pStyle w:val="ConsPlusNormal"/>
        <w:ind w:firstLine="0"/>
        <w:jc w:val="center"/>
        <w:outlineLvl w:val="3"/>
        <w:rPr>
          <w:rFonts w:ascii="Times New Roman" w:hAnsi="Times New Roman" w:cs="Times New Roman"/>
          <w:sz w:val="28"/>
          <w:szCs w:val="28"/>
        </w:rPr>
      </w:pPr>
    </w:p>
    <w:p w:rsidR="000B4C08" w:rsidRPr="00630B41" w:rsidRDefault="000B4C08" w:rsidP="000B4C08">
      <w:pPr>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Общий срок реализации программы рассчитан на период с 2014 по 2020 год.</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 культуры и туризма, осуществление подготовки и переподготовки персонала, информационная поддержка Программы, будет обеспечено новое качество услуг в сферах культуры и туризма.</w:t>
      </w:r>
    </w:p>
    <w:p w:rsidR="000B4C08" w:rsidRPr="00630B41" w:rsidRDefault="000B4C08" w:rsidP="000B4C08">
      <w:pPr>
        <w:autoSpaceDE w:val="0"/>
        <w:autoSpaceDN w:val="0"/>
        <w:adjustRightInd w:val="0"/>
        <w:ind w:firstLine="709"/>
        <w:jc w:val="center"/>
        <w:outlineLvl w:val="1"/>
        <w:rPr>
          <w:rFonts w:ascii="Times New Roman" w:hAnsi="Times New Roman"/>
          <w:b/>
          <w:sz w:val="28"/>
          <w:szCs w:val="28"/>
        </w:rPr>
      </w:pPr>
    </w:p>
    <w:p w:rsidR="000B4C08" w:rsidRPr="00630B41" w:rsidRDefault="000B4C08" w:rsidP="000B4C08">
      <w:pPr>
        <w:autoSpaceDE w:val="0"/>
        <w:autoSpaceDN w:val="0"/>
        <w:adjustRightInd w:val="0"/>
        <w:ind w:firstLine="709"/>
        <w:jc w:val="center"/>
        <w:outlineLvl w:val="1"/>
        <w:rPr>
          <w:rFonts w:ascii="Times New Roman" w:hAnsi="Times New Roman"/>
          <w:b/>
          <w:sz w:val="28"/>
          <w:szCs w:val="28"/>
        </w:rPr>
      </w:pPr>
      <w:r w:rsidRPr="00630B41">
        <w:rPr>
          <w:rFonts w:ascii="Times New Roman" w:hAnsi="Times New Roman"/>
          <w:b/>
          <w:sz w:val="28"/>
          <w:szCs w:val="28"/>
        </w:rPr>
        <w:t xml:space="preserve">Раздел </w:t>
      </w:r>
      <w:r w:rsidRPr="00630B41">
        <w:rPr>
          <w:rFonts w:ascii="Times New Roman" w:hAnsi="Times New Roman"/>
          <w:b/>
          <w:sz w:val="28"/>
          <w:szCs w:val="28"/>
          <w:lang w:val="en-US"/>
        </w:rPr>
        <w:t>III</w:t>
      </w:r>
      <w:r w:rsidRPr="00630B41">
        <w:rPr>
          <w:rFonts w:ascii="Times New Roman" w:hAnsi="Times New Roman"/>
          <w:b/>
          <w:sz w:val="28"/>
          <w:szCs w:val="28"/>
        </w:rPr>
        <w:t xml:space="preserve">. Обоснование выделения подпрограмм </w:t>
      </w:r>
    </w:p>
    <w:p w:rsidR="000B4C08" w:rsidRPr="00630B41" w:rsidRDefault="000B4C08" w:rsidP="000B4C08">
      <w:pPr>
        <w:autoSpaceDE w:val="0"/>
        <w:autoSpaceDN w:val="0"/>
        <w:adjustRightInd w:val="0"/>
        <w:ind w:firstLine="709"/>
        <w:jc w:val="center"/>
        <w:outlineLvl w:val="1"/>
        <w:rPr>
          <w:rFonts w:ascii="Times New Roman" w:hAnsi="Times New Roman"/>
          <w:b/>
          <w:sz w:val="28"/>
          <w:szCs w:val="28"/>
        </w:rPr>
      </w:pPr>
      <w:r w:rsidRPr="00630B41">
        <w:rPr>
          <w:rFonts w:ascii="Times New Roman" w:hAnsi="Times New Roman"/>
          <w:b/>
          <w:sz w:val="28"/>
          <w:szCs w:val="28"/>
        </w:rPr>
        <w:t>и обобщенная характеристика основных мероприятий.</w:t>
      </w:r>
    </w:p>
    <w:p w:rsidR="000B4C08" w:rsidRPr="00630B41" w:rsidRDefault="000B4C08" w:rsidP="000B4C08">
      <w:pPr>
        <w:autoSpaceDE w:val="0"/>
        <w:autoSpaceDN w:val="0"/>
        <w:adjustRightInd w:val="0"/>
        <w:ind w:firstLine="709"/>
        <w:jc w:val="center"/>
        <w:outlineLvl w:val="1"/>
        <w:rPr>
          <w:rFonts w:ascii="Times New Roman" w:hAnsi="Times New Roman"/>
          <w:b/>
          <w:sz w:val="28"/>
          <w:szCs w:val="28"/>
        </w:rPr>
      </w:pPr>
    </w:p>
    <w:p w:rsidR="000B4C08" w:rsidRPr="00630B41" w:rsidRDefault="000B4C08" w:rsidP="000B4C08">
      <w:pPr>
        <w:jc w:val="both"/>
        <w:rPr>
          <w:rFonts w:ascii="Times New Roman" w:hAnsi="Times New Roman"/>
          <w:sz w:val="28"/>
          <w:szCs w:val="28"/>
        </w:rPr>
      </w:pPr>
      <w:r w:rsidRPr="00630B41">
        <w:rPr>
          <w:rFonts w:ascii="Times New Roman" w:hAnsi="Times New Roman"/>
          <w:sz w:val="28"/>
          <w:szCs w:val="28"/>
        </w:rPr>
        <w:tab/>
        <w:t xml:space="preserve">Состав задач и соответственно подпрограмм муниципальной программы определен с учетом основных направлений реализации муниципальных программ, установленных Перечнем муниципальных программ Богучарского муниципального района Воронежской области, утвержденным распоряжением администрации Богучарского муниципального района от 23.09.2013  №  281-р. </w:t>
      </w:r>
    </w:p>
    <w:p w:rsidR="000B4C08" w:rsidRPr="00630B41" w:rsidRDefault="000B4C08" w:rsidP="000B4C08">
      <w:pPr>
        <w:pStyle w:val="1"/>
        <w:widowControl w:val="0"/>
        <w:autoSpaceDE w:val="0"/>
        <w:autoSpaceDN w:val="0"/>
        <w:adjustRightInd w:val="0"/>
        <w:spacing w:after="0" w:line="240" w:lineRule="auto"/>
        <w:ind w:left="0" w:firstLine="708"/>
        <w:jc w:val="both"/>
        <w:rPr>
          <w:rFonts w:ascii="Times New Roman" w:hAnsi="Times New Roman"/>
          <w:sz w:val="28"/>
          <w:szCs w:val="28"/>
        </w:rPr>
      </w:pPr>
      <w:r w:rsidRPr="00630B41">
        <w:rPr>
          <w:rFonts w:ascii="Times New Roman" w:hAnsi="Times New Roman"/>
          <w:sz w:val="28"/>
          <w:szCs w:val="28"/>
        </w:rPr>
        <w:t xml:space="preserve">Согласно данному распоряжению задачами муниципальной программы являются 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w:t>
      </w:r>
      <w:proofErr w:type="spellStart"/>
      <w:r w:rsidRPr="00630B41">
        <w:rPr>
          <w:rFonts w:ascii="Times New Roman" w:hAnsi="Times New Roman"/>
          <w:sz w:val="28"/>
          <w:szCs w:val="28"/>
        </w:rPr>
        <w:t>культурно-</w:t>
      </w:r>
      <w:r w:rsidRPr="00630B41">
        <w:rPr>
          <w:rFonts w:ascii="Times New Roman" w:hAnsi="Times New Roman"/>
          <w:sz w:val="28"/>
          <w:szCs w:val="28"/>
        </w:rPr>
        <w:lastRenderedPageBreak/>
        <w:t>досугового</w:t>
      </w:r>
      <w:proofErr w:type="spellEnd"/>
      <w:r w:rsidRPr="00630B41">
        <w:rPr>
          <w:rFonts w:ascii="Times New Roman" w:hAnsi="Times New Roman"/>
          <w:sz w:val="28"/>
          <w:szCs w:val="28"/>
        </w:rPr>
        <w:t xml:space="preserve">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w:t>
      </w:r>
      <w:proofErr w:type="gramStart"/>
      <w:r w:rsidRPr="00630B41">
        <w:rPr>
          <w:rFonts w:ascii="Times New Roman" w:hAnsi="Times New Roman"/>
          <w:sz w:val="28"/>
          <w:szCs w:val="28"/>
        </w:rPr>
        <w:t>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обеспечение сохранности архивных документов  создание информационных, организационных, правовых и экономических условий для развития приоритетных направлений туризма;</w:t>
      </w:r>
      <w:proofErr w:type="gramEnd"/>
      <w:r w:rsidRPr="00630B41">
        <w:rPr>
          <w:rFonts w:ascii="Times New Roman" w:hAnsi="Times New Roman"/>
          <w:sz w:val="28"/>
          <w:szCs w:val="28"/>
        </w:rPr>
        <w:t xml:space="preserve"> финансовое обеспечение деятельности органов местного самоуправления Богучарского муниципального района и финансовое обеспечение других обязательств муниципального района.</w:t>
      </w:r>
    </w:p>
    <w:p w:rsidR="000B4C08" w:rsidRPr="00630B41" w:rsidRDefault="000B4C08" w:rsidP="000B4C08">
      <w:pPr>
        <w:autoSpaceDE w:val="0"/>
        <w:autoSpaceDN w:val="0"/>
        <w:adjustRightInd w:val="0"/>
        <w:ind w:firstLine="709"/>
        <w:jc w:val="both"/>
        <w:outlineLvl w:val="1"/>
        <w:rPr>
          <w:rFonts w:ascii="Times New Roman" w:hAnsi="Times New Roman"/>
          <w:sz w:val="28"/>
          <w:szCs w:val="28"/>
        </w:rPr>
      </w:pPr>
      <w:r w:rsidRPr="00630B41">
        <w:rPr>
          <w:rFonts w:ascii="Times New Roman" w:hAnsi="Times New Roman"/>
          <w:sz w:val="28"/>
          <w:szCs w:val="28"/>
        </w:rPr>
        <w:t>Состав подпрограмм определен исходя из состава задач муниципальной программы:</w:t>
      </w:r>
    </w:p>
    <w:p w:rsidR="000B4C08" w:rsidRPr="00630B41" w:rsidRDefault="000B4C08" w:rsidP="000B4C08">
      <w:pPr>
        <w:pStyle w:val="ConsPlusTitle"/>
        <w:widowControl/>
        <w:jc w:val="both"/>
        <w:rPr>
          <w:rFonts w:ascii="Times New Roman" w:hAnsi="Times New Roman" w:cs="Times New Roman"/>
          <w:b w:val="0"/>
          <w:sz w:val="28"/>
          <w:szCs w:val="28"/>
        </w:rPr>
      </w:pPr>
      <w:r w:rsidRPr="00630B41">
        <w:rPr>
          <w:rFonts w:ascii="Times New Roman" w:hAnsi="Times New Roman" w:cs="Times New Roman"/>
          <w:bCs w:val="0"/>
          <w:sz w:val="28"/>
          <w:szCs w:val="28"/>
        </w:rPr>
        <w:t>Подпрограмма 1.</w:t>
      </w:r>
      <w:r w:rsidRPr="00630B41">
        <w:rPr>
          <w:rFonts w:ascii="Times New Roman" w:hAnsi="Times New Roman" w:cs="Times New Roman"/>
          <w:b w:val="0"/>
          <w:bCs w:val="0"/>
          <w:sz w:val="28"/>
          <w:szCs w:val="28"/>
        </w:rPr>
        <w:t xml:space="preserve"> «</w:t>
      </w:r>
      <w:r w:rsidRPr="00630B41">
        <w:rPr>
          <w:rFonts w:ascii="Times New Roman" w:hAnsi="Times New Roman" w:cs="Times New Roman"/>
          <w:b w:val="0"/>
          <w:sz w:val="28"/>
          <w:szCs w:val="28"/>
        </w:rPr>
        <w:t xml:space="preserve">Развитие  </w:t>
      </w:r>
      <w:proofErr w:type="spellStart"/>
      <w:r w:rsidRPr="00630B41">
        <w:rPr>
          <w:rFonts w:ascii="Times New Roman" w:hAnsi="Times New Roman" w:cs="Times New Roman"/>
          <w:b w:val="0"/>
          <w:sz w:val="28"/>
          <w:szCs w:val="28"/>
        </w:rPr>
        <w:t>культурно-досуговых</w:t>
      </w:r>
      <w:proofErr w:type="spellEnd"/>
      <w:r w:rsidRPr="00630B41">
        <w:rPr>
          <w:rFonts w:ascii="Times New Roman" w:hAnsi="Times New Roman" w:cs="Times New Roman"/>
          <w:b w:val="0"/>
          <w:sz w:val="28"/>
          <w:szCs w:val="28"/>
        </w:rPr>
        <w:t xml:space="preserve"> учреждений, библиотечного дела и сохранение исторического наследия Богучарского муниципального района Воронежской области».</w:t>
      </w:r>
    </w:p>
    <w:p w:rsidR="000B4C08" w:rsidRPr="00630B41" w:rsidRDefault="000B4C08" w:rsidP="000B4C08">
      <w:pPr>
        <w:pStyle w:val="ConsPlusTitle"/>
        <w:widowControl/>
        <w:ind w:firstLine="540"/>
        <w:jc w:val="both"/>
        <w:rPr>
          <w:rFonts w:ascii="Times New Roman" w:hAnsi="Times New Roman" w:cs="Times New Roman"/>
          <w:b w:val="0"/>
          <w:sz w:val="28"/>
          <w:szCs w:val="28"/>
        </w:rPr>
      </w:pPr>
    </w:p>
    <w:p w:rsidR="000B4C08" w:rsidRPr="00630B41" w:rsidRDefault="000B4C08" w:rsidP="000B4C08">
      <w:pPr>
        <w:pStyle w:val="ConsPlusTitle"/>
        <w:widowControl/>
        <w:jc w:val="both"/>
        <w:rPr>
          <w:rFonts w:ascii="Times New Roman" w:hAnsi="Times New Roman" w:cs="Times New Roman"/>
          <w:b w:val="0"/>
          <w:sz w:val="28"/>
          <w:szCs w:val="28"/>
        </w:rPr>
      </w:pPr>
      <w:r w:rsidRPr="00630B41">
        <w:rPr>
          <w:rFonts w:ascii="Times New Roman" w:hAnsi="Times New Roman" w:cs="Times New Roman"/>
          <w:sz w:val="28"/>
          <w:szCs w:val="28"/>
        </w:rPr>
        <w:t xml:space="preserve">Подпрограмма 2. </w:t>
      </w:r>
      <w:r w:rsidRPr="00630B41">
        <w:rPr>
          <w:rFonts w:ascii="Times New Roman" w:hAnsi="Times New Roman" w:cs="Times New Roman"/>
          <w:b w:val="0"/>
          <w:bCs w:val="0"/>
          <w:sz w:val="28"/>
          <w:szCs w:val="28"/>
        </w:rPr>
        <w:t>«</w:t>
      </w:r>
      <w:r w:rsidRPr="00630B41">
        <w:rPr>
          <w:rFonts w:ascii="Times New Roman" w:hAnsi="Times New Roman" w:cs="Times New Roman"/>
          <w:b w:val="0"/>
          <w:sz w:val="28"/>
          <w:szCs w:val="28"/>
        </w:rPr>
        <w:t>Сохранение и развитие дополнительного образования в  сфере культуры Богучарского муниципального района Воронежской области».</w:t>
      </w:r>
    </w:p>
    <w:p w:rsidR="000B4C08" w:rsidRPr="00630B41" w:rsidRDefault="000B4C08" w:rsidP="000B4C08">
      <w:pPr>
        <w:pStyle w:val="ConsPlusTitle"/>
        <w:widowControl/>
        <w:jc w:val="both"/>
        <w:rPr>
          <w:rFonts w:ascii="Times New Roman" w:hAnsi="Times New Roman" w:cs="Times New Roman"/>
          <w:b w:val="0"/>
          <w:sz w:val="28"/>
          <w:szCs w:val="28"/>
        </w:rPr>
      </w:pPr>
    </w:p>
    <w:p w:rsidR="000B4C08" w:rsidRPr="00630B41" w:rsidRDefault="000B4C08" w:rsidP="000B4C08">
      <w:pPr>
        <w:pStyle w:val="ConsPlusTitle"/>
        <w:widowControl/>
        <w:ind w:firstLine="540"/>
        <w:jc w:val="both"/>
        <w:rPr>
          <w:rFonts w:ascii="Times New Roman" w:hAnsi="Times New Roman" w:cs="Times New Roman"/>
          <w:b w:val="0"/>
          <w:sz w:val="28"/>
          <w:szCs w:val="28"/>
        </w:rPr>
      </w:pPr>
      <w:r w:rsidRPr="00630B41">
        <w:rPr>
          <w:rFonts w:ascii="Times New Roman" w:hAnsi="Times New Roman" w:cs="Times New Roman"/>
          <w:b w:val="0"/>
          <w:sz w:val="28"/>
          <w:szCs w:val="28"/>
        </w:rPr>
        <w:t xml:space="preserve">Выделение </w:t>
      </w:r>
      <w:proofErr w:type="gramStart"/>
      <w:r w:rsidRPr="00630B41">
        <w:rPr>
          <w:rFonts w:ascii="Times New Roman" w:hAnsi="Times New Roman" w:cs="Times New Roman"/>
          <w:b w:val="0"/>
          <w:sz w:val="28"/>
          <w:szCs w:val="28"/>
        </w:rPr>
        <w:t>подпрограмм</w:t>
      </w:r>
      <w:proofErr w:type="gramEnd"/>
      <w:r w:rsidRPr="00630B41">
        <w:rPr>
          <w:rFonts w:ascii="Times New Roman" w:hAnsi="Times New Roman" w:cs="Times New Roman"/>
          <w:b w:val="0"/>
          <w:sz w:val="28"/>
          <w:szCs w:val="28"/>
        </w:rPr>
        <w:t xml:space="preserve"> в составе  программы обусловлено исходя из необходимости достижения ее целей и задач.</w:t>
      </w:r>
    </w:p>
    <w:p w:rsidR="000B4C08" w:rsidRPr="00630B41" w:rsidRDefault="000B4C08" w:rsidP="000B4C08">
      <w:pPr>
        <w:widowControl w:val="0"/>
        <w:autoSpaceDE w:val="0"/>
        <w:autoSpaceDN w:val="0"/>
        <w:adjustRightInd w:val="0"/>
        <w:ind w:firstLine="540"/>
        <w:jc w:val="both"/>
        <w:rPr>
          <w:rFonts w:ascii="Times New Roman" w:hAnsi="Times New Roman"/>
          <w:sz w:val="28"/>
          <w:szCs w:val="28"/>
        </w:rPr>
      </w:pPr>
      <w:r w:rsidRPr="00630B41">
        <w:rPr>
          <w:rFonts w:ascii="Times New Roman" w:hAnsi="Times New Roman"/>
          <w:sz w:val="28"/>
          <w:szCs w:val="28"/>
        </w:rPr>
        <w:t xml:space="preserve"> </w:t>
      </w:r>
    </w:p>
    <w:p w:rsidR="000B4C08" w:rsidRPr="00630B41" w:rsidRDefault="000B4C08" w:rsidP="000B4C08">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ab/>
        <w:t xml:space="preserve">Подпрограмма </w:t>
      </w:r>
      <w:r w:rsidRPr="00630B41">
        <w:rPr>
          <w:rFonts w:ascii="Times New Roman" w:hAnsi="Times New Roman" w:cs="Times New Roman"/>
          <w:b w:val="0"/>
          <w:bCs w:val="0"/>
          <w:sz w:val="28"/>
          <w:szCs w:val="28"/>
        </w:rPr>
        <w:t>«</w:t>
      </w:r>
      <w:r w:rsidRPr="00630B41">
        <w:rPr>
          <w:rFonts w:ascii="Times New Roman" w:hAnsi="Times New Roman" w:cs="Times New Roman"/>
          <w:b w:val="0"/>
          <w:sz w:val="28"/>
          <w:szCs w:val="28"/>
        </w:rPr>
        <w:t xml:space="preserve">Развитие </w:t>
      </w:r>
      <w:proofErr w:type="spellStart"/>
      <w:r w:rsidRPr="00630B41">
        <w:rPr>
          <w:rFonts w:ascii="Times New Roman" w:hAnsi="Times New Roman" w:cs="Times New Roman"/>
          <w:b w:val="0"/>
          <w:sz w:val="28"/>
          <w:szCs w:val="28"/>
        </w:rPr>
        <w:t>культурно-досуговых</w:t>
      </w:r>
      <w:proofErr w:type="spellEnd"/>
      <w:r w:rsidRPr="00630B41">
        <w:rPr>
          <w:rFonts w:ascii="Times New Roman" w:hAnsi="Times New Roman" w:cs="Times New Roman"/>
          <w:b w:val="0"/>
          <w:sz w:val="28"/>
          <w:szCs w:val="28"/>
        </w:rPr>
        <w:t xml:space="preserve"> учреждений, библиотечного дела и сохранение исторического наследия Богучарского муниципального района Воронежской области» охватывает такие направления реализации Программы, как:</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сохранение традиционной народной культуры;</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организацию и проведение мероприятий, посвященных значимым событиям российской культуры;</w:t>
      </w:r>
    </w:p>
    <w:p w:rsidR="000B4C08" w:rsidRPr="00630B41" w:rsidRDefault="000B4C08" w:rsidP="000B4C08">
      <w:pPr>
        <w:pStyle w:val="ConsPlusTitle"/>
        <w:widowControl/>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содействие сохранению  учреждений культуры (капитальный ремонт).</w:t>
      </w:r>
    </w:p>
    <w:p w:rsidR="000B4C08" w:rsidRPr="00630B41" w:rsidRDefault="000B4C08" w:rsidP="000B4C08">
      <w:pPr>
        <w:pStyle w:val="ConsPlusTitle"/>
        <w:widowControl/>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модернизацию  материально-технической базы учреждений культуры (приобретение оборудования);</w:t>
      </w:r>
    </w:p>
    <w:p w:rsidR="000B4C08" w:rsidRPr="00630B41" w:rsidRDefault="000B4C08" w:rsidP="000B4C08">
      <w:pPr>
        <w:pStyle w:val="ConsPlusTitle"/>
        <w:widowControl/>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сохранение и развитие традиционной народной культуры и любительского самодеятельного творчества;</w:t>
      </w:r>
    </w:p>
    <w:p w:rsidR="000B4C08" w:rsidRPr="00630B41" w:rsidRDefault="000B4C08" w:rsidP="000B4C08">
      <w:pPr>
        <w:pStyle w:val="ConsPlusTitle"/>
        <w:widowControl/>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развитие библиотечного дела;</w:t>
      </w:r>
    </w:p>
    <w:p w:rsidR="000B4C08" w:rsidRPr="00630B41" w:rsidRDefault="000B4C08" w:rsidP="000B4C08">
      <w:pPr>
        <w:pStyle w:val="ConsPlusTitle"/>
        <w:widowControl/>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развитие музейного дела;</w:t>
      </w:r>
    </w:p>
    <w:p w:rsidR="000B4C08" w:rsidRPr="00630B41" w:rsidRDefault="000B4C08" w:rsidP="000B4C08">
      <w:pPr>
        <w:pStyle w:val="ConsPlusTitle"/>
        <w:widowControl/>
        <w:shd w:val="clear" w:color="auto" w:fill="FFFFFF"/>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lastRenderedPageBreak/>
        <w:t>- финансовое обеспечение деятельности муниципальных казенных учреждений культуры.</w:t>
      </w:r>
    </w:p>
    <w:p w:rsidR="000B4C08" w:rsidRPr="00630B41" w:rsidRDefault="000B4C08" w:rsidP="000B4C08">
      <w:pPr>
        <w:pStyle w:val="ConsPlusTitle"/>
        <w:widowControl/>
        <w:jc w:val="both"/>
        <w:rPr>
          <w:rFonts w:ascii="Times New Roman" w:hAnsi="Times New Roman" w:cs="Times New Roman"/>
          <w:b w:val="0"/>
          <w:sz w:val="28"/>
          <w:szCs w:val="28"/>
        </w:rPr>
      </w:pPr>
      <w:r w:rsidRPr="00630B41">
        <w:rPr>
          <w:rFonts w:ascii="Times New Roman" w:hAnsi="Times New Roman" w:cs="Times New Roman"/>
          <w:sz w:val="28"/>
          <w:szCs w:val="28"/>
        </w:rPr>
        <w:tab/>
      </w:r>
      <w:r w:rsidRPr="00630B41">
        <w:rPr>
          <w:rFonts w:ascii="Times New Roman" w:hAnsi="Times New Roman" w:cs="Times New Roman"/>
          <w:b w:val="0"/>
          <w:sz w:val="28"/>
          <w:szCs w:val="28"/>
        </w:rPr>
        <w:t xml:space="preserve">Подпрограмма </w:t>
      </w:r>
      <w:r w:rsidRPr="00630B41">
        <w:rPr>
          <w:rFonts w:ascii="Times New Roman" w:hAnsi="Times New Roman" w:cs="Times New Roman"/>
          <w:b w:val="0"/>
          <w:bCs w:val="0"/>
          <w:sz w:val="28"/>
          <w:szCs w:val="28"/>
        </w:rPr>
        <w:t>«</w:t>
      </w:r>
      <w:r w:rsidRPr="00630B41">
        <w:rPr>
          <w:rFonts w:ascii="Times New Roman" w:hAnsi="Times New Roman" w:cs="Times New Roman"/>
          <w:b w:val="0"/>
          <w:sz w:val="28"/>
          <w:szCs w:val="28"/>
        </w:rPr>
        <w:t xml:space="preserve">Сохранение и развитие дополнительного образования в  сфере культуры Богучарского муниципального района Воронежской области» направлена </w:t>
      </w:r>
      <w:proofErr w:type="gramStart"/>
      <w:r w:rsidRPr="00630B41">
        <w:rPr>
          <w:rFonts w:ascii="Times New Roman" w:hAnsi="Times New Roman" w:cs="Times New Roman"/>
          <w:b w:val="0"/>
          <w:sz w:val="28"/>
          <w:szCs w:val="28"/>
        </w:rPr>
        <w:t>на</w:t>
      </w:r>
      <w:proofErr w:type="gramEnd"/>
      <w:r w:rsidRPr="00630B41">
        <w:rPr>
          <w:rFonts w:ascii="Times New Roman" w:hAnsi="Times New Roman" w:cs="Times New Roman"/>
          <w:b w:val="0"/>
          <w:sz w:val="28"/>
          <w:szCs w:val="28"/>
        </w:rPr>
        <w:t xml:space="preserve">:  </w:t>
      </w:r>
    </w:p>
    <w:p w:rsidR="000B4C08" w:rsidRPr="00630B41" w:rsidRDefault="000B4C08" w:rsidP="000B4C08">
      <w:pPr>
        <w:pStyle w:val="ConsPlusNormal"/>
        <w:widowControl/>
        <w:shd w:val="clear" w:color="auto" w:fill="FFFFFF"/>
        <w:ind w:firstLine="708"/>
        <w:jc w:val="both"/>
        <w:rPr>
          <w:rFonts w:ascii="Times New Roman" w:hAnsi="Times New Roman" w:cs="Times New Roman"/>
          <w:sz w:val="28"/>
          <w:szCs w:val="28"/>
        </w:rPr>
      </w:pPr>
      <w:r w:rsidRPr="00630B41">
        <w:rPr>
          <w:rFonts w:ascii="Times New Roman" w:hAnsi="Times New Roman" w:cs="Times New Roman"/>
          <w:sz w:val="28"/>
          <w:szCs w:val="28"/>
        </w:rPr>
        <w:t>- выявление и обучение особо одаренных детей, раннюю их ориентацию на профессиональную деятельность в сфере культуры;</w:t>
      </w:r>
    </w:p>
    <w:p w:rsidR="000B4C08" w:rsidRPr="00630B41" w:rsidRDefault="000B4C08" w:rsidP="000B4C08">
      <w:pPr>
        <w:widowControl w:val="0"/>
        <w:shd w:val="clear" w:color="auto" w:fill="FFFFFF"/>
        <w:autoSpaceDE w:val="0"/>
        <w:autoSpaceDN w:val="0"/>
        <w:adjustRightInd w:val="0"/>
        <w:ind w:firstLine="708"/>
        <w:jc w:val="both"/>
        <w:rPr>
          <w:rFonts w:ascii="Times New Roman" w:hAnsi="Times New Roman"/>
          <w:sz w:val="28"/>
          <w:szCs w:val="28"/>
        </w:rPr>
      </w:pPr>
      <w:r w:rsidRPr="00630B41">
        <w:rPr>
          <w:rFonts w:ascii="Times New Roman" w:hAnsi="Times New Roman"/>
          <w:sz w:val="28"/>
          <w:szCs w:val="28"/>
        </w:rPr>
        <w:t>- обеспечение профессионального роста преподавателей учебных заведений и других работников отрасли;</w:t>
      </w:r>
    </w:p>
    <w:p w:rsidR="000B4C08" w:rsidRPr="00630B41" w:rsidRDefault="000B4C08" w:rsidP="000B4C08">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 xml:space="preserve">          - содействие сохранению дополнительного образования в сфере культуры;</w:t>
      </w:r>
    </w:p>
    <w:p w:rsidR="000B4C08" w:rsidRPr="00630B41" w:rsidRDefault="000B4C08" w:rsidP="000B4C08">
      <w:pPr>
        <w:widowControl w:val="0"/>
        <w:shd w:val="clear" w:color="auto" w:fill="FFFFFF"/>
        <w:autoSpaceDE w:val="0"/>
        <w:autoSpaceDN w:val="0"/>
        <w:adjustRightInd w:val="0"/>
        <w:ind w:firstLine="708"/>
        <w:jc w:val="both"/>
        <w:rPr>
          <w:rFonts w:ascii="Times New Roman" w:hAnsi="Times New Roman"/>
          <w:sz w:val="28"/>
          <w:szCs w:val="28"/>
        </w:rPr>
      </w:pPr>
      <w:r w:rsidRPr="00630B41">
        <w:rPr>
          <w:rFonts w:ascii="Times New Roman" w:hAnsi="Times New Roman"/>
          <w:sz w:val="28"/>
          <w:szCs w:val="28"/>
        </w:rPr>
        <w:t xml:space="preserve"> - финансовое обеспечение деятельности муниципального казенного учреждения  дополнительного образования в сфере культуры.</w:t>
      </w:r>
    </w:p>
    <w:p w:rsidR="000B4C08" w:rsidRPr="00630B41" w:rsidRDefault="000B4C08" w:rsidP="000B4C08">
      <w:pPr>
        <w:widowControl w:val="0"/>
        <w:shd w:val="clear" w:color="auto" w:fill="FFFFFF"/>
        <w:autoSpaceDE w:val="0"/>
        <w:autoSpaceDN w:val="0"/>
        <w:adjustRightInd w:val="0"/>
        <w:ind w:firstLine="708"/>
        <w:jc w:val="both"/>
        <w:rPr>
          <w:rFonts w:ascii="Times New Roman" w:hAnsi="Times New Roman"/>
          <w:sz w:val="28"/>
          <w:szCs w:val="28"/>
        </w:rPr>
      </w:pPr>
    </w:p>
    <w:p w:rsidR="000B4C08" w:rsidRPr="00630B41" w:rsidRDefault="000B4C08" w:rsidP="000B4C08">
      <w:pPr>
        <w:pStyle w:val="1"/>
        <w:spacing w:after="0" w:line="240" w:lineRule="auto"/>
        <w:ind w:left="0" w:firstLine="709"/>
        <w:jc w:val="center"/>
        <w:rPr>
          <w:rFonts w:ascii="Times New Roman" w:hAnsi="Times New Roman"/>
          <w:b/>
          <w:sz w:val="28"/>
          <w:szCs w:val="28"/>
        </w:rPr>
      </w:pPr>
      <w:r w:rsidRPr="00630B41">
        <w:rPr>
          <w:rFonts w:ascii="Times New Roman" w:hAnsi="Times New Roman"/>
          <w:b/>
          <w:sz w:val="28"/>
          <w:szCs w:val="28"/>
        </w:rPr>
        <w:t xml:space="preserve">Раздел </w:t>
      </w:r>
      <w:r w:rsidRPr="00630B41">
        <w:rPr>
          <w:rFonts w:ascii="Times New Roman" w:hAnsi="Times New Roman"/>
          <w:b/>
          <w:sz w:val="28"/>
          <w:szCs w:val="28"/>
          <w:lang w:val="en-US"/>
        </w:rPr>
        <w:t>I</w:t>
      </w:r>
      <w:r w:rsidRPr="00630B41">
        <w:rPr>
          <w:rFonts w:ascii="Times New Roman" w:hAnsi="Times New Roman"/>
          <w:b/>
          <w:sz w:val="28"/>
          <w:szCs w:val="28"/>
        </w:rPr>
        <w:t>V. Ресурсное обеспечение муниципальной программы.</w:t>
      </w:r>
    </w:p>
    <w:p w:rsidR="000B4C08" w:rsidRPr="00630B41" w:rsidRDefault="000B4C08" w:rsidP="000B4C08">
      <w:pPr>
        <w:pStyle w:val="1"/>
        <w:spacing w:after="0" w:line="240" w:lineRule="auto"/>
        <w:ind w:left="0" w:firstLine="709"/>
        <w:jc w:val="both"/>
        <w:rPr>
          <w:rFonts w:ascii="Times New Roman" w:hAnsi="Times New Roman"/>
          <w:b/>
          <w:sz w:val="28"/>
          <w:szCs w:val="28"/>
        </w:rPr>
      </w:pPr>
    </w:p>
    <w:p w:rsidR="000B4C08" w:rsidRPr="00630B41" w:rsidRDefault="000B4C08" w:rsidP="000B4C08">
      <w:pPr>
        <w:pStyle w:val="ConsPlusCell"/>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Финансирование мероприятий программы предусмотрено за счет средств  </w:t>
      </w:r>
      <w:proofErr w:type="gramStart"/>
      <w:r w:rsidRPr="00630B41">
        <w:rPr>
          <w:rFonts w:ascii="Times New Roman" w:hAnsi="Times New Roman" w:cs="Times New Roman"/>
          <w:sz w:val="28"/>
          <w:szCs w:val="28"/>
        </w:rPr>
        <w:t>областного</w:t>
      </w:r>
      <w:proofErr w:type="gramEnd"/>
      <w:r w:rsidRPr="00630B41">
        <w:rPr>
          <w:rFonts w:ascii="Times New Roman" w:hAnsi="Times New Roman" w:cs="Times New Roman"/>
          <w:sz w:val="28"/>
          <w:szCs w:val="28"/>
        </w:rPr>
        <w:t xml:space="preserve"> и местных бюджетов.</w:t>
      </w:r>
    </w:p>
    <w:p w:rsidR="000B4C08" w:rsidRPr="00630B41" w:rsidRDefault="000B4C08" w:rsidP="000B4C08">
      <w:pPr>
        <w:ind w:firstLine="567"/>
        <w:jc w:val="both"/>
        <w:rPr>
          <w:rFonts w:ascii="Times New Roman" w:hAnsi="Times New Roman"/>
          <w:sz w:val="28"/>
          <w:szCs w:val="28"/>
        </w:rPr>
      </w:pPr>
      <w:r w:rsidRPr="00630B41">
        <w:rPr>
          <w:rFonts w:ascii="Times New Roman" w:hAnsi="Times New Roman"/>
          <w:sz w:val="28"/>
          <w:szCs w:val="28"/>
        </w:rPr>
        <w:t>Расходы районного  бюджета на реализацию муниципальной программы приведены в приложении 2.</w:t>
      </w:r>
    </w:p>
    <w:p w:rsidR="000B4C08" w:rsidRPr="00630B41" w:rsidRDefault="000B4C08" w:rsidP="000B4C08">
      <w:pPr>
        <w:ind w:firstLine="567"/>
        <w:jc w:val="both"/>
        <w:rPr>
          <w:rFonts w:ascii="Times New Roman" w:hAnsi="Times New Roman"/>
          <w:sz w:val="28"/>
          <w:szCs w:val="28"/>
        </w:rPr>
      </w:pPr>
      <w:r w:rsidRPr="00630B41">
        <w:rPr>
          <w:rFonts w:ascii="Times New Roman" w:hAnsi="Times New Roman"/>
          <w:sz w:val="28"/>
          <w:szCs w:val="28"/>
        </w:rPr>
        <w:t>Финансовое обеспечение и прогнозная (справочная) оценка расходов бюджетов различных уровней на реализацию  муниципальной программы приведено в приложении 3.</w:t>
      </w:r>
    </w:p>
    <w:p w:rsidR="000B4C08" w:rsidRPr="00630B41" w:rsidRDefault="000B4C08" w:rsidP="000B4C08">
      <w:pPr>
        <w:pStyle w:val="1"/>
        <w:widowControl w:val="0"/>
        <w:autoSpaceDE w:val="0"/>
        <w:autoSpaceDN w:val="0"/>
        <w:adjustRightInd w:val="0"/>
        <w:spacing w:after="0" w:line="240" w:lineRule="auto"/>
        <w:ind w:left="0" w:firstLine="720"/>
        <w:jc w:val="both"/>
        <w:outlineLvl w:val="1"/>
        <w:rPr>
          <w:rFonts w:ascii="Times New Roman" w:hAnsi="Times New Roman"/>
          <w:sz w:val="28"/>
          <w:szCs w:val="28"/>
        </w:rPr>
      </w:pPr>
      <w:r w:rsidRPr="00630B41">
        <w:rPr>
          <w:rFonts w:ascii="Times New Roman" w:hAnsi="Times New Roman"/>
          <w:sz w:val="28"/>
          <w:szCs w:val="28"/>
        </w:rPr>
        <w:t xml:space="preserve">Финансирование мероприятий муниципальной программы на текущий финансовый год осуществляется </w:t>
      </w:r>
      <w:proofErr w:type="gramStart"/>
      <w:r w:rsidRPr="00630B41">
        <w:rPr>
          <w:rFonts w:ascii="Times New Roman" w:hAnsi="Times New Roman"/>
          <w:sz w:val="28"/>
          <w:szCs w:val="28"/>
        </w:rPr>
        <w:t>согласно Плана</w:t>
      </w:r>
      <w:proofErr w:type="gramEnd"/>
      <w:r w:rsidRPr="00630B41">
        <w:rPr>
          <w:rFonts w:ascii="Times New Roman" w:hAnsi="Times New Roman"/>
          <w:sz w:val="28"/>
          <w:szCs w:val="28"/>
        </w:rPr>
        <w:t xml:space="preserve"> реализации муниципальной программы приведено в приложении 4.</w:t>
      </w:r>
    </w:p>
    <w:p w:rsidR="000B4C08" w:rsidRPr="00630B41" w:rsidRDefault="000B4C08" w:rsidP="000B4C08">
      <w:pPr>
        <w:tabs>
          <w:tab w:val="left" w:pos="6096"/>
        </w:tabs>
        <w:jc w:val="both"/>
        <w:rPr>
          <w:rFonts w:ascii="Times New Roman" w:hAnsi="Times New Roman"/>
          <w:sz w:val="28"/>
          <w:szCs w:val="28"/>
        </w:rPr>
      </w:pPr>
    </w:p>
    <w:p w:rsidR="000B4C08" w:rsidRPr="00630B41" w:rsidRDefault="000B4C08" w:rsidP="000B4C08">
      <w:pPr>
        <w:pStyle w:val="1"/>
        <w:spacing w:after="0" w:line="240" w:lineRule="auto"/>
        <w:ind w:left="0" w:firstLine="709"/>
        <w:jc w:val="center"/>
        <w:rPr>
          <w:rFonts w:ascii="Times New Roman" w:hAnsi="Times New Roman"/>
          <w:b/>
          <w:sz w:val="28"/>
          <w:szCs w:val="28"/>
        </w:rPr>
      </w:pPr>
      <w:r w:rsidRPr="00630B41">
        <w:rPr>
          <w:rFonts w:ascii="Times New Roman" w:hAnsi="Times New Roman"/>
          <w:b/>
          <w:sz w:val="28"/>
          <w:szCs w:val="28"/>
        </w:rPr>
        <w:t xml:space="preserve">Раздел  V. Анализ рисков реализации муниципальной программы </w:t>
      </w:r>
    </w:p>
    <w:p w:rsidR="000B4C08" w:rsidRPr="00630B41" w:rsidRDefault="000B4C08" w:rsidP="000B4C08">
      <w:pPr>
        <w:pStyle w:val="1"/>
        <w:spacing w:after="0" w:line="240" w:lineRule="auto"/>
        <w:ind w:left="0" w:firstLine="709"/>
        <w:jc w:val="center"/>
        <w:rPr>
          <w:rFonts w:ascii="Times New Roman" w:hAnsi="Times New Roman"/>
          <w:b/>
          <w:sz w:val="28"/>
          <w:szCs w:val="28"/>
        </w:rPr>
      </w:pPr>
      <w:r w:rsidRPr="00630B41">
        <w:rPr>
          <w:rFonts w:ascii="Times New Roman" w:hAnsi="Times New Roman"/>
          <w:b/>
          <w:sz w:val="28"/>
          <w:szCs w:val="28"/>
        </w:rPr>
        <w:t>и описание мер управления рисками реализации муниципальной программы.</w:t>
      </w:r>
    </w:p>
    <w:p w:rsidR="000B4C08" w:rsidRPr="00630B41" w:rsidRDefault="000B4C08" w:rsidP="000B4C08">
      <w:pPr>
        <w:pStyle w:val="1"/>
        <w:spacing w:after="0" w:line="240" w:lineRule="auto"/>
        <w:ind w:left="0" w:firstLine="709"/>
        <w:jc w:val="center"/>
        <w:rPr>
          <w:rFonts w:ascii="Times New Roman" w:hAnsi="Times New Roman"/>
          <w:b/>
          <w:bCs/>
          <w:sz w:val="28"/>
          <w:szCs w:val="28"/>
        </w:rPr>
      </w:pPr>
    </w:p>
    <w:p w:rsidR="000B4C08" w:rsidRPr="00630B41" w:rsidRDefault="000B4C08" w:rsidP="000B4C08">
      <w:pPr>
        <w:spacing w:line="270" w:lineRule="atLeast"/>
        <w:ind w:firstLine="709"/>
        <w:jc w:val="both"/>
        <w:rPr>
          <w:rFonts w:ascii="Times New Roman" w:hAnsi="Times New Roman"/>
          <w:sz w:val="28"/>
          <w:szCs w:val="28"/>
        </w:rPr>
      </w:pPr>
      <w:r w:rsidRPr="00630B41">
        <w:rPr>
          <w:rFonts w:ascii="Times New Roman" w:hAnsi="Times New Roman"/>
          <w:sz w:val="28"/>
          <w:szCs w:val="28"/>
        </w:rPr>
        <w:t>К рискам реализации муниципальной программы следует отнести следующие:</w:t>
      </w:r>
    </w:p>
    <w:p w:rsidR="000B4C08" w:rsidRPr="00630B41" w:rsidRDefault="000B4C08" w:rsidP="000B4C08">
      <w:pPr>
        <w:spacing w:line="270" w:lineRule="atLeast"/>
        <w:ind w:firstLine="709"/>
        <w:jc w:val="both"/>
        <w:rPr>
          <w:rFonts w:ascii="Times New Roman" w:hAnsi="Times New Roman"/>
          <w:sz w:val="28"/>
          <w:szCs w:val="28"/>
        </w:rPr>
      </w:pPr>
      <w:r w:rsidRPr="00630B41">
        <w:rPr>
          <w:rFonts w:ascii="Times New Roman" w:hAnsi="Times New Roman"/>
          <w:sz w:val="28"/>
          <w:szCs w:val="28"/>
        </w:rPr>
        <w:t>1) Финансовые риски.</w:t>
      </w:r>
    </w:p>
    <w:p w:rsidR="000B4C08" w:rsidRPr="00630B41" w:rsidRDefault="000B4C08" w:rsidP="000B4C08">
      <w:pPr>
        <w:spacing w:line="270" w:lineRule="atLeast"/>
        <w:ind w:firstLine="709"/>
        <w:jc w:val="both"/>
        <w:rPr>
          <w:rFonts w:ascii="Times New Roman" w:hAnsi="Times New Roman"/>
          <w:sz w:val="28"/>
          <w:szCs w:val="28"/>
        </w:rPr>
      </w:pPr>
      <w:r w:rsidRPr="00630B41">
        <w:rPr>
          <w:rFonts w:ascii="Times New Roman" w:hAnsi="Times New Roman"/>
          <w:sz w:val="28"/>
          <w:szCs w:val="28"/>
        </w:rPr>
        <w:t xml:space="preserve">Финансовые риски относятся к наиболее </w:t>
      </w:r>
      <w:proofErr w:type="gramStart"/>
      <w:r w:rsidRPr="00630B41">
        <w:rPr>
          <w:rFonts w:ascii="Times New Roman" w:hAnsi="Times New Roman"/>
          <w:sz w:val="28"/>
          <w:szCs w:val="28"/>
        </w:rPr>
        <w:t>важным</w:t>
      </w:r>
      <w:proofErr w:type="gramEnd"/>
      <w:r w:rsidRPr="00630B41">
        <w:rPr>
          <w:rFonts w:ascii="Times New Roman" w:hAnsi="Times New Roman"/>
          <w:sz w:val="28"/>
          <w:szCs w:val="28"/>
        </w:rPr>
        <w:t>.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lastRenderedPageBreak/>
        <w:t>- финансовые риски, которые связаны с финансированием мероприятий программы в неполном объеме;</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 непредвиденные риски, связанные с кризисными явлениями в экономике Воронежской области и Богучарского района,  ухудшению динамики основных показателей, в том числе повышению инфляции, снижению темпов экономического роста и доходов населения.</w:t>
      </w:r>
    </w:p>
    <w:p w:rsidR="000B4C08" w:rsidRPr="00630B41" w:rsidRDefault="000B4C08" w:rsidP="000B4C08">
      <w:pPr>
        <w:pStyle w:val="1"/>
        <w:spacing w:after="0" w:line="240" w:lineRule="auto"/>
        <w:ind w:left="0" w:firstLine="709"/>
        <w:jc w:val="both"/>
        <w:rPr>
          <w:rFonts w:ascii="Times New Roman" w:hAnsi="Times New Roman"/>
          <w:b/>
          <w:bCs/>
          <w:sz w:val="28"/>
          <w:szCs w:val="28"/>
        </w:rPr>
      </w:pPr>
      <w:r w:rsidRPr="00630B41">
        <w:rPr>
          <w:rFonts w:ascii="Times New Roman" w:hAnsi="Times New Roman"/>
          <w:sz w:val="28"/>
          <w:szCs w:val="28"/>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0B4C08" w:rsidRPr="00630B41" w:rsidRDefault="000B4C08" w:rsidP="000B4C08">
      <w:pPr>
        <w:spacing w:line="270" w:lineRule="atLeast"/>
        <w:ind w:firstLine="709"/>
        <w:jc w:val="both"/>
        <w:rPr>
          <w:rFonts w:ascii="Times New Roman" w:hAnsi="Times New Roman"/>
          <w:sz w:val="28"/>
          <w:szCs w:val="28"/>
        </w:rPr>
      </w:pPr>
      <w:r w:rsidRPr="00630B41">
        <w:rPr>
          <w:rFonts w:ascii="Times New Roman" w:hAnsi="Times New Roman"/>
          <w:sz w:val="28"/>
          <w:szCs w:val="28"/>
        </w:rPr>
        <w:t>2) Законодательные риски.</w:t>
      </w:r>
    </w:p>
    <w:p w:rsidR="000B4C08" w:rsidRPr="00630B41" w:rsidRDefault="000B4C08" w:rsidP="000B4C08">
      <w:pPr>
        <w:spacing w:line="270" w:lineRule="atLeast"/>
        <w:ind w:firstLine="709"/>
        <w:jc w:val="both"/>
        <w:rPr>
          <w:rFonts w:ascii="Times New Roman" w:hAnsi="Times New Roman"/>
          <w:sz w:val="28"/>
          <w:szCs w:val="28"/>
        </w:rPr>
      </w:pPr>
      <w:proofErr w:type="gramStart"/>
      <w:r w:rsidRPr="00630B41">
        <w:rPr>
          <w:rFonts w:ascii="Times New Roman" w:hAnsi="Times New Roman"/>
          <w:sz w:val="28"/>
          <w:szCs w:val="28"/>
        </w:rPr>
        <w:t>В период реализации муниципальной программы возможно внесение изменений в нормативные правовые акты как на федеральном, так на и областном уровне.</w:t>
      </w:r>
      <w:proofErr w:type="gramEnd"/>
      <w:r w:rsidRPr="00630B41">
        <w:rPr>
          <w:rFonts w:ascii="Times New Roman" w:hAnsi="Times New Roman"/>
          <w:sz w:val="28"/>
          <w:szCs w:val="28"/>
        </w:rPr>
        <w:t xml:space="preserve"> Это возможно повлечет за собой корректировку поставленных целей.</w:t>
      </w:r>
    </w:p>
    <w:p w:rsidR="000B4C08" w:rsidRPr="00630B41" w:rsidRDefault="000B4C08" w:rsidP="000B4C08">
      <w:pPr>
        <w:spacing w:line="270" w:lineRule="atLeast"/>
        <w:ind w:firstLine="709"/>
        <w:jc w:val="both"/>
        <w:rPr>
          <w:rFonts w:ascii="Times New Roman" w:hAnsi="Times New Roman"/>
          <w:sz w:val="28"/>
          <w:szCs w:val="28"/>
        </w:rPr>
      </w:pPr>
      <w:r w:rsidRPr="00630B41">
        <w:rPr>
          <w:rFonts w:ascii="Times New Roman" w:hAnsi="Times New Roman"/>
          <w:sz w:val="28"/>
          <w:szCs w:val="28"/>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0B4C08" w:rsidRPr="00630B41" w:rsidRDefault="000B4C08" w:rsidP="000B4C08">
      <w:pPr>
        <w:spacing w:line="270" w:lineRule="atLeast"/>
        <w:ind w:firstLine="709"/>
        <w:jc w:val="both"/>
        <w:rPr>
          <w:rFonts w:ascii="Times New Roman" w:hAnsi="Times New Roman"/>
          <w:sz w:val="28"/>
          <w:szCs w:val="28"/>
        </w:rPr>
      </w:pPr>
      <w:r w:rsidRPr="00630B41">
        <w:rPr>
          <w:rFonts w:ascii="Times New Roman" w:hAnsi="Times New Roman"/>
          <w:sz w:val="28"/>
          <w:szCs w:val="28"/>
        </w:rPr>
        <w:t>Для всех видов рисков главными мерам по управлению ими являются своевременно принятые управленческие решения и корректировка мероприятий муниципальной программой с учетом выделенного на их реализацию ресурсного обеспечения.</w:t>
      </w:r>
    </w:p>
    <w:p w:rsidR="000B4C08" w:rsidRPr="00630B41" w:rsidRDefault="000B4C08" w:rsidP="000B4C08">
      <w:pPr>
        <w:autoSpaceDE w:val="0"/>
        <w:autoSpaceDN w:val="0"/>
        <w:adjustRightInd w:val="0"/>
        <w:outlineLvl w:val="1"/>
        <w:rPr>
          <w:rFonts w:ascii="Times New Roman" w:hAnsi="Times New Roman"/>
          <w:b/>
          <w:sz w:val="28"/>
          <w:szCs w:val="28"/>
        </w:rPr>
      </w:pPr>
    </w:p>
    <w:p w:rsidR="000B4C08" w:rsidRPr="00630B41" w:rsidRDefault="000B4C08" w:rsidP="000B4C08">
      <w:pPr>
        <w:pStyle w:val="1"/>
        <w:spacing w:after="0" w:line="240" w:lineRule="auto"/>
        <w:ind w:left="0" w:firstLine="709"/>
        <w:jc w:val="center"/>
        <w:rPr>
          <w:rFonts w:ascii="Times New Roman" w:hAnsi="Times New Roman"/>
          <w:b/>
          <w:sz w:val="28"/>
          <w:szCs w:val="28"/>
        </w:rPr>
      </w:pPr>
      <w:r w:rsidRPr="00630B41">
        <w:rPr>
          <w:rFonts w:ascii="Times New Roman" w:hAnsi="Times New Roman"/>
          <w:b/>
          <w:sz w:val="28"/>
          <w:szCs w:val="28"/>
        </w:rPr>
        <w:t>Раздел VI.  Оценка эффективности реализации муниципальной программы.</w:t>
      </w:r>
    </w:p>
    <w:p w:rsidR="000B4C08" w:rsidRPr="00630B41" w:rsidRDefault="000B4C08" w:rsidP="000B4C08">
      <w:pPr>
        <w:pStyle w:val="1"/>
        <w:spacing w:after="0" w:line="240" w:lineRule="auto"/>
        <w:ind w:left="0" w:firstLine="709"/>
        <w:jc w:val="both"/>
        <w:rPr>
          <w:rFonts w:ascii="Times New Roman" w:hAnsi="Times New Roman"/>
          <w:b/>
          <w:sz w:val="28"/>
          <w:szCs w:val="28"/>
        </w:rPr>
      </w:pP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color w:val="000000"/>
          <w:sz w:val="28"/>
          <w:szCs w:val="28"/>
        </w:rPr>
        <w:t xml:space="preserve"> </w:t>
      </w:r>
      <w:r w:rsidRPr="00630B41">
        <w:rPr>
          <w:rFonts w:ascii="Times New Roman" w:hAnsi="Times New Roman"/>
          <w:sz w:val="28"/>
          <w:szCs w:val="28"/>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0B4C08" w:rsidRPr="00630B41" w:rsidRDefault="000B4C08" w:rsidP="000B4C08">
      <w:pPr>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В результате реализации мероприятий Программы в 2014-2020 годах будут достигнуты следующие показатели, характеризующие эффективность реализации подпрограммы:</w:t>
      </w:r>
    </w:p>
    <w:p w:rsidR="000B4C08" w:rsidRPr="00630B41" w:rsidRDefault="000B4C08" w:rsidP="000B4C08">
      <w:pPr>
        <w:pStyle w:val="ConsPlusNonformat"/>
        <w:widowControl/>
        <w:ind w:firstLine="709"/>
        <w:jc w:val="both"/>
        <w:rPr>
          <w:rFonts w:ascii="Times New Roman" w:hAnsi="Times New Roman" w:cs="Times New Roman"/>
          <w:color w:val="FF0000"/>
          <w:sz w:val="28"/>
          <w:szCs w:val="28"/>
        </w:rPr>
      </w:pPr>
      <w:r w:rsidRPr="00630B41">
        <w:rPr>
          <w:rFonts w:ascii="Times New Roman" w:hAnsi="Times New Roman" w:cs="Times New Roman"/>
          <w:sz w:val="28"/>
          <w:szCs w:val="28"/>
        </w:rPr>
        <w:t>- увеличение количества посещений организаций культуры по отношению к уровню 2012 года (в процентах);</w:t>
      </w:r>
    </w:p>
    <w:p w:rsidR="000B4C08" w:rsidRPr="00630B41" w:rsidRDefault="000B4C08" w:rsidP="000B4C08">
      <w:pPr>
        <w:pStyle w:val="ConsPlusNonformat"/>
        <w:widowControl/>
        <w:ind w:firstLine="709"/>
        <w:jc w:val="both"/>
        <w:rPr>
          <w:rFonts w:ascii="Times New Roman" w:hAnsi="Times New Roman" w:cs="Times New Roman"/>
          <w:color w:val="FF0000"/>
          <w:sz w:val="28"/>
          <w:szCs w:val="28"/>
        </w:rPr>
      </w:pPr>
      <w:r w:rsidRPr="00630B41">
        <w:rPr>
          <w:rFonts w:ascii="Times New Roman" w:hAnsi="Times New Roman" w:cs="Times New Roman"/>
          <w:sz w:val="28"/>
          <w:szCs w:val="28"/>
        </w:rPr>
        <w:lastRenderedPageBreak/>
        <w:t>- повышение уровня удовлетворенности граждан Богучарского муниципального района качеством предоставления   муниципальных услуг в сфере культуры с 74% в 2012 году до 93% в 2020 году;</w:t>
      </w:r>
    </w:p>
    <w:p w:rsidR="000B4C08" w:rsidRPr="00630B41" w:rsidRDefault="000B4C08" w:rsidP="000B4C08">
      <w:pPr>
        <w:pStyle w:val="ConsPlusNonformat"/>
        <w:widowControl/>
        <w:ind w:firstLine="709"/>
        <w:jc w:val="both"/>
        <w:rPr>
          <w:rFonts w:ascii="Times New Roman" w:hAnsi="Times New Roman" w:cs="Times New Roman"/>
          <w:sz w:val="28"/>
          <w:szCs w:val="28"/>
        </w:rPr>
      </w:pPr>
      <w:r w:rsidRPr="00630B41">
        <w:rPr>
          <w:rFonts w:ascii="Times New Roman" w:hAnsi="Times New Roman" w:cs="Times New Roman"/>
          <w:sz w:val="28"/>
          <w:szCs w:val="28"/>
        </w:rPr>
        <w:t>- процент охвата детей образовательными услугами детской школы искусств с 15% в 2014 году до 19% в 2020 году;</w:t>
      </w:r>
    </w:p>
    <w:p w:rsidR="000B4C08" w:rsidRPr="00630B41" w:rsidRDefault="000B4C08" w:rsidP="000B4C08">
      <w:pPr>
        <w:pStyle w:val="ConsPlusNonformat"/>
        <w:widowControl/>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 увеличение численности участников </w:t>
      </w:r>
      <w:proofErr w:type="spellStart"/>
      <w:r w:rsidRPr="00630B41">
        <w:rPr>
          <w:rFonts w:ascii="Times New Roman" w:hAnsi="Times New Roman" w:cs="Times New Roman"/>
          <w:sz w:val="28"/>
          <w:szCs w:val="28"/>
        </w:rPr>
        <w:t>культурно-досуговых</w:t>
      </w:r>
      <w:proofErr w:type="spellEnd"/>
      <w:r w:rsidRPr="00630B41">
        <w:rPr>
          <w:rFonts w:ascii="Times New Roman" w:hAnsi="Times New Roman" w:cs="Times New Roman"/>
          <w:sz w:val="28"/>
          <w:szCs w:val="28"/>
        </w:rPr>
        <w:t xml:space="preserve"> мероприятий;</w:t>
      </w:r>
    </w:p>
    <w:p w:rsidR="000B4C08" w:rsidRPr="00630B41" w:rsidRDefault="000B4C08" w:rsidP="000B4C08">
      <w:pPr>
        <w:pStyle w:val="ConsPlusNonformat"/>
        <w:widowControl/>
        <w:ind w:firstLine="709"/>
        <w:jc w:val="both"/>
        <w:rPr>
          <w:rFonts w:ascii="Times New Roman" w:hAnsi="Times New Roman" w:cs="Times New Roman"/>
          <w:sz w:val="28"/>
          <w:szCs w:val="28"/>
        </w:rPr>
      </w:pPr>
      <w:r w:rsidRPr="00630B41">
        <w:rPr>
          <w:rFonts w:ascii="Times New Roman" w:hAnsi="Times New Roman" w:cs="Times New Roman"/>
          <w:sz w:val="28"/>
          <w:szCs w:val="28"/>
        </w:rPr>
        <w:t>- увеличение доли публичных библиотек, подключенных к сети Интернет;</w:t>
      </w:r>
    </w:p>
    <w:p w:rsidR="000B4C08" w:rsidRPr="00630B41" w:rsidRDefault="000B4C08" w:rsidP="000B4C08">
      <w:pPr>
        <w:pStyle w:val="1"/>
        <w:widowControl w:val="0"/>
        <w:tabs>
          <w:tab w:val="left" w:pos="0"/>
        </w:tabs>
        <w:autoSpaceDE w:val="0"/>
        <w:autoSpaceDN w:val="0"/>
        <w:adjustRightInd w:val="0"/>
        <w:spacing w:after="0" w:line="240" w:lineRule="auto"/>
        <w:ind w:left="0" w:firstLine="709"/>
        <w:jc w:val="both"/>
        <w:rPr>
          <w:rFonts w:ascii="Times New Roman" w:hAnsi="Times New Roman"/>
          <w:sz w:val="28"/>
          <w:szCs w:val="28"/>
        </w:rPr>
      </w:pPr>
      <w:r w:rsidRPr="00630B41">
        <w:rPr>
          <w:rFonts w:ascii="Times New Roman" w:hAnsi="Times New Roman"/>
          <w:sz w:val="28"/>
          <w:szCs w:val="28"/>
        </w:rPr>
        <w:t>- увеличение числа пользователей библиотек;</w:t>
      </w:r>
    </w:p>
    <w:p w:rsidR="000B4C08" w:rsidRPr="00630B41" w:rsidRDefault="000B4C08" w:rsidP="000B4C08">
      <w:pPr>
        <w:tabs>
          <w:tab w:val="left" w:pos="0"/>
        </w:tabs>
        <w:ind w:firstLine="709"/>
        <w:contextualSpacing/>
        <w:jc w:val="both"/>
        <w:rPr>
          <w:rFonts w:ascii="Times New Roman" w:hAnsi="Times New Roman"/>
          <w:sz w:val="28"/>
          <w:szCs w:val="28"/>
        </w:rPr>
      </w:pPr>
      <w:r w:rsidRPr="00630B41">
        <w:rPr>
          <w:rFonts w:ascii="Times New Roman" w:hAnsi="Times New Roman"/>
          <w:sz w:val="28"/>
          <w:szCs w:val="28"/>
        </w:rPr>
        <w:t>- увеличение числа посещений библиотек;</w:t>
      </w:r>
    </w:p>
    <w:p w:rsidR="000B4C08" w:rsidRPr="00630B41" w:rsidRDefault="000B4C08" w:rsidP="000B4C08">
      <w:pPr>
        <w:tabs>
          <w:tab w:val="left" w:pos="0"/>
        </w:tabs>
        <w:spacing w:before="100" w:beforeAutospacing="1" w:after="100" w:afterAutospacing="1"/>
        <w:ind w:firstLine="709"/>
        <w:contextualSpacing/>
        <w:jc w:val="both"/>
        <w:rPr>
          <w:rFonts w:ascii="Times New Roman" w:hAnsi="Times New Roman"/>
          <w:sz w:val="28"/>
          <w:szCs w:val="28"/>
        </w:rPr>
      </w:pPr>
      <w:r w:rsidRPr="00630B41">
        <w:rPr>
          <w:rFonts w:ascii="Times New Roman" w:hAnsi="Times New Roman"/>
          <w:sz w:val="28"/>
          <w:szCs w:val="28"/>
        </w:rPr>
        <w:t>- увеличение количества библиографических записей в электронном каталоге библиотек Воронежской области;</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увеличение доли детей, привлекаемых к участию в творческих мероприятиях, в общем числе детей;</w:t>
      </w:r>
    </w:p>
    <w:p w:rsidR="000B4C08" w:rsidRPr="00630B41" w:rsidRDefault="000B4C08" w:rsidP="000B4C08">
      <w:pPr>
        <w:tabs>
          <w:tab w:val="left" w:pos="0"/>
        </w:tabs>
        <w:spacing w:before="100" w:beforeAutospacing="1" w:after="100" w:afterAutospacing="1"/>
        <w:ind w:firstLine="709"/>
        <w:contextualSpacing/>
        <w:jc w:val="both"/>
        <w:rPr>
          <w:rFonts w:ascii="Times New Roman" w:hAnsi="Times New Roman"/>
          <w:sz w:val="28"/>
          <w:szCs w:val="28"/>
        </w:rPr>
      </w:pPr>
      <w:r w:rsidRPr="00630B41">
        <w:rPr>
          <w:rFonts w:ascii="Times New Roman" w:hAnsi="Times New Roman"/>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увеличение посещаемости музейных учреждений;</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увеличение доли музеев, имеющих сайт в сети «Интернет»;</w:t>
      </w:r>
    </w:p>
    <w:p w:rsidR="000B4C08" w:rsidRPr="00630B41" w:rsidRDefault="000B4C08" w:rsidP="000B4C08">
      <w:pPr>
        <w:pStyle w:val="ConsPlusNonformat"/>
        <w:widowControl/>
        <w:ind w:firstLine="709"/>
        <w:jc w:val="both"/>
        <w:rPr>
          <w:rFonts w:ascii="Times New Roman" w:hAnsi="Times New Roman" w:cs="Times New Roman"/>
          <w:sz w:val="28"/>
          <w:szCs w:val="28"/>
        </w:rPr>
      </w:pPr>
      <w:r w:rsidRPr="00630B41">
        <w:rPr>
          <w:rFonts w:ascii="Times New Roman" w:hAnsi="Times New Roman" w:cs="Times New Roman"/>
          <w:sz w:val="28"/>
          <w:szCs w:val="28"/>
        </w:rPr>
        <w:t>- соотношение среднемесячной номинальной начисленной заработной платы работников  муниципальных учреждений культуры   к среднемесячной начисленной заработной плате работников, занятых в сфере культуры  к 2018 году достигнет 90,2%.</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Кроме того, достигнутые количественные показатели эффективности программы в значительной степени трансформируются в качественные социальные результаты.</w:t>
      </w:r>
    </w:p>
    <w:p w:rsidR="000B4C08" w:rsidRPr="00630B41" w:rsidRDefault="000B4C08" w:rsidP="000B4C08">
      <w:pPr>
        <w:pStyle w:val="ConsPlusNonformat"/>
        <w:widowControl/>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В результате реализации муниципальной  программы к </w:t>
      </w:r>
      <w:smartTag w:uri="urn:schemas-microsoft-com:office:smarttags" w:element="metricconverter">
        <w:smartTagPr>
          <w:attr w:name="ProductID" w:val="2020 г"/>
        </w:smartTagPr>
        <w:r w:rsidRPr="00630B41">
          <w:rPr>
            <w:rFonts w:ascii="Times New Roman" w:hAnsi="Times New Roman" w:cs="Times New Roman"/>
            <w:sz w:val="28"/>
            <w:szCs w:val="28"/>
          </w:rPr>
          <w:t>2020 г</w:t>
        </w:r>
      </w:smartTag>
      <w:r w:rsidRPr="00630B41">
        <w:rPr>
          <w:rFonts w:ascii="Times New Roman" w:hAnsi="Times New Roman" w:cs="Times New Roman"/>
          <w:sz w:val="28"/>
          <w:szCs w:val="28"/>
        </w:rPr>
        <w:t>. будут достигнуты следующие конечные результаты:</w:t>
      </w:r>
    </w:p>
    <w:p w:rsidR="000B4C08" w:rsidRPr="00630B41" w:rsidRDefault="000B4C08" w:rsidP="000B4C08">
      <w:pPr>
        <w:pStyle w:val="ConsPlusNonformat"/>
        <w:widowControl/>
        <w:numPr>
          <w:ilvl w:val="0"/>
          <w:numId w:val="5"/>
        </w:numPr>
        <w:ind w:left="0" w:firstLine="567"/>
        <w:jc w:val="both"/>
        <w:rPr>
          <w:rFonts w:ascii="Times New Roman" w:hAnsi="Times New Roman" w:cs="Times New Roman"/>
          <w:sz w:val="28"/>
          <w:szCs w:val="28"/>
        </w:rPr>
      </w:pPr>
      <w:r w:rsidRPr="00630B41">
        <w:rPr>
          <w:rFonts w:ascii="Times New Roman" w:hAnsi="Times New Roman" w:cs="Times New Roman"/>
          <w:sz w:val="28"/>
          <w:szCs w:val="28"/>
        </w:rPr>
        <w:t xml:space="preserve">формирование единого культурного пространства Богучарского муниципального района; </w:t>
      </w:r>
    </w:p>
    <w:p w:rsidR="000B4C08" w:rsidRPr="00630B41" w:rsidRDefault="000B4C08" w:rsidP="000B4C08">
      <w:pPr>
        <w:pStyle w:val="ConsPlusNonformat"/>
        <w:widowControl/>
        <w:numPr>
          <w:ilvl w:val="0"/>
          <w:numId w:val="5"/>
        </w:numPr>
        <w:ind w:left="0" w:firstLine="567"/>
        <w:jc w:val="both"/>
        <w:rPr>
          <w:rFonts w:ascii="Times New Roman" w:hAnsi="Times New Roman" w:cs="Times New Roman"/>
          <w:sz w:val="28"/>
          <w:szCs w:val="28"/>
        </w:rPr>
      </w:pPr>
      <w:r w:rsidRPr="00630B41">
        <w:rPr>
          <w:rFonts w:ascii="Times New Roman" w:hAnsi="Times New Roman" w:cs="Times New Roman"/>
          <w:sz w:val="28"/>
          <w:szCs w:val="28"/>
        </w:rPr>
        <w:t>сохранение культурного наследия и развитие творческого потенциала;</w:t>
      </w:r>
    </w:p>
    <w:p w:rsidR="000B4C08" w:rsidRPr="00630B41" w:rsidRDefault="000B4C08" w:rsidP="000B4C08">
      <w:pPr>
        <w:pStyle w:val="ConsPlusNonformat"/>
        <w:widowControl/>
        <w:numPr>
          <w:ilvl w:val="0"/>
          <w:numId w:val="5"/>
        </w:numPr>
        <w:ind w:left="0" w:firstLine="567"/>
        <w:jc w:val="both"/>
        <w:rPr>
          <w:rFonts w:ascii="Times New Roman" w:hAnsi="Times New Roman" w:cs="Times New Roman"/>
          <w:sz w:val="28"/>
          <w:szCs w:val="28"/>
        </w:rPr>
      </w:pPr>
      <w:r w:rsidRPr="00630B41">
        <w:rPr>
          <w:rFonts w:ascii="Times New Roman" w:hAnsi="Times New Roman" w:cs="Times New Roman"/>
          <w:sz w:val="28"/>
          <w:szCs w:val="28"/>
        </w:rPr>
        <w:t>рост объема и расширение спектра услуг в сфере культуры, оказываемых населению Богучарского муниципального района;</w:t>
      </w:r>
    </w:p>
    <w:p w:rsidR="000B4C08" w:rsidRPr="00630B41" w:rsidRDefault="000B4C08" w:rsidP="000B4C08">
      <w:pPr>
        <w:pStyle w:val="ConsPlusNonformat"/>
        <w:widowControl/>
        <w:numPr>
          <w:ilvl w:val="0"/>
          <w:numId w:val="5"/>
        </w:numPr>
        <w:ind w:left="0" w:firstLine="567"/>
        <w:jc w:val="both"/>
        <w:rPr>
          <w:rFonts w:ascii="Times New Roman" w:hAnsi="Times New Roman" w:cs="Times New Roman"/>
          <w:b/>
          <w:sz w:val="28"/>
          <w:szCs w:val="28"/>
        </w:rPr>
      </w:pPr>
      <w:r w:rsidRPr="00630B41">
        <w:rPr>
          <w:rFonts w:ascii="Times New Roman" w:hAnsi="Times New Roman" w:cs="Times New Roman"/>
          <w:sz w:val="28"/>
          <w:szCs w:val="28"/>
        </w:rPr>
        <w:t>увеличение уровня социального обеспечения работников культуры.</w:t>
      </w:r>
    </w:p>
    <w:p w:rsidR="000B4C08" w:rsidRPr="00630B41" w:rsidRDefault="000B4C08" w:rsidP="000B4C08">
      <w:pPr>
        <w:autoSpaceDE w:val="0"/>
        <w:autoSpaceDN w:val="0"/>
        <w:adjustRightInd w:val="0"/>
        <w:ind w:firstLine="567"/>
        <w:jc w:val="both"/>
        <w:outlineLvl w:val="1"/>
        <w:rPr>
          <w:rFonts w:ascii="Times New Roman" w:hAnsi="Times New Roman"/>
          <w:b/>
          <w:sz w:val="28"/>
          <w:szCs w:val="28"/>
        </w:rPr>
      </w:pPr>
    </w:p>
    <w:p w:rsidR="000B4C08" w:rsidRPr="00630B41" w:rsidRDefault="000B4C08" w:rsidP="000B4C08">
      <w:pPr>
        <w:autoSpaceDE w:val="0"/>
        <w:autoSpaceDN w:val="0"/>
        <w:adjustRightInd w:val="0"/>
        <w:ind w:firstLine="709"/>
        <w:jc w:val="center"/>
        <w:outlineLvl w:val="1"/>
        <w:rPr>
          <w:rFonts w:ascii="Times New Roman" w:hAnsi="Times New Roman"/>
          <w:b/>
          <w:sz w:val="28"/>
          <w:szCs w:val="28"/>
        </w:rPr>
      </w:pPr>
    </w:p>
    <w:p w:rsidR="000B4C08" w:rsidRPr="00630B41" w:rsidRDefault="000B4C08" w:rsidP="000B4C08">
      <w:pPr>
        <w:autoSpaceDE w:val="0"/>
        <w:autoSpaceDN w:val="0"/>
        <w:adjustRightInd w:val="0"/>
        <w:ind w:firstLine="709"/>
        <w:jc w:val="center"/>
        <w:outlineLvl w:val="1"/>
        <w:rPr>
          <w:rFonts w:ascii="Times New Roman" w:hAnsi="Times New Roman"/>
          <w:b/>
          <w:sz w:val="28"/>
          <w:szCs w:val="28"/>
        </w:rPr>
      </w:pPr>
      <w:r w:rsidRPr="00630B41">
        <w:rPr>
          <w:rFonts w:ascii="Times New Roman" w:hAnsi="Times New Roman"/>
          <w:b/>
          <w:sz w:val="28"/>
          <w:szCs w:val="28"/>
        </w:rPr>
        <w:t xml:space="preserve">Раздел </w:t>
      </w:r>
      <w:r w:rsidRPr="00630B41">
        <w:rPr>
          <w:rFonts w:ascii="Times New Roman" w:hAnsi="Times New Roman"/>
          <w:b/>
          <w:sz w:val="28"/>
          <w:szCs w:val="28"/>
          <w:lang w:val="en-US"/>
        </w:rPr>
        <w:t>VII</w:t>
      </w:r>
      <w:r w:rsidRPr="00630B41">
        <w:rPr>
          <w:rFonts w:ascii="Times New Roman" w:hAnsi="Times New Roman"/>
          <w:b/>
          <w:sz w:val="28"/>
          <w:szCs w:val="28"/>
        </w:rPr>
        <w:t>. Подпрограммы муниципальной  программы.</w:t>
      </w:r>
    </w:p>
    <w:p w:rsidR="000B4C08" w:rsidRPr="00630B41" w:rsidRDefault="000B4C08" w:rsidP="000B4C08">
      <w:pPr>
        <w:autoSpaceDE w:val="0"/>
        <w:autoSpaceDN w:val="0"/>
        <w:adjustRightInd w:val="0"/>
        <w:ind w:firstLine="709"/>
        <w:jc w:val="center"/>
        <w:rPr>
          <w:rFonts w:ascii="Times New Roman" w:hAnsi="Times New Roman"/>
          <w:sz w:val="28"/>
          <w:szCs w:val="28"/>
        </w:rPr>
      </w:pPr>
      <w:r w:rsidRPr="00630B41">
        <w:rPr>
          <w:rFonts w:ascii="Times New Roman" w:hAnsi="Times New Roman"/>
          <w:sz w:val="28"/>
          <w:szCs w:val="28"/>
        </w:rPr>
        <w:lastRenderedPageBreak/>
        <w:t xml:space="preserve">Подпрограмма 1. </w:t>
      </w:r>
    </w:p>
    <w:p w:rsidR="000B4C08" w:rsidRPr="00630B41" w:rsidRDefault="000B4C08" w:rsidP="000B4C08">
      <w:pPr>
        <w:autoSpaceDE w:val="0"/>
        <w:autoSpaceDN w:val="0"/>
        <w:adjustRightInd w:val="0"/>
        <w:ind w:firstLine="709"/>
        <w:jc w:val="center"/>
        <w:rPr>
          <w:rFonts w:ascii="Times New Roman" w:hAnsi="Times New Roman"/>
          <w:sz w:val="28"/>
          <w:szCs w:val="28"/>
        </w:rPr>
      </w:pPr>
    </w:p>
    <w:p w:rsidR="000B4C08" w:rsidRPr="00630B41" w:rsidRDefault="000B4C08" w:rsidP="000B4C08">
      <w:pPr>
        <w:autoSpaceDE w:val="0"/>
        <w:autoSpaceDN w:val="0"/>
        <w:adjustRightInd w:val="0"/>
        <w:ind w:firstLine="539"/>
        <w:jc w:val="center"/>
        <w:rPr>
          <w:rFonts w:ascii="Times New Roman" w:hAnsi="Times New Roman"/>
          <w:sz w:val="28"/>
          <w:szCs w:val="28"/>
        </w:rPr>
      </w:pPr>
      <w:r w:rsidRPr="00630B41">
        <w:rPr>
          <w:rFonts w:ascii="Times New Roman" w:hAnsi="Times New Roman"/>
          <w:sz w:val="28"/>
          <w:szCs w:val="28"/>
        </w:rPr>
        <w:t xml:space="preserve"> Паспорт </w:t>
      </w:r>
    </w:p>
    <w:p w:rsidR="000B4C08" w:rsidRPr="00630B41" w:rsidRDefault="000B4C08" w:rsidP="000B4C08">
      <w:pPr>
        <w:jc w:val="center"/>
        <w:rPr>
          <w:rFonts w:ascii="Times New Roman" w:hAnsi="Times New Roman"/>
          <w:sz w:val="28"/>
          <w:szCs w:val="28"/>
        </w:rPr>
      </w:pPr>
      <w:r w:rsidRPr="00630B41">
        <w:rPr>
          <w:rFonts w:ascii="Times New Roman" w:hAnsi="Times New Roman"/>
          <w:sz w:val="28"/>
          <w:szCs w:val="28"/>
        </w:rPr>
        <w:t>подпрограммы 1 муниципальной программы Богучарского муниципального района  «Развитие культуры и туризма Богучарского муниципального района» на 2014-2020 годы</w:t>
      </w:r>
    </w:p>
    <w:p w:rsidR="000B4C08" w:rsidRPr="00630B41" w:rsidRDefault="000B4C08" w:rsidP="000B4C08">
      <w:pPr>
        <w:widowControl w:val="0"/>
        <w:autoSpaceDE w:val="0"/>
        <w:autoSpaceDN w:val="0"/>
        <w:adjustRightInd w:val="0"/>
        <w:jc w:val="center"/>
        <w:rPr>
          <w:rFonts w:ascii="Times New Roman" w:hAnsi="Times New Roman"/>
          <w:sz w:val="28"/>
          <w:szCs w:val="28"/>
        </w:rPr>
      </w:pPr>
    </w:p>
    <w:tbl>
      <w:tblPr>
        <w:tblW w:w="9654" w:type="dxa"/>
        <w:tblInd w:w="93" w:type="dxa"/>
        <w:tblLook w:val="04A0"/>
      </w:tblPr>
      <w:tblGrid>
        <w:gridCol w:w="2992"/>
        <w:gridCol w:w="6662"/>
      </w:tblGrid>
      <w:tr w:rsidR="000B4C08" w:rsidRPr="00630B41" w:rsidTr="00833B6E">
        <w:trPr>
          <w:trHeight w:val="750"/>
        </w:trPr>
        <w:tc>
          <w:tcPr>
            <w:tcW w:w="2992"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widowControl w:val="0"/>
              <w:autoSpaceDE w:val="0"/>
              <w:autoSpaceDN w:val="0"/>
              <w:adjustRightInd w:val="0"/>
              <w:jc w:val="both"/>
              <w:rPr>
                <w:rFonts w:ascii="Times New Roman" w:hAnsi="Times New Roman"/>
                <w:sz w:val="28"/>
                <w:szCs w:val="28"/>
              </w:rPr>
            </w:pPr>
            <w:r w:rsidRPr="00630B41">
              <w:rPr>
                <w:rFonts w:ascii="Times New Roman" w:hAnsi="Times New Roman"/>
                <w:sz w:val="28"/>
                <w:szCs w:val="28"/>
              </w:rPr>
              <w:t>Наименование подпрограммы</w:t>
            </w:r>
          </w:p>
        </w:tc>
        <w:tc>
          <w:tcPr>
            <w:tcW w:w="6662" w:type="dxa"/>
            <w:tcBorders>
              <w:top w:val="single" w:sz="4" w:space="0" w:color="auto"/>
              <w:left w:val="nil"/>
              <w:bottom w:val="single" w:sz="4" w:space="0" w:color="auto"/>
              <w:right w:val="single" w:sz="4" w:space="0" w:color="auto"/>
            </w:tcBorders>
            <w:noWrap/>
          </w:tcPr>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bCs w:val="0"/>
                <w:sz w:val="28"/>
                <w:szCs w:val="28"/>
              </w:rPr>
              <w:t>«</w:t>
            </w:r>
            <w:r w:rsidRPr="00630B41">
              <w:rPr>
                <w:rFonts w:ascii="Times New Roman" w:hAnsi="Times New Roman" w:cs="Times New Roman"/>
                <w:b w:val="0"/>
                <w:sz w:val="28"/>
                <w:szCs w:val="28"/>
              </w:rPr>
              <w:t xml:space="preserve">Развитие  </w:t>
            </w:r>
            <w:proofErr w:type="spellStart"/>
            <w:r w:rsidRPr="00630B41">
              <w:rPr>
                <w:rFonts w:ascii="Times New Roman" w:hAnsi="Times New Roman" w:cs="Times New Roman"/>
                <w:b w:val="0"/>
                <w:sz w:val="28"/>
                <w:szCs w:val="28"/>
              </w:rPr>
              <w:t>культурно-досуговых</w:t>
            </w:r>
            <w:proofErr w:type="spellEnd"/>
            <w:r w:rsidRPr="00630B41">
              <w:rPr>
                <w:rFonts w:ascii="Times New Roman" w:hAnsi="Times New Roman" w:cs="Times New Roman"/>
                <w:b w:val="0"/>
                <w:sz w:val="28"/>
                <w:szCs w:val="28"/>
              </w:rPr>
              <w:t xml:space="preserve"> учреждений, библиотечного дела и сохранение исторического наследия Богучарского муниципального района»</w:t>
            </w:r>
          </w:p>
        </w:tc>
      </w:tr>
      <w:tr w:rsidR="000B4C08" w:rsidRPr="00630B41" w:rsidTr="00833B6E">
        <w:trPr>
          <w:trHeight w:val="750"/>
        </w:trPr>
        <w:tc>
          <w:tcPr>
            <w:tcW w:w="2992"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МКУ «Управление культуры и архивного дела» Богучарского муниципального района,</w:t>
            </w:r>
          </w:p>
          <w:p w:rsidR="000B4C08" w:rsidRPr="00630B41" w:rsidRDefault="000B4C08" w:rsidP="00833B6E">
            <w:pPr>
              <w:pStyle w:val="1"/>
              <w:shd w:val="clear" w:color="auto" w:fill="FFFFFF"/>
              <w:tabs>
                <w:tab w:val="left" w:leader="underscore" w:pos="1793"/>
              </w:tabs>
              <w:spacing w:after="0" w:line="240" w:lineRule="auto"/>
              <w:ind w:left="0"/>
              <w:jc w:val="both"/>
              <w:rPr>
                <w:rFonts w:ascii="Times New Roman" w:hAnsi="Times New Roman"/>
                <w:sz w:val="28"/>
                <w:szCs w:val="28"/>
              </w:rPr>
            </w:pPr>
            <w:r w:rsidRPr="00630B41">
              <w:rPr>
                <w:rFonts w:ascii="Times New Roman" w:hAnsi="Times New Roman"/>
                <w:sz w:val="28"/>
                <w:szCs w:val="28"/>
              </w:rPr>
              <w:t>МКУ «</w:t>
            </w:r>
            <w:proofErr w:type="spellStart"/>
            <w:r w:rsidRPr="00630B41">
              <w:rPr>
                <w:rFonts w:ascii="Times New Roman" w:hAnsi="Times New Roman"/>
                <w:sz w:val="28"/>
                <w:szCs w:val="28"/>
              </w:rPr>
              <w:t>Межпоселенческий</w:t>
            </w:r>
            <w:proofErr w:type="spellEnd"/>
            <w:r w:rsidRPr="00630B41">
              <w:rPr>
                <w:rFonts w:ascii="Times New Roman" w:hAnsi="Times New Roman"/>
                <w:sz w:val="28"/>
                <w:szCs w:val="28"/>
              </w:rPr>
              <w:t xml:space="preserve"> центр народного творчества и культуры», РМКУ «</w:t>
            </w:r>
            <w:proofErr w:type="spellStart"/>
            <w:r w:rsidRPr="00630B41">
              <w:rPr>
                <w:rFonts w:ascii="Times New Roman" w:hAnsi="Times New Roman"/>
                <w:sz w:val="28"/>
                <w:szCs w:val="28"/>
              </w:rPr>
              <w:t>Богучарская</w:t>
            </w:r>
            <w:proofErr w:type="spellEnd"/>
            <w:r w:rsidRPr="00630B41">
              <w:rPr>
                <w:rFonts w:ascii="Times New Roman" w:hAnsi="Times New Roman"/>
                <w:sz w:val="28"/>
                <w:szCs w:val="28"/>
              </w:rPr>
              <w:t xml:space="preserve"> </w:t>
            </w:r>
            <w:proofErr w:type="spellStart"/>
            <w:r w:rsidRPr="00630B41">
              <w:rPr>
                <w:rFonts w:ascii="Times New Roman" w:hAnsi="Times New Roman"/>
                <w:sz w:val="28"/>
                <w:szCs w:val="28"/>
              </w:rPr>
              <w:t>межпоселенческая</w:t>
            </w:r>
            <w:proofErr w:type="spellEnd"/>
            <w:r w:rsidRPr="00630B41">
              <w:rPr>
                <w:rFonts w:ascii="Times New Roman" w:hAnsi="Times New Roman"/>
                <w:sz w:val="28"/>
                <w:szCs w:val="28"/>
              </w:rPr>
              <w:t xml:space="preserve"> центральная библиотека», МКУ «</w:t>
            </w:r>
            <w:proofErr w:type="spellStart"/>
            <w:r w:rsidRPr="00630B41">
              <w:rPr>
                <w:rFonts w:ascii="Times New Roman" w:hAnsi="Times New Roman"/>
                <w:sz w:val="28"/>
                <w:szCs w:val="28"/>
              </w:rPr>
              <w:t>Богучарский</w:t>
            </w:r>
            <w:proofErr w:type="spellEnd"/>
            <w:r w:rsidRPr="00630B41">
              <w:rPr>
                <w:rFonts w:ascii="Times New Roman" w:hAnsi="Times New Roman"/>
                <w:sz w:val="28"/>
                <w:szCs w:val="28"/>
              </w:rPr>
              <w:t xml:space="preserve"> районный историко-краеведческий музей»</w:t>
            </w:r>
          </w:p>
        </w:tc>
      </w:tr>
      <w:tr w:rsidR="000B4C08" w:rsidRPr="00630B41" w:rsidTr="00833B6E">
        <w:trPr>
          <w:trHeight w:val="820"/>
        </w:trPr>
        <w:tc>
          <w:tcPr>
            <w:tcW w:w="2992"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tcPr>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1. Содействие сохранению  учреждений культуры (капитальный ремонт).</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2. Модернизация  материально-технической базы учреждений культуры (приобретение оборудования).</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3. Сохранение и развитие традиционной народной культуры и любительского самодеятельного творчества.</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4. Развитие библиотечного дела.</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5. Развитие музейного дела.</w:t>
            </w:r>
          </w:p>
          <w:p w:rsidR="000B4C08" w:rsidRPr="00630B41" w:rsidRDefault="000B4C08" w:rsidP="00833B6E">
            <w:pPr>
              <w:pStyle w:val="ConsPlusTitle"/>
              <w:widowControl/>
              <w:shd w:val="clear" w:color="auto" w:fill="FFFFFF"/>
              <w:jc w:val="both"/>
              <w:rPr>
                <w:rFonts w:ascii="Times New Roman" w:hAnsi="Times New Roman" w:cs="Times New Roman"/>
                <w:b w:val="0"/>
                <w:sz w:val="28"/>
                <w:szCs w:val="28"/>
              </w:rPr>
            </w:pPr>
            <w:r w:rsidRPr="00630B41">
              <w:rPr>
                <w:rFonts w:ascii="Times New Roman" w:hAnsi="Times New Roman" w:cs="Times New Roman"/>
                <w:b w:val="0"/>
                <w:sz w:val="28"/>
                <w:szCs w:val="28"/>
              </w:rPr>
              <w:t>6. Финансовое обеспечение деятельности муниципальных казенных учреждений культуры.</w:t>
            </w:r>
          </w:p>
          <w:p w:rsidR="000B4C08" w:rsidRPr="00630B41" w:rsidRDefault="000B4C08" w:rsidP="00833B6E">
            <w:pPr>
              <w:pStyle w:val="ConsPlusTitle"/>
              <w:widowControl/>
              <w:shd w:val="clear" w:color="auto" w:fill="FFFFFF"/>
              <w:jc w:val="both"/>
              <w:rPr>
                <w:rFonts w:ascii="Times New Roman" w:hAnsi="Times New Roman" w:cs="Times New Roman"/>
                <w:b w:val="0"/>
                <w:sz w:val="28"/>
                <w:szCs w:val="28"/>
              </w:rPr>
            </w:pPr>
            <w:r w:rsidRPr="00630B41">
              <w:rPr>
                <w:rFonts w:ascii="Times New Roman" w:hAnsi="Times New Roman" w:cs="Times New Roman"/>
                <w:b w:val="0"/>
                <w:sz w:val="28"/>
                <w:szCs w:val="28"/>
              </w:rPr>
              <w:t>7. Государственная программа Воронежской области «Доступная среда».</w:t>
            </w:r>
          </w:p>
          <w:p w:rsidR="000B4C08" w:rsidRPr="00630B41" w:rsidRDefault="000B4C08" w:rsidP="00833B6E">
            <w:pPr>
              <w:pStyle w:val="ConsPlusTitle"/>
              <w:widowControl/>
              <w:jc w:val="both"/>
              <w:rPr>
                <w:rFonts w:ascii="Times New Roman" w:hAnsi="Times New Roman" w:cs="Times New Roman"/>
                <w:b w:val="0"/>
                <w:sz w:val="28"/>
                <w:szCs w:val="28"/>
              </w:rPr>
            </w:pPr>
            <w:r w:rsidRPr="00630B41">
              <w:rPr>
                <w:rFonts w:ascii="Times New Roman" w:hAnsi="Times New Roman" w:cs="Times New Roman"/>
                <w:b w:val="0"/>
                <w:sz w:val="28"/>
                <w:szCs w:val="28"/>
              </w:rPr>
              <w:t>8. Федеральная целевая программа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на 2015 год».</w:t>
            </w:r>
          </w:p>
        </w:tc>
      </w:tr>
      <w:tr w:rsidR="000B4C08" w:rsidRPr="00630B41" w:rsidTr="00833B6E">
        <w:trPr>
          <w:trHeight w:val="1125"/>
        </w:trPr>
        <w:tc>
          <w:tcPr>
            <w:tcW w:w="2992" w:type="dxa"/>
            <w:tcBorders>
              <w:top w:val="nil"/>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lastRenderedPageBreak/>
              <w:t xml:space="preserve">Цель подпрограммы </w:t>
            </w:r>
          </w:p>
        </w:tc>
        <w:tc>
          <w:tcPr>
            <w:tcW w:w="6662" w:type="dxa"/>
            <w:tcBorders>
              <w:top w:val="nil"/>
              <w:left w:val="nil"/>
              <w:bottom w:val="single" w:sz="4" w:space="0" w:color="auto"/>
              <w:right w:val="single" w:sz="4" w:space="0" w:color="auto"/>
            </w:tcBorders>
            <w:noWrap/>
          </w:tcPr>
          <w:p w:rsidR="000B4C08" w:rsidRPr="00630B41" w:rsidRDefault="000B4C08" w:rsidP="00833B6E">
            <w:pPr>
              <w:jc w:val="both"/>
              <w:rPr>
                <w:rFonts w:ascii="Times New Roman" w:hAnsi="Times New Roman"/>
                <w:color w:val="000000"/>
                <w:sz w:val="28"/>
                <w:szCs w:val="28"/>
              </w:rPr>
            </w:pPr>
            <w:r w:rsidRPr="00630B41">
              <w:rPr>
                <w:rFonts w:ascii="Times New Roman" w:hAnsi="Times New Roman"/>
                <w:color w:val="000000"/>
                <w:sz w:val="28"/>
                <w:szCs w:val="28"/>
              </w:rPr>
              <w:t>Развитие культурного потенциала населения Богучарского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0B4C08" w:rsidRPr="00630B41" w:rsidTr="00833B6E">
        <w:trPr>
          <w:trHeight w:val="70"/>
        </w:trPr>
        <w:tc>
          <w:tcPr>
            <w:tcW w:w="2992" w:type="dxa"/>
            <w:tcBorders>
              <w:top w:val="nil"/>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Задачи подпрограммы </w:t>
            </w:r>
          </w:p>
        </w:tc>
        <w:tc>
          <w:tcPr>
            <w:tcW w:w="6662" w:type="dxa"/>
            <w:tcBorders>
              <w:top w:val="nil"/>
              <w:left w:val="nil"/>
              <w:bottom w:val="single" w:sz="4" w:space="0" w:color="auto"/>
              <w:right w:val="single" w:sz="4" w:space="0" w:color="auto"/>
            </w:tcBorders>
            <w:noWrap/>
          </w:tcPr>
          <w:p w:rsidR="000B4C08" w:rsidRPr="00630B41" w:rsidRDefault="000B4C08" w:rsidP="00833B6E">
            <w:pPr>
              <w:ind w:left="-108"/>
              <w:rPr>
                <w:rFonts w:ascii="Times New Roman" w:hAnsi="Times New Roman"/>
                <w:sz w:val="28"/>
                <w:szCs w:val="28"/>
              </w:rPr>
            </w:pPr>
            <w:r w:rsidRPr="00630B41">
              <w:rPr>
                <w:rFonts w:ascii="Times New Roman" w:hAnsi="Times New Roman"/>
                <w:sz w:val="28"/>
                <w:szCs w:val="28"/>
              </w:rPr>
              <w:t xml:space="preserve"> - обеспечение доступности к культурному продукту путем информатизации отрасли;</w:t>
            </w:r>
          </w:p>
          <w:p w:rsidR="000B4C08" w:rsidRPr="00630B41" w:rsidRDefault="000B4C08" w:rsidP="00833B6E">
            <w:pPr>
              <w:ind w:left="-108"/>
              <w:jc w:val="both"/>
              <w:rPr>
                <w:rFonts w:ascii="Times New Roman" w:hAnsi="Times New Roman"/>
                <w:sz w:val="28"/>
                <w:szCs w:val="28"/>
              </w:rPr>
            </w:pPr>
            <w:r w:rsidRPr="00630B41">
              <w:rPr>
                <w:rFonts w:ascii="Times New Roman" w:hAnsi="Times New Roman"/>
                <w:sz w:val="28"/>
                <w:szCs w:val="28"/>
              </w:rPr>
              <w:t>- создание условий для творческой самореализации жителей, вовлечение их в организацию и проведение культурно-массовых  мероприятий фестивалей, конкурсов, творческих отчетов, участие в клубных формированиях.</w:t>
            </w:r>
          </w:p>
        </w:tc>
      </w:tr>
      <w:tr w:rsidR="000B4C08" w:rsidRPr="00630B41" w:rsidTr="00833B6E">
        <w:trPr>
          <w:trHeight w:val="1426"/>
        </w:trPr>
        <w:tc>
          <w:tcPr>
            <w:tcW w:w="2992"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0B4C08" w:rsidRPr="00630B41" w:rsidRDefault="000B4C08" w:rsidP="00833B6E">
            <w:pPr>
              <w:pStyle w:val="ConsPlusNonformat"/>
              <w:widowControl/>
              <w:jc w:val="both"/>
              <w:rPr>
                <w:rFonts w:ascii="Times New Roman" w:hAnsi="Times New Roman" w:cs="Times New Roman"/>
                <w:sz w:val="28"/>
                <w:szCs w:val="28"/>
              </w:rPr>
            </w:pPr>
            <w:r w:rsidRPr="00630B41">
              <w:rPr>
                <w:rFonts w:ascii="Times New Roman" w:hAnsi="Times New Roman" w:cs="Times New Roman"/>
                <w:sz w:val="28"/>
                <w:szCs w:val="28"/>
              </w:rPr>
              <w:t xml:space="preserve">- увеличение численности участников </w:t>
            </w:r>
            <w:proofErr w:type="spellStart"/>
            <w:r w:rsidRPr="00630B41">
              <w:rPr>
                <w:rFonts w:ascii="Times New Roman" w:hAnsi="Times New Roman" w:cs="Times New Roman"/>
                <w:sz w:val="28"/>
                <w:szCs w:val="28"/>
              </w:rPr>
              <w:t>культурно-досуговых</w:t>
            </w:r>
            <w:proofErr w:type="spellEnd"/>
            <w:r w:rsidRPr="00630B41">
              <w:rPr>
                <w:rFonts w:ascii="Times New Roman" w:hAnsi="Times New Roman" w:cs="Times New Roman"/>
                <w:sz w:val="28"/>
                <w:szCs w:val="28"/>
              </w:rPr>
              <w:t xml:space="preserve"> мероприятий;</w:t>
            </w:r>
          </w:p>
          <w:p w:rsidR="000B4C08" w:rsidRPr="00630B41" w:rsidRDefault="000B4C08" w:rsidP="00833B6E">
            <w:pPr>
              <w:pStyle w:val="ConsPlusNonformat"/>
              <w:widowControl/>
              <w:jc w:val="both"/>
              <w:rPr>
                <w:rFonts w:ascii="Times New Roman" w:hAnsi="Times New Roman" w:cs="Times New Roman"/>
                <w:sz w:val="28"/>
                <w:szCs w:val="28"/>
              </w:rPr>
            </w:pPr>
            <w:r w:rsidRPr="00630B41">
              <w:rPr>
                <w:rFonts w:ascii="Times New Roman" w:hAnsi="Times New Roman" w:cs="Times New Roman"/>
                <w:sz w:val="28"/>
                <w:szCs w:val="28"/>
              </w:rPr>
              <w:t>- увеличение доли публичных библиотек, подключенных к сети Интернет;</w:t>
            </w:r>
          </w:p>
          <w:p w:rsidR="000B4C08" w:rsidRPr="00630B41" w:rsidRDefault="000B4C08" w:rsidP="000B4C08">
            <w:pPr>
              <w:pStyle w:val="1"/>
              <w:widowControl w:val="0"/>
              <w:numPr>
                <w:ilvl w:val="0"/>
                <w:numId w:val="5"/>
              </w:numPr>
              <w:tabs>
                <w:tab w:val="left" w:pos="517"/>
              </w:tabs>
              <w:autoSpaceDE w:val="0"/>
              <w:autoSpaceDN w:val="0"/>
              <w:adjustRightInd w:val="0"/>
              <w:spacing w:after="0" w:line="240" w:lineRule="auto"/>
              <w:jc w:val="both"/>
              <w:rPr>
                <w:rFonts w:ascii="Times New Roman" w:hAnsi="Times New Roman"/>
                <w:sz w:val="28"/>
                <w:szCs w:val="28"/>
              </w:rPr>
            </w:pPr>
            <w:r w:rsidRPr="00630B41">
              <w:rPr>
                <w:rFonts w:ascii="Times New Roman" w:hAnsi="Times New Roman"/>
                <w:sz w:val="28"/>
                <w:szCs w:val="28"/>
              </w:rPr>
              <w:t>число пользователей библиотек;</w:t>
            </w:r>
          </w:p>
          <w:p w:rsidR="000B4C08" w:rsidRPr="00630B41" w:rsidRDefault="000B4C08" w:rsidP="000B4C08">
            <w:pPr>
              <w:numPr>
                <w:ilvl w:val="0"/>
                <w:numId w:val="5"/>
              </w:numPr>
              <w:tabs>
                <w:tab w:val="left" w:pos="517"/>
              </w:tabs>
              <w:spacing w:before="100" w:beforeAutospacing="1" w:after="100" w:afterAutospacing="1" w:line="240" w:lineRule="auto"/>
              <w:contextualSpacing/>
              <w:jc w:val="both"/>
              <w:rPr>
                <w:rFonts w:ascii="Times New Roman" w:hAnsi="Times New Roman"/>
                <w:sz w:val="28"/>
                <w:szCs w:val="28"/>
              </w:rPr>
            </w:pPr>
            <w:r w:rsidRPr="00630B41">
              <w:rPr>
                <w:rFonts w:ascii="Times New Roman" w:hAnsi="Times New Roman"/>
                <w:sz w:val="28"/>
                <w:szCs w:val="28"/>
              </w:rPr>
              <w:t>число посещений библиотек;</w:t>
            </w:r>
          </w:p>
          <w:p w:rsidR="000B4C08" w:rsidRPr="00630B41" w:rsidRDefault="000B4C08" w:rsidP="000B4C08">
            <w:pPr>
              <w:numPr>
                <w:ilvl w:val="0"/>
                <w:numId w:val="5"/>
              </w:numPr>
              <w:tabs>
                <w:tab w:val="left" w:pos="517"/>
              </w:tabs>
              <w:spacing w:after="0" w:line="240" w:lineRule="auto"/>
              <w:ind w:left="0"/>
              <w:contextualSpacing/>
              <w:jc w:val="both"/>
              <w:rPr>
                <w:rFonts w:ascii="Times New Roman" w:hAnsi="Times New Roman"/>
                <w:sz w:val="28"/>
                <w:szCs w:val="28"/>
              </w:rPr>
            </w:pPr>
            <w:r w:rsidRPr="00630B41">
              <w:rPr>
                <w:rFonts w:ascii="Times New Roman" w:hAnsi="Times New Roman"/>
                <w:sz w:val="28"/>
                <w:szCs w:val="28"/>
              </w:rPr>
              <w:t>увеличение количества библиографических записей в электронном каталоге библиотек Воронежской области;</w:t>
            </w:r>
          </w:p>
          <w:p w:rsidR="000B4C08" w:rsidRPr="00630B41" w:rsidRDefault="000B4C08" w:rsidP="00833B6E">
            <w:pPr>
              <w:tabs>
                <w:tab w:val="left" w:pos="517"/>
              </w:tabs>
              <w:contextualSpacing/>
              <w:jc w:val="both"/>
              <w:rPr>
                <w:rFonts w:ascii="Times New Roman" w:hAnsi="Times New Roman"/>
                <w:sz w:val="28"/>
                <w:szCs w:val="28"/>
              </w:rPr>
            </w:pPr>
            <w:r w:rsidRPr="00630B41">
              <w:rPr>
                <w:rFonts w:ascii="Times New Roman" w:hAnsi="Times New Roman"/>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увеличение посещаемости музейных учреждений;</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увеличение доли музеев, имеющих    сайт в сети «Интернет»;</w:t>
            </w:r>
          </w:p>
          <w:p w:rsidR="000B4C08" w:rsidRPr="00630B41" w:rsidRDefault="000B4C08" w:rsidP="00833B6E">
            <w:pPr>
              <w:jc w:val="both"/>
              <w:rPr>
                <w:rFonts w:ascii="Times New Roman" w:hAnsi="Times New Roman"/>
                <w:sz w:val="28"/>
                <w:szCs w:val="28"/>
              </w:rPr>
            </w:pPr>
            <w:r w:rsidRPr="00630B41">
              <w:rPr>
                <w:rFonts w:ascii="Times New Roman" w:hAnsi="Times New Roman"/>
                <w:sz w:val="28"/>
                <w:szCs w:val="28"/>
              </w:rPr>
              <w:t>- увеличение доли детей, привлекаемых к участию в творческих мероприятиях, в общем числе детей.</w:t>
            </w:r>
          </w:p>
        </w:tc>
      </w:tr>
      <w:tr w:rsidR="000B4C08" w:rsidRPr="00630B41" w:rsidTr="00833B6E">
        <w:trPr>
          <w:trHeight w:val="750"/>
        </w:trPr>
        <w:tc>
          <w:tcPr>
            <w:tcW w:w="2992"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lastRenderedPageBreak/>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2014 – 2020 годы</w:t>
            </w:r>
          </w:p>
        </w:tc>
      </w:tr>
      <w:tr w:rsidR="000B4C08" w:rsidRPr="00630B41" w:rsidTr="00833B6E">
        <w:trPr>
          <w:trHeight w:val="350"/>
        </w:trPr>
        <w:tc>
          <w:tcPr>
            <w:tcW w:w="2992"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Объем финансирования  подпрограммы составляет   -    327581</w:t>
            </w:r>
            <w:r w:rsidRPr="00630B41">
              <w:rPr>
                <w:rFonts w:ascii="Times New Roman" w:hAnsi="Times New Roman" w:cs="Times New Roman"/>
                <w:b/>
                <w:sz w:val="28"/>
                <w:szCs w:val="28"/>
              </w:rPr>
              <w:t>,0</w:t>
            </w:r>
            <w:r w:rsidRPr="00630B41">
              <w:rPr>
                <w:rFonts w:ascii="Times New Roman" w:hAnsi="Times New Roman" w:cs="Times New Roman"/>
                <w:sz w:val="28"/>
                <w:szCs w:val="28"/>
              </w:rPr>
              <w:t xml:space="preserve">  тыс. рублей, </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областной бюджет –    </w:t>
            </w:r>
            <w:r w:rsidRPr="00630B41">
              <w:rPr>
                <w:rFonts w:ascii="Times New Roman" w:hAnsi="Times New Roman" w:cs="Times New Roman"/>
                <w:b/>
                <w:sz w:val="28"/>
                <w:szCs w:val="28"/>
              </w:rPr>
              <w:t>31623,9</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федеральный бюджет –</w:t>
            </w:r>
            <w:r w:rsidRPr="00630B41">
              <w:rPr>
                <w:rFonts w:ascii="Times New Roman" w:hAnsi="Times New Roman" w:cs="Times New Roman"/>
                <w:b/>
                <w:sz w:val="28"/>
                <w:szCs w:val="28"/>
              </w:rPr>
              <w:t>390,6</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 xml:space="preserve">295566,5 </w:t>
            </w:r>
            <w:proofErr w:type="spellStart"/>
            <w:proofErr w:type="gramStart"/>
            <w:r w:rsidRPr="00630B41">
              <w:rPr>
                <w:rFonts w:ascii="Times New Roman" w:hAnsi="Times New Roman" w:cs="Times New Roman"/>
                <w:sz w:val="28"/>
                <w:szCs w:val="28"/>
              </w:rPr>
              <w:t>тыс</w:t>
            </w:r>
            <w:proofErr w:type="spellEnd"/>
            <w:proofErr w:type="gramEnd"/>
            <w:r w:rsidRPr="00630B41">
              <w:rPr>
                <w:rFonts w:ascii="Times New Roman" w:hAnsi="Times New Roman" w:cs="Times New Roman"/>
                <w:sz w:val="28"/>
                <w:szCs w:val="28"/>
              </w:rPr>
              <w:t xml:space="preserve">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годам реализации государственной программы:</w:t>
            </w:r>
          </w:p>
          <w:p w:rsidR="000B4C08" w:rsidRPr="00630B41" w:rsidRDefault="000B4C08" w:rsidP="00833B6E">
            <w:pPr>
              <w:pStyle w:val="ConsPlusCell"/>
              <w:rPr>
                <w:rFonts w:ascii="Times New Roman" w:hAnsi="Times New Roman" w:cs="Times New Roman"/>
                <w:b/>
                <w:sz w:val="28"/>
                <w:szCs w:val="28"/>
              </w:rPr>
            </w:pPr>
            <w:r w:rsidRPr="00630B41">
              <w:rPr>
                <w:rFonts w:ascii="Times New Roman" w:hAnsi="Times New Roman" w:cs="Times New Roman"/>
                <w:b/>
                <w:sz w:val="28"/>
                <w:szCs w:val="28"/>
              </w:rPr>
              <w:t>2014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50665</w:t>
            </w:r>
            <w:r w:rsidRPr="00630B41">
              <w:rPr>
                <w:rFonts w:ascii="Times New Roman" w:hAnsi="Times New Roman" w:cs="Times New Roman"/>
                <w:sz w:val="28"/>
                <w:szCs w:val="28"/>
              </w:rPr>
              <w:t>,</w:t>
            </w:r>
            <w:r w:rsidRPr="00630B41">
              <w:rPr>
                <w:rFonts w:ascii="Times New Roman" w:hAnsi="Times New Roman" w:cs="Times New Roman"/>
                <w:b/>
                <w:sz w:val="28"/>
                <w:szCs w:val="28"/>
              </w:rPr>
              <w:t xml:space="preserve">0 </w:t>
            </w:r>
            <w:r w:rsidRPr="00630B41">
              <w:rPr>
                <w:rFonts w:ascii="Times New Roman" w:hAnsi="Times New Roman" w:cs="Times New Roman"/>
                <w:sz w:val="28"/>
                <w:szCs w:val="28"/>
              </w:rPr>
              <w:t>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областной бюджет –    </w:t>
            </w:r>
            <w:r w:rsidRPr="00630B41">
              <w:rPr>
                <w:rFonts w:ascii="Times New Roman" w:hAnsi="Times New Roman" w:cs="Times New Roman"/>
                <w:b/>
                <w:sz w:val="28"/>
                <w:szCs w:val="28"/>
              </w:rPr>
              <w:t>185,0</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федеральный бюджет –</w:t>
            </w:r>
            <w:r w:rsidRPr="00630B41">
              <w:rPr>
                <w:rFonts w:ascii="Times New Roman" w:hAnsi="Times New Roman" w:cs="Times New Roman"/>
                <w:b/>
                <w:sz w:val="28"/>
                <w:szCs w:val="28"/>
              </w:rPr>
              <w:t>100,0</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50380,0</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p>
          <w:p w:rsidR="000B4C08" w:rsidRPr="00630B41" w:rsidRDefault="000B4C08" w:rsidP="00833B6E">
            <w:pPr>
              <w:pStyle w:val="ConsPlusCell"/>
              <w:rPr>
                <w:rFonts w:ascii="Times New Roman" w:hAnsi="Times New Roman" w:cs="Times New Roman"/>
                <w:b/>
                <w:sz w:val="28"/>
                <w:szCs w:val="28"/>
              </w:rPr>
            </w:pPr>
            <w:r w:rsidRPr="00630B41">
              <w:rPr>
                <w:rFonts w:ascii="Times New Roman" w:hAnsi="Times New Roman" w:cs="Times New Roman"/>
                <w:b/>
                <w:sz w:val="28"/>
                <w:szCs w:val="28"/>
              </w:rPr>
              <w:t>2015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86594,0</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-федеральный бюджет –</w:t>
            </w:r>
            <w:r w:rsidRPr="00630B41">
              <w:rPr>
                <w:rFonts w:ascii="Times New Roman" w:hAnsi="Times New Roman" w:cs="Times New Roman"/>
                <w:b/>
                <w:sz w:val="28"/>
                <w:szCs w:val="28"/>
              </w:rPr>
              <w:t>268,6</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областной бюджет – </w:t>
            </w:r>
            <w:r w:rsidRPr="00630B41">
              <w:rPr>
                <w:rFonts w:ascii="Times New Roman" w:hAnsi="Times New Roman" w:cs="Times New Roman"/>
                <w:b/>
                <w:sz w:val="28"/>
                <w:szCs w:val="28"/>
              </w:rPr>
              <w:t>31438,9</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54886,5</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b/>
                <w:sz w:val="28"/>
                <w:szCs w:val="28"/>
              </w:rPr>
            </w:pPr>
            <w:r w:rsidRPr="00630B41">
              <w:rPr>
                <w:rFonts w:ascii="Times New Roman" w:hAnsi="Times New Roman" w:cs="Times New Roman"/>
                <w:b/>
                <w:sz w:val="28"/>
                <w:szCs w:val="28"/>
              </w:rPr>
              <w:t>2016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 xml:space="preserve">31655,0 </w:t>
            </w:r>
            <w:r w:rsidRPr="00630B41">
              <w:rPr>
                <w:rFonts w:ascii="Times New Roman" w:hAnsi="Times New Roman" w:cs="Times New Roman"/>
                <w:sz w:val="28"/>
                <w:szCs w:val="28"/>
              </w:rPr>
              <w:t>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-федеральный бюджет –</w:t>
            </w:r>
            <w:r w:rsidRPr="00630B41">
              <w:rPr>
                <w:rFonts w:ascii="Times New Roman" w:hAnsi="Times New Roman" w:cs="Times New Roman"/>
                <w:b/>
                <w:sz w:val="28"/>
                <w:szCs w:val="28"/>
              </w:rPr>
              <w:t>22,0</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31633,0</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b/>
                <w:sz w:val="28"/>
                <w:szCs w:val="28"/>
              </w:rPr>
            </w:pPr>
            <w:r w:rsidRPr="00630B41">
              <w:rPr>
                <w:rFonts w:ascii="Times New Roman" w:hAnsi="Times New Roman" w:cs="Times New Roman"/>
                <w:b/>
                <w:sz w:val="28"/>
                <w:szCs w:val="28"/>
              </w:rPr>
              <w:t>2017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36813,0</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36813,0</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b/>
                <w:sz w:val="28"/>
                <w:szCs w:val="28"/>
              </w:rPr>
            </w:pPr>
            <w:r w:rsidRPr="00630B41">
              <w:rPr>
                <w:rFonts w:ascii="Times New Roman" w:hAnsi="Times New Roman" w:cs="Times New Roman"/>
                <w:b/>
                <w:sz w:val="28"/>
                <w:szCs w:val="28"/>
              </w:rPr>
              <w:t>2018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 xml:space="preserve">38653,0 </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 xml:space="preserve">38653,0 </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b/>
                <w:sz w:val="28"/>
                <w:szCs w:val="28"/>
              </w:rPr>
            </w:pPr>
            <w:r w:rsidRPr="00630B41">
              <w:rPr>
                <w:rFonts w:ascii="Times New Roman" w:hAnsi="Times New Roman" w:cs="Times New Roman"/>
                <w:b/>
                <w:sz w:val="28"/>
                <w:szCs w:val="28"/>
              </w:rPr>
              <w:t>2019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 xml:space="preserve">40586,0 </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 xml:space="preserve">40586,0 </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b/>
                <w:sz w:val="28"/>
                <w:szCs w:val="28"/>
              </w:rPr>
              <w:t>2020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 xml:space="preserve">42615,0 </w:t>
            </w:r>
            <w:r w:rsidRPr="00630B41">
              <w:rPr>
                <w:rFonts w:ascii="Times New Roman" w:hAnsi="Times New Roman" w:cs="Times New Roman"/>
                <w:sz w:val="28"/>
                <w:szCs w:val="28"/>
              </w:rPr>
              <w:t>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Nonformat"/>
              <w:widowControl/>
              <w:tabs>
                <w:tab w:val="left" w:pos="2814"/>
              </w:tabs>
              <w:jc w:val="both"/>
              <w:rPr>
                <w:rFonts w:ascii="Times New Roman" w:hAnsi="Times New Roman" w:cs="Times New Roman"/>
                <w:sz w:val="28"/>
                <w:szCs w:val="28"/>
              </w:rPr>
            </w:pPr>
            <w:r w:rsidRPr="00630B41">
              <w:rPr>
                <w:rFonts w:ascii="Times New Roman" w:hAnsi="Times New Roman" w:cs="Times New Roman"/>
                <w:sz w:val="28"/>
                <w:szCs w:val="28"/>
              </w:rPr>
              <w:lastRenderedPageBreak/>
              <w:t xml:space="preserve">- местный бюджет –   </w:t>
            </w:r>
            <w:r w:rsidRPr="00630B41">
              <w:rPr>
                <w:rFonts w:ascii="Times New Roman" w:hAnsi="Times New Roman" w:cs="Times New Roman"/>
                <w:b/>
                <w:sz w:val="28"/>
                <w:szCs w:val="28"/>
              </w:rPr>
              <w:t xml:space="preserve">42615,0 </w:t>
            </w:r>
            <w:r w:rsidRPr="00630B41">
              <w:rPr>
                <w:rFonts w:ascii="Times New Roman" w:hAnsi="Times New Roman" w:cs="Times New Roman"/>
                <w:sz w:val="28"/>
                <w:szCs w:val="28"/>
              </w:rPr>
              <w:t xml:space="preserve"> тыс. рублей.</w:t>
            </w:r>
          </w:p>
        </w:tc>
      </w:tr>
      <w:tr w:rsidR="000B4C08" w:rsidRPr="00630B41" w:rsidTr="00833B6E">
        <w:trPr>
          <w:trHeight w:val="708"/>
        </w:trPr>
        <w:tc>
          <w:tcPr>
            <w:tcW w:w="2992"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widowControl w:val="0"/>
              <w:autoSpaceDE w:val="0"/>
              <w:autoSpaceDN w:val="0"/>
              <w:adjustRightInd w:val="0"/>
              <w:ind w:left="-108"/>
              <w:jc w:val="both"/>
              <w:rPr>
                <w:rFonts w:ascii="Times New Roman" w:hAnsi="Times New Roman"/>
                <w:sz w:val="28"/>
                <w:szCs w:val="28"/>
              </w:rPr>
            </w:pPr>
            <w:r w:rsidRPr="00630B41">
              <w:rPr>
                <w:rFonts w:ascii="Times New Roman" w:hAnsi="Times New Roman"/>
                <w:sz w:val="28"/>
                <w:szCs w:val="28"/>
              </w:rPr>
              <w:t>- повышение прозрачности и открытости деятельности учреждений   культуры;</w:t>
            </w:r>
          </w:p>
          <w:p w:rsidR="000B4C08" w:rsidRPr="00630B41" w:rsidRDefault="000B4C08" w:rsidP="00833B6E">
            <w:pPr>
              <w:widowControl w:val="0"/>
              <w:autoSpaceDE w:val="0"/>
              <w:autoSpaceDN w:val="0"/>
              <w:adjustRightInd w:val="0"/>
              <w:ind w:left="-108"/>
              <w:jc w:val="both"/>
              <w:rPr>
                <w:rFonts w:ascii="Times New Roman" w:hAnsi="Times New Roman"/>
                <w:sz w:val="28"/>
                <w:szCs w:val="28"/>
              </w:rPr>
            </w:pPr>
            <w:r w:rsidRPr="00630B41">
              <w:rPr>
                <w:rFonts w:ascii="Times New Roman" w:hAnsi="Times New Roman"/>
                <w:sz w:val="28"/>
                <w:szCs w:val="28"/>
              </w:rPr>
              <w:t>- внедрение современных информационных и инновационных технологий в сфере культуры;</w:t>
            </w:r>
          </w:p>
          <w:p w:rsidR="000B4C08" w:rsidRPr="00630B41" w:rsidRDefault="000B4C08" w:rsidP="00833B6E">
            <w:pPr>
              <w:pStyle w:val="ConsPlusNormal"/>
              <w:ind w:left="-108" w:firstLine="0"/>
              <w:jc w:val="both"/>
              <w:rPr>
                <w:rFonts w:ascii="Times New Roman" w:hAnsi="Times New Roman" w:cs="Times New Roman"/>
                <w:sz w:val="28"/>
                <w:szCs w:val="28"/>
              </w:rPr>
            </w:pPr>
            <w:r w:rsidRPr="00630B41">
              <w:rPr>
                <w:rFonts w:ascii="Times New Roman" w:hAnsi="Times New Roman" w:cs="Times New Roman"/>
                <w:sz w:val="28"/>
                <w:szCs w:val="28"/>
              </w:rPr>
              <w:t>увеличения объемов финансирования  в сфере культуры.</w:t>
            </w:r>
          </w:p>
        </w:tc>
      </w:tr>
    </w:tbl>
    <w:p w:rsidR="000B4C08" w:rsidRPr="00630B41" w:rsidRDefault="000B4C08" w:rsidP="000B4C08">
      <w:pPr>
        <w:rPr>
          <w:rFonts w:ascii="Times New Roman" w:hAnsi="Times New Roman"/>
          <w:b/>
          <w:sz w:val="28"/>
          <w:szCs w:val="28"/>
        </w:rPr>
      </w:pPr>
    </w:p>
    <w:p w:rsidR="000B4C08" w:rsidRPr="00630B41" w:rsidRDefault="000B4C08" w:rsidP="000B4C08">
      <w:pPr>
        <w:jc w:val="center"/>
        <w:rPr>
          <w:rFonts w:ascii="Times New Roman" w:hAnsi="Times New Roman"/>
          <w:b/>
          <w:sz w:val="28"/>
          <w:szCs w:val="28"/>
        </w:rPr>
      </w:pPr>
      <w:r w:rsidRPr="00630B41">
        <w:rPr>
          <w:rFonts w:ascii="Times New Roman" w:hAnsi="Times New Roman"/>
          <w:b/>
          <w:sz w:val="28"/>
          <w:szCs w:val="28"/>
        </w:rPr>
        <w:t>1. Характеристика сферы реализации подпрограммы.</w:t>
      </w:r>
    </w:p>
    <w:p w:rsidR="000B4C08" w:rsidRPr="00630B41" w:rsidRDefault="000B4C08" w:rsidP="000B4C08">
      <w:pPr>
        <w:jc w:val="center"/>
        <w:rPr>
          <w:rFonts w:ascii="Times New Roman" w:hAnsi="Times New Roman"/>
          <w:b/>
          <w:sz w:val="28"/>
          <w:szCs w:val="28"/>
        </w:rPr>
      </w:pP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sidRPr="00630B41">
        <w:rPr>
          <w:rFonts w:ascii="Times New Roman" w:hAnsi="Times New Roman"/>
          <w:b/>
          <w:sz w:val="28"/>
          <w:szCs w:val="28"/>
        </w:rPr>
        <w:t xml:space="preserve">. </w:t>
      </w:r>
      <w:r w:rsidRPr="00630B41">
        <w:rPr>
          <w:rFonts w:ascii="Times New Roman" w:hAnsi="Times New Roman"/>
          <w:sz w:val="28"/>
          <w:szCs w:val="28"/>
        </w:rPr>
        <w:t>В последнее время удалось, добиться расширения форм и объемов участия государства и общества в поддержке сферы культуры.</w:t>
      </w:r>
    </w:p>
    <w:p w:rsidR="000B4C08" w:rsidRPr="00630B41" w:rsidRDefault="000B4C08" w:rsidP="000B4C08">
      <w:pPr>
        <w:pStyle w:val="ConsPlusTitle"/>
        <w:widowControl/>
        <w:ind w:firstLine="709"/>
        <w:jc w:val="both"/>
        <w:rPr>
          <w:rFonts w:ascii="Times New Roman" w:hAnsi="Times New Roman" w:cs="Times New Roman"/>
          <w:b w:val="0"/>
          <w:sz w:val="28"/>
          <w:szCs w:val="28"/>
        </w:rPr>
      </w:pPr>
      <w:r w:rsidRPr="00630B41">
        <w:rPr>
          <w:rFonts w:ascii="Times New Roman" w:hAnsi="Times New Roman" w:cs="Times New Roman"/>
          <w:b w:val="0"/>
          <w:sz w:val="28"/>
          <w:szCs w:val="28"/>
        </w:rPr>
        <w:t>Вместе с тем, многие проблемы сферы культуры пока остаются нерешенными. Для решения</w:t>
      </w:r>
      <w:r w:rsidRPr="00630B41">
        <w:rPr>
          <w:rFonts w:ascii="Times New Roman" w:hAnsi="Times New Roman" w:cs="Times New Roman"/>
          <w:sz w:val="28"/>
          <w:szCs w:val="28"/>
        </w:rPr>
        <w:t xml:space="preserve"> </w:t>
      </w:r>
      <w:r w:rsidRPr="00630B41">
        <w:rPr>
          <w:rFonts w:ascii="Times New Roman" w:hAnsi="Times New Roman" w:cs="Times New Roman"/>
          <w:b w:val="0"/>
          <w:sz w:val="28"/>
          <w:szCs w:val="28"/>
        </w:rPr>
        <w:t xml:space="preserve">насущных проблем в отрасли культура Богучарского муниципального района разработана подпрограмма «Развитие  </w:t>
      </w:r>
      <w:proofErr w:type="spellStart"/>
      <w:r w:rsidRPr="00630B41">
        <w:rPr>
          <w:rFonts w:ascii="Times New Roman" w:hAnsi="Times New Roman" w:cs="Times New Roman"/>
          <w:b w:val="0"/>
          <w:sz w:val="28"/>
          <w:szCs w:val="28"/>
        </w:rPr>
        <w:t>культурно-досуговых</w:t>
      </w:r>
      <w:proofErr w:type="spellEnd"/>
      <w:r w:rsidRPr="00630B41">
        <w:rPr>
          <w:rFonts w:ascii="Times New Roman" w:hAnsi="Times New Roman" w:cs="Times New Roman"/>
          <w:b w:val="0"/>
          <w:sz w:val="28"/>
          <w:szCs w:val="28"/>
        </w:rPr>
        <w:t xml:space="preserve"> учреждений, библиотечного дела и сохранение исторического наследия Богучарского муниципального района». </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xml:space="preserve">Сфера реализации подпрограммы охватывает: </w:t>
      </w:r>
    </w:p>
    <w:p w:rsidR="000B4C08" w:rsidRPr="00630B41" w:rsidRDefault="000B4C08" w:rsidP="000B4C08">
      <w:pPr>
        <w:pStyle w:val="ConsPlusTitle"/>
        <w:widowControl/>
        <w:ind w:firstLine="709"/>
        <w:jc w:val="both"/>
        <w:rPr>
          <w:rFonts w:ascii="Times New Roman" w:hAnsi="Times New Roman" w:cs="Times New Roman"/>
          <w:b w:val="0"/>
          <w:sz w:val="28"/>
          <w:szCs w:val="28"/>
        </w:rPr>
      </w:pPr>
      <w:r w:rsidRPr="00630B41">
        <w:rPr>
          <w:rFonts w:ascii="Times New Roman" w:hAnsi="Times New Roman" w:cs="Times New Roman"/>
          <w:b w:val="0"/>
          <w:sz w:val="28"/>
          <w:szCs w:val="28"/>
        </w:rPr>
        <w:t>- содействие сохранению  учреждений культуры (капитальный ремонт);</w:t>
      </w:r>
    </w:p>
    <w:p w:rsidR="000B4C08" w:rsidRPr="00630B41" w:rsidRDefault="000B4C08" w:rsidP="000B4C08">
      <w:pPr>
        <w:pStyle w:val="ConsPlusTitle"/>
        <w:widowControl/>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модернизацию  материально-технической базы учреждений культуры (приобретение оборудования);</w:t>
      </w:r>
    </w:p>
    <w:p w:rsidR="000B4C08" w:rsidRPr="00630B41" w:rsidRDefault="000B4C08" w:rsidP="000B4C08">
      <w:pPr>
        <w:pStyle w:val="ConsPlusTitle"/>
        <w:widowControl/>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сохранение и развитие традиционной народной культуры и любительского самодеятельного творчества;</w:t>
      </w:r>
    </w:p>
    <w:p w:rsidR="000B4C08" w:rsidRPr="00630B41" w:rsidRDefault="000B4C08" w:rsidP="000B4C08">
      <w:pPr>
        <w:pStyle w:val="ConsPlusTitle"/>
        <w:widowControl/>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развитие библиотечного дела;</w:t>
      </w:r>
    </w:p>
    <w:p w:rsidR="000B4C08" w:rsidRPr="00630B41" w:rsidRDefault="000B4C08" w:rsidP="000B4C08">
      <w:pPr>
        <w:pStyle w:val="ConsPlusTitle"/>
        <w:widowControl/>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развитие музейного и архивного дела;</w:t>
      </w:r>
    </w:p>
    <w:p w:rsidR="000B4C08" w:rsidRPr="00630B41" w:rsidRDefault="000B4C08" w:rsidP="000B4C08">
      <w:pPr>
        <w:pStyle w:val="ConsPlusTitle"/>
        <w:widowControl/>
        <w:shd w:val="clear" w:color="auto" w:fill="FFFFFF"/>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финансовое обеспечение деятельности муниципальных казенных учреждений культуры.</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Необходимость разработки реализации подпрограммы «Развитие  </w:t>
      </w:r>
      <w:proofErr w:type="spellStart"/>
      <w:r w:rsidRPr="00630B41">
        <w:rPr>
          <w:rFonts w:ascii="Times New Roman" w:hAnsi="Times New Roman"/>
          <w:sz w:val="28"/>
          <w:szCs w:val="28"/>
        </w:rPr>
        <w:t>культурно-досуговых</w:t>
      </w:r>
      <w:proofErr w:type="spellEnd"/>
      <w:r w:rsidRPr="00630B41">
        <w:rPr>
          <w:rFonts w:ascii="Times New Roman" w:hAnsi="Times New Roman"/>
          <w:sz w:val="28"/>
          <w:szCs w:val="28"/>
        </w:rPr>
        <w:t xml:space="preserve"> учреждений, библиотечного дела и сохранение исторического наследия Богучарского муниципального района Воронежской области» на 2014-2020 годы обусловлена потребностью создания условий для </w:t>
      </w:r>
      <w:r w:rsidRPr="00630B41">
        <w:rPr>
          <w:rFonts w:ascii="Times New Roman" w:hAnsi="Times New Roman"/>
          <w:sz w:val="28"/>
          <w:szCs w:val="28"/>
        </w:rPr>
        <w:lastRenderedPageBreak/>
        <w:t xml:space="preserve">доступности участия всего населения в культурной жизни, а также вовлеченности детей, молодежи, лиц пожилого возраста в активную </w:t>
      </w:r>
      <w:proofErr w:type="spellStart"/>
      <w:r w:rsidRPr="00630B41">
        <w:rPr>
          <w:rFonts w:ascii="Times New Roman" w:hAnsi="Times New Roman"/>
          <w:sz w:val="28"/>
          <w:szCs w:val="28"/>
        </w:rPr>
        <w:t>социокультурную</w:t>
      </w:r>
      <w:proofErr w:type="spellEnd"/>
      <w:r w:rsidRPr="00630B41">
        <w:rPr>
          <w:rFonts w:ascii="Times New Roman" w:hAnsi="Times New Roman"/>
          <w:sz w:val="28"/>
          <w:szCs w:val="28"/>
        </w:rPr>
        <w:t xml:space="preserve"> деятельность;</w:t>
      </w:r>
      <w:r w:rsidRPr="00630B41">
        <w:rPr>
          <w:rFonts w:ascii="Times New Roman" w:hAnsi="Times New Roman"/>
          <w:b/>
          <w:sz w:val="28"/>
          <w:szCs w:val="28"/>
        </w:rPr>
        <w:t xml:space="preserve"> </w:t>
      </w:r>
      <w:r w:rsidRPr="00630B41">
        <w:rPr>
          <w:rFonts w:ascii="Times New Roman" w:hAnsi="Times New Roman"/>
          <w:sz w:val="28"/>
          <w:szCs w:val="28"/>
        </w:rPr>
        <w:t xml:space="preserve">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 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Ситуацию в сфере культуры необходимо не просто стабилизировать с точки зрения объемов, уникальности,  </w:t>
      </w:r>
      <w:proofErr w:type="spellStart"/>
      <w:r w:rsidRPr="00630B41">
        <w:rPr>
          <w:rFonts w:ascii="Times New Roman" w:hAnsi="Times New Roman"/>
          <w:sz w:val="28"/>
          <w:szCs w:val="28"/>
        </w:rPr>
        <w:t>востребованности</w:t>
      </w:r>
      <w:proofErr w:type="spellEnd"/>
      <w:r w:rsidRPr="00630B41">
        <w:rPr>
          <w:rFonts w:ascii="Times New Roman" w:hAnsi="Times New Roman"/>
          <w:sz w:val="28"/>
          <w:szCs w:val="28"/>
        </w:rPr>
        <w:t xml:space="preserve">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0B4C08" w:rsidRPr="00630B41" w:rsidRDefault="000B4C08" w:rsidP="000B4C08">
      <w:pPr>
        <w:tabs>
          <w:tab w:val="left" w:pos="6096"/>
        </w:tabs>
        <w:jc w:val="center"/>
        <w:rPr>
          <w:rFonts w:ascii="Times New Roman" w:hAnsi="Times New Roman"/>
          <w:b/>
          <w:sz w:val="28"/>
          <w:szCs w:val="28"/>
        </w:rPr>
      </w:pPr>
    </w:p>
    <w:p w:rsidR="000B4C08" w:rsidRPr="00630B41" w:rsidRDefault="000B4C08" w:rsidP="000B4C08">
      <w:pPr>
        <w:ind w:firstLine="709"/>
        <w:jc w:val="center"/>
        <w:rPr>
          <w:rFonts w:ascii="Times New Roman" w:hAnsi="Times New Roman"/>
          <w:b/>
          <w:sz w:val="28"/>
          <w:szCs w:val="28"/>
        </w:rPr>
      </w:pPr>
      <w:r w:rsidRPr="00630B41">
        <w:rPr>
          <w:rFonts w:ascii="Times New Roman" w:hAnsi="Times New Roman"/>
          <w:b/>
          <w:sz w:val="28"/>
          <w:szCs w:val="28"/>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B4C08" w:rsidRPr="00630B41" w:rsidRDefault="000B4C08" w:rsidP="000B4C08">
      <w:pPr>
        <w:pStyle w:val="ConsPlusNormal"/>
        <w:ind w:firstLine="709"/>
        <w:jc w:val="center"/>
        <w:outlineLvl w:val="3"/>
        <w:rPr>
          <w:rFonts w:ascii="Times New Roman" w:hAnsi="Times New Roman" w:cs="Times New Roman"/>
          <w:sz w:val="28"/>
          <w:szCs w:val="28"/>
        </w:rPr>
      </w:pPr>
    </w:p>
    <w:p w:rsidR="000B4C08" w:rsidRPr="00630B41" w:rsidRDefault="000B4C08" w:rsidP="000B4C08">
      <w:pPr>
        <w:pStyle w:val="ConsPlusNormal"/>
        <w:ind w:firstLine="0"/>
        <w:jc w:val="both"/>
        <w:outlineLvl w:val="3"/>
        <w:rPr>
          <w:rFonts w:ascii="Times New Roman" w:hAnsi="Times New Roman" w:cs="Times New Roman"/>
          <w:sz w:val="28"/>
          <w:szCs w:val="28"/>
        </w:rPr>
      </w:pPr>
      <w:r w:rsidRPr="00630B41">
        <w:rPr>
          <w:rFonts w:ascii="Times New Roman" w:hAnsi="Times New Roman" w:cs="Times New Roman"/>
          <w:sz w:val="28"/>
          <w:szCs w:val="28"/>
        </w:rPr>
        <w:t>2.1. Приоритеты муниципальной политики в сфере реализации подпрограммы.</w:t>
      </w:r>
    </w:p>
    <w:p w:rsidR="000B4C08" w:rsidRPr="00630B41" w:rsidRDefault="000B4C08" w:rsidP="000B4C08">
      <w:pPr>
        <w:widowControl w:val="0"/>
        <w:autoSpaceDE w:val="0"/>
        <w:autoSpaceDN w:val="0"/>
        <w:adjustRightInd w:val="0"/>
        <w:ind w:firstLine="708"/>
        <w:jc w:val="both"/>
        <w:outlineLvl w:val="4"/>
        <w:rPr>
          <w:rFonts w:ascii="Times New Roman" w:hAnsi="Times New Roman"/>
          <w:sz w:val="28"/>
          <w:szCs w:val="28"/>
        </w:rPr>
      </w:pPr>
    </w:p>
    <w:p w:rsidR="000B4C08" w:rsidRPr="00630B41" w:rsidRDefault="000B4C08" w:rsidP="000B4C08">
      <w:pPr>
        <w:widowControl w:val="0"/>
        <w:autoSpaceDE w:val="0"/>
        <w:autoSpaceDN w:val="0"/>
        <w:adjustRightInd w:val="0"/>
        <w:ind w:firstLine="708"/>
        <w:jc w:val="both"/>
        <w:outlineLvl w:val="4"/>
        <w:rPr>
          <w:rFonts w:ascii="Times New Roman" w:hAnsi="Times New Roman"/>
          <w:sz w:val="28"/>
          <w:szCs w:val="28"/>
        </w:rPr>
      </w:pPr>
      <w:r w:rsidRPr="00630B41">
        <w:rPr>
          <w:rFonts w:ascii="Times New Roman" w:hAnsi="Times New Roman"/>
          <w:sz w:val="28"/>
          <w:szCs w:val="28"/>
        </w:rPr>
        <w:t>В соответствии с целями социально-экономического развития Богучарского муниципального района на период до 2020 года предстоит:</w:t>
      </w:r>
    </w:p>
    <w:p w:rsidR="000B4C08" w:rsidRPr="00630B41" w:rsidRDefault="000B4C08" w:rsidP="000B4C08">
      <w:pPr>
        <w:widowControl w:val="0"/>
        <w:autoSpaceDE w:val="0"/>
        <w:autoSpaceDN w:val="0"/>
        <w:adjustRightInd w:val="0"/>
        <w:ind w:firstLine="708"/>
        <w:jc w:val="both"/>
        <w:outlineLvl w:val="4"/>
        <w:rPr>
          <w:rFonts w:ascii="Times New Roman" w:hAnsi="Times New Roman"/>
          <w:sz w:val="28"/>
          <w:szCs w:val="28"/>
        </w:rPr>
      </w:pPr>
      <w:r w:rsidRPr="00630B41">
        <w:rPr>
          <w:rFonts w:ascii="Times New Roman" w:hAnsi="Times New Roman"/>
          <w:sz w:val="28"/>
          <w:szCs w:val="28"/>
        </w:rPr>
        <w:t>- укрепить материально-техническую базу учреждений культуры, библиотек и музея;</w:t>
      </w:r>
    </w:p>
    <w:p w:rsidR="000B4C08" w:rsidRPr="00630B41" w:rsidRDefault="000B4C08" w:rsidP="000B4C08">
      <w:pPr>
        <w:widowControl w:val="0"/>
        <w:autoSpaceDE w:val="0"/>
        <w:autoSpaceDN w:val="0"/>
        <w:adjustRightInd w:val="0"/>
        <w:ind w:firstLine="708"/>
        <w:jc w:val="both"/>
        <w:outlineLvl w:val="4"/>
        <w:rPr>
          <w:rFonts w:ascii="Times New Roman" w:hAnsi="Times New Roman"/>
          <w:sz w:val="28"/>
          <w:szCs w:val="28"/>
        </w:rPr>
      </w:pPr>
      <w:r w:rsidRPr="00630B41">
        <w:rPr>
          <w:rFonts w:ascii="Times New Roman" w:hAnsi="Times New Roman"/>
          <w:sz w:val="28"/>
          <w:szCs w:val="28"/>
        </w:rPr>
        <w:t>- обеспечить условия для повышения профессионального уровня и условий труда  работников учреждений культуры;</w:t>
      </w:r>
    </w:p>
    <w:p w:rsidR="000B4C08" w:rsidRPr="00630B41" w:rsidRDefault="000B4C08" w:rsidP="000B4C08">
      <w:pPr>
        <w:pStyle w:val="1"/>
        <w:spacing w:after="0" w:line="240" w:lineRule="auto"/>
        <w:ind w:left="0" w:firstLine="567"/>
        <w:jc w:val="both"/>
        <w:rPr>
          <w:rFonts w:ascii="Times New Roman" w:hAnsi="Times New Roman"/>
          <w:sz w:val="28"/>
          <w:szCs w:val="28"/>
        </w:rPr>
      </w:pPr>
      <w:r w:rsidRPr="00630B41">
        <w:rPr>
          <w:rFonts w:ascii="Times New Roman" w:hAnsi="Times New Roman"/>
          <w:sz w:val="28"/>
          <w:szCs w:val="28"/>
        </w:rPr>
        <w:t>- содействовать более активному использованию творческого потенциала населения, особенно детей и молодёжи;</w:t>
      </w:r>
    </w:p>
    <w:p w:rsidR="000B4C08" w:rsidRPr="00630B41" w:rsidRDefault="000B4C08" w:rsidP="000B4C08">
      <w:pPr>
        <w:pStyle w:val="a9"/>
        <w:tabs>
          <w:tab w:val="left" w:pos="567"/>
        </w:tabs>
        <w:spacing w:after="0" w:line="240" w:lineRule="auto"/>
        <w:ind w:left="0"/>
        <w:jc w:val="both"/>
        <w:rPr>
          <w:rFonts w:ascii="Times New Roman" w:hAnsi="Times New Roman"/>
          <w:sz w:val="28"/>
          <w:szCs w:val="28"/>
        </w:rPr>
      </w:pPr>
      <w:r w:rsidRPr="00630B41">
        <w:rPr>
          <w:rFonts w:ascii="Times New Roman" w:hAnsi="Times New Roman"/>
          <w:sz w:val="28"/>
          <w:szCs w:val="28"/>
        </w:rPr>
        <w:tab/>
        <w:t>- обеспечить надлежащий уровень сохранения, использования, популяризации  объектов культурного наследия.</w:t>
      </w:r>
    </w:p>
    <w:p w:rsidR="000B4C08" w:rsidRPr="00630B41" w:rsidRDefault="000B4C08" w:rsidP="000B4C08">
      <w:pPr>
        <w:pStyle w:val="ConsPlusNonformat"/>
        <w:widowControl/>
        <w:tabs>
          <w:tab w:val="left" w:pos="0"/>
        </w:tabs>
        <w:jc w:val="both"/>
        <w:rPr>
          <w:rFonts w:ascii="Times New Roman" w:hAnsi="Times New Roman" w:cs="Times New Roman"/>
          <w:sz w:val="28"/>
          <w:szCs w:val="28"/>
        </w:rPr>
      </w:pPr>
    </w:p>
    <w:p w:rsidR="000B4C08" w:rsidRPr="00630B41" w:rsidRDefault="000B4C08" w:rsidP="000B4C08">
      <w:pPr>
        <w:pStyle w:val="ConsPlusNormal"/>
        <w:ind w:firstLine="709"/>
        <w:jc w:val="both"/>
        <w:outlineLvl w:val="3"/>
        <w:rPr>
          <w:rFonts w:ascii="Times New Roman" w:hAnsi="Times New Roman" w:cs="Times New Roman"/>
          <w:sz w:val="28"/>
          <w:szCs w:val="28"/>
        </w:rPr>
      </w:pPr>
      <w:r w:rsidRPr="00630B41">
        <w:rPr>
          <w:rFonts w:ascii="Times New Roman" w:hAnsi="Times New Roman" w:cs="Times New Roman"/>
          <w:sz w:val="28"/>
          <w:szCs w:val="28"/>
        </w:rPr>
        <w:t xml:space="preserve">2.2. Цели, задачи и показатели (индикаторы) достижения целей и решения </w:t>
      </w:r>
      <w:r w:rsidRPr="00630B41">
        <w:rPr>
          <w:rFonts w:ascii="Times New Roman" w:hAnsi="Times New Roman" w:cs="Times New Roman"/>
          <w:sz w:val="28"/>
          <w:szCs w:val="28"/>
        </w:rPr>
        <w:lastRenderedPageBreak/>
        <w:t xml:space="preserve">задач.       </w:t>
      </w:r>
    </w:p>
    <w:p w:rsidR="000B4C08" w:rsidRPr="00630B41" w:rsidRDefault="000B4C08" w:rsidP="000B4C08">
      <w:pPr>
        <w:pStyle w:val="1"/>
        <w:spacing w:after="0" w:line="240" w:lineRule="auto"/>
        <w:ind w:left="426"/>
        <w:jc w:val="both"/>
        <w:rPr>
          <w:rFonts w:ascii="Times New Roman" w:hAnsi="Times New Roman"/>
          <w:spacing w:val="1"/>
          <w:sz w:val="28"/>
          <w:szCs w:val="28"/>
        </w:rPr>
      </w:pPr>
    </w:p>
    <w:p w:rsidR="000B4C08" w:rsidRPr="00630B41" w:rsidRDefault="000B4C08" w:rsidP="000B4C08">
      <w:pPr>
        <w:pStyle w:val="ConsPlusNonformat"/>
        <w:widowControl/>
        <w:ind w:firstLine="708"/>
        <w:jc w:val="both"/>
        <w:rPr>
          <w:rFonts w:ascii="Times New Roman" w:hAnsi="Times New Roman" w:cs="Times New Roman"/>
          <w:sz w:val="28"/>
          <w:szCs w:val="28"/>
        </w:rPr>
      </w:pPr>
      <w:r w:rsidRPr="00630B41">
        <w:rPr>
          <w:rFonts w:ascii="Times New Roman" w:hAnsi="Times New Roman" w:cs="Times New Roman"/>
          <w:iCs/>
          <w:sz w:val="28"/>
          <w:szCs w:val="28"/>
        </w:rPr>
        <w:t xml:space="preserve">В соответствии с приоритетами </w:t>
      </w:r>
      <w:r w:rsidRPr="00630B41">
        <w:rPr>
          <w:rFonts w:ascii="Times New Roman" w:hAnsi="Times New Roman" w:cs="Times New Roman"/>
          <w:i/>
          <w:iCs/>
          <w:sz w:val="28"/>
          <w:szCs w:val="28"/>
        </w:rPr>
        <w:t xml:space="preserve"> </w:t>
      </w:r>
      <w:r w:rsidRPr="00630B41">
        <w:rPr>
          <w:rFonts w:ascii="Times New Roman" w:hAnsi="Times New Roman" w:cs="Times New Roman"/>
          <w:sz w:val="28"/>
          <w:szCs w:val="28"/>
        </w:rPr>
        <w:t>основной целью подпрограммы является развитие культурного потенциала населения Богучарского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0B4C08" w:rsidRPr="00630B41" w:rsidRDefault="000B4C08" w:rsidP="000B4C08">
      <w:pPr>
        <w:autoSpaceDE w:val="0"/>
        <w:autoSpaceDN w:val="0"/>
        <w:adjustRightInd w:val="0"/>
        <w:ind w:firstLine="709"/>
        <w:contextualSpacing/>
        <w:jc w:val="both"/>
        <w:rPr>
          <w:rFonts w:ascii="Times New Roman" w:hAnsi="Times New Roman"/>
          <w:sz w:val="28"/>
          <w:szCs w:val="28"/>
        </w:rPr>
      </w:pPr>
      <w:proofErr w:type="gramStart"/>
      <w:r w:rsidRPr="00630B41">
        <w:rPr>
          <w:rFonts w:ascii="Times New Roman" w:hAnsi="Times New Roman"/>
          <w:sz w:val="28"/>
          <w:szCs w:val="28"/>
        </w:rPr>
        <w:t>Исходя из поставленной цели определены</w:t>
      </w:r>
      <w:proofErr w:type="gramEnd"/>
      <w:r w:rsidRPr="00630B41">
        <w:rPr>
          <w:rFonts w:ascii="Times New Roman" w:hAnsi="Times New Roman"/>
          <w:sz w:val="28"/>
          <w:szCs w:val="28"/>
        </w:rPr>
        <w:t xml:space="preserve"> следующие первоочередные задачи:</w:t>
      </w:r>
    </w:p>
    <w:p w:rsidR="000B4C08" w:rsidRPr="00630B41" w:rsidRDefault="000B4C08" w:rsidP="000B4C08">
      <w:pPr>
        <w:autoSpaceDE w:val="0"/>
        <w:autoSpaceDN w:val="0"/>
        <w:adjustRightInd w:val="0"/>
        <w:ind w:firstLine="709"/>
        <w:contextualSpacing/>
        <w:jc w:val="both"/>
        <w:rPr>
          <w:rFonts w:ascii="Times New Roman" w:hAnsi="Times New Roman"/>
          <w:sz w:val="28"/>
          <w:szCs w:val="28"/>
        </w:rPr>
      </w:pPr>
      <w:r w:rsidRPr="00630B41">
        <w:rPr>
          <w:rFonts w:ascii="Times New Roman" w:hAnsi="Times New Roman"/>
          <w:sz w:val="28"/>
          <w:szCs w:val="28"/>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xml:space="preserve"> - обеспечение доступности к культурному продукту путем информатизации отрасли;</w:t>
      </w:r>
    </w:p>
    <w:p w:rsidR="000B4C08" w:rsidRPr="00630B41" w:rsidRDefault="000B4C08" w:rsidP="000B4C08">
      <w:pPr>
        <w:pStyle w:val="a9"/>
        <w:spacing w:after="0" w:line="240" w:lineRule="auto"/>
        <w:ind w:left="0" w:firstLine="709"/>
        <w:jc w:val="both"/>
        <w:rPr>
          <w:rFonts w:ascii="Times New Roman" w:hAnsi="Times New Roman"/>
          <w:sz w:val="28"/>
          <w:szCs w:val="28"/>
        </w:rPr>
      </w:pPr>
      <w:r w:rsidRPr="00630B41">
        <w:rPr>
          <w:rFonts w:ascii="Times New Roman" w:hAnsi="Times New Roman"/>
          <w:sz w:val="28"/>
          <w:szCs w:val="28"/>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0B4C08" w:rsidRPr="00630B41" w:rsidRDefault="000B4C08" w:rsidP="000B4C08">
      <w:pPr>
        <w:pStyle w:val="ConsCell"/>
        <w:snapToGrid w:val="0"/>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0B4C08" w:rsidRPr="00630B41" w:rsidRDefault="000B4C08" w:rsidP="000B4C08">
      <w:pPr>
        <w:pStyle w:val="ConsPlusNonformat"/>
        <w:widowControl/>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 увеличение численности участников </w:t>
      </w:r>
      <w:proofErr w:type="spellStart"/>
      <w:r w:rsidRPr="00630B41">
        <w:rPr>
          <w:rFonts w:ascii="Times New Roman" w:hAnsi="Times New Roman" w:cs="Times New Roman"/>
          <w:sz w:val="28"/>
          <w:szCs w:val="28"/>
        </w:rPr>
        <w:t>культурно-досуговых</w:t>
      </w:r>
      <w:proofErr w:type="spellEnd"/>
      <w:r w:rsidRPr="00630B41">
        <w:rPr>
          <w:rFonts w:ascii="Times New Roman" w:hAnsi="Times New Roman" w:cs="Times New Roman"/>
          <w:sz w:val="28"/>
          <w:szCs w:val="28"/>
        </w:rPr>
        <w:t xml:space="preserve"> мероприятий;</w:t>
      </w:r>
    </w:p>
    <w:p w:rsidR="000B4C08" w:rsidRPr="00630B41" w:rsidRDefault="000B4C08" w:rsidP="000B4C08">
      <w:pPr>
        <w:pStyle w:val="ConsPlusNonformat"/>
        <w:widowControl/>
        <w:ind w:firstLine="709"/>
        <w:jc w:val="both"/>
        <w:rPr>
          <w:rFonts w:ascii="Times New Roman" w:hAnsi="Times New Roman" w:cs="Times New Roman"/>
          <w:sz w:val="28"/>
          <w:szCs w:val="28"/>
        </w:rPr>
      </w:pPr>
      <w:r w:rsidRPr="00630B41">
        <w:rPr>
          <w:rFonts w:ascii="Times New Roman" w:hAnsi="Times New Roman" w:cs="Times New Roman"/>
          <w:sz w:val="28"/>
          <w:szCs w:val="28"/>
        </w:rPr>
        <w:t>- увеличение доли публичных библиотек, подключенных к сети Интернет;</w:t>
      </w:r>
    </w:p>
    <w:p w:rsidR="000B4C08" w:rsidRPr="00630B41" w:rsidRDefault="000B4C08" w:rsidP="000B4C08">
      <w:pPr>
        <w:pStyle w:val="1"/>
        <w:widowControl w:val="0"/>
        <w:tabs>
          <w:tab w:val="left" w:pos="517"/>
        </w:tabs>
        <w:autoSpaceDE w:val="0"/>
        <w:autoSpaceDN w:val="0"/>
        <w:adjustRightInd w:val="0"/>
        <w:spacing w:after="0" w:line="240" w:lineRule="auto"/>
        <w:ind w:left="0" w:firstLine="709"/>
        <w:jc w:val="both"/>
        <w:rPr>
          <w:rFonts w:ascii="Times New Roman" w:hAnsi="Times New Roman"/>
          <w:sz w:val="28"/>
          <w:szCs w:val="28"/>
        </w:rPr>
      </w:pPr>
      <w:r w:rsidRPr="00630B41">
        <w:rPr>
          <w:rFonts w:ascii="Times New Roman" w:hAnsi="Times New Roman"/>
          <w:sz w:val="28"/>
          <w:szCs w:val="28"/>
        </w:rPr>
        <w:t>- число пользователей библиотек;</w:t>
      </w:r>
    </w:p>
    <w:p w:rsidR="000B4C08" w:rsidRPr="00630B41" w:rsidRDefault="000B4C08" w:rsidP="000B4C08">
      <w:pPr>
        <w:pStyle w:val="1"/>
        <w:widowControl w:val="0"/>
        <w:tabs>
          <w:tab w:val="left" w:pos="517"/>
        </w:tabs>
        <w:autoSpaceDE w:val="0"/>
        <w:autoSpaceDN w:val="0"/>
        <w:adjustRightInd w:val="0"/>
        <w:spacing w:after="0" w:line="240" w:lineRule="auto"/>
        <w:ind w:left="0" w:firstLine="709"/>
        <w:jc w:val="both"/>
        <w:rPr>
          <w:rFonts w:ascii="Times New Roman" w:hAnsi="Times New Roman"/>
          <w:sz w:val="28"/>
          <w:szCs w:val="28"/>
        </w:rPr>
      </w:pPr>
      <w:r w:rsidRPr="00630B41">
        <w:rPr>
          <w:rFonts w:ascii="Times New Roman" w:hAnsi="Times New Roman"/>
          <w:sz w:val="28"/>
          <w:szCs w:val="28"/>
        </w:rPr>
        <w:t>- число посещений библиотек;</w:t>
      </w:r>
    </w:p>
    <w:p w:rsidR="000B4C08" w:rsidRPr="00630B41" w:rsidRDefault="000B4C08" w:rsidP="000B4C08">
      <w:pPr>
        <w:pStyle w:val="1"/>
        <w:widowControl w:val="0"/>
        <w:tabs>
          <w:tab w:val="left" w:pos="517"/>
        </w:tabs>
        <w:autoSpaceDE w:val="0"/>
        <w:autoSpaceDN w:val="0"/>
        <w:adjustRightInd w:val="0"/>
        <w:spacing w:after="0" w:line="240" w:lineRule="auto"/>
        <w:ind w:left="0" w:firstLine="709"/>
        <w:jc w:val="both"/>
        <w:rPr>
          <w:rFonts w:ascii="Times New Roman" w:hAnsi="Times New Roman"/>
          <w:sz w:val="28"/>
          <w:szCs w:val="28"/>
        </w:rPr>
      </w:pPr>
      <w:r w:rsidRPr="00630B41">
        <w:rPr>
          <w:rFonts w:ascii="Times New Roman" w:hAnsi="Times New Roman"/>
          <w:sz w:val="28"/>
          <w:szCs w:val="28"/>
        </w:rPr>
        <w:t>- увеличение количества библиографических записей в электронном каталоге библиотек Воронежской области;</w:t>
      </w:r>
    </w:p>
    <w:p w:rsidR="000B4C08" w:rsidRPr="00630B41" w:rsidRDefault="000B4C08" w:rsidP="000B4C08">
      <w:pPr>
        <w:pStyle w:val="1"/>
        <w:widowControl w:val="0"/>
        <w:tabs>
          <w:tab w:val="left" w:pos="517"/>
        </w:tabs>
        <w:autoSpaceDE w:val="0"/>
        <w:autoSpaceDN w:val="0"/>
        <w:adjustRightInd w:val="0"/>
        <w:spacing w:after="0" w:line="240" w:lineRule="auto"/>
        <w:ind w:left="0" w:firstLine="709"/>
        <w:jc w:val="both"/>
        <w:rPr>
          <w:rFonts w:ascii="Times New Roman" w:hAnsi="Times New Roman"/>
          <w:sz w:val="28"/>
          <w:szCs w:val="28"/>
        </w:rPr>
      </w:pPr>
      <w:r w:rsidRPr="00630B41">
        <w:rPr>
          <w:rFonts w:ascii="Times New Roman" w:hAnsi="Times New Roman"/>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увеличение посещаемости музейных учреждений;</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увеличение доли музеев, имеющих    сайт в сети «Интернет»</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-увеличение доли детей, привлекаемых к участию в творческих мероприятиях, в общем числе детей.</w:t>
      </w:r>
    </w:p>
    <w:p w:rsidR="000B4C08" w:rsidRPr="00630B41" w:rsidRDefault="000B4C08" w:rsidP="000B4C08">
      <w:pPr>
        <w:ind w:left="101"/>
        <w:jc w:val="both"/>
        <w:rPr>
          <w:rFonts w:ascii="Times New Roman" w:hAnsi="Times New Roman"/>
          <w:sz w:val="28"/>
          <w:szCs w:val="28"/>
        </w:rPr>
      </w:pPr>
    </w:p>
    <w:p w:rsidR="000B4C08" w:rsidRPr="00630B41" w:rsidRDefault="000B4C08" w:rsidP="000B4C08">
      <w:pPr>
        <w:pStyle w:val="ConsPlusNormal"/>
        <w:ind w:firstLine="0"/>
        <w:jc w:val="center"/>
        <w:outlineLvl w:val="3"/>
        <w:rPr>
          <w:rFonts w:ascii="Times New Roman" w:hAnsi="Times New Roman" w:cs="Times New Roman"/>
          <w:sz w:val="28"/>
          <w:szCs w:val="28"/>
        </w:rPr>
      </w:pPr>
      <w:r w:rsidRPr="00630B41">
        <w:rPr>
          <w:rFonts w:ascii="Times New Roman" w:hAnsi="Times New Roman" w:cs="Times New Roman"/>
          <w:sz w:val="28"/>
          <w:szCs w:val="28"/>
        </w:rPr>
        <w:t>2.3. Сроки и этапы реализации муниципальной  программы.</w:t>
      </w:r>
    </w:p>
    <w:p w:rsidR="000B4C08" w:rsidRPr="00630B41" w:rsidRDefault="000B4C08" w:rsidP="000B4C08">
      <w:pPr>
        <w:pStyle w:val="ConsPlusNormal"/>
        <w:ind w:firstLine="0"/>
        <w:jc w:val="center"/>
        <w:outlineLvl w:val="3"/>
        <w:rPr>
          <w:rFonts w:ascii="Times New Roman" w:hAnsi="Times New Roman" w:cs="Times New Roman"/>
          <w:sz w:val="28"/>
          <w:szCs w:val="28"/>
        </w:rPr>
      </w:pPr>
    </w:p>
    <w:p w:rsidR="000B4C08" w:rsidRPr="00630B41" w:rsidRDefault="000B4C08" w:rsidP="000B4C08">
      <w:pPr>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Общий срок реализации программы рассчитан на период с 2014 по 2020 год.</w:t>
      </w:r>
    </w:p>
    <w:p w:rsidR="000B4C08" w:rsidRPr="00630B41" w:rsidRDefault="000B4C08" w:rsidP="000B4C08">
      <w:pPr>
        <w:autoSpaceDE w:val="0"/>
        <w:autoSpaceDN w:val="0"/>
        <w:adjustRightInd w:val="0"/>
        <w:outlineLvl w:val="1"/>
        <w:rPr>
          <w:rFonts w:ascii="Times New Roman" w:hAnsi="Times New Roman"/>
          <w:b/>
          <w:sz w:val="28"/>
          <w:szCs w:val="28"/>
        </w:rPr>
      </w:pPr>
    </w:p>
    <w:p w:rsidR="000B4C08" w:rsidRPr="00630B41" w:rsidRDefault="000B4C08" w:rsidP="000B4C08">
      <w:pPr>
        <w:autoSpaceDE w:val="0"/>
        <w:autoSpaceDN w:val="0"/>
        <w:adjustRightInd w:val="0"/>
        <w:jc w:val="center"/>
        <w:outlineLvl w:val="1"/>
        <w:rPr>
          <w:rFonts w:ascii="Times New Roman" w:hAnsi="Times New Roman"/>
          <w:b/>
          <w:sz w:val="28"/>
          <w:szCs w:val="28"/>
        </w:rPr>
      </w:pPr>
      <w:r w:rsidRPr="00630B41">
        <w:rPr>
          <w:rFonts w:ascii="Times New Roman" w:hAnsi="Times New Roman"/>
          <w:b/>
          <w:sz w:val="28"/>
          <w:szCs w:val="28"/>
        </w:rPr>
        <w:t>3.  Характеристика основных мероприятий подпрограммы.</w:t>
      </w:r>
    </w:p>
    <w:p w:rsidR="000B4C08" w:rsidRPr="00630B41" w:rsidRDefault="000B4C08" w:rsidP="000B4C08">
      <w:pPr>
        <w:autoSpaceDE w:val="0"/>
        <w:autoSpaceDN w:val="0"/>
        <w:adjustRightInd w:val="0"/>
        <w:jc w:val="center"/>
        <w:outlineLvl w:val="1"/>
        <w:rPr>
          <w:rFonts w:ascii="Times New Roman" w:hAnsi="Times New Roman"/>
          <w:b/>
          <w:sz w:val="28"/>
          <w:szCs w:val="28"/>
        </w:rPr>
      </w:pPr>
    </w:p>
    <w:p w:rsidR="000B4C08" w:rsidRPr="00630B41" w:rsidRDefault="000B4C08" w:rsidP="000B4C08">
      <w:pPr>
        <w:autoSpaceDE w:val="0"/>
        <w:autoSpaceDN w:val="0"/>
        <w:adjustRightInd w:val="0"/>
        <w:outlineLvl w:val="1"/>
        <w:rPr>
          <w:rFonts w:ascii="Times New Roman" w:hAnsi="Times New Roman"/>
          <w:sz w:val="28"/>
          <w:szCs w:val="28"/>
        </w:rPr>
      </w:pPr>
      <w:r w:rsidRPr="00630B41">
        <w:rPr>
          <w:rFonts w:ascii="Times New Roman" w:hAnsi="Times New Roman"/>
          <w:b/>
          <w:sz w:val="28"/>
          <w:szCs w:val="28"/>
        </w:rPr>
        <w:tab/>
      </w:r>
      <w:r w:rsidRPr="00630B41">
        <w:rPr>
          <w:rFonts w:ascii="Times New Roman" w:hAnsi="Times New Roman"/>
          <w:sz w:val="28"/>
          <w:szCs w:val="28"/>
        </w:rPr>
        <w:t>К основным мероприятиям относятся:</w:t>
      </w:r>
    </w:p>
    <w:p w:rsidR="000B4C08" w:rsidRPr="00630B41" w:rsidRDefault="000B4C08" w:rsidP="000B4C08">
      <w:pPr>
        <w:shd w:val="clear" w:color="auto" w:fill="FFFFFF"/>
        <w:autoSpaceDE w:val="0"/>
        <w:autoSpaceDN w:val="0"/>
        <w:adjustRightInd w:val="0"/>
        <w:ind w:firstLine="709"/>
        <w:rPr>
          <w:rFonts w:ascii="Times New Roman" w:hAnsi="Times New Roman"/>
          <w:b/>
          <w:i/>
          <w:sz w:val="28"/>
          <w:szCs w:val="28"/>
        </w:rPr>
      </w:pPr>
      <w:r w:rsidRPr="00630B41">
        <w:rPr>
          <w:rFonts w:ascii="Times New Roman" w:hAnsi="Times New Roman"/>
          <w:b/>
          <w:i/>
          <w:sz w:val="28"/>
          <w:szCs w:val="28"/>
        </w:rPr>
        <w:t>Мероприятие 1. Содействие сохранению учреждений культуры (капитальный ремонт).</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Срок реализации основного мероприятия: 2014 - 2020 годы.</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Исполнитель мероприятия –  МКУ «Управление культуры и архивного дела» Богучарского муниципального района.</w:t>
      </w:r>
    </w:p>
    <w:p w:rsidR="000B4C08" w:rsidRPr="00630B41" w:rsidRDefault="000B4C08" w:rsidP="000B4C08">
      <w:pPr>
        <w:pStyle w:val="1"/>
        <w:spacing w:after="0" w:line="240" w:lineRule="auto"/>
        <w:ind w:left="0" w:firstLine="709"/>
        <w:jc w:val="both"/>
        <w:rPr>
          <w:rFonts w:ascii="Times New Roman" w:hAnsi="Times New Roman"/>
          <w:sz w:val="28"/>
          <w:szCs w:val="28"/>
        </w:rPr>
      </w:pPr>
      <w:r w:rsidRPr="00630B41">
        <w:rPr>
          <w:rFonts w:ascii="Times New Roman" w:hAnsi="Times New Roman"/>
          <w:sz w:val="28"/>
          <w:szCs w:val="28"/>
        </w:rPr>
        <w:t>Износ основных сре</w:t>
      </w:r>
      <w:proofErr w:type="gramStart"/>
      <w:r w:rsidRPr="00630B41">
        <w:rPr>
          <w:rFonts w:ascii="Times New Roman" w:hAnsi="Times New Roman"/>
          <w:sz w:val="28"/>
          <w:szCs w:val="28"/>
        </w:rPr>
        <w:t>дств в з</w:t>
      </w:r>
      <w:proofErr w:type="gramEnd"/>
      <w:r w:rsidRPr="00630B41">
        <w:rPr>
          <w:rFonts w:ascii="Times New Roman" w:hAnsi="Times New Roman"/>
          <w:sz w:val="28"/>
          <w:szCs w:val="28"/>
        </w:rPr>
        <w:t xml:space="preserve">начительной степени затрудняет использование потенциала  культуры  в полном объеме: требуют ремонта здания учреждений культуры райцентра, </w:t>
      </w:r>
      <w:r w:rsidRPr="00630B41">
        <w:rPr>
          <w:rFonts w:ascii="Times New Roman" w:hAnsi="Times New Roman"/>
          <w:color w:val="000000"/>
          <w:sz w:val="28"/>
          <w:szCs w:val="28"/>
        </w:rPr>
        <w:t>неудовлетворительное состояние большинства зданий культуры, находящихся в ведении муниципальных образований сельских поселений.</w:t>
      </w:r>
      <w:r w:rsidRPr="00630B41">
        <w:rPr>
          <w:rFonts w:ascii="Times New Roman" w:hAnsi="Times New Roman"/>
          <w:sz w:val="28"/>
          <w:szCs w:val="28"/>
        </w:rPr>
        <w:t xml:space="preserve"> </w:t>
      </w:r>
    </w:p>
    <w:p w:rsidR="000B4C08" w:rsidRPr="00630B41" w:rsidRDefault="000B4C08" w:rsidP="000B4C08">
      <w:pPr>
        <w:ind w:firstLine="567"/>
        <w:jc w:val="both"/>
        <w:rPr>
          <w:rFonts w:ascii="Times New Roman" w:hAnsi="Times New Roman"/>
          <w:color w:val="000000"/>
          <w:sz w:val="28"/>
          <w:szCs w:val="28"/>
        </w:rPr>
      </w:pPr>
      <w:r w:rsidRPr="00630B41">
        <w:rPr>
          <w:rFonts w:ascii="Times New Roman" w:hAnsi="Times New Roman"/>
          <w:sz w:val="28"/>
          <w:szCs w:val="28"/>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0B4C08" w:rsidRPr="00630B41" w:rsidRDefault="000B4C08" w:rsidP="000B4C08">
      <w:pPr>
        <w:widowControl w:val="0"/>
        <w:autoSpaceDE w:val="0"/>
        <w:autoSpaceDN w:val="0"/>
        <w:adjustRightInd w:val="0"/>
        <w:ind w:firstLine="567"/>
        <w:jc w:val="both"/>
        <w:rPr>
          <w:rFonts w:ascii="Times New Roman" w:hAnsi="Times New Roman"/>
          <w:sz w:val="28"/>
          <w:szCs w:val="28"/>
        </w:rPr>
      </w:pPr>
      <w:r w:rsidRPr="00630B41">
        <w:rPr>
          <w:rFonts w:ascii="Times New Roman" w:hAnsi="Times New Roman"/>
          <w:sz w:val="28"/>
          <w:szCs w:val="28"/>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0B4C08" w:rsidRPr="00630B41" w:rsidRDefault="000B4C08" w:rsidP="000B4C08">
      <w:pPr>
        <w:autoSpaceDE w:val="0"/>
        <w:autoSpaceDN w:val="0"/>
        <w:adjustRightInd w:val="0"/>
        <w:ind w:firstLine="539"/>
        <w:jc w:val="both"/>
        <w:rPr>
          <w:rFonts w:ascii="Times New Roman" w:hAnsi="Times New Roman"/>
          <w:sz w:val="28"/>
          <w:szCs w:val="28"/>
        </w:rPr>
      </w:pPr>
      <w:r w:rsidRPr="00630B41">
        <w:rPr>
          <w:rFonts w:ascii="Times New Roman" w:hAnsi="Times New Roman"/>
          <w:sz w:val="28"/>
          <w:szCs w:val="28"/>
        </w:rPr>
        <w:t>В результате осуществления намеченных программных мероприятий будет укреплена материально-техническая база учреждений культуры.</w:t>
      </w:r>
    </w:p>
    <w:p w:rsidR="000B4C08" w:rsidRPr="00630B41" w:rsidRDefault="000B4C08" w:rsidP="000B4C08">
      <w:pPr>
        <w:autoSpaceDE w:val="0"/>
        <w:autoSpaceDN w:val="0"/>
        <w:adjustRightInd w:val="0"/>
        <w:ind w:firstLine="539"/>
        <w:jc w:val="both"/>
        <w:rPr>
          <w:rFonts w:ascii="Times New Roman" w:hAnsi="Times New Roman"/>
          <w:sz w:val="28"/>
          <w:szCs w:val="28"/>
        </w:rPr>
      </w:pPr>
      <w:r w:rsidRPr="00630B41">
        <w:rPr>
          <w:rFonts w:ascii="Times New Roman" w:hAnsi="Times New Roman"/>
          <w:sz w:val="28"/>
          <w:szCs w:val="28"/>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0B4C08" w:rsidRPr="00630B41" w:rsidRDefault="000B4C08" w:rsidP="000B4C08">
      <w:pPr>
        <w:autoSpaceDE w:val="0"/>
        <w:autoSpaceDN w:val="0"/>
        <w:adjustRightInd w:val="0"/>
        <w:ind w:firstLine="539"/>
        <w:jc w:val="both"/>
        <w:rPr>
          <w:rFonts w:ascii="Times New Roman" w:hAnsi="Times New Roman"/>
          <w:sz w:val="28"/>
          <w:szCs w:val="28"/>
        </w:rPr>
      </w:pPr>
      <w:r w:rsidRPr="00630B41">
        <w:rPr>
          <w:rFonts w:ascii="Times New Roman" w:hAnsi="Times New Roman"/>
          <w:sz w:val="28"/>
          <w:szCs w:val="28"/>
        </w:rPr>
        <w:lastRenderedPageBreak/>
        <w:t xml:space="preserve">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w:t>
      </w:r>
      <w:proofErr w:type="spellStart"/>
      <w:r w:rsidRPr="00630B41">
        <w:rPr>
          <w:rFonts w:ascii="Times New Roman" w:hAnsi="Times New Roman"/>
          <w:sz w:val="28"/>
          <w:szCs w:val="28"/>
        </w:rPr>
        <w:t>культурно-досуговой</w:t>
      </w:r>
      <w:proofErr w:type="spellEnd"/>
      <w:r w:rsidRPr="00630B41">
        <w:rPr>
          <w:rFonts w:ascii="Times New Roman" w:hAnsi="Times New Roman"/>
          <w:sz w:val="28"/>
          <w:szCs w:val="28"/>
        </w:rPr>
        <w:t xml:space="preserve"> деятельности.</w:t>
      </w:r>
    </w:p>
    <w:p w:rsidR="000B4C08" w:rsidRPr="00630B41" w:rsidRDefault="000B4C08" w:rsidP="000B4C08">
      <w:pPr>
        <w:autoSpaceDE w:val="0"/>
        <w:autoSpaceDN w:val="0"/>
        <w:adjustRightInd w:val="0"/>
        <w:ind w:firstLine="539"/>
        <w:jc w:val="both"/>
        <w:rPr>
          <w:rFonts w:ascii="Times New Roman" w:hAnsi="Times New Roman"/>
          <w:sz w:val="28"/>
          <w:szCs w:val="28"/>
        </w:rPr>
      </w:pPr>
    </w:p>
    <w:p w:rsidR="000B4C08" w:rsidRPr="00630B41" w:rsidRDefault="000B4C08" w:rsidP="000B4C08">
      <w:pPr>
        <w:widowControl w:val="0"/>
        <w:autoSpaceDE w:val="0"/>
        <w:autoSpaceDN w:val="0"/>
        <w:adjustRightInd w:val="0"/>
        <w:ind w:firstLine="540"/>
        <w:jc w:val="both"/>
        <w:rPr>
          <w:rFonts w:ascii="Times New Roman" w:hAnsi="Times New Roman"/>
          <w:b/>
          <w:i/>
          <w:sz w:val="28"/>
          <w:szCs w:val="28"/>
        </w:rPr>
      </w:pPr>
      <w:r w:rsidRPr="00630B41">
        <w:rPr>
          <w:rFonts w:ascii="Times New Roman" w:hAnsi="Times New Roman"/>
          <w:b/>
          <w:i/>
          <w:sz w:val="28"/>
          <w:szCs w:val="28"/>
        </w:rPr>
        <w:t>Мероприятие 2. Модернизация материально-технической базы  (приобретение оборудования).</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Срок реализации основного мероприятия: 2014 - 2020 годы.</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Исполнитель мероприятия –  МКУ «Управление культуры и архивного дела» Богучарского муниципального района.</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0B4C08" w:rsidRPr="00630B41" w:rsidRDefault="000B4C08" w:rsidP="000B4C08">
      <w:pPr>
        <w:pStyle w:val="1"/>
        <w:tabs>
          <w:tab w:val="num" w:pos="0"/>
        </w:tabs>
        <w:spacing w:after="0" w:line="240" w:lineRule="auto"/>
        <w:ind w:left="0" w:firstLine="851"/>
        <w:jc w:val="both"/>
        <w:rPr>
          <w:rFonts w:ascii="Times New Roman" w:hAnsi="Times New Roman"/>
          <w:sz w:val="28"/>
          <w:szCs w:val="28"/>
        </w:rPr>
      </w:pPr>
      <w:r w:rsidRPr="00630B41">
        <w:rPr>
          <w:rFonts w:ascii="Times New Roman" w:hAnsi="Times New Roman"/>
          <w:sz w:val="28"/>
          <w:szCs w:val="28"/>
        </w:rPr>
        <w:t xml:space="preserve">Цель данного мероприятия – повышение эффективности и качества </w:t>
      </w:r>
      <w:proofErr w:type="spellStart"/>
      <w:r w:rsidRPr="00630B41">
        <w:rPr>
          <w:rFonts w:ascii="Times New Roman" w:hAnsi="Times New Roman"/>
          <w:sz w:val="28"/>
          <w:szCs w:val="28"/>
        </w:rPr>
        <w:t>культурно-досуговой</w:t>
      </w:r>
      <w:proofErr w:type="spellEnd"/>
      <w:r w:rsidRPr="00630B41">
        <w:rPr>
          <w:rFonts w:ascii="Times New Roman" w:hAnsi="Times New Roman"/>
          <w:sz w:val="28"/>
          <w:szCs w:val="28"/>
        </w:rPr>
        <w:t xml:space="preserve"> деятельности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0B4C08" w:rsidRPr="00630B41" w:rsidRDefault="000B4C08" w:rsidP="000B4C08">
      <w:pPr>
        <w:pStyle w:val="1"/>
        <w:tabs>
          <w:tab w:val="num" w:pos="0"/>
        </w:tabs>
        <w:spacing w:after="0" w:line="240" w:lineRule="auto"/>
        <w:ind w:left="0" w:firstLine="709"/>
        <w:jc w:val="both"/>
        <w:rPr>
          <w:rFonts w:ascii="Times New Roman" w:hAnsi="Times New Roman"/>
          <w:sz w:val="28"/>
          <w:szCs w:val="28"/>
        </w:rPr>
      </w:pPr>
      <w:r w:rsidRPr="00630B41">
        <w:rPr>
          <w:rFonts w:ascii="Times New Roman" w:hAnsi="Times New Roman"/>
          <w:sz w:val="28"/>
          <w:szCs w:val="28"/>
        </w:rPr>
        <w:t xml:space="preserve">Реализация мероприятия  позволит  улучшить оснащение  учреждений культуры, обеспечив их современным оборудованием и музыкальными </w:t>
      </w:r>
      <w:r w:rsidRPr="00630B41">
        <w:rPr>
          <w:rFonts w:ascii="Times New Roman" w:hAnsi="Times New Roman"/>
          <w:sz w:val="28"/>
          <w:szCs w:val="28"/>
        </w:rPr>
        <w:lastRenderedPageBreak/>
        <w:t>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 традиционной народной культуры.</w:t>
      </w:r>
    </w:p>
    <w:p w:rsidR="000B4C08" w:rsidRPr="00630B41" w:rsidRDefault="000B4C08" w:rsidP="000B4C08">
      <w:pPr>
        <w:pStyle w:val="1"/>
        <w:spacing w:after="0" w:line="240" w:lineRule="auto"/>
        <w:ind w:left="0" w:firstLine="851"/>
        <w:jc w:val="both"/>
        <w:rPr>
          <w:rFonts w:ascii="Times New Roman" w:hAnsi="Times New Roman"/>
          <w:sz w:val="28"/>
          <w:szCs w:val="28"/>
        </w:rPr>
      </w:pPr>
      <w:r w:rsidRPr="00630B41">
        <w:rPr>
          <w:rFonts w:ascii="Times New Roman" w:hAnsi="Times New Roman"/>
          <w:sz w:val="28"/>
          <w:szCs w:val="28"/>
        </w:rPr>
        <w:t xml:space="preserve"> </w:t>
      </w:r>
    </w:p>
    <w:p w:rsidR="000B4C08" w:rsidRPr="00630B41" w:rsidRDefault="000B4C08" w:rsidP="000B4C08">
      <w:pPr>
        <w:pStyle w:val="ConsPlusTitle"/>
        <w:widowControl/>
        <w:jc w:val="both"/>
        <w:rPr>
          <w:rFonts w:ascii="Times New Roman" w:hAnsi="Times New Roman" w:cs="Times New Roman"/>
          <w:i/>
          <w:sz w:val="28"/>
          <w:szCs w:val="28"/>
        </w:rPr>
      </w:pPr>
      <w:r w:rsidRPr="00630B41">
        <w:rPr>
          <w:rFonts w:ascii="Times New Roman" w:hAnsi="Times New Roman" w:cs="Times New Roman"/>
          <w:i/>
          <w:sz w:val="28"/>
          <w:szCs w:val="28"/>
        </w:rPr>
        <w:t>Мероприятие 3.  Сохранение и развитие традиционной народной культуры и любительского самодеятельного творчества.</w:t>
      </w:r>
    </w:p>
    <w:p w:rsidR="000B4C08" w:rsidRPr="00630B41" w:rsidRDefault="000B4C08" w:rsidP="000B4C08">
      <w:pPr>
        <w:ind w:firstLine="709"/>
        <w:rPr>
          <w:rFonts w:ascii="Times New Roman" w:hAnsi="Times New Roman"/>
          <w:sz w:val="28"/>
          <w:szCs w:val="28"/>
        </w:rPr>
      </w:pPr>
      <w:r w:rsidRPr="00630B41">
        <w:rPr>
          <w:rFonts w:ascii="Times New Roman" w:hAnsi="Times New Roman"/>
          <w:sz w:val="28"/>
          <w:szCs w:val="28"/>
        </w:rPr>
        <w:t xml:space="preserve"> Срок реализации основного мероприятия: 2014 - 2020 годы.</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Исполнитель мероприятия –  МКУ «Управление культуры и архивного дела» Богучарского муниципального района, МКУ «</w:t>
      </w:r>
      <w:proofErr w:type="spellStart"/>
      <w:r w:rsidRPr="00630B41">
        <w:rPr>
          <w:rFonts w:ascii="Times New Roman" w:hAnsi="Times New Roman"/>
          <w:sz w:val="28"/>
          <w:szCs w:val="28"/>
        </w:rPr>
        <w:t>Межпоселенческий</w:t>
      </w:r>
      <w:proofErr w:type="spellEnd"/>
      <w:r w:rsidRPr="00630B41">
        <w:rPr>
          <w:rFonts w:ascii="Times New Roman" w:hAnsi="Times New Roman"/>
          <w:sz w:val="28"/>
          <w:szCs w:val="28"/>
        </w:rPr>
        <w:t xml:space="preserve"> центр народного творчества и культуры».</w:t>
      </w:r>
    </w:p>
    <w:p w:rsidR="000B4C08" w:rsidRPr="00630B41" w:rsidRDefault="000B4C08" w:rsidP="000B4C08">
      <w:pPr>
        <w:autoSpaceDE w:val="0"/>
        <w:autoSpaceDN w:val="0"/>
        <w:adjustRightInd w:val="0"/>
        <w:ind w:firstLine="709"/>
        <w:jc w:val="both"/>
        <w:outlineLvl w:val="3"/>
        <w:rPr>
          <w:rFonts w:ascii="Times New Roman" w:hAnsi="Times New Roman"/>
          <w:b/>
          <w:sz w:val="28"/>
          <w:szCs w:val="28"/>
        </w:rPr>
      </w:pPr>
      <w:proofErr w:type="gramStart"/>
      <w:r w:rsidRPr="00630B41">
        <w:rPr>
          <w:rFonts w:ascii="Times New Roman" w:hAnsi="Times New Roman"/>
          <w:sz w:val="28"/>
          <w:szCs w:val="28"/>
        </w:rPr>
        <w:t xml:space="preserve">Сеть </w:t>
      </w:r>
      <w:proofErr w:type="spellStart"/>
      <w:r w:rsidRPr="00630B41">
        <w:rPr>
          <w:rFonts w:ascii="Times New Roman" w:hAnsi="Times New Roman"/>
          <w:sz w:val="28"/>
          <w:szCs w:val="28"/>
        </w:rPr>
        <w:t>культурно-досуговых</w:t>
      </w:r>
      <w:proofErr w:type="spellEnd"/>
      <w:r w:rsidRPr="00630B41">
        <w:rPr>
          <w:rFonts w:ascii="Times New Roman" w:hAnsi="Times New Roman"/>
          <w:sz w:val="28"/>
          <w:szCs w:val="28"/>
        </w:rPr>
        <w:t xml:space="preserve"> учреждений клубного типа Богучарского муниципального района состоит из</w:t>
      </w:r>
      <w:r w:rsidRPr="00630B41">
        <w:rPr>
          <w:rFonts w:ascii="Times New Roman" w:hAnsi="Times New Roman"/>
          <w:b/>
          <w:sz w:val="28"/>
          <w:szCs w:val="28"/>
        </w:rPr>
        <w:t xml:space="preserve"> </w:t>
      </w:r>
      <w:r w:rsidRPr="00630B41">
        <w:rPr>
          <w:rFonts w:ascii="Times New Roman" w:hAnsi="Times New Roman"/>
          <w:sz w:val="28"/>
          <w:szCs w:val="28"/>
        </w:rPr>
        <w:t xml:space="preserve"> </w:t>
      </w:r>
      <w:r w:rsidRPr="00630B41">
        <w:rPr>
          <w:rFonts w:ascii="Times New Roman" w:hAnsi="Times New Roman"/>
          <w:b/>
          <w:sz w:val="28"/>
          <w:szCs w:val="28"/>
        </w:rPr>
        <w:t>36</w:t>
      </w:r>
      <w:r w:rsidRPr="00630B41">
        <w:rPr>
          <w:rFonts w:ascii="Times New Roman" w:hAnsi="Times New Roman"/>
          <w:sz w:val="28"/>
          <w:szCs w:val="28"/>
        </w:rPr>
        <w:t xml:space="preserve"> учреждений, из них: районные – </w:t>
      </w:r>
      <w:r w:rsidRPr="00630B41">
        <w:rPr>
          <w:rFonts w:ascii="Times New Roman" w:hAnsi="Times New Roman"/>
          <w:b/>
          <w:sz w:val="28"/>
          <w:szCs w:val="28"/>
        </w:rPr>
        <w:t>4</w:t>
      </w:r>
      <w:r w:rsidRPr="00630B41">
        <w:rPr>
          <w:rFonts w:ascii="Times New Roman" w:hAnsi="Times New Roman"/>
          <w:sz w:val="28"/>
          <w:szCs w:val="28"/>
        </w:rPr>
        <w:t xml:space="preserve"> (РДК, Дом народного творчества и ремёсел, </w:t>
      </w:r>
      <w:proofErr w:type="spellStart"/>
      <w:r w:rsidRPr="00630B41">
        <w:rPr>
          <w:rFonts w:ascii="Times New Roman" w:hAnsi="Times New Roman"/>
          <w:sz w:val="28"/>
          <w:szCs w:val="28"/>
        </w:rPr>
        <w:t>культурно-досуговый</w:t>
      </w:r>
      <w:proofErr w:type="spellEnd"/>
      <w:r w:rsidRPr="00630B41">
        <w:rPr>
          <w:rFonts w:ascii="Times New Roman" w:hAnsi="Times New Roman"/>
          <w:sz w:val="28"/>
          <w:szCs w:val="28"/>
        </w:rPr>
        <w:t xml:space="preserve"> центр детей и молодёжи, Дом культуры ветеранов), сельские – </w:t>
      </w:r>
      <w:r w:rsidRPr="00630B41">
        <w:rPr>
          <w:rFonts w:ascii="Times New Roman" w:hAnsi="Times New Roman"/>
          <w:b/>
          <w:sz w:val="28"/>
          <w:szCs w:val="28"/>
        </w:rPr>
        <w:t>30 (</w:t>
      </w:r>
      <w:r w:rsidRPr="00630B41">
        <w:rPr>
          <w:rFonts w:ascii="Times New Roman" w:hAnsi="Times New Roman"/>
          <w:sz w:val="28"/>
          <w:szCs w:val="28"/>
        </w:rPr>
        <w:t>23 СДК, 7 СК),  2 автоклуба, в них работает 361 клубное формирование, в которых насчитывается 3682 участника, в год проводится более 7390 тысяч мероприятий, 8 самодеятельных коллективов носят</w:t>
      </w:r>
      <w:proofErr w:type="gramEnd"/>
      <w:r w:rsidRPr="00630B41">
        <w:rPr>
          <w:rFonts w:ascii="Times New Roman" w:hAnsi="Times New Roman"/>
          <w:sz w:val="28"/>
          <w:szCs w:val="28"/>
        </w:rPr>
        <w:t xml:space="preserve"> почетное звание «народный».</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Работа учреждений культуры муниципального района  традиционно ориентирована на различные возрастные категории граждан с использованием разнообразных направлений и форм  работы.</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В целях выполнения данного мероприятия необходимо:</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ежегодное проведение культурно-массовых мероприятий: районные фестивали, смотры, конкурсы, государственные и профессиональные праздники;</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 организация досуга населения: народные календарные праздники, </w:t>
      </w:r>
      <w:proofErr w:type="spellStart"/>
      <w:r w:rsidRPr="00630B41">
        <w:rPr>
          <w:rFonts w:ascii="Times New Roman" w:hAnsi="Times New Roman"/>
          <w:sz w:val="28"/>
          <w:szCs w:val="28"/>
        </w:rPr>
        <w:t>конкурсно-игровые</w:t>
      </w:r>
      <w:proofErr w:type="spellEnd"/>
      <w:r w:rsidRPr="00630B41">
        <w:rPr>
          <w:rFonts w:ascii="Times New Roman" w:hAnsi="Times New Roman"/>
          <w:sz w:val="28"/>
          <w:szCs w:val="28"/>
        </w:rPr>
        <w:t xml:space="preserve"> программы, познавательные и </w:t>
      </w:r>
      <w:proofErr w:type="spellStart"/>
      <w:r w:rsidRPr="00630B41">
        <w:rPr>
          <w:rFonts w:ascii="Times New Roman" w:hAnsi="Times New Roman"/>
          <w:sz w:val="28"/>
          <w:szCs w:val="28"/>
        </w:rPr>
        <w:t>досуговые</w:t>
      </w:r>
      <w:proofErr w:type="spellEnd"/>
      <w:r w:rsidRPr="00630B41">
        <w:rPr>
          <w:rFonts w:ascii="Times New Roman" w:hAnsi="Times New Roman"/>
          <w:sz w:val="28"/>
          <w:szCs w:val="28"/>
        </w:rPr>
        <w:t xml:space="preserve"> мероприятия с различными категориями населения;</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обеспечение участие в зональных, областных, региональных, Всероссийских фестивалях-конкурсах самодеятельного творчества;</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 проведение мероприятий </w:t>
      </w:r>
      <w:proofErr w:type="spellStart"/>
      <w:r w:rsidRPr="00630B41">
        <w:rPr>
          <w:rFonts w:ascii="Times New Roman" w:hAnsi="Times New Roman"/>
          <w:sz w:val="28"/>
          <w:szCs w:val="28"/>
        </w:rPr>
        <w:t>общерайонного</w:t>
      </w:r>
      <w:proofErr w:type="spellEnd"/>
      <w:r w:rsidRPr="00630B41">
        <w:rPr>
          <w:rFonts w:ascii="Times New Roman" w:hAnsi="Times New Roman"/>
          <w:sz w:val="28"/>
          <w:szCs w:val="28"/>
        </w:rPr>
        <w:t xml:space="preserve"> значения, направленные на расширение спектра и улучшение качества социальных услуг в сфере культуры;</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поддержка и развитие традиционных народных промыслов;</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 организация семинаров для специалистов учреждений культуры района  с целью расширения профессиональных навыков. </w:t>
      </w:r>
    </w:p>
    <w:p w:rsidR="000B4C08" w:rsidRPr="00630B41" w:rsidRDefault="000B4C08" w:rsidP="000B4C08">
      <w:pPr>
        <w:tabs>
          <w:tab w:val="left" w:pos="993"/>
        </w:tabs>
        <w:ind w:firstLine="708"/>
        <w:jc w:val="both"/>
        <w:rPr>
          <w:rFonts w:ascii="Times New Roman" w:hAnsi="Times New Roman"/>
          <w:sz w:val="28"/>
          <w:szCs w:val="28"/>
        </w:rPr>
      </w:pPr>
      <w:r w:rsidRPr="00630B41">
        <w:rPr>
          <w:rFonts w:ascii="Times New Roman" w:hAnsi="Times New Roman"/>
          <w:sz w:val="28"/>
          <w:szCs w:val="28"/>
        </w:rPr>
        <w:lastRenderedPageBreak/>
        <w:t xml:space="preserve"> Необходимым условием сохранения традиционной народной культуры и любительского самодеятельного творчества является разработка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 совершенствование механизмов поддержки творческих инициатив, которые обеспечат актуализацию </w:t>
      </w:r>
      <w:proofErr w:type="spellStart"/>
      <w:r w:rsidRPr="00630B41">
        <w:rPr>
          <w:rFonts w:ascii="Times New Roman" w:hAnsi="Times New Roman"/>
          <w:sz w:val="28"/>
          <w:szCs w:val="28"/>
        </w:rPr>
        <w:t>культурно-досуговой</w:t>
      </w:r>
      <w:proofErr w:type="spellEnd"/>
      <w:r w:rsidRPr="00630B41">
        <w:rPr>
          <w:rFonts w:ascii="Times New Roman" w:hAnsi="Times New Roman"/>
          <w:sz w:val="28"/>
          <w:szCs w:val="28"/>
        </w:rPr>
        <w:t xml:space="preserve"> деятельности, популяризацию среди населения содержательных форм организации досуга. </w:t>
      </w:r>
    </w:p>
    <w:p w:rsidR="000B4C08" w:rsidRPr="00630B41" w:rsidRDefault="000B4C08" w:rsidP="000B4C08">
      <w:pPr>
        <w:tabs>
          <w:tab w:val="left" w:pos="993"/>
        </w:tabs>
        <w:ind w:firstLine="708"/>
        <w:jc w:val="both"/>
        <w:rPr>
          <w:rFonts w:ascii="Times New Roman" w:hAnsi="Times New Roman"/>
          <w:sz w:val="28"/>
          <w:szCs w:val="28"/>
        </w:rPr>
      </w:pPr>
      <w:r w:rsidRPr="00630B41">
        <w:rPr>
          <w:rFonts w:ascii="Times New Roman" w:hAnsi="Times New Roman"/>
          <w:sz w:val="28"/>
          <w:szCs w:val="28"/>
        </w:rPr>
        <w:t>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Богучарского муниципального района также необходимы:</w:t>
      </w:r>
    </w:p>
    <w:p w:rsidR="000B4C08" w:rsidRPr="00630B41" w:rsidRDefault="000B4C08" w:rsidP="000B4C08">
      <w:pPr>
        <w:tabs>
          <w:tab w:val="left" w:pos="993"/>
        </w:tabs>
        <w:ind w:firstLine="708"/>
        <w:jc w:val="both"/>
        <w:rPr>
          <w:rFonts w:ascii="Times New Roman" w:hAnsi="Times New Roman"/>
          <w:sz w:val="28"/>
          <w:szCs w:val="28"/>
        </w:rPr>
      </w:pPr>
      <w:r w:rsidRPr="00630B41">
        <w:rPr>
          <w:rFonts w:ascii="Times New Roman" w:hAnsi="Times New Roman"/>
          <w:sz w:val="28"/>
          <w:szCs w:val="28"/>
        </w:rPr>
        <w:t>- разработка планов, перечней мероприятий по обеспечению сохранности военно-мемориальных объектов на территории Богучарского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0B4C08" w:rsidRPr="00630B41" w:rsidRDefault="000B4C08" w:rsidP="000B4C08">
      <w:pPr>
        <w:tabs>
          <w:tab w:val="left" w:pos="993"/>
        </w:tabs>
        <w:ind w:firstLine="708"/>
        <w:jc w:val="both"/>
        <w:rPr>
          <w:rFonts w:ascii="Times New Roman" w:hAnsi="Times New Roman"/>
          <w:sz w:val="28"/>
          <w:szCs w:val="28"/>
        </w:rPr>
      </w:pPr>
      <w:r w:rsidRPr="00630B41">
        <w:rPr>
          <w:rFonts w:ascii="Times New Roman" w:hAnsi="Times New Roman"/>
          <w:sz w:val="28"/>
          <w:szCs w:val="28"/>
        </w:rPr>
        <w:t>- проведение работ по достойному увековечиванию памяти погибших при исполнении воинского долга в годы Великой Отечественной войны 1941 – 1945 г. г., а также в ходе последующих войн и конфликтов.</w:t>
      </w:r>
    </w:p>
    <w:p w:rsidR="000B4C08" w:rsidRPr="00630B41" w:rsidRDefault="000B4C08" w:rsidP="000B4C08">
      <w:pPr>
        <w:widowControl w:val="0"/>
        <w:shd w:val="clear" w:color="auto" w:fill="FFFFFF"/>
        <w:autoSpaceDE w:val="0"/>
        <w:autoSpaceDN w:val="0"/>
        <w:adjustRightInd w:val="0"/>
        <w:ind w:firstLine="540"/>
        <w:jc w:val="both"/>
        <w:rPr>
          <w:rFonts w:ascii="Times New Roman" w:hAnsi="Times New Roman"/>
          <w:sz w:val="28"/>
          <w:szCs w:val="28"/>
        </w:rPr>
      </w:pPr>
      <w:r w:rsidRPr="00630B41">
        <w:rPr>
          <w:rFonts w:ascii="Times New Roman" w:hAnsi="Times New Roman"/>
          <w:sz w:val="28"/>
          <w:szCs w:val="28"/>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0B4C08" w:rsidRPr="00630B41" w:rsidRDefault="000B4C08" w:rsidP="000B4C08">
      <w:pPr>
        <w:pStyle w:val="a8"/>
        <w:ind w:firstLine="540"/>
        <w:jc w:val="both"/>
        <w:rPr>
          <w:rFonts w:ascii="Times New Roman" w:hAnsi="Times New Roman"/>
          <w:sz w:val="28"/>
          <w:szCs w:val="28"/>
        </w:rPr>
      </w:pPr>
    </w:p>
    <w:p w:rsidR="000B4C08" w:rsidRPr="00630B41" w:rsidRDefault="000B4C08" w:rsidP="000B4C08">
      <w:pPr>
        <w:pStyle w:val="a8"/>
        <w:ind w:firstLine="540"/>
        <w:jc w:val="both"/>
        <w:rPr>
          <w:rFonts w:ascii="Times New Roman" w:hAnsi="Times New Roman"/>
          <w:sz w:val="28"/>
          <w:szCs w:val="28"/>
        </w:rPr>
      </w:pPr>
    </w:p>
    <w:p w:rsidR="000B4C08" w:rsidRPr="00630B41" w:rsidRDefault="000B4C08" w:rsidP="000B4C08">
      <w:pPr>
        <w:pStyle w:val="a8"/>
        <w:rPr>
          <w:rFonts w:ascii="Times New Roman" w:hAnsi="Times New Roman"/>
          <w:b/>
          <w:i/>
          <w:sz w:val="28"/>
          <w:szCs w:val="28"/>
        </w:rPr>
      </w:pPr>
      <w:r w:rsidRPr="00630B41">
        <w:rPr>
          <w:rFonts w:ascii="Times New Roman" w:hAnsi="Times New Roman"/>
          <w:b/>
          <w:i/>
          <w:sz w:val="28"/>
          <w:szCs w:val="28"/>
        </w:rPr>
        <w:t>Мероприятие 4. Развитие библиотечного дела.</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Срок реализации основного мероприятия: 2014 - 2020 годы.</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Исполнитель мероприятия –  РМКУ «</w:t>
      </w:r>
      <w:proofErr w:type="spellStart"/>
      <w:r w:rsidRPr="00630B41">
        <w:rPr>
          <w:rFonts w:ascii="Times New Roman" w:hAnsi="Times New Roman"/>
          <w:sz w:val="28"/>
          <w:szCs w:val="28"/>
        </w:rPr>
        <w:t>Богучарская</w:t>
      </w:r>
      <w:proofErr w:type="spellEnd"/>
      <w:r w:rsidRPr="00630B41">
        <w:rPr>
          <w:rFonts w:ascii="Times New Roman" w:hAnsi="Times New Roman"/>
          <w:sz w:val="28"/>
          <w:szCs w:val="28"/>
        </w:rPr>
        <w:t xml:space="preserve"> </w:t>
      </w:r>
      <w:proofErr w:type="spellStart"/>
      <w:r w:rsidRPr="00630B41">
        <w:rPr>
          <w:rFonts w:ascii="Times New Roman" w:hAnsi="Times New Roman"/>
          <w:sz w:val="28"/>
          <w:szCs w:val="28"/>
        </w:rPr>
        <w:t>межпоселенческая</w:t>
      </w:r>
      <w:proofErr w:type="spellEnd"/>
      <w:r w:rsidRPr="00630B41">
        <w:rPr>
          <w:rFonts w:ascii="Times New Roman" w:hAnsi="Times New Roman"/>
          <w:sz w:val="28"/>
          <w:szCs w:val="28"/>
        </w:rPr>
        <w:t xml:space="preserve"> центральная библиотека».</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xml:space="preserve">Сеть библиотек района состоит из 32 библиотек, 1 </w:t>
      </w:r>
      <w:proofErr w:type="spellStart"/>
      <w:r w:rsidRPr="00630B41">
        <w:rPr>
          <w:rFonts w:ascii="Times New Roman" w:hAnsi="Times New Roman"/>
          <w:sz w:val="28"/>
          <w:szCs w:val="28"/>
        </w:rPr>
        <w:t>межпоселенческая</w:t>
      </w:r>
      <w:proofErr w:type="spellEnd"/>
      <w:r w:rsidRPr="00630B41">
        <w:rPr>
          <w:rFonts w:ascii="Times New Roman" w:hAnsi="Times New Roman"/>
          <w:sz w:val="28"/>
          <w:szCs w:val="28"/>
        </w:rPr>
        <w:t xml:space="preserve"> центральная районная библиотека, 1  детская библиотека, 30 сельских библиотек-филиалов. Библиотечный фонд составляет на начало 2016 года -360813 экз. Число пользователей -17318 чел.</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color w:val="000000"/>
          <w:sz w:val="28"/>
          <w:szCs w:val="28"/>
        </w:rPr>
        <w:t>Одна из главных задач мероприятия -</w:t>
      </w:r>
      <w:r w:rsidRPr="00630B41">
        <w:rPr>
          <w:rFonts w:ascii="Times New Roman" w:hAnsi="Times New Roman"/>
          <w:sz w:val="28"/>
          <w:szCs w:val="28"/>
        </w:rPr>
        <w:t xml:space="preserve"> формирование фонда - достижение соответствия его состава запросам пользователей и задачам библиотеки. От </w:t>
      </w:r>
      <w:r w:rsidRPr="00630B41">
        <w:rPr>
          <w:rFonts w:ascii="Times New Roman" w:hAnsi="Times New Roman"/>
          <w:sz w:val="28"/>
          <w:szCs w:val="28"/>
        </w:rPr>
        <w:lastRenderedPageBreak/>
        <w:t>состояния книжных фондов, систематического и планомерного их пополнения в значительной мере зависит успех работы библиотеки.  Однако</w:t>
      </w:r>
      <w:proofErr w:type="gramStart"/>
      <w:r w:rsidRPr="00630B41">
        <w:rPr>
          <w:rFonts w:ascii="Times New Roman" w:hAnsi="Times New Roman"/>
          <w:sz w:val="28"/>
          <w:szCs w:val="28"/>
        </w:rPr>
        <w:t>,</w:t>
      </w:r>
      <w:proofErr w:type="gramEnd"/>
      <w:r w:rsidRPr="00630B41">
        <w:rPr>
          <w:rFonts w:ascii="Times New Roman" w:hAnsi="Times New Roman"/>
          <w:sz w:val="28"/>
          <w:szCs w:val="28"/>
        </w:rPr>
        <w:t xml:space="preserve"> современный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w:t>
      </w:r>
      <w:proofErr w:type="gramStart"/>
      <w:r w:rsidRPr="00630B41">
        <w:rPr>
          <w:rFonts w:ascii="Times New Roman" w:hAnsi="Times New Roman"/>
          <w:sz w:val="28"/>
          <w:szCs w:val="28"/>
        </w:rPr>
        <w:t>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w:t>
      </w:r>
      <w:proofErr w:type="gramEnd"/>
      <w:r w:rsidRPr="00630B41">
        <w:rPr>
          <w:rFonts w:ascii="Times New Roman" w:hAnsi="Times New Roman"/>
          <w:sz w:val="28"/>
          <w:szCs w:val="28"/>
        </w:rPr>
        <w:t xml:space="preserve">  </w:t>
      </w:r>
      <w:proofErr w:type="gramStart"/>
      <w:r w:rsidRPr="00630B41">
        <w:rPr>
          <w:rFonts w:ascii="Times New Roman" w:hAnsi="Times New Roman"/>
          <w:sz w:val="28"/>
          <w:szCs w:val="28"/>
        </w:rPr>
        <w:t>Согласно плана мероприятий ("дорожной карты") Богучарского муниципального района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Богучарского муниципального района Воронежской области должно увеличиться с 23,9% в 2013 году до 50,0%  в 2018 году;</w:t>
      </w:r>
      <w:proofErr w:type="gramEnd"/>
      <w:r w:rsidRPr="00630B41">
        <w:rPr>
          <w:rFonts w:ascii="Times New Roman" w:hAnsi="Times New Roman"/>
          <w:sz w:val="28"/>
          <w:szCs w:val="28"/>
        </w:rPr>
        <w:t xml:space="preserve">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должно составить до 8 % в </w:t>
      </w:r>
      <w:smartTag w:uri="urn:schemas-microsoft-com:office:smarttags" w:element="metricconverter">
        <w:smartTagPr>
          <w:attr w:name="ProductID" w:val="2018 г"/>
        </w:smartTagPr>
        <w:r w:rsidRPr="00630B41">
          <w:rPr>
            <w:rFonts w:ascii="Times New Roman" w:hAnsi="Times New Roman"/>
            <w:sz w:val="28"/>
            <w:szCs w:val="28"/>
          </w:rPr>
          <w:t>2018 г</w:t>
        </w:r>
      </w:smartTag>
      <w:r w:rsidRPr="00630B41">
        <w:rPr>
          <w:rFonts w:ascii="Times New Roman" w:hAnsi="Times New Roman"/>
          <w:sz w:val="28"/>
          <w:szCs w:val="28"/>
        </w:rPr>
        <w:t>.</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Назрел  вопрос о замене устаревшего библиотечного оборудования. </w:t>
      </w:r>
    </w:p>
    <w:p w:rsidR="000B4C08" w:rsidRPr="00630B41" w:rsidRDefault="000B4C08" w:rsidP="000B4C08">
      <w:pPr>
        <w:pStyle w:val="a9"/>
        <w:spacing w:after="0" w:line="240" w:lineRule="auto"/>
        <w:ind w:left="0"/>
        <w:jc w:val="both"/>
        <w:rPr>
          <w:rFonts w:ascii="Times New Roman" w:hAnsi="Times New Roman"/>
          <w:color w:val="000000"/>
          <w:sz w:val="28"/>
          <w:szCs w:val="28"/>
        </w:rPr>
      </w:pPr>
      <w:r w:rsidRPr="00630B41">
        <w:rPr>
          <w:rFonts w:ascii="Times New Roman" w:hAnsi="Times New Roman"/>
          <w:color w:val="000000"/>
          <w:sz w:val="28"/>
          <w:szCs w:val="28"/>
        </w:rPr>
        <w:tab/>
        <w:t>Для решения выше обозначенных проблем необходимо укрепление материально технической базы библиотек.</w:t>
      </w:r>
    </w:p>
    <w:p w:rsidR="000B4C08" w:rsidRPr="00630B41" w:rsidRDefault="000B4C08" w:rsidP="000B4C08">
      <w:pPr>
        <w:pStyle w:val="a8"/>
        <w:shd w:val="clear" w:color="auto" w:fill="FFFFFF"/>
        <w:ind w:firstLine="708"/>
        <w:jc w:val="both"/>
        <w:rPr>
          <w:rFonts w:ascii="Times New Roman" w:hAnsi="Times New Roman"/>
          <w:sz w:val="28"/>
          <w:szCs w:val="28"/>
        </w:rPr>
      </w:pPr>
      <w:r w:rsidRPr="00630B41">
        <w:rPr>
          <w:rFonts w:ascii="Times New Roman" w:hAnsi="Times New Roman"/>
          <w:sz w:val="28"/>
          <w:szCs w:val="28"/>
        </w:rPr>
        <w:t>Развитие   библиотечного дела   включает:</w:t>
      </w:r>
    </w:p>
    <w:p w:rsidR="000B4C08" w:rsidRPr="00630B41" w:rsidRDefault="000B4C08" w:rsidP="000B4C08">
      <w:pPr>
        <w:pStyle w:val="1"/>
        <w:shd w:val="clear" w:color="auto" w:fill="FFFFFF"/>
        <w:tabs>
          <w:tab w:val="left" w:pos="709"/>
        </w:tabs>
        <w:spacing w:line="240" w:lineRule="auto"/>
        <w:ind w:left="0"/>
        <w:jc w:val="both"/>
        <w:rPr>
          <w:rFonts w:ascii="Times New Roman" w:hAnsi="Times New Roman"/>
          <w:sz w:val="28"/>
          <w:szCs w:val="28"/>
        </w:rPr>
      </w:pPr>
      <w:r w:rsidRPr="00630B41">
        <w:rPr>
          <w:rFonts w:ascii="Times New Roman" w:hAnsi="Times New Roman"/>
          <w:sz w:val="28"/>
          <w:szCs w:val="28"/>
        </w:rPr>
        <w:t xml:space="preserve"> </w:t>
      </w:r>
      <w:r w:rsidRPr="00630B41">
        <w:rPr>
          <w:rFonts w:ascii="Times New Roman" w:hAnsi="Times New Roman"/>
          <w:sz w:val="28"/>
          <w:szCs w:val="28"/>
        </w:rPr>
        <w:tab/>
        <w:t>- внедрение новых информационных технологий в обслуживание читателей региона (подключение к сети Интернет);</w:t>
      </w:r>
    </w:p>
    <w:p w:rsidR="000B4C08" w:rsidRPr="00630B41" w:rsidRDefault="000B4C08" w:rsidP="000B4C08">
      <w:pPr>
        <w:pStyle w:val="1"/>
        <w:shd w:val="clear" w:color="auto" w:fill="FFFFFF"/>
        <w:tabs>
          <w:tab w:val="left" w:pos="709"/>
          <w:tab w:val="left" w:pos="1418"/>
        </w:tabs>
        <w:spacing w:line="240" w:lineRule="auto"/>
        <w:ind w:left="0"/>
        <w:jc w:val="both"/>
        <w:rPr>
          <w:rFonts w:ascii="Times New Roman" w:hAnsi="Times New Roman"/>
          <w:sz w:val="28"/>
          <w:szCs w:val="28"/>
        </w:rPr>
      </w:pPr>
      <w:r w:rsidRPr="00630B41">
        <w:rPr>
          <w:rFonts w:ascii="Times New Roman" w:hAnsi="Times New Roman"/>
          <w:sz w:val="28"/>
          <w:szCs w:val="28"/>
        </w:rPr>
        <w:t xml:space="preserve"> </w:t>
      </w:r>
      <w:r w:rsidRPr="00630B41">
        <w:rPr>
          <w:rFonts w:ascii="Times New Roman" w:hAnsi="Times New Roman"/>
          <w:sz w:val="28"/>
          <w:szCs w:val="28"/>
        </w:rPr>
        <w:tab/>
        <w:t xml:space="preserve">-      комплектования книжных фондов библиотек; </w:t>
      </w:r>
    </w:p>
    <w:p w:rsidR="000B4C08" w:rsidRPr="00630B41" w:rsidRDefault="000B4C08" w:rsidP="000B4C08">
      <w:pPr>
        <w:pStyle w:val="1"/>
        <w:shd w:val="clear" w:color="auto" w:fill="FFFFFF"/>
        <w:tabs>
          <w:tab w:val="left" w:pos="709"/>
        </w:tabs>
        <w:spacing w:line="240" w:lineRule="auto"/>
        <w:ind w:left="0"/>
        <w:jc w:val="both"/>
        <w:rPr>
          <w:rFonts w:ascii="Times New Roman" w:hAnsi="Times New Roman"/>
          <w:sz w:val="28"/>
          <w:szCs w:val="28"/>
        </w:rPr>
      </w:pPr>
      <w:r w:rsidRPr="00630B41">
        <w:rPr>
          <w:rFonts w:ascii="Times New Roman" w:hAnsi="Times New Roman"/>
          <w:sz w:val="28"/>
          <w:szCs w:val="28"/>
        </w:rPr>
        <w:tab/>
        <w:t xml:space="preserve"> - профессиональную переподготовку и повышение квалификации библиотечных работников.</w:t>
      </w:r>
    </w:p>
    <w:p w:rsidR="000B4C08" w:rsidRPr="00630B41" w:rsidRDefault="000B4C08" w:rsidP="000B4C08">
      <w:pPr>
        <w:pStyle w:val="1"/>
        <w:shd w:val="clear" w:color="auto" w:fill="FFFFFF"/>
        <w:tabs>
          <w:tab w:val="left" w:pos="709"/>
        </w:tabs>
        <w:spacing w:line="240" w:lineRule="auto"/>
        <w:ind w:left="0"/>
        <w:jc w:val="both"/>
        <w:rPr>
          <w:rFonts w:ascii="Times New Roman" w:hAnsi="Times New Roman"/>
          <w:sz w:val="28"/>
          <w:szCs w:val="28"/>
        </w:rPr>
      </w:pPr>
      <w:r w:rsidRPr="00630B41">
        <w:rPr>
          <w:rFonts w:ascii="Times New Roman" w:hAnsi="Times New Roman"/>
          <w:sz w:val="28"/>
          <w:szCs w:val="28"/>
        </w:rPr>
        <w:tab/>
        <w:t>В ходе выполнения мероприятия будут выполнены задачи:</w:t>
      </w:r>
    </w:p>
    <w:p w:rsidR="000B4C08" w:rsidRPr="00630B41" w:rsidRDefault="000B4C08" w:rsidP="000B4C08">
      <w:pPr>
        <w:pStyle w:val="1"/>
        <w:shd w:val="clear" w:color="auto" w:fill="FFFFFF"/>
        <w:tabs>
          <w:tab w:val="left" w:pos="709"/>
        </w:tabs>
        <w:spacing w:line="240" w:lineRule="auto"/>
        <w:ind w:left="0"/>
        <w:jc w:val="both"/>
        <w:rPr>
          <w:rFonts w:ascii="Times New Roman" w:hAnsi="Times New Roman"/>
          <w:sz w:val="28"/>
          <w:szCs w:val="28"/>
        </w:rPr>
      </w:pPr>
      <w:r w:rsidRPr="00630B41">
        <w:rPr>
          <w:rFonts w:ascii="Times New Roman" w:hAnsi="Times New Roman"/>
          <w:sz w:val="28"/>
          <w:szCs w:val="28"/>
        </w:rPr>
        <w:tab/>
        <w:t xml:space="preserve">- сохранение единого информационного пространства; </w:t>
      </w:r>
    </w:p>
    <w:p w:rsidR="000B4C08" w:rsidRPr="00630B41" w:rsidRDefault="000B4C08" w:rsidP="000B4C08">
      <w:pPr>
        <w:pStyle w:val="1"/>
        <w:shd w:val="clear" w:color="auto" w:fill="FFFFFF"/>
        <w:tabs>
          <w:tab w:val="left" w:pos="709"/>
        </w:tabs>
        <w:spacing w:line="240" w:lineRule="auto"/>
        <w:ind w:left="0"/>
        <w:jc w:val="both"/>
        <w:rPr>
          <w:rFonts w:ascii="Times New Roman" w:hAnsi="Times New Roman"/>
          <w:sz w:val="28"/>
          <w:szCs w:val="28"/>
        </w:rPr>
      </w:pPr>
      <w:r w:rsidRPr="00630B41">
        <w:rPr>
          <w:rFonts w:ascii="Times New Roman" w:hAnsi="Times New Roman"/>
          <w:sz w:val="28"/>
          <w:szCs w:val="28"/>
        </w:rPr>
        <w:tab/>
        <w:t>- содействие патриотическому и нравственному развитию подрастающего поколения;</w:t>
      </w:r>
    </w:p>
    <w:p w:rsidR="000B4C08" w:rsidRPr="00630B41" w:rsidRDefault="000B4C08" w:rsidP="000B4C08">
      <w:pPr>
        <w:pStyle w:val="1"/>
        <w:shd w:val="clear" w:color="auto" w:fill="FFFFFF"/>
        <w:tabs>
          <w:tab w:val="left" w:pos="709"/>
        </w:tabs>
        <w:spacing w:line="240" w:lineRule="auto"/>
        <w:ind w:left="0"/>
        <w:jc w:val="both"/>
        <w:rPr>
          <w:rFonts w:ascii="Times New Roman" w:hAnsi="Times New Roman"/>
          <w:sz w:val="28"/>
          <w:szCs w:val="28"/>
        </w:rPr>
      </w:pPr>
      <w:r w:rsidRPr="00630B41">
        <w:rPr>
          <w:rFonts w:ascii="Times New Roman" w:hAnsi="Times New Roman"/>
          <w:sz w:val="28"/>
          <w:szCs w:val="28"/>
        </w:rPr>
        <w:tab/>
        <w:t>- поддержка и повышение творческих способностей населения Богучарского района.</w:t>
      </w:r>
    </w:p>
    <w:p w:rsidR="000B4C08" w:rsidRPr="00630B41" w:rsidRDefault="000B4C08" w:rsidP="000B4C08">
      <w:pPr>
        <w:pStyle w:val="1"/>
        <w:shd w:val="clear" w:color="auto" w:fill="FFFFFF"/>
        <w:tabs>
          <w:tab w:val="left" w:pos="1418"/>
        </w:tabs>
        <w:spacing w:line="240" w:lineRule="auto"/>
        <w:ind w:left="0"/>
        <w:jc w:val="both"/>
        <w:rPr>
          <w:rFonts w:ascii="Times New Roman" w:hAnsi="Times New Roman"/>
          <w:sz w:val="28"/>
          <w:szCs w:val="28"/>
        </w:rPr>
      </w:pPr>
    </w:p>
    <w:p w:rsidR="000B4C08" w:rsidRPr="00630B41" w:rsidRDefault="000B4C08" w:rsidP="000B4C08">
      <w:pPr>
        <w:pStyle w:val="ac"/>
        <w:shd w:val="clear" w:color="auto" w:fill="FFFFFF"/>
        <w:spacing w:before="0" w:beforeAutospacing="0" w:after="0" w:afterAutospacing="0"/>
        <w:contextualSpacing/>
        <w:jc w:val="both"/>
        <w:rPr>
          <w:b/>
          <w:i/>
          <w:color w:val="auto"/>
          <w:sz w:val="28"/>
          <w:szCs w:val="28"/>
        </w:rPr>
      </w:pPr>
      <w:r w:rsidRPr="00630B41">
        <w:rPr>
          <w:b/>
          <w:i/>
          <w:color w:val="auto"/>
          <w:sz w:val="28"/>
          <w:szCs w:val="28"/>
        </w:rPr>
        <w:t>Мероприятие 5. Развитие музейного и архивного дела.</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lastRenderedPageBreak/>
        <w:t>Срок реализации основного мероприятия: 2014 - 2020 годы.</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Исполнитель мероприятия –  МКУ «</w:t>
      </w:r>
      <w:proofErr w:type="spellStart"/>
      <w:r w:rsidRPr="00630B41">
        <w:rPr>
          <w:rFonts w:ascii="Times New Roman" w:hAnsi="Times New Roman"/>
          <w:sz w:val="28"/>
          <w:szCs w:val="28"/>
        </w:rPr>
        <w:t>Богучарский</w:t>
      </w:r>
      <w:proofErr w:type="spellEnd"/>
      <w:r w:rsidRPr="00630B41">
        <w:rPr>
          <w:rFonts w:ascii="Times New Roman" w:hAnsi="Times New Roman"/>
          <w:sz w:val="28"/>
          <w:szCs w:val="28"/>
        </w:rPr>
        <w:t xml:space="preserve"> районный историко-краеведческий музей».</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0B4C08" w:rsidRPr="00630B41" w:rsidRDefault="000B4C08" w:rsidP="000B4C08">
      <w:pPr>
        <w:pStyle w:val="a9"/>
        <w:spacing w:after="0" w:line="240" w:lineRule="auto"/>
        <w:ind w:left="0" w:firstLine="708"/>
        <w:jc w:val="both"/>
        <w:rPr>
          <w:rFonts w:ascii="Times New Roman" w:hAnsi="Times New Roman"/>
          <w:sz w:val="28"/>
          <w:szCs w:val="28"/>
        </w:rPr>
      </w:pPr>
      <w:r w:rsidRPr="00630B41">
        <w:rPr>
          <w:rFonts w:ascii="Times New Roman" w:hAnsi="Times New Roman"/>
          <w:sz w:val="28"/>
          <w:szCs w:val="28"/>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0B4C08" w:rsidRPr="00630B41" w:rsidRDefault="000B4C08" w:rsidP="000B4C08">
      <w:pPr>
        <w:pStyle w:val="a9"/>
        <w:spacing w:after="0" w:line="240" w:lineRule="auto"/>
        <w:ind w:left="0"/>
        <w:jc w:val="both"/>
        <w:rPr>
          <w:rFonts w:ascii="Times New Roman" w:hAnsi="Times New Roman"/>
          <w:sz w:val="28"/>
          <w:szCs w:val="28"/>
        </w:rPr>
      </w:pPr>
      <w:r w:rsidRPr="00630B41">
        <w:rPr>
          <w:rFonts w:ascii="Times New Roman" w:hAnsi="Times New Roman"/>
          <w:sz w:val="28"/>
          <w:szCs w:val="28"/>
        </w:rPr>
        <w:t xml:space="preserve">  </w:t>
      </w:r>
      <w:r w:rsidRPr="00630B41">
        <w:rPr>
          <w:rFonts w:ascii="Times New Roman" w:hAnsi="Times New Roman"/>
          <w:sz w:val="28"/>
          <w:szCs w:val="28"/>
        </w:rPr>
        <w:tab/>
        <w:t xml:space="preserve">В течение года музей ведет большую работу по формированию фондов и коллекций. На начало 2013 года число предметов основного фонда музея насчитывает 30253  экспонатов основного и научно вспомогательного фонда.  </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xml:space="preserve">Основные задачи мероприятия: </w:t>
      </w:r>
    </w:p>
    <w:p w:rsidR="000B4C08" w:rsidRPr="00630B41" w:rsidRDefault="000B4C08" w:rsidP="000B4C08">
      <w:pPr>
        <w:jc w:val="both"/>
        <w:rPr>
          <w:rFonts w:ascii="Times New Roman" w:hAnsi="Times New Roman"/>
          <w:sz w:val="28"/>
          <w:szCs w:val="28"/>
        </w:rPr>
      </w:pPr>
      <w:r w:rsidRPr="00630B41">
        <w:rPr>
          <w:rFonts w:ascii="Times New Roman" w:hAnsi="Times New Roman"/>
          <w:sz w:val="28"/>
          <w:szCs w:val="28"/>
        </w:rPr>
        <w:t xml:space="preserve">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 издание каталогов,  изготовление наглядных пособий историко-краеведческой и культурной направленности. </w:t>
      </w:r>
      <w:r w:rsidRPr="00630B41">
        <w:rPr>
          <w:rFonts w:ascii="Times New Roman" w:hAnsi="Times New Roman"/>
          <w:color w:val="666666"/>
          <w:sz w:val="28"/>
          <w:szCs w:val="28"/>
        </w:rPr>
        <w:t xml:space="preserve"> </w:t>
      </w:r>
      <w:r w:rsidRPr="00630B41">
        <w:rPr>
          <w:rFonts w:ascii="Times New Roman" w:hAnsi="Times New Roman"/>
          <w:sz w:val="28"/>
          <w:szCs w:val="28"/>
        </w:rPr>
        <w:t>Кроме того, актуальна проблема более эффективного использования историко-культурного потенциала Богучарского района для активизации внутреннего туризма.</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Цели мероприятия:</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сохранение историко-культурного наследия Богучарского муниципального района;</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внедрение в музейную сферу новых информационных технологий;</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улучшение сохранности музейных фондов;</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повышение качества и доступности музейных услуг;</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 расширение разнообразия музейных услуг и форм музейной деятельности; </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 рост </w:t>
      </w:r>
      <w:proofErr w:type="spellStart"/>
      <w:r w:rsidRPr="00630B41">
        <w:rPr>
          <w:rFonts w:ascii="Times New Roman" w:hAnsi="Times New Roman"/>
          <w:sz w:val="28"/>
          <w:szCs w:val="28"/>
        </w:rPr>
        <w:t>востребованности</w:t>
      </w:r>
      <w:proofErr w:type="spellEnd"/>
      <w:r w:rsidRPr="00630B41">
        <w:rPr>
          <w:rFonts w:ascii="Times New Roman" w:hAnsi="Times New Roman"/>
          <w:sz w:val="28"/>
          <w:szCs w:val="28"/>
        </w:rPr>
        <w:t xml:space="preserve"> музеев у населения;</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повышение эффективности использования бюджетных средств,    направляемых на музейное дело;</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lastRenderedPageBreak/>
        <w:t>- повышение качества музейного менеджмента, прозрачности, подотчетности и результативности деятельности музея;</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развитие сферы туризма в районе;</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максимальное вовлечение туризма в популяризацию и использование    историко-культурного наследия;</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укрепление материально-технической базы.</w:t>
      </w:r>
    </w:p>
    <w:p w:rsidR="000B4C08" w:rsidRPr="00630B41" w:rsidRDefault="000B4C08" w:rsidP="000B4C08">
      <w:pPr>
        <w:rPr>
          <w:rFonts w:ascii="Times New Roman" w:hAnsi="Times New Roman"/>
          <w:sz w:val="28"/>
          <w:szCs w:val="28"/>
        </w:rPr>
      </w:pPr>
    </w:p>
    <w:p w:rsidR="000B4C08" w:rsidRPr="00630B41" w:rsidRDefault="000B4C08" w:rsidP="000B4C08">
      <w:pPr>
        <w:pStyle w:val="ac"/>
        <w:shd w:val="clear" w:color="auto" w:fill="FFFFFF"/>
        <w:spacing w:before="0" w:beforeAutospacing="0" w:after="0" w:afterAutospacing="0"/>
        <w:contextualSpacing/>
        <w:jc w:val="both"/>
        <w:rPr>
          <w:b/>
          <w:i/>
          <w:color w:val="auto"/>
          <w:sz w:val="28"/>
          <w:szCs w:val="28"/>
        </w:rPr>
      </w:pPr>
      <w:r w:rsidRPr="00630B41">
        <w:rPr>
          <w:b/>
          <w:i/>
          <w:color w:val="auto"/>
          <w:sz w:val="28"/>
          <w:szCs w:val="28"/>
        </w:rPr>
        <w:t>Мероприятие 6. Финансовое обеспечение деятельности муниципальных казенных учреждений культуры.</w:t>
      </w:r>
    </w:p>
    <w:p w:rsidR="000B4C08" w:rsidRPr="00630B41" w:rsidRDefault="000B4C08" w:rsidP="000B4C08">
      <w:pPr>
        <w:pStyle w:val="a9"/>
        <w:spacing w:after="0" w:line="240" w:lineRule="auto"/>
        <w:ind w:left="0"/>
        <w:jc w:val="both"/>
        <w:rPr>
          <w:rFonts w:ascii="Times New Roman" w:hAnsi="Times New Roman"/>
          <w:sz w:val="28"/>
          <w:szCs w:val="28"/>
        </w:rPr>
      </w:pPr>
      <w:r w:rsidRPr="00630B41">
        <w:rPr>
          <w:rFonts w:ascii="Times New Roman" w:hAnsi="Times New Roman"/>
          <w:sz w:val="28"/>
          <w:szCs w:val="28"/>
        </w:rPr>
        <w:tab/>
        <w:t xml:space="preserve">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  Указом  Президента  Российской  Федерации от 7  мая  2012  </w:t>
      </w:r>
    </w:p>
    <w:p w:rsidR="000B4C08" w:rsidRPr="00630B41" w:rsidRDefault="000B4C08" w:rsidP="000B4C08">
      <w:pPr>
        <w:pStyle w:val="a9"/>
        <w:spacing w:after="0" w:line="240" w:lineRule="auto"/>
        <w:ind w:left="0"/>
        <w:jc w:val="both"/>
        <w:rPr>
          <w:rFonts w:ascii="Times New Roman" w:hAnsi="Times New Roman"/>
          <w:sz w:val="28"/>
          <w:szCs w:val="28"/>
        </w:rPr>
      </w:pPr>
      <w:proofErr w:type="gramStart"/>
      <w:r w:rsidRPr="00630B41">
        <w:rPr>
          <w:rFonts w:ascii="Times New Roman" w:hAnsi="Times New Roman"/>
          <w:sz w:val="28"/>
          <w:szCs w:val="28"/>
        </w:rPr>
        <w:t>№ 597 "О мероприятиях по реализации 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Богучарского муниципального района Воронежской области от 17.06.2013 №172, доведение средней заработной платы работников культуры до 100 % средней заработной платы, установленной в Воронежской области к 2018 году, повышение квалификации работников культуры.</w:t>
      </w:r>
      <w:proofErr w:type="gramEnd"/>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Срок реализации  мероприятия: 2014 - 2020 годы.</w:t>
      </w:r>
    </w:p>
    <w:p w:rsidR="000B4C08" w:rsidRPr="00630B41" w:rsidRDefault="000B4C08" w:rsidP="000B4C08">
      <w:pPr>
        <w:pStyle w:val="1"/>
        <w:shd w:val="clear" w:color="auto" w:fill="FFFFFF"/>
        <w:tabs>
          <w:tab w:val="left" w:leader="underscore" w:pos="1793"/>
        </w:tabs>
        <w:spacing w:after="0" w:line="240" w:lineRule="auto"/>
        <w:ind w:left="0"/>
        <w:jc w:val="both"/>
        <w:rPr>
          <w:rFonts w:ascii="Times New Roman" w:hAnsi="Times New Roman"/>
          <w:sz w:val="28"/>
          <w:szCs w:val="28"/>
        </w:rPr>
      </w:pPr>
      <w:r w:rsidRPr="00630B41">
        <w:rPr>
          <w:rFonts w:ascii="Times New Roman" w:hAnsi="Times New Roman"/>
          <w:sz w:val="28"/>
          <w:szCs w:val="28"/>
        </w:rPr>
        <w:t>Исполнители мероприятия –  МКУ «Управление культуры и архивного дела» Богучарского муниципального района, МКУ «</w:t>
      </w:r>
      <w:proofErr w:type="spellStart"/>
      <w:r w:rsidRPr="00630B41">
        <w:rPr>
          <w:rFonts w:ascii="Times New Roman" w:hAnsi="Times New Roman"/>
          <w:sz w:val="28"/>
          <w:szCs w:val="28"/>
        </w:rPr>
        <w:t>Межпоселенческий</w:t>
      </w:r>
      <w:proofErr w:type="spellEnd"/>
      <w:r w:rsidRPr="00630B41">
        <w:rPr>
          <w:rFonts w:ascii="Times New Roman" w:hAnsi="Times New Roman"/>
          <w:sz w:val="28"/>
          <w:szCs w:val="28"/>
        </w:rPr>
        <w:t xml:space="preserve"> центр народного творчества и культуры», РМКУ «</w:t>
      </w:r>
      <w:proofErr w:type="spellStart"/>
      <w:r w:rsidRPr="00630B41">
        <w:rPr>
          <w:rFonts w:ascii="Times New Roman" w:hAnsi="Times New Roman"/>
          <w:sz w:val="28"/>
          <w:szCs w:val="28"/>
        </w:rPr>
        <w:t>Богучарская</w:t>
      </w:r>
      <w:proofErr w:type="spellEnd"/>
      <w:r w:rsidRPr="00630B41">
        <w:rPr>
          <w:rFonts w:ascii="Times New Roman" w:hAnsi="Times New Roman"/>
          <w:sz w:val="28"/>
          <w:szCs w:val="28"/>
        </w:rPr>
        <w:t xml:space="preserve"> </w:t>
      </w:r>
      <w:proofErr w:type="spellStart"/>
      <w:r w:rsidRPr="00630B41">
        <w:rPr>
          <w:rFonts w:ascii="Times New Roman" w:hAnsi="Times New Roman"/>
          <w:sz w:val="28"/>
          <w:szCs w:val="28"/>
        </w:rPr>
        <w:t>межпоселенческая</w:t>
      </w:r>
      <w:proofErr w:type="spellEnd"/>
      <w:r w:rsidRPr="00630B41">
        <w:rPr>
          <w:rFonts w:ascii="Times New Roman" w:hAnsi="Times New Roman"/>
          <w:sz w:val="28"/>
          <w:szCs w:val="28"/>
        </w:rPr>
        <w:t xml:space="preserve"> центральная библиотека», МКУ «</w:t>
      </w:r>
      <w:proofErr w:type="spellStart"/>
      <w:r w:rsidRPr="00630B41">
        <w:rPr>
          <w:rFonts w:ascii="Times New Roman" w:hAnsi="Times New Roman"/>
          <w:sz w:val="28"/>
          <w:szCs w:val="28"/>
        </w:rPr>
        <w:t>Богучарский</w:t>
      </w:r>
      <w:proofErr w:type="spellEnd"/>
      <w:r w:rsidRPr="00630B41">
        <w:rPr>
          <w:rFonts w:ascii="Times New Roman" w:hAnsi="Times New Roman"/>
          <w:sz w:val="28"/>
          <w:szCs w:val="28"/>
        </w:rPr>
        <w:t xml:space="preserve"> районный историко-краеведческий музей».</w:t>
      </w:r>
    </w:p>
    <w:p w:rsidR="000B4C08" w:rsidRPr="00630B41" w:rsidRDefault="000B4C08" w:rsidP="000B4C08">
      <w:pPr>
        <w:pStyle w:val="1"/>
        <w:shd w:val="clear" w:color="auto" w:fill="FFFFFF"/>
        <w:tabs>
          <w:tab w:val="left" w:leader="underscore" w:pos="1793"/>
        </w:tabs>
        <w:spacing w:after="0" w:line="240" w:lineRule="auto"/>
        <w:ind w:left="0"/>
        <w:jc w:val="both"/>
        <w:rPr>
          <w:rFonts w:ascii="Times New Roman" w:hAnsi="Times New Roman"/>
          <w:sz w:val="28"/>
          <w:szCs w:val="28"/>
        </w:rPr>
      </w:pPr>
    </w:p>
    <w:p w:rsidR="000B4C08" w:rsidRPr="00630B41" w:rsidRDefault="000B4C08" w:rsidP="000B4C08">
      <w:pPr>
        <w:pStyle w:val="ConsPlusTitle"/>
        <w:widowControl/>
        <w:shd w:val="clear" w:color="auto" w:fill="FFFFFF"/>
        <w:jc w:val="both"/>
        <w:rPr>
          <w:rFonts w:ascii="Times New Roman" w:hAnsi="Times New Roman" w:cs="Times New Roman"/>
          <w:i/>
          <w:sz w:val="28"/>
          <w:szCs w:val="28"/>
        </w:rPr>
      </w:pPr>
      <w:r w:rsidRPr="00630B41">
        <w:rPr>
          <w:rFonts w:ascii="Times New Roman" w:hAnsi="Times New Roman" w:cs="Times New Roman"/>
          <w:i/>
          <w:sz w:val="28"/>
          <w:szCs w:val="28"/>
        </w:rPr>
        <w:t>Мероприятие 7. Государственная программа Воронежской области «Доступная среда».</w:t>
      </w:r>
    </w:p>
    <w:p w:rsidR="000B4C08" w:rsidRPr="00630B41" w:rsidRDefault="000B4C08" w:rsidP="000B4C08">
      <w:pPr>
        <w:pStyle w:val="ConsPlusTitle"/>
        <w:widowControl/>
        <w:shd w:val="clear" w:color="auto" w:fill="FFFFFF"/>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xml:space="preserve">Срок реализации данного мероприятия - </w:t>
      </w:r>
      <w:smartTag w:uri="urn:schemas-microsoft-com:office:smarttags" w:element="metricconverter">
        <w:smartTagPr>
          <w:attr w:name="ProductID" w:val="2014 г"/>
        </w:smartTagPr>
        <w:r w:rsidRPr="00630B41">
          <w:rPr>
            <w:rFonts w:ascii="Times New Roman" w:hAnsi="Times New Roman" w:cs="Times New Roman"/>
            <w:b w:val="0"/>
            <w:sz w:val="28"/>
            <w:szCs w:val="28"/>
          </w:rPr>
          <w:t>2014 г</w:t>
        </w:r>
      </w:smartTag>
      <w:r w:rsidRPr="00630B41">
        <w:rPr>
          <w:rFonts w:ascii="Times New Roman" w:hAnsi="Times New Roman" w:cs="Times New Roman"/>
          <w:b w:val="0"/>
          <w:sz w:val="28"/>
          <w:szCs w:val="28"/>
        </w:rPr>
        <w:t>.</w:t>
      </w:r>
    </w:p>
    <w:p w:rsidR="000B4C08" w:rsidRPr="00630B41" w:rsidRDefault="000B4C08" w:rsidP="000B4C08">
      <w:pPr>
        <w:pStyle w:val="ConsPlusTitle"/>
        <w:widowControl/>
        <w:shd w:val="clear" w:color="auto" w:fill="FFFFFF"/>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Основными задачами данного мероприятия являются:</w:t>
      </w:r>
    </w:p>
    <w:p w:rsidR="000B4C08" w:rsidRPr="00630B41" w:rsidRDefault="000B4C08" w:rsidP="000B4C08">
      <w:pPr>
        <w:pStyle w:val="ConsPlusTitle"/>
        <w:widowControl/>
        <w:shd w:val="clear" w:color="auto" w:fill="FFFFFF"/>
        <w:ind w:firstLine="708"/>
        <w:jc w:val="both"/>
        <w:rPr>
          <w:rFonts w:ascii="Times New Roman" w:hAnsi="Times New Roman" w:cs="Times New Roman"/>
          <w:b w:val="0"/>
          <w:sz w:val="28"/>
          <w:szCs w:val="28"/>
        </w:rPr>
      </w:pPr>
      <w:proofErr w:type="gramStart"/>
      <w:r w:rsidRPr="00630B41">
        <w:rPr>
          <w:rFonts w:ascii="Times New Roman" w:hAnsi="Times New Roman" w:cs="Times New Roman"/>
          <w:b w:val="0"/>
          <w:sz w:val="28"/>
          <w:szCs w:val="28"/>
        </w:rPr>
        <w:t xml:space="preserve">-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w:t>
      </w:r>
      <w:proofErr w:type="spellStart"/>
      <w:r w:rsidRPr="00630B41">
        <w:rPr>
          <w:rFonts w:ascii="Times New Roman" w:hAnsi="Times New Roman" w:cs="Times New Roman"/>
          <w:b w:val="0"/>
          <w:sz w:val="28"/>
          <w:szCs w:val="28"/>
        </w:rPr>
        <w:t>маломобильных</w:t>
      </w:r>
      <w:proofErr w:type="spellEnd"/>
      <w:r w:rsidRPr="00630B41">
        <w:rPr>
          <w:rFonts w:ascii="Times New Roman" w:hAnsi="Times New Roman" w:cs="Times New Roman"/>
          <w:b w:val="0"/>
          <w:sz w:val="28"/>
          <w:szCs w:val="28"/>
        </w:rPr>
        <w:t xml:space="preserve"> групп населения с учетом их особых потребностей и получения ими услуг;</w:t>
      </w:r>
      <w:proofErr w:type="gramEnd"/>
    </w:p>
    <w:p w:rsidR="000B4C08" w:rsidRPr="00630B41" w:rsidRDefault="000B4C08" w:rsidP="000B4C08">
      <w:pPr>
        <w:pStyle w:val="ConsPlusTitle"/>
        <w:widowControl/>
        <w:shd w:val="clear" w:color="auto" w:fill="FFFFFF"/>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lastRenderedPageBreak/>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0B4C08" w:rsidRPr="00630B41" w:rsidRDefault="000B4C08" w:rsidP="000B4C08">
      <w:pPr>
        <w:pStyle w:val="ConsPlusTitle"/>
        <w:widowControl/>
        <w:shd w:val="clear" w:color="auto" w:fill="FFFFFF"/>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 xml:space="preserve">- организация музейных экскурсий для инвалидов по зрению с использованием </w:t>
      </w:r>
      <w:proofErr w:type="spellStart"/>
      <w:r w:rsidRPr="00630B41">
        <w:rPr>
          <w:rFonts w:ascii="Times New Roman" w:hAnsi="Times New Roman" w:cs="Times New Roman"/>
          <w:b w:val="0"/>
          <w:sz w:val="28"/>
          <w:szCs w:val="28"/>
        </w:rPr>
        <w:t>аудиогида</w:t>
      </w:r>
      <w:proofErr w:type="spellEnd"/>
      <w:r w:rsidRPr="00630B41">
        <w:rPr>
          <w:rFonts w:ascii="Times New Roman" w:hAnsi="Times New Roman" w:cs="Times New Roman"/>
          <w:b w:val="0"/>
          <w:sz w:val="28"/>
          <w:szCs w:val="28"/>
        </w:rPr>
        <w:t>, для инвалидов по слуху с предоставлением им соответствующей текстовой информации.</w:t>
      </w:r>
    </w:p>
    <w:p w:rsidR="000B4C08" w:rsidRPr="00630B41" w:rsidRDefault="000B4C08" w:rsidP="000B4C08">
      <w:pPr>
        <w:pStyle w:val="ConsPlusTitle"/>
        <w:widowControl/>
        <w:shd w:val="clear" w:color="auto" w:fill="FFFFFF"/>
        <w:jc w:val="both"/>
        <w:rPr>
          <w:rFonts w:ascii="Times New Roman" w:hAnsi="Times New Roman" w:cs="Times New Roman"/>
          <w:b w:val="0"/>
          <w:sz w:val="28"/>
          <w:szCs w:val="28"/>
        </w:rPr>
      </w:pPr>
    </w:p>
    <w:p w:rsidR="000B4C08" w:rsidRPr="00630B41" w:rsidRDefault="000B4C08" w:rsidP="000B4C08">
      <w:pPr>
        <w:pStyle w:val="ConsPlusTitle"/>
        <w:widowControl/>
        <w:shd w:val="clear" w:color="auto" w:fill="FFFFFF"/>
        <w:jc w:val="both"/>
        <w:rPr>
          <w:rFonts w:ascii="Times New Roman" w:hAnsi="Times New Roman" w:cs="Times New Roman"/>
          <w:i/>
          <w:sz w:val="28"/>
          <w:szCs w:val="28"/>
        </w:rPr>
      </w:pPr>
      <w:r w:rsidRPr="00630B41">
        <w:rPr>
          <w:rFonts w:ascii="Times New Roman" w:hAnsi="Times New Roman" w:cs="Times New Roman"/>
          <w:i/>
          <w:sz w:val="28"/>
          <w:szCs w:val="28"/>
        </w:rPr>
        <w:t>Мероприятие 8. Реализация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0B4C08" w:rsidRPr="00630B41" w:rsidRDefault="000B4C08" w:rsidP="000B4C08">
      <w:pPr>
        <w:pStyle w:val="ConsPlusTitle"/>
        <w:widowControl/>
        <w:shd w:val="clear" w:color="auto" w:fill="FFFFFF"/>
        <w:ind w:firstLine="708"/>
        <w:jc w:val="both"/>
        <w:rPr>
          <w:rFonts w:ascii="Times New Roman" w:hAnsi="Times New Roman" w:cs="Times New Roman"/>
          <w:b w:val="0"/>
          <w:sz w:val="28"/>
          <w:szCs w:val="28"/>
        </w:rPr>
      </w:pPr>
      <w:r w:rsidRPr="00630B41">
        <w:rPr>
          <w:rFonts w:ascii="Times New Roman" w:hAnsi="Times New Roman" w:cs="Times New Roman"/>
          <w:b w:val="0"/>
          <w:sz w:val="28"/>
          <w:szCs w:val="28"/>
        </w:rPr>
        <w:t>Срок реализации данного мероприятия –  2015 год.</w:t>
      </w:r>
    </w:p>
    <w:p w:rsidR="000B4C08" w:rsidRPr="00630B41" w:rsidRDefault="000B4C08" w:rsidP="000B4C08">
      <w:pPr>
        <w:pStyle w:val="1"/>
        <w:shd w:val="clear" w:color="auto" w:fill="FFFFFF"/>
        <w:tabs>
          <w:tab w:val="left" w:leader="underscore" w:pos="0"/>
        </w:tabs>
        <w:ind w:left="0" w:firstLine="709"/>
        <w:jc w:val="both"/>
        <w:rPr>
          <w:rFonts w:ascii="Times New Roman" w:eastAsia="Times New Roman" w:hAnsi="Times New Roman"/>
          <w:color w:val="000000"/>
          <w:sz w:val="28"/>
          <w:szCs w:val="28"/>
          <w:lang w:eastAsia="ru-RU"/>
        </w:rPr>
      </w:pPr>
      <w:r w:rsidRPr="00630B41">
        <w:rPr>
          <w:rFonts w:ascii="Times New Roman" w:hAnsi="Times New Roman"/>
          <w:sz w:val="28"/>
          <w:szCs w:val="28"/>
        </w:rPr>
        <w:t xml:space="preserve">Основное мероприятие подпрограммы - </w:t>
      </w:r>
      <w:r w:rsidRPr="00630B41">
        <w:rPr>
          <w:rFonts w:ascii="Times New Roman" w:eastAsia="Times New Roman" w:hAnsi="Times New Roman"/>
          <w:color w:val="000000"/>
          <w:sz w:val="28"/>
          <w:szCs w:val="28"/>
          <w:lang w:eastAsia="ru-RU"/>
        </w:rPr>
        <w:t>этнокультурное развитие народов, проживающих на территории Богучарского муниципального района Воронежской области.</w:t>
      </w:r>
    </w:p>
    <w:p w:rsidR="000B4C08" w:rsidRPr="00630B41" w:rsidRDefault="000B4C08" w:rsidP="000B4C08">
      <w:pPr>
        <w:pStyle w:val="1"/>
        <w:shd w:val="clear" w:color="auto" w:fill="FFFFFF"/>
        <w:tabs>
          <w:tab w:val="left" w:leader="underscore" w:pos="0"/>
        </w:tabs>
        <w:ind w:left="0" w:firstLine="709"/>
        <w:jc w:val="both"/>
        <w:rPr>
          <w:rFonts w:ascii="Times New Roman" w:hAnsi="Times New Roman"/>
          <w:sz w:val="28"/>
          <w:szCs w:val="28"/>
        </w:rPr>
      </w:pPr>
      <w:r w:rsidRPr="00630B41">
        <w:rPr>
          <w:rFonts w:ascii="Times New Roman" w:eastAsia="Times New Roman" w:hAnsi="Times New Roman"/>
          <w:color w:val="000000"/>
          <w:sz w:val="28"/>
          <w:szCs w:val="28"/>
          <w:lang w:eastAsia="ru-RU"/>
        </w:rPr>
        <w:t xml:space="preserve"> Цель подпрограммы - укрепление единства многонационального народа Российской Федерации на территории Богучарского муниципального района Воронежской области.</w:t>
      </w:r>
    </w:p>
    <w:p w:rsidR="000B4C08" w:rsidRPr="00630B41" w:rsidRDefault="000B4C08" w:rsidP="000B4C08">
      <w:pPr>
        <w:pStyle w:val="1"/>
        <w:shd w:val="clear" w:color="auto" w:fill="FFFFFF"/>
        <w:tabs>
          <w:tab w:val="left" w:leader="underscore" w:pos="0"/>
        </w:tabs>
        <w:ind w:left="0" w:firstLine="709"/>
        <w:jc w:val="both"/>
        <w:rPr>
          <w:rFonts w:ascii="Times New Roman" w:eastAsia="Times New Roman" w:hAnsi="Times New Roman"/>
          <w:color w:val="000000"/>
          <w:sz w:val="28"/>
          <w:szCs w:val="28"/>
          <w:lang w:eastAsia="ru-RU"/>
        </w:rPr>
      </w:pPr>
      <w:r w:rsidRPr="00630B41">
        <w:rPr>
          <w:rFonts w:ascii="Times New Roman" w:eastAsia="Times New Roman" w:hAnsi="Times New Roman"/>
          <w:color w:val="000000"/>
          <w:sz w:val="28"/>
          <w:szCs w:val="28"/>
          <w:lang w:eastAsia="ru-RU"/>
        </w:rPr>
        <w:t>Задача подпрограммы - содействие этнокультурному многообразию народов России на территории Богучарского муниципального района Воронежской области.</w:t>
      </w:r>
    </w:p>
    <w:p w:rsidR="000B4C08" w:rsidRPr="00630B41" w:rsidRDefault="000B4C08" w:rsidP="000B4C08">
      <w:pPr>
        <w:pStyle w:val="1"/>
        <w:shd w:val="clear" w:color="auto" w:fill="FFFFFF"/>
        <w:tabs>
          <w:tab w:val="left" w:leader="underscore" w:pos="0"/>
        </w:tabs>
        <w:ind w:left="0" w:firstLine="709"/>
        <w:jc w:val="both"/>
        <w:rPr>
          <w:rFonts w:ascii="Times New Roman" w:eastAsia="Times New Roman" w:hAnsi="Times New Roman"/>
          <w:color w:val="000000"/>
          <w:sz w:val="28"/>
          <w:szCs w:val="28"/>
          <w:lang w:eastAsia="ru-RU"/>
        </w:rPr>
      </w:pPr>
      <w:r w:rsidRPr="00630B41">
        <w:rPr>
          <w:rFonts w:ascii="Times New Roman" w:eastAsia="Times New Roman" w:hAnsi="Times New Roman"/>
          <w:color w:val="000000"/>
          <w:sz w:val="28"/>
          <w:szCs w:val="28"/>
          <w:lang w:eastAsia="ru-RU"/>
        </w:rPr>
        <w:t>Реализация подпрограммы будет способствовать укреплению единства многонационального народа Российской Федерации (российской нации) на территории Богучарского муниципального  района Воронежской области вследствие:</w:t>
      </w:r>
      <w:r w:rsidRPr="00630B41">
        <w:rPr>
          <w:rFonts w:ascii="Times New Roman" w:eastAsia="Times New Roman" w:hAnsi="Times New Roman"/>
          <w:color w:val="000000"/>
          <w:sz w:val="28"/>
          <w:szCs w:val="28"/>
          <w:lang w:eastAsia="ru-RU"/>
        </w:rPr>
        <w:br/>
        <w:t xml:space="preserve">          - повышения интереса и знаний жителей района  об истории народов России, об объектах культурного наследия Богучарского муниципального района Воронежской области;</w:t>
      </w:r>
    </w:p>
    <w:p w:rsidR="000B4C08" w:rsidRPr="00630B41" w:rsidRDefault="000B4C08" w:rsidP="000B4C08">
      <w:pPr>
        <w:pStyle w:val="1"/>
        <w:shd w:val="clear" w:color="auto" w:fill="FFFFFF"/>
        <w:tabs>
          <w:tab w:val="left" w:leader="underscore" w:pos="0"/>
        </w:tabs>
        <w:ind w:left="0" w:firstLine="709"/>
        <w:jc w:val="both"/>
        <w:rPr>
          <w:rFonts w:ascii="Times New Roman" w:eastAsia="Times New Roman" w:hAnsi="Times New Roman"/>
          <w:color w:val="000000"/>
          <w:sz w:val="28"/>
          <w:szCs w:val="28"/>
          <w:lang w:eastAsia="ru-RU"/>
        </w:rPr>
      </w:pPr>
      <w:r w:rsidRPr="00630B41">
        <w:rPr>
          <w:rFonts w:ascii="Times New Roman" w:eastAsia="Times New Roman" w:hAnsi="Times New Roman"/>
          <w:color w:val="000000"/>
          <w:sz w:val="28"/>
          <w:szCs w:val="28"/>
          <w:lang w:eastAsia="ru-RU"/>
        </w:rPr>
        <w:t>-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Богучарского муниципального района Воронежской области;</w:t>
      </w:r>
    </w:p>
    <w:p w:rsidR="000B4C08" w:rsidRPr="00630B41" w:rsidRDefault="000B4C08" w:rsidP="000B4C08">
      <w:pPr>
        <w:pStyle w:val="1"/>
        <w:shd w:val="clear" w:color="auto" w:fill="FFFFFF"/>
        <w:tabs>
          <w:tab w:val="left" w:leader="underscore" w:pos="0"/>
        </w:tabs>
        <w:ind w:left="0" w:firstLine="709"/>
        <w:jc w:val="both"/>
        <w:rPr>
          <w:rFonts w:ascii="Times New Roman" w:eastAsia="Times New Roman" w:hAnsi="Times New Roman"/>
          <w:color w:val="000000"/>
          <w:sz w:val="28"/>
          <w:szCs w:val="28"/>
          <w:lang w:eastAsia="ru-RU"/>
        </w:rPr>
      </w:pPr>
      <w:r w:rsidRPr="00630B41">
        <w:rPr>
          <w:rFonts w:ascii="Times New Roman" w:eastAsia="Times New Roman" w:hAnsi="Times New Roman"/>
          <w:color w:val="000000"/>
          <w:sz w:val="28"/>
          <w:szCs w:val="28"/>
          <w:lang w:eastAsia="ru-RU"/>
        </w:rPr>
        <w:t>- роста числа участников мероприятий, направленных на этнокультурное развитие народов России и поддержку языкового многообразия;</w:t>
      </w:r>
    </w:p>
    <w:p w:rsidR="000B4C08" w:rsidRPr="00630B41" w:rsidRDefault="000B4C08" w:rsidP="000B4C08">
      <w:pPr>
        <w:pStyle w:val="1"/>
        <w:shd w:val="clear" w:color="auto" w:fill="FFFFFF"/>
        <w:tabs>
          <w:tab w:val="left" w:leader="underscore" w:pos="0"/>
        </w:tabs>
        <w:ind w:left="0" w:firstLine="709"/>
        <w:jc w:val="both"/>
        <w:rPr>
          <w:rFonts w:ascii="Times New Roman" w:eastAsia="Times New Roman" w:hAnsi="Times New Roman"/>
          <w:color w:val="000000"/>
          <w:sz w:val="28"/>
          <w:szCs w:val="28"/>
          <w:lang w:eastAsia="ru-RU"/>
        </w:rPr>
      </w:pPr>
      <w:r w:rsidRPr="00630B41">
        <w:rPr>
          <w:rFonts w:ascii="Times New Roman" w:eastAsia="Times New Roman" w:hAnsi="Times New Roman"/>
          <w:color w:val="000000"/>
          <w:sz w:val="28"/>
          <w:szCs w:val="28"/>
          <w:lang w:eastAsia="ru-RU"/>
        </w:rPr>
        <w:t xml:space="preserve">- содействия развитию районной  инфраструктуры этнокультурной сферы, в том числе создание и развитие Дома дружбы в </w:t>
      </w:r>
      <w:proofErr w:type="spellStart"/>
      <w:r w:rsidRPr="00630B41">
        <w:rPr>
          <w:rFonts w:ascii="Times New Roman" w:eastAsia="Times New Roman" w:hAnsi="Times New Roman"/>
          <w:color w:val="000000"/>
          <w:sz w:val="28"/>
          <w:szCs w:val="28"/>
          <w:lang w:eastAsia="ru-RU"/>
        </w:rPr>
        <w:t>Богучарском</w:t>
      </w:r>
      <w:proofErr w:type="spellEnd"/>
      <w:r w:rsidRPr="00630B41">
        <w:rPr>
          <w:rFonts w:ascii="Times New Roman" w:eastAsia="Times New Roman" w:hAnsi="Times New Roman"/>
          <w:color w:val="000000"/>
          <w:sz w:val="28"/>
          <w:szCs w:val="28"/>
          <w:lang w:eastAsia="ru-RU"/>
        </w:rPr>
        <w:t xml:space="preserve"> муниципальном районе Воронежской области;</w:t>
      </w:r>
    </w:p>
    <w:p w:rsidR="000B4C08" w:rsidRPr="00630B41" w:rsidRDefault="000B4C08" w:rsidP="000B4C08">
      <w:pPr>
        <w:pStyle w:val="1"/>
        <w:shd w:val="clear" w:color="auto" w:fill="FFFFFF"/>
        <w:tabs>
          <w:tab w:val="left" w:leader="underscore" w:pos="0"/>
        </w:tabs>
        <w:ind w:left="0" w:firstLine="709"/>
        <w:jc w:val="both"/>
        <w:rPr>
          <w:rFonts w:ascii="Times New Roman" w:eastAsia="Times New Roman" w:hAnsi="Times New Roman"/>
          <w:color w:val="000000"/>
          <w:sz w:val="28"/>
          <w:szCs w:val="28"/>
          <w:lang w:eastAsia="ru-RU"/>
        </w:rPr>
      </w:pPr>
      <w:r w:rsidRPr="00630B41">
        <w:rPr>
          <w:rFonts w:ascii="Times New Roman" w:eastAsia="Times New Roman" w:hAnsi="Times New Roman"/>
          <w:color w:val="000000"/>
          <w:sz w:val="28"/>
          <w:szCs w:val="28"/>
          <w:lang w:eastAsia="ru-RU"/>
        </w:rPr>
        <w:t xml:space="preserve">- повышения квалификации работников органов и учреждений культуры по предупреждению межнациональных конфликтов, понимания целей, задач и </w:t>
      </w:r>
      <w:r w:rsidRPr="00630B41">
        <w:rPr>
          <w:rFonts w:ascii="Times New Roman" w:eastAsia="Times New Roman" w:hAnsi="Times New Roman"/>
          <w:color w:val="000000"/>
          <w:sz w:val="28"/>
          <w:szCs w:val="28"/>
          <w:lang w:eastAsia="ru-RU"/>
        </w:rPr>
        <w:lastRenderedPageBreak/>
        <w:t>особенностей реализации государственной национальной политики на территории Богучарского муниципального района  Воронежской области;</w:t>
      </w:r>
    </w:p>
    <w:p w:rsidR="000B4C08" w:rsidRPr="00630B41" w:rsidRDefault="000B4C08" w:rsidP="000B4C08">
      <w:pPr>
        <w:pStyle w:val="1"/>
        <w:shd w:val="clear" w:color="auto" w:fill="FFFFFF"/>
        <w:tabs>
          <w:tab w:val="left" w:leader="underscore" w:pos="0"/>
        </w:tabs>
        <w:spacing w:after="0" w:line="240" w:lineRule="auto"/>
        <w:ind w:left="0" w:firstLine="709"/>
        <w:jc w:val="both"/>
        <w:rPr>
          <w:rFonts w:ascii="Times New Roman" w:eastAsia="Times New Roman" w:hAnsi="Times New Roman"/>
          <w:color w:val="000000"/>
          <w:sz w:val="28"/>
          <w:szCs w:val="28"/>
          <w:lang w:eastAsia="ru-RU"/>
        </w:rPr>
      </w:pPr>
      <w:r w:rsidRPr="00630B41">
        <w:rPr>
          <w:rFonts w:ascii="Times New Roman" w:eastAsia="Times New Roman" w:hAnsi="Times New Roman"/>
          <w:color w:val="000000"/>
          <w:sz w:val="28"/>
          <w:szCs w:val="28"/>
          <w:lang w:eastAsia="ru-RU"/>
        </w:rPr>
        <w:t>- привлечения внимания общественности к деятельности этнокультурных, общественных объединений и творческих коллективов, действующих на территории Богучарского муниципального района  Воронежской области</w:t>
      </w:r>
    </w:p>
    <w:p w:rsidR="000B4C08" w:rsidRPr="00630B41" w:rsidRDefault="000B4C08" w:rsidP="000B4C08">
      <w:pPr>
        <w:ind w:firstLine="709"/>
        <w:jc w:val="both"/>
        <w:rPr>
          <w:rFonts w:ascii="Times New Roman" w:hAnsi="Times New Roman"/>
          <w:sz w:val="28"/>
          <w:szCs w:val="28"/>
        </w:rPr>
      </w:pPr>
    </w:p>
    <w:p w:rsidR="000B4C08" w:rsidRPr="00630B41" w:rsidRDefault="000B4C08" w:rsidP="000B4C08">
      <w:pPr>
        <w:ind w:firstLine="709"/>
        <w:jc w:val="both"/>
        <w:rPr>
          <w:rFonts w:ascii="Times New Roman" w:hAnsi="Times New Roman"/>
          <w:sz w:val="28"/>
          <w:szCs w:val="28"/>
        </w:rPr>
      </w:pPr>
    </w:p>
    <w:p w:rsidR="000B4C08" w:rsidRPr="00630B41" w:rsidRDefault="000B4C08" w:rsidP="000B4C08">
      <w:pPr>
        <w:ind w:firstLine="709"/>
        <w:jc w:val="both"/>
        <w:rPr>
          <w:rFonts w:ascii="Times New Roman" w:hAnsi="Times New Roman"/>
          <w:sz w:val="28"/>
          <w:szCs w:val="28"/>
        </w:rPr>
      </w:pPr>
    </w:p>
    <w:p w:rsidR="000B4C08" w:rsidRPr="00630B41" w:rsidRDefault="000B4C08" w:rsidP="000B4C08">
      <w:pPr>
        <w:ind w:firstLine="709"/>
        <w:jc w:val="both"/>
        <w:rPr>
          <w:rFonts w:ascii="Times New Roman" w:hAnsi="Times New Roman"/>
          <w:sz w:val="28"/>
          <w:szCs w:val="28"/>
        </w:rPr>
      </w:pPr>
    </w:p>
    <w:p w:rsidR="000B4C08" w:rsidRPr="00630B41" w:rsidRDefault="000B4C08" w:rsidP="000B4C08">
      <w:pPr>
        <w:ind w:firstLine="709"/>
        <w:jc w:val="both"/>
        <w:rPr>
          <w:rFonts w:ascii="Times New Roman" w:hAnsi="Times New Roman"/>
          <w:sz w:val="28"/>
          <w:szCs w:val="28"/>
        </w:rPr>
      </w:pPr>
    </w:p>
    <w:p w:rsidR="000B4C08" w:rsidRPr="00630B41" w:rsidRDefault="000B4C08" w:rsidP="000B4C08">
      <w:pPr>
        <w:shd w:val="clear" w:color="auto" w:fill="FFFFFF"/>
        <w:autoSpaceDE w:val="0"/>
        <w:autoSpaceDN w:val="0"/>
        <w:adjustRightInd w:val="0"/>
        <w:ind w:firstLine="709"/>
        <w:jc w:val="center"/>
        <w:rPr>
          <w:rFonts w:ascii="Times New Roman" w:hAnsi="Times New Roman"/>
          <w:b/>
          <w:sz w:val="28"/>
          <w:szCs w:val="28"/>
        </w:rPr>
      </w:pPr>
      <w:r w:rsidRPr="00630B41">
        <w:rPr>
          <w:rFonts w:ascii="Times New Roman" w:hAnsi="Times New Roman"/>
          <w:b/>
          <w:sz w:val="28"/>
          <w:szCs w:val="28"/>
        </w:rPr>
        <w:t>4. Основные меры муниципального и правового регулирования подпрограммы.</w:t>
      </w:r>
    </w:p>
    <w:p w:rsidR="000B4C08" w:rsidRPr="00630B41" w:rsidRDefault="000B4C08" w:rsidP="000B4C08">
      <w:pPr>
        <w:shd w:val="clear" w:color="auto" w:fill="FFFFFF"/>
        <w:autoSpaceDE w:val="0"/>
        <w:autoSpaceDN w:val="0"/>
        <w:adjustRightInd w:val="0"/>
        <w:ind w:firstLine="709"/>
        <w:jc w:val="center"/>
        <w:rPr>
          <w:rFonts w:ascii="Times New Roman" w:hAnsi="Times New Roman"/>
          <w:b/>
          <w:sz w:val="28"/>
          <w:szCs w:val="28"/>
        </w:rPr>
      </w:pP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Сфера реализации подпрограммы регламентируется районным и областным законодательством в соответствии с законодательством РФ.</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 </w:t>
      </w:r>
    </w:p>
    <w:p w:rsidR="000B4C08" w:rsidRPr="00630B41" w:rsidRDefault="000B4C08" w:rsidP="000B4C08">
      <w:pPr>
        <w:jc w:val="center"/>
        <w:rPr>
          <w:rFonts w:ascii="Times New Roman" w:hAnsi="Times New Roman"/>
          <w:b/>
          <w:sz w:val="28"/>
          <w:szCs w:val="28"/>
        </w:rPr>
      </w:pPr>
      <w:r w:rsidRPr="00630B41">
        <w:rPr>
          <w:rFonts w:ascii="Times New Roman" w:hAnsi="Times New Roman"/>
          <w:b/>
          <w:sz w:val="28"/>
          <w:szCs w:val="28"/>
        </w:rPr>
        <w:t>5.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0B4C08" w:rsidRPr="00630B41" w:rsidRDefault="000B4C08" w:rsidP="000B4C08">
      <w:pPr>
        <w:jc w:val="center"/>
        <w:rPr>
          <w:rFonts w:ascii="Times New Roman" w:hAnsi="Times New Roman"/>
          <w:b/>
          <w:sz w:val="28"/>
          <w:szCs w:val="28"/>
        </w:rPr>
      </w:pP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0B4C08" w:rsidRPr="00630B41" w:rsidRDefault="000B4C08" w:rsidP="000B4C08">
      <w:pPr>
        <w:rPr>
          <w:rFonts w:ascii="Times New Roman" w:hAnsi="Times New Roman"/>
          <w:b/>
          <w:sz w:val="28"/>
          <w:szCs w:val="28"/>
        </w:rPr>
      </w:pPr>
    </w:p>
    <w:p w:rsidR="000B4C08" w:rsidRPr="00630B41" w:rsidRDefault="000B4C08" w:rsidP="000B4C08">
      <w:pPr>
        <w:pStyle w:val="1"/>
        <w:spacing w:after="0" w:line="240" w:lineRule="auto"/>
        <w:ind w:left="0" w:firstLine="709"/>
        <w:jc w:val="both"/>
        <w:rPr>
          <w:rFonts w:ascii="Times New Roman" w:hAnsi="Times New Roman"/>
          <w:b/>
          <w:sz w:val="28"/>
          <w:szCs w:val="28"/>
        </w:rPr>
      </w:pPr>
      <w:r w:rsidRPr="00630B41">
        <w:rPr>
          <w:rFonts w:ascii="Times New Roman" w:hAnsi="Times New Roman"/>
          <w:b/>
          <w:sz w:val="28"/>
          <w:szCs w:val="28"/>
        </w:rPr>
        <w:t xml:space="preserve">     6. Финансовое  обеспечение реализации подпрограммы.</w:t>
      </w:r>
    </w:p>
    <w:p w:rsidR="000B4C08" w:rsidRPr="00630B41" w:rsidRDefault="000B4C08" w:rsidP="000B4C08">
      <w:pPr>
        <w:pStyle w:val="1"/>
        <w:spacing w:after="0" w:line="240" w:lineRule="auto"/>
        <w:ind w:left="0" w:firstLine="709"/>
        <w:jc w:val="both"/>
        <w:rPr>
          <w:rFonts w:ascii="Times New Roman" w:hAnsi="Times New Roman"/>
          <w:b/>
          <w:sz w:val="28"/>
          <w:szCs w:val="28"/>
        </w:rPr>
      </w:pPr>
    </w:p>
    <w:p w:rsidR="000B4C08" w:rsidRPr="00630B41" w:rsidRDefault="000B4C08" w:rsidP="000B4C08">
      <w:pPr>
        <w:ind w:firstLine="567"/>
        <w:jc w:val="both"/>
        <w:rPr>
          <w:rFonts w:ascii="Times New Roman" w:hAnsi="Times New Roman"/>
          <w:sz w:val="28"/>
          <w:szCs w:val="28"/>
        </w:rPr>
      </w:pPr>
      <w:r w:rsidRPr="00630B41">
        <w:rPr>
          <w:rFonts w:ascii="Times New Roman" w:hAnsi="Times New Roman"/>
          <w:sz w:val="28"/>
          <w:szCs w:val="28"/>
        </w:rPr>
        <w:t>Расходы районного  бюджета на реализацию подпрограммы приведены в приложении 2.</w:t>
      </w:r>
    </w:p>
    <w:p w:rsidR="000B4C08" w:rsidRPr="00630B41" w:rsidRDefault="000B4C08" w:rsidP="000B4C08">
      <w:pPr>
        <w:ind w:firstLine="567"/>
        <w:jc w:val="both"/>
        <w:rPr>
          <w:rFonts w:ascii="Times New Roman" w:hAnsi="Times New Roman"/>
          <w:sz w:val="28"/>
          <w:szCs w:val="28"/>
        </w:rPr>
      </w:pPr>
      <w:r w:rsidRPr="00630B41">
        <w:rPr>
          <w:rFonts w:ascii="Times New Roman" w:hAnsi="Times New Roman"/>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0B4C08" w:rsidRPr="00630B41" w:rsidRDefault="000B4C08" w:rsidP="000B4C08">
      <w:pPr>
        <w:pStyle w:val="1"/>
        <w:widowControl w:val="0"/>
        <w:autoSpaceDE w:val="0"/>
        <w:autoSpaceDN w:val="0"/>
        <w:adjustRightInd w:val="0"/>
        <w:spacing w:after="0" w:line="240" w:lineRule="auto"/>
        <w:ind w:left="0" w:firstLine="720"/>
        <w:jc w:val="both"/>
        <w:outlineLvl w:val="1"/>
        <w:rPr>
          <w:rFonts w:ascii="Times New Roman" w:hAnsi="Times New Roman"/>
          <w:sz w:val="28"/>
          <w:szCs w:val="28"/>
        </w:rPr>
      </w:pPr>
      <w:r w:rsidRPr="00630B41">
        <w:rPr>
          <w:rFonts w:ascii="Times New Roman" w:hAnsi="Times New Roman"/>
          <w:sz w:val="28"/>
          <w:szCs w:val="28"/>
        </w:rPr>
        <w:lastRenderedPageBreak/>
        <w:t xml:space="preserve">Финансирование мероприятий подпрограммы на текущий финансовый год осуществляется </w:t>
      </w:r>
      <w:proofErr w:type="gramStart"/>
      <w:r w:rsidRPr="00630B41">
        <w:rPr>
          <w:rFonts w:ascii="Times New Roman" w:hAnsi="Times New Roman"/>
          <w:sz w:val="28"/>
          <w:szCs w:val="28"/>
        </w:rPr>
        <w:t>согласно Плана</w:t>
      </w:r>
      <w:proofErr w:type="gramEnd"/>
      <w:r w:rsidRPr="00630B41">
        <w:rPr>
          <w:rFonts w:ascii="Times New Roman" w:hAnsi="Times New Roman"/>
          <w:sz w:val="28"/>
          <w:szCs w:val="28"/>
        </w:rPr>
        <w:t xml:space="preserve"> реализации муниципальной программы приведено в приложении 4.</w:t>
      </w:r>
    </w:p>
    <w:p w:rsidR="000B4C08" w:rsidRPr="00630B41" w:rsidRDefault="000B4C08" w:rsidP="000B4C08">
      <w:pPr>
        <w:pStyle w:val="1"/>
        <w:spacing w:after="0" w:line="240" w:lineRule="auto"/>
        <w:ind w:left="0" w:firstLine="709"/>
        <w:jc w:val="both"/>
        <w:rPr>
          <w:rFonts w:ascii="Times New Roman" w:hAnsi="Times New Roman"/>
          <w:b/>
          <w:sz w:val="28"/>
          <w:szCs w:val="28"/>
        </w:rPr>
      </w:pPr>
    </w:p>
    <w:p w:rsidR="000B4C08" w:rsidRPr="00630B41" w:rsidRDefault="000B4C08" w:rsidP="000B4C08">
      <w:pPr>
        <w:pStyle w:val="1"/>
        <w:spacing w:after="0" w:line="240" w:lineRule="auto"/>
        <w:ind w:left="0" w:firstLine="709"/>
        <w:jc w:val="center"/>
        <w:rPr>
          <w:rFonts w:ascii="Times New Roman" w:hAnsi="Times New Roman"/>
          <w:b/>
          <w:bCs/>
          <w:sz w:val="28"/>
          <w:szCs w:val="28"/>
        </w:rPr>
      </w:pPr>
      <w:r w:rsidRPr="00630B41">
        <w:rPr>
          <w:rFonts w:ascii="Times New Roman" w:hAnsi="Times New Roman"/>
          <w:b/>
          <w:sz w:val="28"/>
          <w:szCs w:val="28"/>
        </w:rPr>
        <w:t>7. Анализ рисков реализации подпрограммы и описание мер управления рисками реализации подпрограммы.</w:t>
      </w:r>
    </w:p>
    <w:p w:rsidR="000B4C08" w:rsidRPr="00630B41" w:rsidRDefault="000B4C08" w:rsidP="000B4C08">
      <w:pPr>
        <w:pStyle w:val="1"/>
        <w:spacing w:after="0" w:line="240" w:lineRule="auto"/>
        <w:ind w:left="0" w:firstLine="709"/>
        <w:jc w:val="both"/>
        <w:rPr>
          <w:rFonts w:ascii="Times New Roman" w:hAnsi="Times New Roman"/>
          <w:b/>
          <w:bCs/>
          <w:sz w:val="28"/>
          <w:szCs w:val="28"/>
        </w:rPr>
      </w:pP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К рискам реализации подпрограммы следует отнести:</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0B4C08" w:rsidRPr="00630B41" w:rsidRDefault="000B4C08" w:rsidP="000B4C08">
      <w:pPr>
        <w:pStyle w:val="a3"/>
        <w:tabs>
          <w:tab w:val="left" w:pos="0"/>
        </w:tabs>
        <w:spacing w:after="0"/>
        <w:ind w:firstLine="567"/>
        <w:jc w:val="both"/>
        <w:rPr>
          <w:rFonts w:ascii="Times New Roman" w:hAnsi="Times New Roman"/>
          <w:sz w:val="28"/>
          <w:szCs w:val="28"/>
        </w:rPr>
      </w:pPr>
      <w:r w:rsidRPr="00630B41">
        <w:rPr>
          <w:rFonts w:ascii="Times New Roman" w:hAnsi="Times New Roman"/>
          <w:sz w:val="28"/>
          <w:szCs w:val="28"/>
        </w:rPr>
        <w:t>- риски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муниципальных услуг в сфере культуры;</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0B4C08" w:rsidRPr="00630B41" w:rsidRDefault="000B4C08" w:rsidP="000B4C08">
      <w:pPr>
        <w:pStyle w:val="1"/>
        <w:spacing w:after="0" w:line="240" w:lineRule="auto"/>
        <w:ind w:left="0" w:firstLine="709"/>
        <w:jc w:val="both"/>
        <w:rPr>
          <w:rFonts w:ascii="Times New Roman" w:hAnsi="Times New Roman"/>
          <w:b/>
          <w:bCs/>
          <w:sz w:val="28"/>
          <w:szCs w:val="28"/>
        </w:rPr>
      </w:pPr>
      <w:r w:rsidRPr="00630B41">
        <w:rPr>
          <w:rFonts w:ascii="Times New Roman" w:hAnsi="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0B4C08" w:rsidRPr="00630B41" w:rsidRDefault="000B4C08" w:rsidP="000B4C08">
      <w:pPr>
        <w:autoSpaceDE w:val="0"/>
        <w:autoSpaceDN w:val="0"/>
        <w:adjustRightInd w:val="0"/>
        <w:outlineLvl w:val="1"/>
        <w:rPr>
          <w:rFonts w:ascii="Times New Roman" w:hAnsi="Times New Roman"/>
          <w:b/>
          <w:sz w:val="28"/>
          <w:szCs w:val="28"/>
        </w:rPr>
      </w:pPr>
    </w:p>
    <w:p w:rsidR="000B4C08" w:rsidRPr="00630B41" w:rsidRDefault="000B4C08" w:rsidP="000B4C08">
      <w:pPr>
        <w:pStyle w:val="1"/>
        <w:spacing w:after="0" w:line="240" w:lineRule="auto"/>
        <w:ind w:left="0" w:firstLine="709"/>
        <w:jc w:val="center"/>
        <w:rPr>
          <w:rFonts w:ascii="Times New Roman" w:hAnsi="Times New Roman"/>
          <w:b/>
          <w:sz w:val="28"/>
          <w:szCs w:val="28"/>
        </w:rPr>
      </w:pPr>
      <w:r w:rsidRPr="00630B41">
        <w:rPr>
          <w:rFonts w:ascii="Times New Roman" w:hAnsi="Times New Roman"/>
          <w:b/>
          <w:sz w:val="28"/>
          <w:szCs w:val="28"/>
        </w:rPr>
        <w:t>8. Оценка эффективности реализации подпрограммы.</w:t>
      </w:r>
    </w:p>
    <w:p w:rsidR="000B4C08" w:rsidRPr="00630B41" w:rsidRDefault="000B4C08" w:rsidP="000B4C08">
      <w:pPr>
        <w:pStyle w:val="1"/>
        <w:spacing w:after="0" w:line="240" w:lineRule="auto"/>
        <w:ind w:left="0" w:firstLine="709"/>
        <w:jc w:val="both"/>
        <w:rPr>
          <w:rFonts w:ascii="Times New Roman" w:hAnsi="Times New Roman"/>
          <w:b/>
          <w:sz w:val="28"/>
          <w:szCs w:val="28"/>
        </w:rPr>
      </w:pPr>
    </w:p>
    <w:p w:rsidR="000B4C08" w:rsidRPr="00630B41" w:rsidRDefault="000B4C08" w:rsidP="000B4C08">
      <w:pPr>
        <w:widowControl w:val="0"/>
        <w:autoSpaceDE w:val="0"/>
        <w:autoSpaceDN w:val="0"/>
        <w:adjustRightInd w:val="0"/>
        <w:ind w:firstLine="540"/>
        <w:jc w:val="both"/>
        <w:rPr>
          <w:rFonts w:ascii="Times New Roman" w:hAnsi="Times New Roman"/>
          <w:sz w:val="28"/>
          <w:szCs w:val="28"/>
        </w:rPr>
      </w:pPr>
      <w:r w:rsidRPr="00630B41">
        <w:rPr>
          <w:rFonts w:ascii="Times New Roman" w:hAnsi="Times New Roman"/>
          <w:color w:val="000000"/>
          <w:sz w:val="28"/>
          <w:szCs w:val="28"/>
        </w:rPr>
        <w:t xml:space="preserve"> </w:t>
      </w:r>
      <w:r w:rsidRPr="00630B41">
        <w:rPr>
          <w:rFonts w:ascii="Times New Roman" w:hAnsi="Times New Roman"/>
          <w:sz w:val="28"/>
          <w:szCs w:val="28"/>
        </w:rPr>
        <w:t>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0B4C08" w:rsidRPr="00630B41" w:rsidRDefault="000B4C08" w:rsidP="000B4C08">
      <w:pPr>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В результате реализации подпрограммы в 2014-2020 годах будут достигнуты следующие показатели, характеризующие эффективность реализации подпрограммы:</w:t>
      </w:r>
    </w:p>
    <w:p w:rsidR="000B4C08" w:rsidRPr="00630B41" w:rsidRDefault="000B4C08" w:rsidP="000B4C08">
      <w:pPr>
        <w:pStyle w:val="ConsPlusNonformat"/>
        <w:widowControl/>
        <w:ind w:firstLine="709"/>
        <w:jc w:val="both"/>
        <w:rPr>
          <w:rFonts w:ascii="Times New Roman" w:hAnsi="Times New Roman" w:cs="Times New Roman"/>
          <w:color w:val="FF0000"/>
          <w:sz w:val="28"/>
          <w:szCs w:val="28"/>
        </w:rPr>
      </w:pPr>
      <w:r w:rsidRPr="00630B41">
        <w:rPr>
          <w:rFonts w:ascii="Times New Roman" w:hAnsi="Times New Roman" w:cs="Times New Roman"/>
          <w:sz w:val="28"/>
          <w:szCs w:val="28"/>
        </w:rPr>
        <w:t xml:space="preserve">- увеличение  численности участников </w:t>
      </w:r>
      <w:proofErr w:type="spellStart"/>
      <w:r w:rsidRPr="00630B41">
        <w:rPr>
          <w:rFonts w:ascii="Times New Roman" w:hAnsi="Times New Roman" w:cs="Times New Roman"/>
          <w:sz w:val="28"/>
          <w:szCs w:val="28"/>
        </w:rPr>
        <w:t>культурно-досуговых</w:t>
      </w:r>
      <w:proofErr w:type="spellEnd"/>
      <w:r w:rsidRPr="00630B41">
        <w:rPr>
          <w:rFonts w:ascii="Times New Roman" w:hAnsi="Times New Roman" w:cs="Times New Roman"/>
          <w:sz w:val="28"/>
          <w:szCs w:val="28"/>
        </w:rPr>
        <w:t xml:space="preserve"> мероприятий;</w:t>
      </w:r>
    </w:p>
    <w:p w:rsidR="000B4C08" w:rsidRPr="00630B41" w:rsidRDefault="000B4C08" w:rsidP="000B4C08">
      <w:pPr>
        <w:pStyle w:val="ConsPlusNonformat"/>
        <w:widowControl/>
        <w:ind w:firstLine="709"/>
        <w:jc w:val="both"/>
        <w:rPr>
          <w:rFonts w:ascii="Times New Roman" w:hAnsi="Times New Roman" w:cs="Times New Roman"/>
          <w:color w:val="FF0000"/>
          <w:sz w:val="28"/>
          <w:szCs w:val="28"/>
        </w:rPr>
      </w:pPr>
      <w:r w:rsidRPr="00630B41">
        <w:rPr>
          <w:rFonts w:ascii="Times New Roman" w:hAnsi="Times New Roman" w:cs="Times New Roman"/>
          <w:sz w:val="28"/>
          <w:szCs w:val="28"/>
        </w:rPr>
        <w:t>- увеличение доли публичных библиотек, подключенных к сети Интернет;</w:t>
      </w:r>
    </w:p>
    <w:p w:rsidR="000B4C08" w:rsidRPr="00630B41" w:rsidRDefault="000B4C08" w:rsidP="000B4C08">
      <w:pPr>
        <w:pStyle w:val="ConsPlusNonformat"/>
        <w:widowControl/>
        <w:ind w:firstLine="709"/>
        <w:jc w:val="both"/>
        <w:rPr>
          <w:rFonts w:ascii="Times New Roman" w:hAnsi="Times New Roman" w:cs="Times New Roman"/>
          <w:color w:val="FF0000"/>
          <w:sz w:val="28"/>
          <w:szCs w:val="28"/>
        </w:rPr>
      </w:pPr>
      <w:r w:rsidRPr="00630B41">
        <w:rPr>
          <w:rFonts w:ascii="Times New Roman" w:hAnsi="Times New Roman" w:cs="Times New Roman"/>
          <w:sz w:val="28"/>
          <w:szCs w:val="28"/>
        </w:rPr>
        <w:lastRenderedPageBreak/>
        <w:t>- повешение уровня удовлетворенности граждан Богучарского муниципального района качеством предоставления муниципальных услуг в сфере культуры;</w:t>
      </w:r>
    </w:p>
    <w:p w:rsidR="000B4C08" w:rsidRPr="00630B41" w:rsidRDefault="000B4C08" w:rsidP="000B4C08">
      <w:pPr>
        <w:pStyle w:val="ConsPlusNonformat"/>
        <w:widowControl/>
        <w:ind w:firstLine="709"/>
        <w:jc w:val="both"/>
        <w:rPr>
          <w:rFonts w:ascii="Times New Roman" w:hAnsi="Times New Roman" w:cs="Times New Roman"/>
          <w:color w:val="FF0000"/>
          <w:sz w:val="28"/>
          <w:szCs w:val="28"/>
        </w:rPr>
      </w:pPr>
      <w:r w:rsidRPr="00630B41">
        <w:rPr>
          <w:rFonts w:ascii="Times New Roman" w:hAnsi="Times New Roman" w:cs="Times New Roman"/>
          <w:sz w:val="28"/>
          <w:szCs w:val="28"/>
        </w:rPr>
        <w:t>- увеличение доли детей, привлекаемых к участию в творческих мероприятиях.</w:t>
      </w:r>
    </w:p>
    <w:p w:rsidR="000B4C08" w:rsidRPr="00630B41" w:rsidRDefault="000B4C08" w:rsidP="000B4C08">
      <w:pPr>
        <w:pStyle w:val="ConsPlusNonformat"/>
        <w:widowControl/>
        <w:ind w:firstLine="708"/>
        <w:jc w:val="both"/>
        <w:rPr>
          <w:rFonts w:ascii="Times New Roman" w:hAnsi="Times New Roman" w:cs="Times New Roman"/>
          <w:sz w:val="28"/>
          <w:szCs w:val="28"/>
        </w:rPr>
      </w:pPr>
      <w:r w:rsidRPr="00630B41">
        <w:rPr>
          <w:rFonts w:ascii="Times New Roman" w:hAnsi="Times New Roman" w:cs="Times New Roman"/>
          <w:sz w:val="28"/>
          <w:szCs w:val="28"/>
        </w:rPr>
        <w:t xml:space="preserve">В результате реализации   подпрограммы к </w:t>
      </w:r>
      <w:smartTag w:uri="urn:schemas-microsoft-com:office:smarttags" w:element="metricconverter">
        <w:smartTagPr>
          <w:attr w:name="ProductID" w:val="2020 г"/>
        </w:smartTagPr>
        <w:r w:rsidRPr="00630B41">
          <w:rPr>
            <w:rFonts w:ascii="Times New Roman" w:hAnsi="Times New Roman" w:cs="Times New Roman"/>
            <w:sz w:val="28"/>
            <w:szCs w:val="28"/>
          </w:rPr>
          <w:t>2020 г</w:t>
        </w:r>
      </w:smartTag>
      <w:r w:rsidRPr="00630B41">
        <w:rPr>
          <w:rFonts w:ascii="Times New Roman" w:hAnsi="Times New Roman" w:cs="Times New Roman"/>
          <w:sz w:val="28"/>
          <w:szCs w:val="28"/>
        </w:rPr>
        <w:t>. будут достигнуты следующие конечные результаты:</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повышение прозрачности и открытости деятельности учреждений   культуры;</w:t>
      </w:r>
    </w:p>
    <w:p w:rsidR="000B4C08" w:rsidRPr="00630B41" w:rsidRDefault="000B4C08" w:rsidP="000B4C08">
      <w:pPr>
        <w:widowControl w:val="0"/>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внедрение современных информационных и инновационных технологий в сферах культуры;</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повысится уровень сохранности и эффективности использования объектов нематериального культурного наследия народов;</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xml:space="preserve">- повысится уровень качества и доступности </w:t>
      </w:r>
      <w:proofErr w:type="spellStart"/>
      <w:r w:rsidRPr="00630B41">
        <w:rPr>
          <w:rFonts w:ascii="Times New Roman" w:hAnsi="Times New Roman"/>
          <w:sz w:val="28"/>
          <w:szCs w:val="28"/>
        </w:rPr>
        <w:t>культурно-досуговых</w:t>
      </w:r>
      <w:proofErr w:type="spellEnd"/>
      <w:r w:rsidRPr="00630B41">
        <w:rPr>
          <w:rFonts w:ascii="Times New Roman" w:hAnsi="Times New Roman"/>
          <w:sz w:val="28"/>
          <w:szCs w:val="28"/>
        </w:rPr>
        <w:t xml:space="preserve"> услуг;</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повысится заработная плата работников культуры;</w:t>
      </w:r>
    </w:p>
    <w:p w:rsidR="000B4C08" w:rsidRPr="00630B41" w:rsidRDefault="000B4C08" w:rsidP="000B4C08">
      <w:pPr>
        <w:ind w:firstLine="708"/>
        <w:jc w:val="both"/>
        <w:rPr>
          <w:rFonts w:ascii="Times New Roman" w:hAnsi="Times New Roman"/>
          <w:sz w:val="28"/>
          <w:szCs w:val="28"/>
        </w:rPr>
      </w:pPr>
      <w:r w:rsidRPr="00630B41">
        <w:rPr>
          <w:rFonts w:ascii="Times New Roman" w:hAnsi="Times New Roman"/>
          <w:sz w:val="28"/>
          <w:szCs w:val="28"/>
        </w:rPr>
        <w:t>- укрепится материально-техническая база учреждений культуры.</w:t>
      </w:r>
    </w:p>
    <w:p w:rsidR="000B4C08" w:rsidRPr="00630B41" w:rsidRDefault="000B4C08" w:rsidP="000B4C08">
      <w:pPr>
        <w:spacing w:line="270" w:lineRule="atLeast"/>
        <w:ind w:firstLine="720"/>
        <w:jc w:val="both"/>
        <w:rPr>
          <w:rFonts w:ascii="Times New Roman" w:hAnsi="Times New Roman"/>
          <w:sz w:val="28"/>
          <w:szCs w:val="28"/>
        </w:rPr>
      </w:pPr>
      <w:r w:rsidRPr="00630B41">
        <w:rPr>
          <w:rFonts w:ascii="Times New Roman" w:hAnsi="Times New Roman"/>
          <w:sz w:val="28"/>
          <w:szCs w:val="28"/>
        </w:rPr>
        <w:t>Социальный эффект выражается:</w:t>
      </w:r>
    </w:p>
    <w:p w:rsidR="000B4C08" w:rsidRPr="00630B41" w:rsidRDefault="000B4C08" w:rsidP="000B4C08">
      <w:pPr>
        <w:spacing w:line="270" w:lineRule="atLeast"/>
        <w:ind w:firstLine="720"/>
        <w:jc w:val="both"/>
        <w:rPr>
          <w:rFonts w:ascii="Times New Roman" w:hAnsi="Times New Roman"/>
          <w:sz w:val="28"/>
          <w:szCs w:val="28"/>
        </w:rPr>
      </w:pPr>
      <w:r w:rsidRPr="00630B41">
        <w:rPr>
          <w:rFonts w:ascii="Times New Roman" w:hAnsi="Times New Roman"/>
          <w:sz w:val="28"/>
          <w:szCs w:val="28"/>
        </w:rPr>
        <w:t xml:space="preserve">- в повышении социальной роли культуры в формировании гармоничной личности и, как следствие, </w:t>
      </w:r>
    </w:p>
    <w:p w:rsidR="000B4C08" w:rsidRPr="00630B41" w:rsidRDefault="000B4C08" w:rsidP="000B4C08">
      <w:pPr>
        <w:spacing w:line="270" w:lineRule="atLeast"/>
        <w:ind w:firstLine="720"/>
        <w:jc w:val="both"/>
        <w:rPr>
          <w:rFonts w:ascii="Times New Roman" w:hAnsi="Times New Roman"/>
          <w:sz w:val="28"/>
          <w:szCs w:val="28"/>
        </w:rPr>
      </w:pPr>
      <w:r w:rsidRPr="00630B41">
        <w:rPr>
          <w:rFonts w:ascii="Times New Roman" w:hAnsi="Times New Roman"/>
          <w:sz w:val="28"/>
          <w:szCs w:val="28"/>
        </w:rPr>
        <w:t>- в создании благоприятной общественной атмосферы, в укреплении единого культурного пространства района как фактора сохранения ее целостности;</w:t>
      </w:r>
    </w:p>
    <w:p w:rsidR="000B4C08" w:rsidRPr="00630B41" w:rsidRDefault="000B4C08" w:rsidP="000B4C08">
      <w:pPr>
        <w:spacing w:line="270" w:lineRule="atLeast"/>
        <w:ind w:firstLine="720"/>
        <w:jc w:val="both"/>
        <w:rPr>
          <w:rFonts w:ascii="Times New Roman" w:hAnsi="Times New Roman"/>
          <w:sz w:val="28"/>
          <w:szCs w:val="28"/>
        </w:rPr>
      </w:pPr>
      <w:r w:rsidRPr="00630B41">
        <w:rPr>
          <w:rFonts w:ascii="Times New Roman" w:hAnsi="Times New Roman"/>
          <w:sz w:val="28"/>
          <w:szCs w:val="28"/>
        </w:rPr>
        <w:t>- в создании благоприятных условий для активной и разнообразной творческой деятельности жителей Богучарского района;</w:t>
      </w:r>
    </w:p>
    <w:p w:rsidR="000B4C08" w:rsidRPr="00630B41" w:rsidRDefault="000B4C08" w:rsidP="000B4C08">
      <w:pPr>
        <w:spacing w:line="270" w:lineRule="atLeast"/>
        <w:ind w:firstLine="720"/>
        <w:jc w:val="both"/>
        <w:rPr>
          <w:rFonts w:ascii="Times New Roman" w:hAnsi="Times New Roman"/>
          <w:sz w:val="28"/>
          <w:szCs w:val="28"/>
        </w:rPr>
      </w:pPr>
      <w:r w:rsidRPr="00630B41">
        <w:rPr>
          <w:rFonts w:ascii="Times New Roman" w:hAnsi="Times New Roman"/>
          <w:sz w:val="28"/>
          <w:szCs w:val="28"/>
        </w:rPr>
        <w:t>- в расширении доступа населению к качественным культурным благам и информации в сфере культуры;</w:t>
      </w:r>
    </w:p>
    <w:p w:rsidR="000B4C08" w:rsidRPr="00630B41" w:rsidRDefault="000B4C08" w:rsidP="000B4C08">
      <w:pPr>
        <w:shd w:val="clear" w:color="auto" w:fill="FFFFFF"/>
        <w:autoSpaceDE w:val="0"/>
        <w:autoSpaceDN w:val="0"/>
        <w:adjustRightInd w:val="0"/>
        <w:ind w:firstLine="709"/>
        <w:rPr>
          <w:rFonts w:ascii="Times New Roman" w:hAnsi="Times New Roman"/>
          <w:sz w:val="28"/>
          <w:szCs w:val="28"/>
        </w:rPr>
      </w:pPr>
      <w:r w:rsidRPr="00630B41">
        <w:rPr>
          <w:rFonts w:ascii="Times New Roman" w:hAnsi="Times New Roman"/>
          <w:sz w:val="28"/>
          <w:szCs w:val="28"/>
        </w:rPr>
        <w:t>- в осуществлении эффективной кадровой политики в сфере культуры.</w:t>
      </w:r>
    </w:p>
    <w:p w:rsidR="000B4C08" w:rsidRPr="00630B41" w:rsidRDefault="000B4C08" w:rsidP="000B4C08">
      <w:pPr>
        <w:shd w:val="clear" w:color="auto" w:fill="FFFFFF"/>
        <w:autoSpaceDE w:val="0"/>
        <w:autoSpaceDN w:val="0"/>
        <w:adjustRightInd w:val="0"/>
        <w:ind w:firstLine="709"/>
        <w:jc w:val="center"/>
        <w:rPr>
          <w:rFonts w:ascii="Times New Roman" w:hAnsi="Times New Roman"/>
          <w:sz w:val="28"/>
          <w:szCs w:val="28"/>
        </w:rPr>
      </w:pPr>
    </w:p>
    <w:p w:rsidR="000B4C08" w:rsidRPr="00630B41" w:rsidRDefault="000B4C08" w:rsidP="000B4C08">
      <w:pPr>
        <w:shd w:val="clear" w:color="auto" w:fill="FFFFFF"/>
        <w:autoSpaceDE w:val="0"/>
        <w:autoSpaceDN w:val="0"/>
        <w:adjustRightInd w:val="0"/>
        <w:ind w:firstLine="709"/>
        <w:jc w:val="center"/>
        <w:rPr>
          <w:rFonts w:ascii="Times New Roman" w:hAnsi="Times New Roman"/>
          <w:sz w:val="28"/>
          <w:szCs w:val="28"/>
        </w:rPr>
      </w:pPr>
      <w:r w:rsidRPr="00630B41">
        <w:rPr>
          <w:rFonts w:ascii="Times New Roman" w:hAnsi="Times New Roman"/>
          <w:sz w:val="28"/>
          <w:szCs w:val="28"/>
        </w:rPr>
        <w:t xml:space="preserve">ПОДПРОГРАММА 2. </w:t>
      </w:r>
    </w:p>
    <w:p w:rsidR="000B4C08" w:rsidRPr="00630B41" w:rsidRDefault="000B4C08" w:rsidP="000B4C08">
      <w:pPr>
        <w:shd w:val="clear" w:color="auto" w:fill="FFFFFF"/>
        <w:autoSpaceDE w:val="0"/>
        <w:autoSpaceDN w:val="0"/>
        <w:adjustRightInd w:val="0"/>
        <w:ind w:firstLine="709"/>
        <w:jc w:val="center"/>
        <w:rPr>
          <w:rFonts w:ascii="Times New Roman" w:hAnsi="Times New Roman"/>
          <w:sz w:val="28"/>
          <w:szCs w:val="28"/>
        </w:rPr>
      </w:pPr>
    </w:p>
    <w:p w:rsidR="000B4C08" w:rsidRPr="00630B41" w:rsidRDefault="000B4C08" w:rsidP="000B4C08">
      <w:pPr>
        <w:shd w:val="clear" w:color="auto" w:fill="FFFFFF"/>
        <w:autoSpaceDE w:val="0"/>
        <w:autoSpaceDN w:val="0"/>
        <w:adjustRightInd w:val="0"/>
        <w:ind w:firstLine="539"/>
        <w:jc w:val="center"/>
        <w:rPr>
          <w:rFonts w:ascii="Times New Roman" w:hAnsi="Times New Roman"/>
          <w:b/>
          <w:sz w:val="28"/>
          <w:szCs w:val="28"/>
        </w:rPr>
      </w:pPr>
      <w:r w:rsidRPr="00630B41">
        <w:rPr>
          <w:rFonts w:ascii="Times New Roman" w:hAnsi="Times New Roman"/>
          <w:b/>
          <w:sz w:val="28"/>
          <w:szCs w:val="28"/>
        </w:rPr>
        <w:t xml:space="preserve"> Паспорт </w:t>
      </w:r>
    </w:p>
    <w:p w:rsidR="000B4C08" w:rsidRPr="00630B41" w:rsidRDefault="000B4C08" w:rsidP="000B4C08">
      <w:pPr>
        <w:jc w:val="center"/>
        <w:rPr>
          <w:rFonts w:ascii="Times New Roman" w:hAnsi="Times New Roman"/>
          <w:sz w:val="28"/>
          <w:szCs w:val="28"/>
        </w:rPr>
      </w:pPr>
      <w:r w:rsidRPr="00630B41">
        <w:rPr>
          <w:rFonts w:ascii="Times New Roman" w:hAnsi="Times New Roman"/>
          <w:sz w:val="28"/>
          <w:szCs w:val="28"/>
        </w:rPr>
        <w:t xml:space="preserve">Подпрограммы  2 муниципальной программы </w:t>
      </w:r>
    </w:p>
    <w:p w:rsidR="000B4C08" w:rsidRPr="00630B41" w:rsidRDefault="000B4C08" w:rsidP="000B4C08">
      <w:pPr>
        <w:jc w:val="center"/>
        <w:rPr>
          <w:rFonts w:ascii="Times New Roman" w:hAnsi="Times New Roman"/>
          <w:sz w:val="28"/>
          <w:szCs w:val="28"/>
        </w:rPr>
      </w:pPr>
      <w:r w:rsidRPr="00630B41">
        <w:rPr>
          <w:rFonts w:ascii="Times New Roman" w:hAnsi="Times New Roman"/>
          <w:sz w:val="28"/>
          <w:szCs w:val="28"/>
        </w:rPr>
        <w:lastRenderedPageBreak/>
        <w:t xml:space="preserve">Богучарского муниципального района </w:t>
      </w:r>
    </w:p>
    <w:p w:rsidR="000B4C08" w:rsidRPr="00630B41" w:rsidRDefault="000B4C08" w:rsidP="000B4C08">
      <w:pPr>
        <w:autoSpaceDE w:val="0"/>
        <w:autoSpaceDN w:val="0"/>
        <w:adjustRightInd w:val="0"/>
        <w:ind w:firstLine="539"/>
        <w:jc w:val="both"/>
        <w:rPr>
          <w:rFonts w:ascii="Times New Roman" w:hAnsi="Times New Roman"/>
          <w:b/>
          <w:sz w:val="28"/>
          <w:szCs w:val="28"/>
        </w:rPr>
      </w:pPr>
    </w:p>
    <w:tbl>
      <w:tblPr>
        <w:tblW w:w="9513" w:type="dxa"/>
        <w:tblInd w:w="93" w:type="dxa"/>
        <w:tblLook w:val="04A0"/>
      </w:tblPr>
      <w:tblGrid>
        <w:gridCol w:w="4126"/>
        <w:gridCol w:w="5387"/>
      </w:tblGrid>
      <w:tr w:rsidR="000B4C08" w:rsidRPr="00630B41" w:rsidTr="00833B6E">
        <w:trPr>
          <w:trHeight w:val="750"/>
        </w:trPr>
        <w:tc>
          <w:tcPr>
            <w:tcW w:w="4126"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widowControl w:val="0"/>
              <w:autoSpaceDE w:val="0"/>
              <w:autoSpaceDN w:val="0"/>
              <w:adjustRightInd w:val="0"/>
              <w:jc w:val="both"/>
              <w:rPr>
                <w:rFonts w:ascii="Times New Roman" w:hAnsi="Times New Roman"/>
                <w:sz w:val="28"/>
                <w:szCs w:val="28"/>
              </w:rPr>
            </w:pPr>
            <w:r w:rsidRPr="00630B41">
              <w:rPr>
                <w:rFonts w:ascii="Times New Roman" w:hAnsi="Times New Roman"/>
                <w:sz w:val="28"/>
                <w:szCs w:val="28"/>
              </w:rPr>
              <w:t>Наименование подпрограммы</w:t>
            </w:r>
          </w:p>
        </w:tc>
        <w:tc>
          <w:tcPr>
            <w:tcW w:w="5387" w:type="dxa"/>
            <w:tcBorders>
              <w:top w:val="single" w:sz="4" w:space="0" w:color="auto"/>
              <w:left w:val="nil"/>
              <w:bottom w:val="single" w:sz="4" w:space="0" w:color="auto"/>
              <w:right w:val="single" w:sz="4" w:space="0" w:color="auto"/>
            </w:tcBorders>
            <w:noWrap/>
          </w:tcPr>
          <w:p w:rsidR="000B4C08" w:rsidRPr="00630B41" w:rsidRDefault="000B4C08" w:rsidP="00833B6E">
            <w:pPr>
              <w:autoSpaceDE w:val="0"/>
              <w:autoSpaceDN w:val="0"/>
              <w:adjustRightInd w:val="0"/>
              <w:rPr>
                <w:rFonts w:ascii="Times New Roman" w:hAnsi="Times New Roman"/>
                <w:b/>
                <w:bCs/>
                <w:sz w:val="28"/>
                <w:szCs w:val="28"/>
              </w:rPr>
            </w:pPr>
            <w:r w:rsidRPr="00630B41">
              <w:rPr>
                <w:rFonts w:ascii="Times New Roman" w:hAnsi="Times New Roman"/>
                <w:b/>
                <w:sz w:val="28"/>
                <w:szCs w:val="28"/>
              </w:rPr>
              <w:t xml:space="preserve"> «</w:t>
            </w:r>
            <w:r w:rsidRPr="00630B41">
              <w:rPr>
                <w:rFonts w:ascii="Times New Roman" w:hAnsi="Times New Roman"/>
                <w:b/>
                <w:bCs/>
                <w:sz w:val="28"/>
                <w:szCs w:val="28"/>
              </w:rPr>
              <w:t>Сохранение и развитие дополнительного образования в сфере культуры Богучарского муниципального района »</w:t>
            </w:r>
            <w:r w:rsidRPr="00630B41">
              <w:rPr>
                <w:rFonts w:ascii="Times New Roman" w:hAnsi="Times New Roman"/>
                <w:sz w:val="28"/>
                <w:szCs w:val="28"/>
              </w:rPr>
              <w:t xml:space="preserve"> муниципальной программы Богучарского муниципального района Воронежской области </w:t>
            </w:r>
            <w:r w:rsidRPr="00630B41">
              <w:rPr>
                <w:rFonts w:ascii="Times New Roman" w:hAnsi="Times New Roman"/>
                <w:b/>
                <w:sz w:val="28"/>
                <w:szCs w:val="28"/>
              </w:rPr>
              <w:t>«Развитие  культуры и туризма Богучарского муниципального района»</w:t>
            </w:r>
          </w:p>
        </w:tc>
      </w:tr>
      <w:tr w:rsidR="000B4C08" w:rsidRPr="00630B41" w:rsidTr="00833B6E">
        <w:trPr>
          <w:trHeight w:val="750"/>
        </w:trPr>
        <w:tc>
          <w:tcPr>
            <w:tcW w:w="4126"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tcPr>
          <w:p w:rsidR="000B4C08" w:rsidRPr="00630B41" w:rsidRDefault="000B4C08" w:rsidP="00833B6E">
            <w:pPr>
              <w:rPr>
                <w:rFonts w:ascii="Times New Roman" w:hAnsi="Times New Roman"/>
                <w:color w:val="000000"/>
                <w:sz w:val="28"/>
                <w:szCs w:val="28"/>
              </w:rPr>
            </w:pPr>
            <w:r w:rsidRPr="00630B41">
              <w:rPr>
                <w:rFonts w:ascii="Times New Roman" w:hAnsi="Times New Roman"/>
                <w:sz w:val="28"/>
                <w:szCs w:val="28"/>
              </w:rPr>
              <w:t xml:space="preserve">МКОУДОД </w:t>
            </w:r>
            <w:proofErr w:type="spellStart"/>
            <w:r w:rsidRPr="00630B41">
              <w:rPr>
                <w:rFonts w:ascii="Times New Roman" w:hAnsi="Times New Roman"/>
                <w:sz w:val="28"/>
                <w:szCs w:val="28"/>
              </w:rPr>
              <w:t>Богучарская</w:t>
            </w:r>
            <w:proofErr w:type="spellEnd"/>
            <w:r w:rsidRPr="00630B41">
              <w:rPr>
                <w:rFonts w:ascii="Times New Roman" w:hAnsi="Times New Roman"/>
                <w:sz w:val="28"/>
                <w:szCs w:val="28"/>
              </w:rPr>
              <w:t xml:space="preserve"> ДШИ </w:t>
            </w:r>
            <w:proofErr w:type="spellStart"/>
            <w:r w:rsidRPr="00630B41">
              <w:rPr>
                <w:rFonts w:ascii="Times New Roman" w:hAnsi="Times New Roman"/>
                <w:sz w:val="28"/>
                <w:szCs w:val="28"/>
              </w:rPr>
              <w:t>Богучарского</w:t>
            </w:r>
            <w:proofErr w:type="spellEnd"/>
            <w:r w:rsidRPr="00630B41">
              <w:rPr>
                <w:rFonts w:ascii="Times New Roman" w:hAnsi="Times New Roman"/>
                <w:sz w:val="28"/>
                <w:szCs w:val="28"/>
              </w:rPr>
              <w:t xml:space="preserve"> муниципального района Воронежской области, муниципальные учреждения культуры</w:t>
            </w:r>
          </w:p>
        </w:tc>
      </w:tr>
      <w:tr w:rsidR="000B4C08" w:rsidRPr="00630B41" w:rsidTr="00833B6E">
        <w:trPr>
          <w:trHeight w:val="820"/>
        </w:trPr>
        <w:tc>
          <w:tcPr>
            <w:tcW w:w="4126" w:type="dxa"/>
            <w:tcBorders>
              <w:top w:val="nil"/>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tcPr>
          <w:p w:rsidR="000B4C08" w:rsidRPr="00630B41" w:rsidRDefault="000B4C08" w:rsidP="00833B6E">
            <w:pPr>
              <w:pStyle w:val="ConsPlusTitle"/>
              <w:widowControl/>
              <w:jc w:val="both"/>
              <w:rPr>
                <w:rFonts w:ascii="Times New Roman" w:hAnsi="Times New Roman" w:cs="Times New Roman"/>
                <w:b w:val="0"/>
                <w:color w:val="FFFFFF"/>
                <w:sz w:val="28"/>
                <w:szCs w:val="28"/>
              </w:rPr>
            </w:pPr>
            <w:r w:rsidRPr="00630B41">
              <w:rPr>
                <w:rFonts w:ascii="Times New Roman" w:hAnsi="Times New Roman" w:cs="Times New Roman"/>
                <w:b w:val="0"/>
                <w:sz w:val="28"/>
                <w:szCs w:val="28"/>
              </w:rPr>
              <w:t>1. Содействие сохранению дополнительного образования в сфере культуры.</w:t>
            </w:r>
          </w:p>
          <w:p w:rsidR="000B4C08" w:rsidRPr="00630B41" w:rsidRDefault="000B4C08" w:rsidP="00833B6E">
            <w:pPr>
              <w:pStyle w:val="ConsPlusNormal"/>
              <w:ind w:firstLine="0"/>
              <w:jc w:val="both"/>
              <w:rPr>
                <w:rFonts w:ascii="Times New Roman" w:hAnsi="Times New Roman" w:cs="Times New Roman"/>
                <w:color w:val="000000"/>
                <w:sz w:val="28"/>
                <w:szCs w:val="28"/>
              </w:rPr>
            </w:pPr>
            <w:r w:rsidRPr="00630B41">
              <w:rPr>
                <w:rFonts w:ascii="Times New Roman" w:hAnsi="Times New Roman" w:cs="Times New Roman"/>
                <w:sz w:val="28"/>
                <w:szCs w:val="28"/>
              </w:rPr>
              <w:t xml:space="preserve"> 2. Финансовое обеспечение деятельности муниципального казенного учреждения  дополнительного образования в сфере культуры.</w:t>
            </w:r>
          </w:p>
        </w:tc>
      </w:tr>
      <w:tr w:rsidR="000B4C08" w:rsidRPr="00630B41" w:rsidTr="00833B6E">
        <w:trPr>
          <w:trHeight w:val="1125"/>
        </w:trPr>
        <w:tc>
          <w:tcPr>
            <w:tcW w:w="4126" w:type="dxa"/>
            <w:tcBorders>
              <w:top w:val="nil"/>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Цель подпрограммы </w:t>
            </w:r>
          </w:p>
        </w:tc>
        <w:tc>
          <w:tcPr>
            <w:tcW w:w="5387" w:type="dxa"/>
            <w:tcBorders>
              <w:top w:val="nil"/>
              <w:left w:val="nil"/>
              <w:bottom w:val="single" w:sz="4" w:space="0" w:color="auto"/>
              <w:right w:val="single" w:sz="4" w:space="0" w:color="auto"/>
            </w:tcBorders>
            <w:noWrap/>
          </w:tcPr>
          <w:p w:rsidR="000B4C08" w:rsidRPr="00630B41" w:rsidRDefault="000B4C08" w:rsidP="00833B6E">
            <w:pPr>
              <w:pStyle w:val="ConsPlusNonformat"/>
              <w:widowControl/>
              <w:shd w:val="clear" w:color="auto" w:fill="FFFFFF"/>
              <w:tabs>
                <w:tab w:val="left" w:pos="2814"/>
              </w:tabs>
              <w:jc w:val="both"/>
              <w:rPr>
                <w:rFonts w:ascii="Times New Roman" w:hAnsi="Times New Roman" w:cs="Times New Roman"/>
                <w:sz w:val="28"/>
                <w:szCs w:val="28"/>
              </w:rPr>
            </w:pPr>
            <w:r w:rsidRPr="00630B41">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0B4C08" w:rsidRPr="00630B41" w:rsidRDefault="000B4C08" w:rsidP="00833B6E">
            <w:pPr>
              <w:pStyle w:val="ConsPlusNonformat"/>
              <w:widowControl/>
              <w:shd w:val="clear" w:color="auto" w:fill="FFFFFF"/>
              <w:tabs>
                <w:tab w:val="left" w:pos="2814"/>
              </w:tabs>
              <w:jc w:val="both"/>
              <w:rPr>
                <w:rFonts w:ascii="Times New Roman" w:hAnsi="Times New Roman" w:cs="Times New Roman"/>
                <w:sz w:val="28"/>
                <w:szCs w:val="28"/>
              </w:rPr>
            </w:pPr>
            <w:r w:rsidRPr="00630B41">
              <w:rPr>
                <w:rFonts w:ascii="Times New Roman" w:hAnsi="Times New Roman" w:cs="Times New Roman"/>
                <w:sz w:val="28"/>
                <w:szCs w:val="28"/>
              </w:rPr>
              <w:t>- создание условий для творческой самореализации обучающихся;</w:t>
            </w:r>
          </w:p>
          <w:p w:rsidR="000B4C08" w:rsidRPr="00630B41" w:rsidRDefault="000B4C08" w:rsidP="00833B6E">
            <w:pPr>
              <w:shd w:val="clear" w:color="auto" w:fill="FFFFFF"/>
              <w:jc w:val="both"/>
              <w:rPr>
                <w:rFonts w:ascii="Times New Roman" w:hAnsi="Times New Roman"/>
                <w:sz w:val="28"/>
                <w:szCs w:val="28"/>
              </w:rPr>
            </w:pPr>
            <w:r w:rsidRPr="00630B41">
              <w:rPr>
                <w:rFonts w:ascii="Times New Roman" w:hAnsi="Times New Roman"/>
                <w:sz w:val="28"/>
                <w:szCs w:val="28"/>
              </w:rPr>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tc>
      </w:tr>
      <w:tr w:rsidR="000B4C08" w:rsidRPr="00630B41" w:rsidTr="00833B6E">
        <w:trPr>
          <w:trHeight w:val="1125"/>
        </w:trPr>
        <w:tc>
          <w:tcPr>
            <w:tcW w:w="4126" w:type="dxa"/>
            <w:tcBorders>
              <w:top w:val="nil"/>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Задачи подпрограммы </w:t>
            </w:r>
          </w:p>
        </w:tc>
        <w:tc>
          <w:tcPr>
            <w:tcW w:w="5387" w:type="dxa"/>
            <w:tcBorders>
              <w:top w:val="nil"/>
              <w:left w:val="nil"/>
              <w:bottom w:val="single" w:sz="4" w:space="0" w:color="auto"/>
              <w:right w:val="single" w:sz="4" w:space="0" w:color="auto"/>
            </w:tcBorders>
            <w:noWrap/>
          </w:tcPr>
          <w:p w:rsidR="000B4C08" w:rsidRPr="00630B41" w:rsidRDefault="000B4C08" w:rsidP="00833B6E">
            <w:pPr>
              <w:pStyle w:val="ConsPlusNormal"/>
              <w:ind w:firstLine="459"/>
              <w:jc w:val="both"/>
              <w:rPr>
                <w:rFonts w:ascii="Times New Roman" w:hAnsi="Times New Roman" w:cs="Times New Roman"/>
                <w:color w:val="000000"/>
                <w:sz w:val="28"/>
                <w:szCs w:val="28"/>
              </w:rPr>
            </w:pPr>
            <w:r w:rsidRPr="00630B41">
              <w:rPr>
                <w:rFonts w:ascii="Times New Roman" w:hAnsi="Times New Roman" w:cs="Times New Roman"/>
                <w:sz w:val="28"/>
                <w:szCs w:val="28"/>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0B4C08" w:rsidRPr="00630B41" w:rsidTr="00833B6E">
        <w:trPr>
          <w:trHeight w:val="349"/>
        </w:trPr>
        <w:tc>
          <w:tcPr>
            <w:tcW w:w="4126"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Основные целевые показатели и </w:t>
            </w:r>
            <w:r w:rsidRPr="00630B41">
              <w:rPr>
                <w:rFonts w:ascii="Times New Roman" w:hAnsi="Times New Roman"/>
                <w:sz w:val="28"/>
                <w:szCs w:val="28"/>
              </w:rPr>
              <w:lastRenderedPageBreak/>
              <w:t xml:space="preserve">индикаторы подпрограммы </w:t>
            </w:r>
          </w:p>
        </w:tc>
        <w:tc>
          <w:tcPr>
            <w:tcW w:w="5387"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pStyle w:val="ConsPlusNonformat"/>
              <w:widowControl/>
              <w:shd w:val="clear" w:color="auto" w:fill="FFFFFF"/>
              <w:tabs>
                <w:tab w:val="left" w:pos="2814"/>
              </w:tabs>
              <w:jc w:val="both"/>
              <w:rPr>
                <w:rFonts w:ascii="Times New Roman" w:hAnsi="Times New Roman" w:cs="Times New Roman"/>
                <w:sz w:val="28"/>
                <w:szCs w:val="28"/>
              </w:rPr>
            </w:pPr>
            <w:r w:rsidRPr="00630B41">
              <w:rPr>
                <w:rFonts w:ascii="Times New Roman" w:hAnsi="Times New Roman" w:cs="Times New Roman"/>
                <w:sz w:val="28"/>
                <w:szCs w:val="28"/>
              </w:rPr>
              <w:lastRenderedPageBreak/>
              <w:t xml:space="preserve"> - доля учащихся, успешно сдавших промежуточную аттестацию;</w:t>
            </w:r>
          </w:p>
          <w:p w:rsidR="000B4C08" w:rsidRPr="00630B41" w:rsidRDefault="000B4C08" w:rsidP="00833B6E">
            <w:pPr>
              <w:pStyle w:val="ConsPlusNonformat"/>
              <w:widowControl/>
              <w:shd w:val="clear" w:color="auto" w:fill="FFFFFF"/>
              <w:tabs>
                <w:tab w:val="left" w:pos="2814"/>
              </w:tabs>
              <w:jc w:val="both"/>
              <w:rPr>
                <w:rFonts w:ascii="Times New Roman" w:hAnsi="Times New Roman" w:cs="Times New Roman"/>
                <w:sz w:val="28"/>
                <w:szCs w:val="28"/>
              </w:rPr>
            </w:pPr>
            <w:r w:rsidRPr="00630B41">
              <w:rPr>
                <w:rFonts w:ascii="Times New Roman" w:hAnsi="Times New Roman" w:cs="Times New Roman"/>
                <w:sz w:val="28"/>
                <w:szCs w:val="28"/>
              </w:rPr>
              <w:lastRenderedPageBreak/>
              <w:t>- доля учащихся, посещающих учебные занятия в полном объеме;</w:t>
            </w:r>
          </w:p>
          <w:p w:rsidR="000B4C08" w:rsidRPr="00630B41" w:rsidRDefault="000B4C08" w:rsidP="00833B6E">
            <w:pPr>
              <w:pStyle w:val="ConsPlusNonformat"/>
              <w:widowControl/>
              <w:shd w:val="clear" w:color="auto" w:fill="FFFFFF"/>
              <w:tabs>
                <w:tab w:val="left" w:pos="2814"/>
              </w:tabs>
              <w:jc w:val="both"/>
              <w:rPr>
                <w:rFonts w:ascii="Times New Roman" w:hAnsi="Times New Roman" w:cs="Times New Roman"/>
                <w:sz w:val="28"/>
                <w:szCs w:val="28"/>
              </w:rPr>
            </w:pPr>
            <w:r w:rsidRPr="00630B41">
              <w:rPr>
                <w:rFonts w:ascii="Times New Roman" w:hAnsi="Times New Roman" w:cs="Times New Roman"/>
                <w:sz w:val="28"/>
                <w:szCs w:val="28"/>
              </w:rPr>
              <w:t>- доля учащихся, привлеченных к участию в творческих мероприятиях;</w:t>
            </w:r>
          </w:p>
          <w:p w:rsidR="000B4C08" w:rsidRPr="00630B41" w:rsidRDefault="000B4C08" w:rsidP="00833B6E">
            <w:pPr>
              <w:pStyle w:val="ConsPlusNonformat"/>
              <w:widowControl/>
              <w:shd w:val="clear" w:color="auto" w:fill="FFFFFF"/>
              <w:tabs>
                <w:tab w:val="left" w:pos="2814"/>
              </w:tabs>
              <w:jc w:val="both"/>
              <w:rPr>
                <w:rFonts w:ascii="Times New Roman" w:hAnsi="Times New Roman" w:cs="Times New Roman"/>
                <w:sz w:val="28"/>
                <w:szCs w:val="28"/>
              </w:rPr>
            </w:pPr>
            <w:r w:rsidRPr="00630B41">
              <w:rPr>
                <w:rFonts w:ascii="Times New Roman" w:hAnsi="Times New Roman" w:cs="Times New Roman"/>
                <w:sz w:val="28"/>
                <w:szCs w:val="28"/>
              </w:rPr>
              <w:t>- повышение уровня удовлетворенности граждан Богучарского муниципального района качеством предоставляемых образовательных услуг в сфере культуры;</w:t>
            </w:r>
          </w:p>
          <w:p w:rsidR="000B4C08" w:rsidRPr="00630B41" w:rsidRDefault="000B4C08" w:rsidP="00833B6E">
            <w:pPr>
              <w:pStyle w:val="ConsPlusNonformat"/>
              <w:widowControl/>
              <w:shd w:val="clear" w:color="auto" w:fill="FFFFFF"/>
              <w:tabs>
                <w:tab w:val="left" w:pos="2814"/>
              </w:tabs>
              <w:jc w:val="both"/>
              <w:rPr>
                <w:rFonts w:ascii="Times New Roman" w:hAnsi="Times New Roman" w:cs="Times New Roman"/>
                <w:sz w:val="28"/>
                <w:szCs w:val="28"/>
              </w:rPr>
            </w:pPr>
            <w:r w:rsidRPr="00630B41">
              <w:rPr>
                <w:rFonts w:ascii="Times New Roman" w:hAnsi="Times New Roman" w:cs="Times New Roman"/>
                <w:sz w:val="28"/>
                <w:szCs w:val="28"/>
              </w:rPr>
              <w:t>- сопровождение и актуализация сайтов ДШИ в сети «Интернет» с регулярно обновляемыми страницами.</w:t>
            </w:r>
          </w:p>
        </w:tc>
      </w:tr>
      <w:tr w:rsidR="000B4C08" w:rsidRPr="00630B41" w:rsidTr="00833B6E">
        <w:trPr>
          <w:trHeight w:val="344"/>
        </w:trPr>
        <w:tc>
          <w:tcPr>
            <w:tcW w:w="4126"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lastRenderedPageBreak/>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2014 - 2020 годы</w:t>
            </w:r>
          </w:p>
        </w:tc>
      </w:tr>
      <w:tr w:rsidR="000B4C08" w:rsidRPr="00630B41" w:rsidTr="00833B6E">
        <w:trPr>
          <w:trHeight w:val="2325"/>
        </w:trPr>
        <w:tc>
          <w:tcPr>
            <w:tcW w:w="4126" w:type="dxa"/>
            <w:tcBorders>
              <w:top w:val="single" w:sz="4" w:space="0" w:color="auto"/>
              <w:left w:val="single" w:sz="4" w:space="0" w:color="auto"/>
              <w:bottom w:val="single" w:sz="4" w:space="0" w:color="auto"/>
              <w:right w:val="single" w:sz="4" w:space="0" w:color="auto"/>
            </w:tcBorders>
            <w:shd w:val="clear" w:color="auto" w:fill="auto"/>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Объем финансирования муниципальной программы составляет   </w:t>
            </w:r>
            <w:r w:rsidRPr="00630B41">
              <w:rPr>
                <w:rFonts w:ascii="Times New Roman" w:hAnsi="Times New Roman" w:cs="Times New Roman"/>
                <w:b/>
                <w:sz w:val="28"/>
                <w:szCs w:val="28"/>
              </w:rPr>
              <w:t>151714,0</w:t>
            </w:r>
            <w:r w:rsidRPr="00630B41">
              <w:rPr>
                <w:rFonts w:ascii="Times New Roman" w:hAnsi="Times New Roman" w:cs="Times New Roman"/>
                <w:sz w:val="28"/>
                <w:szCs w:val="28"/>
              </w:rPr>
              <w:t xml:space="preserve"> тыс. рублей, </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151714,0</w:t>
            </w:r>
            <w:r w:rsidRPr="00630B41">
              <w:rPr>
                <w:rFonts w:ascii="Times New Roman" w:hAnsi="Times New Roman" w:cs="Times New Roman"/>
                <w:sz w:val="28"/>
                <w:szCs w:val="28"/>
              </w:rPr>
              <w:t xml:space="preserve"> тыс. рублей;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годам реализации государственной программы:</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2014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Всего –    13818,0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местный бюджет –  13818,0 тыс. руб.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2015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15072,0</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15072,0</w:t>
            </w:r>
            <w:r w:rsidRPr="00630B41">
              <w:rPr>
                <w:rFonts w:ascii="Times New Roman" w:hAnsi="Times New Roman" w:cs="Times New Roman"/>
                <w:sz w:val="28"/>
                <w:szCs w:val="28"/>
              </w:rPr>
              <w:t xml:space="preserve"> тыс. руб.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2016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11798,0</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ублей,</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11798,0</w:t>
            </w:r>
            <w:r w:rsidRPr="00630B41">
              <w:rPr>
                <w:rFonts w:ascii="Times New Roman" w:hAnsi="Times New Roman" w:cs="Times New Roman"/>
                <w:sz w:val="28"/>
                <w:szCs w:val="28"/>
              </w:rPr>
              <w:t xml:space="preserve"> тыс. руб.;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2017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29051,0</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29051,0</w:t>
            </w:r>
            <w:r w:rsidRPr="00630B41">
              <w:rPr>
                <w:rFonts w:ascii="Times New Roman" w:hAnsi="Times New Roman" w:cs="Times New Roman"/>
                <w:sz w:val="28"/>
                <w:szCs w:val="28"/>
              </w:rPr>
              <w:t xml:space="preserve"> тыс. руб.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2018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lastRenderedPageBreak/>
              <w:t xml:space="preserve">Всего –  </w:t>
            </w:r>
            <w:r w:rsidRPr="00630B41">
              <w:rPr>
                <w:rFonts w:ascii="Times New Roman" w:hAnsi="Times New Roman" w:cs="Times New Roman"/>
                <w:b/>
                <w:sz w:val="28"/>
                <w:szCs w:val="28"/>
              </w:rPr>
              <w:t>26866,0</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26866,0</w:t>
            </w:r>
            <w:r w:rsidRPr="00630B41">
              <w:rPr>
                <w:rFonts w:ascii="Times New Roman" w:hAnsi="Times New Roman" w:cs="Times New Roman"/>
                <w:sz w:val="28"/>
                <w:szCs w:val="28"/>
              </w:rPr>
              <w:t xml:space="preserve">  тыс. руб.</w:t>
            </w:r>
          </w:p>
          <w:p w:rsidR="000B4C08" w:rsidRPr="00630B41" w:rsidRDefault="000B4C08" w:rsidP="00833B6E">
            <w:pPr>
              <w:pStyle w:val="ConsPlusCell"/>
              <w:rPr>
                <w:rFonts w:ascii="Times New Roman" w:hAnsi="Times New Roman" w:cs="Times New Roman"/>
                <w:sz w:val="28"/>
                <w:szCs w:val="28"/>
              </w:rPr>
            </w:pP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2019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26913,0</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26913,0</w:t>
            </w:r>
            <w:r w:rsidRPr="00630B41">
              <w:rPr>
                <w:rFonts w:ascii="Times New Roman" w:hAnsi="Times New Roman" w:cs="Times New Roman"/>
                <w:sz w:val="28"/>
                <w:szCs w:val="28"/>
              </w:rPr>
              <w:t xml:space="preserve"> тыс. руб.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2020 год</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 xml:space="preserve">Всего –   </w:t>
            </w:r>
            <w:r w:rsidRPr="00630B41">
              <w:rPr>
                <w:rFonts w:ascii="Times New Roman" w:hAnsi="Times New Roman" w:cs="Times New Roman"/>
                <w:b/>
                <w:sz w:val="28"/>
                <w:szCs w:val="28"/>
              </w:rPr>
              <w:t>28196,0</w:t>
            </w:r>
            <w:r w:rsidRPr="00630B41">
              <w:rPr>
                <w:rFonts w:ascii="Times New Roman" w:hAnsi="Times New Roman" w:cs="Times New Roman"/>
                <w:sz w:val="28"/>
                <w:szCs w:val="28"/>
              </w:rPr>
              <w:t xml:space="preserve"> тыс</w:t>
            </w:r>
            <w:proofErr w:type="gramStart"/>
            <w:r w:rsidRPr="00630B41">
              <w:rPr>
                <w:rFonts w:ascii="Times New Roman" w:hAnsi="Times New Roman" w:cs="Times New Roman"/>
                <w:sz w:val="28"/>
                <w:szCs w:val="28"/>
              </w:rPr>
              <w:t>.р</w:t>
            </w:r>
            <w:proofErr w:type="gramEnd"/>
            <w:r w:rsidRPr="00630B41">
              <w:rPr>
                <w:rFonts w:ascii="Times New Roman" w:hAnsi="Times New Roman" w:cs="Times New Roman"/>
                <w:sz w:val="28"/>
                <w:szCs w:val="28"/>
              </w:rPr>
              <w:t>уб.,</w:t>
            </w:r>
          </w:p>
          <w:p w:rsidR="000B4C08" w:rsidRPr="00630B41" w:rsidRDefault="000B4C08" w:rsidP="00833B6E">
            <w:pPr>
              <w:pStyle w:val="ConsPlusCell"/>
              <w:rPr>
                <w:rFonts w:ascii="Times New Roman" w:hAnsi="Times New Roman" w:cs="Times New Roman"/>
                <w:sz w:val="28"/>
                <w:szCs w:val="28"/>
              </w:rPr>
            </w:pPr>
            <w:r w:rsidRPr="00630B41">
              <w:rPr>
                <w:rFonts w:ascii="Times New Roman" w:hAnsi="Times New Roman" w:cs="Times New Roman"/>
                <w:sz w:val="28"/>
                <w:szCs w:val="28"/>
              </w:rPr>
              <w:t>в том числе по источникам финансирования:</w:t>
            </w:r>
          </w:p>
          <w:p w:rsidR="000B4C08" w:rsidRPr="00630B41" w:rsidRDefault="000B4C08" w:rsidP="00833B6E">
            <w:pPr>
              <w:pStyle w:val="ConsPlusCell"/>
              <w:shd w:val="clear" w:color="auto" w:fill="FFFFFF"/>
              <w:rPr>
                <w:rFonts w:ascii="Times New Roman" w:hAnsi="Times New Roman" w:cs="Times New Roman"/>
                <w:sz w:val="28"/>
                <w:szCs w:val="28"/>
              </w:rPr>
            </w:pPr>
            <w:r w:rsidRPr="00630B41">
              <w:rPr>
                <w:rFonts w:ascii="Times New Roman" w:hAnsi="Times New Roman" w:cs="Times New Roman"/>
                <w:sz w:val="28"/>
                <w:szCs w:val="28"/>
              </w:rPr>
              <w:t xml:space="preserve">- местный бюджет –   </w:t>
            </w:r>
            <w:r w:rsidRPr="00630B41">
              <w:rPr>
                <w:rFonts w:ascii="Times New Roman" w:hAnsi="Times New Roman" w:cs="Times New Roman"/>
                <w:b/>
                <w:sz w:val="28"/>
                <w:szCs w:val="28"/>
              </w:rPr>
              <w:t>28196,0</w:t>
            </w:r>
            <w:r w:rsidRPr="00630B41">
              <w:rPr>
                <w:rFonts w:ascii="Times New Roman" w:hAnsi="Times New Roman" w:cs="Times New Roman"/>
                <w:sz w:val="28"/>
                <w:szCs w:val="28"/>
              </w:rPr>
              <w:t xml:space="preserve"> тыс. руб.</w:t>
            </w:r>
          </w:p>
        </w:tc>
      </w:tr>
      <w:tr w:rsidR="000B4C08" w:rsidRPr="00630B41" w:rsidTr="00833B6E">
        <w:trPr>
          <w:trHeight w:val="1500"/>
        </w:trPr>
        <w:tc>
          <w:tcPr>
            <w:tcW w:w="4126"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rPr>
                <w:rFonts w:ascii="Times New Roman" w:hAnsi="Times New Roman"/>
                <w:sz w:val="28"/>
                <w:szCs w:val="28"/>
              </w:rPr>
            </w:pPr>
            <w:r w:rsidRPr="00630B41">
              <w:rPr>
                <w:rFonts w:ascii="Times New Roman" w:hAnsi="Times New Roman"/>
                <w:sz w:val="28"/>
                <w:szCs w:val="28"/>
              </w:rPr>
              <w:lastRenderedPageBreak/>
              <w:t xml:space="preserve">Ожидаемые конечные 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0B4C08" w:rsidRPr="00630B41" w:rsidRDefault="000B4C08" w:rsidP="00833B6E">
            <w:pPr>
              <w:pStyle w:val="a8"/>
              <w:jc w:val="both"/>
              <w:rPr>
                <w:rFonts w:ascii="Times New Roman" w:eastAsia="Times New Roman" w:hAnsi="Times New Roman"/>
                <w:sz w:val="28"/>
                <w:szCs w:val="28"/>
              </w:rPr>
            </w:pPr>
            <w:r w:rsidRPr="00630B41">
              <w:rPr>
                <w:rFonts w:ascii="Times New Roman" w:eastAsia="Times New Roman" w:hAnsi="Times New Roman"/>
                <w:sz w:val="28"/>
                <w:szCs w:val="28"/>
              </w:rPr>
              <w:t xml:space="preserve">- увеличение среднегодового контингента </w:t>
            </w:r>
            <w:proofErr w:type="gramStart"/>
            <w:r w:rsidRPr="00630B41">
              <w:rPr>
                <w:rFonts w:ascii="Times New Roman" w:eastAsia="Times New Roman" w:hAnsi="Times New Roman"/>
                <w:sz w:val="28"/>
                <w:szCs w:val="28"/>
              </w:rPr>
              <w:t>обучающихся</w:t>
            </w:r>
            <w:proofErr w:type="gramEnd"/>
            <w:r w:rsidRPr="00630B41">
              <w:rPr>
                <w:rFonts w:ascii="Times New Roman" w:eastAsia="Times New Roman" w:hAnsi="Times New Roman"/>
                <w:sz w:val="28"/>
                <w:szCs w:val="28"/>
              </w:rPr>
              <w:t xml:space="preserve"> по программам дополнительного  образования сферы культуры;</w:t>
            </w:r>
          </w:p>
          <w:p w:rsidR="000B4C08" w:rsidRPr="00630B41" w:rsidRDefault="000B4C08" w:rsidP="00833B6E">
            <w:pPr>
              <w:pStyle w:val="a8"/>
              <w:jc w:val="both"/>
              <w:rPr>
                <w:rFonts w:ascii="Times New Roman" w:hAnsi="Times New Roman"/>
                <w:sz w:val="28"/>
                <w:szCs w:val="28"/>
              </w:rPr>
            </w:pPr>
            <w:r w:rsidRPr="00630B41">
              <w:rPr>
                <w:rFonts w:ascii="Times New Roman" w:eastAsia="Times New Roman" w:hAnsi="Times New Roman"/>
                <w:sz w:val="28"/>
                <w:szCs w:val="28"/>
              </w:rPr>
              <w:t xml:space="preserve">- доведение </w:t>
            </w:r>
            <w:r w:rsidRPr="00630B41">
              <w:rPr>
                <w:rFonts w:ascii="Times New Roman" w:hAnsi="Times New Roman"/>
                <w:sz w:val="28"/>
                <w:szCs w:val="28"/>
              </w:rPr>
              <w:t>средней заработной платы работников образовательных учреждений культуры Богучарского муниципального района  до 100 % средней заработной платы, установленной в Воронежской области к 2018 году;</w:t>
            </w:r>
          </w:p>
          <w:p w:rsidR="000B4C08" w:rsidRPr="00630B41" w:rsidRDefault="000B4C08" w:rsidP="00833B6E">
            <w:pPr>
              <w:pStyle w:val="a8"/>
              <w:jc w:val="both"/>
              <w:rPr>
                <w:rFonts w:ascii="Times New Roman" w:hAnsi="Times New Roman"/>
                <w:sz w:val="28"/>
                <w:szCs w:val="28"/>
                <w:highlight w:val="magenta"/>
              </w:rPr>
            </w:pPr>
            <w:r w:rsidRPr="00630B41">
              <w:rPr>
                <w:rFonts w:ascii="Times New Roman" w:hAnsi="Times New Roman"/>
                <w:sz w:val="28"/>
                <w:szCs w:val="28"/>
              </w:rPr>
              <w:t xml:space="preserve">- </w:t>
            </w:r>
            <w:r w:rsidRPr="00630B41">
              <w:rPr>
                <w:rFonts w:ascii="Times New Roman" w:eastAsia="Times New Roman" w:hAnsi="Times New Roman"/>
                <w:color w:val="000000"/>
                <w:sz w:val="28"/>
                <w:szCs w:val="28"/>
              </w:rPr>
              <w:t>увеличение количества слушателей, прошедших курсы повышения квалификации.</w:t>
            </w:r>
          </w:p>
        </w:tc>
      </w:tr>
    </w:tbl>
    <w:p w:rsidR="000B4C08" w:rsidRPr="00630B41" w:rsidRDefault="000B4C08" w:rsidP="000B4C08">
      <w:pPr>
        <w:ind w:firstLine="709"/>
        <w:jc w:val="center"/>
        <w:rPr>
          <w:rFonts w:ascii="Times New Roman" w:hAnsi="Times New Roman"/>
          <w:sz w:val="28"/>
          <w:szCs w:val="28"/>
        </w:rPr>
      </w:pPr>
    </w:p>
    <w:p w:rsidR="000B4C08" w:rsidRPr="00630B41" w:rsidRDefault="000B4C08" w:rsidP="000B4C08">
      <w:pPr>
        <w:ind w:firstLine="709"/>
        <w:jc w:val="center"/>
        <w:rPr>
          <w:rFonts w:ascii="Times New Roman" w:hAnsi="Times New Roman"/>
          <w:sz w:val="28"/>
          <w:szCs w:val="28"/>
        </w:rPr>
      </w:pPr>
    </w:p>
    <w:p w:rsidR="000B4C08" w:rsidRPr="00630B41" w:rsidRDefault="000B4C08" w:rsidP="000B4C08">
      <w:pPr>
        <w:shd w:val="clear" w:color="auto" w:fill="FFFFFF"/>
        <w:jc w:val="center"/>
        <w:rPr>
          <w:rFonts w:ascii="Times New Roman" w:hAnsi="Times New Roman"/>
          <w:b/>
          <w:sz w:val="28"/>
          <w:szCs w:val="28"/>
        </w:rPr>
      </w:pPr>
      <w:r w:rsidRPr="00630B41">
        <w:rPr>
          <w:rFonts w:ascii="Times New Roman" w:hAnsi="Times New Roman"/>
          <w:b/>
          <w:sz w:val="28"/>
          <w:szCs w:val="28"/>
        </w:rPr>
        <w:t>1. Характеристика сферы реализации подпрограммы.</w:t>
      </w:r>
    </w:p>
    <w:p w:rsidR="000B4C08" w:rsidRPr="00630B41" w:rsidRDefault="000B4C08" w:rsidP="000B4C08">
      <w:pPr>
        <w:pStyle w:val="a8"/>
        <w:shd w:val="clear" w:color="auto" w:fill="FFFFFF"/>
        <w:ind w:firstLine="708"/>
        <w:jc w:val="both"/>
        <w:rPr>
          <w:rFonts w:ascii="Times New Roman" w:hAnsi="Times New Roman"/>
          <w:b/>
          <w:sz w:val="28"/>
          <w:szCs w:val="28"/>
        </w:rPr>
      </w:pPr>
      <w:r w:rsidRPr="00630B41">
        <w:rPr>
          <w:rFonts w:ascii="Times New Roman" w:hAnsi="Times New Roman"/>
          <w:b/>
          <w:sz w:val="28"/>
          <w:szCs w:val="28"/>
        </w:rPr>
        <w:t xml:space="preserve">  </w:t>
      </w:r>
    </w:p>
    <w:p w:rsidR="000B4C08" w:rsidRPr="00630B41" w:rsidRDefault="000B4C08" w:rsidP="000B4C08">
      <w:pPr>
        <w:pStyle w:val="a8"/>
        <w:shd w:val="clear" w:color="auto" w:fill="FFFFFF"/>
        <w:ind w:firstLine="708"/>
        <w:jc w:val="both"/>
        <w:rPr>
          <w:rFonts w:ascii="Times New Roman" w:hAnsi="Times New Roman"/>
          <w:sz w:val="28"/>
          <w:szCs w:val="28"/>
        </w:rPr>
      </w:pPr>
      <w:r w:rsidRPr="00630B41">
        <w:rPr>
          <w:rFonts w:ascii="Times New Roman" w:hAnsi="Times New Roman"/>
          <w:sz w:val="28"/>
          <w:szCs w:val="28"/>
        </w:rPr>
        <w:t xml:space="preserve">Общий контингент учащихся МКОУДОД </w:t>
      </w:r>
      <w:proofErr w:type="spellStart"/>
      <w:r w:rsidRPr="00630B41">
        <w:rPr>
          <w:rFonts w:ascii="Times New Roman" w:hAnsi="Times New Roman"/>
          <w:sz w:val="28"/>
          <w:szCs w:val="28"/>
        </w:rPr>
        <w:t>Богучарской</w:t>
      </w:r>
      <w:proofErr w:type="spellEnd"/>
      <w:r w:rsidRPr="00630B41">
        <w:rPr>
          <w:rFonts w:ascii="Times New Roman" w:hAnsi="Times New Roman"/>
          <w:sz w:val="28"/>
          <w:szCs w:val="28"/>
        </w:rPr>
        <w:t xml:space="preserve"> ДШИ    на начало 2013-2014 учебного года составляет 472 учащихся, штатных единиц-69, количество сотрудников –  52 чел., из них основной персонал – 29 человек.</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r w:rsidRPr="00630B41">
        <w:rPr>
          <w:rStyle w:val="text1"/>
          <w:rFonts w:ascii="Times New Roman" w:hAnsi="Times New Roman"/>
          <w:sz w:val="28"/>
          <w:szCs w:val="28"/>
        </w:rPr>
        <w:t xml:space="preserve">Так по состоянию на 01.10.2013 г. среднемесячная заработная плата основного персонала работников ДШИ  составила 16065,8  рублей. </w:t>
      </w:r>
      <w:r w:rsidRPr="00630B41">
        <w:rPr>
          <w:rFonts w:ascii="Times New Roman" w:hAnsi="Times New Roman"/>
          <w:sz w:val="28"/>
          <w:szCs w:val="28"/>
        </w:rPr>
        <w:t xml:space="preserve"> </w:t>
      </w:r>
    </w:p>
    <w:p w:rsidR="000B4C08" w:rsidRPr="00630B41" w:rsidRDefault="000B4C08" w:rsidP="000B4C08">
      <w:pPr>
        <w:pStyle w:val="a8"/>
        <w:shd w:val="clear" w:color="auto" w:fill="FFFFFF"/>
        <w:ind w:firstLine="708"/>
        <w:jc w:val="both"/>
        <w:rPr>
          <w:rFonts w:ascii="Times New Roman" w:hAnsi="Times New Roman"/>
          <w:sz w:val="28"/>
          <w:szCs w:val="28"/>
        </w:rPr>
      </w:pPr>
      <w:r w:rsidRPr="00630B41">
        <w:rPr>
          <w:rFonts w:ascii="Times New Roman" w:hAnsi="Times New Roman"/>
          <w:sz w:val="28"/>
          <w:szCs w:val="28"/>
        </w:rPr>
        <w:lastRenderedPageBreak/>
        <w:t xml:space="preserve">Ведется комплексная работа по поиску и поддержке одаренных детей Богучарского муниципального района. </w:t>
      </w:r>
      <w:r w:rsidRPr="00630B41">
        <w:rPr>
          <w:rFonts w:ascii="Times New Roman" w:eastAsia="Times New Roman" w:hAnsi="Times New Roman"/>
          <w:sz w:val="28"/>
          <w:szCs w:val="28"/>
        </w:rPr>
        <w:t xml:space="preserve"> </w:t>
      </w:r>
      <w:r w:rsidRPr="00630B41">
        <w:rPr>
          <w:rFonts w:ascii="Times New Roman" w:hAnsi="Times New Roman"/>
          <w:sz w:val="28"/>
          <w:szCs w:val="28"/>
        </w:rPr>
        <w:t xml:space="preserve">  </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xml:space="preserve">Реализация мероприятий подпрограммы направлена </w:t>
      </w:r>
      <w:proofErr w:type="gramStart"/>
      <w:r w:rsidRPr="00630B41">
        <w:rPr>
          <w:rFonts w:ascii="Times New Roman" w:hAnsi="Times New Roman"/>
          <w:sz w:val="28"/>
          <w:szCs w:val="28"/>
        </w:rPr>
        <w:t>на</w:t>
      </w:r>
      <w:proofErr w:type="gramEnd"/>
      <w:r w:rsidRPr="00630B41">
        <w:rPr>
          <w:rFonts w:ascii="Times New Roman" w:hAnsi="Times New Roman"/>
          <w:sz w:val="28"/>
          <w:szCs w:val="28"/>
        </w:rPr>
        <w:t>:</w:t>
      </w:r>
    </w:p>
    <w:p w:rsidR="000B4C08" w:rsidRPr="00630B41" w:rsidRDefault="000B4C08" w:rsidP="000B4C08">
      <w:pPr>
        <w:pStyle w:val="ConsPlusNonformat"/>
        <w:widowControl/>
        <w:shd w:val="clear" w:color="auto" w:fill="FFFFFF"/>
        <w:tabs>
          <w:tab w:val="left" w:pos="709"/>
        </w:tabs>
        <w:jc w:val="both"/>
        <w:rPr>
          <w:rFonts w:ascii="Times New Roman" w:hAnsi="Times New Roman" w:cs="Times New Roman"/>
          <w:sz w:val="28"/>
          <w:szCs w:val="28"/>
        </w:rPr>
      </w:pPr>
      <w:r w:rsidRPr="00630B41">
        <w:rPr>
          <w:rFonts w:ascii="Times New Roman" w:hAnsi="Times New Roman" w:cs="Times New Roman"/>
          <w:sz w:val="28"/>
          <w:szCs w:val="28"/>
        </w:rPr>
        <w:tab/>
        <w:t xml:space="preserve">- создание условий для всестороннего развития творческих способностей  учащихся; </w:t>
      </w:r>
    </w:p>
    <w:p w:rsidR="000B4C08" w:rsidRPr="00630B41" w:rsidRDefault="000B4C08" w:rsidP="000B4C08">
      <w:pPr>
        <w:pStyle w:val="ConsPlusNonformat"/>
        <w:widowControl/>
        <w:shd w:val="clear" w:color="auto" w:fill="FFFFFF"/>
        <w:tabs>
          <w:tab w:val="left" w:pos="709"/>
        </w:tabs>
        <w:jc w:val="both"/>
        <w:rPr>
          <w:rFonts w:ascii="Times New Roman" w:hAnsi="Times New Roman" w:cs="Times New Roman"/>
          <w:sz w:val="28"/>
          <w:szCs w:val="28"/>
        </w:rPr>
      </w:pPr>
      <w:r w:rsidRPr="00630B41">
        <w:rPr>
          <w:rFonts w:ascii="Times New Roman" w:hAnsi="Times New Roman" w:cs="Times New Roman"/>
          <w:sz w:val="28"/>
          <w:szCs w:val="28"/>
        </w:rPr>
        <w:tab/>
        <w:t>-    создание условий для творческой самореализации обучающихся;</w:t>
      </w:r>
    </w:p>
    <w:p w:rsidR="000B4C08" w:rsidRPr="00630B41" w:rsidRDefault="000B4C08" w:rsidP="000B4C08">
      <w:pPr>
        <w:shd w:val="clear" w:color="auto" w:fill="FFFFFF"/>
        <w:ind w:firstLine="708"/>
        <w:jc w:val="both"/>
        <w:rPr>
          <w:rFonts w:ascii="Times New Roman" w:hAnsi="Times New Roman"/>
          <w:sz w:val="28"/>
          <w:szCs w:val="28"/>
        </w:rPr>
      </w:pPr>
      <w:r w:rsidRPr="00630B41">
        <w:rPr>
          <w:rFonts w:ascii="Times New Roman" w:hAnsi="Times New Roman"/>
          <w:sz w:val="28"/>
          <w:szCs w:val="28"/>
        </w:rPr>
        <w:t>- сохранение и развитие кадрового потенциала. Повышение престижности и привлекательности профессий в сфере образования отрасли культуры Богучарского муниципального района.</w:t>
      </w:r>
    </w:p>
    <w:p w:rsidR="000B4C08" w:rsidRPr="00630B41" w:rsidRDefault="000B4C08" w:rsidP="000B4C08">
      <w:pPr>
        <w:shd w:val="clear" w:color="auto" w:fill="FFFFFF"/>
        <w:ind w:firstLine="709"/>
        <w:jc w:val="center"/>
        <w:rPr>
          <w:rFonts w:ascii="Times New Roman" w:hAnsi="Times New Roman"/>
          <w:sz w:val="28"/>
          <w:szCs w:val="28"/>
        </w:rPr>
      </w:pPr>
    </w:p>
    <w:p w:rsidR="000B4C08" w:rsidRPr="00630B41" w:rsidRDefault="000B4C08" w:rsidP="000B4C08">
      <w:pPr>
        <w:shd w:val="clear" w:color="auto" w:fill="FFFFFF"/>
        <w:ind w:firstLine="709"/>
        <w:jc w:val="center"/>
        <w:rPr>
          <w:rFonts w:ascii="Times New Roman" w:hAnsi="Times New Roman"/>
          <w:b/>
          <w:sz w:val="28"/>
          <w:szCs w:val="28"/>
        </w:rPr>
      </w:pPr>
      <w:r w:rsidRPr="00630B41">
        <w:rPr>
          <w:rFonts w:ascii="Times New Roman" w:hAnsi="Times New Roman"/>
          <w:b/>
          <w:sz w:val="28"/>
          <w:szCs w:val="28"/>
        </w:rPr>
        <w:t xml:space="preserve">2. Приоритеты  реализации подпрограммы, цели, задачи </w:t>
      </w:r>
    </w:p>
    <w:p w:rsidR="000B4C08" w:rsidRPr="00630B41" w:rsidRDefault="000B4C08" w:rsidP="000B4C08">
      <w:pPr>
        <w:shd w:val="clear" w:color="auto" w:fill="FFFFFF"/>
        <w:ind w:firstLine="709"/>
        <w:jc w:val="center"/>
        <w:rPr>
          <w:rFonts w:ascii="Times New Roman" w:hAnsi="Times New Roman"/>
          <w:b/>
          <w:sz w:val="28"/>
          <w:szCs w:val="28"/>
        </w:rPr>
      </w:pPr>
      <w:r w:rsidRPr="00630B41">
        <w:rPr>
          <w:rFonts w:ascii="Times New Roman" w:hAnsi="Times New Roman"/>
          <w:b/>
          <w:sz w:val="28"/>
          <w:szCs w:val="28"/>
        </w:rPr>
        <w:t xml:space="preserve">и показатели (индикаторы) достижения целей и решения задач, описание основных ожидаемых конечных результатов подпрограммы, </w:t>
      </w:r>
    </w:p>
    <w:p w:rsidR="000B4C08" w:rsidRPr="00630B41" w:rsidRDefault="000B4C08" w:rsidP="000B4C08">
      <w:pPr>
        <w:shd w:val="clear" w:color="auto" w:fill="FFFFFF"/>
        <w:ind w:firstLine="709"/>
        <w:jc w:val="center"/>
        <w:rPr>
          <w:rFonts w:ascii="Times New Roman" w:hAnsi="Times New Roman"/>
          <w:b/>
          <w:sz w:val="28"/>
          <w:szCs w:val="28"/>
        </w:rPr>
      </w:pPr>
      <w:r w:rsidRPr="00630B41">
        <w:rPr>
          <w:rFonts w:ascii="Times New Roman" w:hAnsi="Times New Roman"/>
          <w:b/>
          <w:sz w:val="28"/>
          <w:szCs w:val="28"/>
        </w:rPr>
        <w:t>сроков и контрольных этапов реализации подпрограммы</w:t>
      </w:r>
    </w:p>
    <w:p w:rsidR="000B4C08" w:rsidRPr="00630B41" w:rsidRDefault="000B4C08" w:rsidP="000B4C08">
      <w:pPr>
        <w:shd w:val="clear" w:color="auto" w:fill="FFFFFF"/>
        <w:ind w:firstLine="709"/>
        <w:jc w:val="center"/>
        <w:rPr>
          <w:rFonts w:ascii="Times New Roman" w:hAnsi="Times New Roman"/>
          <w:sz w:val="28"/>
          <w:szCs w:val="28"/>
        </w:rPr>
      </w:pPr>
    </w:p>
    <w:p w:rsidR="000B4C08" w:rsidRPr="00630B41" w:rsidRDefault="000B4C08" w:rsidP="000B4C08">
      <w:pPr>
        <w:pStyle w:val="ConsPlusNormal"/>
        <w:ind w:firstLine="709"/>
        <w:jc w:val="center"/>
        <w:outlineLvl w:val="3"/>
        <w:rPr>
          <w:rFonts w:ascii="Times New Roman" w:hAnsi="Times New Roman" w:cs="Times New Roman"/>
          <w:sz w:val="28"/>
          <w:szCs w:val="28"/>
        </w:rPr>
      </w:pPr>
      <w:r w:rsidRPr="00630B41">
        <w:rPr>
          <w:rFonts w:ascii="Times New Roman" w:hAnsi="Times New Roman" w:cs="Times New Roman"/>
          <w:sz w:val="28"/>
          <w:szCs w:val="28"/>
        </w:rPr>
        <w:t xml:space="preserve">2.1. Приоритеты муниципальной политики в сфере реализации </w:t>
      </w:r>
    </w:p>
    <w:p w:rsidR="000B4C08" w:rsidRPr="00630B41" w:rsidRDefault="000B4C08" w:rsidP="000B4C08">
      <w:pPr>
        <w:pStyle w:val="ConsPlusNormal"/>
        <w:ind w:firstLine="709"/>
        <w:jc w:val="center"/>
        <w:outlineLvl w:val="3"/>
        <w:rPr>
          <w:rFonts w:ascii="Times New Roman" w:hAnsi="Times New Roman" w:cs="Times New Roman"/>
          <w:sz w:val="28"/>
          <w:szCs w:val="28"/>
        </w:rPr>
      </w:pPr>
      <w:r w:rsidRPr="00630B41">
        <w:rPr>
          <w:rFonts w:ascii="Times New Roman" w:hAnsi="Times New Roman" w:cs="Times New Roman"/>
          <w:sz w:val="28"/>
          <w:szCs w:val="28"/>
        </w:rPr>
        <w:t>подпрограммы.</w:t>
      </w:r>
    </w:p>
    <w:p w:rsidR="000B4C08" w:rsidRPr="00630B41" w:rsidRDefault="000B4C08" w:rsidP="000B4C08">
      <w:pPr>
        <w:pStyle w:val="ConsPlusNormal"/>
        <w:ind w:firstLine="709"/>
        <w:jc w:val="center"/>
        <w:outlineLvl w:val="3"/>
        <w:rPr>
          <w:rFonts w:ascii="Times New Roman" w:hAnsi="Times New Roman" w:cs="Times New Roman"/>
          <w:sz w:val="28"/>
          <w:szCs w:val="28"/>
        </w:rPr>
      </w:pPr>
    </w:p>
    <w:p w:rsidR="000B4C08" w:rsidRPr="00630B41" w:rsidRDefault="000B4C08" w:rsidP="000B4C08">
      <w:pPr>
        <w:pStyle w:val="ConsPlusNormal"/>
        <w:shd w:val="clear" w:color="auto" w:fill="FFFFFF"/>
        <w:ind w:firstLine="709"/>
        <w:jc w:val="both"/>
        <w:outlineLvl w:val="3"/>
        <w:rPr>
          <w:rFonts w:ascii="Times New Roman" w:hAnsi="Times New Roman" w:cs="Times New Roman"/>
          <w:sz w:val="28"/>
          <w:szCs w:val="28"/>
        </w:rPr>
      </w:pPr>
      <w:r w:rsidRPr="00630B41">
        <w:rPr>
          <w:rFonts w:ascii="Times New Roman" w:hAnsi="Times New Roman" w:cs="Times New Roman"/>
          <w:sz w:val="28"/>
          <w:szCs w:val="28"/>
        </w:rPr>
        <w:t xml:space="preserve">  В число приоритетов  образовательной подпрограммы ставится:  </w:t>
      </w:r>
    </w:p>
    <w:p w:rsidR="000B4C08" w:rsidRPr="00630B41" w:rsidRDefault="000B4C08" w:rsidP="000B4C08">
      <w:pPr>
        <w:pStyle w:val="ConsPlusNormal"/>
        <w:shd w:val="clear" w:color="auto" w:fill="FFFFFF"/>
        <w:ind w:firstLine="709"/>
        <w:jc w:val="both"/>
        <w:outlineLvl w:val="3"/>
        <w:rPr>
          <w:rFonts w:ascii="Times New Roman" w:hAnsi="Times New Roman" w:cs="Times New Roman"/>
          <w:sz w:val="28"/>
          <w:szCs w:val="28"/>
        </w:rPr>
      </w:pPr>
      <w:r w:rsidRPr="00630B41">
        <w:rPr>
          <w:rFonts w:ascii="Times New Roman" w:hAnsi="Times New Roman" w:cs="Times New Roman"/>
          <w:sz w:val="28"/>
          <w:szCs w:val="28"/>
        </w:rPr>
        <w:t xml:space="preserve">- повышение качества образовательных услуг по дополнительному образованию детей путем реализации дополнительных общеобразовательных </w:t>
      </w:r>
      <w:proofErr w:type="spellStart"/>
      <w:r w:rsidRPr="00630B41">
        <w:rPr>
          <w:rFonts w:ascii="Times New Roman" w:hAnsi="Times New Roman" w:cs="Times New Roman"/>
          <w:sz w:val="28"/>
          <w:szCs w:val="28"/>
        </w:rPr>
        <w:t>предпрофессиональных</w:t>
      </w:r>
      <w:proofErr w:type="spellEnd"/>
      <w:r w:rsidRPr="00630B41">
        <w:rPr>
          <w:rFonts w:ascii="Times New Roman" w:hAnsi="Times New Roman" w:cs="Times New Roman"/>
          <w:sz w:val="28"/>
          <w:szCs w:val="28"/>
        </w:rPr>
        <w:t xml:space="preserve"> программ по видам искусств и </w:t>
      </w:r>
      <w:proofErr w:type="spellStart"/>
      <w:r w:rsidRPr="00630B41">
        <w:rPr>
          <w:rFonts w:ascii="Times New Roman" w:hAnsi="Times New Roman" w:cs="Times New Roman"/>
          <w:sz w:val="28"/>
          <w:szCs w:val="28"/>
        </w:rPr>
        <w:t>общеразвивающих</w:t>
      </w:r>
      <w:proofErr w:type="spellEnd"/>
      <w:r w:rsidRPr="00630B41">
        <w:rPr>
          <w:rFonts w:ascii="Times New Roman" w:hAnsi="Times New Roman" w:cs="Times New Roman"/>
          <w:sz w:val="28"/>
          <w:szCs w:val="28"/>
        </w:rPr>
        <w:t xml:space="preserve">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0B4C08" w:rsidRPr="00630B41" w:rsidRDefault="000B4C08" w:rsidP="000B4C08">
      <w:pPr>
        <w:shd w:val="clear" w:color="auto" w:fill="FFFFFF"/>
        <w:jc w:val="both"/>
        <w:rPr>
          <w:rFonts w:ascii="Times New Roman" w:hAnsi="Times New Roman"/>
          <w:sz w:val="28"/>
          <w:szCs w:val="28"/>
        </w:rPr>
      </w:pPr>
    </w:p>
    <w:p w:rsidR="000B4C08" w:rsidRPr="00630B41" w:rsidRDefault="000B4C08" w:rsidP="000B4C08">
      <w:pPr>
        <w:pStyle w:val="ConsPlusNormal"/>
        <w:ind w:firstLine="709"/>
        <w:jc w:val="center"/>
        <w:outlineLvl w:val="3"/>
        <w:rPr>
          <w:rFonts w:ascii="Times New Roman" w:hAnsi="Times New Roman" w:cs="Times New Roman"/>
          <w:sz w:val="28"/>
          <w:szCs w:val="28"/>
        </w:rPr>
      </w:pPr>
      <w:r w:rsidRPr="00630B41">
        <w:rPr>
          <w:rFonts w:ascii="Times New Roman" w:hAnsi="Times New Roman" w:cs="Times New Roman"/>
          <w:sz w:val="28"/>
          <w:szCs w:val="28"/>
        </w:rPr>
        <w:t>2.2.  Цели, задачи и показатели (индикаторы) достижения целей и решения задач.</w:t>
      </w:r>
    </w:p>
    <w:p w:rsidR="000B4C08" w:rsidRPr="00630B41" w:rsidRDefault="000B4C08" w:rsidP="000B4C08">
      <w:pPr>
        <w:pStyle w:val="ConsPlusNormal"/>
        <w:ind w:firstLine="709"/>
        <w:jc w:val="center"/>
        <w:outlineLvl w:val="3"/>
        <w:rPr>
          <w:rFonts w:ascii="Times New Roman" w:hAnsi="Times New Roman" w:cs="Times New Roman"/>
          <w:sz w:val="28"/>
          <w:szCs w:val="28"/>
        </w:rPr>
      </w:pPr>
    </w:p>
    <w:p w:rsidR="000B4C08" w:rsidRPr="00630B41" w:rsidRDefault="000B4C08" w:rsidP="000B4C08">
      <w:pPr>
        <w:pStyle w:val="ConsPlusNormal"/>
        <w:ind w:firstLine="709"/>
        <w:outlineLvl w:val="3"/>
        <w:rPr>
          <w:rFonts w:ascii="Times New Roman" w:hAnsi="Times New Roman" w:cs="Times New Roman"/>
          <w:sz w:val="28"/>
          <w:szCs w:val="28"/>
        </w:rPr>
      </w:pPr>
      <w:r w:rsidRPr="00630B41">
        <w:rPr>
          <w:rFonts w:ascii="Times New Roman" w:hAnsi="Times New Roman" w:cs="Times New Roman"/>
          <w:sz w:val="28"/>
          <w:szCs w:val="28"/>
        </w:rPr>
        <w:t>При реализации подпрограммы выделены следующие  цели:</w:t>
      </w:r>
    </w:p>
    <w:p w:rsidR="000B4C08" w:rsidRPr="00630B41" w:rsidRDefault="000B4C08" w:rsidP="000B4C08">
      <w:pPr>
        <w:pStyle w:val="ConsPlusNonformat"/>
        <w:widowControl/>
        <w:shd w:val="clear" w:color="auto" w:fill="FFFFFF"/>
        <w:tabs>
          <w:tab w:val="left" w:pos="2814"/>
        </w:tabs>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0B4C08" w:rsidRPr="00630B41" w:rsidRDefault="000B4C08" w:rsidP="000B4C08">
      <w:pPr>
        <w:pStyle w:val="ConsPlusNonformat"/>
        <w:widowControl/>
        <w:shd w:val="clear" w:color="auto" w:fill="FFFFFF"/>
        <w:tabs>
          <w:tab w:val="left" w:pos="2814"/>
        </w:tabs>
        <w:ind w:firstLine="709"/>
        <w:jc w:val="both"/>
        <w:rPr>
          <w:rFonts w:ascii="Times New Roman" w:hAnsi="Times New Roman" w:cs="Times New Roman"/>
          <w:sz w:val="28"/>
          <w:szCs w:val="28"/>
        </w:rPr>
      </w:pPr>
      <w:r w:rsidRPr="00630B41">
        <w:rPr>
          <w:rFonts w:ascii="Times New Roman" w:hAnsi="Times New Roman" w:cs="Times New Roman"/>
          <w:sz w:val="28"/>
          <w:szCs w:val="28"/>
        </w:rPr>
        <w:t>- создание условий для творческой самореализации обучающихся;</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p w:rsidR="000B4C08" w:rsidRPr="00630B41" w:rsidRDefault="000B4C08" w:rsidP="000B4C08">
      <w:pPr>
        <w:pStyle w:val="ConsPlusNonformat"/>
        <w:widowControl/>
        <w:shd w:val="clear" w:color="auto" w:fill="FFFFFF"/>
        <w:tabs>
          <w:tab w:val="left" w:pos="2814"/>
        </w:tabs>
        <w:jc w:val="both"/>
        <w:rPr>
          <w:rFonts w:ascii="Times New Roman" w:hAnsi="Times New Roman" w:cs="Times New Roman"/>
          <w:sz w:val="28"/>
          <w:szCs w:val="28"/>
        </w:rPr>
      </w:pPr>
    </w:p>
    <w:p w:rsidR="000B4C08" w:rsidRPr="00630B41" w:rsidRDefault="000B4C08" w:rsidP="000B4C08">
      <w:pPr>
        <w:autoSpaceDE w:val="0"/>
        <w:autoSpaceDN w:val="0"/>
        <w:adjustRightInd w:val="0"/>
        <w:ind w:firstLine="709"/>
        <w:contextualSpacing/>
        <w:jc w:val="both"/>
        <w:rPr>
          <w:rFonts w:ascii="Times New Roman" w:hAnsi="Times New Roman"/>
          <w:sz w:val="28"/>
          <w:szCs w:val="28"/>
        </w:rPr>
      </w:pPr>
      <w:r w:rsidRPr="00630B41">
        <w:rPr>
          <w:rFonts w:ascii="Times New Roman" w:hAnsi="Times New Roman"/>
          <w:sz w:val="28"/>
          <w:szCs w:val="28"/>
        </w:rPr>
        <w:t xml:space="preserve">  Определены следующие первоочередные задачи:</w:t>
      </w:r>
    </w:p>
    <w:p w:rsidR="000B4C08" w:rsidRPr="00630B41" w:rsidRDefault="000B4C08" w:rsidP="000B4C08">
      <w:pPr>
        <w:pStyle w:val="a8"/>
        <w:shd w:val="clear" w:color="auto" w:fill="FFFFFF"/>
        <w:jc w:val="both"/>
        <w:rPr>
          <w:rFonts w:ascii="Times New Roman" w:hAnsi="Times New Roman"/>
          <w:sz w:val="28"/>
          <w:szCs w:val="28"/>
        </w:rPr>
      </w:pPr>
      <w:r w:rsidRPr="00630B41">
        <w:rPr>
          <w:rFonts w:ascii="Times New Roman" w:hAnsi="Times New Roman"/>
          <w:sz w:val="28"/>
          <w:szCs w:val="28"/>
        </w:rPr>
        <w:t xml:space="preserve">Задача 1. Развитие и сохранение кадрового потенциала учреждения  дополнительного образования в сфере культуры. </w:t>
      </w:r>
    </w:p>
    <w:p w:rsidR="000B4C08" w:rsidRPr="00630B41" w:rsidRDefault="000B4C08" w:rsidP="000B4C08">
      <w:pPr>
        <w:pStyle w:val="a8"/>
        <w:shd w:val="clear" w:color="auto" w:fill="FFFFFF"/>
        <w:ind w:firstLine="708"/>
        <w:jc w:val="both"/>
        <w:rPr>
          <w:rFonts w:ascii="Times New Roman" w:hAnsi="Times New Roman"/>
          <w:sz w:val="28"/>
          <w:szCs w:val="28"/>
        </w:rPr>
      </w:pPr>
      <w:r w:rsidRPr="00630B41">
        <w:rPr>
          <w:rFonts w:ascii="Times New Roman" w:hAnsi="Times New Roman"/>
          <w:sz w:val="28"/>
          <w:szCs w:val="28"/>
        </w:rPr>
        <w:t xml:space="preserve">    До 2020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удовлетворение потребности населения Богучарского муниципального района в соответствующих образовательных услугах.  </w:t>
      </w:r>
    </w:p>
    <w:p w:rsidR="000B4C08" w:rsidRPr="00630B41" w:rsidRDefault="000B4C08" w:rsidP="000B4C08">
      <w:pPr>
        <w:pStyle w:val="a8"/>
        <w:shd w:val="clear" w:color="auto" w:fill="FFFFFF"/>
        <w:jc w:val="both"/>
        <w:rPr>
          <w:rFonts w:ascii="Times New Roman" w:hAnsi="Times New Roman"/>
          <w:sz w:val="28"/>
          <w:szCs w:val="28"/>
        </w:rPr>
      </w:pPr>
      <w:r w:rsidRPr="00630B41">
        <w:rPr>
          <w:rFonts w:ascii="Times New Roman" w:hAnsi="Times New Roman"/>
          <w:sz w:val="28"/>
          <w:szCs w:val="28"/>
        </w:rPr>
        <w:t xml:space="preserve">Задача 2. Обеспечение профессионального роста преподавателей учебного заведения. </w:t>
      </w:r>
    </w:p>
    <w:p w:rsidR="000B4C08" w:rsidRPr="00630B41" w:rsidRDefault="000B4C08" w:rsidP="000B4C08">
      <w:pPr>
        <w:pStyle w:val="a8"/>
        <w:shd w:val="clear" w:color="auto" w:fill="FFFFFF"/>
        <w:ind w:firstLine="708"/>
        <w:jc w:val="both"/>
        <w:rPr>
          <w:rFonts w:ascii="Times New Roman" w:hAnsi="Times New Roman"/>
          <w:sz w:val="28"/>
          <w:szCs w:val="28"/>
        </w:rPr>
      </w:pPr>
      <w:r w:rsidRPr="00630B41">
        <w:rPr>
          <w:rFonts w:ascii="Times New Roman" w:hAnsi="Times New Roman"/>
          <w:sz w:val="28"/>
          <w:szCs w:val="28"/>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0B4C08" w:rsidRPr="00630B41" w:rsidRDefault="000B4C08" w:rsidP="000B4C08">
      <w:pPr>
        <w:pStyle w:val="ConsPlusNormal"/>
        <w:shd w:val="clear" w:color="auto" w:fill="FFFFFF"/>
        <w:ind w:firstLine="709"/>
        <w:jc w:val="center"/>
        <w:outlineLvl w:val="3"/>
        <w:rPr>
          <w:rFonts w:ascii="Times New Roman" w:hAnsi="Times New Roman" w:cs="Times New Roman"/>
          <w:sz w:val="28"/>
          <w:szCs w:val="28"/>
        </w:rPr>
      </w:pPr>
    </w:p>
    <w:p w:rsidR="000B4C08" w:rsidRPr="00630B41" w:rsidRDefault="000B4C08" w:rsidP="000B4C08">
      <w:pPr>
        <w:pStyle w:val="ConsPlusNormal"/>
        <w:shd w:val="clear" w:color="auto" w:fill="FFFFFF"/>
        <w:ind w:firstLine="709"/>
        <w:jc w:val="center"/>
        <w:outlineLvl w:val="3"/>
        <w:rPr>
          <w:rFonts w:ascii="Times New Roman" w:hAnsi="Times New Roman" w:cs="Times New Roman"/>
          <w:sz w:val="28"/>
          <w:szCs w:val="28"/>
        </w:rPr>
      </w:pPr>
      <w:r w:rsidRPr="00630B41">
        <w:rPr>
          <w:rFonts w:ascii="Times New Roman" w:hAnsi="Times New Roman" w:cs="Times New Roman"/>
          <w:sz w:val="28"/>
          <w:szCs w:val="28"/>
        </w:rPr>
        <w:t>2.3. Описание основных ожидаемых конечных результатов подпрограммы.</w:t>
      </w:r>
    </w:p>
    <w:p w:rsidR="000B4C08" w:rsidRPr="00630B41" w:rsidRDefault="000B4C08" w:rsidP="000B4C08">
      <w:pPr>
        <w:pStyle w:val="ConsPlusNormal"/>
        <w:shd w:val="clear" w:color="auto" w:fill="FFFFFF"/>
        <w:ind w:firstLine="709"/>
        <w:jc w:val="center"/>
        <w:outlineLvl w:val="3"/>
        <w:rPr>
          <w:rFonts w:ascii="Times New Roman" w:hAnsi="Times New Roman" w:cs="Times New Roman"/>
          <w:sz w:val="28"/>
          <w:szCs w:val="28"/>
        </w:rPr>
      </w:pPr>
    </w:p>
    <w:p w:rsidR="000B4C08" w:rsidRPr="00630B41" w:rsidRDefault="000B4C08" w:rsidP="000B4C08">
      <w:pPr>
        <w:pStyle w:val="ConsPlusNormal"/>
        <w:shd w:val="clear" w:color="auto" w:fill="FFFFFF"/>
        <w:ind w:firstLine="709"/>
        <w:jc w:val="both"/>
        <w:rPr>
          <w:rFonts w:ascii="Times New Roman" w:hAnsi="Times New Roman" w:cs="Times New Roman"/>
          <w:sz w:val="28"/>
          <w:szCs w:val="28"/>
        </w:rPr>
      </w:pPr>
      <w:r w:rsidRPr="00630B41">
        <w:rPr>
          <w:rFonts w:ascii="Times New Roman" w:hAnsi="Times New Roman" w:cs="Times New Roman"/>
          <w:sz w:val="28"/>
          <w:szCs w:val="28"/>
        </w:rPr>
        <w:t>Основными ожидаемыми результатами реализации подпрограммы по итогам 2020 года будут:</w:t>
      </w:r>
    </w:p>
    <w:p w:rsidR="000B4C08" w:rsidRPr="00630B41" w:rsidRDefault="000B4C08" w:rsidP="000B4C08">
      <w:pPr>
        <w:pStyle w:val="ConsPlusNormal"/>
        <w:shd w:val="clear" w:color="auto" w:fill="FFFFFF"/>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 увеличение среднегодового контингента </w:t>
      </w:r>
      <w:proofErr w:type="gramStart"/>
      <w:r w:rsidRPr="00630B41">
        <w:rPr>
          <w:rFonts w:ascii="Times New Roman" w:hAnsi="Times New Roman" w:cs="Times New Roman"/>
          <w:sz w:val="28"/>
          <w:szCs w:val="28"/>
        </w:rPr>
        <w:t>обучающихся</w:t>
      </w:r>
      <w:proofErr w:type="gramEnd"/>
      <w:r w:rsidRPr="00630B41">
        <w:rPr>
          <w:rFonts w:ascii="Times New Roman" w:hAnsi="Times New Roman" w:cs="Times New Roman"/>
          <w:sz w:val="28"/>
          <w:szCs w:val="28"/>
        </w:rPr>
        <w:t xml:space="preserve"> по программам дополнительного образования в сфере культуры;</w:t>
      </w:r>
    </w:p>
    <w:p w:rsidR="000B4C08" w:rsidRPr="00630B41" w:rsidRDefault="000B4C08" w:rsidP="000B4C08">
      <w:pPr>
        <w:pStyle w:val="a8"/>
        <w:shd w:val="clear" w:color="auto" w:fill="FFFFFF"/>
        <w:ind w:firstLine="708"/>
        <w:jc w:val="both"/>
        <w:rPr>
          <w:rFonts w:ascii="Times New Roman" w:hAnsi="Times New Roman"/>
          <w:sz w:val="28"/>
          <w:szCs w:val="28"/>
        </w:rPr>
      </w:pPr>
      <w:r w:rsidRPr="00630B41">
        <w:rPr>
          <w:rFonts w:ascii="Times New Roman" w:eastAsia="Times New Roman" w:hAnsi="Times New Roman"/>
          <w:sz w:val="28"/>
          <w:szCs w:val="28"/>
        </w:rPr>
        <w:t xml:space="preserve">- доведение </w:t>
      </w:r>
      <w:r w:rsidRPr="00630B41">
        <w:rPr>
          <w:rFonts w:ascii="Times New Roman" w:hAnsi="Times New Roman"/>
          <w:sz w:val="28"/>
          <w:szCs w:val="28"/>
        </w:rPr>
        <w:t>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2018 году;</w:t>
      </w:r>
    </w:p>
    <w:p w:rsidR="000B4C08" w:rsidRPr="00630B41" w:rsidRDefault="000B4C08" w:rsidP="000B4C08">
      <w:pPr>
        <w:pStyle w:val="a8"/>
        <w:shd w:val="clear" w:color="auto" w:fill="FFFFFF"/>
        <w:ind w:firstLine="708"/>
        <w:jc w:val="both"/>
        <w:rPr>
          <w:rFonts w:ascii="Times New Roman" w:hAnsi="Times New Roman"/>
          <w:sz w:val="28"/>
          <w:szCs w:val="28"/>
        </w:rPr>
      </w:pPr>
      <w:r w:rsidRPr="00630B41">
        <w:rPr>
          <w:rFonts w:ascii="Times New Roman" w:hAnsi="Times New Roman"/>
          <w:sz w:val="28"/>
          <w:szCs w:val="28"/>
        </w:rPr>
        <w:t xml:space="preserve">- </w:t>
      </w:r>
      <w:r w:rsidRPr="00630B41">
        <w:rPr>
          <w:rFonts w:ascii="Times New Roman" w:eastAsia="Times New Roman" w:hAnsi="Times New Roman"/>
          <w:color w:val="000000"/>
          <w:sz w:val="28"/>
          <w:szCs w:val="28"/>
        </w:rPr>
        <w:t>увеличение количества  слушателей, прошедших курсы повышения квалификации.</w:t>
      </w:r>
    </w:p>
    <w:p w:rsidR="000B4C08" w:rsidRPr="00630B41" w:rsidRDefault="000B4C08" w:rsidP="000B4C08">
      <w:pPr>
        <w:pStyle w:val="ConsPlusNormal"/>
        <w:shd w:val="clear" w:color="auto" w:fill="FFFFFF"/>
        <w:ind w:firstLine="709"/>
        <w:jc w:val="both"/>
        <w:rPr>
          <w:rFonts w:ascii="Times New Roman" w:hAnsi="Times New Roman" w:cs="Times New Roman"/>
          <w:sz w:val="28"/>
          <w:szCs w:val="28"/>
        </w:rPr>
      </w:pPr>
    </w:p>
    <w:p w:rsidR="000B4C08" w:rsidRPr="00630B41" w:rsidRDefault="000B4C08" w:rsidP="000B4C08">
      <w:pPr>
        <w:pStyle w:val="ConsPlusNormal"/>
        <w:shd w:val="clear" w:color="auto" w:fill="FFFFFF"/>
        <w:ind w:firstLine="709"/>
        <w:jc w:val="center"/>
        <w:outlineLvl w:val="3"/>
        <w:rPr>
          <w:rFonts w:ascii="Times New Roman" w:hAnsi="Times New Roman" w:cs="Times New Roman"/>
          <w:sz w:val="28"/>
          <w:szCs w:val="28"/>
        </w:rPr>
      </w:pPr>
      <w:r w:rsidRPr="00630B41">
        <w:rPr>
          <w:rFonts w:ascii="Times New Roman" w:hAnsi="Times New Roman" w:cs="Times New Roman"/>
          <w:sz w:val="28"/>
          <w:szCs w:val="28"/>
        </w:rPr>
        <w:t>2.4. Сроки и этапы реализации подпрограммы.</w:t>
      </w:r>
    </w:p>
    <w:p w:rsidR="000B4C08" w:rsidRPr="00630B41" w:rsidRDefault="000B4C08" w:rsidP="000B4C08">
      <w:pPr>
        <w:pStyle w:val="ConsPlusNormal"/>
        <w:shd w:val="clear" w:color="auto" w:fill="FFFFFF"/>
        <w:ind w:firstLine="709"/>
        <w:jc w:val="both"/>
        <w:rPr>
          <w:rFonts w:ascii="Times New Roman" w:hAnsi="Times New Roman" w:cs="Times New Roman"/>
          <w:sz w:val="28"/>
          <w:szCs w:val="28"/>
        </w:rPr>
      </w:pPr>
    </w:p>
    <w:p w:rsidR="000B4C08" w:rsidRPr="00630B41" w:rsidRDefault="000B4C08" w:rsidP="000B4C08">
      <w:pPr>
        <w:pStyle w:val="ConsPlusNormal"/>
        <w:shd w:val="clear" w:color="auto" w:fill="FFFFFF"/>
        <w:ind w:firstLine="709"/>
        <w:jc w:val="both"/>
        <w:rPr>
          <w:rFonts w:ascii="Times New Roman" w:hAnsi="Times New Roman" w:cs="Times New Roman"/>
          <w:sz w:val="28"/>
          <w:szCs w:val="28"/>
        </w:rPr>
      </w:pPr>
      <w:r w:rsidRPr="00630B41">
        <w:rPr>
          <w:rFonts w:ascii="Times New Roman" w:hAnsi="Times New Roman" w:cs="Times New Roman"/>
          <w:sz w:val="28"/>
          <w:szCs w:val="28"/>
        </w:rPr>
        <w:t>Общий срок реализации подпрограммы рассчитан на период с 2014 по 2020 год.</w:t>
      </w:r>
    </w:p>
    <w:p w:rsidR="000B4C08" w:rsidRPr="00630B41" w:rsidRDefault="000B4C08" w:rsidP="000B4C08">
      <w:pPr>
        <w:pStyle w:val="ConsPlusNormal"/>
        <w:shd w:val="clear" w:color="auto" w:fill="FFFFFF"/>
        <w:ind w:firstLine="709"/>
        <w:jc w:val="both"/>
        <w:rPr>
          <w:rFonts w:ascii="Times New Roman" w:hAnsi="Times New Roman" w:cs="Times New Roman"/>
          <w:sz w:val="28"/>
          <w:szCs w:val="28"/>
        </w:rPr>
      </w:pPr>
    </w:p>
    <w:p w:rsidR="000B4C08" w:rsidRPr="00630B41" w:rsidRDefault="000B4C08" w:rsidP="000B4C08">
      <w:pPr>
        <w:pStyle w:val="ConsPlusNormal"/>
        <w:shd w:val="clear" w:color="auto" w:fill="FFFFFF"/>
        <w:jc w:val="center"/>
        <w:rPr>
          <w:rFonts w:ascii="Times New Roman" w:hAnsi="Times New Roman" w:cs="Times New Roman"/>
          <w:b/>
          <w:sz w:val="28"/>
          <w:szCs w:val="28"/>
        </w:rPr>
      </w:pPr>
      <w:r w:rsidRPr="00630B41">
        <w:rPr>
          <w:rFonts w:ascii="Times New Roman" w:hAnsi="Times New Roman" w:cs="Times New Roman"/>
          <w:b/>
          <w:sz w:val="28"/>
          <w:szCs w:val="28"/>
        </w:rPr>
        <w:t>3. Характеристика основных мероприятий подпрограммы.</w:t>
      </w:r>
    </w:p>
    <w:p w:rsidR="000B4C08" w:rsidRPr="00630B41" w:rsidRDefault="000B4C08" w:rsidP="000B4C08">
      <w:pPr>
        <w:pStyle w:val="ConsPlusNormal"/>
        <w:shd w:val="clear" w:color="auto" w:fill="FFFFFF"/>
        <w:jc w:val="center"/>
        <w:rPr>
          <w:rFonts w:ascii="Times New Roman" w:hAnsi="Times New Roman" w:cs="Times New Roman"/>
          <w:sz w:val="28"/>
          <w:szCs w:val="28"/>
        </w:rPr>
      </w:pPr>
    </w:p>
    <w:p w:rsidR="000B4C08" w:rsidRPr="00630B41" w:rsidRDefault="000B4C08" w:rsidP="000B4C08">
      <w:pPr>
        <w:pStyle w:val="ConsPlusNormal"/>
        <w:shd w:val="clear" w:color="auto" w:fill="FFFFFF"/>
        <w:ind w:firstLine="709"/>
        <w:jc w:val="both"/>
        <w:rPr>
          <w:rFonts w:ascii="Times New Roman" w:hAnsi="Times New Roman" w:cs="Times New Roman"/>
          <w:sz w:val="28"/>
          <w:szCs w:val="28"/>
        </w:rPr>
      </w:pPr>
      <w:r w:rsidRPr="00630B41">
        <w:rPr>
          <w:rFonts w:ascii="Times New Roman" w:hAnsi="Times New Roman" w:cs="Times New Roman"/>
          <w:sz w:val="28"/>
          <w:szCs w:val="28"/>
        </w:rPr>
        <w:t xml:space="preserve">В рамках подпрограммы планируется реализация одного основного мероприятия: </w:t>
      </w:r>
    </w:p>
    <w:p w:rsidR="000B4C08" w:rsidRPr="00630B41" w:rsidRDefault="000B4C08" w:rsidP="000B4C08">
      <w:pPr>
        <w:pStyle w:val="ConsPlusNormal"/>
        <w:ind w:firstLine="709"/>
        <w:jc w:val="both"/>
        <w:rPr>
          <w:rFonts w:ascii="Times New Roman" w:hAnsi="Times New Roman" w:cs="Times New Roman"/>
          <w:color w:val="000000"/>
          <w:sz w:val="28"/>
          <w:szCs w:val="28"/>
        </w:rPr>
      </w:pPr>
      <w:r w:rsidRPr="00630B41">
        <w:rPr>
          <w:rFonts w:ascii="Times New Roman" w:hAnsi="Times New Roman" w:cs="Times New Roman"/>
          <w:color w:val="000000"/>
          <w:sz w:val="28"/>
          <w:szCs w:val="28"/>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0B4C08" w:rsidRPr="00630B41" w:rsidRDefault="000B4C08" w:rsidP="000B4C08">
      <w:pPr>
        <w:pStyle w:val="ConsPlusNormal"/>
        <w:shd w:val="clear" w:color="auto" w:fill="FFFFFF"/>
        <w:ind w:firstLine="709"/>
        <w:jc w:val="both"/>
        <w:rPr>
          <w:rFonts w:ascii="Times New Roman" w:hAnsi="Times New Roman" w:cs="Times New Roman"/>
          <w:sz w:val="28"/>
          <w:szCs w:val="28"/>
        </w:rPr>
      </w:pPr>
    </w:p>
    <w:p w:rsidR="000B4C08" w:rsidRPr="00630B41" w:rsidRDefault="000B4C08" w:rsidP="000B4C08">
      <w:pPr>
        <w:shd w:val="clear" w:color="auto" w:fill="FFFFFF"/>
        <w:ind w:firstLine="709"/>
        <w:jc w:val="both"/>
        <w:rPr>
          <w:rFonts w:ascii="Times New Roman" w:hAnsi="Times New Roman"/>
          <w:b/>
          <w:sz w:val="28"/>
          <w:szCs w:val="28"/>
        </w:rPr>
      </w:pPr>
      <w:r w:rsidRPr="00630B41">
        <w:rPr>
          <w:rFonts w:ascii="Times New Roman" w:hAnsi="Times New Roman"/>
          <w:b/>
          <w:sz w:val="28"/>
          <w:szCs w:val="28"/>
        </w:rPr>
        <w:lastRenderedPageBreak/>
        <w:t>Мероприятие 3.1.  Содействие сохранению учреждения дополнительного образования  в сфере культуры (капитальный ремонт).</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Срок реализации основного мероприятия: 2014 - 2020 годы.</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xml:space="preserve">Исполнитель мероприятия –  МКОУДОД </w:t>
      </w:r>
      <w:proofErr w:type="spellStart"/>
      <w:r w:rsidRPr="00630B41">
        <w:rPr>
          <w:rFonts w:ascii="Times New Roman" w:hAnsi="Times New Roman"/>
          <w:sz w:val="28"/>
          <w:szCs w:val="28"/>
        </w:rPr>
        <w:t>Богучарская</w:t>
      </w:r>
      <w:proofErr w:type="spellEnd"/>
      <w:r w:rsidRPr="00630B41">
        <w:rPr>
          <w:rFonts w:ascii="Times New Roman" w:hAnsi="Times New Roman"/>
          <w:sz w:val="28"/>
          <w:szCs w:val="28"/>
        </w:rPr>
        <w:t xml:space="preserve"> ДШИ.</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В связи с износом основных сре</w:t>
      </w:r>
      <w:proofErr w:type="gramStart"/>
      <w:r w:rsidRPr="00630B41">
        <w:rPr>
          <w:rFonts w:ascii="Times New Roman" w:hAnsi="Times New Roman"/>
          <w:sz w:val="28"/>
          <w:szCs w:val="28"/>
        </w:rPr>
        <w:t>дств тр</w:t>
      </w:r>
      <w:proofErr w:type="gramEnd"/>
      <w:r w:rsidRPr="00630B41">
        <w:rPr>
          <w:rFonts w:ascii="Times New Roman" w:hAnsi="Times New Roman"/>
          <w:sz w:val="28"/>
          <w:szCs w:val="28"/>
        </w:rPr>
        <w:t xml:space="preserve">ебуется капитальный ремонт здания школы-памятника архитектуры «Арестный дом» </w:t>
      </w:r>
      <w:smartTag w:uri="urn:schemas-microsoft-com:office:smarttags" w:element="metricconverter">
        <w:smartTagPr>
          <w:attr w:name="ProductID" w:val="1884 г"/>
        </w:smartTagPr>
        <w:r w:rsidRPr="00630B41">
          <w:rPr>
            <w:rFonts w:ascii="Times New Roman" w:hAnsi="Times New Roman"/>
            <w:sz w:val="28"/>
            <w:szCs w:val="28"/>
          </w:rPr>
          <w:t>1884 г</w:t>
        </w:r>
      </w:smartTag>
      <w:r w:rsidRPr="00630B41">
        <w:rPr>
          <w:rFonts w:ascii="Times New Roman" w:hAnsi="Times New Roman"/>
          <w:sz w:val="28"/>
          <w:szCs w:val="28"/>
        </w:rPr>
        <w:t>., находящегося по адресу г. Богучар, ул.1 Мая 2-б:</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xml:space="preserve">- замена кровли всего здания; </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ремонт фасадов и декоративных элементов;</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замена оконных  и дверных блоков;</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установка водостоков по периметру крыши и решение проблемы водоотвода от здания;</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xml:space="preserve">-  ремонт </w:t>
      </w:r>
      <w:proofErr w:type="spellStart"/>
      <w:r w:rsidRPr="00630B41">
        <w:rPr>
          <w:rFonts w:ascii="Times New Roman" w:hAnsi="Times New Roman"/>
          <w:sz w:val="28"/>
          <w:szCs w:val="28"/>
        </w:rPr>
        <w:t>отмостки</w:t>
      </w:r>
      <w:proofErr w:type="spellEnd"/>
      <w:r w:rsidRPr="00630B41">
        <w:rPr>
          <w:rFonts w:ascii="Times New Roman" w:hAnsi="Times New Roman"/>
          <w:sz w:val="28"/>
          <w:szCs w:val="28"/>
        </w:rPr>
        <w:t>;</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выполнить комплекс мероприятий по высушиванию кладки стен;</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ремонт внутренних помещений;</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замена электропроводки;</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установка теплоотражающих экранов за отопительными приборами.</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xml:space="preserve">В связи с требованиями программы в области энергосбережения и повышения энергетической эффективности в здании по адресу </w:t>
      </w:r>
      <w:proofErr w:type="gramStart"/>
      <w:r w:rsidRPr="00630B41">
        <w:rPr>
          <w:rFonts w:ascii="Times New Roman" w:hAnsi="Times New Roman"/>
          <w:sz w:val="28"/>
          <w:szCs w:val="28"/>
        </w:rPr>
        <w:t>г</w:t>
      </w:r>
      <w:proofErr w:type="gramEnd"/>
      <w:r w:rsidRPr="00630B41">
        <w:rPr>
          <w:rFonts w:ascii="Times New Roman" w:hAnsi="Times New Roman"/>
          <w:sz w:val="28"/>
          <w:szCs w:val="28"/>
        </w:rPr>
        <w:t>. Богучар, пл. Ленина, д.2:</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замена окон на окна ПВХ с двойным остеклением;</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замена наружных дверей;</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замена ламп накаливания на энергосберегающие лампы;</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установка теплоотражающих экранов за отопительными приборами.</w:t>
      </w:r>
    </w:p>
    <w:p w:rsidR="000B4C08" w:rsidRPr="00630B41" w:rsidRDefault="000B4C08" w:rsidP="000B4C08">
      <w:pPr>
        <w:pStyle w:val="1"/>
        <w:spacing w:after="0" w:line="240" w:lineRule="auto"/>
        <w:ind w:left="0" w:firstLine="851"/>
        <w:jc w:val="both"/>
        <w:rPr>
          <w:rFonts w:ascii="Times New Roman" w:hAnsi="Times New Roman"/>
          <w:sz w:val="28"/>
          <w:szCs w:val="28"/>
        </w:rPr>
      </w:pPr>
      <w:r w:rsidRPr="00630B41">
        <w:rPr>
          <w:rFonts w:ascii="Times New Roman" w:hAnsi="Times New Roman"/>
          <w:sz w:val="28"/>
          <w:szCs w:val="28"/>
        </w:rPr>
        <w:t xml:space="preserve">Необходимость разработки этого мероприятия обусловлена потребностью повышения престижности дополнительного образования, формирования условий социального комфорта для закрепления трудовых ресурсов. </w:t>
      </w:r>
    </w:p>
    <w:p w:rsidR="000B4C08" w:rsidRPr="00630B41" w:rsidRDefault="000B4C08" w:rsidP="000B4C08">
      <w:pPr>
        <w:pStyle w:val="1"/>
        <w:spacing w:after="0" w:line="240" w:lineRule="auto"/>
        <w:ind w:left="0" w:firstLine="851"/>
        <w:jc w:val="both"/>
        <w:rPr>
          <w:rFonts w:ascii="Times New Roman" w:hAnsi="Times New Roman"/>
          <w:sz w:val="28"/>
          <w:szCs w:val="28"/>
        </w:rPr>
      </w:pPr>
      <w:r w:rsidRPr="00630B41">
        <w:rPr>
          <w:rFonts w:ascii="Times New Roman" w:hAnsi="Times New Roman"/>
          <w:sz w:val="28"/>
          <w:szCs w:val="28"/>
        </w:rPr>
        <w:t xml:space="preserve"> </w:t>
      </w:r>
    </w:p>
    <w:p w:rsidR="000B4C08" w:rsidRPr="00630B41" w:rsidRDefault="000B4C08" w:rsidP="000B4C08">
      <w:pPr>
        <w:pStyle w:val="ac"/>
        <w:shd w:val="clear" w:color="auto" w:fill="FFFFFF"/>
        <w:spacing w:before="0" w:beforeAutospacing="0" w:after="0" w:afterAutospacing="0"/>
        <w:contextualSpacing/>
        <w:jc w:val="both"/>
        <w:rPr>
          <w:b/>
          <w:color w:val="auto"/>
          <w:sz w:val="28"/>
          <w:szCs w:val="28"/>
        </w:rPr>
      </w:pPr>
      <w:r w:rsidRPr="00630B41">
        <w:rPr>
          <w:b/>
          <w:sz w:val="28"/>
          <w:szCs w:val="28"/>
        </w:rPr>
        <w:lastRenderedPageBreak/>
        <w:t xml:space="preserve">Мероприятие </w:t>
      </w:r>
      <w:r w:rsidRPr="00630B41">
        <w:rPr>
          <w:b/>
          <w:color w:val="auto"/>
          <w:sz w:val="28"/>
          <w:szCs w:val="28"/>
        </w:rPr>
        <w:t>3.2. Финансовое обеспечение деятельности муниципального казенного учреждения дополнительного образования.</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Срок реализации основного мероприятия: 2014 - 2020 годы.</w:t>
      </w: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 xml:space="preserve">Исполнитель мероприятия –  МКОУДОД </w:t>
      </w:r>
      <w:proofErr w:type="spellStart"/>
      <w:r w:rsidRPr="00630B41">
        <w:rPr>
          <w:rFonts w:ascii="Times New Roman" w:hAnsi="Times New Roman"/>
          <w:sz w:val="28"/>
          <w:szCs w:val="28"/>
        </w:rPr>
        <w:t>Богучарская</w:t>
      </w:r>
      <w:proofErr w:type="spellEnd"/>
      <w:r w:rsidRPr="00630B41">
        <w:rPr>
          <w:rFonts w:ascii="Times New Roman" w:hAnsi="Times New Roman"/>
          <w:sz w:val="28"/>
          <w:szCs w:val="28"/>
        </w:rPr>
        <w:t xml:space="preserve"> ДШИ.</w:t>
      </w:r>
    </w:p>
    <w:p w:rsidR="000B4C08" w:rsidRPr="00630B41" w:rsidRDefault="000B4C08" w:rsidP="000B4C08">
      <w:pPr>
        <w:pStyle w:val="ConsPlusNonformat"/>
        <w:widowControl/>
        <w:shd w:val="clear" w:color="auto" w:fill="FFFFFF"/>
        <w:tabs>
          <w:tab w:val="left" w:pos="709"/>
        </w:tabs>
        <w:jc w:val="both"/>
        <w:rPr>
          <w:rFonts w:ascii="Times New Roman" w:hAnsi="Times New Roman" w:cs="Times New Roman"/>
          <w:sz w:val="28"/>
          <w:szCs w:val="28"/>
        </w:rPr>
      </w:pPr>
      <w:r w:rsidRPr="00630B41">
        <w:rPr>
          <w:rFonts w:ascii="Times New Roman" w:hAnsi="Times New Roman" w:cs="Times New Roman"/>
          <w:sz w:val="28"/>
          <w:szCs w:val="28"/>
        </w:rPr>
        <w:tab/>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0B4C08" w:rsidRPr="00630B41" w:rsidRDefault="000B4C08" w:rsidP="000B4C08">
      <w:pPr>
        <w:shd w:val="clear" w:color="auto" w:fill="FFFFFF"/>
        <w:ind w:firstLine="709"/>
        <w:jc w:val="both"/>
        <w:rPr>
          <w:rFonts w:ascii="Times New Roman" w:hAnsi="Times New Roman"/>
          <w:sz w:val="28"/>
          <w:szCs w:val="28"/>
        </w:rPr>
      </w:pPr>
      <w:r w:rsidRPr="00630B41">
        <w:rPr>
          <w:rFonts w:ascii="Times New Roman" w:hAnsi="Times New Roman"/>
          <w:sz w:val="28"/>
          <w:szCs w:val="28"/>
        </w:rPr>
        <w:t xml:space="preserve"> </w:t>
      </w:r>
    </w:p>
    <w:p w:rsidR="000B4C08" w:rsidRPr="00630B41" w:rsidRDefault="000B4C08" w:rsidP="000B4C08">
      <w:pPr>
        <w:shd w:val="clear" w:color="auto" w:fill="FFFFFF"/>
        <w:autoSpaceDE w:val="0"/>
        <w:autoSpaceDN w:val="0"/>
        <w:adjustRightInd w:val="0"/>
        <w:ind w:firstLine="709"/>
        <w:jc w:val="center"/>
        <w:rPr>
          <w:rFonts w:ascii="Times New Roman" w:hAnsi="Times New Roman"/>
          <w:b/>
          <w:sz w:val="28"/>
          <w:szCs w:val="28"/>
        </w:rPr>
      </w:pPr>
      <w:r w:rsidRPr="00630B41">
        <w:rPr>
          <w:rFonts w:ascii="Times New Roman" w:hAnsi="Times New Roman"/>
          <w:sz w:val="28"/>
          <w:szCs w:val="28"/>
        </w:rPr>
        <w:t xml:space="preserve"> 4</w:t>
      </w:r>
      <w:r w:rsidRPr="00630B41">
        <w:rPr>
          <w:rFonts w:ascii="Times New Roman" w:hAnsi="Times New Roman"/>
          <w:b/>
          <w:sz w:val="28"/>
          <w:szCs w:val="28"/>
        </w:rPr>
        <w:t>. Основные меры муниципального и правового регулирования подпрограммы.</w:t>
      </w:r>
    </w:p>
    <w:p w:rsidR="000B4C08" w:rsidRPr="00630B41" w:rsidRDefault="000B4C08" w:rsidP="000B4C08">
      <w:pPr>
        <w:shd w:val="clear" w:color="auto" w:fill="FFFFFF"/>
        <w:autoSpaceDE w:val="0"/>
        <w:autoSpaceDN w:val="0"/>
        <w:adjustRightInd w:val="0"/>
        <w:ind w:firstLine="709"/>
        <w:jc w:val="center"/>
        <w:rPr>
          <w:rFonts w:ascii="Times New Roman" w:hAnsi="Times New Roman"/>
          <w:b/>
          <w:sz w:val="28"/>
          <w:szCs w:val="28"/>
        </w:rPr>
      </w:pP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Сфера реализации подпрограммы регламентируется районным и областным законодательством.</w:t>
      </w:r>
    </w:p>
    <w:p w:rsidR="000B4C08" w:rsidRPr="00630B41" w:rsidRDefault="000B4C08" w:rsidP="000B4C08">
      <w:pPr>
        <w:shd w:val="clear" w:color="auto" w:fill="FFFFFF"/>
        <w:autoSpaceDE w:val="0"/>
        <w:autoSpaceDN w:val="0"/>
        <w:adjustRightInd w:val="0"/>
        <w:ind w:firstLine="709"/>
        <w:jc w:val="center"/>
        <w:rPr>
          <w:rFonts w:ascii="Times New Roman" w:hAnsi="Times New Roman"/>
          <w:b/>
          <w:sz w:val="28"/>
          <w:szCs w:val="28"/>
        </w:rPr>
      </w:pPr>
    </w:p>
    <w:p w:rsidR="000B4C08" w:rsidRPr="00630B41" w:rsidRDefault="000B4C08" w:rsidP="000B4C08">
      <w:pPr>
        <w:pStyle w:val="ConsPlusNormal"/>
        <w:shd w:val="clear" w:color="auto" w:fill="FFFFFF"/>
        <w:ind w:firstLine="709"/>
        <w:jc w:val="center"/>
        <w:rPr>
          <w:rFonts w:ascii="Times New Roman" w:hAnsi="Times New Roman" w:cs="Times New Roman"/>
          <w:sz w:val="28"/>
          <w:szCs w:val="28"/>
        </w:rPr>
      </w:pPr>
      <w:r w:rsidRPr="00630B41">
        <w:rPr>
          <w:rFonts w:ascii="Times New Roman" w:hAnsi="Times New Roman" w:cs="Times New Roman"/>
          <w:sz w:val="28"/>
          <w:szCs w:val="28"/>
        </w:rPr>
        <w:t xml:space="preserve"> </w:t>
      </w:r>
    </w:p>
    <w:p w:rsidR="000B4C08" w:rsidRPr="00630B41" w:rsidRDefault="000B4C08" w:rsidP="000B4C08">
      <w:pPr>
        <w:jc w:val="center"/>
        <w:rPr>
          <w:rFonts w:ascii="Times New Roman" w:hAnsi="Times New Roman"/>
          <w:b/>
          <w:sz w:val="28"/>
          <w:szCs w:val="28"/>
        </w:rPr>
      </w:pPr>
      <w:r w:rsidRPr="00630B41">
        <w:rPr>
          <w:rFonts w:ascii="Times New Roman" w:hAnsi="Times New Roman"/>
          <w:b/>
          <w:sz w:val="28"/>
          <w:szCs w:val="28"/>
        </w:rPr>
        <w:t xml:space="preserve">5.  Информация об участии    общественных,   научных и иных организаций, а также    внебюджетных фондов и физических лиц </w:t>
      </w:r>
    </w:p>
    <w:p w:rsidR="000B4C08" w:rsidRPr="00630B41" w:rsidRDefault="000B4C08" w:rsidP="000B4C08">
      <w:pPr>
        <w:jc w:val="center"/>
        <w:rPr>
          <w:rFonts w:ascii="Times New Roman" w:hAnsi="Times New Roman"/>
          <w:b/>
          <w:sz w:val="28"/>
          <w:szCs w:val="28"/>
        </w:rPr>
      </w:pPr>
      <w:r w:rsidRPr="00630B41">
        <w:rPr>
          <w:rFonts w:ascii="Times New Roman" w:hAnsi="Times New Roman"/>
          <w:b/>
          <w:sz w:val="28"/>
          <w:szCs w:val="28"/>
        </w:rPr>
        <w:t>в реализации подпрограммы муниципальной программы.</w:t>
      </w:r>
    </w:p>
    <w:p w:rsidR="000B4C08" w:rsidRPr="00630B41" w:rsidRDefault="000B4C08" w:rsidP="000B4C08">
      <w:pPr>
        <w:jc w:val="center"/>
        <w:rPr>
          <w:rFonts w:ascii="Times New Roman" w:hAnsi="Times New Roman"/>
          <w:b/>
          <w:sz w:val="28"/>
          <w:szCs w:val="28"/>
        </w:rPr>
      </w:pPr>
    </w:p>
    <w:p w:rsidR="000B4C08" w:rsidRPr="00630B41" w:rsidRDefault="000B4C08" w:rsidP="000B4C08">
      <w:pPr>
        <w:ind w:firstLine="709"/>
        <w:jc w:val="both"/>
        <w:rPr>
          <w:rFonts w:ascii="Times New Roman" w:hAnsi="Times New Roman"/>
          <w:sz w:val="28"/>
          <w:szCs w:val="28"/>
        </w:rPr>
      </w:pPr>
      <w:r w:rsidRPr="00630B41">
        <w:rPr>
          <w:rFonts w:ascii="Times New Roman" w:hAnsi="Times New Roman"/>
          <w:sz w:val="28"/>
          <w:szCs w:val="28"/>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0B4C08" w:rsidRPr="00630B41" w:rsidRDefault="000B4C08" w:rsidP="000B4C08">
      <w:pPr>
        <w:ind w:firstLine="709"/>
        <w:jc w:val="center"/>
        <w:rPr>
          <w:rFonts w:ascii="Times New Roman" w:hAnsi="Times New Roman"/>
          <w:b/>
          <w:sz w:val="28"/>
          <w:szCs w:val="28"/>
        </w:rPr>
      </w:pPr>
    </w:p>
    <w:p w:rsidR="000B4C08" w:rsidRPr="00630B41" w:rsidRDefault="000B4C08" w:rsidP="000B4C08">
      <w:pPr>
        <w:pStyle w:val="1"/>
        <w:spacing w:after="0" w:line="240" w:lineRule="auto"/>
        <w:ind w:left="0" w:firstLine="709"/>
        <w:jc w:val="both"/>
        <w:rPr>
          <w:rFonts w:ascii="Times New Roman" w:hAnsi="Times New Roman"/>
          <w:b/>
          <w:sz w:val="28"/>
          <w:szCs w:val="28"/>
        </w:rPr>
      </w:pPr>
      <w:r w:rsidRPr="00630B41">
        <w:rPr>
          <w:rFonts w:ascii="Times New Roman" w:hAnsi="Times New Roman"/>
          <w:b/>
          <w:sz w:val="28"/>
          <w:szCs w:val="28"/>
        </w:rPr>
        <w:t xml:space="preserve">             6. Финансовое  обеспечение реализации подпрограммы.</w:t>
      </w:r>
    </w:p>
    <w:p w:rsidR="000B4C08" w:rsidRPr="00630B41" w:rsidRDefault="000B4C08" w:rsidP="000B4C08">
      <w:pPr>
        <w:pStyle w:val="1"/>
        <w:spacing w:after="0" w:line="240" w:lineRule="auto"/>
        <w:ind w:left="0" w:firstLine="709"/>
        <w:jc w:val="both"/>
        <w:rPr>
          <w:rFonts w:ascii="Times New Roman" w:hAnsi="Times New Roman"/>
          <w:b/>
          <w:sz w:val="28"/>
          <w:szCs w:val="28"/>
        </w:rPr>
      </w:pPr>
    </w:p>
    <w:p w:rsidR="000B4C08" w:rsidRPr="00630B41" w:rsidRDefault="000B4C08" w:rsidP="000B4C08">
      <w:pPr>
        <w:ind w:firstLine="567"/>
        <w:jc w:val="both"/>
        <w:rPr>
          <w:rFonts w:ascii="Times New Roman" w:hAnsi="Times New Roman"/>
          <w:sz w:val="28"/>
          <w:szCs w:val="28"/>
        </w:rPr>
      </w:pPr>
      <w:r w:rsidRPr="00630B41">
        <w:rPr>
          <w:rFonts w:ascii="Times New Roman" w:hAnsi="Times New Roman"/>
          <w:sz w:val="28"/>
          <w:szCs w:val="28"/>
        </w:rPr>
        <w:t>Расходы районного  бюджета на реализацию подпрограммы приведены в приложении 2.</w:t>
      </w:r>
    </w:p>
    <w:p w:rsidR="000B4C08" w:rsidRPr="00630B41" w:rsidRDefault="000B4C08" w:rsidP="000B4C08">
      <w:pPr>
        <w:ind w:firstLine="567"/>
        <w:jc w:val="both"/>
        <w:rPr>
          <w:rFonts w:ascii="Times New Roman" w:hAnsi="Times New Roman"/>
          <w:sz w:val="28"/>
          <w:szCs w:val="28"/>
        </w:rPr>
      </w:pPr>
      <w:r w:rsidRPr="00630B41">
        <w:rPr>
          <w:rFonts w:ascii="Times New Roman" w:hAnsi="Times New Roman"/>
          <w:sz w:val="28"/>
          <w:szCs w:val="28"/>
        </w:rPr>
        <w:lastRenderedPageBreak/>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0B4C08" w:rsidRPr="00630B41" w:rsidRDefault="000B4C08" w:rsidP="000B4C08">
      <w:pPr>
        <w:pStyle w:val="1"/>
        <w:widowControl w:val="0"/>
        <w:autoSpaceDE w:val="0"/>
        <w:autoSpaceDN w:val="0"/>
        <w:adjustRightInd w:val="0"/>
        <w:spacing w:line="240" w:lineRule="auto"/>
        <w:ind w:left="0" w:firstLine="720"/>
        <w:jc w:val="both"/>
        <w:outlineLvl w:val="1"/>
        <w:rPr>
          <w:rFonts w:ascii="Times New Roman" w:hAnsi="Times New Roman"/>
          <w:sz w:val="28"/>
          <w:szCs w:val="28"/>
        </w:rPr>
      </w:pPr>
      <w:r w:rsidRPr="00630B41">
        <w:rPr>
          <w:rFonts w:ascii="Times New Roman" w:hAnsi="Times New Roman"/>
          <w:sz w:val="28"/>
          <w:szCs w:val="28"/>
        </w:rPr>
        <w:t xml:space="preserve">Финансирование мероприятий подпрограммы на текущий финансовый год осуществляется </w:t>
      </w:r>
      <w:proofErr w:type="gramStart"/>
      <w:r w:rsidRPr="00630B41">
        <w:rPr>
          <w:rFonts w:ascii="Times New Roman" w:hAnsi="Times New Roman"/>
          <w:sz w:val="28"/>
          <w:szCs w:val="28"/>
        </w:rPr>
        <w:t>согласно Плана</w:t>
      </w:r>
      <w:proofErr w:type="gramEnd"/>
      <w:r w:rsidRPr="00630B41">
        <w:rPr>
          <w:rFonts w:ascii="Times New Roman" w:hAnsi="Times New Roman"/>
          <w:sz w:val="28"/>
          <w:szCs w:val="28"/>
        </w:rPr>
        <w:t xml:space="preserve"> реализации муниципальной программы приведено в приложении 4.</w:t>
      </w:r>
    </w:p>
    <w:p w:rsidR="000B4C08" w:rsidRPr="00630B41" w:rsidRDefault="000B4C08" w:rsidP="000B4C08">
      <w:pPr>
        <w:pStyle w:val="1"/>
        <w:spacing w:after="0" w:line="240" w:lineRule="auto"/>
        <w:ind w:left="0" w:firstLine="709"/>
        <w:jc w:val="both"/>
        <w:rPr>
          <w:rFonts w:ascii="Times New Roman" w:hAnsi="Times New Roman"/>
          <w:b/>
          <w:sz w:val="28"/>
          <w:szCs w:val="28"/>
        </w:rPr>
      </w:pPr>
    </w:p>
    <w:p w:rsidR="000B4C08" w:rsidRPr="00630B41" w:rsidRDefault="000B4C08" w:rsidP="000B4C08">
      <w:pPr>
        <w:pStyle w:val="1"/>
        <w:spacing w:after="0" w:line="240" w:lineRule="auto"/>
        <w:ind w:left="0" w:firstLine="709"/>
        <w:jc w:val="both"/>
        <w:rPr>
          <w:rFonts w:ascii="Times New Roman" w:hAnsi="Times New Roman"/>
          <w:b/>
          <w:bCs/>
          <w:sz w:val="28"/>
          <w:szCs w:val="28"/>
        </w:rPr>
      </w:pPr>
      <w:r w:rsidRPr="00630B41">
        <w:rPr>
          <w:rFonts w:ascii="Times New Roman" w:hAnsi="Times New Roman"/>
          <w:b/>
          <w:sz w:val="28"/>
          <w:szCs w:val="28"/>
        </w:rPr>
        <w:t>7. Анализ рисков реализации подпрограммы и описание мер управления рисками реализации подпрограммы.</w:t>
      </w:r>
    </w:p>
    <w:p w:rsidR="000B4C08" w:rsidRPr="00630B41" w:rsidRDefault="000B4C08" w:rsidP="000B4C08">
      <w:pPr>
        <w:pStyle w:val="1"/>
        <w:spacing w:after="0" w:line="240" w:lineRule="auto"/>
        <w:ind w:left="0" w:firstLine="709"/>
        <w:jc w:val="both"/>
        <w:rPr>
          <w:rFonts w:ascii="Times New Roman" w:hAnsi="Times New Roman"/>
          <w:b/>
          <w:bCs/>
          <w:sz w:val="28"/>
          <w:szCs w:val="28"/>
        </w:rPr>
      </w:pP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К рискам реализации подпрограммы следует отнести:</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0B4C08" w:rsidRPr="00630B41" w:rsidRDefault="000B4C08" w:rsidP="000B4C08">
      <w:pPr>
        <w:pStyle w:val="ConsPlusNormal"/>
        <w:ind w:firstLine="709"/>
        <w:jc w:val="both"/>
        <w:rPr>
          <w:rFonts w:ascii="Times New Roman" w:hAnsi="Times New Roman" w:cs="Times New Roman"/>
          <w:sz w:val="28"/>
          <w:szCs w:val="28"/>
        </w:rPr>
      </w:pPr>
      <w:r w:rsidRPr="00630B41">
        <w:rPr>
          <w:rFonts w:ascii="Times New Roman" w:hAnsi="Times New Roman" w:cs="Times New Roman"/>
          <w:sz w:val="28"/>
          <w:szCs w:val="28"/>
        </w:rPr>
        <w:t>- непредвиденные риски, связанные с кризисными явлениями в экономике Воронежской области и Богучарского района,  ухудшению динамики основных показателей, в том числе повышению инфляции, снижению темпов экономического роста и доходов населения.</w:t>
      </w:r>
    </w:p>
    <w:p w:rsidR="000B4C08" w:rsidRPr="00630B41" w:rsidRDefault="000B4C08" w:rsidP="000B4C08">
      <w:pPr>
        <w:pStyle w:val="1"/>
        <w:spacing w:after="0" w:line="240" w:lineRule="auto"/>
        <w:ind w:left="0" w:firstLine="709"/>
        <w:jc w:val="both"/>
        <w:rPr>
          <w:rFonts w:ascii="Times New Roman" w:hAnsi="Times New Roman"/>
          <w:b/>
          <w:bCs/>
          <w:sz w:val="28"/>
          <w:szCs w:val="28"/>
        </w:rPr>
      </w:pPr>
      <w:r w:rsidRPr="00630B41">
        <w:rPr>
          <w:rFonts w:ascii="Times New Roman" w:hAnsi="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0B4C08" w:rsidRPr="00630B41" w:rsidRDefault="000B4C08" w:rsidP="000B4C08">
      <w:pPr>
        <w:pStyle w:val="ConsPlusNormal"/>
        <w:shd w:val="clear" w:color="auto" w:fill="FFFFFF"/>
        <w:ind w:firstLine="709"/>
        <w:jc w:val="both"/>
        <w:rPr>
          <w:rFonts w:ascii="Times New Roman" w:hAnsi="Times New Roman" w:cs="Times New Roman"/>
          <w:sz w:val="28"/>
          <w:szCs w:val="28"/>
        </w:rPr>
      </w:pPr>
    </w:p>
    <w:p w:rsidR="000B4C08" w:rsidRPr="00630B41" w:rsidRDefault="000B4C08" w:rsidP="000B4C08">
      <w:pPr>
        <w:shd w:val="clear" w:color="auto" w:fill="FFFFFF"/>
        <w:jc w:val="center"/>
        <w:rPr>
          <w:rFonts w:ascii="Times New Roman" w:hAnsi="Times New Roman"/>
          <w:b/>
          <w:sz w:val="28"/>
          <w:szCs w:val="28"/>
        </w:rPr>
      </w:pPr>
      <w:r w:rsidRPr="00630B41">
        <w:rPr>
          <w:rFonts w:ascii="Times New Roman" w:hAnsi="Times New Roman"/>
          <w:b/>
          <w:sz w:val="28"/>
          <w:szCs w:val="28"/>
        </w:rPr>
        <w:t>8. Оценка эффективности реализации подпрограммы.</w:t>
      </w:r>
    </w:p>
    <w:p w:rsidR="000B4C08" w:rsidRPr="00630B41" w:rsidRDefault="000B4C08" w:rsidP="000B4C08">
      <w:pPr>
        <w:pStyle w:val="ConsPlusNormal"/>
        <w:shd w:val="clear" w:color="auto" w:fill="FFFFFF"/>
        <w:jc w:val="center"/>
        <w:rPr>
          <w:rFonts w:ascii="Times New Roman" w:hAnsi="Times New Roman" w:cs="Times New Roman"/>
          <w:sz w:val="28"/>
          <w:szCs w:val="28"/>
        </w:rPr>
      </w:pPr>
    </w:p>
    <w:p w:rsidR="000B4C08" w:rsidRPr="00630B41" w:rsidRDefault="000B4C08" w:rsidP="000B4C08">
      <w:pPr>
        <w:shd w:val="clear" w:color="auto" w:fill="FFFFFF"/>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В результате реализации мероприятий подпрограммы в 2014 - 2020 годах будут достигнуты следующие показатели, характеризующие эффективность реализации подпрограммы:</w:t>
      </w:r>
    </w:p>
    <w:p w:rsidR="000B4C08" w:rsidRPr="00630B41" w:rsidRDefault="000B4C08" w:rsidP="000B4C08">
      <w:pPr>
        <w:pStyle w:val="a8"/>
        <w:shd w:val="clear" w:color="auto" w:fill="FFFFFF"/>
        <w:ind w:firstLine="708"/>
        <w:jc w:val="both"/>
        <w:rPr>
          <w:rFonts w:ascii="Times New Roman" w:hAnsi="Times New Roman"/>
          <w:sz w:val="28"/>
          <w:szCs w:val="28"/>
        </w:rPr>
      </w:pPr>
      <w:r w:rsidRPr="00630B41">
        <w:rPr>
          <w:rFonts w:ascii="Times New Roman" w:eastAsia="Times New Roman" w:hAnsi="Times New Roman"/>
          <w:sz w:val="28"/>
          <w:szCs w:val="28"/>
        </w:rPr>
        <w:t xml:space="preserve">- доведение </w:t>
      </w:r>
      <w:r w:rsidRPr="00630B41">
        <w:rPr>
          <w:rFonts w:ascii="Times New Roman" w:hAnsi="Times New Roman"/>
          <w:sz w:val="28"/>
          <w:szCs w:val="28"/>
        </w:rPr>
        <w:t>средней заработной платы работников образовательных учреждений культуры Богучарского муниципального района  до 100 % средней заработной платы, установленной в Воронежской области к 2018 году;</w:t>
      </w:r>
    </w:p>
    <w:p w:rsidR="000B4C08" w:rsidRPr="00630B41" w:rsidRDefault="000B4C08" w:rsidP="000B4C08">
      <w:pPr>
        <w:pStyle w:val="a8"/>
        <w:shd w:val="clear" w:color="auto" w:fill="FFFFFF"/>
        <w:ind w:firstLine="708"/>
        <w:jc w:val="both"/>
        <w:rPr>
          <w:rFonts w:ascii="Times New Roman" w:hAnsi="Times New Roman"/>
          <w:sz w:val="28"/>
          <w:szCs w:val="28"/>
          <w:highlight w:val="magenta"/>
        </w:rPr>
      </w:pPr>
      <w:r w:rsidRPr="00630B41">
        <w:rPr>
          <w:rFonts w:ascii="Times New Roman" w:hAnsi="Times New Roman"/>
          <w:sz w:val="28"/>
          <w:szCs w:val="28"/>
        </w:rPr>
        <w:t>- увеличение количества слушателей, прошедших курсы повышения квалификации;</w:t>
      </w:r>
    </w:p>
    <w:p w:rsidR="000B4C08" w:rsidRPr="00630B41" w:rsidRDefault="000B4C08" w:rsidP="000B4C08">
      <w:pPr>
        <w:pStyle w:val="ConsPlusNonformat"/>
        <w:widowControl/>
        <w:shd w:val="clear" w:color="auto" w:fill="FFFFFF"/>
        <w:tabs>
          <w:tab w:val="left" w:pos="0"/>
        </w:tabs>
        <w:jc w:val="both"/>
        <w:rPr>
          <w:rFonts w:ascii="Times New Roman" w:hAnsi="Times New Roman" w:cs="Times New Roman"/>
          <w:sz w:val="28"/>
          <w:szCs w:val="28"/>
        </w:rPr>
      </w:pPr>
      <w:r w:rsidRPr="00630B41">
        <w:rPr>
          <w:rFonts w:ascii="Times New Roman" w:hAnsi="Times New Roman" w:cs="Times New Roman"/>
          <w:sz w:val="28"/>
          <w:szCs w:val="28"/>
        </w:rPr>
        <w:tab/>
        <w:t xml:space="preserve">- повышение качества и расширение спектра предоставляемых  образовательных услуг;  </w:t>
      </w:r>
    </w:p>
    <w:p w:rsidR="000B4C08" w:rsidRPr="00630B41" w:rsidRDefault="000B4C08" w:rsidP="000B4C08">
      <w:pPr>
        <w:pStyle w:val="ConsPlusNonformat"/>
        <w:widowControl/>
        <w:shd w:val="clear" w:color="auto" w:fill="FFFFFF"/>
        <w:tabs>
          <w:tab w:val="left" w:pos="0"/>
        </w:tabs>
        <w:jc w:val="both"/>
        <w:rPr>
          <w:rFonts w:ascii="Times New Roman" w:hAnsi="Times New Roman" w:cs="Times New Roman"/>
          <w:sz w:val="28"/>
          <w:szCs w:val="28"/>
        </w:rPr>
      </w:pPr>
      <w:r w:rsidRPr="00630B41">
        <w:rPr>
          <w:rFonts w:ascii="Times New Roman" w:hAnsi="Times New Roman" w:cs="Times New Roman"/>
          <w:sz w:val="28"/>
          <w:szCs w:val="28"/>
        </w:rPr>
        <w:tab/>
        <w:t>- создание условий для всестороннего развития способностей наиболее одаренных учащихся  образовательных учреждений сферы культуры;</w:t>
      </w:r>
    </w:p>
    <w:p w:rsidR="000B4C08" w:rsidRPr="00630B41" w:rsidRDefault="000B4C08" w:rsidP="000B4C08">
      <w:pPr>
        <w:pStyle w:val="ConsPlusNonformat"/>
        <w:widowControl/>
        <w:shd w:val="clear" w:color="auto" w:fill="FFFFFF"/>
        <w:tabs>
          <w:tab w:val="left" w:pos="0"/>
        </w:tabs>
        <w:jc w:val="both"/>
        <w:rPr>
          <w:rFonts w:ascii="Times New Roman" w:hAnsi="Times New Roman" w:cs="Times New Roman"/>
          <w:sz w:val="28"/>
          <w:szCs w:val="28"/>
        </w:rPr>
      </w:pPr>
      <w:r w:rsidRPr="00630B41">
        <w:rPr>
          <w:rFonts w:ascii="Times New Roman" w:hAnsi="Times New Roman" w:cs="Times New Roman"/>
          <w:sz w:val="28"/>
          <w:szCs w:val="28"/>
        </w:rPr>
        <w:tab/>
        <w:t>- создание условий для творческой самореализации обучающихся;</w:t>
      </w:r>
    </w:p>
    <w:p w:rsidR="000B4C08" w:rsidRPr="00630B41" w:rsidRDefault="000B4C08" w:rsidP="000B4C08">
      <w:pPr>
        <w:shd w:val="clear" w:color="auto" w:fill="FFFFFF"/>
        <w:autoSpaceDE w:val="0"/>
        <w:autoSpaceDN w:val="0"/>
        <w:adjustRightInd w:val="0"/>
        <w:ind w:firstLine="709"/>
        <w:jc w:val="both"/>
        <w:rPr>
          <w:rFonts w:ascii="Times New Roman" w:hAnsi="Times New Roman"/>
          <w:sz w:val="28"/>
          <w:szCs w:val="28"/>
        </w:rPr>
      </w:pPr>
      <w:r w:rsidRPr="00630B41">
        <w:rPr>
          <w:rFonts w:ascii="Times New Roman" w:hAnsi="Times New Roman"/>
          <w:sz w:val="28"/>
          <w:szCs w:val="28"/>
        </w:rPr>
        <w:t>- сохранение и развитие кадрового потенциала. Повышение престижности и привлекательности профессий в сфере образования отрасли культуры.</w:t>
      </w:r>
    </w:p>
    <w:p w:rsidR="000B4C08" w:rsidRDefault="000B4C08" w:rsidP="00CE785F">
      <w:pPr>
        <w:spacing w:after="0" w:line="240" w:lineRule="auto"/>
        <w:rPr>
          <w:rFonts w:ascii="Arial CYR" w:eastAsia="Times New Roman" w:hAnsi="Arial CYR" w:cs="Arial CYR"/>
          <w:sz w:val="20"/>
          <w:szCs w:val="20"/>
          <w:lang w:eastAsia="ru-RU"/>
        </w:rPr>
        <w:sectPr w:rsidR="000B4C08" w:rsidSect="000B4C08">
          <w:pgSz w:w="11906" w:h="16838"/>
          <w:pgMar w:top="851" w:right="1134" w:bottom="1701" w:left="1134" w:header="709" w:footer="709" w:gutter="0"/>
          <w:cols w:space="708"/>
          <w:docGrid w:linePitch="360"/>
        </w:sectPr>
      </w:pPr>
    </w:p>
    <w:tbl>
      <w:tblPr>
        <w:tblW w:w="0" w:type="auto"/>
        <w:tblInd w:w="93" w:type="dxa"/>
        <w:tblLook w:val="04A0"/>
      </w:tblPr>
      <w:tblGrid>
        <w:gridCol w:w="222"/>
        <w:gridCol w:w="222"/>
        <w:gridCol w:w="222"/>
        <w:gridCol w:w="222"/>
        <w:gridCol w:w="222"/>
        <w:gridCol w:w="222"/>
        <w:gridCol w:w="222"/>
        <w:gridCol w:w="222"/>
        <w:gridCol w:w="222"/>
        <w:gridCol w:w="222"/>
        <w:gridCol w:w="222"/>
        <w:gridCol w:w="222"/>
        <w:gridCol w:w="222"/>
        <w:gridCol w:w="222"/>
        <w:gridCol w:w="222"/>
      </w:tblGrid>
      <w:tr w:rsidR="00174052" w:rsidRPr="00CE785F" w:rsidTr="00BF62B1">
        <w:trPr>
          <w:trHeight w:val="15"/>
        </w:trPr>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r>
      <w:tr w:rsidR="00174052" w:rsidRPr="00CE785F" w:rsidTr="00BF62B1">
        <w:trPr>
          <w:trHeight w:val="15"/>
        </w:trPr>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174052" w:rsidRPr="00CE785F" w:rsidRDefault="00174052" w:rsidP="00BF62B1">
            <w:pPr>
              <w:spacing w:after="0" w:line="240" w:lineRule="auto"/>
              <w:rPr>
                <w:rFonts w:ascii="Arial CYR" w:eastAsia="Times New Roman" w:hAnsi="Arial CYR" w:cs="Arial CYR"/>
                <w:sz w:val="20"/>
                <w:szCs w:val="20"/>
                <w:lang w:eastAsia="ru-RU"/>
              </w:rPr>
            </w:pPr>
          </w:p>
        </w:tc>
      </w:tr>
      <w:tr w:rsidR="00CE785F" w:rsidRPr="00CE785F" w:rsidTr="000B4C08">
        <w:trPr>
          <w:trHeight w:val="15"/>
        </w:trPr>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Times New Roman" w:eastAsia="Times New Roman" w:hAnsi="Times New Roman"/>
                <w:sz w:val="24"/>
                <w:szCs w:val="24"/>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CE785F" w:rsidRPr="00CE785F" w:rsidRDefault="00CE785F" w:rsidP="00CE785F">
            <w:pPr>
              <w:spacing w:after="0" w:line="240" w:lineRule="auto"/>
              <w:rPr>
                <w:rFonts w:ascii="Arial CYR" w:eastAsia="Times New Roman" w:hAnsi="Arial CYR" w:cs="Arial CYR"/>
                <w:sz w:val="20"/>
                <w:szCs w:val="20"/>
                <w:lang w:eastAsia="ru-RU"/>
              </w:rPr>
            </w:pPr>
          </w:p>
        </w:tc>
      </w:tr>
    </w:tbl>
    <w:tbl>
      <w:tblPr>
        <w:tblpPr w:leftFromText="180" w:rightFromText="180" w:horzAnchor="margin" w:tblpX="-601" w:tblpY="855"/>
        <w:tblW w:w="15417" w:type="dxa"/>
        <w:tblLayout w:type="fixed"/>
        <w:tblLook w:val="04A0"/>
      </w:tblPr>
      <w:tblGrid>
        <w:gridCol w:w="2093"/>
        <w:gridCol w:w="2780"/>
        <w:gridCol w:w="2836"/>
        <w:gridCol w:w="1046"/>
        <w:gridCol w:w="1134"/>
        <w:gridCol w:w="1134"/>
        <w:gridCol w:w="1134"/>
        <w:gridCol w:w="992"/>
        <w:gridCol w:w="993"/>
        <w:gridCol w:w="1275"/>
      </w:tblGrid>
      <w:tr w:rsidR="00174052" w:rsidRPr="00174052" w:rsidTr="00174052">
        <w:trPr>
          <w:trHeight w:val="682"/>
        </w:trPr>
        <w:tc>
          <w:tcPr>
            <w:tcW w:w="15417" w:type="dxa"/>
            <w:gridSpan w:val="10"/>
            <w:tcBorders>
              <w:top w:val="single" w:sz="8" w:space="0" w:color="auto"/>
              <w:left w:val="single" w:sz="8" w:space="0" w:color="auto"/>
              <w:bottom w:val="single" w:sz="4" w:space="0" w:color="auto"/>
              <w:right w:val="single" w:sz="8" w:space="0" w:color="auto"/>
            </w:tcBorders>
            <w:noWrap/>
            <w:vAlign w:val="center"/>
          </w:tcPr>
          <w:tbl>
            <w:tblPr>
              <w:tblOverlap w:val="never"/>
              <w:tblW w:w="0" w:type="auto"/>
              <w:jc w:val="center"/>
              <w:tblLayout w:type="fixed"/>
              <w:tblCellMar>
                <w:left w:w="10" w:type="dxa"/>
                <w:right w:w="10" w:type="dxa"/>
              </w:tblCellMar>
              <w:tblLook w:val="04A0"/>
            </w:tblPr>
            <w:tblGrid>
              <w:gridCol w:w="648"/>
              <w:gridCol w:w="3110"/>
              <w:gridCol w:w="2074"/>
              <w:gridCol w:w="1574"/>
              <w:gridCol w:w="72"/>
              <w:gridCol w:w="1204"/>
              <w:gridCol w:w="912"/>
              <w:gridCol w:w="33"/>
              <w:gridCol w:w="30"/>
              <w:gridCol w:w="998"/>
              <w:gridCol w:w="9"/>
              <w:gridCol w:w="993"/>
              <w:gridCol w:w="50"/>
              <w:gridCol w:w="942"/>
              <w:gridCol w:w="114"/>
              <w:gridCol w:w="878"/>
              <w:gridCol w:w="125"/>
              <w:gridCol w:w="1128"/>
            </w:tblGrid>
            <w:tr w:rsidR="00174052" w:rsidRPr="00174052" w:rsidTr="00174052">
              <w:trPr>
                <w:trHeight w:val="2545"/>
                <w:jc w:val="center"/>
              </w:trPr>
              <w:tc>
                <w:tcPr>
                  <w:tcW w:w="14894" w:type="dxa"/>
                  <w:gridSpan w:val="18"/>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spacing w:after="0" w:line="240" w:lineRule="auto"/>
                    <w:jc w:val="right"/>
                    <w:rPr>
                      <w:rFonts w:ascii="Times New Roman" w:hAnsi="Times New Roman"/>
                      <w:sz w:val="24"/>
                      <w:szCs w:val="24"/>
                    </w:rPr>
                  </w:pPr>
                  <w:r w:rsidRPr="00174052">
                    <w:rPr>
                      <w:rStyle w:val="13pt"/>
                      <w:rFonts w:eastAsia="Calibri"/>
                      <w:sz w:val="24"/>
                      <w:szCs w:val="24"/>
                    </w:rPr>
                    <w:t>Приложение 1</w:t>
                  </w:r>
                </w:p>
                <w:p w:rsidR="00174052" w:rsidRPr="00174052" w:rsidRDefault="00174052" w:rsidP="00174052">
                  <w:pPr>
                    <w:framePr w:hSpace="180" w:wrap="around" w:hAnchor="margin" w:x="-601" w:y="855"/>
                    <w:spacing w:after="0" w:line="240" w:lineRule="auto"/>
                    <w:jc w:val="right"/>
                    <w:rPr>
                      <w:rStyle w:val="13pt"/>
                      <w:rFonts w:eastAsia="Calibri"/>
                      <w:sz w:val="24"/>
                      <w:szCs w:val="24"/>
                    </w:rPr>
                  </w:pPr>
                  <w:r w:rsidRPr="00174052">
                    <w:rPr>
                      <w:rStyle w:val="13pt"/>
                      <w:rFonts w:eastAsia="Calibri"/>
                      <w:sz w:val="24"/>
                      <w:szCs w:val="24"/>
                    </w:rPr>
                    <w:t xml:space="preserve">к муниципальной программе </w:t>
                  </w:r>
                  <w:proofErr w:type="spellStart"/>
                  <w:r w:rsidRPr="00174052">
                    <w:rPr>
                      <w:rStyle w:val="13pt"/>
                      <w:rFonts w:eastAsia="Calibri"/>
                      <w:sz w:val="24"/>
                      <w:szCs w:val="24"/>
                    </w:rPr>
                    <w:t>Богучарского</w:t>
                  </w:r>
                  <w:proofErr w:type="spellEnd"/>
                  <w:r w:rsidRPr="00174052">
                    <w:rPr>
                      <w:rStyle w:val="13pt"/>
                      <w:rFonts w:eastAsia="Calibri"/>
                      <w:sz w:val="24"/>
                      <w:szCs w:val="24"/>
                    </w:rPr>
                    <w:t xml:space="preserve"> муниципального района </w:t>
                  </w:r>
                </w:p>
                <w:p w:rsidR="00174052" w:rsidRPr="00174052" w:rsidRDefault="00174052" w:rsidP="00174052">
                  <w:pPr>
                    <w:framePr w:hSpace="180" w:wrap="around" w:hAnchor="margin" w:x="-601" w:y="855"/>
                    <w:spacing w:after="0" w:line="240" w:lineRule="auto"/>
                    <w:jc w:val="right"/>
                    <w:rPr>
                      <w:rStyle w:val="13pt"/>
                      <w:rFonts w:eastAsia="Calibri"/>
                      <w:sz w:val="24"/>
                      <w:szCs w:val="24"/>
                    </w:rPr>
                  </w:pPr>
                  <w:r w:rsidRPr="00174052">
                    <w:rPr>
                      <w:rStyle w:val="13pt"/>
                      <w:rFonts w:eastAsia="Calibri"/>
                      <w:sz w:val="24"/>
                      <w:szCs w:val="24"/>
                    </w:rPr>
                    <w:t xml:space="preserve">Воронежской области «Развитие культуры и туризма </w:t>
                  </w:r>
                  <w:proofErr w:type="spellStart"/>
                  <w:r w:rsidRPr="00174052">
                    <w:rPr>
                      <w:rStyle w:val="13pt"/>
                      <w:rFonts w:eastAsia="Calibri"/>
                      <w:sz w:val="24"/>
                      <w:szCs w:val="24"/>
                    </w:rPr>
                    <w:t>Богучарского</w:t>
                  </w:r>
                  <w:proofErr w:type="spellEnd"/>
                  <w:r w:rsidRPr="00174052">
                    <w:rPr>
                      <w:rStyle w:val="13pt"/>
                      <w:rFonts w:eastAsia="Calibri"/>
                      <w:sz w:val="24"/>
                      <w:szCs w:val="24"/>
                    </w:rPr>
                    <w:t xml:space="preserve"> </w:t>
                  </w:r>
                </w:p>
                <w:p w:rsidR="00174052" w:rsidRPr="00174052" w:rsidRDefault="00174052" w:rsidP="00174052">
                  <w:pPr>
                    <w:framePr w:hSpace="180" w:wrap="around" w:hAnchor="margin" w:x="-601" w:y="855"/>
                    <w:spacing w:after="0" w:line="240" w:lineRule="auto"/>
                    <w:jc w:val="right"/>
                    <w:rPr>
                      <w:rFonts w:ascii="Times New Roman" w:hAnsi="Times New Roman"/>
                      <w:sz w:val="24"/>
                      <w:szCs w:val="24"/>
                    </w:rPr>
                  </w:pPr>
                  <w:r w:rsidRPr="00174052">
                    <w:rPr>
                      <w:rStyle w:val="13pt"/>
                      <w:rFonts w:eastAsia="Calibri"/>
                      <w:sz w:val="24"/>
                      <w:szCs w:val="24"/>
                    </w:rPr>
                    <w:t>муниципального района Воронежской области»</w:t>
                  </w:r>
                </w:p>
                <w:p w:rsidR="00174052" w:rsidRPr="00174052" w:rsidRDefault="00174052" w:rsidP="00174052">
                  <w:pPr>
                    <w:framePr w:hSpace="180" w:wrap="around" w:hAnchor="margin" w:x="-601" w:y="855"/>
                    <w:spacing w:after="0" w:line="240" w:lineRule="auto"/>
                    <w:jc w:val="right"/>
                    <w:rPr>
                      <w:rStyle w:val="13pt"/>
                      <w:rFonts w:eastAsia="Calibri"/>
                      <w:sz w:val="24"/>
                      <w:szCs w:val="24"/>
                    </w:rPr>
                  </w:pPr>
                  <w:r w:rsidRPr="00174052">
                    <w:rPr>
                      <w:rStyle w:val="13pt"/>
                      <w:rFonts w:eastAsia="Calibri"/>
                      <w:sz w:val="24"/>
                      <w:szCs w:val="24"/>
                    </w:rPr>
                    <w:t>2014-2020 годы.</w:t>
                  </w:r>
                </w:p>
                <w:p w:rsidR="00174052" w:rsidRPr="00174052" w:rsidRDefault="00174052" w:rsidP="00174052">
                  <w:pPr>
                    <w:framePr w:hSpace="180" w:wrap="around" w:hAnchor="margin" w:x="-601" w:y="855"/>
                    <w:spacing w:after="0" w:line="240" w:lineRule="auto"/>
                    <w:jc w:val="center"/>
                    <w:rPr>
                      <w:rStyle w:val="13pt"/>
                      <w:rFonts w:eastAsia="Calibri"/>
                      <w:sz w:val="24"/>
                      <w:szCs w:val="24"/>
                    </w:rPr>
                  </w:pPr>
                </w:p>
                <w:p w:rsidR="00174052" w:rsidRPr="00174052" w:rsidRDefault="00174052" w:rsidP="00174052">
                  <w:pPr>
                    <w:framePr w:hSpace="180" w:wrap="around" w:hAnchor="margin" w:x="-601" w:y="855"/>
                    <w:spacing w:after="0" w:line="240" w:lineRule="auto"/>
                    <w:jc w:val="center"/>
                    <w:rPr>
                      <w:rStyle w:val="13pt"/>
                      <w:rFonts w:eastAsia="Calibri"/>
                      <w:b/>
                      <w:sz w:val="24"/>
                      <w:szCs w:val="24"/>
                    </w:rPr>
                  </w:pPr>
                  <w:r w:rsidRPr="00174052">
                    <w:rPr>
                      <w:rStyle w:val="13pt"/>
                      <w:rFonts w:eastAsia="Calibri"/>
                      <w:b/>
                      <w:sz w:val="24"/>
                      <w:szCs w:val="24"/>
                    </w:rPr>
                    <w:t xml:space="preserve">Сведения о показателях (индикаторах) муниципальной программы </w:t>
                  </w:r>
                  <w:proofErr w:type="spellStart"/>
                  <w:r w:rsidRPr="00174052">
                    <w:rPr>
                      <w:rStyle w:val="13pt"/>
                      <w:rFonts w:eastAsia="Calibri"/>
                      <w:b/>
                      <w:sz w:val="24"/>
                      <w:szCs w:val="24"/>
                    </w:rPr>
                    <w:t>Богучарского</w:t>
                  </w:r>
                  <w:proofErr w:type="spellEnd"/>
                  <w:r w:rsidRPr="00174052">
                    <w:rPr>
                      <w:rStyle w:val="13pt"/>
                      <w:rFonts w:eastAsia="Calibri"/>
                      <w:b/>
                      <w:sz w:val="24"/>
                      <w:szCs w:val="24"/>
                    </w:rPr>
                    <w:t xml:space="preserve"> муниципального района Воронежской области «Развитие культуры и туризма </w:t>
                  </w:r>
                  <w:proofErr w:type="spellStart"/>
                  <w:r w:rsidRPr="00174052">
                    <w:rPr>
                      <w:rStyle w:val="13pt"/>
                      <w:rFonts w:eastAsia="Calibri"/>
                      <w:b/>
                      <w:sz w:val="24"/>
                      <w:szCs w:val="24"/>
                    </w:rPr>
                    <w:t>Богучарского</w:t>
                  </w:r>
                  <w:proofErr w:type="spellEnd"/>
                  <w:r w:rsidRPr="00174052">
                    <w:rPr>
                      <w:rStyle w:val="13pt"/>
                      <w:rFonts w:eastAsia="Calibri"/>
                      <w:b/>
                      <w:sz w:val="24"/>
                      <w:szCs w:val="24"/>
                    </w:rPr>
                    <w:t xml:space="preserve"> муниципального района Воронежской области » </w:t>
                  </w:r>
                </w:p>
                <w:p w:rsidR="00174052" w:rsidRPr="00174052" w:rsidRDefault="00174052" w:rsidP="00174052">
                  <w:pPr>
                    <w:framePr w:hSpace="180" w:wrap="around" w:hAnchor="margin" w:x="-601" w:y="855"/>
                    <w:spacing w:after="0" w:line="240" w:lineRule="auto"/>
                    <w:jc w:val="center"/>
                    <w:rPr>
                      <w:rFonts w:ascii="Times New Roman" w:hAnsi="Times New Roman"/>
                      <w:sz w:val="24"/>
                      <w:szCs w:val="24"/>
                    </w:rPr>
                  </w:pPr>
                  <w:r w:rsidRPr="00174052">
                    <w:rPr>
                      <w:rStyle w:val="13pt"/>
                      <w:rFonts w:eastAsia="Calibri"/>
                      <w:b/>
                      <w:sz w:val="24"/>
                      <w:szCs w:val="24"/>
                    </w:rPr>
                    <w:t xml:space="preserve">2014-2020 годы, и их </w:t>
                  </w:r>
                  <w:proofErr w:type="gramStart"/>
                  <w:r w:rsidRPr="00174052">
                    <w:rPr>
                      <w:rStyle w:val="13pt"/>
                      <w:rFonts w:eastAsia="Calibri"/>
                      <w:b/>
                      <w:sz w:val="24"/>
                      <w:szCs w:val="24"/>
                    </w:rPr>
                    <w:t>значениях</w:t>
                  </w:r>
                  <w:proofErr w:type="gramEnd"/>
                </w:p>
              </w:tc>
            </w:tr>
            <w:tr w:rsidR="00174052" w:rsidRPr="00174052" w:rsidTr="00174052">
              <w:trPr>
                <w:trHeight w:hRule="exact" w:val="648"/>
                <w:jc w:val="center"/>
              </w:trPr>
              <w:tc>
                <w:tcPr>
                  <w:tcW w:w="648" w:type="dxa"/>
                  <w:vMerge w:val="restart"/>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w:t>
                  </w:r>
                </w:p>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proofErr w:type="spellStart"/>
                  <w:proofErr w:type="gramStart"/>
                  <w:r w:rsidRPr="00174052">
                    <w:rPr>
                      <w:rStyle w:val="13pt"/>
                      <w:rFonts w:eastAsia="Calibri"/>
                      <w:b/>
                      <w:sz w:val="24"/>
                      <w:szCs w:val="24"/>
                    </w:rPr>
                    <w:t>п</w:t>
                  </w:r>
                  <w:proofErr w:type="spellEnd"/>
                  <w:proofErr w:type="gramEnd"/>
                  <w:r w:rsidRPr="00174052">
                    <w:rPr>
                      <w:rStyle w:val="13pt"/>
                      <w:rFonts w:eastAsia="Calibri"/>
                      <w:b/>
                      <w:sz w:val="24"/>
                      <w:szCs w:val="24"/>
                    </w:rPr>
                    <w:t>/</w:t>
                  </w:r>
                  <w:proofErr w:type="spellStart"/>
                  <w:r w:rsidRPr="00174052">
                    <w:rPr>
                      <w:rStyle w:val="13pt"/>
                      <w:rFonts w:eastAsia="Calibri"/>
                      <w:b/>
                      <w:sz w:val="24"/>
                      <w:szCs w:val="24"/>
                    </w:rPr>
                    <w:t>п</w:t>
                  </w:r>
                  <w:proofErr w:type="spellEnd"/>
                </w:p>
              </w:tc>
              <w:tc>
                <w:tcPr>
                  <w:tcW w:w="3110" w:type="dxa"/>
                  <w:vMerge w:val="restart"/>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Наименование</w:t>
                  </w:r>
                </w:p>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показателя</w:t>
                  </w:r>
                </w:p>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(индикатора)</w:t>
                  </w:r>
                </w:p>
              </w:tc>
              <w:tc>
                <w:tcPr>
                  <w:tcW w:w="2074" w:type="dxa"/>
                  <w:vMerge w:val="restart"/>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Пункт</w:t>
                  </w:r>
                </w:p>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Федерального</w:t>
                  </w:r>
                </w:p>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плана</w:t>
                  </w:r>
                </w:p>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статистических работ</w:t>
                  </w:r>
                </w:p>
              </w:tc>
              <w:tc>
                <w:tcPr>
                  <w:tcW w:w="1646" w:type="dxa"/>
                  <w:gridSpan w:val="2"/>
                  <w:vMerge w:val="restart"/>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p>
              </w:tc>
              <w:tc>
                <w:tcPr>
                  <w:tcW w:w="7416" w:type="dxa"/>
                  <w:gridSpan w:val="13"/>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Значения показателя (индикатора) по годам реализации муниципальной программы</w:t>
                  </w:r>
                </w:p>
              </w:tc>
            </w:tr>
            <w:tr w:rsidR="00174052" w:rsidRPr="00174052" w:rsidTr="00174052">
              <w:trPr>
                <w:trHeight w:hRule="exact" w:val="903"/>
                <w:jc w:val="center"/>
              </w:trPr>
              <w:tc>
                <w:tcPr>
                  <w:tcW w:w="648"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b/>
                      <w:sz w:val="24"/>
                      <w:szCs w:val="24"/>
                    </w:rPr>
                  </w:pPr>
                </w:p>
              </w:tc>
              <w:tc>
                <w:tcPr>
                  <w:tcW w:w="3110"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b/>
                      <w:sz w:val="24"/>
                      <w:szCs w:val="24"/>
                    </w:rPr>
                  </w:pPr>
                </w:p>
              </w:tc>
              <w:tc>
                <w:tcPr>
                  <w:tcW w:w="2074"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b/>
                      <w:sz w:val="24"/>
                      <w:szCs w:val="24"/>
                    </w:rPr>
                  </w:pPr>
                </w:p>
              </w:tc>
              <w:tc>
                <w:tcPr>
                  <w:tcW w:w="1646" w:type="dxa"/>
                  <w:gridSpan w:val="2"/>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b/>
                      <w:sz w:val="24"/>
                      <w:szCs w:val="24"/>
                    </w:rPr>
                  </w:pPr>
                </w:p>
              </w:tc>
              <w:tc>
                <w:tcPr>
                  <w:tcW w:w="1204"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2014</w:t>
                  </w:r>
                </w:p>
              </w:tc>
              <w:tc>
                <w:tcPr>
                  <w:tcW w:w="91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2015</w:t>
                  </w:r>
                </w:p>
              </w:tc>
              <w:tc>
                <w:tcPr>
                  <w:tcW w:w="1061" w:type="dxa"/>
                  <w:gridSpan w:val="3"/>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2016</w:t>
                  </w:r>
                </w:p>
              </w:tc>
              <w:tc>
                <w:tcPr>
                  <w:tcW w:w="1052" w:type="dxa"/>
                  <w:gridSpan w:val="3"/>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2017</w:t>
                  </w:r>
                </w:p>
              </w:tc>
              <w:tc>
                <w:tcPr>
                  <w:tcW w:w="1056" w:type="dxa"/>
                  <w:gridSpan w:val="2"/>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2018</w:t>
                  </w:r>
                </w:p>
              </w:tc>
              <w:tc>
                <w:tcPr>
                  <w:tcW w:w="1003" w:type="dxa"/>
                  <w:gridSpan w:val="2"/>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2019</w:t>
                  </w:r>
                </w:p>
              </w:tc>
              <w:tc>
                <w:tcPr>
                  <w:tcW w:w="1128" w:type="dxa"/>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2020</w:t>
                  </w:r>
                </w:p>
              </w:tc>
            </w:tr>
            <w:tr w:rsidR="00174052" w:rsidRPr="00174052" w:rsidTr="00174052">
              <w:trPr>
                <w:trHeight w:hRule="exact" w:val="331"/>
                <w:jc w:val="center"/>
              </w:trPr>
              <w:tc>
                <w:tcPr>
                  <w:tcW w:w="648"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1</w:t>
                  </w:r>
                </w:p>
              </w:tc>
              <w:tc>
                <w:tcPr>
                  <w:tcW w:w="311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2</w:t>
                  </w:r>
                </w:p>
              </w:tc>
              <w:tc>
                <w:tcPr>
                  <w:tcW w:w="2074"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Calibri"/>
                      <w:rFonts w:eastAsia="Calibri"/>
                      <w:b/>
                      <w:sz w:val="24"/>
                      <w:szCs w:val="24"/>
                    </w:rPr>
                    <w:t>3</w:t>
                  </w:r>
                </w:p>
              </w:tc>
              <w:tc>
                <w:tcPr>
                  <w:tcW w:w="1646" w:type="dxa"/>
                  <w:gridSpan w:val="2"/>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4</w:t>
                  </w:r>
                </w:p>
              </w:tc>
              <w:tc>
                <w:tcPr>
                  <w:tcW w:w="1204"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5</w:t>
                  </w:r>
                </w:p>
              </w:tc>
              <w:tc>
                <w:tcPr>
                  <w:tcW w:w="91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6</w:t>
                  </w:r>
                </w:p>
              </w:tc>
              <w:tc>
                <w:tcPr>
                  <w:tcW w:w="1061" w:type="dxa"/>
                  <w:gridSpan w:val="3"/>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7</w:t>
                  </w:r>
                </w:p>
              </w:tc>
              <w:tc>
                <w:tcPr>
                  <w:tcW w:w="1052" w:type="dxa"/>
                  <w:gridSpan w:val="3"/>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8</w:t>
                  </w:r>
                </w:p>
              </w:tc>
              <w:tc>
                <w:tcPr>
                  <w:tcW w:w="1056" w:type="dxa"/>
                  <w:gridSpan w:val="2"/>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9</w:t>
                  </w:r>
                </w:p>
              </w:tc>
              <w:tc>
                <w:tcPr>
                  <w:tcW w:w="1003" w:type="dxa"/>
                  <w:gridSpan w:val="2"/>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10</w:t>
                  </w:r>
                </w:p>
              </w:tc>
              <w:tc>
                <w:tcPr>
                  <w:tcW w:w="1128" w:type="dxa"/>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after="0" w:line="240" w:lineRule="auto"/>
                    <w:jc w:val="center"/>
                    <w:rPr>
                      <w:rFonts w:ascii="Times New Roman" w:hAnsi="Times New Roman"/>
                      <w:b/>
                      <w:sz w:val="24"/>
                      <w:szCs w:val="24"/>
                    </w:rPr>
                  </w:pPr>
                  <w:r w:rsidRPr="00174052">
                    <w:rPr>
                      <w:rStyle w:val="13pt"/>
                      <w:rFonts w:eastAsia="Calibri"/>
                      <w:b/>
                      <w:sz w:val="24"/>
                      <w:szCs w:val="24"/>
                    </w:rPr>
                    <w:t>11</w:t>
                  </w:r>
                </w:p>
              </w:tc>
            </w:tr>
            <w:tr w:rsidR="00174052" w:rsidRPr="00174052" w:rsidTr="00174052">
              <w:trPr>
                <w:trHeight w:val="331"/>
                <w:jc w:val="center"/>
              </w:trPr>
              <w:tc>
                <w:tcPr>
                  <w:tcW w:w="14894" w:type="dxa"/>
                  <w:gridSpan w:val="18"/>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260" w:lineRule="exact"/>
                    <w:jc w:val="center"/>
                    <w:rPr>
                      <w:rFonts w:ascii="Times New Roman" w:hAnsi="Times New Roman"/>
                      <w:b/>
                      <w:sz w:val="24"/>
                      <w:szCs w:val="24"/>
                    </w:rPr>
                  </w:pPr>
                  <w:r w:rsidRPr="00174052">
                    <w:rPr>
                      <w:rStyle w:val="13pt"/>
                      <w:rFonts w:eastAsia="Calibri"/>
                      <w:b/>
                      <w:sz w:val="24"/>
                      <w:szCs w:val="24"/>
                    </w:rPr>
                    <w:t xml:space="preserve">МУНИЦИПАЛЬНАЯ ПРОГРАММА "Развитие культуры и туризма </w:t>
                  </w:r>
                  <w:proofErr w:type="spellStart"/>
                  <w:r w:rsidRPr="00174052">
                    <w:rPr>
                      <w:rStyle w:val="13pt"/>
                      <w:rFonts w:eastAsia="Calibri"/>
                      <w:b/>
                      <w:sz w:val="24"/>
                      <w:szCs w:val="24"/>
                    </w:rPr>
                    <w:t>Богучарского</w:t>
                  </w:r>
                  <w:proofErr w:type="spellEnd"/>
                  <w:r w:rsidRPr="00174052">
                    <w:rPr>
                      <w:rStyle w:val="13pt"/>
                      <w:rFonts w:eastAsia="Calibri"/>
                      <w:b/>
                      <w:sz w:val="24"/>
                      <w:szCs w:val="24"/>
                    </w:rPr>
                    <w:t xml:space="preserve"> муниципального района"</w:t>
                  </w:r>
                </w:p>
              </w:tc>
            </w:tr>
            <w:tr w:rsidR="00174052" w:rsidRPr="00174052" w:rsidTr="00174052">
              <w:trPr>
                <w:trHeight w:val="658"/>
                <w:jc w:val="center"/>
              </w:trPr>
              <w:tc>
                <w:tcPr>
                  <w:tcW w:w="14894" w:type="dxa"/>
                  <w:gridSpan w:val="18"/>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331" w:lineRule="exact"/>
                    <w:jc w:val="center"/>
                    <w:rPr>
                      <w:rFonts w:ascii="Times New Roman" w:hAnsi="Times New Roman"/>
                      <w:b/>
                      <w:sz w:val="24"/>
                      <w:szCs w:val="24"/>
                    </w:rPr>
                  </w:pPr>
                  <w:r w:rsidRPr="00174052">
                    <w:rPr>
                      <w:rStyle w:val="13pt"/>
                      <w:rFonts w:eastAsia="Calibri"/>
                      <w:b/>
                      <w:sz w:val="24"/>
                      <w:szCs w:val="24"/>
                    </w:rPr>
                    <w:t xml:space="preserve">ПОДПРОГРАММА 1 «Развитие </w:t>
                  </w:r>
                  <w:proofErr w:type="spellStart"/>
                  <w:r w:rsidRPr="00174052">
                    <w:rPr>
                      <w:rStyle w:val="13pt"/>
                      <w:rFonts w:eastAsia="Calibri"/>
                      <w:b/>
                      <w:sz w:val="24"/>
                      <w:szCs w:val="24"/>
                    </w:rPr>
                    <w:t>культурно-досуговых</w:t>
                  </w:r>
                  <w:proofErr w:type="spellEnd"/>
                  <w:r w:rsidRPr="00174052">
                    <w:rPr>
                      <w:rStyle w:val="13pt"/>
                      <w:rFonts w:eastAsia="Calibri"/>
                      <w:b/>
                      <w:sz w:val="24"/>
                      <w:szCs w:val="24"/>
                    </w:rPr>
                    <w:t xml:space="preserve"> учреждений, библиотечного дела и сохранение исторического наследия </w:t>
                  </w:r>
                  <w:proofErr w:type="spellStart"/>
                  <w:r w:rsidRPr="00174052">
                    <w:rPr>
                      <w:rStyle w:val="13pt"/>
                      <w:rFonts w:eastAsia="Calibri"/>
                      <w:b/>
                      <w:sz w:val="24"/>
                      <w:szCs w:val="24"/>
                    </w:rPr>
                    <w:t>Богучарского</w:t>
                  </w:r>
                  <w:proofErr w:type="spellEnd"/>
                  <w:r w:rsidRPr="00174052">
                    <w:rPr>
                      <w:rStyle w:val="13pt"/>
                      <w:rFonts w:eastAsia="Calibri"/>
                      <w:b/>
                      <w:sz w:val="24"/>
                      <w:szCs w:val="24"/>
                    </w:rPr>
                    <w:t xml:space="preserve"> муниципального района Воронежской области»</w:t>
                  </w:r>
                </w:p>
              </w:tc>
            </w:tr>
            <w:tr w:rsidR="00174052" w:rsidRPr="00174052" w:rsidTr="00174052">
              <w:trPr>
                <w:trHeight w:hRule="exact" w:val="605"/>
                <w:jc w:val="center"/>
              </w:trPr>
              <w:tc>
                <w:tcPr>
                  <w:tcW w:w="648"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60"/>
                    <w:rPr>
                      <w:rFonts w:ascii="Times New Roman" w:hAnsi="Times New Roman"/>
                      <w:sz w:val="24"/>
                      <w:szCs w:val="24"/>
                    </w:rPr>
                  </w:pPr>
                  <w:r w:rsidRPr="00174052">
                    <w:rPr>
                      <w:rStyle w:val="13pt"/>
                      <w:rFonts w:eastAsia="Calibri"/>
                      <w:sz w:val="24"/>
                      <w:szCs w:val="24"/>
                    </w:rPr>
                    <w:t>1.1</w:t>
                  </w:r>
                </w:p>
              </w:tc>
              <w:tc>
                <w:tcPr>
                  <w:tcW w:w="311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8" w:lineRule="exact"/>
                    <w:jc w:val="both"/>
                    <w:rPr>
                      <w:rFonts w:ascii="Times New Roman" w:hAnsi="Times New Roman"/>
                      <w:sz w:val="24"/>
                      <w:szCs w:val="24"/>
                    </w:rPr>
                  </w:pPr>
                  <w:r w:rsidRPr="00174052">
                    <w:rPr>
                      <w:rStyle w:val="Calibri"/>
                      <w:rFonts w:eastAsia="Calibri"/>
                      <w:sz w:val="24"/>
                      <w:szCs w:val="24"/>
                    </w:rPr>
                    <w:t>Показатель (индикатор) 1.1 для подпрограммы 1</w:t>
                  </w:r>
                </w:p>
              </w:tc>
              <w:tc>
                <w:tcPr>
                  <w:tcW w:w="207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76" w:type="dxa"/>
                  <w:gridSpan w:val="2"/>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45" w:type="dxa"/>
                  <w:gridSpan w:val="2"/>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037" w:type="dxa"/>
                  <w:gridSpan w:val="3"/>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gridSpan w:val="2"/>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gridSpan w:val="2"/>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5"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128" w:type="dxa"/>
                  <w:tcBorders>
                    <w:top w:val="single" w:sz="4" w:space="0" w:color="auto"/>
                    <w:left w:val="nil"/>
                    <w:bottom w:val="nil"/>
                    <w:right w:val="single" w:sz="4" w:space="0" w:color="auto"/>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r>
            <w:tr w:rsidR="00174052" w:rsidRPr="00174052" w:rsidTr="00174052">
              <w:trPr>
                <w:trHeight w:hRule="exact" w:val="840"/>
                <w:jc w:val="center"/>
              </w:trPr>
              <w:tc>
                <w:tcPr>
                  <w:tcW w:w="648"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1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jc w:val="both"/>
                    <w:rPr>
                      <w:rFonts w:ascii="Times New Roman" w:hAnsi="Times New Roman"/>
                      <w:sz w:val="24"/>
                      <w:szCs w:val="24"/>
                    </w:rPr>
                  </w:pPr>
                  <w:r w:rsidRPr="00174052">
                    <w:rPr>
                      <w:rStyle w:val="Calibri"/>
                      <w:rFonts w:eastAsia="Calibri"/>
                      <w:sz w:val="24"/>
                      <w:szCs w:val="24"/>
                    </w:rPr>
                    <w:t xml:space="preserve">Увеличение численности участников </w:t>
                  </w:r>
                  <w:proofErr w:type="spellStart"/>
                  <w:r w:rsidRPr="00174052">
                    <w:rPr>
                      <w:rStyle w:val="Calibri"/>
                      <w:rFonts w:eastAsia="Calibri"/>
                      <w:sz w:val="24"/>
                      <w:szCs w:val="24"/>
                    </w:rPr>
                    <w:t>культурно</w:t>
                  </w:r>
                  <w:r w:rsidRPr="00174052">
                    <w:rPr>
                      <w:rStyle w:val="Calibri"/>
                      <w:rFonts w:eastAsia="Calibri"/>
                      <w:sz w:val="24"/>
                      <w:szCs w:val="24"/>
                    </w:rPr>
                    <w:softHyphen/>
                    <w:t>досуговых</w:t>
                  </w:r>
                  <w:proofErr w:type="spellEnd"/>
                  <w:r w:rsidRPr="00174052">
                    <w:rPr>
                      <w:rStyle w:val="Calibri"/>
                      <w:rFonts w:eastAsia="Calibri"/>
                      <w:sz w:val="24"/>
                      <w:szCs w:val="24"/>
                    </w:rPr>
                    <w:t xml:space="preserve"> мероприятий</w:t>
                  </w:r>
                </w:p>
              </w:tc>
              <w:tc>
                <w:tcPr>
                  <w:tcW w:w="207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4"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tabs>
                      <w:tab w:val="left" w:pos="900"/>
                    </w:tabs>
                    <w:spacing w:line="260" w:lineRule="exact"/>
                    <w:ind w:left="120"/>
                    <w:jc w:val="center"/>
                    <w:rPr>
                      <w:rFonts w:ascii="Times New Roman" w:hAnsi="Times New Roman"/>
                      <w:sz w:val="24"/>
                      <w:szCs w:val="24"/>
                    </w:rPr>
                  </w:pPr>
                  <w:r w:rsidRPr="00174052">
                    <w:rPr>
                      <w:rStyle w:val="13pt"/>
                      <w:rFonts w:eastAsia="Calibri"/>
                      <w:sz w:val="24"/>
                      <w:szCs w:val="24"/>
                    </w:rPr>
                    <w:t>%</w:t>
                  </w:r>
                </w:p>
              </w:tc>
              <w:tc>
                <w:tcPr>
                  <w:tcW w:w="1276" w:type="dxa"/>
                  <w:gridSpan w:val="2"/>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20"/>
                    <w:jc w:val="center"/>
                    <w:rPr>
                      <w:rFonts w:ascii="Times New Roman" w:hAnsi="Times New Roman"/>
                      <w:sz w:val="24"/>
                      <w:szCs w:val="24"/>
                    </w:rPr>
                  </w:pPr>
                  <w:r w:rsidRPr="00174052">
                    <w:rPr>
                      <w:rStyle w:val="13pt"/>
                      <w:rFonts w:eastAsia="Calibri"/>
                      <w:sz w:val="24"/>
                      <w:szCs w:val="24"/>
                    </w:rPr>
                    <w:t>6,7</w:t>
                  </w:r>
                </w:p>
              </w:tc>
              <w:tc>
                <w:tcPr>
                  <w:tcW w:w="945" w:type="dxa"/>
                  <w:gridSpan w:val="2"/>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20"/>
                    <w:jc w:val="center"/>
                    <w:rPr>
                      <w:rFonts w:ascii="Times New Roman" w:hAnsi="Times New Roman"/>
                      <w:sz w:val="24"/>
                      <w:szCs w:val="24"/>
                    </w:rPr>
                  </w:pPr>
                  <w:r w:rsidRPr="00174052">
                    <w:rPr>
                      <w:rStyle w:val="13pt"/>
                      <w:rFonts w:eastAsia="Calibri"/>
                      <w:sz w:val="24"/>
                      <w:szCs w:val="24"/>
                    </w:rPr>
                    <w:t>6,8</w:t>
                  </w:r>
                </w:p>
              </w:tc>
              <w:tc>
                <w:tcPr>
                  <w:tcW w:w="1037" w:type="dxa"/>
                  <w:gridSpan w:val="3"/>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20"/>
                    <w:jc w:val="center"/>
                    <w:rPr>
                      <w:rFonts w:ascii="Times New Roman" w:hAnsi="Times New Roman"/>
                      <w:sz w:val="24"/>
                      <w:szCs w:val="24"/>
                    </w:rPr>
                  </w:pPr>
                  <w:r w:rsidRPr="00174052">
                    <w:rPr>
                      <w:rFonts w:ascii="Times New Roman" w:hAnsi="Times New Roman"/>
                      <w:sz w:val="24"/>
                      <w:szCs w:val="24"/>
                    </w:rPr>
                    <w:t>7</w:t>
                  </w:r>
                </w:p>
              </w:tc>
              <w:tc>
                <w:tcPr>
                  <w:tcW w:w="99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20"/>
                    <w:jc w:val="center"/>
                    <w:rPr>
                      <w:rFonts w:ascii="Times New Roman" w:hAnsi="Times New Roman"/>
                      <w:sz w:val="24"/>
                      <w:szCs w:val="24"/>
                    </w:rPr>
                  </w:pPr>
                  <w:r w:rsidRPr="00174052">
                    <w:rPr>
                      <w:rStyle w:val="13pt"/>
                      <w:rFonts w:eastAsia="Calibri"/>
                      <w:sz w:val="24"/>
                      <w:szCs w:val="24"/>
                    </w:rPr>
                    <w:t>7,1</w:t>
                  </w:r>
                </w:p>
              </w:tc>
              <w:tc>
                <w:tcPr>
                  <w:tcW w:w="992" w:type="dxa"/>
                  <w:gridSpan w:val="2"/>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20"/>
                    <w:jc w:val="center"/>
                    <w:rPr>
                      <w:rFonts w:ascii="Times New Roman" w:hAnsi="Times New Roman"/>
                      <w:sz w:val="24"/>
                      <w:szCs w:val="24"/>
                    </w:rPr>
                  </w:pPr>
                  <w:r w:rsidRPr="00174052">
                    <w:rPr>
                      <w:rStyle w:val="13pt"/>
                      <w:rFonts w:eastAsia="Calibri"/>
                      <w:sz w:val="24"/>
                      <w:szCs w:val="24"/>
                    </w:rPr>
                    <w:t>72</w:t>
                  </w:r>
                </w:p>
              </w:tc>
              <w:tc>
                <w:tcPr>
                  <w:tcW w:w="992" w:type="dxa"/>
                  <w:gridSpan w:val="2"/>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20"/>
                    <w:jc w:val="center"/>
                    <w:rPr>
                      <w:rFonts w:ascii="Times New Roman" w:hAnsi="Times New Roman"/>
                      <w:sz w:val="24"/>
                      <w:szCs w:val="24"/>
                    </w:rPr>
                  </w:pPr>
                  <w:r w:rsidRPr="00174052">
                    <w:rPr>
                      <w:rStyle w:val="13pt"/>
                      <w:rFonts w:eastAsia="Calibri"/>
                      <w:sz w:val="24"/>
                      <w:szCs w:val="24"/>
                    </w:rPr>
                    <w:t>7,2</w:t>
                  </w:r>
                </w:p>
              </w:tc>
              <w:tc>
                <w:tcPr>
                  <w:tcW w:w="125"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20"/>
                    <w:jc w:val="center"/>
                    <w:rPr>
                      <w:rFonts w:ascii="Times New Roman" w:hAnsi="Times New Roman"/>
                      <w:sz w:val="24"/>
                      <w:szCs w:val="24"/>
                    </w:rPr>
                  </w:pPr>
                  <w:r w:rsidRPr="00174052">
                    <w:rPr>
                      <w:rStyle w:val="13pt"/>
                      <w:rFonts w:eastAsia="Calibri"/>
                      <w:sz w:val="24"/>
                      <w:szCs w:val="24"/>
                    </w:rPr>
                    <w:t>7,2</w:t>
                  </w:r>
                </w:p>
              </w:tc>
              <w:tc>
                <w:tcPr>
                  <w:tcW w:w="1128" w:type="dxa"/>
                  <w:tcBorders>
                    <w:top w:val="single" w:sz="4" w:space="0" w:color="auto"/>
                    <w:left w:val="nil"/>
                    <w:bottom w:val="nil"/>
                    <w:right w:val="single" w:sz="4" w:space="0" w:color="auto"/>
                  </w:tcBorders>
                  <w:shd w:val="clear" w:color="auto" w:fill="FFFFFF"/>
                  <w:hideMark/>
                </w:tcPr>
                <w:p w:rsidR="00174052" w:rsidRPr="00174052" w:rsidRDefault="00174052" w:rsidP="00174052">
                  <w:pPr>
                    <w:framePr w:hSpace="180" w:wrap="around" w:hAnchor="margin" w:x="-601" w:y="855"/>
                    <w:spacing w:line="260" w:lineRule="exact"/>
                    <w:ind w:left="20"/>
                    <w:jc w:val="center"/>
                    <w:rPr>
                      <w:rFonts w:ascii="Times New Roman" w:hAnsi="Times New Roman"/>
                      <w:sz w:val="24"/>
                      <w:szCs w:val="24"/>
                    </w:rPr>
                  </w:pPr>
                  <w:r w:rsidRPr="00174052">
                    <w:rPr>
                      <w:rStyle w:val="13pt"/>
                      <w:rFonts w:eastAsia="Calibri"/>
                      <w:sz w:val="24"/>
                      <w:szCs w:val="24"/>
                    </w:rPr>
                    <w:t>7,2</w:t>
                  </w:r>
                </w:p>
              </w:tc>
            </w:tr>
            <w:tr w:rsidR="00174052" w:rsidRPr="00174052" w:rsidTr="00174052">
              <w:trPr>
                <w:trHeight w:hRule="exact" w:val="1008"/>
                <w:jc w:val="center"/>
              </w:trPr>
              <w:tc>
                <w:tcPr>
                  <w:tcW w:w="648"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10"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74" w:lineRule="exact"/>
                    <w:jc w:val="both"/>
                    <w:rPr>
                      <w:rFonts w:ascii="Times New Roman" w:hAnsi="Times New Roman"/>
                      <w:sz w:val="24"/>
                      <w:szCs w:val="24"/>
                    </w:rPr>
                  </w:pPr>
                  <w:r w:rsidRPr="00174052">
                    <w:rPr>
                      <w:rStyle w:val="Calibri"/>
                      <w:rFonts w:eastAsia="Calibri"/>
                      <w:sz w:val="24"/>
                      <w:szCs w:val="24"/>
                    </w:rPr>
                    <w:t xml:space="preserve">Показатель (индикатор) 1.2 для подпрограммы </w:t>
                  </w:r>
                  <w:r w:rsidRPr="00174052">
                    <w:rPr>
                      <w:rStyle w:val="13pt"/>
                      <w:rFonts w:eastAsia="Calibri"/>
                      <w:sz w:val="24"/>
                      <w:szCs w:val="24"/>
                    </w:rPr>
                    <w:t>1</w:t>
                  </w:r>
                </w:p>
              </w:tc>
              <w:tc>
                <w:tcPr>
                  <w:tcW w:w="2074"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4"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76" w:type="dxa"/>
                  <w:gridSpan w:val="2"/>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75" w:type="dxa"/>
                  <w:gridSpan w:val="3"/>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007" w:type="dxa"/>
                  <w:gridSpan w:val="2"/>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3"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gridSpan w:val="2"/>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gridSpan w:val="2"/>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5"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128" w:type="dxa"/>
                  <w:tcBorders>
                    <w:top w:val="single" w:sz="4" w:space="0" w:color="auto"/>
                    <w:left w:val="nil"/>
                    <w:bottom w:val="single" w:sz="4" w:space="0" w:color="auto"/>
                    <w:right w:val="single" w:sz="4" w:space="0" w:color="auto"/>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r>
          </w:tbl>
          <w:p w:rsidR="00174052" w:rsidRPr="00174052" w:rsidRDefault="00174052" w:rsidP="00174052">
            <w:pPr>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686"/>
              <w:gridCol w:w="3067"/>
              <w:gridCol w:w="2069"/>
              <w:gridCol w:w="1583"/>
              <w:gridCol w:w="1276"/>
              <w:gridCol w:w="992"/>
              <w:gridCol w:w="992"/>
              <w:gridCol w:w="993"/>
              <w:gridCol w:w="992"/>
              <w:gridCol w:w="998"/>
              <w:gridCol w:w="1243"/>
            </w:tblGrid>
            <w:tr w:rsidR="00174052" w:rsidRPr="00174052">
              <w:trPr>
                <w:trHeight w:hRule="exact" w:val="1421"/>
                <w:jc w:val="center"/>
              </w:trPr>
              <w:tc>
                <w:tcPr>
                  <w:tcW w:w="686" w:type="dxa"/>
                  <w:tcBorders>
                    <w:top w:val="nil"/>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067"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jc w:val="both"/>
                    <w:rPr>
                      <w:rFonts w:ascii="Times New Roman" w:hAnsi="Times New Roman"/>
                      <w:sz w:val="24"/>
                      <w:szCs w:val="24"/>
                    </w:rPr>
                  </w:pPr>
                  <w:r w:rsidRPr="00174052">
                    <w:rPr>
                      <w:rStyle w:val="Calibri"/>
                      <w:rFonts w:eastAsia="Calibri"/>
                      <w:sz w:val="24"/>
                      <w:szCs w:val="24"/>
                    </w:rPr>
                    <w:t>Увеличение доли публичных библиотек, подключенных к сети Интернет в общем количестве района</w:t>
                  </w:r>
                </w:p>
              </w:tc>
              <w:tc>
                <w:tcPr>
                  <w:tcW w:w="2069"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spacing w:line="180" w:lineRule="exact"/>
                    <w:ind w:left="400"/>
                    <w:rPr>
                      <w:rFonts w:ascii="Times New Roman" w:hAnsi="Times New Roman"/>
                      <w:sz w:val="24"/>
                      <w:szCs w:val="24"/>
                    </w:rPr>
                  </w:pPr>
                </w:p>
              </w:tc>
              <w:tc>
                <w:tcPr>
                  <w:tcW w:w="158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w:t>
                  </w:r>
                </w:p>
              </w:tc>
              <w:tc>
                <w:tcPr>
                  <w:tcW w:w="12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40"/>
                    <w:jc w:val="center"/>
                    <w:rPr>
                      <w:rFonts w:ascii="Times New Roman" w:hAnsi="Times New Roman"/>
                      <w:sz w:val="24"/>
                      <w:szCs w:val="24"/>
                    </w:rPr>
                  </w:pPr>
                  <w:r w:rsidRPr="00174052">
                    <w:rPr>
                      <w:rStyle w:val="Calibri"/>
                      <w:rFonts w:eastAsia="Calibri"/>
                      <w:sz w:val="24"/>
                      <w:szCs w:val="24"/>
                    </w:rPr>
                    <w:t>28.1</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31,25</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34,4</w:t>
                  </w:r>
                </w:p>
              </w:tc>
              <w:tc>
                <w:tcPr>
                  <w:tcW w:w="99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37,0</w:t>
                  </w:r>
                </w:p>
              </w:tc>
              <w:tc>
                <w:tcPr>
                  <w:tcW w:w="992"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40,0</w:t>
                  </w:r>
                </w:p>
              </w:tc>
              <w:tc>
                <w:tcPr>
                  <w:tcW w:w="998"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43</w:t>
                  </w:r>
                </w:p>
              </w:tc>
              <w:tc>
                <w:tcPr>
                  <w:tcW w:w="1243" w:type="dxa"/>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44</w:t>
                  </w:r>
                </w:p>
              </w:tc>
            </w:tr>
            <w:tr w:rsidR="00174052" w:rsidRPr="00174052">
              <w:trPr>
                <w:trHeight w:hRule="exact" w:val="562"/>
                <w:jc w:val="center"/>
              </w:trPr>
              <w:tc>
                <w:tcPr>
                  <w:tcW w:w="68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067"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8" w:lineRule="exact"/>
                    <w:jc w:val="both"/>
                    <w:rPr>
                      <w:rFonts w:ascii="Times New Roman" w:hAnsi="Times New Roman"/>
                      <w:sz w:val="24"/>
                      <w:szCs w:val="24"/>
                    </w:rPr>
                  </w:pPr>
                  <w:r w:rsidRPr="00174052">
                    <w:rPr>
                      <w:rStyle w:val="Calibri"/>
                      <w:rFonts w:eastAsia="Calibri"/>
                      <w:sz w:val="24"/>
                      <w:szCs w:val="24"/>
                    </w:rPr>
                    <w:t>Показатель (индикатор) 1.3 для подпрограммы 1</w:t>
                  </w:r>
                </w:p>
              </w:tc>
              <w:tc>
                <w:tcPr>
                  <w:tcW w:w="2069"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8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8" w:type="dxa"/>
                  <w:tcBorders>
                    <w:top w:val="nil"/>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43" w:type="dxa"/>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r>
            <w:tr w:rsidR="00174052" w:rsidRPr="00174052">
              <w:trPr>
                <w:trHeight w:val="1740"/>
                <w:jc w:val="center"/>
              </w:trPr>
              <w:tc>
                <w:tcPr>
                  <w:tcW w:w="686" w:type="dxa"/>
                  <w:vMerge w:val="restart"/>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067" w:type="dxa"/>
                  <w:vMerge w:val="restart"/>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8" w:lineRule="exact"/>
                    <w:ind w:left="120"/>
                    <w:rPr>
                      <w:rFonts w:ascii="Times New Roman" w:hAnsi="Times New Roman"/>
                      <w:sz w:val="24"/>
                      <w:szCs w:val="24"/>
                    </w:rPr>
                  </w:pPr>
                  <w:r w:rsidRPr="00174052">
                    <w:rPr>
                      <w:rStyle w:val="Calibri"/>
                      <w:rFonts w:eastAsia="Calibri"/>
                      <w:sz w:val="24"/>
                      <w:szCs w:val="24"/>
                    </w:rPr>
                    <w:t>Повышение уровня удовлетворенности граждан качеством предоставления муниципальных услуг в сфере культуры</w:t>
                  </w:r>
                </w:p>
              </w:tc>
              <w:tc>
                <w:tcPr>
                  <w:tcW w:w="2069" w:type="dxa"/>
                  <w:vMerge w:val="restart"/>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83" w:type="dxa"/>
                  <w:vMerge w:val="restart"/>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w:t>
                  </w:r>
                </w:p>
              </w:tc>
              <w:tc>
                <w:tcPr>
                  <w:tcW w:w="1276" w:type="dxa"/>
                  <w:vMerge w:val="restart"/>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40"/>
                    <w:jc w:val="center"/>
                    <w:rPr>
                      <w:rFonts w:ascii="Times New Roman" w:hAnsi="Times New Roman"/>
                      <w:sz w:val="24"/>
                      <w:szCs w:val="24"/>
                    </w:rPr>
                  </w:pPr>
                  <w:r w:rsidRPr="00174052">
                    <w:rPr>
                      <w:rStyle w:val="Calibri"/>
                      <w:rFonts w:eastAsia="Calibri"/>
                      <w:sz w:val="24"/>
                      <w:szCs w:val="24"/>
                    </w:rPr>
                    <w:t>74</w:t>
                  </w:r>
                </w:p>
              </w:tc>
              <w:tc>
                <w:tcPr>
                  <w:tcW w:w="992" w:type="dxa"/>
                  <w:vMerge w:val="restart"/>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78</w:t>
                  </w:r>
                </w:p>
              </w:tc>
              <w:tc>
                <w:tcPr>
                  <w:tcW w:w="992" w:type="dxa"/>
                  <w:vMerge w:val="restart"/>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83</w:t>
                  </w:r>
                </w:p>
              </w:tc>
              <w:tc>
                <w:tcPr>
                  <w:tcW w:w="993" w:type="dxa"/>
                  <w:vMerge w:val="restart"/>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88</w:t>
                  </w:r>
                </w:p>
              </w:tc>
              <w:tc>
                <w:tcPr>
                  <w:tcW w:w="992"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90</w:t>
                  </w:r>
                </w:p>
              </w:tc>
              <w:tc>
                <w:tcPr>
                  <w:tcW w:w="998"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93</w:t>
                  </w:r>
                </w:p>
              </w:tc>
              <w:tc>
                <w:tcPr>
                  <w:tcW w:w="1243" w:type="dxa"/>
                  <w:vMerge w:val="restart"/>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95</w:t>
                  </w:r>
                </w:p>
              </w:tc>
            </w:tr>
            <w:tr w:rsidR="00174052" w:rsidRPr="00174052">
              <w:trPr>
                <w:trHeight w:hRule="exact" w:val="2"/>
                <w:jc w:val="center"/>
              </w:trPr>
              <w:tc>
                <w:tcPr>
                  <w:tcW w:w="686"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sz w:val="24"/>
                      <w:szCs w:val="24"/>
                    </w:rPr>
                  </w:pPr>
                </w:p>
              </w:tc>
              <w:tc>
                <w:tcPr>
                  <w:tcW w:w="3067"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sz w:val="24"/>
                      <w:szCs w:val="24"/>
                    </w:rPr>
                  </w:pPr>
                </w:p>
              </w:tc>
              <w:tc>
                <w:tcPr>
                  <w:tcW w:w="2069"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sz w:val="24"/>
                      <w:szCs w:val="24"/>
                    </w:rPr>
                  </w:pPr>
                </w:p>
              </w:tc>
              <w:tc>
                <w:tcPr>
                  <w:tcW w:w="1583"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sz w:val="24"/>
                      <w:szCs w:val="24"/>
                    </w:rPr>
                  </w:pPr>
                </w:p>
              </w:tc>
              <w:tc>
                <w:tcPr>
                  <w:tcW w:w="1276"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sz w:val="24"/>
                      <w:szCs w:val="24"/>
                    </w:rPr>
                  </w:pPr>
                </w:p>
              </w:tc>
              <w:tc>
                <w:tcPr>
                  <w:tcW w:w="992"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sz w:val="24"/>
                      <w:szCs w:val="24"/>
                    </w:rPr>
                  </w:pPr>
                </w:p>
              </w:tc>
              <w:tc>
                <w:tcPr>
                  <w:tcW w:w="992"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sz w:val="24"/>
                      <w:szCs w:val="24"/>
                    </w:rPr>
                  </w:pPr>
                </w:p>
              </w:tc>
              <w:tc>
                <w:tcPr>
                  <w:tcW w:w="993" w:type="dxa"/>
                  <w:vMerge/>
                  <w:tcBorders>
                    <w:top w:val="single" w:sz="4" w:space="0" w:color="auto"/>
                    <w:left w:val="single" w:sz="4" w:space="0" w:color="auto"/>
                    <w:bottom w:val="nil"/>
                    <w:right w:val="nil"/>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jc w:val="center"/>
                    <w:rPr>
                      <w:rStyle w:val="Calibri"/>
                      <w:rFonts w:eastAsia="Calibri"/>
                      <w:sz w:val="24"/>
                      <w:szCs w:val="24"/>
                    </w:rPr>
                  </w:pPr>
                </w:p>
              </w:tc>
              <w:tc>
                <w:tcPr>
                  <w:tcW w:w="998"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jc w:val="center"/>
                    <w:rPr>
                      <w:rStyle w:val="Calibri"/>
                      <w:rFonts w:eastAsia="Calibri"/>
                      <w:sz w:val="24"/>
                      <w:szCs w:val="24"/>
                    </w:rPr>
                  </w:pPr>
                </w:p>
              </w:tc>
              <w:tc>
                <w:tcPr>
                  <w:tcW w:w="1243" w:type="dxa"/>
                  <w:vMerge/>
                  <w:tcBorders>
                    <w:top w:val="single" w:sz="4" w:space="0" w:color="auto"/>
                    <w:left w:val="single" w:sz="4" w:space="0" w:color="auto"/>
                    <w:bottom w:val="nil"/>
                    <w:right w:val="single" w:sz="4" w:space="0" w:color="auto"/>
                  </w:tcBorders>
                  <w:vAlign w:val="center"/>
                  <w:hideMark/>
                </w:tcPr>
                <w:p w:rsidR="00174052" w:rsidRPr="00174052" w:rsidRDefault="00174052" w:rsidP="00174052">
                  <w:pPr>
                    <w:framePr w:hSpace="180" w:wrap="around" w:hAnchor="margin" w:x="-601" w:y="855"/>
                    <w:spacing w:after="0" w:line="240" w:lineRule="auto"/>
                    <w:rPr>
                      <w:rFonts w:ascii="Times New Roman" w:hAnsi="Times New Roman"/>
                      <w:sz w:val="24"/>
                      <w:szCs w:val="24"/>
                    </w:rPr>
                  </w:pPr>
                </w:p>
              </w:tc>
            </w:tr>
            <w:tr w:rsidR="00174052" w:rsidRPr="00174052">
              <w:trPr>
                <w:trHeight w:hRule="exact" w:val="566"/>
                <w:jc w:val="center"/>
              </w:trPr>
              <w:tc>
                <w:tcPr>
                  <w:tcW w:w="68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067"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jc w:val="both"/>
                    <w:rPr>
                      <w:rFonts w:ascii="Times New Roman" w:hAnsi="Times New Roman"/>
                      <w:sz w:val="24"/>
                      <w:szCs w:val="24"/>
                    </w:rPr>
                  </w:pPr>
                  <w:r w:rsidRPr="00174052">
                    <w:rPr>
                      <w:rStyle w:val="Calibri"/>
                      <w:rFonts w:eastAsia="Calibri"/>
                      <w:sz w:val="24"/>
                      <w:szCs w:val="24"/>
                    </w:rPr>
                    <w:t>Показатель (индикатор) 1.4 для подпрограммы 1</w:t>
                  </w:r>
                </w:p>
              </w:tc>
              <w:tc>
                <w:tcPr>
                  <w:tcW w:w="2069"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8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8"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43" w:type="dxa"/>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r>
            <w:tr w:rsidR="00174052" w:rsidRPr="00174052">
              <w:trPr>
                <w:trHeight w:hRule="exact" w:val="1243"/>
                <w:jc w:val="center"/>
              </w:trPr>
              <w:tc>
                <w:tcPr>
                  <w:tcW w:w="68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067"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jc w:val="both"/>
                    <w:rPr>
                      <w:rFonts w:ascii="Times New Roman" w:hAnsi="Times New Roman"/>
                      <w:sz w:val="24"/>
                      <w:szCs w:val="24"/>
                    </w:rPr>
                  </w:pPr>
                  <w:r w:rsidRPr="00174052">
                    <w:rPr>
                      <w:rStyle w:val="Calibri"/>
                      <w:rFonts w:eastAsia="Calibri"/>
                      <w:sz w:val="24"/>
                      <w:szCs w:val="24"/>
                    </w:rPr>
                    <w:t>Увеличение посещаемости музейных учреждений</w:t>
                  </w:r>
                </w:p>
              </w:tc>
              <w:tc>
                <w:tcPr>
                  <w:tcW w:w="2069"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8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9pt"/>
                      <w:rFonts w:eastAsia="Calibri"/>
                      <w:sz w:val="24"/>
                      <w:szCs w:val="24"/>
                    </w:rPr>
                    <w:t>(посеще</w:t>
                  </w:r>
                  <w:r w:rsidRPr="00174052">
                    <w:rPr>
                      <w:rStyle w:val="Calibri"/>
                      <w:rFonts w:eastAsia="Calibri"/>
                      <w:sz w:val="24"/>
                      <w:szCs w:val="24"/>
                    </w:rPr>
                    <w:t xml:space="preserve">ний на </w:t>
                  </w:r>
                  <w:r w:rsidRPr="00174052">
                    <w:rPr>
                      <w:rStyle w:val="9pt"/>
                      <w:rFonts w:eastAsia="Calibri"/>
                      <w:sz w:val="24"/>
                      <w:szCs w:val="24"/>
                    </w:rPr>
                    <w:t>1000 человек в год)</w:t>
                  </w:r>
                </w:p>
              </w:tc>
              <w:tc>
                <w:tcPr>
                  <w:tcW w:w="12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40"/>
                    <w:jc w:val="center"/>
                    <w:rPr>
                      <w:rFonts w:ascii="Times New Roman" w:hAnsi="Times New Roman"/>
                      <w:sz w:val="24"/>
                      <w:szCs w:val="24"/>
                    </w:rPr>
                  </w:pPr>
                  <w:r w:rsidRPr="00174052">
                    <w:rPr>
                      <w:rStyle w:val="Calibri"/>
                      <w:rFonts w:eastAsia="Calibri"/>
                      <w:sz w:val="24"/>
                      <w:szCs w:val="24"/>
                    </w:rPr>
                    <w:t>262</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264</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271</w:t>
                  </w:r>
                </w:p>
              </w:tc>
              <w:tc>
                <w:tcPr>
                  <w:tcW w:w="99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275</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280</w:t>
                  </w:r>
                </w:p>
              </w:tc>
              <w:tc>
                <w:tcPr>
                  <w:tcW w:w="998"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280</w:t>
                  </w:r>
                </w:p>
              </w:tc>
              <w:tc>
                <w:tcPr>
                  <w:tcW w:w="1243" w:type="dxa"/>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281</w:t>
                  </w:r>
                </w:p>
              </w:tc>
            </w:tr>
            <w:tr w:rsidR="00174052" w:rsidRPr="00174052">
              <w:trPr>
                <w:trHeight w:hRule="exact" w:val="662"/>
                <w:jc w:val="center"/>
              </w:trPr>
              <w:tc>
                <w:tcPr>
                  <w:tcW w:w="68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067"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8" w:lineRule="exact"/>
                    <w:jc w:val="both"/>
                    <w:rPr>
                      <w:rFonts w:ascii="Times New Roman" w:hAnsi="Times New Roman"/>
                      <w:sz w:val="24"/>
                      <w:szCs w:val="24"/>
                    </w:rPr>
                  </w:pPr>
                  <w:r w:rsidRPr="00174052">
                    <w:rPr>
                      <w:rStyle w:val="Calibri"/>
                      <w:rFonts w:eastAsia="Calibri"/>
                      <w:sz w:val="24"/>
                      <w:szCs w:val="24"/>
                    </w:rPr>
                    <w:t>Показатель (индикатор) 1.5 для подпрограммы 1</w:t>
                  </w:r>
                </w:p>
              </w:tc>
              <w:tc>
                <w:tcPr>
                  <w:tcW w:w="2069"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8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8"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43" w:type="dxa"/>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r>
            <w:tr w:rsidR="00174052" w:rsidRPr="00174052">
              <w:trPr>
                <w:trHeight w:hRule="exact" w:val="2419"/>
                <w:jc w:val="center"/>
              </w:trPr>
              <w:tc>
                <w:tcPr>
                  <w:tcW w:w="68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067"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jc w:val="both"/>
                    <w:rPr>
                      <w:rFonts w:ascii="Times New Roman" w:hAnsi="Times New Roman"/>
                      <w:sz w:val="24"/>
                      <w:szCs w:val="24"/>
                    </w:rPr>
                  </w:pPr>
                  <w:r w:rsidRPr="00174052">
                    <w:rPr>
                      <w:rStyle w:val="Calibri"/>
                      <w:rFonts w:eastAsia="Calibri"/>
                      <w:sz w:val="24"/>
                      <w:szCs w:val="24"/>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2069"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8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w:t>
                  </w:r>
                </w:p>
              </w:tc>
              <w:tc>
                <w:tcPr>
                  <w:tcW w:w="12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40"/>
                    <w:jc w:val="center"/>
                    <w:rPr>
                      <w:rFonts w:ascii="Times New Roman" w:hAnsi="Times New Roman"/>
                      <w:sz w:val="24"/>
                      <w:szCs w:val="24"/>
                    </w:rPr>
                  </w:pPr>
                  <w:r w:rsidRPr="00174052">
                    <w:rPr>
                      <w:rStyle w:val="Calibri"/>
                      <w:rFonts w:eastAsia="Calibri"/>
                      <w:sz w:val="24"/>
                      <w:szCs w:val="24"/>
                    </w:rPr>
                    <w:t>19,8</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20</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20,3</w:t>
                  </w:r>
                </w:p>
              </w:tc>
              <w:tc>
                <w:tcPr>
                  <w:tcW w:w="99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20,6</w:t>
                  </w:r>
                </w:p>
              </w:tc>
              <w:tc>
                <w:tcPr>
                  <w:tcW w:w="992" w:type="dxa"/>
                  <w:tcBorders>
                    <w:top w:val="nil"/>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21,0</w:t>
                  </w:r>
                </w:p>
              </w:tc>
              <w:tc>
                <w:tcPr>
                  <w:tcW w:w="998"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21</w:t>
                  </w:r>
                </w:p>
              </w:tc>
              <w:tc>
                <w:tcPr>
                  <w:tcW w:w="1243" w:type="dxa"/>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21</w:t>
                  </w:r>
                </w:p>
              </w:tc>
            </w:tr>
            <w:tr w:rsidR="00174052" w:rsidRPr="00174052">
              <w:trPr>
                <w:trHeight w:hRule="exact" w:val="562"/>
                <w:jc w:val="center"/>
              </w:trPr>
              <w:tc>
                <w:tcPr>
                  <w:tcW w:w="68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067"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jc w:val="both"/>
                    <w:rPr>
                      <w:rFonts w:ascii="Times New Roman" w:hAnsi="Times New Roman"/>
                      <w:sz w:val="24"/>
                      <w:szCs w:val="24"/>
                    </w:rPr>
                  </w:pPr>
                  <w:r w:rsidRPr="00174052">
                    <w:rPr>
                      <w:rStyle w:val="Calibri"/>
                      <w:rFonts w:eastAsia="Calibri"/>
                      <w:sz w:val="24"/>
                      <w:szCs w:val="24"/>
                    </w:rPr>
                    <w:t>Показатель (индикатор) 1.6 для подпрограммы 1</w:t>
                  </w:r>
                </w:p>
              </w:tc>
              <w:tc>
                <w:tcPr>
                  <w:tcW w:w="2069"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8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8"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43" w:type="dxa"/>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r>
            <w:tr w:rsidR="00174052" w:rsidRPr="00174052">
              <w:trPr>
                <w:trHeight w:hRule="exact" w:val="869"/>
                <w:jc w:val="center"/>
              </w:trPr>
              <w:tc>
                <w:tcPr>
                  <w:tcW w:w="686"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067"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78" w:lineRule="exact"/>
                    <w:jc w:val="both"/>
                    <w:rPr>
                      <w:rFonts w:ascii="Times New Roman" w:hAnsi="Times New Roman"/>
                      <w:sz w:val="24"/>
                      <w:szCs w:val="24"/>
                    </w:rPr>
                  </w:pPr>
                  <w:r w:rsidRPr="00174052">
                    <w:rPr>
                      <w:rStyle w:val="Calibri"/>
                      <w:rFonts w:eastAsia="Calibri"/>
                      <w:sz w:val="24"/>
                      <w:szCs w:val="24"/>
                    </w:rPr>
                    <w:t>увеличение доли музеев, имеющих сайт в сети "Интернет";</w:t>
                  </w:r>
                </w:p>
              </w:tc>
              <w:tc>
                <w:tcPr>
                  <w:tcW w:w="2069"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83"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w:t>
                  </w:r>
                </w:p>
              </w:tc>
              <w:tc>
                <w:tcPr>
                  <w:tcW w:w="1276"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30" w:lineRule="exact"/>
                    <w:ind w:left="140"/>
                    <w:jc w:val="center"/>
                    <w:rPr>
                      <w:rFonts w:ascii="Times New Roman" w:hAnsi="Times New Roman"/>
                      <w:sz w:val="24"/>
                      <w:szCs w:val="24"/>
                    </w:rPr>
                  </w:pPr>
                  <w:r w:rsidRPr="00174052">
                    <w:rPr>
                      <w:rStyle w:val="Calibri"/>
                      <w:rFonts w:eastAsia="Calibri"/>
                      <w:sz w:val="24"/>
                      <w:szCs w:val="24"/>
                    </w:rPr>
                    <w:t>100</w:t>
                  </w:r>
                </w:p>
              </w:tc>
              <w:tc>
                <w:tcPr>
                  <w:tcW w:w="992"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3"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8"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r>
          </w:tbl>
          <w:p w:rsidR="00174052" w:rsidRPr="00174052" w:rsidRDefault="00174052" w:rsidP="00174052">
            <w:pPr>
              <w:rPr>
                <w:rFonts w:ascii="Times New Roman" w:hAnsi="Times New Roman"/>
                <w:sz w:val="24"/>
                <w:szCs w:val="24"/>
              </w:rPr>
            </w:pPr>
          </w:p>
          <w:tbl>
            <w:tblPr>
              <w:tblOverlap w:val="never"/>
              <w:tblW w:w="0" w:type="auto"/>
              <w:jc w:val="center"/>
              <w:tblLayout w:type="fixed"/>
              <w:tblCellMar>
                <w:left w:w="10" w:type="dxa"/>
                <w:right w:w="10" w:type="dxa"/>
              </w:tblCellMar>
              <w:tblLook w:val="04A0"/>
            </w:tblPr>
            <w:tblGrid>
              <w:gridCol w:w="634"/>
              <w:gridCol w:w="3130"/>
              <w:gridCol w:w="2064"/>
              <w:gridCol w:w="1576"/>
              <w:gridCol w:w="1276"/>
              <w:gridCol w:w="992"/>
              <w:gridCol w:w="992"/>
              <w:gridCol w:w="993"/>
              <w:gridCol w:w="992"/>
              <w:gridCol w:w="1002"/>
              <w:gridCol w:w="1238"/>
            </w:tblGrid>
            <w:tr w:rsidR="00174052" w:rsidRPr="00174052">
              <w:trPr>
                <w:trHeight w:hRule="exact" w:val="586"/>
                <w:jc w:val="center"/>
              </w:trPr>
              <w:tc>
                <w:tcPr>
                  <w:tcW w:w="63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8" w:lineRule="exact"/>
                    <w:ind w:left="120"/>
                    <w:rPr>
                      <w:rFonts w:ascii="Times New Roman" w:hAnsi="Times New Roman"/>
                      <w:sz w:val="24"/>
                      <w:szCs w:val="24"/>
                    </w:rPr>
                  </w:pPr>
                  <w:r w:rsidRPr="00174052">
                    <w:rPr>
                      <w:rStyle w:val="Calibri"/>
                      <w:rFonts w:eastAsia="Calibri"/>
                      <w:sz w:val="24"/>
                      <w:szCs w:val="24"/>
                    </w:rPr>
                    <w:t>Показатель (индикатор) 1.7 для подпрограммы 1</w:t>
                  </w:r>
                </w:p>
              </w:tc>
              <w:tc>
                <w:tcPr>
                  <w:tcW w:w="206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00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38" w:type="dxa"/>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r>
            <w:tr w:rsidR="00174052" w:rsidRPr="00174052">
              <w:trPr>
                <w:trHeight w:hRule="exact" w:val="1426"/>
                <w:jc w:val="center"/>
              </w:trPr>
              <w:tc>
                <w:tcPr>
                  <w:tcW w:w="63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ind w:left="120"/>
                    <w:rPr>
                      <w:rFonts w:ascii="Times New Roman" w:hAnsi="Times New Roman"/>
                      <w:sz w:val="24"/>
                      <w:szCs w:val="24"/>
                    </w:rPr>
                  </w:pPr>
                  <w:r w:rsidRPr="00174052">
                    <w:rPr>
                      <w:rStyle w:val="Calibri"/>
                      <w:rFonts w:eastAsia="Calibri"/>
                      <w:sz w:val="24"/>
                      <w:szCs w:val="24"/>
                    </w:rPr>
                    <w:t>- увеличение количества библиографических записей в электронном каталоге библиотек Воронежской области</w:t>
                  </w:r>
                </w:p>
              </w:tc>
              <w:tc>
                <w:tcPr>
                  <w:tcW w:w="206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w:t>
                  </w:r>
                </w:p>
              </w:tc>
              <w:tc>
                <w:tcPr>
                  <w:tcW w:w="12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2</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4</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6</w:t>
                  </w:r>
                </w:p>
              </w:tc>
              <w:tc>
                <w:tcPr>
                  <w:tcW w:w="99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7</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8</w:t>
                  </w:r>
                </w:p>
              </w:tc>
              <w:tc>
                <w:tcPr>
                  <w:tcW w:w="100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9</w:t>
                  </w:r>
                </w:p>
              </w:tc>
              <w:tc>
                <w:tcPr>
                  <w:tcW w:w="1238" w:type="dxa"/>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10</w:t>
                  </w:r>
                </w:p>
              </w:tc>
            </w:tr>
            <w:tr w:rsidR="00174052" w:rsidRPr="00174052">
              <w:trPr>
                <w:trHeight w:hRule="exact" w:val="706"/>
                <w:jc w:val="center"/>
              </w:trPr>
              <w:tc>
                <w:tcPr>
                  <w:tcW w:w="63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83" w:lineRule="exact"/>
                    <w:ind w:left="120"/>
                    <w:rPr>
                      <w:rFonts w:ascii="Times New Roman" w:hAnsi="Times New Roman"/>
                      <w:sz w:val="24"/>
                      <w:szCs w:val="24"/>
                    </w:rPr>
                  </w:pPr>
                  <w:r w:rsidRPr="00174052">
                    <w:rPr>
                      <w:rStyle w:val="Calibri"/>
                      <w:rFonts w:eastAsia="Calibri"/>
                      <w:sz w:val="24"/>
                      <w:szCs w:val="24"/>
                    </w:rPr>
                    <w:t>Показатель (индикатор) 1.8 для подпрограммы 1</w:t>
                  </w:r>
                </w:p>
              </w:tc>
              <w:tc>
                <w:tcPr>
                  <w:tcW w:w="206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00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38" w:type="dxa"/>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r>
            <w:tr w:rsidR="00174052" w:rsidRPr="00174052">
              <w:trPr>
                <w:trHeight w:hRule="exact" w:val="701"/>
                <w:jc w:val="center"/>
              </w:trPr>
              <w:tc>
                <w:tcPr>
                  <w:tcW w:w="63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8" w:lineRule="exact"/>
                    <w:ind w:left="120"/>
                    <w:rPr>
                      <w:rFonts w:ascii="Times New Roman" w:hAnsi="Times New Roman"/>
                      <w:sz w:val="24"/>
                      <w:szCs w:val="24"/>
                    </w:rPr>
                  </w:pPr>
                  <w:r w:rsidRPr="00174052">
                    <w:rPr>
                      <w:rStyle w:val="Calibri"/>
                      <w:rFonts w:eastAsia="Calibri"/>
                      <w:sz w:val="24"/>
                      <w:szCs w:val="24"/>
                    </w:rPr>
                    <w:t>Число пользователей библиотек</w:t>
                  </w:r>
                </w:p>
              </w:tc>
              <w:tc>
                <w:tcPr>
                  <w:tcW w:w="206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after="120" w:line="230" w:lineRule="exact"/>
                    <w:ind w:left="120"/>
                    <w:jc w:val="center"/>
                    <w:rPr>
                      <w:rFonts w:ascii="Times New Roman" w:hAnsi="Times New Roman"/>
                      <w:sz w:val="24"/>
                      <w:szCs w:val="24"/>
                    </w:rPr>
                  </w:pPr>
                  <w:r w:rsidRPr="00174052">
                    <w:rPr>
                      <w:rStyle w:val="Calibri"/>
                      <w:rFonts w:eastAsia="Calibri"/>
                      <w:sz w:val="24"/>
                      <w:szCs w:val="24"/>
                    </w:rPr>
                    <w:t>тыс.</w:t>
                  </w:r>
                </w:p>
                <w:p w:rsidR="00174052" w:rsidRPr="00174052" w:rsidRDefault="00174052" w:rsidP="00174052">
                  <w:pPr>
                    <w:framePr w:hSpace="180" w:wrap="around" w:hAnchor="margin" w:x="-601" w:y="855"/>
                    <w:spacing w:before="120" w:line="230" w:lineRule="exact"/>
                    <w:ind w:left="120"/>
                    <w:jc w:val="center"/>
                    <w:rPr>
                      <w:rFonts w:ascii="Times New Roman" w:hAnsi="Times New Roman"/>
                      <w:sz w:val="24"/>
                      <w:szCs w:val="24"/>
                    </w:rPr>
                  </w:pPr>
                  <w:r w:rsidRPr="00174052">
                    <w:rPr>
                      <w:rStyle w:val="Calibri"/>
                      <w:rFonts w:eastAsia="Calibri"/>
                      <w:sz w:val="24"/>
                      <w:szCs w:val="24"/>
                    </w:rPr>
                    <w:t>чел.</w:t>
                  </w:r>
                </w:p>
              </w:tc>
              <w:tc>
                <w:tcPr>
                  <w:tcW w:w="12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17313</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17314</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17315</w:t>
                  </w:r>
                </w:p>
              </w:tc>
              <w:tc>
                <w:tcPr>
                  <w:tcW w:w="99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17316</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17317</w:t>
                  </w:r>
                </w:p>
              </w:tc>
              <w:tc>
                <w:tcPr>
                  <w:tcW w:w="100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17318</w:t>
                  </w:r>
                </w:p>
              </w:tc>
              <w:tc>
                <w:tcPr>
                  <w:tcW w:w="1238" w:type="dxa"/>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17319</w:t>
                  </w:r>
                </w:p>
              </w:tc>
            </w:tr>
            <w:tr w:rsidR="00174052" w:rsidRPr="00174052">
              <w:trPr>
                <w:trHeight w:hRule="exact" w:val="720"/>
                <w:jc w:val="center"/>
              </w:trPr>
              <w:tc>
                <w:tcPr>
                  <w:tcW w:w="63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8" w:lineRule="exact"/>
                    <w:ind w:left="120"/>
                    <w:rPr>
                      <w:rFonts w:ascii="Times New Roman" w:hAnsi="Times New Roman"/>
                      <w:sz w:val="24"/>
                      <w:szCs w:val="24"/>
                    </w:rPr>
                  </w:pPr>
                  <w:r w:rsidRPr="00174052">
                    <w:rPr>
                      <w:rStyle w:val="Calibri"/>
                      <w:rFonts w:eastAsia="Calibri"/>
                      <w:sz w:val="24"/>
                      <w:szCs w:val="24"/>
                    </w:rPr>
                    <w:t>Показатель (индикатор) 1.9 для подпрограммы 1</w:t>
                  </w:r>
                </w:p>
              </w:tc>
              <w:tc>
                <w:tcPr>
                  <w:tcW w:w="206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00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38" w:type="dxa"/>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r>
            <w:tr w:rsidR="00174052" w:rsidRPr="00174052">
              <w:trPr>
                <w:trHeight w:hRule="exact" w:val="562"/>
                <w:jc w:val="center"/>
              </w:trPr>
              <w:tc>
                <w:tcPr>
                  <w:tcW w:w="63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8" w:lineRule="exact"/>
                    <w:ind w:left="120"/>
                    <w:rPr>
                      <w:rFonts w:ascii="Times New Roman" w:hAnsi="Times New Roman"/>
                      <w:sz w:val="24"/>
                      <w:szCs w:val="24"/>
                    </w:rPr>
                  </w:pPr>
                  <w:r w:rsidRPr="00174052">
                    <w:rPr>
                      <w:rStyle w:val="Calibri"/>
                      <w:rFonts w:eastAsia="Calibri"/>
                      <w:sz w:val="24"/>
                      <w:szCs w:val="24"/>
                    </w:rPr>
                    <w:t>число посещений библиотек</w:t>
                  </w:r>
                </w:p>
              </w:tc>
              <w:tc>
                <w:tcPr>
                  <w:tcW w:w="206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20"/>
                    <w:jc w:val="center"/>
                    <w:rPr>
                      <w:rFonts w:ascii="Times New Roman" w:hAnsi="Times New Roman"/>
                      <w:sz w:val="24"/>
                      <w:szCs w:val="24"/>
                    </w:rPr>
                  </w:pPr>
                  <w:r w:rsidRPr="00174052">
                    <w:rPr>
                      <w:rStyle w:val="13pt"/>
                      <w:rFonts w:eastAsia="Calibri"/>
                      <w:sz w:val="24"/>
                      <w:szCs w:val="24"/>
                    </w:rPr>
                    <w:t>ед.</w:t>
                  </w:r>
                </w:p>
              </w:tc>
              <w:tc>
                <w:tcPr>
                  <w:tcW w:w="12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179025</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179027</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179029</w:t>
                  </w:r>
                </w:p>
              </w:tc>
              <w:tc>
                <w:tcPr>
                  <w:tcW w:w="99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179030</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179032</w:t>
                  </w:r>
                </w:p>
              </w:tc>
              <w:tc>
                <w:tcPr>
                  <w:tcW w:w="100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179034</w:t>
                  </w:r>
                </w:p>
              </w:tc>
              <w:tc>
                <w:tcPr>
                  <w:tcW w:w="1238" w:type="dxa"/>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179036</w:t>
                  </w:r>
                </w:p>
              </w:tc>
            </w:tr>
            <w:tr w:rsidR="00174052" w:rsidRPr="00174052">
              <w:trPr>
                <w:trHeight w:val="653"/>
                <w:jc w:val="center"/>
              </w:trPr>
              <w:tc>
                <w:tcPr>
                  <w:tcW w:w="14889" w:type="dxa"/>
                  <w:gridSpan w:val="11"/>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jc w:val="center"/>
                    <w:rPr>
                      <w:rFonts w:ascii="Times New Roman" w:hAnsi="Times New Roman"/>
                      <w:sz w:val="24"/>
                      <w:szCs w:val="24"/>
                    </w:rPr>
                  </w:pPr>
                  <w:r w:rsidRPr="00174052">
                    <w:rPr>
                      <w:rStyle w:val="13pt"/>
                      <w:rFonts w:eastAsia="Calibri"/>
                      <w:b/>
                      <w:sz w:val="24"/>
                      <w:szCs w:val="24"/>
                    </w:rPr>
                    <w:t xml:space="preserve">ПОДПРОГРАММА 2. «Сохранение и развитие дополнительного образования в сфере культуры </w:t>
                  </w:r>
                  <w:proofErr w:type="spellStart"/>
                  <w:r w:rsidRPr="00174052">
                    <w:rPr>
                      <w:rStyle w:val="13pt"/>
                      <w:rFonts w:eastAsia="Calibri"/>
                      <w:b/>
                      <w:sz w:val="24"/>
                      <w:szCs w:val="24"/>
                    </w:rPr>
                    <w:t>Богучарского</w:t>
                  </w:r>
                  <w:proofErr w:type="spellEnd"/>
                  <w:r w:rsidRPr="00174052">
                    <w:rPr>
                      <w:rStyle w:val="13pt"/>
                      <w:rFonts w:eastAsia="Calibri"/>
                      <w:b/>
                      <w:sz w:val="24"/>
                      <w:szCs w:val="24"/>
                    </w:rPr>
                    <w:t xml:space="preserve"> муниципального района Воронежской области»</w:t>
                  </w:r>
                </w:p>
              </w:tc>
            </w:tr>
            <w:tr w:rsidR="00174052" w:rsidRPr="00174052">
              <w:trPr>
                <w:trHeight w:hRule="exact" w:val="653"/>
                <w:jc w:val="center"/>
              </w:trPr>
              <w:tc>
                <w:tcPr>
                  <w:tcW w:w="63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ind w:left="120"/>
                    <w:rPr>
                      <w:rFonts w:ascii="Times New Roman" w:hAnsi="Times New Roman"/>
                      <w:sz w:val="24"/>
                      <w:szCs w:val="24"/>
                    </w:rPr>
                  </w:pPr>
                  <w:r w:rsidRPr="00174052">
                    <w:rPr>
                      <w:rStyle w:val="Calibri"/>
                      <w:rFonts w:eastAsia="Calibri"/>
                      <w:sz w:val="24"/>
                      <w:szCs w:val="24"/>
                    </w:rPr>
                    <w:t>Показатель (индикатор) 2.1 для подпрограммы 2</w:t>
                  </w:r>
                </w:p>
              </w:tc>
              <w:tc>
                <w:tcPr>
                  <w:tcW w:w="206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00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238" w:type="dxa"/>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r>
            <w:tr w:rsidR="00174052" w:rsidRPr="00174052">
              <w:trPr>
                <w:trHeight w:hRule="exact" w:val="1114"/>
                <w:jc w:val="center"/>
              </w:trPr>
              <w:tc>
                <w:tcPr>
                  <w:tcW w:w="63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jc w:val="both"/>
                    <w:rPr>
                      <w:rFonts w:ascii="Times New Roman" w:hAnsi="Times New Roman"/>
                      <w:sz w:val="24"/>
                      <w:szCs w:val="24"/>
                    </w:rPr>
                  </w:pPr>
                  <w:r w:rsidRPr="00174052">
                    <w:rPr>
                      <w:rStyle w:val="Calibri"/>
                      <w:rFonts w:eastAsia="Calibri"/>
                      <w:sz w:val="24"/>
                      <w:szCs w:val="24"/>
                    </w:rPr>
                    <w:t>Увеличение доли детей привлекаемых к участию в творческих мероприятиях, общем числе детей</w:t>
                  </w:r>
                </w:p>
              </w:tc>
              <w:tc>
                <w:tcPr>
                  <w:tcW w:w="206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w:t>
                  </w:r>
                </w:p>
              </w:tc>
              <w:tc>
                <w:tcPr>
                  <w:tcW w:w="1276"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3</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5</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6</w:t>
                  </w:r>
                </w:p>
              </w:tc>
              <w:tc>
                <w:tcPr>
                  <w:tcW w:w="993"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7</w:t>
                  </w:r>
                </w:p>
              </w:tc>
              <w:tc>
                <w:tcPr>
                  <w:tcW w:w="99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8</w:t>
                  </w:r>
                </w:p>
              </w:tc>
              <w:tc>
                <w:tcPr>
                  <w:tcW w:w="1002"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8</w:t>
                  </w:r>
                </w:p>
              </w:tc>
              <w:tc>
                <w:tcPr>
                  <w:tcW w:w="1238" w:type="dxa"/>
                  <w:tcBorders>
                    <w:top w:val="single" w:sz="4" w:space="0" w:color="auto"/>
                    <w:left w:val="single" w:sz="4" w:space="0" w:color="auto"/>
                    <w:bottom w:val="nil"/>
                    <w:right w:val="single" w:sz="4" w:space="0" w:color="auto"/>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9</w:t>
                  </w:r>
                </w:p>
              </w:tc>
            </w:tr>
            <w:tr w:rsidR="00174052" w:rsidRPr="00174052">
              <w:trPr>
                <w:trHeight w:hRule="exact" w:val="576"/>
                <w:jc w:val="center"/>
              </w:trPr>
              <w:tc>
                <w:tcPr>
                  <w:tcW w:w="63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nil"/>
                    <w:right w:val="nil"/>
                  </w:tcBorders>
                  <w:shd w:val="clear" w:color="auto" w:fill="FFFFFF"/>
                  <w:hideMark/>
                </w:tcPr>
                <w:p w:rsidR="00174052" w:rsidRPr="00174052" w:rsidRDefault="00174052" w:rsidP="00174052">
                  <w:pPr>
                    <w:framePr w:hSpace="180" w:wrap="around" w:hAnchor="margin" w:x="-601" w:y="855"/>
                    <w:spacing w:line="274" w:lineRule="exact"/>
                    <w:ind w:left="120"/>
                    <w:rPr>
                      <w:rFonts w:ascii="Times New Roman" w:hAnsi="Times New Roman"/>
                      <w:sz w:val="24"/>
                      <w:szCs w:val="24"/>
                    </w:rPr>
                  </w:pPr>
                  <w:r w:rsidRPr="00174052">
                    <w:rPr>
                      <w:rStyle w:val="Calibri"/>
                      <w:rFonts w:eastAsia="Calibri"/>
                      <w:sz w:val="24"/>
                      <w:szCs w:val="24"/>
                    </w:rPr>
                    <w:t>Показатель (индикатор) 2.2 для подпрограммы 2</w:t>
                  </w:r>
                </w:p>
              </w:tc>
              <w:tc>
                <w:tcPr>
                  <w:tcW w:w="2064"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76"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002" w:type="dxa"/>
                  <w:tcBorders>
                    <w:top w:val="single" w:sz="4" w:space="0" w:color="auto"/>
                    <w:left w:val="single" w:sz="4" w:space="0" w:color="auto"/>
                    <w:bottom w:val="nil"/>
                    <w:right w:val="nil"/>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c>
                <w:tcPr>
                  <w:tcW w:w="1238" w:type="dxa"/>
                  <w:tcBorders>
                    <w:top w:val="single" w:sz="4" w:space="0" w:color="auto"/>
                    <w:left w:val="single" w:sz="4" w:space="0" w:color="auto"/>
                    <w:bottom w:val="nil"/>
                    <w:right w:val="single" w:sz="4" w:space="0" w:color="auto"/>
                  </w:tcBorders>
                  <w:shd w:val="clear" w:color="auto" w:fill="FFFFFF"/>
                </w:tcPr>
                <w:p w:rsidR="00174052" w:rsidRPr="00174052" w:rsidRDefault="00174052" w:rsidP="00174052">
                  <w:pPr>
                    <w:framePr w:hSpace="180" w:wrap="around" w:hAnchor="margin" w:x="-601" w:y="855"/>
                    <w:jc w:val="center"/>
                    <w:rPr>
                      <w:rFonts w:ascii="Times New Roman" w:hAnsi="Times New Roman"/>
                      <w:sz w:val="24"/>
                      <w:szCs w:val="24"/>
                    </w:rPr>
                  </w:pPr>
                </w:p>
              </w:tc>
            </w:tr>
            <w:tr w:rsidR="00174052" w:rsidRPr="00174052">
              <w:trPr>
                <w:trHeight w:hRule="exact" w:val="864"/>
                <w:jc w:val="center"/>
              </w:trPr>
              <w:tc>
                <w:tcPr>
                  <w:tcW w:w="634"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3130"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78" w:lineRule="exact"/>
                    <w:ind w:left="120"/>
                    <w:rPr>
                      <w:rFonts w:ascii="Times New Roman" w:hAnsi="Times New Roman"/>
                      <w:sz w:val="24"/>
                      <w:szCs w:val="24"/>
                    </w:rPr>
                  </w:pPr>
                  <w:r w:rsidRPr="00174052">
                    <w:rPr>
                      <w:rStyle w:val="Calibri"/>
                      <w:rFonts w:eastAsia="Calibri"/>
                      <w:sz w:val="24"/>
                      <w:szCs w:val="24"/>
                    </w:rPr>
                    <w:t>процент охвата детей образовательными услугами детской школы искусств</w:t>
                  </w:r>
                </w:p>
              </w:tc>
              <w:tc>
                <w:tcPr>
                  <w:tcW w:w="2064" w:type="dxa"/>
                  <w:tcBorders>
                    <w:top w:val="single" w:sz="4" w:space="0" w:color="auto"/>
                    <w:left w:val="single" w:sz="4" w:space="0" w:color="auto"/>
                    <w:bottom w:val="single" w:sz="4" w:space="0" w:color="auto"/>
                    <w:right w:val="nil"/>
                  </w:tcBorders>
                  <w:shd w:val="clear" w:color="auto" w:fill="FFFFFF"/>
                </w:tcPr>
                <w:p w:rsidR="00174052" w:rsidRPr="00174052" w:rsidRDefault="00174052" w:rsidP="00174052">
                  <w:pPr>
                    <w:framePr w:hSpace="180" w:wrap="around" w:hAnchor="margin" w:x="-601" w:y="855"/>
                    <w:rPr>
                      <w:rFonts w:ascii="Times New Roman" w:hAnsi="Times New Roman"/>
                      <w:sz w:val="24"/>
                      <w:szCs w:val="24"/>
                    </w:rPr>
                  </w:pPr>
                </w:p>
              </w:tc>
              <w:tc>
                <w:tcPr>
                  <w:tcW w:w="1576"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30" w:lineRule="exact"/>
                    <w:ind w:left="120"/>
                    <w:jc w:val="center"/>
                    <w:rPr>
                      <w:rFonts w:ascii="Times New Roman" w:hAnsi="Times New Roman"/>
                      <w:sz w:val="24"/>
                      <w:szCs w:val="24"/>
                    </w:rPr>
                  </w:pPr>
                  <w:r w:rsidRPr="00174052">
                    <w:rPr>
                      <w:rStyle w:val="Calibri"/>
                      <w:rFonts w:eastAsia="Calibri"/>
                      <w:sz w:val="24"/>
                      <w:szCs w:val="24"/>
                    </w:rPr>
                    <w:t>%</w:t>
                  </w:r>
                </w:p>
              </w:tc>
              <w:tc>
                <w:tcPr>
                  <w:tcW w:w="1276"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14,5</w:t>
                  </w:r>
                </w:p>
              </w:tc>
              <w:tc>
                <w:tcPr>
                  <w:tcW w:w="992"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14,7</w:t>
                  </w:r>
                </w:p>
              </w:tc>
              <w:tc>
                <w:tcPr>
                  <w:tcW w:w="992"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15,0</w:t>
                  </w:r>
                </w:p>
              </w:tc>
              <w:tc>
                <w:tcPr>
                  <w:tcW w:w="993"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15,2</w:t>
                  </w:r>
                </w:p>
              </w:tc>
              <w:tc>
                <w:tcPr>
                  <w:tcW w:w="992"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15,4</w:t>
                  </w:r>
                </w:p>
              </w:tc>
              <w:tc>
                <w:tcPr>
                  <w:tcW w:w="1002" w:type="dxa"/>
                  <w:tcBorders>
                    <w:top w:val="single" w:sz="4" w:space="0" w:color="auto"/>
                    <w:left w:val="single" w:sz="4" w:space="0" w:color="auto"/>
                    <w:bottom w:val="single" w:sz="4" w:space="0" w:color="auto"/>
                    <w:right w:val="nil"/>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15,6</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174052" w:rsidRPr="00174052" w:rsidRDefault="00174052" w:rsidP="00174052">
                  <w:pPr>
                    <w:framePr w:hSpace="180" w:wrap="around" w:hAnchor="margin" w:x="-601" w:y="855"/>
                    <w:spacing w:line="260" w:lineRule="exact"/>
                    <w:ind w:left="140"/>
                    <w:jc w:val="center"/>
                    <w:rPr>
                      <w:rFonts w:ascii="Times New Roman" w:hAnsi="Times New Roman"/>
                      <w:sz w:val="24"/>
                      <w:szCs w:val="24"/>
                    </w:rPr>
                  </w:pPr>
                  <w:r w:rsidRPr="00174052">
                    <w:rPr>
                      <w:rStyle w:val="13pt"/>
                      <w:rFonts w:eastAsia="Calibri"/>
                      <w:sz w:val="24"/>
                      <w:szCs w:val="24"/>
                    </w:rPr>
                    <w:t>15,8</w:t>
                  </w:r>
                </w:p>
              </w:tc>
            </w:tr>
          </w:tbl>
          <w:p w:rsidR="00174052" w:rsidRPr="00174052" w:rsidRDefault="00174052" w:rsidP="00174052">
            <w:pPr>
              <w:rPr>
                <w:rFonts w:ascii="Times New Roman" w:hAnsi="Times New Roman"/>
                <w:sz w:val="24"/>
                <w:szCs w:val="24"/>
              </w:rPr>
            </w:pPr>
          </w:p>
          <w:p w:rsidR="00174052" w:rsidRPr="00174052" w:rsidRDefault="00174052" w:rsidP="00174052">
            <w:pPr>
              <w:rPr>
                <w:rFonts w:ascii="Times New Roman" w:hAnsi="Times New Roman"/>
                <w:sz w:val="24"/>
                <w:szCs w:val="24"/>
              </w:rPr>
            </w:pPr>
          </w:p>
          <w:p w:rsidR="00174052" w:rsidRPr="00174052" w:rsidRDefault="00174052" w:rsidP="00174052">
            <w:pPr>
              <w:rPr>
                <w:rFonts w:ascii="Times New Roman" w:hAnsi="Times New Roman"/>
                <w:sz w:val="24"/>
                <w:szCs w:val="24"/>
              </w:rPr>
            </w:pPr>
          </w:p>
          <w:p w:rsidR="00174052" w:rsidRPr="00174052" w:rsidRDefault="00174052" w:rsidP="00174052">
            <w:pPr>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p>
          <w:p w:rsidR="00174052" w:rsidRP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r w:rsidRPr="00174052">
              <w:rPr>
                <w:rFonts w:ascii="Times New Roman" w:hAnsi="Times New Roman"/>
                <w:sz w:val="24"/>
                <w:szCs w:val="24"/>
              </w:rPr>
              <w:lastRenderedPageBreak/>
              <w:t xml:space="preserve">Приложение 2 </w:t>
            </w:r>
          </w:p>
          <w:p w:rsidR="00174052" w:rsidRPr="00174052" w:rsidRDefault="00174052" w:rsidP="00174052">
            <w:pPr>
              <w:shd w:val="clear" w:color="auto" w:fill="FFFFFF"/>
              <w:autoSpaceDE w:val="0"/>
              <w:autoSpaceDN w:val="0"/>
              <w:adjustRightInd w:val="0"/>
              <w:spacing w:after="0" w:line="240" w:lineRule="auto"/>
              <w:ind w:firstLine="567"/>
              <w:jc w:val="right"/>
              <w:rPr>
                <w:rFonts w:ascii="Times New Roman" w:hAnsi="Times New Roman"/>
                <w:sz w:val="24"/>
                <w:szCs w:val="24"/>
              </w:rPr>
            </w:pPr>
            <w:r w:rsidRPr="00174052">
              <w:rPr>
                <w:rFonts w:ascii="Times New Roman" w:hAnsi="Times New Roman"/>
                <w:sz w:val="24"/>
                <w:szCs w:val="24"/>
              </w:rPr>
              <w:t>к муниципальной программе</w:t>
            </w:r>
          </w:p>
          <w:p w:rsidR="00174052" w:rsidRPr="00174052" w:rsidRDefault="00174052" w:rsidP="00174052">
            <w:pPr>
              <w:shd w:val="clear" w:color="auto" w:fill="FFFFFF"/>
              <w:autoSpaceDE w:val="0"/>
              <w:autoSpaceDN w:val="0"/>
              <w:adjustRightInd w:val="0"/>
              <w:spacing w:after="0" w:line="240" w:lineRule="auto"/>
              <w:ind w:firstLine="567"/>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w:t>
            </w:r>
          </w:p>
          <w:p w:rsidR="00174052" w:rsidRPr="00174052" w:rsidRDefault="00174052" w:rsidP="00174052">
            <w:pPr>
              <w:shd w:val="clear" w:color="auto" w:fill="FFFFFF"/>
              <w:autoSpaceDE w:val="0"/>
              <w:autoSpaceDN w:val="0"/>
              <w:adjustRightInd w:val="0"/>
              <w:spacing w:after="0" w:line="240" w:lineRule="auto"/>
              <w:ind w:firstLine="567"/>
              <w:jc w:val="center"/>
              <w:rPr>
                <w:rFonts w:ascii="Times New Roman" w:eastAsia="Times New Roman" w:hAnsi="Times New Roman"/>
                <w:b/>
                <w:sz w:val="24"/>
                <w:szCs w:val="24"/>
                <w:lang w:eastAsia="ru-RU"/>
              </w:rPr>
            </w:pPr>
          </w:p>
          <w:p w:rsidR="00174052" w:rsidRPr="00174052" w:rsidRDefault="00174052" w:rsidP="00174052">
            <w:pPr>
              <w:shd w:val="clear" w:color="auto" w:fill="FFFFFF"/>
              <w:autoSpaceDE w:val="0"/>
              <w:autoSpaceDN w:val="0"/>
              <w:adjustRightInd w:val="0"/>
              <w:spacing w:after="0" w:line="240" w:lineRule="auto"/>
              <w:ind w:firstLine="567"/>
              <w:jc w:val="center"/>
              <w:rPr>
                <w:rFonts w:ascii="Times New Roman" w:eastAsia="Times New Roman" w:hAnsi="Times New Roman"/>
                <w:b/>
                <w:sz w:val="24"/>
                <w:szCs w:val="24"/>
                <w:lang w:eastAsia="ru-RU"/>
              </w:rPr>
            </w:pPr>
          </w:p>
          <w:p w:rsidR="00174052" w:rsidRPr="00174052" w:rsidRDefault="00174052" w:rsidP="00174052">
            <w:pPr>
              <w:shd w:val="clear" w:color="auto" w:fill="FFFFFF"/>
              <w:autoSpaceDE w:val="0"/>
              <w:autoSpaceDN w:val="0"/>
              <w:adjustRightInd w:val="0"/>
              <w:spacing w:after="0" w:line="240" w:lineRule="auto"/>
              <w:ind w:firstLine="567"/>
              <w:jc w:val="center"/>
              <w:rPr>
                <w:rFonts w:ascii="Times New Roman" w:hAnsi="Times New Roman"/>
                <w:sz w:val="24"/>
                <w:szCs w:val="24"/>
              </w:rPr>
            </w:pPr>
            <w:r w:rsidRPr="00174052">
              <w:rPr>
                <w:rFonts w:ascii="Times New Roman" w:eastAsia="Times New Roman" w:hAnsi="Times New Roman"/>
                <w:b/>
                <w:sz w:val="24"/>
                <w:szCs w:val="24"/>
                <w:lang w:eastAsia="ru-RU"/>
              </w:rPr>
              <w:t xml:space="preserve">Расходы местного бюджета на реализацию муниципальной программы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 "Развитие культуры и туризма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 Воронежской области" 2014-2020 годы</w:t>
            </w:r>
          </w:p>
        </w:tc>
      </w:tr>
      <w:tr w:rsidR="00174052" w:rsidRPr="00174052" w:rsidTr="00174052">
        <w:trPr>
          <w:trHeight w:val="634"/>
        </w:trPr>
        <w:tc>
          <w:tcPr>
            <w:tcW w:w="2093" w:type="dxa"/>
            <w:vMerge w:val="restart"/>
            <w:tcBorders>
              <w:top w:val="single" w:sz="8" w:space="0" w:color="auto"/>
              <w:left w:val="single" w:sz="8" w:space="0" w:color="auto"/>
              <w:bottom w:val="single" w:sz="4" w:space="0" w:color="auto"/>
              <w:right w:val="single" w:sz="4"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lastRenderedPageBreak/>
              <w:t>Статус</w:t>
            </w:r>
          </w:p>
        </w:tc>
        <w:tc>
          <w:tcPr>
            <w:tcW w:w="2780" w:type="dxa"/>
            <w:vMerge w:val="restart"/>
            <w:tcBorders>
              <w:top w:val="single" w:sz="8" w:space="0" w:color="auto"/>
              <w:left w:val="single" w:sz="4" w:space="0" w:color="auto"/>
              <w:bottom w:val="single" w:sz="4" w:space="0" w:color="auto"/>
              <w:right w:val="single" w:sz="4" w:space="0" w:color="auto"/>
            </w:tcBorders>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Наименование муниципальной программы, подпрограммы, основного мероприятия </w:t>
            </w:r>
          </w:p>
        </w:tc>
        <w:tc>
          <w:tcPr>
            <w:tcW w:w="2836" w:type="dxa"/>
            <w:vMerge w:val="restart"/>
            <w:tcBorders>
              <w:top w:val="single" w:sz="8" w:space="0" w:color="auto"/>
              <w:left w:val="single" w:sz="4" w:space="0" w:color="auto"/>
              <w:bottom w:val="single" w:sz="4" w:space="0" w:color="000000"/>
              <w:right w:val="single" w:sz="4" w:space="0" w:color="auto"/>
            </w:tcBorders>
            <w:shd w:val="clear" w:color="auto" w:fill="FFFFFF"/>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Наименование ответственного исполнителя, исполнителя - главного распорядителя средств местного бюджета (далее - ГРБС)</w:t>
            </w:r>
          </w:p>
        </w:tc>
        <w:tc>
          <w:tcPr>
            <w:tcW w:w="7708" w:type="dxa"/>
            <w:gridSpan w:val="7"/>
            <w:tcBorders>
              <w:top w:val="single" w:sz="8" w:space="0" w:color="auto"/>
              <w:left w:val="nil"/>
              <w:bottom w:val="single" w:sz="4" w:space="0" w:color="auto"/>
              <w:right w:val="single" w:sz="8" w:space="0" w:color="auto"/>
            </w:tcBorders>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Расходы местного бюджета по годам реализации муниципальной программы, тыс. руб.</w:t>
            </w:r>
          </w:p>
          <w:p w:rsidR="00174052" w:rsidRPr="00174052" w:rsidRDefault="00174052" w:rsidP="00174052">
            <w:pPr>
              <w:spacing w:after="0" w:line="240" w:lineRule="auto"/>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w:t>
            </w:r>
          </w:p>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(по годам реализации)</w:t>
            </w:r>
          </w:p>
        </w:tc>
      </w:tr>
      <w:tr w:rsidR="00174052" w:rsidRPr="00174052" w:rsidTr="00174052">
        <w:trPr>
          <w:trHeight w:val="919"/>
        </w:trPr>
        <w:tc>
          <w:tcPr>
            <w:tcW w:w="2093" w:type="dxa"/>
            <w:vMerge/>
            <w:tcBorders>
              <w:top w:val="single" w:sz="8" w:space="0" w:color="auto"/>
              <w:left w:val="single" w:sz="8"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780" w:type="dxa"/>
            <w:vMerge/>
            <w:tcBorders>
              <w:top w:val="single" w:sz="8" w:space="0" w:color="auto"/>
              <w:left w:val="single" w:sz="4"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836" w:type="dxa"/>
            <w:vMerge/>
            <w:tcBorders>
              <w:top w:val="single" w:sz="8" w:space="0" w:color="auto"/>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1046" w:type="dxa"/>
            <w:shd w:val="clear" w:color="auto" w:fill="FFFFFF"/>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2014</w:t>
            </w:r>
          </w:p>
        </w:tc>
        <w:tc>
          <w:tcPr>
            <w:tcW w:w="1134" w:type="dxa"/>
            <w:tcBorders>
              <w:top w:val="nil"/>
              <w:left w:val="single" w:sz="4" w:space="0" w:color="auto"/>
              <w:bottom w:val="nil"/>
              <w:right w:val="nil"/>
            </w:tcBorders>
            <w:shd w:val="clear" w:color="auto" w:fill="FFFFFF"/>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2015</w:t>
            </w:r>
            <w:r w:rsidRPr="00174052">
              <w:rPr>
                <w:rFonts w:ascii="Times New Roman" w:eastAsia="Times New Roman" w:hAnsi="Times New Roman"/>
                <w:b/>
                <w:sz w:val="24"/>
                <w:szCs w:val="24"/>
                <w:lang w:eastAsia="ru-RU"/>
              </w:rPr>
              <w:br/>
            </w:r>
          </w:p>
        </w:tc>
        <w:tc>
          <w:tcPr>
            <w:tcW w:w="1134" w:type="dxa"/>
            <w:tcBorders>
              <w:top w:val="nil"/>
              <w:left w:val="single" w:sz="4" w:space="0" w:color="auto"/>
              <w:bottom w:val="nil"/>
              <w:right w:val="single" w:sz="4" w:space="0" w:color="auto"/>
            </w:tcBorders>
            <w:shd w:val="clear" w:color="auto" w:fill="FFFFFF"/>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2016</w:t>
            </w:r>
            <w:r w:rsidRPr="00174052">
              <w:rPr>
                <w:rFonts w:ascii="Times New Roman" w:eastAsia="Times New Roman" w:hAnsi="Times New Roman"/>
                <w:b/>
                <w:sz w:val="24"/>
                <w:szCs w:val="24"/>
                <w:lang w:eastAsia="ru-RU"/>
              </w:rPr>
              <w:br/>
            </w:r>
          </w:p>
        </w:tc>
        <w:tc>
          <w:tcPr>
            <w:tcW w:w="1134" w:type="dxa"/>
            <w:tcBorders>
              <w:top w:val="nil"/>
              <w:left w:val="nil"/>
              <w:bottom w:val="nil"/>
              <w:right w:val="single" w:sz="4" w:space="0" w:color="auto"/>
            </w:tcBorders>
            <w:shd w:val="clear" w:color="auto" w:fill="FFFFFF"/>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2017</w:t>
            </w:r>
            <w:r w:rsidRPr="00174052">
              <w:rPr>
                <w:rFonts w:ascii="Times New Roman" w:eastAsia="Times New Roman" w:hAnsi="Times New Roman"/>
                <w:b/>
                <w:sz w:val="24"/>
                <w:szCs w:val="24"/>
                <w:lang w:eastAsia="ru-RU"/>
              </w:rPr>
              <w:br/>
            </w:r>
          </w:p>
        </w:tc>
        <w:tc>
          <w:tcPr>
            <w:tcW w:w="992" w:type="dxa"/>
            <w:tcBorders>
              <w:top w:val="nil"/>
              <w:left w:val="nil"/>
              <w:bottom w:val="nil"/>
              <w:right w:val="single" w:sz="4" w:space="0" w:color="auto"/>
            </w:tcBorders>
            <w:shd w:val="clear" w:color="auto" w:fill="FFFFFF"/>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2018</w:t>
            </w:r>
            <w:r w:rsidRPr="00174052">
              <w:rPr>
                <w:rFonts w:ascii="Times New Roman" w:eastAsia="Times New Roman" w:hAnsi="Times New Roman"/>
                <w:b/>
                <w:sz w:val="24"/>
                <w:szCs w:val="24"/>
                <w:lang w:eastAsia="ru-RU"/>
              </w:rPr>
              <w:br/>
            </w:r>
          </w:p>
        </w:tc>
        <w:tc>
          <w:tcPr>
            <w:tcW w:w="993" w:type="dxa"/>
            <w:tcBorders>
              <w:top w:val="nil"/>
              <w:left w:val="nil"/>
              <w:bottom w:val="nil"/>
              <w:right w:val="single" w:sz="4" w:space="0" w:color="auto"/>
            </w:tcBorders>
            <w:shd w:val="clear" w:color="auto" w:fill="FFFFFF"/>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2019</w:t>
            </w:r>
            <w:r w:rsidRPr="00174052">
              <w:rPr>
                <w:rFonts w:ascii="Times New Roman" w:eastAsia="Times New Roman" w:hAnsi="Times New Roman"/>
                <w:b/>
                <w:sz w:val="24"/>
                <w:szCs w:val="24"/>
                <w:lang w:eastAsia="ru-RU"/>
              </w:rPr>
              <w:br/>
            </w:r>
          </w:p>
        </w:tc>
        <w:tc>
          <w:tcPr>
            <w:tcW w:w="1275" w:type="dxa"/>
            <w:tcBorders>
              <w:top w:val="nil"/>
              <w:left w:val="nil"/>
              <w:bottom w:val="nil"/>
              <w:right w:val="single" w:sz="8" w:space="0" w:color="auto"/>
            </w:tcBorders>
            <w:shd w:val="clear" w:color="auto" w:fill="FFFFFF"/>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2020</w:t>
            </w:r>
            <w:r w:rsidRPr="00174052">
              <w:rPr>
                <w:rFonts w:ascii="Times New Roman" w:eastAsia="Times New Roman" w:hAnsi="Times New Roman"/>
                <w:b/>
                <w:sz w:val="24"/>
                <w:szCs w:val="24"/>
                <w:lang w:eastAsia="ru-RU"/>
              </w:rPr>
              <w:br/>
              <w:t xml:space="preserve"> </w:t>
            </w:r>
          </w:p>
        </w:tc>
      </w:tr>
      <w:tr w:rsidR="00174052" w:rsidRPr="00174052" w:rsidTr="00174052">
        <w:trPr>
          <w:trHeight w:val="375"/>
        </w:trPr>
        <w:tc>
          <w:tcPr>
            <w:tcW w:w="2093" w:type="dxa"/>
            <w:tcBorders>
              <w:top w:val="nil"/>
              <w:left w:val="single" w:sz="8" w:space="0" w:color="auto"/>
              <w:bottom w:val="single" w:sz="4" w:space="0" w:color="auto"/>
              <w:right w:val="single" w:sz="4"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1</w:t>
            </w:r>
          </w:p>
        </w:tc>
        <w:tc>
          <w:tcPr>
            <w:tcW w:w="2780" w:type="dxa"/>
            <w:tcBorders>
              <w:top w:val="nil"/>
              <w:left w:val="nil"/>
              <w:bottom w:val="single" w:sz="4" w:space="0" w:color="auto"/>
              <w:right w:val="single" w:sz="4"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w:t>
            </w:r>
          </w:p>
        </w:tc>
        <w:tc>
          <w:tcPr>
            <w:tcW w:w="2836" w:type="dxa"/>
            <w:tcBorders>
              <w:top w:val="nil"/>
              <w:left w:val="nil"/>
              <w:bottom w:val="single" w:sz="4" w:space="0" w:color="auto"/>
              <w:right w:val="single" w:sz="4" w:space="0" w:color="auto"/>
            </w:tcBorders>
            <w:shd w:val="clear" w:color="auto" w:fill="FFFFFF"/>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3</w:t>
            </w:r>
          </w:p>
        </w:tc>
        <w:tc>
          <w:tcPr>
            <w:tcW w:w="1046" w:type="dxa"/>
            <w:tcBorders>
              <w:top w:val="single" w:sz="4" w:space="0" w:color="auto"/>
              <w:left w:val="nil"/>
              <w:bottom w:val="single" w:sz="4" w:space="0" w:color="auto"/>
              <w:right w:val="single" w:sz="4"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4</w:t>
            </w:r>
          </w:p>
        </w:tc>
        <w:tc>
          <w:tcPr>
            <w:tcW w:w="1134" w:type="dxa"/>
            <w:tcBorders>
              <w:top w:val="single" w:sz="4" w:space="0" w:color="auto"/>
              <w:left w:val="nil"/>
              <w:bottom w:val="single" w:sz="4" w:space="0" w:color="auto"/>
              <w:right w:val="single" w:sz="4"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5</w:t>
            </w:r>
          </w:p>
        </w:tc>
        <w:tc>
          <w:tcPr>
            <w:tcW w:w="1134" w:type="dxa"/>
            <w:tcBorders>
              <w:top w:val="single" w:sz="4" w:space="0" w:color="auto"/>
              <w:left w:val="nil"/>
              <w:bottom w:val="single" w:sz="4" w:space="0" w:color="auto"/>
              <w:right w:val="single" w:sz="4"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6</w:t>
            </w:r>
          </w:p>
        </w:tc>
        <w:tc>
          <w:tcPr>
            <w:tcW w:w="1134" w:type="dxa"/>
            <w:tcBorders>
              <w:top w:val="single" w:sz="4" w:space="0" w:color="auto"/>
              <w:left w:val="nil"/>
              <w:bottom w:val="single" w:sz="4" w:space="0" w:color="auto"/>
              <w:right w:val="single" w:sz="4"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7</w:t>
            </w:r>
          </w:p>
        </w:tc>
        <w:tc>
          <w:tcPr>
            <w:tcW w:w="992" w:type="dxa"/>
            <w:tcBorders>
              <w:top w:val="single" w:sz="4" w:space="0" w:color="auto"/>
              <w:left w:val="nil"/>
              <w:bottom w:val="single" w:sz="4" w:space="0" w:color="auto"/>
              <w:right w:val="single" w:sz="4"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8</w:t>
            </w:r>
          </w:p>
        </w:tc>
        <w:tc>
          <w:tcPr>
            <w:tcW w:w="993" w:type="dxa"/>
            <w:tcBorders>
              <w:top w:val="single" w:sz="4" w:space="0" w:color="auto"/>
              <w:left w:val="nil"/>
              <w:bottom w:val="single" w:sz="4" w:space="0" w:color="auto"/>
              <w:right w:val="single" w:sz="4"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9</w:t>
            </w:r>
          </w:p>
        </w:tc>
        <w:tc>
          <w:tcPr>
            <w:tcW w:w="1275" w:type="dxa"/>
            <w:tcBorders>
              <w:top w:val="single" w:sz="4" w:space="0" w:color="auto"/>
              <w:left w:val="nil"/>
              <w:bottom w:val="single" w:sz="4" w:space="0" w:color="auto"/>
              <w:right w:val="single" w:sz="8" w:space="0" w:color="auto"/>
            </w:tcBorders>
            <w:noWrap/>
            <w:vAlign w:val="center"/>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10</w:t>
            </w:r>
          </w:p>
        </w:tc>
      </w:tr>
      <w:tr w:rsidR="00174052" w:rsidRPr="00174052" w:rsidTr="00174052">
        <w:trPr>
          <w:trHeight w:val="315"/>
        </w:trPr>
        <w:tc>
          <w:tcPr>
            <w:tcW w:w="2093" w:type="dxa"/>
            <w:vMerge w:val="restart"/>
            <w:tcBorders>
              <w:top w:val="nil"/>
              <w:left w:val="single" w:sz="8" w:space="0" w:color="auto"/>
              <w:bottom w:val="single" w:sz="4" w:space="0" w:color="auto"/>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Муниципальная программа</w:t>
            </w:r>
          </w:p>
        </w:tc>
        <w:tc>
          <w:tcPr>
            <w:tcW w:w="2780" w:type="dxa"/>
            <w:vMerge w:val="restart"/>
            <w:tcBorders>
              <w:top w:val="nil"/>
              <w:left w:val="single" w:sz="4" w:space="0" w:color="auto"/>
              <w:bottom w:val="single" w:sz="4" w:space="0" w:color="000000"/>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"Развитие  культуры и туризма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64483</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101666</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43453</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66289</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66396</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68420</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70811</w:t>
            </w:r>
          </w:p>
        </w:tc>
      </w:tr>
      <w:tr w:rsidR="00174052" w:rsidRPr="00174052" w:rsidTr="00174052">
        <w:trPr>
          <w:trHeight w:val="375"/>
        </w:trPr>
        <w:tc>
          <w:tcPr>
            <w:tcW w:w="2093" w:type="dxa"/>
            <w:vMerge/>
            <w:tcBorders>
              <w:top w:val="nil"/>
              <w:left w:val="single" w:sz="8"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64483</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101666</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43453</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66289</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66396</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68420</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70811</w:t>
            </w:r>
          </w:p>
        </w:tc>
      </w:tr>
      <w:tr w:rsidR="00174052" w:rsidRPr="00174052" w:rsidTr="00174052">
        <w:trPr>
          <w:trHeight w:val="810"/>
        </w:trPr>
        <w:tc>
          <w:tcPr>
            <w:tcW w:w="2093" w:type="dxa"/>
            <w:vMerge/>
            <w:tcBorders>
              <w:top w:val="nil"/>
              <w:left w:val="single" w:sz="8"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ответственный исполнитель: МКУ "Управление культуры и архивного дела"</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r>
      <w:tr w:rsidR="00174052" w:rsidRPr="00174052" w:rsidTr="00174052">
        <w:trPr>
          <w:trHeight w:val="375"/>
        </w:trPr>
        <w:tc>
          <w:tcPr>
            <w:tcW w:w="2093" w:type="dxa"/>
            <w:vMerge/>
            <w:tcBorders>
              <w:top w:val="nil"/>
              <w:left w:val="single" w:sz="8"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046"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r>
      <w:tr w:rsidR="00174052" w:rsidRPr="00174052" w:rsidTr="00174052">
        <w:trPr>
          <w:trHeight w:val="375"/>
        </w:trPr>
        <w:tc>
          <w:tcPr>
            <w:tcW w:w="2093" w:type="dxa"/>
            <w:vMerge w:val="restart"/>
            <w:tcBorders>
              <w:top w:val="nil"/>
              <w:left w:val="single" w:sz="8" w:space="0" w:color="auto"/>
              <w:bottom w:val="single" w:sz="4" w:space="0" w:color="000000"/>
              <w:right w:val="single" w:sz="4" w:space="0" w:color="auto"/>
            </w:tcBorders>
            <w:hideMark/>
          </w:tcPr>
          <w:p w:rsidR="00174052" w:rsidRPr="00174052" w:rsidRDefault="00174052" w:rsidP="00174052">
            <w:pPr>
              <w:spacing w:after="0" w:line="240" w:lineRule="auto"/>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Подпрограмма 1</w:t>
            </w:r>
          </w:p>
        </w:tc>
        <w:tc>
          <w:tcPr>
            <w:tcW w:w="2780" w:type="dxa"/>
            <w:vMerge w:val="restart"/>
            <w:tcBorders>
              <w:top w:val="nil"/>
              <w:left w:val="single" w:sz="4" w:space="0" w:color="auto"/>
              <w:bottom w:val="single" w:sz="4" w:space="0" w:color="000000"/>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"Развитие  </w:t>
            </w:r>
            <w:proofErr w:type="spellStart"/>
            <w:r w:rsidRPr="00174052">
              <w:rPr>
                <w:rFonts w:ascii="Times New Roman" w:eastAsia="Times New Roman" w:hAnsi="Times New Roman"/>
                <w:b/>
                <w:sz w:val="24"/>
                <w:szCs w:val="24"/>
                <w:lang w:eastAsia="ru-RU"/>
              </w:rPr>
              <w:t>культурно-досуговых</w:t>
            </w:r>
            <w:proofErr w:type="spellEnd"/>
            <w:r w:rsidRPr="00174052">
              <w:rPr>
                <w:rFonts w:ascii="Times New Roman" w:eastAsia="Times New Roman" w:hAnsi="Times New Roman"/>
                <w:b/>
                <w:sz w:val="24"/>
                <w:szCs w:val="24"/>
                <w:lang w:eastAsia="ru-RU"/>
              </w:rPr>
              <w:t xml:space="preserve"> учреждений, библиотечного дела и сохранение исторического наследия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50665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86594</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31655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37238</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39530</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41507</w:t>
            </w:r>
          </w:p>
        </w:tc>
        <w:tc>
          <w:tcPr>
            <w:tcW w:w="1275"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42615</w:t>
            </w:r>
          </w:p>
        </w:tc>
      </w:tr>
      <w:tr w:rsidR="00174052" w:rsidRPr="00174052" w:rsidTr="00174052">
        <w:trPr>
          <w:trHeight w:val="375"/>
        </w:trPr>
        <w:tc>
          <w:tcPr>
            <w:tcW w:w="2093" w:type="dxa"/>
            <w:vMerge/>
            <w:tcBorders>
              <w:top w:val="nil"/>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50665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86594</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31655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37238</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39530</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41507</w:t>
            </w:r>
          </w:p>
        </w:tc>
        <w:tc>
          <w:tcPr>
            <w:tcW w:w="1275"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42615</w:t>
            </w:r>
          </w:p>
        </w:tc>
      </w:tr>
      <w:tr w:rsidR="00174052" w:rsidRPr="00174052" w:rsidTr="00174052">
        <w:trPr>
          <w:trHeight w:val="1635"/>
        </w:trPr>
        <w:tc>
          <w:tcPr>
            <w:tcW w:w="2093" w:type="dxa"/>
            <w:vMerge/>
            <w:tcBorders>
              <w:top w:val="nil"/>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r>
      <w:tr w:rsidR="00174052" w:rsidRPr="00174052" w:rsidTr="00174052">
        <w:trPr>
          <w:trHeight w:val="510"/>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lastRenderedPageBreak/>
              <w:t xml:space="preserve">мероприятие 1.1 </w:t>
            </w:r>
          </w:p>
        </w:tc>
        <w:tc>
          <w:tcPr>
            <w:tcW w:w="2780" w:type="dxa"/>
            <w:vMerge w:val="restart"/>
            <w:tcBorders>
              <w:top w:val="nil"/>
              <w:left w:val="single" w:sz="4" w:space="0" w:color="auto"/>
              <w:bottom w:val="single" w:sz="4" w:space="0" w:color="000000"/>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 xml:space="preserve">Содействие сохранению  </w:t>
            </w:r>
            <w:r w:rsidRPr="00174052">
              <w:rPr>
                <w:rFonts w:ascii="Times New Roman" w:eastAsia="Times New Roman" w:hAnsi="Times New Roman"/>
                <w:sz w:val="24"/>
                <w:szCs w:val="24"/>
                <w:lang w:eastAsia="ru-RU"/>
              </w:rPr>
              <w:lastRenderedPageBreak/>
              <w:t>учреждений культуры (капитальный ремонт)</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31121</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615"/>
        </w:trPr>
        <w:tc>
          <w:tcPr>
            <w:tcW w:w="2093" w:type="dxa"/>
            <w:tcBorders>
              <w:top w:val="nil"/>
              <w:left w:val="single" w:sz="8" w:space="0" w:color="auto"/>
              <w:bottom w:val="single" w:sz="4" w:space="0" w:color="auto"/>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 </w:t>
            </w: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31121</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585"/>
        </w:trPr>
        <w:tc>
          <w:tcPr>
            <w:tcW w:w="2093" w:type="dxa"/>
            <w:tcBorders>
              <w:top w:val="nil"/>
              <w:left w:val="single" w:sz="8" w:space="0" w:color="auto"/>
              <w:bottom w:val="single" w:sz="4" w:space="0" w:color="auto"/>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tcBorders>
              <w:top w:val="nil"/>
              <w:left w:val="nil"/>
              <w:bottom w:val="single" w:sz="4" w:space="0" w:color="auto"/>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капитальный ремонт</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31121</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375"/>
        </w:trPr>
        <w:tc>
          <w:tcPr>
            <w:tcW w:w="2093" w:type="dxa"/>
            <w:vMerge w:val="restart"/>
            <w:tcBorders>
              <w:top w:val="nil"/>
              <w:left w:val="single" w:sz="8" w:space="0" w:color="auto"/>
              <w:bottom w:val="single" w:sz="4" w:space="0" w:color="auto"/>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мероприятие 1.2 </w:t>
            </w:r>
          </w:p>
        </w:tc>
        <w:tc>
          <w:tcPr>
            <w:tcW w:w="2780" w:type="dxa"/>
            <w:vMerge w:val="restart"/>
            <w:tcBorders>
              <w:top w:val="nil"/>
              <w:left w:val="single" w:sz="4" w:space="0" w:color="auto"/>
              <w:bottom w:val="single" w:sz="4" w:space="0" w:color="auto"/>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Модернизация  материально-технической базы учреждений культуры (приобретение оборудования)</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371</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249</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588</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617</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648</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680</w:t>
            </w:r>
          </w:p>
        </w:tc>
      </w:tr>
      <w:tr w:rsidR="00174052" w:rsidRPr="00174052" w:rsidTr="00174052">
        <w:trPr>
          <w:trHeight w:val="375"/>
        </w:trPr>
        <w:tc>
          <w:tcPr>
            <w:tcW w:w="2093" w:type="dxa"/>
            <w:vMerge/>
            <w:tcBorders>
              <w:top w:val="nil"/>
              <w:left w:val="single" w:sz="8"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371</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249</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588</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617</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648</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680</w:t>
            </w:r>
          </w:p>
        </w:tc>
      </w:tr>
      <w:tr w:rsidR="00174052" w:rsidRPr="00174052" w:rsidTr="00174052">
        <w:trPr>
          <w:trHeight w:val="1110"/>
        </w:trPr>
        <w:tc>
          <w:tcPr>
            <w:tcW w:w="2093" w:type="dxa"/>
            <w:vMerge/>
            <w:tcBorders>
              <w:top w:val="nil"/>
              <w:left w:val="single" w:sz="8"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приобретение оборудования</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371</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249</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588</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617</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648</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680</w:t>
            </w:r>
          </w:p>
        </w:tc>
      </w:tr>
      <w:tr w:rsidR="00174052" w:rsidRPr="00174052" w:rsidTr="00174052">
        <w:trPr>
          <w:trHeight w:val="375"/>
        </w:trPr>
        <w:tc>
          <w:tcPr>
            <w:tcW w:w="2093" w:type="dxa"/>
            <w:vMerge w:val="restart"/>
            <w:tcBorders>
              <w:top w:val="nil"/>
              <w:left w:val="single" w:sz="8" w:space="0" w:color="auto"/>
              <w:bottom w:val="single" w:sz="4" w:space="0" w:color="000000"/>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Основное мероприятие: 1.3</w:t>
            </w:r>
          </w:p>
        </w:tc>
        <w:tc>
          <w:tcPr>
            <w:tcW w:w="2780" w:type="dxa"/>
            <w:vMerge w:val="restart"/>
            <w:tcBorders>
              <w:top w:val="nil"/>
              <w:left w:val="single" w:sz="4" w:space="0" w:color="auto"/>
              <w:bottom w:val="single" w:sz="4" w:space="0" w:color="000000"/>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Сохранение и развитие традиционной народной культуры и любительского самодеятельного творчества </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33024</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36596</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20233</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23637</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24818</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26059</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27362</w:t>
            </w:r>
          </w:p>
        </w:tc>
      </w:tr>
      <w:tr w:rsidR="00174052" w:rsidRPr="00174052" w:rsidTr="00174052">
        <w:trPr>
          <w:trHeight w:val="375"/>
        </w:trPr>
        <w:tc>
          <w:tcPr>
            <w:tcW w:w="2093" w:type="dxa"/>
            <w:vMerge/>
            <w:tcBorders>
              <w:top w:val="nil"/>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33024</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36596</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20233</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23637</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24818</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26059</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27362</w:t>
            </w:r>
          </w:p>
        </w:tc>
      </w:tr>
      <w:tr w:rsidR="00174052" w:rsidRPr="00174052" w:rsidTr="00174052">
        <w:trPr>
          <w:trHeight w:val="375"/>
        </w:trPr>
        <w:tc>
          <w:tcPr>
            <w:tcW w:w="2093" w:type="dxa"/>
            <w:vMerge/>
            <w:tcBorders>
              <w:top w:val="nil"/>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районные мероприятия</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771</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1105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688</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722</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759</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796</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836</w:t>
            </w:r>
          </w:p>
        </w:tc>
      </w:tr>
      <w:tr w:rsidR="00174052" w:rsidRPr="00174052" w:rsidTr="00174052">
        <w:trPr>
          <w:trHeight w:val="705"/>
        </w:trPr>
        <w:tc>
          <w:tcPr>
            <w:tcW w:w="2093" w:type="dxa"/>
            <w:vMerge/>
            <w:tcBorders>
              <w:top w:val="nil"/>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proofErr w:type="spellStart"/>
            <w:r w:rsidRPr="00174052">
              <w:rPr>
                <w:rFonts w:ascii="Times New Roman" w:eastAsia="Times New Roman" w:hAnsi="Times New Roman"/>
                <w:sz w:val="24"/>
                <w:szCs w:val="24"/>
                <w:lang w:eastAsia="ru-RU"/>
              </w:rPr>
              <w:t>районные</w:t>
            </w:r>
            <w:proofErr w:type="gramStart"/>
            <w:r w:rsidRPr="00174052">
              <w:rPr>
                <w:rFonts w:ascii="Times New Roman" w:eastAsia="Times New Roman" w:hAnsi="Times New Roman"/>
                <w:sz w:val="24"/>
                <w:szCs w:val="24"/>
                <w:lang w:eastAsia="ru-RU"/>
              </w:rPr>
              <w:t>,о</w:t>
            </w:r>
            <w:proofErr w:type="gramEnd"/>
            <w:r w:rsidRPr="00174052">
              <w:rPr>
                <w:rFonts w:ascii="Times New Roman" w:eastAsia="Times New Roman" w:hAnsi="Times New Roman"/>
                <w:sz w:val="24"/>
                <w:szCs w:val="24"/>
                <w:lang w:eastAsia="ru-RU"/>
              </w:rPr>
              <w:t>бластные</w:t>
            </w:r>
            <w:proofErr w:type="spellEnd"/>
            <w:r w:rsidRPr="00174052">
              <w:rPr>
                <w:rFonts w:ascii="Times New Roman" w:eastAsia="Times New Roman" w:hAnsi="Times New Roman"/>
                <w:sz w:val="24"/>
                <w:szCs w:val="24"/>
                <w:lang w:eastAsia="ru-RU"/>
              </w:rPr>
              <w:t xml:space="preserve">  фестивали и конкурсы</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173</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120</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120</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110</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110</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110</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110</w:t>
            </w:r>
          </w:p>
        </w:tc>
      </w:tr>
      <w:tr w:rsidR="00174052" w:rsidRPr="00174052" w:rsidTr="00174052">
        <w:trPr>
          <w:trHeight w:val="375"/>
        </w:trPr>
        <w:tc>
          <w:tcPr>
            <w:tcW w:w="2093" w:type="dxa"/>
            <w:vMerge/>
            <w:tcBorders>
              <w:top w:val="nil"/>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региональные мероприятия</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85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70</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70</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70</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70</w:t>
            </w:r>
          </w:p>
        </w:tc>
      </w:tr>
      <w:tr w:rsidR="00174052" w:rsidRPr="00174052" w:rsidTr="00174052">
        <w:trPr>
          <w:trHeight w:val="405"/>
        </w:trPr>
        <w:tc>
          <w:tcPr>
            <w:tcW w:w="2093" w:type="dxa"/>
            <w:vMerge/>
            <w:tcBorders>
              <w:top w:val="nil"/>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повышение квалификации</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422"/>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1.3.1</w:t>
            </w:r>
          </w:p>
        </w:tc>
        <w:tc>
          <w:tcPr>
            <w:tcW w:w="2780" w:type="dxa"/>
            <w:vMerge w:val="restart"/>
            <w:tcBorders>
              <w:top w:val="nil"/>
              <w:left w:val="single" w:sz="4" w:space="0" w:color="auto"/>
              <w:bottom w:val="single" w:sz="4" w:space="0" w:color="auto"/>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Ремонт и благоустройство символического "Памятник односельчанам" с. </w:t>
            </w:r>
            <w:proofErr w:type="spellStart"/>
            <w:r w:rsidRPr="00174052">
              <w:rPr>
                <w:rFonts w:ascii="Times New Roman" w:eastAsia="Times New Roman" w:hAnsi="Times New Roman"/>
                <w:sz w:val="24"/>
                <w:szCs w:val="24"/>
                <w:lang w:eastAsia="ru-RU"/>
              </w:rPr>
              <w:t>Липчанка</w:t>
            </w:r>
            <w:proofErr w:type="spellEnd"/>
            <w:r w:rsidRPr="00174052">
              <w:rPr>
                <w:rFonts w:ascii="Times New Roman" w:eastAsia="Times New Roman" w:hAnsi="Times New Roman"/>
                <w:sz w:val="24"/>
                <w:szCs w:val="24"/>
                <w:lang w:eastAsia="ru-RU"/>
              </w:rPr>
              <w:t>, 84</w:t>
            </w:r>
            <w:proofErr w:type="gramStart"/>
            <w:r w:rsidRPr="00174052">
              <w:rPr>
                <w:rFonts w:ascii="Times New Roman" w:eastAsia="Times New Roman" w:hAnsi="Times New Roman"/>
                <w:sz w:val="24"/>
                <w:szCs w:val="24"/>
                <w:lang w:eastAsia="ru-RU"/>
              </w:rPr>
              <w:t xml:space="preserve"> А</w:t>
            </w:r>
            <w:proofErr w:type="gramEnd"/>
            <w:r w:rsidRPr="00174052">
              <w:rPr>
                <w:rFonts w:ascii="Times New Roman" w:eastAsia="Times New Roman" w:hAnsi="Times New Roman"/>
                <w:sz w:val="24"/>
                <w:szCs w:val="24"/>
                <w:lang w:eastAsia="ru-RU"/>
              </w:rPr>
              <w:t xml:space="preserve"> в рамках государственной программы "Сохранение символических военно-мемориальных </w:t>
            </w:r>
            <w:r w:rsidRPr="00174052">
              <w:rPr>
                <w:rFonts w:ascii="Times New Roman" w:eastAsia="Times New Roman" w:hAnsi="Times New Roman"/>
                <w:sz w:val="24"/>
                <w:szCs w:val="24"/>
                <w:lang w:eastAsia="ru-RU"/>
              </w:rPr>
              <w:lastRenderedPageBreak/>
              <w:t>объектов"</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0,7</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405"/>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0,7</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405"/>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районные мероприятия</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1455"/>
        </w:trPr>
        <w:tc>
          <w:tcPr>
            <w:tcW w:w="2093" w:type="dxa"/>
            <w:tcBorders>
              <w:top w:val="nil"/>
              <w:left w:val="single" w:sz="8" w:space="0" w:color="auto"/>
              <w:bottom w:val="single" w:sz="4" w:space="0" w:color="auto"/>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районные, областные  фестивали и конкурсы</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375"/>
        </w:trPr>
        <w:tc>
          <w:tcPr>
            <w:tcW w:w="2093" w:type="dxa"/>
            <w:vMerge w:val="restart"/>
            <w:tcBorders>
              <w:top w:val="single" w:sz="4" w:space="0" w:color="auto"/>
              <w:left w:val="single" w:sz="8" w:space="0" w:color="auto"/>
              <w:bottom w:val="single" w:sz="4" w:space="0" w:color="000000"/>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Основное мероприятие: 1.4</w:t>
            </w:r>
          </w:p>
        </w:tc>
        <w:tc>
          <w:tcPr>
            <w:tcW w:w="2780" w:type="dxa"/>
            <w:vMerge w:val="restart"/>
            <w:tcBorders>
              <w:top w:val="single" w:sz="4" w:space="0" w:color="auto"/>
              <w:left w:val="single" w:sz="4" w:space="0" w:color="auto"/>
              <w:bottom w:val="single" w:sz="4" w:space="0" w:color="000000"/>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Развитие библиотечного дела.</w:t>
            </w:r>
          </w:p>
        </w:tc>
        <w:tc>
          <w:tcPr>
            <w:tcW w:w="2836" w:type="dxa"/>
            <w:tcBorders>
              <w:top w:val="single" w:sz="4" w:space="0" w:color="auto"/>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региональные мероприятия</w:t>
            </w:r>
          </w:p>
        </w:tc>
        <w:tc>
          <w:tcPr>
            <w:tcW w:w="1046"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10477</w:t>
            </w: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11142</w:t>
            </w: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4895</w:t>
            </w: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6159</w:t>
            </w:r>
          </w:p>
        </w:tc>
        <w:tc>
          <w:tcPr>
            <w:tcW w:w="992"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6467</w:t>
            </w:r>
          </w:p>
        </w:tc>
        <w:tc>
          <w:tcPr>
            <w:tcW w:w="993"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6790</w:t>
            </w:r>
          </w:p>
        </w:tc>
        <w:tc>
          <w:tcPr>
            <w:tcW w:w="1275" w:type="dxa"/>
            <w:tcBorders>
              <w:top w:val="single" w:sz="4" w:space="0" w:color="auto"/>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7130</w:t>
            </w:r>
          </w:p>
        </w:tc>
      </w:tr>
      <w:tr w:rsidR="00174052" w:rsidRPr="00174052" w:rsidTr="00174052">
        <w:trPr>
          <w:trHeight w:val="375"/>
        </w:trPr>
        <w:tc>
          <w:tcPr>
            <w:tcW w:w="2093" w:type="dxa"/>
            <w:vMerge/>
            <w:tcBorders>
              <w:top w:val="single" w:sz="4" w:space="0" w:color="auto"/>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повышение квалификации</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10477</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11142</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4895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6159</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6467</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6790</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7130</w:t>
            </w:r>
          </w:p>
        </w:tc>
      </w:tr>
      <w:tr w:rsidR="00174052" w:rsidRPr="00174052" w:rsidTr="00174052">
        <w:trPr>
          <w:trHeight w:val="750"/>
        </w:trPr>
        <w:tc>
          <w:tcPr>
            <w:tcW w:w="2093" w:type="dxa"/>
            <w:vMerge/>
            <w:tcBorders>
              <w:top w:val="single" w:sz="4" w:space="0" w:color="auto"/>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комплектование </w:t>
            </w:r>
            <w:proofErr w:type="gramStart"/>
            <w:r w:rsidRPr="00174052">
              <w:rPr>
                <w:rFonts w:ascii="Times New Roman" w:eastAsia="Times New Roman" w:hAnsi="Times New Roman"/>
                <w:sz w:val="24"/>
                <w:szCs w:val="24"/>
                <w:lang w:eastAsia="ru-RU"/>
              </w:rPr>
              <w:t>книжного</w:t>
            </w:r>
            <w:proofErr w:type="gramEnd"/>
            <w:r w:rsidRPr="00174052">
              <w:rPr>
                <w:rFonts w:ascii="Times New Roman" w:eastAsia="Times New Roman" w:hAnsi="Times New Roman"/>
                <w:sz w:val="24"/>
                <w:szCs w:val="24"/>
                <w:lang w:eastAsia="ru-RU"/>
              </w:rPr>
              <w:t xml:space="preserve"> фонд библиотек</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286</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63</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67</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70</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74</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414</w:t>
            </w:r>
          </w:p>
        </w:tc>
      </w:tr>
      <w:tr w:rsidR="00174052" w:rsidRPr="00174052" w:rsidTr="00174052">
        <w:trPr>
          <w:trHeight w:val="375"/>
        </w:trPr>
        <w:tc>
          <w:tcPr>
            <w:tcW w:w="2093" w:type="dxa"/>
            <w:vMerge/>
            <w:tcBorders>
              <w:top w:val="single" w:sz="4" w:space="0" w:color="auto"/>
              <w:left w:val="single" w:sz="8"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подписка на печатные издания</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418</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416</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444</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457</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480</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503</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529</w:t>
            </w:r>
          </w:p>
        </w:tc>
      </w:tr>
      <w:tr w:rsidR="00174052" w:rsidRPr="00174052" w:rsidTr="00174052">
        <w:trPr>
          <w:trHeight w:val="750"/>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Основное мероприятие: 1.5</w:t>
            </w:r>
          </w:p>
        </w:tc>
        <w:tc>
          <w:tcPr>
            <w:tcW w:w="2780" w:type="dxa"/>
            <w:vMerge w:val="restart"/>
            <w:tcBorders>
              <w:top w:val="nil"/>
              <w:left w:val="single" w:sz="4" w:space="0" w:color="auto"/>
              <w:bottom w:val="single" w:sz="4" w:space="0" w:color="000000"/>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Развитие музейного дела.</w:t>
            </w:r>
          </w:p>
        </w:tc>
        <w:tc>
          <w:tcPr>
            <w:tcW w:w="283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Всего </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3169</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3765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3119</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3275</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3439</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3611</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2825</w:t>
            </w:r>
          </w:p>
        </w:tc>
      </w:tr>
      <w:tr w:rsidR="00174052" w:rsidRPr="00174052" w:rsidTr="00174052">
        <w:trPr>
          <w:trHeight w:val="375"/>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3169</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3765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3119</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3275</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3439</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3611</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2825</w:t>
            </w:r>
          </w:p>
        </w:tc>
      </w:tr>
      <w:tr w:rsidR="00174052" w:rsidRPr="00174052" w:rsidTr="00174052">
        <w:trPr>
          <w:trHeight w:val="375"/>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районные мероприятия</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375"/>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повышение квалификации</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750"/>
        </w:trPr>
        <w:tc>
          <w:tcPr>
            <w:tcW w:w="2093" w:type="dxa"/>
            <w:tcBorders>
              <w:top w:val="single" w:sz="4" w:space="0" w:color="auto"/>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Основное мероприятие: 1.6</w:t>
            </w:r>
          </w:p>
        </w:tc>
        <w:tc>
          <w:tcPr>
            <w:tcW w:w="2780" w:type="dxa"/>
            <w:vMerge w:val="restart"/>
            <w:tcBorders>
              <w:top w:val="nil"/>
              <w:left w:val="single" w:sz="4" w:space="0" w:color="auto"/>
              <w:bottom w:val="single" w:sz="4" w:space="0" w:color="000000"/>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Финансовое обеспечение деятельности муниципальных казенных учреждений культуры</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3439</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3481</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3408</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3579</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4189</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4398</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4618</w:t>
            </w:r>
          </w:p>
        </w:tc>
      </w:tr>
      <w:tr w:rsidR="00174052" w:rsidRPr="00174052" w:rsidTr="00174052">
        <w:trPr>
          <w:trHeight w:val="375"/>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3439</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3481</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3408</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3579</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4189</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4398</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4618</w:t>
            </w:r>
          </w:p>
        </w:tc>
      </w:tr>
      <w:tr w:rsidR="00174052" w:rsidRPr="00174052" w:rsidTr="00174052">
        <w:trPr>
          <w:trHeight w:val="375"/>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vMerge w:val="restart"/>
            <w:tcBorders>
              <w:top w:val="nil"/>
              <w:left w:val="single" w:sz="4" w:space="0" w:color="auto"/>
              <w:bottom w:val="single" w:sz="4" w:space="0" w:color="000000"/>
              <w:right w:val="single" w:sz="4" w:space="0" w:color="auto"/>
            </w:tcBorders>
            <w:shd w:val="clear" w:color="auto" w:fill="FFFFFF"/>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Заработная плата, начисление на заработную плату, услуги связи, коммунальные услуги, прочие расходы</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375"/>
        </w:trPr>
        <w:tc>
          <w:tcPr>
            <w:tcW w:w="2093" w:type="dxa"/>
            <w:tcBorders>
              <w:top w:val="nil"/>
              <w:left w:val="single" w:sz="8" w:space="0" w:color="auto"/>
              <w:bottom w:val="single" w:sz="4" w:space="0" w:color="auto"/>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r>
      <w:tr w:rsidR="00174052" w:rsidRPr="00174052" w:rsidTr="00174052">
        <w:trPr>
          <w:trHeight w:val="330"/>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Основное мероприятие: 1.7</w:t>
            </w:r>
          </w:p>
        </w:tc>
        <w:tc>
          <w:tcPr>
            <w:tcW w:w="2780" w:type="dxa"/>
            <w:vMerge w:val="restart"/>
            <w:tcBorders>
              <w:top w:val="nil"/>
              <w:left w:val="single" w:sz="4" w:space="0" w:color="auto"/>
              <w:bottom w:val="single" w:sz="4" w:space="0" w:color="000000"/>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Государственная программа Воронежской </w:t>
            </w:r>
            <w:r w:rsidRPr="00174052">
              <w:rPr>
                <w:rFonts w:ascii="Times New Roman" w:eastAsia="Times New Roman" w:hAnsi="Times New Roman"/>
                <w:sz w:val="24"/>
                <w:szCs w:val="24"/>
                <w:lang w:eastAsia="ru-RU"/>
              </w:rPr>
              <w:lastRenderedPageBreak/>
              <w:t>области "Доступная среда"</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185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r>
      <w:tr w:rsidR="00174052" w:rsidRPr="00174052" w:rsidTr="00174052">
        <w:trPr>
          <w:trHeight w:val="390"/>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 </w:t>
            </w: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185</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330"/>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Основное мероприятие: 1.8</w:t>
            </w:r>
          </w:p>
        </w:tc>
        <w:tc>
          <w:tcPr>
            <w:tcW w:w="2780" w:type="dxa"/>
            <w:vMerge w:val="restart"/>
            <w:tcBorders>
              <w:top w:val="nil"/>
              <w:left w:val="single" w:sz="4" w:space="0" w:color="auto"/>
              <w:bottom w:val="single" w:sz="4" w:space="0" w:color="000000"/>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"Этнокультурное развитие Воронежской области"</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240</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 </w:t>
            </w:r>
          </w:p>
        </w:tc>
      </w:tr>
      <w:tr w:rsidR="00174052" w:rsidRPr="00174052" w:rsidTr="00174052">
        <w:trPr>
          <w:trHeight w:val="330"/>
        </w:trPr>
        <w:tc>
          <w:tcPr>
            <w:tcW w:w="2093" w:type="dxa"/>
            <w:tcBorders>
              <w:top w:val="nil"/>
              <w:left w:val="single" w:sz="8" w:space="0" w:color="auto"/>
              <w:bottom w:val="nil"/>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780" w:type="dxa"/>
            <w:vMerge/>
            <w:tcBorders>
              <w:top w:val="nil"/>
              <w:left w:val="single" w:sz="4" w:space="0" w:color="auto"/>
              <w:bottom w:val="single" w:sz="4"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240</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315"/>
        </w:trPr>
        <w:tc>
          <w:tcPr>
            <w:tcW w:w="2093" w:type="dxa"/>
            <w:vMerge w:val="restart"/>
            <w:tcBorders>
              <w:top w:val="nil"/>
              <w:left w:val="single" w:sz="8" w:space="0" w:color="auto"/>
              <w:bottom w:val="single" w:sz="4" w:space="0" w:color="auto"/>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Подпрограмма 2</w:t>
            </w:r>
          </w:p>
        </w:tc>
        <w:tc>
          <w:tcPr>
            <w:tcW w:w="2780" w:type="dxa"/>
            <w:vMerge w:val="restart"/>
            <w:tcBorders>
              <w:top w:val="nil"/>
              <w:left w:val="single" w:sz="4" w:space="0" w:color="auto"/>
              <w:bottom w:val="single" w:sz="4" w:space="0" w:color="auto"/>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«Сохранение и развитие дополнительного образования в  сфере культуры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всего</w:t>
            </w:r>
          </w:p>
        </w:tc>
        <w:tc>
          <w:tcPr>
            <w:tcW w:w="1046" w:type="dxa"/>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13818</w:t>
            </w:r>
          </w:p>
        </w:tc>
        <w:tc>
          <w:tcPr>
            <w:tcW w:w="1134" w:type="dxa"/>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15072</w:t>
            </w:r>
          </w:p>
        </w:tc>
        <w:tc>
          <w:tcPr>
            <w:tcW w:w="1134" w:type="dxa"/>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11798</w:t>
            </w:r>
          </w:p>
        </w:tc>
        <w:tc>
          <w:tcPr>
            <w:tcW w:w="1134" w:type="dxa"/>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29051</w:t>
            </w:r>
          </w:p>
        </w:tc>
        <w:tc>
          <w:tcPr>
            <w:tcW w:w="992" w:type="dxa"/>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26866</w:t>
            </w:r>
          </w:p>
        </w:tc>
        <w:tc>
          <w:tcPr>
            <w:tcW w:w="993" w:type="dxa"/>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26913</w:t>
            </w:r>
          </w:p>
        </w:tc>
        <w:tc>
          <w:tcPr>
            <w:tcW w:w="1275" w:type="dxa"/>
            <w:tcBorders>
              <w:top w:val="nil"/>
              <w:left w:val="nil"/>
              <w:bottom w:val="nil"/>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28196</w:t>
            </w:r>
          </w:p>
        </w:tc>
      </w:tr>
      <w:tr w:rsidR="00174052" w:rsidRPr="00174052" w:rsidTr="00174052">
        <w:trPr>
          <w:trHeight w:val="375"/>
        </w:trPr>
        <w:tc>
          <w:tcPr>
            <w:tcW w:w="2093" w:type="dxa"/>
            <w:vMerge/>
            <w:tcBorders>
              <w:top w:val="nil"/>
              <w:left w:val="single" w:sz="8"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780" w:type="dxa"/>
            <w:vMerge/>
            <w:tcBorders>
              <w:top w:val="nil"/>
              <w:left w:val="single" w:sz="4"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13818</w:t>
            </w: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15072</w:t>
            </w: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11798</w:t>
            </w: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29051</w:t>
            </w:r>
          </w:p>
        </w:tc>
        <w:tc>
          <w:tcPr>
            <w:tcW w:w="992"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26866</w:t>
            </w:r>
          </w:p>
        </w:tc>
        <w:tc>
          <w:tcPr>
            <w:tcW w:w="993" w:type="dxa"/>
            <w:tcBorders>
              <w:top w:val="single" w:sz="4" w:space="0" w:color="auto"/>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26913</w:t>
            </w:r>
          </w:p>
        </w:tc>
        <w:tc>
          <w:tcPr>
            <w:tcW w:w="1275" w:type="dxa"/>
            <w:tcBorders>
              <w:top w:val="single" w:sz="4" w:space="0" w:color="auto"/>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28196</w:t>
            </w:r>
          </w:p>
        </w:tc>
      </w:tr>
      <w:tr w:rsidR="00174052" w:rsidRPr="00174052" w:rsidTr="00174052">
        <w:trPr>
          <w:trHeight w:val="1275"/>
        </w:trPr>
        <w:tc>
          <w:tcPr>
            <w:tcW w:w="2093" w:type="dxa"/>
            <w:vMerge/>
            <w:tcBorders>
              <w:top w:val="nil"/>
              <w:left w:val="single" w:sz="8"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780" w:type="dxa"/>
            <w:vMerge/>
            <w:tcBorders>
              <w:top w:val="nil"/>
              <w:left w:val="single" w:sz="4" w:space="0" w:color="auto"/>
              <w:bottom w:val="single" w:sz="4" w:space="0" w:color="auto"/>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b/>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375"/>
        </w:trPr>
        <w:tc>
          <w:tcPr>
            <w:tcW w:w="2093" w:type="dxa"/>
            <w:vMerge w:val="restart"/>
            <w:tcBorders>
              <w:top w:val="nil"/>
              <w:left w:val="single" w:sz="8" w:space="0" w:color="auto"/>
              <w:bottom w:val="single" w:sz="8" w:space="0" w:color="000000"/>
              <w:right w:val="single" w:sz="4" w:space="0" w:color="auto"/>
            </w:tcBorders>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мероприятие 2.1 </w:t>
            </w:r>
          </w:p>
        </w:tc>
        <w:tc>
          <w:tcPr>
            <w:tcW w:w="2780" w:type="dxa"/>
            <w:vMerge w:val="restart"/>
            <w:tcBorders>
              <w:top w:val="nil"/>
              <w:left w:val="single" w:sz="4" w:space="0" w:color="auto"/>
              <w:bottom w:val="single" w:sz="8" w:space="0" w:color="000000"/>
              <w:right w:val="single" w:sz="4" w:space="0" w:color="auto"/>
            </w:tcBorders>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Финансовое обеспечение МКОУ ДОД "</w:t>
            </w:r>
            <w:proofErr w:type="spellStart"/>
            <w:r w:rsidRPr="00174052">
              <w:rPr>
                <w:rFonts w:ascii="Times New Roman" w:eastAsia="Times New Roman" w:hAnsi="Times New Roman"/>
                <w:sz w:val="24"/>
                <w:szCs w:val="24"/>
                <w:lang w:eastAsia="ru-RU"/>
              </w:rPr>
              <w:t>Богучарская</w:t>
            </w:r>
            <w:proofErr w:type="spellEnd"/>
            <w:r w:rsidRPr="00174052">
              <w:rPr>
                <w:rFonts w:ascii="Times New Roman" w:eastAsia="Times New Roman" w:hAnsi="Times New Roman"/>
                <w:sz w:val="24"/>
                <w:szCs w:val="24"/>
                <w:lang w:eastAsia="ru-RU"/>
              </w:rPr>
              <w:t xml:space="preserve"> ДШИ"</w:t>
            </w: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всего</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13818</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15072</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11798</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29051</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26866</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26913</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28196</w:t>
            </w:r>
          </w:p>
        </w:tc>
      </w:tr>
      <w:tr w:rsidR="00174052" w:rsidRPr="00174052" w:rsidTr="00174052">
        <w:trPr>
          <w:trHeight w:val="375"/>
        </w:trPr>
        <w:tc>
          <w:tcPr>
            <w:tcW w:w="2093" w:type="dxa"/>
            <w:vMerge/>
            <w:tcBorders>
              <w:top w:val="nil"/>
              <w:left w:val="single" w:sz="8" w:space="0" w:color="auto"/>
              <w:bottom w:val="single" w:sz="8"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8"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tcBorders>
              <w:top w:val="nil"/>
              <w:left w:val="nil"/>
              <w:bottom w:val="single" w:sz="4" w:space="0" w:color="auto"/>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 по ГРБС:</w:t>
            </w:r>
          </w:p>
        </w:tc>
        <w:tc>
          <w:tcPr>
            <w:tcW w:w="1046"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13818</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15072</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11798</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29051</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26866</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26913</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28196</w:t>
            </w:r>
          </w:p>
        </w:tc>
      </w:tr>
      <w:tr w:rsidR="00174052" w:rsidRPr="00174052" w:rsidTr="00174052">
        <w:trPr>
          <w:trHeight w:val="375"/>
        </w:trPr>
        <w:tc>
          <w:tcPr>
            <w:tcW w:w="2093" w:type="dxa"/>
            <w:vMerge/>
            <w:tcBorders>
              <w:top w:val="nil"/>
              <w:left w:val="single" w:sz="8" w:space="0" w:color="auto"/>
              <w:bottom w:val="single" w:sz="8"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8"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vMerge w:val="restart"/>
            <w:tcBorders>
              <w:top w:val="nil"/>
              <w:left w:val="single" w:sz="4" w:space="0" w:color="auto"/>
              <w:bottom w:val="single" w:sz="8" w:space="0" w:color="000000"/>
              <w:right w:val="single" w:sz="4" w:space="0" w:color="auto"/>
            </w:tcBorders>
            <w:shd w:val="clear" w:color="auto" w:fill="FFFFFF"/>
            <w:vAlign w:val="bottom"/>
            <w:hideMark/>
          </w:tcPr>
          <w:p w:rsidR="00174052" w:rsidRPr="00174052" w:rsidRDefault="00174052" w:rsidP="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Заработная плата, начисление на заработную плату, услуги связи, коммунальные услуги, прочие расходы Заработная плата, начисление на заработную плату, услуги связи, коммунальные услуги, прочие расходы</w:t>
            </w:r>
          </w:p>
        </w:tc>
        <w:tc>
          <w:tcPr>
            <w:tcW w:w="1046" w:type="dxa"/>
            <w:tcBorders>
              <w:top w:val="nil"/>
              <w:left w:val="nil"/>
              <w:bottom w:val="nil"/>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4"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4" w:space="0" w:color="auto"/>
              <w:right w:val="single" w:sz="8"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trHeight w:val="915"/>
        </w:trPr>
        <w:tc>
          <w:tcPr>
            <w:tcW w:w="2093" w:type="dxa"/>
            <w:vMerge/>
            <w:tcBorders>
              <w:top w:val="nil"/>
              <w:left w:val="single" w:sz="8" w:space="0" w:color="auto"/>
              <w:bottom w:val="single" w:sz="8"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780" w:type="dxa"/>
            <w:vMerge/>
            <w:tcBorders>
              <w:top w:val="nil"/>
              <w:left w:val="single" w:sz="4" w:space="0" w:color="auto"/>
              <w:bottom w:val="single" w:sz="8"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2836" w:type="dxa"/>
            <w:vMerge/>
            <w:tcBorders>
              <w:top w:val="nil"/>
              <w:left w:val="single" w:sz="4" w:space="0" w:color="auto"/>
              <w:bottom w:val="single" w:sz="8" w:space="0" w:color="000000"/>
              <w:right w:val="single" w:sz="4" w:space="0" w:color="auto"/>
            </w:tcBorders>
            <w:vAlign w:val="center"/>
            <w:hideMark/>
          </w:tcPr>
          <w:p w:rsidR="00174052" w:rsidRPr="00174052" w:rsidRDefault="00174052" w:rsidP="00174052">
            <w:pPr>
              <w:spacing w:after="0" w:line="240" w:lineRule="auto"/>
              <w:rPr>
                <w:rFonts w:ascii="Times New Roman" w:eastAsia="Times New Roman" w:hAnsi="Times New Roman"/>
                <w:sz w:val="24"/>
                <w:szCs w:val="24"/>
                <w:lang w:eastAsia="ru-RU"/>
              </w:rPr>
            </w:pPr>
          </w:p>
        </w:tc>
        <w:tc>
          <w:tcPr>
            <w:tcW w:w="1046" w:type="dxa"/>
            <w:tcBorders>
              <w:top w:val="single" w:sz="4" w:space="0" w:color="auto"/>
              <w:left w:val="nil"/>
              <w:bottom w:val="single" w:sz="8" w:space="0" w:color="auto"/>
              <w:right w:val="single" w:sz="4" w:space="0" w:color="auto"/>
            </w:tcBorders>
            <w:vAlign w:val="bottom"/>
            <w:hideMark/>
          </w:tcPr>
          <w:p w:rsidR="00174052" w:rsidRPr="00174052" w:rsidRDefault="00174052" w:rsidP="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8"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8"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8"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8"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tcBorders>
              <w:top w:val="nil"/>
              <w:left w:val="nil"/>
              <w:bottom w:val="single" w:sz="8" w:space="0" w:color="auto"/>
              <w:right w:val="single" w:sz="4"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5" w:type="dxa"/>
            <w:tcBorders>
              <w:top w:val="nil"/>
              <w:left w:val="nil"/>
              <w:bottom w:val="single" w:sz="8" w:space="0" w:color="auto"/>
              <w:right w:val="single" w:sz="8" w:space="0" w:color="auto"/>
            </w:tcBorders>
            <w:vAlign w:val="bottom"/>
            <w:hideMark/>
          </w:tcPr>
          <w:p w:rsidR="00174052" w:rsidRPr="00174052" w:rsidRDefault="00174052" w:rsidP="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bl>
    <w:p w:rsidR="00174052" w:rsidRDefault="00174052" w:rsidP="00174052">
      <w:pPr>
        <w:spacing w:after="0" w:line="240" w:lineRule="auto"/>
        <w:jc w:val="center"/>
        <w:rPr>
          <w:rFonts w:ascii="Arial" w:eastAsia="Times New Roman" w:hAnsi="Arial" w:cs="Arial"/>
          <w:sz w:val="24"/>
          <w:szCs w:val="24"/>
          <w:lang w:eastAsia="ru-RU"/>
        </w:rPr>
      </w:pPr>
    </w:p>
    <w:p w:rsidR="00174052" w:rsidRDefault="00174052" w:rsidP="00174052">
      <w:pPr>
        <w:spacing w:after="0" w:line="240" w:lineRule="auto"/>
        <w:jc w:val="center"/>
        <w:rPr>
          <w:rFonts w:ascii="Arial" w:eastAsia="Times New Roman" w:hAnsi="Arial" w:cs="Arial"/>
          <w:sz w:val="24"/>
          <w:szCs w:val="24"/>
          <w:lang w:eastAsia="ru-RU"/>
        </w:rPr>
      </w:pPr>
    </w:p>
    <w:p w:rsidR="00174052" w:rsidRDefault="00174052" w:rsidP="00174052">
      <w:pPr>
        <w:spacing w:after="0" w:line="240" w:lineRule="auto"/>
        <w:jc w:val="center"/>
        <w:rPr>
          <w:rFonts w:ascii="Arial" w:eastAsia="Times New Roman" w:hAnsi="Arial" w:cs="Arial"/>
          <w:sz w:val="24"/>
          <w:szCs w:val="24"/>
          <w:lang w:eastAsia="ru-RU"/>
        </w:rPr>
      </w:pPr>
    </w:p>
    <w:p w:rsidR="00174052" w:rsidRDefault="00174052" w:rsidP="00174052">
      <w:pPr>
        <w:spacing w:after="0" w:line="240" w:lineRule="auto"/>
        <w:jc w:val="center"/>
        <w:rPr>
          <w:rFonts w:ascii="Arial" w:eastAsia="Times New Roman" w:hAnsi="Arial" w:cs="Arial"/>
          <w:sz w:val="24"/>
          <w:szCs w:val="24"/>
          <w:lang w:eastAsia="ru-RU"/>
        </w:rPr>
      </w:pPr>
    </w:p>
    <w:p w:rsidR="00174052" w:rsidRDefault="00174052" w:rsidP="00174052">
      <w:pPr>
        <w:spacing w:after="0" w:line="240" w:lineRule="auto"/>
        <w:jc w:val="center"/>
        <w:rPr>
          <w:rFonts w:ascii="Arial" w:eastAsia="Times New Roman" w:hAnsi="Arial" w:cs="Arial"/>
          <w:sz w:val="24"/>
          <w:szCs w:val="24"/>
          <w:lang w:eastAsia="ru-RU"/>
        </w:rPr>
      </w:pPr>
    </w:p>
    <w:p w:rsidR="00174052" w:rsidRDefault="00174052" w:rsidP="00174052">
      <w:pPr>
        <w:spacing w:after="0" w:line="240" w:lineRule="auto"/>
        <w:jc w:val="center"/>
        <w:rPr>
          <w:rFonts w:ascii="Arial" w:eastAsia="Times New Roman" w:hAnsi="Arial" w:cs="Arial"/>
          <w:sz w:val="24"/>
          <w:szCs w:val="24"/>
          <w:lang w:eastAsia="ru-RU"/>
        </w:rPr>
      </w:pPr>
    </w:p>
    <w:tbl>
      <w:tblPr>
        <w:tblW w:w="17115" w:type="dxa"/>
        <w:tblInd w:w="-1026" w:type="dxa"/>
        <w:tblLayout w:type="fixed"/>
        <w:tblLook w:val="04A0"/>
      </w:tblPr>
      <w:tblGrid>
        <w:gridCol w:w="284"/>
        <w:gridCol w:w="256"/>
        <w:gridCol w:w="2099"/>
        <w:gridCol w:w="340"/>
        <w:gridCol w:w="1929"/>
        <w:gridCol w:w="623"/>
        <w:gridCol w:w="1988"/>
        <w:gridCol w:w="563"/>
        <w:gridCol w:w="1134"/>
        <w:gridCol w:w="142"/>
        <w:gridCol w:w="1276"/>
        <w:gridCol w:w="279"/>
        <w:gridCol w:w="855"/>
        <w:gridCol w:w="971"/>
        <w:gridCol w:w="21"/>
        <w:gridCol w:w="992"/>
        <w:gridCol w:w="86"/>
        <w:gridCol w:w="907"/>
        <w:gridCol w:w="1134"/>
        <w:gridCol w:w="77"/>
        <w:gridCol w:w="1159"/>
      </w:tblGrid>
      <w:tr w:rsidR="00174052" w:rsidRPr="00174052" w:rsidTr="00174052">
        <w:trPr>
          <w:gridBefore w:val="1"/>
          <w:wBefore w:w="284" w:type="dxa"/>
          <w:trHeight w:val="930"/>
        </w:trPr>
        <w:tc>
          <w:tcPr>
            <w:tcW w:w="15595" w:type="dxa"/>
            <w:gridSpan w:val="18"/>
            <w:vAlign w:val="center"/>
          </w:tcPr>
          <w:p w:rsidR="00174052" w:rsidRPr="00174052" w:rsidRDefault="00174052">
            <w:pPr>
              <w:spacing w:after="0" w:line="240" w:lineRule="auto"/>
              <w:jc w:val="right"/>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lastRenderedPageBreak/>
              <w:t>Приложение 3</w:t>
            </w:r>
          </w:p>
          <w:p w:rsidR="00174052" w:rsidRPr="00174052" w:rsidRDefault="00174052">
            <w:pPr>
              <w:spacing w:after="0" w:line="240" w:lineRule="auto"/>
              <w:jc w:val="right"/>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к муниципальной программе</w:t>
            </w:r>
          </w:p>
          <w:p w:rsidR="00174052" w:rsidRPr="00174052" w:rsidRDefault="00174052">
            <w:pPr>
              <w:spacing w:after="0" w:line="240" w:lineRule="auto"/>
              <w:jc w:val="center"/>
              <w:rPr>
                <w:rFonts w:ascii="Times New Roman" w:eastAsia="Times New Roman" w:hAnsi="Times New Roman"/>
                <w:b/>
                <w:color w:val="000000"/>
                <w:sz w:val="24"/>
                <w:szCs w:val="24"/>
                <w:lang w:eastAsia="ru-RU"/>
              </w:rPr>
            </w:pPr>
          </w:p>
          <w:p w:rsidR="00174052" w:rsidRPr="00174052" w:rsidRDefault="00174052">
            <w:pPr>
              <w:spacing w:after="0" w:line="240" w:lineRule="auto"/>
              <w:jc w:val="center"/>
              <w:rPr>
                <w:rFonts w:ascii="Times New Roman" w:eastAsia="Times New Roman" w:hAnsi="Times New Roman"/>
                <w:b/>
                <w:color w:val="000000"/>
                <w:sz w:val="24"/>
                <w:szCs w:val="24"/>
                <w:lang w:eastAsia="ru-RU"/>
              </w:rPr>
            </w:pPr>
            <w:r w:rsidRPr="00174052">
              <w:rPr>
                <w:rFonts w:ascii="Times New Roman" w:eastAsia="Times New Roman" w:hAnsi="Times New Roman"/>
                <w:b/>
                <w:color w:val="000000"/>
                <w:sz w:val="24"/>
                <w:szCs w:val="24"/>
                <w:lang w:eastAsia="ru-RU"/>
              </w:rPr>
              <w:t xml:space="preserve">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w:t>
            </w:r>
            <w:proofErr w:type="spellStart"/>
            <w:r w:rsidRPr="00174052">
              <w:rPr>
                <w:rFonts w:ascii="Times New Roman" w:eastAsia="Times New Roman" w:hAnsi="Times New Roman"/>
                <w:b/>
                <w:color w:val="000000"/>
                <w:sz w:val="24"/>
                <w:szCs w:val="24"/>
                <w:lang w:eastAsia="ru-RU"/>
              </w:rPr>
              <w:t>Богучарского</w:t>
            </w:r>
            <w:proofErr w:type="spellEnd"/>
            <w:r w:rsidRPr="00174052">
              <w:rPr>
                <w:rFonts w:ascii="Times New Roman" w:eastAsia="Times New Roman" w:hAnsi="Times New Roman"/>
                <w:b/>
                <w:color w:val="000000"/>
                <w:sz w:val="24"/>
                <w:szCs w:val="24"/>
                <w:lang w:eastAsia="ru-RU"/>
              </w:rPr>
              <w:t xml:space="preserve"> муниципального района Воронежской области «Развитие культуры и туризма  </w:t>
            </w:r>
            <w:proofErr w:type="spellStart"/>
            <w:r w:rsidRPr="00174052">
              <w:rPr>
                <w:rFonts w:ascii="Times New Roman" w:eastAsia="Times New Roman" w:hAnsi="Times New Roman"/>
                <w:b/>
                <w:color w:val="000000"/>
                <w:sz w:val="24"/>
                <w:szCs w:val="24"/>
                <w:lang w:eastAsia="ru-RU"/>
              </w:rPr>
              <w:t>Богучарского</w:t>
            </w:r>
            <w:proofErr w:type="spellEnd"/>
            <w:r w:rsidRPr="00174052">
              <w:rPr>
                <w:rFonts w:ascii="Times New Roman" w:eastAsia="Times New Roman" w:hAnsi="Times New Roman"/>
                <w:b/>
                <w:color w:val="000000"/>
                <w:sz w:val="24"/>
                <w:szCs w:val="24"/>
                <w:lang w:eastAsia="ru-RU"/>
              </w:rPr>
              <w:t xml:space="preserve"> муниципального района Воронежской области »   2014-2020 годы</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630"/>
        </w:trPr>
        <w:tc>
          <w:tcPr>
            <w:tcW w:w="269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Статус</w:t>
            </w:r>
          </w:p>
        </w:tc>
        <w:tc>
          <w:tcPr>
            <w:tcW w:w="25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jc w:val="center"/>
              <w:rPr>
                <w:rFonts w:ascii="Times New Roman" w:eastAsia="Times New Roman" w:hAnsi="Times New Roman"/>
                <w:b/>
                <w:color w:val="000000"/>
                <w:sz w:val="24"/>
                <w:szCs w:val="24"/>
                <w:lang w:eastAsia="ru-RU"/>
              </w:rPr>
            </w:pPr>
            <w:r w:rsidRPr="00174052">
              <w:rPr>
                <w:rFonts w:ascii="Times New Roman" w:eastAsia="Times New Roman" w:hAnsi="Times New Roman"/>
                <w:b/>
                <w:color w:val="000000"/>
                <w:sz w:val="24"/>
                <w:szCs w:val="24"/>
                <w:lang w:eastAsia="ru-RU"/>
              </w:rPr>
              <w:t xml:space="preserve">Наименование муниципальной программы, подпрограммы, основного мероприятия </w:t>
            </w:r>
          </w:p>
        </w:tc>
        <w:tc>
          <w:tcPr>
            <w:tcW w:w="2551"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Источники ресурсного обеспечения</w:t>
            </w:r>
          </w:p>
        </w:tc>
        <w:tc>
          <w:tcPr>
            <w:tcW w:w="7797" w:type="dxa"/>
            <w:gridSpan w:val="11"/>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Оценка расходов по годам реализации муниципальной программы, </w:t>
            </w:r>
          </w:p>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тыс. руб.</w:t>
            </w:r>
          </w:p>
          <w:p w:rsidR="00174052" w:rsidRPr="00174052" w:rsidRDefault="00174052">
            <w:pPr>
              <w:spacing w:after="0" w:line="240" w:lineRule="auto"/>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94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color w:val="000000"/>
                <w:sz w:val="24"/>
                <w:szCs w:val="24"/>
                <w:lang w:eastAsia="ru-RU"/>
              </w:rPr>
            </w:pPr>
          </w:p>
        </w:tc>
        <w:tc>
          <w:tcPr>
            <w:tcW w:w="2551"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1276" w:type="dxa"/>
            <w:gridSpan w:val="2"/>
            <w:tcBorders>
              <w:lef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2014</w:t>
            </w:r>
            <w:r w:rsidRPr="00174052">
              <w:rPr>
                <w:rFonts w:ascii="Times New Roman" w:eastAsia="Times New Roman" w:hAnsi="Times New Roman"/>
                <w:b/>
                <w:sz w:val="24"/>
                <w:szCs w:val="24"/>
                <w:lang w:eastAsia="ru-RU"/>
              </w:rPr>
              <w:br/>
            </w:r>
          </w:p>
        </w:tc>
        <w:tc>
          <w:tcPr>
            <w:tcW w:w="1276" w:type="dxa"/>
            <w:tcBorders>
              <w:top w:val="nil"/>
              <w:left w:val="single" w:sz="4" w:space="0" w:color="auto"/>
              <w:bottom w:val="nil"/>
              <w:right w:val="nil"/>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2015</w:t>
            </w:r>
          </w:p>
        </w:tc>
        <w:tc>
          <w:tcPr>
            <w:tcW w:w="1134" w:type="dxa"/>
            <w:gridSpan w:val="2"/>
            <w:tcBorders>
              <w:top w:val="nil"/>
              <w:left w:val="single" w:sz="4" w:space="0" w:color="auto"/>
              <w:bottom w:val="nil"/>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2016</w:t>
            </w:r>
            <w:r w:rsidRPr="00174052">
              <w:rPr>
                <w:rFonts w:ascii="Times New Roman" w:eastAsia="Times New Roman" w:hAnsi="Times New Roman"/>
                <w:b/>
                <w:sz w:val="24"/>
                <w:szCs w:val="24"/>
                <w:lang w:eastAsia="ru-RU"/>
              </w:rPr>
              <w:br/>
            </w:r>
          </w:p>
        </w:tc>
        <w:tc>
          <w:tcPr>
            <w:tcW w:w="992" w:type="dxa"/>
            <w:gridSpan w:val="2"/>
            <w:tcBorders>
              <w:top w:val="nil"/>
              <w:left w:val="nil"/>
              <w:bottom w:val="nil"/>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2017</w:t>
            </w:r>
            <w:r w:rsidRPr="00174052">
              <w:rPr>
                <w:rFonts w:ascii="Times New Roman" w:eastAsia="Times New Roman" w:hAnsi="Times New Roman"/>
                <w:b/>
                <w:sz w:val="24"/>
                <w:szCs w:val="24"/>
                <w:lang w:eastAsia="ru-RU"/>
              </w:rPr>
              <w:br/>
            </w:r>
          </w:p>
        </w:tc>
        <w:tc>
          <w:tcPr>
            <w:tcW w:w="992" w:type="dxa"/>
            <w:tcBorders>
              <w:top w:val="nil"/>
              <w:left w:val="nil"/>
              <w:bottom w:val="nil"/>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2018</w:t>
            </w:r>
            <w:r w:rsidRPr="00174052">
              <w:rPr>
                <w:rFonts w:ascii="Times New Roman" w:eastAsia="Times New Roman" w:hAnsi="Times New Roman"/>
                <w:b/>
                <w:sz w:val="24"/>
                <w:szCs w:val="24"/>
                <w:lang w:eastAsia="ru-RU"/>
              </w:rPr>
              <w:br/>
            </w:r>
          </w:p>
        </w:tc>
        <w:tc>
          <w:tcPr>
            <w:tcW w:w="993" w:type="dxa"/>
            <w:gridSpan w:val="2"/>
            <w:tcBorders>
              <w:top w:val="nil"/>
              <w:left w:val="nil"/>
              <w:bottom w:val="nil"/>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2019</w:t>
            </w:r>
            <w:r w:rsidRPr="00174052">
              <w:rPr>
                <w:rFonts w:ascii="Times New Roman" w:eastAsia="Times New Roman" w:hAnsi="Times New Roman"/>
                <w:b/>
                <w:sz w:val="24"/>
                <w:szCs w:val="24"/>
                <w:lang w:eastAsia="ru-RU"/>
              </w:rPr>
              <w:br/>
            </w:r>
          </w:p>
        </w:tc>
        <w:tc>
          <w:tcPr>
            <w:tcW w:w="1134" w:type="dxa"/>
            <w:tcBorders>
              <w:top w:val="nil"/>
              <w:left w:val="nil"/>
              <w:bottom w:val="nil"/>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2020</w:t>
            </w:r>
            <w:r w:rsidRPr="00174052">
              <w:rPr>
                <w:rFonts w:ascii="Times New Roman" w:eastAsia="Times New Roman" w:hAnsi="Times New Roman"/>
                <w:b/>
                <w:sz w:val="24"/>
                <w:szCs w:val="24"/>
                <w:lang w:eastAsia="ru-RU"/>
              </w:rPr>
              <w:br/>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tcBorders>
              <w:top w:val="nil"/>
              <w:left w:val="single" w:sz="4" w:space="0" w:color="auto"/>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1</w:t>
            </w:r>
          </w:p>
        </w:tc>
        <w:tc>
          <w:tcPr>
            <w:tcW w:w="2552" w:type="dxa"/>
            <w:gridSpan w:val="2"/>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2</w:t>
            </w:r>
          </w:p>
        </w:tc>
        <w:tc>
          <w:tcPr>
            <w:tcW w:w="2551" w:type="dxa"/>
            <w:gridSpan w:val="2"/>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3</w:t>
            </w:r>
          </w:p>
        </w:tc>
        <w:tc>
          <w:tcPr>
            <w:tcW w:w="1276" w:type="dxa"/>
            <w:gridSpan w:val="2"/>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4</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5</w:t>
            </w:r>
          </w:p>
        </w:tc>
        <w:tc>
          <w:tcPr>
            <w:tcW w:w="1134" w:type="dxa"/>
            <w:gridSpan w:val="2"/>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6</w:t>
            </w:r>
          </w:p>
        </w:tc>
        <w:tc>
          <w:tcPr>
            <w:tcW w:w="992" w:type="dxa"/>
            <w:gridSpan w:val="2"/>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7</w:t>
            </w:r>
          </w:p>
        </w:tc>
        <w:tc>
          <w:tcPr>
            <w:tcW w:w="1236" w:type="dxa"/>
            <w:gridSpan w:val="2"/>
            <w:shd w:val="clear" w:color="auto" w:fill="FFFFFF"/>
            <w:vAlign w:val="center"/>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val="restart"/>
            <w:tcBorders>
              <w:top w:val="nil"/>
              <w:left w:val="single" w:sz="4" w:space="0" w:color="auto"/>
              <w:bottom w:val="single" w:sz="4" w:space="0" w:color="000000"/>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Муниципальная программа</w:t>
            </w:r>
          </w:p>
        </w:tc>
        <w:tc>
          <w:tcPr>
            <w:tcW w:w="2552" w:type="dxa"/>
            <w:gridSpan w:val="2"/>
            <w:vMerge w:val="restart"/>
            <w:tcBorders>
              <w:top w:val="nil"/>
              <w:left w:val="single" w:sz="4" w:space="0" w:color="auto"/>
              <w:bottom w:val="single" w:sz="4" w:space="0" w:color="000000"/>
              <w:right w:val="single" w:sz="4" w:space="0" w:color="auto"/>
            </w:tcBorders>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"Развитие  культуры и туризма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64483</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101666,00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43453,00</w:t>
            </w:r>
          </w:p>
        </w:tc>
        <w:tc>
          <w:tcPr>
            <w:tcW w:w="992" w:type="dxa"/>
            <w:gridSpan w:val="2"/>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65864</w:t>
            </w:r>
          </w:p>
        </w:tc>
        <w:tc>
          <w:tcPr>
            <w:tcW w:w="992" w:type="dxa"/>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65519</w:t>
            </w:r>
          </w:p>
        </w:tc>
        <w:tc>
          <w:tcPr>
            <w:tcW w:w="993" w:type="dxa"/>
            <w:gridSpan w:val="2"/>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67499</w:t>
            </w:r>
          </w:p>
        </w:tc>
        <w:tc>
          <w:tcPr>
            <w:tcW w:w="1134" w:type="dxa"/>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70811</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100</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268,60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22,00</w:t>
            </w:r>
          </w:p>
        </w:tc>
        <w:tc>
          <w:tcPr>
            <w:tcW w:w="992" w:type="dxa"/>
            <w:gridSpan w:val="2"/>
            <w:tcBorders>
              <w:top w:val="nil"/>
              <w:left w:val="nil"/>
              <w:bottom w:val="single" w:sz="4" w:space="0" w:color="auto"/>
              <w:right w:val="single" w:sz="4" w:space="0" w:color="auto"/>
            </w:tcBorders>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185,0</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31438,90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0,00</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64198,0</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69958,50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43431,00</w:t>
            </w:r>
          </w:p>
        </w:tc>
        <w:tc>
          <w:tcPr>
            <w:tcW w:w="992" w:type="dxa"/>
            <w:gridSpan w:val="2"/>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65864</w:t>
            </w:r>
          </w:p>
        </w:tc>
        <w:tc>
          <w:tcPr>
            <w:tcW w:w="992" w:type="dxa"/>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65519</w:t>
            </w:r>
          </w:p>
        </w:tc>
        <w:tc>
          <w:tcPr>
            <w:tcW w:w="993" w:type="dxa"/>
            <w:gridSpan w:val="2"/>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67499</w:t>
            </w:r>
          </w:p>
        </w:tc>
        <w:tc>
          <w:tcPr>
            <w:tcW w:w="1134" w:type="dxa"/>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70811</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30"/>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юридические лица </w:t>
            </w:r>
            <w:r w:rsidRPr="00174052">
              <w:rPr>
                <w:rFonts w:ascii="Times New Roman" w:eastAsia="Times New Roman" w:hAnsi="Times New Roman"/>
                <w:sz w:val="24"/>
                <w:szCs w:val="24"/>
                <w:vertAlign w:val="superscript"/>
                <w:lang w:eastAsia="ru-RU"/>
              </w:rPr>
              <w:t>1</w:t>
            </w:r>
          </w:p>
        </w:tc>
        <w:tc>
          <w:tcPr>
            <w:tcW w:w="1276" w:type="dxa"/>
            <w:gridSpan w:val="2"/>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 </w:t>
            </w:r>
          </w:p>
        </w:tc>
        <w:tc>
          <w:tcPr>
            <w:tcW w:w="1134" w:type="dxa"/>
            <w:gridSpan w:val="2"/>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gridSpan w:val="2"/>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gridSpan w:val="2"/>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tcBorders>
              <w:top w:val="nil"/>
              <w:left w:val="single" w:sz="4" w:space="0" w:color="auto"/>
              <w:bottom w:val="single" w:sz="4" w:space="0" w:color="auto"/>
              <w:right w:val="single" w:sz="4" w:space="0" w:color="auto"/>
            </w:tcBorders>
            <w:shd w:val="clear" w:color="auto" w:fill="FFFFFF"/>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 том числе:</w:t>
            </w:r>
          </w:p>
        </w:tc>
        <w:tc>
          <w:tcPr>
            <w:tcW w:w="2552" w:type="dxa"/>
            <w:gridSpan w:val="2"/>
            <w:tcBorders>
              <w:top w:val="nil"/>
              <w:left w:val="nil"/>
              <w:bottom w:val="single" w:sz="4" w:space="0" w:color="auto"/>
              <w:right w:val="single" w:sz="4" w:space="0" w:color="auto"/>
            </w:tcBorders>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val="restart"/>
            <w:tcBorders>
              <w:top w:val="nil"/>
              <w:left w:val="single" w:sz="4" w:space="0" w:color="auto"/>
              <w:bottom w:val="single" w:sz="4" w:space="0" w:color="000000"/>
              <w:right w:val="single" w:sz="4" w:space="0" w:color="auto"/>
            </w:tcBorders>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174052">
              <w:rPr>
                <w:rFonts w:ascii="Times New Roman" w:eastAsia="Times New Roman" w:hAnsi="Times New Roman"/>
                <w:b/>
                <w:sz w:val="24"/>
                <w:szCs w:val="24"/>
                <w:lang w:eastAsia="ru-RU"/>
              </w:rPr>
              <w:t>одпрограмма 1</w:t>
            </w:r>
          </w:p>
        </w:tc>
        <w:tc>
          <w:tcPr>
            <w:tcW w:w="2552" w:type="dxa"/>
            <w:gridSpan w:val="2"/>
            <w:vMerge w:val="restart"/>
            <w:tcBorders>
              <w:top w:val="nil"/>
              <w:left w:val="single" w:sz="4" w:space="0" w:color="auto"/>
              <w:bottom w:val="single" w:sz="4" w:space="0" w:color="000000"/>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«Развитие  </w:t>
            </w:r>
            <w:proofErr w:type="spellStart"/>
            <w:r w:rsidRPr="00174052">
              <w:rPr>
                <w:rFonts w:ascii="Times New Roman" w:eastAsia="Times New Roman" w:hAnsi="Times New Roman"/>
                <w:b/>
                <w:sz w:val="24"/>
                <w:szCs w:val="24"/>
                <w:lang w:eastAsia="ru-RU"/>
              </w:rPr>
              <w:t>культурно-досуговых</w:t>
            </w:r>
            <w:proofErr w:type="spellEnd"/>
            <w:r w:rsidRPr="00174052">
              <w:rPr>
                <w:rFonts w:ascii="Times New Roman" w:eastAsia="Times New Roman" w:hAnsi="Times New Roman"/>
                <w:b/>
                <w:sz w:val="24"/>
                <w:szCs w:val="24"/>
                <w:lang w:eastAsia="ru-RU"/>
              </w:rPr>
              <w:t xml:space="preserve"> учреждений, библиотечного дела и сохранение исторического наследия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 Воронежской области»</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50665</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86594,00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31655,00</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36813</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38653</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40586</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42615</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100</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268,60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22,00</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185</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31438,90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0,00</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50380</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54886,50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31633,00</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36813</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38653</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40586</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42615</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tcBorders>
              <w:bottom w:val="single" w:sz="4" w:space="0" w:color="auto"/>
            </w:tcBorders>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в том числе:</w:t>
            </w:r>
          </w:p>
        </w:tc>
        <w:tc>
          <w:tcPr>
            <w:tcW w:w="2552" w:type="dxa"/>
            <w:gridSpan w:val="2"/>
            <w:tcBorders>
              <w:top w:val="single" w:sz="4" w:space="0" w:color="auto"/>
              <w:left w:val="nil"/>
              <w:bottom w:val="nil"/>
              <w:right w:val="single" w:sz="4" w:space="0" w:color="auto"/>
            </w:tcBorders>
            <w:hideMark/>
          </w:tcPr>
          <w:p w:rsidR="00174052" w:rsidRPr="00174052" w:rsidRDefault="00174052">
            <w:pPr>
              <w:spacing w:after="0" w:line="240" w:lineRule="auto"/>
              <w:rPr>
                <w:rFonts w:ascii="Times New Roman" w:hAnsi="Times New Roman"/>
                <w:sz w:val="24"/>
                <w:szCs w:val="24"/>
                <w:lang w:eastAsia="ru-RU"/>
              </w:rPr>
            </w:pPr>
          </w:p>
        </w:tc>
        <w:tc>
          <w:tcPr>
            <w:tcW w:w="2551" w:type="dxa"/>
            <w:gridSpan w:val="2"/>
            <w:tcBorders>
              <w:top w:val="single" w:sz="4" w:space="0" w:color="auto"/>
              <w:left w:val="nil"/>
              <w:bottom w:val="single" w:sz="4" w:space="0" w:color="auto"/>
              <w:right w:val="single" w:sz="4" w:space="0" w:color="auto"/>
            </w:tcBorders>
            <w:hideMark/>
          </w:tcPr>
          <w:p w:rsidR="00174052" w:rsidRPr="00174052" w:rsidRDefault="00174052">
            <w:pPr>
              <w:spacing w:after="0" w:line="240" w:lineRule="auto"/>
              <w:rPr>
                <w:rFonts w:ascii="Times New Roman" w:hAnsi="Times New Roman"/>
                <w:sz w:val="24"/>
                <w:szCs w:val="24"/>
                <w:lang w:eastAsia="ru-RU"/>
              </w:rPr>
            </w:pPr>
          </w:p>
        </w:tc>
        <w:tc>
          <w:tcPr>
            <w:tcW w:w="1276"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val="restart"/>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br/>
              <w:t>мероприятие 1.1</w:t>
            </w:r>
          </w:p>
        </w:tc>
        <w:tc>
          <w:tcPr>
            <w:tcW w:w="2552" w:type="dxa"/>
            <w:gridSpan w:val="2"/>
            <w:vMerge w:val="restart"/>
            <w:tcBorders>
              <w:top w:val="single" w:sz="4" w:space="0" w:color="auto"/>
              <w:left w:val="single" w:sz="4" w:space="0" w:color="auto"/>
              <w:bottom w:val="single" w:sz="4" w:space="0" w:color="000000"/>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Содействие сохранению  учреждений культуры (капитальный ремонт)</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31120,5</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31089,4</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31,1</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br/>
              <w:t>мероприятие 1.2</w:t>
            </w:r>
          </w:p>
        </w:tc>
        <w:tc>
          <w:tcPr>
            <w:tcW w:w="2552" w:type="dxa"/>
            <w:gridSpan w:val="2"/>
            <w:vMerge w:val="restart"/>
            <w:tcBorders>
              <w:top w:val="single" w:sz="4" w:space="0" w:color="auto"/>
              <w:left w:val="single" w:sz="4" w:space="0" w:color="auto"/>
              <w:bottom w:val="single" w:sz="4" w:space="0" w:color="000000"/>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Модернизация  материально-технической учреждений культуры</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371</w:t>
            </w:r>
          </w:p>
        </w:tc>
        <w:tc>
          <w:tcPr>
            <w:tcW w:w="1276" w:type="dxa"/>
            <w:tcBorders>
              <w:top w:val="nil"/>
              <w:left w:val="single" w:sz="4" w:space="0" w:color="auto"/>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249</w:t>
            </w:r>
          </w:p>
        </w:tc>
        <w:tc>
          <w:tcPr>
            <w:tcW w:w="1134"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588</w:t>
            </w:r>
          </w:p>
        </w:tc>
        <w:tc>
          <w:tcPr>
            <w:tcW w:w="992" w:type="dxa"/>
            <w:tcBorders>
              <w:top w:val="nil"/>
              <w:left w:val="single" w:sz="4" w:space="0" w:color="auto"/>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617</w:t>
            </w:r>
          </w:p>
        </w:tc>
        <w:tc>
          <w:tcPr>
            <w:tcW w:w="993"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648</w:t>
            </w:r>
          </w:p>
        </w:tc>
        <w:tc>
          <w:tcPr>
            <w:tcW w:w="1134"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680</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371</w:t>
            </w:r>
          </w:p>
        </w:tc>
        <w:tc>
          <w:tcPr>
            <w:tcW w:w="1276" w:type="dxa"/>
            <w:tcBorders>
              <w:top w:val="nil"/>
              <w:left w:val="single" w:sz="4" w:space="0" w:color="auto"/>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249</w:t>
            </w:r>
          </w:p>
        </w:tc>
        <w:tc>
          <w:tcPr>
            <w:tcW w:w="1134"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588</w:t>
            </w:r>
          </w:p>
        </w:tc>
        <w:tc>
          <w:tcPr>
            <w:tcW w:w="992" w:type="dxa"/>
            <w:tcBorders>
              <w:top w:val="nil"/>
              <w:left w:val="single" w:sz="4" w:space="0" w:color="auto"/>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617</w:t>
            </w:r>
          </w:p>
        </w:tc>
        <w:tc>
          <w:tcPr>
            <w:tcW w:w="993" w:type="dxa"/>
            <w:gridSpan w:val="2"/>
            <w:tcBorders>
              <w:top w:val="nil"/>
              <w:left w:val="single" w:sz="4" w:space="0" w:color="auto"/>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648</w:t>
            </w:r>
          </w:p>
        </w:tc>
        <w:tc>
          <w:tcPr>
            <w:tcW w:w="1134"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680</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br w:type="page"/>
              <w:t>мероприятие 1.3</w:t>
            </w:r>
          </w:p>
        </w:tc>
        <w:tc>
          <w:tcPr>
            <w:tcW w:w="2552" w:type="dxa"/>
            <w:gridSpan w:val="2"/>
            <w:vMerge w:val="restart"/>
            <w:tcBorders>
              <w:top w:val="single" w:sz="4" w:space="0" w:color="auto"/>
              <w:left w:val="single" w:sz="4" w:space="0" w:color="auto"/>
              <w:bottom w:val="single" w:sz="4" w:space="0" w:color="000000"/>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Сохранение и развитие традиционной народной культуры и любительского самодеятельного творчества.</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33024</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36596</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20233</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23637</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24818</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26059</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27362</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309,5</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33024</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36286,5</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20233</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23637</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24818</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26059</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27362</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gridAfter w:val="2"/>
          <w:wBefore w:w="284" w:type="dxa"/>
          <w:wAfter w:w="1236" w:type="dxa"/>
          <w:trHeight w:val="315"/>
        </w:trPr>
        <w:tc>
          <w:tcPr>
            <w:tcW w:w="2695" w:type="dxa"/>
            <w:gridSpan w:val="3"/>
            <w:vMerge w:val="restart"/>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pPr>
              <w:spacing w:after="0" w:line="240" w:lineRule="auto"/>
              <w:jc w:val="right"/>
              <w:rPr>
                <w:rFonts w:ascii="Times New Roman" w:hAnsi="Times New Roman"/>
                <w:sz w:val="24"/>
                <w:szCs w:val="24"/>
              </w:rPr>
            </w:pPr>
            <w:r w:rsidRPr="00174052">
              <w:rPr>
                <w:rFonts w:ascii="Times New Roman" w:hAnsi="Times New Roman"/>
                <w:sz w:val="24"/>
                <w:szCs w:val="24"/>
              </w:rPr>
              <w:t>1.3.1</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174052" w:rsidRPr="00174052" w:rsidRDefault="00174052" w:rsidP="00174052">
            <w:pPr>
              <w:spacing w:after="0" w:line="240" w:lineRule="auto"/>
              <w:jc w:val="center"/>
              <w:rPr>
                <w:rFonts w:ascii="Times New Roman" w:hAnsi="Times New Roman"/>
                <w:sz w:val="24"/>
                <w:szCs w:val="24"/>
              </w:rPr>
            </w:pPr>
            <w:r w:rsidRPr="00174052">
              <w:rPr>
                <w:rFonts w:ascii="Times New Roman" w:hAnsi="Times New Roman"/>
                <w:sz w:val="24"/>
                <w:szCs w:val="24"/>
              </w:rPr>
              <w:t xml:space="preserve">Ремонт и благоустройство символического "Памятник односельчанам" с. </w:t>
            </w:r>
            <w:proofErr w:type="spellStart"/>
            <w:r w:rsidRPr="00174052">
              <w:rPr>
                <w:rFonts w:ascii="Times New Roman" w:hAnsi="Times New Roman"/>
                <w:sz w:val="24"/>
                <w:szCs w:val="24"/>
              </w:rPr>
              <w:t>Липчанка</w:t>
            </w:r>
            <w:proofErr w:type="spellEnd"/>
            <w:r w:rsidRPr="00174052">
              <w:rPr>
                <w:rFonts w:ascii="Times New Roman" w:hAnsi="Times New Roman"/>
                <w:sz w:val="24"/>
                <w:szCs w:val="24"/>
              </w:rPr>
              <w:t>, 84</w:t>
            </w:r>
            <w:proofErr w:type="gramStart"/>
            <w:r w:rsidRPr="00174052">
              <w:rPr>
                <w:rFonts w:ascii="Times New Roman" w:hAnsi="Times New Roman"/>
                <w:sz w:val="24"/>
                <w:szCs w:val="24"/>
              </w:rPr>
              <w:t xml:space="preserve"> А</w:t>
            </w:r>
            <w:proofErr w:type="gramEnd"/>
            <w:r w:rsidRPr="00174052">
              <w:rPr>
                <w:rFonts w:ascii="Times New Roman" w:hAnsi="Times New Roman"/>
                <w:sz w:val="24"/>
                <w:szCs w:val="24"/>
              </w:rPr>
              <w:t xml:space="preserve"> в рамках государственной </w:t>
            </w:r>
          </w:p>
          <w:p w:rsidR="00174052" w:rsidRPr="00174052" w:rsidRDefault="00174052" w:rsidP="00174052">
            <w:pPr>
              <w:spacing w:after="0" w:line="240" w:lineRule="auto"/>
              <w:jc w:val="center"/>
              <w:rPr>
                <w:rFonts w:ascii="Times New Roman" w:hAnsi="Times New Roman"/>
                <w:sz w:val="24"/>
                <w:szCs w:val="24"/>
              </w:rPr>
            </w:pPr>
            <w:r w:rsidRPr="00174052">
              <w:rPr>
                <w:rFonts w:ascii="Times New Roman" w:hAnsi="Times New Roman"/>
                <w:sz w:val="24"/>
                <w:szCs w:val="24"/>
              </w:rPr>
              <w:lastRenderedPageBreak/>
              <w:t>программы "Сохранение символических военно-мемориальных объектов"</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rPr>
            </w:pPr>
            <w:r w:rsidRPr="00174052">
              <w:rPr>
                <w:rFonts w:ascii="Times New Roman" w:hAnsi="Times New Roman"/>
                <w:sz w:val="24"/>
                <w:szCs w:val="24"/>
              </w:rPr>
              <w:lastRenderedPageBreak/>
              <w:t>всего, в том числе:</w:t>
            </w:r>
          </w:p>
        </w:tc>
        <w:tc>
          <w:tcPr>
            <w:tcW w:w="1276"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0,7</w:t>
            </w:r>
          </w:p>
        </w:tc>
        <w:tc>
          <w:tcPr>
            <w:tcW w:w="992"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3"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r>
      <w:tr w:rsidR="00174052" w:rsidRPr="00174052" w:rsidTr="00174052">
        <w:trPr>
          <w:gridBefore w:val="1"/>
          <w:gridAfter w:val="2"/>
          <w:wBefore w:w="284" w:type="dxa"/>
          <w:wAfter w:w="1236"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hAnsi="Times New Roman"/>
                <w:sz w:val="24"/>
                <w:szCs w:val="24"/>
              </w:rPr>
            </w:pPr>
          </w:p>
        </w:tc>
        <w:tc>
          <w:tcPr>
            <w:tcW w:w="2552" w:type="dxa"/>
            <w:gridSpan w:val="2"/>
            <w:vMerge/>
            <w:tcBorders>
              <w:left w:val="single" w:sz="4" w:space="0" w:color="auto"/>
              <w:bottom w:val="single" w:sz="4" w:space="0" w:color="auto"/>
              <w:right w:val="single" w:sz="4" w:space="0" w:color="auto"/>
            </w:tcBorders>
            <w:vAlign w:val="center"/>
            <w:hideMark/>
          </w:tcPr>
          <w:p w:rsidR="00174052" w:rsidRPr="00174052" w:rsidRDefault="00174052" w:rsidP="00174052">
            <w:pPr>
              <w:jc w:val="center"/>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174052" w:rsidRPr="00174052" w:rsidRDefault="00174052">
            <w:pPr>
              <w:spacing w:after="0" w:line="240" w:lineRule="auto"/>
              <w:rPr>
                <w:rFonts w:ascii="Times New Roman" w:hAnsi="Times New Roman"/>
                <w:sz w:val="24"/>
                <w:szCs w:val="24"/>
              </w:rPr>
            </w:pPr>
            <w:r w:rsidRPr="00174052">
              <w:rPr>
                <w:rFonts w:ascii="Times New Roman" w:hAnsi="Times New Roman"/>
                <w:sz w:val="24"/>
                <w:szCs w:val="24"/>
              </w:rPr>
              <w:t xml:space="preserve">федеральный бюджет </w:t>
            </w:r>
          </w:p>
        </w:tc>
        <w:tc>
          <w:tcPr>
            <w:tcW w:w="1276"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3"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r>
      <w:tr w:rsidR="00174052" w:rsidRPr="00174052" w:rsidTr="00174052">
        <w:trPr>
          <w:gridBefore w:val="1"/>
          <w:gridAfter w:val="2"/>
          <w:wBefore w:w="284" w:type="dxa"/>
          <w:wAfter w:w="1236"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hAnsi="Times New Roman"/>
                <w:sz w:val="24"/>
                <w:szCs w:val="24"/>
              </w:rPr>
            </w:pPr>
          </w:p>
        </w:tc>
        <w:tc>
          <w:tcPr>
            <w:tcW w:w="2552" w:type="dxa"/>
            <w:gridSpan w:val="2"/>
            <w:vMerge/>
            <w:tcBorders>
              <w:left w:val="single" w:sz="4" w:space="0" w:color="auto"/>
              <w:bottom w:val="single" w:sz="4" w:space="0" w:color="auto"/>
              <w:right w:val="single" w:sz="4" w:space="0" w:color="auto"/>
            </w:tcBorders>
            <w:vAlign w:val="center"/>
            <w:hideMark/>
          </w:tcPr>
          <w:p w:rsidR="00174052" w:rsidRPr="00174052" w:rsidRDefault="00174052" w:rsidP="00174052">
            <w:pPr>
              <w:jc w:val="center"/>
              <w:rPr>
                <w:rFonts w:ascii="Times New Roman" w:hAnsi="Times New Roman"/>
                <w:sz w:val="24"/>
                <w:szCs w:val="24"/>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rPr>
            </w:pPr>
            <w:r w:rsidRPr="00174052">
              <w:rPr>
                <w:rFonts w:ascii="Times New Roman" w:hAnsi="Times New Roman"/>
                <w:sz w:val="24"/>
                <w:szCs w:val="24"/>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r>
      <w:tr w:rsidR="00174052" w:rsidRPr="00174052" w:rsidTr="00174052">
        <w:trPr>
          <w:gridBefore w:val="1"/>
          <w:gridAfter w:val="2"/>
          <w:wBefore w:w="284" w:type="dxa"/>
          <w:wAfter w:w="1236"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hAnsi="Times New Roman"/>
                <w:sz w:val="24"/>
                <w:szCs w:val="24"/>
              </w:rPr>
            </w:pPr>
          </w:p>
        </w:tc>
        <w:tc>
          <w:tcPr>
            <w:tcW w:w="2552" w:type="dxa"/>
            <w:gridSpan w:val="2"/>
            <w:vMerge/>
            <w:tcBorders>
              <w:left w:val="single" w:sz="4" w:space="0" w:color="auto"/>
              <w:bottom w:val="single" w:sz="4" w:space="0" w:color="auto"/>
              <w:right w:val="single" w:sz="4" w:space="0" w:color="auto"/>
            </w:tcBorders>
            <w:vAlign w:val="center"/>
            <w:hideMark/>
          </w:tcPr>
          <w:p w:rsidR="00174052" w:rsidRPr="00174052" w:rsidRDefault="00174052" w:rsidP="00174052">
            <w:pPr>
              <w:jc w:val="center"/>
              <w:rPr>
                <w:rFonts w:ascii="Times New Roman" w:hAnsi="Times New Roman"/>
                <w:sz w:val="24"/>
                <w:szCs w:val="24"/>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rPr>
            </w:pPr>
            <w:r w:rsidRPr="00174052">
              <w:rPr>
                <w:rFonts w:ascii="Times New Roman" w:hAnsi="Times New Roman"/>
                <w:sz w:val="24"/>
                <w:szCs w:val="24"/>
              </w:rPr>
              <w:t>местный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0,7</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r>
      <w:tr w:rsidR="00174052" w:rsidRPr="00174052" w:rsidTr="00174052">
        <w:trPr>
          <w:gridBefore w:val="1"/>
          <w:gridAfter w:val="2"/>
          <w:wBefore w:w="284" w:type="dxa"/>
          <w:wAfter w:w="1236" w:type="dxa"/>
          <w:trHeight w:val="375"/>
        </w:trPr>
        <w:tc>
          <w:tcPr>
            <w:tcW w:w="2695" w:type="dxa"/>
            <w:gridSpan w:val="3"/>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hAnsi="Times New Roman"/>
                <w:sz w:val="24"/>
                <w:szCs w:val="24"/>
              </w:rPr>
            </w:pPr>
          </w:p>
        </w:tc>
        <w:tc>
          <w:tcPr>
            <w:tcW w:w="2552" w:type="dxa"/>
            <w:gridSpan w:val="2"/>
            <w:vMerge/>
            <w:tcBorders>
              <w:left w:val="single" w:sz="4" w:space="0" w:color="auto"/>
              <w:bottom w:val="single" w:sz="4" w:space="0" w:color="auto"/>
              <w:right w:val="single" w:sz="4" w:space="0" w:color="auto"/>
            </w:tcBorders>
            <w:vAlign w:val="center"/>
            <w:hideMark/>
          </w:tcPr>
          <w:p w:rsidR="00174052" w:rsidRPr="00174052" w:rsidRDefault="00174052" w:rsidP="00174052">
            <w:pPr>
              <w:jc w:val="center"/>
              <w:rPr>
                <w:rFonts w:ascii="Times New Roman" w:hAnsi="Times New Roman"/>
                <w:sz w:val="24"/>
                <w:szCs w:val="24"/>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rPr>
                <w:rFonts w:ascii="Times New Roman" w:hAnsi="Times New Roman"/>
                <w:sz w:val="24"/>
                <w:szCs w:val="24"/>
              </w:rPr>
            </w:pPr>
            <w:r w:rsidRPr="00174052">
              <w:rPr>
                <w:rFonts w:ascii="Times New Roman" w:hAnsi="Times New Roman"/>
                <w:sz w:val="24"/>
                <w:szCs w:val="24"/>
              </w:rPr>
              <w:t xml:space="preserve"> внебюджетные фонды                        </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r>
      <w:tr w:rsidR="00174052" w:rsidRPr="00174052" w:rsidTr="00174052">
        <w:trPr>
          <w:gridBefore w:val="1"/>
          <w:gridAfter w:val="2"/>
          <w:wBefore w:w="284" w:type="dxa"/>
          <w:wAfter w:w="1236" w:type="dxa"/>
          <w:trHeight w:val="375"/>
        </w:trPr>
        <w:tc>
          <w:tcPr>
            <w:tcW w:w="2695" w:type="dxa"/>
            <w:gridSpan w:val="3"/>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hAnsi="Times New Roman"/>
                <w:sz w:val="24"/>
                <w:szCs w:val="24"/>
              </w:rPr>
            </w:pPr>
          </w:p>
        </w:tc>
        <w:tc>
          <w:tcPr>
            <w:tcW w:w="2552" w:type="dxa"/>
            <w:gridSpan w:val="2"/>
            <w:vMerge/>
            <w:tcBorders>
              <w:left w:val="single" w:sz="4" w:space="0" w:color="auto"/>
              <w:bottom w:val="single" w:sz="4" w:space="0" w:color="auto"/>
              <w:right w:val="single" w:sz="4" w:space="0" w:color="auto"/>
            </w:tcBorders>
            <w:vAlign w:val="center"/>
            <w:hideMark/>
          </w:tcPr>
          <w:p w:rsidR="00174052" w:rsidRPr="00174052" w:rsidRDefault="00174052" w:rsidP="00174052">
            <w:pPr>
              <w:jc w:val="center"/>
              <w:rPr>
                <w:rFonts w:ascii="Times New Roman" w:hAnsi="Times New Roman"/>
                <w:sz w:val="24"/>
                <w:szCs w:val="24"/>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rPr>
            </w:pPr>
            <w:r w:rsidRPr="00174052">
              <w:rPr>
                <w:rFonts w:ascii="Times New Roman" w:hAnsi="Times New Roman"/>
                <w:sz w:val="24"/>
                <w:szCs w:val="24"/>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r>
      <w:tr w:rsidR="00174052" w:rsidRPr="00174052" w:rsidTr="00174052">
        <w:trPr>
          <w:gridBefore w:val="1"/>
          <w:gridAfter w:val="2"/>
          <w:wBefore w:w="284" w:type="dxa"/>
          <w:wAfter w:w="1236" w:type="dxa"/>
          <w:trHeight w:val="375"/>
        </w:trPr>
        <w:tc>
          <w:tcPr>
            <w:tcW w:w="2695" w:type="dxa"/>
            <w:gridSpan w:val="3"/>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rsidP="00174052">
            <w:pPr>
              <w:jc w:val="right"/>
              <w:rPr>
                <w:rFonts w:ascii="Times New Roman" w:hAnsi="Times New Roman"/>
                <w:sz w:val="24"/>
                <w:szCs w:val="24"/>
              </w:rPr>
            </w:pPr>
          </w:p>
        </w:tc>
        <w:tc>
          <w:tcPr>
            <w:tcW w:w="2552" w:type="dxa"/>
            <w:gridSpan w:val="2"/>
            <w:vMerge/>
            <w:tcBorders>
              <w:left w:val="single" w:sz="4" w:space="0" w:color="auto"/>
              <w:bottom w:val="single" w:sz="4" w:space="0" w:color="auto"/>
              <w:right w:val="single" w:sz="4" w:space="0" w:color="auto"/>
            </w:tcBorders>
            <w:vAlign w:val="center"/>
            <w:hideMark/>
          </w:tcPr>
          <w:p w:rsidR="00174052" w:rsidRPr="00174052" w:rsidRDefault="00174052" w:rsidP="00174052">
            <w:pPr>
              <w:jc w:val="center"/>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rPr>
            </w:pPr>
            <w:r w:rsidRPr="00174052">
              <w:rPr>
                <w:rFonts w:ascii="Times New Roman" w:hAnsi="Times New Roman"/>
                <w:sz w:val="24"/>
                <w:szCs w:val="24"/>
              </w:rPr>
              <w:t>физические лица</w:t>
            </w:r>
          </w:p>
        </w:tc>
        <w:tc>
          <w:tcPr>
            <w:tcW w:w="1276"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2"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993"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hAnsi="Times New Roman"/>
                <w:sz w:val="24"/>
                <w:szCs w:val="24"/>
              </w:rPr>
            </w:pPr>
            <w:r w:rsidRPr="00174052">
              <w:rPr>
                <w:rFonts w:ascii="Times New Roman" w:hAnsi="Times New Roman"/>
                <w:sz w:val="24"/>
                <w:szCs w:val="24"/>
              </w:rPr>
              <w:t> </w:t>
            </w:r>
          </w:p>
        </w:tc>
      </w:tr>
      <w:tr w:rsidR="00174052" w:rsidRPr="00174052" w:rsidTr="00174052">
        <w:trPr>
          <w:gridBefore w:val="1"/>
          <w:wBefore w:w="284" w:type="dxa"/>
          <w:trHeight w:val="315"/>
        </w:trPr>
        <w:tc>
          <w:tcPr>
            <w:tcW w:w="269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 xml:space="preserve">Основное </w:t>
            </w:r>
            <w:r w:rsidRPr="00174052">
              <w:rPr>
                <w:rFonts w:ascii="Times New Roman" w:eastAsia="Times New Roman" w:hAnsi="Times New Roman"/>
                <w:sz w:val="24"/>
                <w:szCs w:val="24"/>
                <w:lang w:eastAsia="ru-RU"/>
              </w:rPr>
              <w:br/>
              <w:t>мероприятие 1.4</w:t>
            </w:r>
          </w:p>
        </w:tc>
        <w:tc>
          <w:tcPr>
            <w:tcW w:w="2552"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Развитие библиотечного дела</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10477</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11142,3</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4895</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6159</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6467</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6790</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7130</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100</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68,6</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22</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b/>
                <w:bCs/>
                <w:sz w:val="24"/>
                <w:szCs w:val="24"/>
                <w:lang w:eastAsia="ru-RU"/>
              </w:rPr>
            </w:pPr>
            <w:r w:rsidRPr="00174052">
              <w:rPr>
                <w:rFonts w:ascii="Times New Roman" w:eastAsia="Times New Roman" w:hAnsi="Times New Roman"/>
                <w:b/>
                <w:bCs/>
                <w:sz w:val="24"/>
                <w:szCs w:val="24"/>
                <w:lang w:eastAsia="ru-RU"/>
              </w:rPr>
              <w:t>10377</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11073,7</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4873</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6159</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6467</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6790</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7130</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nil"/>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AF3404">
        <w:trPr>
          <w:gridBefore w:val="1"/>
          <w:wBefore w:w="284" w:type="dxa"/>
          <w:trHeight w:val="367"/>
        </w:trPr>
        <w:tc>
          <w:tcPr>
            <w:tcW w:w="2695" w:type="dxa"/>
            <w:gridSpan w:val="3"/>
            <w:tcBorders>
              <w:top w:val="single" w:sz="4" w:space="0" w:color="auto"/>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hAnsi="Times New Roman"/>
                <w:sz w:val="24"/>
                <w:szCs w:val="24"/>
                <w:lang w:eastAsia="ru-RU"/>
              </w:rPr>
            </w:pPr>
          </w:p>
        </w:tc>
        <w:tc>
          <w:tcPr>
            <w:tcW w:w="2552" w:type="dxa"/>
            <w:gridSpan w:val="2"/>
            <w:vMerge w:val="restart"/>
            <w:tcBorders>
              <w:top w:val="single" w:sz="4" w:space="0" w:color="auto"/>
              <w:left w:val="nil"/>
              <w:right w:val="nil"/>
            </w:tcBorders>
            <w:hideMark/>
          </w:tcPr>
          <w:p w:rsidR="00174052" w:rsidRDefault="00174052">
            <w:pPr>
              <w:spacing w:after="0" w:line="240" w:lineRule="auto"/>
              <w:ind w:left="-113" w:right="-113"/>
              <w:jc w:val="center"/>
              <w:rPr>
                <w:rFonts w:ascii="Times New Roman" w:eastAsia="Times New Roman" w:hAnsi="Times New Roman"/>
                <w:sz w:val="24"/>
                <w:szCs w:val="24"/>
                <w:lang w:eastAsia="ru-RU"/>
              </w:rPr>
            </w:pPr>
          </w:p>
          <w:p w:rsidR="00174052" w:rsidRDefault="00174052">
            <w:pPr>
              <w:spacing w:after="0" w:line="240" w:lineRule="auto"/>
              <w:ind w:left="-113" w:right="-113"/>
              <w:jc w:val="center"/>
              <w:rPr>
                <w:rFonts w:ascii="Times New Roman" w:eastAsia="Times New Roman" w:hAnsi="Times New Roman"/>
                <w:sz w:val="24"/>
                <w:szCs w:val="24"/>
                <w:lang w:eastAsia="ru-RU"/>
              </w:rPr>
            </w:pPr>
          </w:p>
          <w:p w:rsidR="00174052" w:rsidRDefault="00174052">
            <w:pPr>
              <w:spacing w:after="0" w:line="240" w:lineRule="auto"/>
              <w:ind w:left="-113" w:right="-113"/>
              <w:jc w:val="center"/>
              <w:rPr>
                <w:rFonts w:ascii="Times New Roman" w:eastAsia="Times New Roman" w:hAnsi="Times New Roman"/>
                <w:sz w:val="24"/>
                <w:szCs w:val="24"/>
                <w:lang w:eastAsia="ru-RU"/>
              </w:rPr>
            </w:pPr>
          </w:p>
          <w:p w:rsid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Развитие </w:t>
            </w:r>
            <w:proofErr w:type="gramStart"/>
            <w:r w:rsidRPr="00174052">
              <w:rPr>
                <w:rFonts w:ascii="Times New Roman" w:eastAsia="Times New Roman" w:hAnsi="Times New Roman"/>
                <w:sz w:val="24"/>
                <w:szCs w:val="24"/>
                <w:lang w:eastAsia="ru-RU"/>
              </w:rPr>
              <w:t>музейного</w:t>
            </w:r>
            <w:proofErr w:type="gramEnd"/>
          </w:p>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дела</w:t>
            </w:r>
          </w:p>
        </w:tc>
        <w:tc>
          <w:tcPr>
            <w:tcW w:w="2551" w:type="dxa"/>
            <w:gridSpan w:val="2"/>
            <w:tcBorders>
              <w:top w:val="single" w:sz="4" w:space="0" w:color="auto"/>
              <w:left w:val="single" w:sz="4" w:space="0" w:color="auto"/>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всего, в том числе</w:t>
            </w:r>
          </w:p>
        </w:tc>
        <w:tc>
          <w:tcPr>
            <w:tcW w:w="1276"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3169</w:t>
            </w:r>
          </w:p>
        </w:tc>
        <w:tc>
          <w:tcPr>
            <w:tcW w:w="1276" w:type="dxa"/>
            <w:tcBorders>
              <w:top w:val="single" w:sz="4" w:space="0" w:color="auto"/>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3765</w:t>
            </w:r>
          </w:p>
        </w:tc>
        <w:tc>
          <w:tcPr>
            <w:tcW w:w="1134"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3119</w:t>
            </w:r>
          </w:p>
        </w:tc>
        <w:tc>
          <w:tcPr>
            <w:tcW w:w="992"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2440</w:t>
            </w:r>
          </w:p>
        </w:tc>
        <w:tc>
          <w:tcPr>
            <w:tcW w:w="992"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2562</w:t>
            </w:r>
          </w:p>
        </w:tc>
        <w:tc>
          <w:tcPr>
            <w:tcW w:w="993"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2690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2825</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75"/>
        </w:trPr>
        <w:tc>
          <w:tcPr>
            <w:tcW w:w="2695" w:type="dxa"/>
            <w:gridSpan w:val="3"/>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hAnsi="Times New Roman"/>
                <w:sz w:val="24"/>
                <w:szCs w:val="24"/>
                <w:lang w:eastAsia="ru-RU"/>
              </w:rPr>
            </w:pPr>
          </w:p>
        </w:tc>
        <w:tc>
          <w:tcPr>
            <w:tcW w:w="2552" w:type="dxa"/>
            <w:gridSpan w:val="2"/>
            <w:vMerge/>
            <w:hideMark/>
          </w:tcPr>
          <w:p w:rsidR="00174052" w:rsidRPr="00174052" w:rsidRDefault="00174052">
            <w:pPr>
              <w:spacing w:after="0" w:line="240" w:lineRule="auto"/>
              <w:rPr>
                <w:rFonts w:ascii="Times New Roman" w:hAnsi="Times New Roman"/>
                <w:sz w:val="24"/>
                <w:szCs w:val="24"/>
                <w:lang w:eastAsia="ru-RU"/>
              </w:rPr>
            </w:pPr>
          </w:p>
        </w:tc>
        <w:tc>
          <w:tcPr>
            <w:tcW w:w="2551" w:type="dxa"/>
            <w:gridSpan w:val="2"/>
            <w:tcBorders>
              <w:top w:val="nil"/>
              <w:left w:val="single" w:sz="4" w:space="0" w:color="auto"/>
              <w:bottom w:val="nil"/>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single" w:sz="4" w:space="0" w:color="auto"/>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single" w:sz="4" w:space="0" w:color="auto"/>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single" w:sz="4" w:space="0" w:color="auto"/>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75"/>
        </w:trPr>
        <w:tc>
          <w:tcPr>
            <w:tcW w:w="2695" w:type="dxa"/>
            <w:gridSpan w:val="3"/>
            <w:tcBorders>
              <w:top w:val="nil"/>
              <w:left w:val="single" w:sz="4" w:space="0" w:color="auto"/>
              <w:bottom w:val="nil"/>
              <w:right w:val="single" w:sz="4" w:space="0" w:color="auto"/>
            </w:tcBorders>
            <w:vAlign w:val="center"/>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Основное</w:t>
            </w:r>
          </w:p>
        </w:tc>
        <w:tc>
          <w:tcPr>
            <w:tcW w:w="2552" w:type="dxa"/>
            <w:gridSpan w:val="2"/>
            <w:vMerge/>
            <w:hideMark/>
          </w:tcPr>
          <w:p w:rsidR="00174052" w:rsidRPr="00174052" w:rsidRDefault="00174052">
            <w:pPr>
              <w:spacing w:after="0" w:line="240" w:lineRule="auto"/>
              <w:rPr>
                <w:rFonts w:ascii="Times New Roman" w:hAnsi="Times New Roman"/>
                <w:sz w:val="24"/>
                <w:szCs w:val="24"/>
                <w:lang w:eastAsia="ru-RU"/>
              </w:rPr>
            </w:pPr>
          </w:p>
        </w:tc>
        <w:tc>
          <w:tcPr>
            <w:tcW w:w="2551"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75"/>
        </w:trPr>
        <w:tc>
          <w:tcPr>
            <w:tcW w:w="2695" w:type="dxa"/>
            <w:gridSpan w:val="3"/>
            <w:tcBorders>
              <w:top w:val="nil"/>
              <w:left w:val="single" w:sz="4" w:space="0" w:color="auto"/>
              <w:bottom w:val="nil"/>
              <w:right w:val="single" w:sz="4" w:space="0" w:color="auto"/>
            </w:tcBorders>
            <w:vAlign w:val="center"/>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мероприятие 1.5</w:t>
            </w:r>
          </w:p>
        </w:tc>
        <w:tc>
          <w:tcPr>
            <w:tcW w:w="2552" w:type="dxa"/>
            <w:gridSpan w:val="2"/>
            <w:vMerge/>
            <w:hideMark/>
          </w:tcPr>
          <w:p w:rsidR="00174052" w:rsidRPr="00174052" w:rsidRDefault="00174052">
            <w:pPr>
              <w:spacing w:after="0" w:line="240" w:lineRule="auto"/>
              <w:rPr>
                <w:rFonts w:ascii="Times New Roman" w:hAnsi="Times New Roman"/>
                <w:sz w:val="24"/>
                <w:szCs w:val="24"/>
                <w:lang w:eastAsia="ru-RU"/>
              </w:rPr>
            </w:pPr>
          </w:p>
        </w:tc>
        <w:tc>
          <w:tcPr>
            <w:tcW w:w="2551" w:type="dxa"/>
            <w:gridSpan w:val="2"/>
            <w:tcBorders>
              <w:top w:val="nil"/>
              <w:left w:val="single" w:sz="4" w:space="0" w:color="auto"/>
              <w:bottom w:val="nil"/>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nil"/>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3169</w:t>
            </w:r>
          </w:p>
        </w:tc>
        <w:tc>
          <w:tcPr>
            <w:tcW w:w="1276" w:type="dxa"/>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3765</w:t>
            </w:r>
          </w:p>
        </w:tc>
        <w:tc>
          <w:tcPr>
            <w:tcW w:w="1134" w:type="dxa"/>
            <w:gridSpan w:val="2"/>
            <w:tcBorders>
              <w:top w:val="nil"/>
              <w:left w:val="single" w:sz="4" w:space="0" w:color="auto"/>
              <w:bottom w:val="nil"/>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3119</w:t>
            </w:r>
          </w:p>
        </w:tc>
        <w:tc>
          <w:tcPr>
            <w:tcW w:w="992" w:type="dxa"/>
            <w:gridSpan w:val="2"/>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2440</w:t>
            </w:r>
          </w:p>
        </w:tc>
        <w:tc>
          <w:tcPr>
            <w:tcW w:w="992" w:type="dxa"/>
            <w:tcBorders>
              <w:top w:val="nil"/>
              <w:left w:val="single" w:sz="4" w:space="0" w:color="auto"/>
              <w:bottom w:val="nil"/>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2562</w:t>
            </w:r>
          </w:p>
        </w:tc>
        <w:tc>
          <w:tcPr>
            <w:tcW w:w="993" w:type="dxa"/>
            <w:gridSpan w:val="2"/>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2690</w:t>
            </w:r>
          </w:p>
        </w:tc>
        <w:tc>
          <w:tcPr>
            <w:tcW w:w="1134" w:type="dxa"/>
            <w:tcBorders>
              <w:top w:val="nil"/>
              <w:left w:val="single" w:sz="4" w:space="0" w:color="auto"/>
              <w:bottom w:val="nil"/>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2825</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75"/>
        </w:trPr>
        <w:tc>
          <w:tcPr>
            <w:tcW w:w="2695" w:type="dxa"/>
            <w:gridSpan w:val="3"/>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hAnsi="Times New Roman"/>
                <w:sz w:val="24"/>
                <w:szCs w:val="24"/>
                <w:lang w:eastAsia="ru-RU"/>
              </w:rPr>
            </w:pPr>
          </w:p>
        </w:tc>
        <w:tc>
          <w:tcPr>
            <w:tcW w:w="2552" w:type="dxa"/>
            <w:gridSpan w:val="2"/>
            <w:vMerge/>
            <w:hideMark/>
          </w:tcPr>
          <w:p w:rsidR="00174052" w:rsidRPr="00174052" w:rsidRDefault="00174052">
            <w:pPr>
              <w:spacing w:after="0" w:line="240" w:lineRule="auto"/>
              <w:rPr>
                <w:rFonts w:ascii="Times New Roman" w:hAnsi="Times New Roman"/>
                <w:sz w:val="24"/>
                <w:szCs w:val="24"/>
                <w:lang w:eastAsia="ru-RU"/>
              </w:rPr>
            </w:pPr>
          </w:p>
        </w:tc>
        <w:tc>
          <w:tcPr>
            <w:tcW w:w="2551"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внебюджетные фонды</w:t>
            </w:r>
          </w:p>
        </w:tc>
        <w:tc>
          <w:tcPr>
            <w:tcW w:w="127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256"/>
        </w:trPr>
        <w:tc>
          <w:tcPr>
            <w:tcW w:w="2695" w:type="dxa"/>
            <w:gridSpan w:val="3"/>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hAnsi="Times New Roman"/>
                <w:sz w:val="24"/>
                <w:szCs w:val="24"/>
                <w:lang w:eastAsia="ru-RU"/>
              </w:rPr>
            </w:pPr>
          </w:p>
        </w:tc>
        <w:tc>
          <w:tcPr>
            <w:tcW w:w="2552" w:type="dxa"/>
            <w:gridSpan w:val="2"/>
            <w:vMerge/>
            <w:hideMark/>
          </w:tcPr>
          <w:p w:rsidR="00174052" w:rsidRPr="00174052" w:rsidRDefault="00174052">
            <w:pPr>
              <w:spacing w:after="0" w:line="240" w:lineRule="auto"/>
              <w:rPr>
                <w:rFonts w:ascii="Times New Roman" w:hAnsi="Times New Roman"/>
                <w:sz w:val="24"/>
                <w:szCs w:val="24"/>
                <w:lang w:eastAsia="ru-RU"/>
              </w:rPr>
            </w:pPr>
          </w:p>
        </w:tc>
        <w:tc>
          <w:tcPr>
            <w:tcW w:w="2551" w:type="dxa"/>
            <w:gridSpan w:val="2"/>
            <w:tcBorders>
              <w:top w:val="nil"/>
              <w:left w:val="single" w:sz="4" w:space="0" w:color="auto"/>
              <w:bottom w:val="nil"/>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single" w:sz="4" w:space="0" w:color="auto"/>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single" w:sz="4" w:space="0" w:color="auto"/>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single" w:sz="4" w:space="0" w:color="auto"/>
              <w:bottom w:val="nil"/>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148"/>
        </w:trPr>
        <w:tc>
          <w:tcPr>
            <w:tcW w:w="2695" w:type="dxa"/>
            <w:gridSpan w:val="3"/>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hAnsi="Times New Roman"/>
                <w:sz w:val="24"/>
                <w:szCs w:val="24"/>
                <w:lang w:eastAsia="ru-RU"/>
              </w:rPr>
            </w:pPr>
          </w:p>
        </w:tc>
        <w:tc>
          <w:tcPr>
            <w:tcW w:w="2552" w:type="dxa"/>
            <w:gridSpan w:val="2"/>
            <w:vMerge/>
            <w:hideMark/>
          </w:tcPr>
          <w:p w:rsidR="00174052" w:rsidRPr="00174052" w:rsidRDefault="00174052">
            <w:pPr>
              <w:spacing w:after="0" w:line="240" w:lineRule="auto"/>
              <w:rPr>
                <w:rFonts w:ascii="Times New Roman" w:hAnsi="Times New Roman"/>
                <w:sz w:val="24"/>
                <w:szCs w:val="24"/>
                <w:lang w:eastAsia="ru-RU"/>
              </w:rPr>
            </w:pPr>
          </w:p>
        </w:tc>
        <w:tc>
          <w:tcPr>
            <w:tcW w:w="2551"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val="restart"/>
            <w:tcBorders>
              <w:top w:val="nil"/>
              <w:left w:val="single" w:sz="4" w:space="0" w:color="auto"/>
              <w:bottom w:val="single" w:sz="4" w:space="0" w:color="000000"/>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br/>
              <w:t>мероприятие 1.6</w:t>
            </w:r>
          </w:p>
        </w:tc>
        <w:tc>
          <w:tcPr>
            <w:tcW w:w="2552" w:type="dxa"/>
            <w:gridSpan w:val="2"/>
            <w:vMerge w:val="restart"/>
            <w:tcBorders>
              <w:top w:val="single" w:sz="4" w:space="0" w:color="auto"/>
              <w:left w:val="single" w:sz="4" w:space="0" w:color="auto"/>
              <w:bottom w:val="single" w:sz="4" w:space="0" w:color="000000"/>
              <w:right w:val="single" w:sz="4" w:space="0" w:color="auto"/>
            </w:tcBorders>
            <w:shd w:val="clear" w:color="auto" w:fill="FFFFFF"/>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Финансовое обеспечение деятельности  муниципальных учреждений культуры</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3439,1</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3481</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3408</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3989</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4189</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4398</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4618</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3439,1</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3481</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3408</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3989</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4189</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4398</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4618</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tcBorders>
              <w:bottom w:val="single" w:sz="4" w:space="0" w:color="auto"/>
            </w:tcBorders>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val="restart"/>
            <w:tcBorders>
              <w:top w:val="single" w:sz="4" w:space="0" w:color="auto"/>
              <w:left w:val="single" w:sz="4" w:space="0" w:color="auto"/>
              <w:bottom w:val="single" w:sz="4" w:space="0" w:color="000000"/>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br/>
              <w:t>мероприятие 1.7</w:t>
            </w:r>
          </w:p>
        </w:tc>
        <w:tc>
          <w:tcPr>
            <w:tcW w:w="2552" w:type="dxa"/>
            <w:gridSpan w:val="2"/>
            <w:vMerge w:val="restart"/>
            <w:tcBorders>
              <w:top w:val="single" w:sz="4" w:space="0" w:color="auto"/>
              <w:left w:val="single" w:sz="4" w:space="0" w:color="auto"/>
              <w:bottom w:val="single" w:sz="4" w:space="0" w:color="000000"/>
              <w:right w:val="single" w:sz="4" w:space="0" w:color="auto"/>
            </w:tcBorders>
            <w:shd w:val="clear" w:color="auto" w:fill="FFFFFF"/>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Государственная программа Воронежской области "Доступная </w:t>
            </w:r>
            <w:r w:rsidRPr="00174052">
              <w:rPr>
                <w:rFonts w:ascii="Times New Roman" w:eastAsia="Times New Roman" w:hAnsi="Times New Roman"/>
                <w:sz w:val="24"/>
                <w:szCs w:val="24"/>
                <w:lang w:eastAsia="ru-RU"/>
              </w:rPr>
              <w:lastRenderedPageBreak/>
              <w:t>среда"</w:t>
            </w:r>
          </w:p>
        </w:tc>
        <w:tc>
          <w:tcPr>
            <w:tcW w:w="2551"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lastRenderedPageBreak/>
              <w:t>всего, в том числе:</w:t>
            </w:r>
          </w:p>
        </w:tc>
        <w:tc>
          <w:tcPr>
            <w:tcW w:w="1276"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185</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185</w:t>
            </w: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225"/>
        </w:trPr>
        <w:tc>
          <w:tcPr>
            <w:tcW w:w="2695" w:type="dxa"/>
            <w:gridSpan w:val="3"/>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255"/>
        </w:trPr>
        <w:tc>
          <w:tcPr>
            <w:tcW w:w="2695" w:type="dxa"/>
            <w:gridSpan w:val="3"/>
            <w:vMerge w:val="restart"/>
            <w:tcBorders>
              <w:top w:val="single" w:sz="4" w:space="0" w:color="auto"/>
              <w:left w:val="single" w:sz="4" w:space="0" w:color="auto"/>
              <w:bottom w:val="single" w:sz="4" w:space="0" w:color="000000"/>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br/>
              <w:t>мероприятие 1.8</w:t>
            </w:r>
          </w:p>
        </w:tc>
        <w:tc>
          <w:tcPr>
            <w:tcW w:w="2552" w:type="dxa"/>
            <w:gridSpan w:val="2"/>
            <w:vMerge w:val="restart"/>
            <w:tcBorders>
              <w:top w:val="single" w:sz="4" w:space="0" w:color="auto"/>
              <w:left w:val="single" w:sz="4" w:space="0" w:color="auto"/>
              <w:bottom w:val="single" w:sz="4" w:space="0" w:color="000000"/>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"Этнокультурное развитие Воронежской области"</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240,2</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270"/>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200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28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0,2</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240"/>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22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225"/>
        </w:trPr>
        <w:tc>
          <w:tcPr>
            <w:tcW w:w="2695" w:type="dxa"/>
            <w:gridSpan w:val="3"/>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Подпрограмма 2</w:t>
            </w:r>
          </w:p>
        </w:tc>
        <w:tc>
          <w:tcPr>
            <w:tcW w:w="2552" w:type="dxa"/>
            <w:gridSpan w:val="2"/>
            <w:vMerge w:val="restart"/>
            <w:tcBorders>
              <w:top w:val="single" w:sz="4" w:space="0" w:color="auto"/>
              <w:left w:val="single" w:sz="4" w:space="0" w:color="auto"/>
              <w:bottom w:val="single" w:sz="4" w:space="0" w:color="000000"/>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«Сохранение и развитие дополнительного образования в  сфере культуры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13818</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15072,0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11798,0</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29051</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26866</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26913</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28196</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55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13818</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15072,0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11798,0</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29051</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26866</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26913</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28196</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15"/>
        </w:trPr>
        <w:tc>
          <w:tcPr>
            <w:tcW w:w="2695" w:type="dxa"/>
            <w:gridSpan w:val="3"/>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nil"/>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Before w:val="1"/>
          <w:wBefore w:w="284" w:type="dxa"/>
          <w:trHeight w:val="300"/>
        </w:trPr>
        <w:tc>
          <w:tcPr>
            <w:tcW w:w="2695" w:type="dxa"/>
            <w:gridSpan w:val="3"/>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C22B4E">
        <w:trPr>
          <w:gridBefore w:val="1"/>
          <w:wBefore w:w="284" w:type="dxa"/>
          <w:trHeight w:val="315"/>
        </w:trPr>
        <w:tc>
          <w:tcPr>
            <w:tcW w:w="2695" w:type="dxa"/>
            <w:gridSpan w:val="3"/>
            <w:vMerge w:val="restart"/>
            <w:tcBorders>
              <w:top w:val="single" w:sz="4" w:space="0" w:color="auto"/>
              <w:left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br/>
              <w:t>мероприятие 1</w:t>
            </w:r>
          </w:p>
        </w:tc>
        <w:tc>
          <w:tcPr>
            <w:tcW w:w="2552" w:type="dxa"/>
            <w:gridSpan w:val="2"/>
            <w:vMerge w:val="restart"/>
            <w:tcBorders>
              <w:top w:val="single" w:sz="4" w:space="0" w:color="auto"/>
              <w:left w:val="single" w:sz="4" w:space="0" w:color="auto"/>
              <w:right w:val="single" w:sz="4" w:space="0" w:color="auto"/>
            </w:tcBorders>
            <w:shd w:val="clear" w:color="auto" w:fill="FFFFFF"/>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 xml:space="preserve">Финансовое обеспечение выполнения других обязательств; МКОУДОД </w:t>
            </w:r>
            <w:proofErr w:type="spellStart"/>
            <w:r w:rsidRPr="00174052">
              <w:rPr>
                <w:rFonts w:ascii="Times New Roman" w:eastAsia="Times New Roman" w:hAnsi="Times New Roman"/>
                <w:color w:val="000000"/>
                <w:sz w:val="24"/>
                <w:szCs w:val="24"/>
                <w:lang w:eastAsia="ru-RU"/>
              </w:rPr>
              <w:t>Богучарская</w:t>
            </w:r>
            <w:proofErr w:type="spellEnd"/>
            <w:r w:rsidRPr="00174052">
              <w:rPr>
                <w:rFonts w:ascii="Times New Roman" w:eastAsia="Times New Roman" w:hAnsi="Times New Roman"/>
                <w:color w:val="000000"/>
                <w:sz w:val="24"/>
                <w:szCs w:val="24"/>
                <w:lang w:eastAsia="ru-RU"/>
              </w:rPr>
              <w:t xml:space="preserve">  ДШИ</w:t>
            </w:r>
          </w:p>
        </w:tc>
        <w:tc>
          <w:tcPr>
            <w:tcW w:w="2551"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13818</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15072,0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11798,0</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29051</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26866</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26913</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28196</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C22B4E">
        <w:trPr>
          <w:gridBefore w:val="1"/>
          <w:wBefore w:w="284" w:type="dxa"/>
          <w:trHeight w:val="315"/>
        </w:trPr>
        <w:tc>
          <w:tcPr>
            <w:tcW w:w="2695" w:type="dxa"/>
            <w:gridSpan w:val="3"/>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color w:val="000000"/>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федеральный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C22B4E">
        <w:trPr>
          <w:gridBefore w:val="1"/>
          <w:wBefore w:w="284" w:type="dxa"/>
          <w:trHeight w:val="315"/>
        </w:trPr>
        <w:tc>
          <w:tcPr>
            <w:tcW w:w="2695" w:type="dxa"/>
            <w:gridSpan w:val="3"/>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color w:val="000000"/>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C22B4E">
        <w:trPr>
          <w:gridBefore w:val="1"/>
          <w:wBefore w:w="284" w:type="dxa"/>
          <w:trHeight w:val="315"/>
        </w:trPr>
        <w:tc>
          <w:tcPr>
            <w:tcW w:w="2695" w:type="dxa"/>
            <w:gridSpan w:val="3"/>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color w:val="000000"/>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13818</w:t>
            </w:r>
          </w:p>
        </w:tc>
        <w:tc>
          <w:tcPr>
            <w:tcW w:w="1276"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15072,0</w:t>
            </w: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11798,0</w:t>
            </w: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29051</w:t>
            </w: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26866</w:t>
            </w: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26913</w:t>
            </w: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28196</w:t>
            </w: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C22B4E">
        <w:trPr>
          <w:gridBefore w:val="1"/>
          <w:wBefore w:w="284" w:type="dxa"/>
          <w:trHeight w:val="315"/>
        </w:trPr>
        <w:tc>
          <w:tcPr>
            <w:tcW w:w="2695" w:type="dxa"/>
            <w:gridSpan w:val="3"/>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color w:val="000000"/>
                <w:sz w:val="24"/>
                <w:szCs w:val="24"/>
                <w:lang w:eastAsia="ru-RU"/>
              </w:rPr>
            </w:pPr>
          </w:p>
        </w:tc>
        <w:tc>
          <w:tcPr>
            <w:tcW w:w="2551" w:type="dxa"/>
            <w:gridSpan w:val="2"/>
            <w:tcBorders>
              <w:top w:val="nil"/>
              <w:left w:val="single" w:sz="4" w:space="0" w:color="auto"/>
              <w:bottom w:val="single" w:sz="4" w:space="0" w:color="auto"/>
              <w:right w:val="single" w:sz="4" w:space="0" w:color="auto"/>
            </w:tcBorders>
            <w:hideMark/>
          </w:tcPr>
          <w:p w:rsidR="00174052" w:rsidRPr="00174052" w:rsidRDefault="00174052">
            <w:pPr>
              <w:spacing w:after="0" w:line="240" w:lineRule="auto"/>
              <w:ind w:left="-113" w:right="-113"/>
              <w:jc w:val="center"/>
              <w:rPr>
                <w:rFonts w:ascii="Times New Roman" w:eastAsia="Times New Roman" w:hAnsi="Times New Roman"/>
                <w:color w:val="000000"/>
                <w:sz w:val="24"/>
                <w:szCs w:val="24"/>
                <w:lang w:eastAsia="ru-RU"/>
              </w:rPr>
            </w:pPr>
            <w:r w:rsidRPr="00174052">
              <w:rPr>
                <w:rFonts w:ascii="Times New Roman" w:eastAsia="Times New Roman" w:hAnsi="Times New Roman"/>
                <w:color w:val="000000"/>
                <w:sz w:val="24"/>
                <w:szCs w:val="24"/>
                <w:lang w:eastAsia="ru-RU"/>
              </w:rPr>
              <w:t>внебюджетные фонды</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C22B4E">
        <w:trPr>
          <w:gridBefore w:val="1"/>
          <w:wBefore w:w="284" w:type="dxa"/>
          <w:trHeight w:val="315"/>
        </w:trPr>
        <w:tc>
          <w:tcPr>
            <w:tcW w:w="2695" w:type="dxa"/>
            <w:gridSpan w:val="3"/>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color w:val="000000"/>
                <w:sz w:val="24"/>
                <w:szCs w:val="24"/>
                <w:lang w:eastAsia="ru-RU"/>
              </w:rPr>
            </w:pPr>
          </w:p>
        </w:tc>
        <w:tc>
          <w:tcPr>
            <w:tcW w:w="2551"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nil"/>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tcBorders>
              <w:bottom w:val="single" w:sz="4" w:space="0" w:color="auto"/>
            </w:tcBorders>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C22B4E">
        <w:trPr>
          <w:gridBefore w:val="1"/>
          <w:wBefore w:w="284" w:type="dxa"/>
          <w:trHeight w:val="345"/>
        </w:trPr>
        <w:tc>
          <w:tcPr>
            <w:tcW w:w="2695" w:type="dxa"/>
            <w:gridSpan w:val="3"/>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left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color w:val="000000"/>
                <w:sz w:val="24"/>
                <w:szCs w:val="24"/>
                <w:lang w:eastAsia="ru-RU"/>
              </w:rPr>
            </w:pPr>
          </w:p>
        </w:tc>
        <w:tc>
          <w:tcPr>
            <w:tcW w:w="2551"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ind w:left="-113" w:right="-113"/>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физические лица</w:t>
            </w:r>
          </w:p>
        </w:tc>
        <w:tc>
          <w:tcPr>
            <w:tcW w:w="1276"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tcBorders>
              <w:top w:val="single" w:sz="4" w:space="0" w:color="auto"/>
              <w:bottom w:val="single" w:sz="4" w:space="0" w:color="auto"/>
            </w:tcBorders>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C22B4E">
        <w:trPr>
          <w:gridBefore w:val="1"/>
          <w:wBefore w:w="284" w:type="dxa"/>
        </w:trPr>
        <w:tc>
          <w:tcPr>
            <w:tcW w:w="2695" w:type="dxa"/>
            <w:gridSpan w:val="3"/>
            <w:vMerge/>
            <w:tcBorders>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p>
        </w:tc>
        <w:tc>
          <w:tcPr>
            <w:tcW w:w="2552" w:type="dxa"/>
            <w:gridSpan w:val="2"/>
            <w:vMerge/>
            <w:tcBorders>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color w:val="000000"/>
                <w:sz w:val="24"/>
                <w:szCs w:val="24"/>
                <w:lang w:eastAsia="ru-RU"/>
              </w:rPr>
            </w:pPr>
          </w:p>
        </w:tc>
        <w:tc>
          <w:tcPr>
            <w:tcW w:w="2551" w:type="dxa"/>
            <w:gridSpan w:val="2"/>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rsidP="00174052">
            <w:pPr>
              <w:ind w:left="-113" w:right="-113"/>
              <w:jc w:val="center"/>
              <w:rPr>
                <w:rFonts w:ascii="Times New Roman" w:eastAsia="Times New Roman" w:hAnsi="Times New Roman"/>
                <w:sz w:val="24"/>
                <w:szCs w:val="24"/>
                <w:lang w:eastAsia="ru-RU"/>
              </w:rPr>
            </w:pPr>
          </w:p>
        </w:tc>
        <w:tc>
          <w:tcPr>
            <w:tcW w:w="1276" w:type="dxa"/>
            <w:gridSpan w:val="2"/>
            <w:tcBorders>
              <w:top w:val="single" w:sz="4" w:space="0" w:color="auto"/>
              <w:left w:val="nil"/>
              <w:bottom w:val="single" w:sz="4" w:space="0" w:color="auto"/>
              <w:right w:val="nil"/>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2"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993"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134" w:type="dxa"/>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rPr>
                <w:rFonts w:ascii="Times New Roman" w:hAnsi="Times New Roman"/>
                <w:sz w:val="24"/>
                <w:szCs w:val="24"/>
                <w:lang w:eastAsia="ru-RU"/>
              </w:rPr>
            </w:pPr>
          </w:p>
        </w:tc>
        <w:tc>
          <w:tcPr>
            <w:tcW w:w="1236" w:type="dxa"/>
            <w:gridSpan w:val="2"/>
            <w:tcBorders>
              <w:top w:val="single" w:sz="4" w:space="0" w:color="auto"/>
              <w:bottom w:val="single" w:sz="4" w:space="0" w:color="auto"/>
            </w:tcBorders>
            <w:noWrap/>
            <w:vAlign w:val="bottom"/>
            <w:hideMark/>
          </w:tcPr>
          <w:p w:rsidR="00174052" w:rsidRPr="00174052" w:rsidRDefault="00174052">
            <w:pPr>
              <w:spacing w:after="0" w:line="240" w:lineRule="auto"/>
              <w:rPr>
                <w:rFonts w:ascii="Times New Roman" w:hAnsi="Times New Roman"/>
                <w:sz w:val="24"/>
                <w:szCs w:val="24"/>
                <w:lang w:eastAsia="ru-RU"/>
              </w:rPr>
            </w:pPr>
          </w:p>
        </w:tc>
      </w:tr>
      <w:tr w:rsidR="00174052" w:rsidRPr="00174052" w:rsidTr="00174052">
        <w:trPr>
          <w:gridAfter w:val="1"/>
          <w:wAfter w:w="1159" w:type="dxa"/>
          <w:trHeight w:val="2275"/>
        </w:trPr>
        <w:tc>
          <w:tcPr>
            <w:tcW w:w="15956" w:type="dxa"/>
            <w:gridSpan w:val="20"/>
            <w:noWrap/>
            <w:vAlign w:val="bottom"/>
            <w:hideMark/>
          </w:tcPr>
          <w:p w:rsidR="00174052" w:rsidRPr="00174052" w:rsidRDefault="00174052">
            <w:pPr>
              <w:spacing w:after="0" w:line="240" w:lineRule="auto"/>
              <w:jc w:val="right"/>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Приложение 4</w:t>
            </w:r>
            <w:r w:rsidRPr="00174052">
              <w:rPr>
                <w:rFonts w:ascii="Times New Roman" w:eastAsia="Times New Roman" w:hAnsi="Times New Roman"/>
                <w:sz w:val="24"/>
                <w:szCs w:val="24"/>
                <w:lang w:eastAsia="ru-RU"/>
              </w:rPr>
              <w:br/>
              <w:t xml:space="preserve">к  муниципальной программе </w:t>
            </w:r>
          </w:p>
          <w:p w:rsidR="00174052" w:rsidRPr="00174052" w:rsidRDefault="00174052">
            <w:pPr>
              <w:spacing w:after="0" w:line="240" w:lineRule="auto"/>
              <w:jc w:val="center"/>
              <w:rPr>
                <w:rFonts w:ascii="Times New Roman" w:eastAsia="Times New Roman" w:hAnsi="Times New Roman"/>
                <w:b/>
                <w:color w:val="000000"/>
                <w:sz w:val="24"/>
                <w:szCs w:val="24"/>
                <w:lang w:eastAsia="ru-RU"/>
              </w:rPr>
            </w:pPr>
            <w:r w:rsidRPr="00174052">
              <w:rPr>
                <w:rFonts w:ascii="Times New Roman" w:eastAsia="Times New Roman" w:hAnsi="Times New Roman"/>
                <w:b/>
                <w:color w:val="000000"/>
                <w:sz w:val="24"/>
                <w:szCs w:val="24"/>
                <w:lang w:eastAsia="ru-RU"/>
              </w:rPr>
              <w:t xml:space="preserve">План </w:t>
            </w:r>
          </w:p>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color w:val="000000"/>
                <w:sz w:val="24"/>
                <w:szCs w:val="24"/>
                <w:lang w:eastAsia="ru-RU"/>
              </w:rPr>
              <w:t xml:space="preserve">реализации муниципальной программы </w:t>
            </w:r>
            <w:proofErr w:type="spellStart"/>
            <w:r w:rsidRPr="00174052">
              <w:rPr>
                <w:rFonts w:ascii="Times New Roman" w:eastAsia="Times New Roman" w:hAnsi="Times New Roman"/>
                <w:b/>
                <w:color w:val="000000"/>
                <w:sz w:val="24"/>
                <w:szCs w:val="24"/>
                <w:lang w:eastAsia="ru-RU"/>
              </w:rPr>
              <w:t>Богучарского</w:t>
            </w:r>
            <w:proofErr w:type="spellEnd"/>
            <w:r w:rsidRPr="00174052">
              <w:rPr>
                <w:rFonts w:ascii="Times New Roman" w:eastAsia="Times New Roman" w:hAnsi="Times New Roman"/>
                <w:b/>
                <w:color w:val="000000"/>
                <w:sz w:val="24"/>
                <w:szCs w:val="24"/>
                <w:lang w:eastAsia="ru-RU"/>
              </w:rPr>
              <w:t xml:space="preserve"> муниципального района Воронежской области</w:t>
            </w:r>
            <w:r w:rsidRPr="00174052">
              <w:rPr>
                <w:rFonts w:ascii="Times New Roman" w:eastAsia="Times New Roman" w:hAnsi="Times New Roman"/>
                <w:b/>
                <w:color w:val="000000"/>
                <w:sz w:val="24"/>
                <w:szCs w:val="24"/>
                <w:lang w:eastAsia="ru-RU"/>
              </w:rPr>
              <w:br/>
              <w:t xml:space="preserve">«Развитие культуры </w:t>
            </w:r>
            <w:proofErr w:type="spellStart"/>
            <w:r w:rsidRPr="00174052">
              <w:rPr>
                <w:rFonts w:ascii="Times New Roman" w:eastAsia="Times New Roman" w:hAnsi="Times New Roman"/>
                <w:b/>
                <w:color w:val="000000"/>
                <w:sz w:val="24"/>
                <w:szCs w:val="24"/>
                <w:lang w:eastAsia="ru-RU"/>
              </w:rPr>
              <w:t>Богучарского</w:t>
            </w:r>
            <w:proofErr w:type="spellEnd"/>
            <w:r w:rsidRPr="00174052">
              <w:rPr>
                <w:rFonts w:ascii="Times New Roman" w:eastAsia="Times New Roman" w:hAnsi="Times New Roman"/>
                <w:b/>
                <w:color w:val="000000"/>
                <w:sz w:val="24"/>
                <w:szCs w:val="24"/>
                <w:lang w:eastAsia="ru-RU"/>
              </w:rPr>
              <w:t xml:space="preserve"> муниципального района Воронежской области »   2014-2020 годы</w:t>
            </w:r>
            <w:r w:rsidRPr="00174052">
              <w:rPr>
                <w:rFonts w:ascii="Times New Roman" w:eastAsia="Times New Roman" w:hAnsi="Times New Roman"/>
                <w:b/>
                <w:color w:val="000000"/>
                <w:sz w:val="24"/>
                <w:szCs w:val="24"/>
                <w:lang w:eastAsia="ru-RU"/>
              </w:rPr>
              <w:br/>
              <w:t>на 2015 год</w:t>
            </w:r>
          </w:p>
        </w:tc>
      </w:tr>
      <w:tr w:rsidR="00174052" w:rsidRPr="00174052" w:rsidTr="00174052">
        <w:trPr>
          <w:gridAfter w:val="1"/>
          <w:wAfter w:w="1159" w:type="dxa"/>
          <w:trHeight w:val="735"/>
        </w:trPr>
        <w:tc>
          <w:tcPr>
            <w:tcW w:w="540" w:type="dxa"/>
            <w:gridSpan w:val="2"/>
            <w:vMerge w:val="restart"/>
            <w:tcBorders>
              <w:top w:val="single" w:sz="4" w:space="0" w:color="auto"/>
              <w:left w:val="single" w:sz="4" w:space="0" w:color="auto"/>
              <w:bottom w:val="single" w:sz="4" w:space="0" w:color="000000"/>
              <w:right w:val="single" w:sz="4" w:space="0" w:color="auto"/>
            </w:tcBorders>
            <w:noWrap/>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 </w:t>
            </w:r>
            <w:proofErr w:type="spellStart"/>
            <w:proofErr w:type="gramStart"/>
            <w:r w:rsidRPr="00174052">
              <w:rPr>
                <w:rFonts w:ascii="Times New Roman" w:eastAsia="Times New Roman" w:hAnsi="Times New Roman"/>
                <w:b/>
                <w:sz w:val="24"/>
                <w:szCs w:val="24"/>
                <w:lang w:eastAsia="ru-RU"/>
              </w:rPr>
              <w:t>п</w:t>
            </w:r>
            <w:proofErr w:type="spellEnd"/>
            <w:proofErr w:type="gramEnd"/>
            <w:r w:rsidRPr="00174052">
              <w:rPr>
                <w:rFonts w:ascii="Times New Roman" w:eastAsia="Times New Roman" w:hAnsi="Times New Roman"/>
                <w:b/>
                <w:sz w:val="24"/>
                <w:szCs w:val="24"/>
                <w:lang w:eastAsia="ru-RU"/>
              </w:rPr>
              <w:t>/</w:t>
            </w:r>
            <w:proofErr w:type="spellStart"/>
            <w:r w:rsidRPr="00174052">
              <w:rPr>
                <w:rFonts w:ascii="Times New Roman" w:eastAsia="Times New Roman" w:hAnsi="Times New Roman"/>
                <w:b/>
                <w:sz w:val="24"/>
                <w:szCs w:val="24"/>
                <w:lang w:eastAsia="ru-RU"/>
              </w:rPr>
              <w:t>п</w:t>
            </w:r>
            <w:proofErr w:type="spellEnd"/>
          </w:p>
        </w:tc>
        <w:tc>
          <w:tcPr>
            <w:tcW w:w="2099" w:type="dxa"/>
            <w:vMerge w:val="restart"/>
            <w:tcBorders>
              <w:top w:val="single" w:sz="4" w:space="0" w:color="auto"/>
              <w:left w:val="single" w:sz="4" w:space="0" w:color="auto"/>
              <w:bottom w:val="single" w:sz="4" w:space="0" w:color="000000"/>
              <w:right w:val="single" w:sz="4" w:space="0" w:color="auto"/>
            </w:tcBorders>
            <w:noWrap/>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Статус</w:t>
            </w:r>
          </w:p>
        </w:tc>
        <w:tc>
          <w:tcPr>
            <w:tcW w:w="226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Наименование  подпрограммы,  основного мероприятия, мероприятия</w:t>
            </w:r>
          </w:p>
        </w:tc>
        <w:tc>
          <w:tcPr>
            <w:tcW w:w="2611"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proofErr w:type="gramStart"/>
            <w:r w:rsidRPr="00174052">
              <w:rPr>
                <w:rFonts w:ascii="Times New Roman" w:eastAsia="Times New Roman" w:hAnsi="Times New Roman"/>
                <w:b/>
                <w:sz w:val="24"/>
                <w:szCs w:val="24"/>
                <w:lang w:eastAsia="ru-RU"/>
              </w:rPr>
              <w:t xml:space="preserve">Исполнитель мероприятия (структурное подразделение органа местного самоуправления, иной главный </w:t>
            </w:r>
            <w:proofErr w:type="gramEnd"/>
          </w:p>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proofErr w:type="gramStart"/>
            <w:r w:rsidRPr="00174052">
              <w:rPr>
                <w:rFonts w:ascii="Times New Roman" w:eastAsia="Times New Roman" w:hAnsi="Times New Roman"/>
                <w:b/>
                <w:sz w:val="24"/>
                <w:szCs w:val="24"/>
                <w:lang w:eastAsia="ru-RU"/>
              </w:rPr>
              <w:t>распорядитель средств местного бюджета), Ф.И.О., должность руководителя исполнителя)</w:t>
            </w:r>
            <w:proofErr w:type="gramEnd"/>
          </w:p>
        </w:tc>
        <w:tc>
          <w:tcPr>
            <w:tcW w:w="3394" w:type="dxa"/>
            <w:gridSpan w:val="5"/>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Срок</w:t>
            </w:r>
          </w:p>
          <w:p w:rsidR="00174052" w:rsidRPr="00174052" w:rsidRDefault="00174052">
            <w:pPr>
              <w:spacing w:after="0" w:line="240" w:lineRule="auto"/>
              <w:ind w:left="-113" w:right="-113"/>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w:t>
            </w:r>
          </w:p>
        </w:tc>
        <w:tc>
          <w:tcPr>
            <w:tcW w:w="182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Ожидаемый </w:t>
            </w:r>
            <w:proofErr w:type="spellStart"/>
            <w:proofErr w:type="gramStart"/>
            <w:r w:rsidRPr="00174052">
              <w:rPr>
                <w:rFonts w:ascii="Times New Roman" w:eastAsia="Times New Roman" w:hAnsi="Times New Roman"/>
                <w:b/>
                <w:sz w:val="24"/>
                <w:szCs w:val="24"/>
                <w:lang w:eastAsia="ru-RU"/>
              </w:rPr>
              <w:t>непосредствен-ный</w:t>
            </w:r>
            <w:proofErr w:type="spellEnd"/>
            <w:proofErr w:type="gramEnd"/>
            <w:r w:rsidRPr="00174052">
              <w:rPr>
                <w:rFonts w:ascii="Times New Roman" w:eastAsia="Times New Roman" w:hAnsi="Times New Roman"/>
                <w:b/>
                <w:sz w:val="24"/>
                <w:szCs w:val="24"/>
                <w:lang w:eastAsia="ru-RU"/>
              </w:rPr>
              <w:t xml:space="preserve"> результат (краткое описание) от реализации </w:t>
            </w:r>
            <w:proofErr w:type="spellStart"/>
            <w:r w:rsidRPr="00174052">
              <w:rPr>
                <w:rFonts w:ascii="Times New Roman" w:eastAsia="Times New Roman" w:hAnsi="Times New Roman"/>
                <w:b/>
                <w:sz w:val="24"/>
                <w:szCs w:val="24"/>
                <w:lang w:eastAsia="ru-RU"/>
              </w:rPr>
              <w:t>подпрограм-мы</w:t>
            </w:r>
            <w:proofErr w:type="spellEnd"/>
            <w:r w:rsidRPr="00174052">
              <w:rPr>
                <w:rFonts w:ascii="Times New Roman" w:eastAsia="Times New Roman" w:hAnsi="Times New Roman"/>
                <w:b/>
                <w:sz w:val="24"/>
                <w:szCs w:val="24"/>
                <w:lang w:eastAsia="ru-RU"/>
              </w:rPr>
              <w:t xml:space="preserve">, основного мероприятия, мероприятия в очередном финансовом году </w:t>
            </w:r>
          </w:p>
        </w:tc>
        <w:tc>
          <w:tcPr>
            <w:tcW w:w="1099"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КБК </w:t>
            </w:r>
            <w:r w:rsidRPr="00174052">
              <w:rPr>
                <w:rFonts w:ascii="Times New Roman" w:eastAsia="Times New Roman" w:hAnsi="Times New Roman"/>
                <w:b/>
                <w:sz w:val="24"/>
                <w:szCs w:val="24"/>
                <w:lang w:eastAsia="ru-RU"/>
              </w:rPr>
              <w:br/>
              <w:t>(местный</w:t>
            </w:r>
            <w:r w:rsidRPr="00174052">
              <w:rPr>
                <w:rFonts w:ascii="Times New Roman" w:eastAsia="Times New Roman" w:hAnsi="Times New Roman"/>
                <w:b/>
                <w:sz w:val="24"/>
                <w:szCs w:val="24"/>
                <w:lang w:eastAsia="ru-RU"/>
              </w:rPr>
              <w:br/>
              <w:t>бюджет)</w:t>
            </w:r>
          </w:p>
        </w:tc>
        <w:tc>
          <w:tcPr>
            <w:tcW w:w="2118" w:type="dxa"/>
            <w:gridSpan w:val="3"/>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Расходы, предусмотренные решением </w:t>
            </w:r>
            <w:proofErr w:type="spellStart"/>
            <w:proofErr w:type="gramStart"/>
            <w:r w:rsidRPr="00174052">
              <w:rPr>
                <w:rFonts w:ascii="Times New Roman" w:eastAsia="Times New Roman" w:hAnsi="Times New Roman"/>
                <w:b/>
                <w:sz w:val="24"/>
                <w:szCs w:val="24"/>
                <w:lang w:eastAsia="ru-RU"/>
              </w:rPr>
              <w:t>представительно-го</w:t>
            </w:r>
            <w:proofErr w:type="spellEnd"/>
            <w:proofErr w:type="gramEnd"/>
            <w:r w:rsidRPr="00174052">
              <w:rPr>
                <w:rFonts w:ascii="Times New Roman" w:eastAsia="Times New Roman" w:hAnsi="Times New Roman"/>
                <w:b/>
                <w:sz w:val="24"/>
                <w:szCs w:val="24"/>
                <w:lang w:eastAsia="ru-RU"/>
              </w:rPr>
              <w:t xml:space="preserve"> органа</w:t>
            </w:r>
          </w:p>
          <w:p w:rsidR="00174052" w:rsidRPr="00174052" w:rsidRDefault="00174052">
            <w:pPr>
              <w:spacing w:after="0" w:line="240" w:lineRule="auto"/>
              <w:ind w:left="-113" w:right="-113"/>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 местного самоуправления о местном бюджете, на 2015год</w:t>
            </w:r>
          </w:p>
        </w:tc>
      </w:tr>
      <w:tr w:rsidR="00174052" w:rsidRPr="00174052" w:rsidTr="00174052">
        <w:trPr>
          <w:gridAfter w:val="1"/>
          <w:wAfter w:w="1159" w:type="dxa"/>
          <w:trHeight w:val="315"/>
        </w:trPr>
        <w:tc>
          <w:tcPr>
            <w:tcW w:w="540" w:type="dxa"/>
            <w:gridSpan w:val="2"/>
            <w:vMerge/>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099" w:type="dxa"/>
            <w:vMerge/>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269" w:type="dxa"/>
            <w:gridSpan w:val="2"/>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611" w:type="dxa"/>
            <w:gridSpan w:val="2"/>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1697" w:type="dxa"/>
            <w:gridSpan w:val="2"/>
            <w:tcBorders>
              <w:top w:val="nil"/>
              <w:left w:val="nil"/>
              <w:bottom w:val="nil"/>
              <w:right w:val="single" w:sz="4" w:space="0" w:color="auto"/>
            </w:tcBorders>
            <w:shd w:val="clear" w:color="auto" w:fill="FFFFFF"/>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697" w:type="dxa"/>
            <w:gridSpan w:val="3"/>
            <w:tcBorders>
              <w:top w:val="nil"/>
              <w:left w:val="nil"/>
              <w:bottom w:val="nil"/>
              <w:right w:val="single" w:sz="4" w:space="0" w:color="auto"/>
            </w:tcBorders>
            <w:shd w:val="clear" w:color="auto" w:fill="FFFFFF"/>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826" w:type="dxa"/>
            <w:gridSpan w:val="2"/>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1099" w:type="dxa"/>
            <w:gridSpan w:val="3"/>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118" w:type="dxa"/>
            <w:gridSpan w:val="3"/>
            <w:vMerge/>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r>
      <w:tr w:rsidR="00174052" w:rsidRPr="00174052" w:rsidTr="00174052">
        <w:trPr>
          <w:gridAfter w:val="1"/>
          <w:wAfter w:w="1159" w:type="dxa"/>
          <w:trHeight w:val="2655"/>
        </w:trPr>
        <w:tc>
          <w:tcPr>
            <w:tcW w:w="540" w:type="dxa"/>
            <w:gridSpan w:val="2"/>
            <w:vMerge/>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099" w:type="dxa"/>
            <w:vMerge/>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269" w:type="dxa"/>
            <w:gridSpan w:val="2"/>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611" w:type="dxa"/>
            <w:gridSpan w:val="2"/>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1697" w:type="dxa"/>
            <w:gridSpan w:val="2"/>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начала реализации</w:t>
            </w:r>
            <w:r w:rsidRPr="00174052">
              <w:rPr>
                <w:rFonts w:ascii="Times New Roman" w:eastAsia="Times New Roman" w:hAnsi="Times New Roman"/>
                <w:b/>
                <w:sz w:val="24"/>
                <w:szCs w:val="24"/>
                <w:lang w:eastAsia="ru-RU"/>
              </w:rPr>
              <w:br/>
            </w:r>
            <w:proofErr w:type="spellStart"/>
            <w:proofErr w:type="gramStart"/>
            <w:r w:rsidRPr="00174052">
              <w:rPr>
                <w:rFonts w:ascii="Times New Roman" w:eastAsia="Times New Roman" w:hAnsi="Times New Roman"/>
                <w:b/>
                <w:sz w:val="24"/>
                <w:szCs w:val="24"/>
                <w:lang w:eastAsia="ru-RU"/>
              </w:rPr>
              <w:t>мероприя-тия</w:t>
            </w:r>
            <w:proofErr w:type="spellEnd"/>
            <w:proofErr w:type="gramEnd"/>
            <w:r w:rsidRPr="00174052">
              <w:rPr>
                <w:rFonts w:ascii="Times New Roman" w:eastAsia="Times New Roman" w:hAnsi="Times New Roman"/>
                <w:b/>
                <w:sz w:val="24"/>
                <w:szCs w:val="24"/>
                <w:lang w:eastAsia="ru-RU"/>
              </w:rPr>
              <w:t xml:space="preserve"> в очередном финансовом году </w:t>
            </w:r>
          </w:p>
        </w:tc>
        <w:tc>
          <w:tcPr>
            <w:tcW w:w="1697" w:type="dxa"/>
            <w:gridSpan w:val="3"/>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окончания реализации</w:t>
            </w:r>
            <w:r w:rsidRPr="00174052">
              <w:rPr>
                <w:rFonts w:ascii="Times New Roman" w:eastAsia="Times New Roman" w:hAnsi="Times New Roman"/>
                <w:b/>
                <w:sz w:val="24"/>
                <w:szCs w:val="24"/>
                <w:lang w:eastAsia="ru-RU"/>
              </w:rPr>
              <w:br/>
            </w:r>
            <w:proofErr w:type="spellStart"/>
            <w:proofErr w:type="gramStart"/>
            <w:r w:rsidRPr="00174052">
              <w:rPr>
                <w:rFonts w:ascii="Times New Roman" w:eastAsia="Times New Roman" w:hAnsi="Times New Roman"/>
                <w:b/>
                <w:sz w:val="24"/>
                <w:szCs w:val="24"/>
                <w:lang w:eastAsia="ru-RU"/>
              </w:rPr>
              <w:t>мероприя-тия</w:t>
            </w:r>
            <w:proofErr w:type="spellEnd"/>
            <w:proofErr w:type="gramEnd"/>
            <w:r w:rsidRPr="00174052">
              <w:rPr>
                <w:rFonts w:ascii="Times New Roman" w:eastAsia="Times New Roman" w:hAnsi="Times New Roman"/>
                <w:b/>
                <w:sz w:val="24"/>
                <w:szCs w:val="24"/>
                <w:lang w:eastAsia="ru-RU"/>
              </w:rPr>
              <w:br/>
              <w:t xml:space="preserve">в очередном финансовом году  </w:t>
            </w:r>
          </w:p>
        </w:tc>
        <w:tc>
          <w:tcPr>
            <w:tcW w:w="1826" w:type="dxa"/>
            <w:gridSpan w:val="2"/>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1099" w:type="dxa"/>
            <w:gridSpan w:val="3"/>
            <w:vMerge/>
            <w:tcBorders>
              <w:top w:val="single" w:sz="4" w:space="0" w:color="auto"/>
              <w:left w:val="single" w:sz="4" w:space="0" w:color="auto"/>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c>
          <w:tcPr>
            <w:tcW w:w="2118" w:type="dxa"/>
            <w:gridSpan w:val="3"/>
            <w:vMerge/>
            <w:tcBorders>
              <w:top w:val="single" w:sz="4" w:space="0" w:color="auto"/>
              <w:left w:val="single" w:sz="4" w:space="0" w:color="auto"/>
              <w:bottom w:val="single" w:sz="4" w:space="0" w:color="000000"/>
              <w:right w:val="single" w:sz="4" w:space="0" w:color="auto"/>
            </w:tcBorders>
            <w:vAlign w:val="center"/>
            <w:hideMark/>
          </w:tcPr>
          <w:p w:rsidR="00174052" w:rsidRPr="00174052" w:rsidRDefault="00174052">
            <w:pPr>
              <w:spacing w:after="0" w:line="240" w:lineRule="auto"/>
              <w:rPr>
                <w:rFonts w:ascii="Times New Roman" w:eastAsia="Times New Roman" w:hAnsi="Times New Roman"/>
                <w:b/>
                <w:sz w:val="24"/>
                <w:szCs w:val="24"/>
                <w:lang w:eastAsia="ru-RU"/>
              </w:rPr>
            </w:pPr>
          </w:p>
        </w:tc>
      </w:tr>
      <w:tr w:rsidR="00174052" w:rsidRPr="00174052" w:rsidTr="00174052">
        <w:trPr>
          <w:gridAfter w:val="1"/>
          <w:wAfter w:w="1159" w:type="dxa"/>
          <w:trHeight w:val="315"/>
        </w:trPr>
        <w:tc>
          <w:tcPr>
            <w:tcW w:w="540" w:type="dxa"/>
            <w:gridSpan w:val="2"/>
            <w:tcBorders>
              <w:top w:val="nil"/>
              <w:left w:val="single" w:sz="4" w:space="0" w:color="auto"/>
              <w:bottom w:val="single" w:sz="4" w:space="0" w:color="auto"/>
              <w:right w:val="single" w:sz="4" w:space="0" w:color="auto"/>
            </w:tcBorders>
            <w:shd w:val="clear" w:color="auto" w:fill="FFFFFF"/>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w:t>
            </w:r>
          </w:p>
        </w:tc>
        <w:tc>
          <w:tcPr>
            <w:tcW w:w="2099" w:type="dxa"/>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w:t>
            </w:r>
          </w:p>
        </w:tc>
        <w:tc>
          <w:tcPr>
            <w:tcW w:w="2269" w:type="dxa"/>
            <w:gridSpan w:val="2"/>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w:t>
            </w:r>
          </w:p>
        </w:tc>
        <w:tc>
          <w:tcPr>
            <w:tcW w:w="2611" w:type="dxa"/>
            <w:gridSpan w:val="2"/>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4</w:t>
            </w:r>
          </w:p>
        </w:tc>
        <w:tc>
          <w:tcPr>
            <w:tcW w:w="1697" w:type="dxa"/>
            <w:gridSpan w:val="2"/>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5</w:t>
            </w:r>
          </w:p>
        </w:tc>
        <w:tc>
          <w:tcPr>
            <w:tcW w:w="1697" w:type="dxa"/>
            <w:gridSpan w:val="3"/>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6</w:t>
            </w:r>
          </w:p>
        </w:tc>
        <w:tc>
          <w:tcPr>
            <w:tcW w:w="1826" w:type="dxa"/>
            <w:gridSpan w:val="2"/>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7</w:t>
            </w:r>
          </w:p>
        </w:tc>
        <w:tc>
          <w:tcPr>
            <w:tcW w:w="1099" w:type="dxa"/>
            <w:gridSpan w:val="3"/>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8</w:t>
            </w:r>
          </w:p>
        </w:tc>
        <w:tc>
          <w:tcPr>
            <w:tcW w:w="2118" w:type="dxa"/>
            <w:gridSpan w:val="3"/>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9</w:t>
            </w:r>
          </w:p>
        </w:tc>
      </w:tr>
      <w:tr w:rsidR="00174052" w:rsidRPr="00174052" w:rsidTr="00174052">
        <w:trPr>
          <w:gridAfter w:val="1"/>
          <w:wAfter w:w="1159" w:type="dxa"/>
          <w:trHeight w:val="6165"/>
        </w:trPr>
        <w:tc>
          <w:tcPr>
            <w:tcW w:w="540" w:type="dxa"/>
            <w:gridSpan w:val="2"/>
            <w:tcBorders>
              <w:top w:val="single" w:sz="4" w:space="0" w:color="auto"/>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 </w:t>
            </w:r>
          </w:p>
        </w:tc>
        <w:tc>
          <w:tcPr>
            <w:tcW w:w="2099" w:type="dxa"/>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Подпрограмма 1</w:t>
            </w:r>
          </w:p>
        </w:tc>
        <w:tc>
          <w:tcPr>
            <w:tcW w:w="2269" w:type="dxa"/>
            <w:gridSpan w:val="2"/>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«Развитие  </w:t>
            </w:r>
            <w:proofErr w:type="spellStart"/>
            <w:r w:rsidRPr="00174052">
              <w:rPr>
                <w:rFonts w:ascii="Times New Roman" w:eastAsia="Times New Roman" w:hAnsi="Times New Roman"/>
                <w:b/>
                <w:sz w:val="24"/>
                <w:szCs w:val="24"/>
                <w:lang w:eastAsia="ru-RU"/>
              </w:rPr>
              <w:t>культурно-досуговых</w:t>
            </w:r>
            <w:proofErr w:type="spellEnd"/>
            <w:r w:rsidRPr="00174052">
              <w:rPr>
                <w:rFonts w:ascii="Times New Roman" w:eastAsia="Times New Roman" w:hAnsi="Times New Roman"/>
                <w:b/>
                <w:sz w:val="24"/>
                <w:szCs w:val="24"/>
                <w:lang w:eastAsia="ru-RU"/>
              </w:rPr>
              <w:t xml:space="preserve"> учреждений, библиотечного дела и сохранение исторического наследия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 Воронежской области».</w:t>
            </w:r>
          </w:p>
        </w:tc>
        <w:tc>
          <w:tcPr>
            <w:tcW w:w="2611" w:type="dxa"/>
            <w:gridSpan w:val="2"/>
            <w:tcBorders>
              <w:top w:val="single" w:sz="4" w:space="0" w:color="auto"/>
              <w:left w:val="nil"/>
              <w:bottom w:val="single" w:sz="4" w:space="0" w:color="auto"/>
              <w:right w:val="single" w:sz="4" w:space="0" w:color="auto"/>
            </w:tcBorders>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МКУ "Управление культуры и архивного дела", Отдел по строительству и архитектуре, транспорту, топливно-энергетическому комплексу, ЖКХ администрации </w:t>
            </w:r>
            <w:proofErr w:type="spellStart"/>
            <w:r w:rsidRPr="00174052">
              <w:rPr>
                <w:rFonts w:ascii="Times New Roman" w:eastAsia="Times New Roman" w:hAnsi="Times New Roman"/>
                <w:sz w:val="24"/>
                <w:szCs w:val="24"/>
                <w:lang w:eastAsia="ru-RU"/>
              </w:rPr>
              <w:t>Богучарского</w:t>
            </w:r>
            <w:proofErr w:type="spellEnd"/>
            <w:r w:rsidRPr="00174052">
              <w:rPr>
                <w:rFonts w:ascii="Times New Roman" w:eastAsia="Times New Roman" w:hAnsi="Times New Roman"/>
                <w:sz w:val="24"/>
                <w:szCs w:val="24"/>
                <w:lang w:eastAsia="ru-RU"/>
              </w:rPr>
              <w:t xml:space="preserve"> муниципального района  </w:t>
            </w:r>
            <w:r w:rsidRPr="00174052">
              <w:rPr>
                <w:rFonts w:ascii="Times New Roman" w:eastAsia="Times New Roman" w:hAnsi="Times New Roman"/>
                <w:sz w:val="24"/>
                <w:szCs w:val="24"/>
                <w:lang w:eastAsia="ru-RU"/>
              </w:rPr>
              <w:br/>
              <w:t xml:space="preserve">Финансовый отдел администрации </w:t>
            </w:r>
            <w:proofErr w:type="spellStart"/>
            <w:r w:rsidRPr="00174052">
              <w:rPr>
                <w:rFonts w:ascii="Times New Roman" w:eastAsia="Times New Roman" w:hAnsi="Times New Roman"/>
                <w:sz w:val="24"/>
                <w:szCs w:val="24"/>
                <w:lang w:eastAsia="ru-RU"/>
              </w:rPr>
              <w:t>Богучарского</w:t>
            </w:r>
            <w:proofErr w:type="spellEnd"/>
            <w:r w:rsidRPr="00174052">
              <w:rPr>
                <w:rFonts w:ascii="Times New Roman" w:eastAsia="Times New Roman" w:hAnsi="Times New Roman"/>
                <w:sz w:val="24"/>
                <w:szCs w:val="24"/>
                <w:lang w:eastAsia="ru-RU"/>
              </w:rPr>
              <w:t xml:space="preserve">   муниципального района </w:t>
            </w:r>
          </w:p>
        </w:tc>
        <w:tc>
          <w:tcPr>
            <w:tcW w:w="1697"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86594</w:t>
            </w:r>
          </w:p>
        </w:tc>
      </w:tr>
      <w:tr w:rsidR="00174052" w:rsidRPr="00174052" w:rsidTr="00174052">
        <w:trPr>
          <w:gridAfter w:val="1"/>
          <w:wAfter w:w="1159" w:type="dxa"/>
          <w:trHeight w:val="4335"/>
        </w:trPr>
        <w:tc>
          <w:tcPr>
            <w:tcW w:w="540" w:type="dxa"/>
            <w:gridSpan w:val="2"/>
            <w:tcBorders>
              <w:top w:val="single" w:sz="4" w:space="0" w:color="auto"/>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 </w:t>
            </w:r>
          </w:p>
        </w:tc>
        <w:tc>
          <w:tcPr>
            <w:tcW w:w="2099" w:type="dxa"/>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br w:type="page"/>
              <w:t>мероприятие 1.1</w:t>
            </w:r>
          </w:p>
        </w:tc>
        <w:tc>
          <w:tcPr>
            <w:tcW w:w="2269" w:type="dxa"/>
            <w:gridSpan w:val="2"/>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Содействие сохранению  учреждений культуры (капитальный ремонт)</w:t>
            </w:r>
          </w:p>
        </w:tc>
        <w:tc>
          <w:tcPr>
            <w:tcW w:w="2611" w:type="dxa"/>
            <w:gridSpan w:val="2"/>
            <w:tcBorders>
              <w:top w:val="single" w:sz="4" w:space="0" w:color="auto"/>
              <w:left w:val="nil"/>
              <w:bottom w:val="single" w:sz="4" w:space="0" w:color="auto"/>
              <w:right w:val="single" w:sz="4" w:space="0" w:color="auto"/>
            </w:tcBorders>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МКУ "Управление культуры и архивного дела", Отдел по строительству и архитектуре, транспорту, топливно-энергетическому комплексу, ЖКХ администрации </w:t>
            </w:r>
            <w:proofErr w:type="spellStart"/>
            <w:r w:rsidRPr="00174052">
              <w:rPr>
                <w:rFonts w:ascii="Times New Roman" w:eastAsia="Times New Roman" w:hAnsi="Times New Roman"/>
                <w:sz w:val="24"/>
                <w:szCs w:val="24"/>
                <w:lang w:eastAsia="ru-RU"/>
              </w:rPr>
              <w:t>Богучарского</w:t>
            </w:r>
            <w:proofErr w:type="spellEnd"/>
            <w:r w:rsidRPr="00174052">
              <w:rPr>
                <w:rFonts w:ascii="Times New Roman" w:eastAsia="Times New Roman" w:hAnsi="Times New Roman"/>
                <w:sz w:val="24"/>
                <w:szCs w:val="24"/>
                <w:lang w:eastAsia="ru-RU"/>
              </w:rPr>
              <w:t xml:space="preserve"> муниципального района  </w:t>
            </w:r>
            <w:r w:rsidRPr="00174052">
              <w:rPr>
                <w:rFonts w:ascii="Times New Roman" w:eastAsia="Times New Roman" w:hAnsi="Times New Roman"/>
                <w:sz w:val="24"/>
                <w:szCs w:val="24"/>
                <w:lang w:eastAsia="ru-RU"/>
              </w:rPr>
              <w:br w:type="page"/>
              <w:t xml:space="preserve">Финансовый отдел администрации </w:t>
            </w:r>
            <w:proofErr w:type="spellStart"/>
            <w:r w:rsidRPr="00174052">
              <w:rPr>
                <w:rFonts w:ascii="Times New Roman" w:eastAsia="Times New Roman" w:hAnsi="Times New Roman"/>
                <w:sz w:val="24"/>
                <w:szCs w:val="24"/>
                <w:lang w:eastAsia="ru-RU"/>
              </w:rPr>
              <w:t>Богучарского</w:t>
            </w:r>
            <w:proofErr w:type="spellEnd"/>
            <w:r w:rsidRPr="00174052">
              <w:rPr>
                <w:rFonts w:ascii="Times New Roman" w:eastAsia="Times New Roman" w:hAnsi="Times New Roman"/>
                <w:sz w:val="24"/>
                <w:szCs w:val="24"/>
                <w:lang w:eastAsia="ru-RU"/>
              </w:rPr>
              <w:t xml:space="preserve">   муниципального района </w:t>
            </w:r>
            <w:r w:rsidRPr="00174052">
              <w:rPr>
                <w:rFonts w:ascii="Times New Roman" w:eastAsia="Times New Roman" w:hAnsi="Times New Roman"/>
                <w:sz w:val="24"/>
                <w:szCs w:val="24"/>
                <w:lang w:eastAsia="ru-RU"/>
              </w:rPr>
              <w:br w:type="page"/>
            </w:r>
          </w:p>
        </w:tc>
        <w:tc>
          <w:tcPr>
            <w:tcW w:w="1697"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31121</w:t>
            </w:r>
          </w:p>
        </w:tc>
      </w:tr>
      <w:tr w:rsidR="00174052" w:rsidRPr="00174052" w:rsidTr="00174052">
        <w:trPr>
          <w:gridAfter w:val="1"/>
          <w:wAfter w:w="1159" w:type="dxa"/>
          <w:trHeight w:val="2790"/>
        </w:trPr>
        <w:tc>
          <w:tcPr>
            <w:tcW w:w="540" w:type="dxa"/>
            <w:gridSpan w:val="2"/>
            <w:tcBorders>
              <w:top w:val="single" w:sz="4" w:space="0" w:color="auto"/>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099" w:type="dxa"/>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Мероприятие 1.2.</w:t>
            </w:r>
          </w:p>
        </w:tc>
        <w:tc>
          <w:tcPr>
            <w:tcW w:w="2269" w:type="dxa"/>
            <w:gridSpan w:val="2"/>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Модернизация  материально-технической </w:t>
            </w:r>
            <w:proofErr w:type="spellStart"/>
            <w:r w:rsidRPr="00174052">
              <w:rPr>
                <w:rFonts w:ascii="Times New Roman" w:eastAsia="Times New Roman" w:hAnsi="Times New Roman"/>
                <w:sz w:val="24"/>
                <w:szCs w:val="24"/>
                <w:lang w:eastAsia="ru-RU"/>
              </w:rPr>
              <w:t>базыучреждений</w:t>
            </w:r>
            <w:proofErr w:type="spellEnd"/>
            <w:r w:rsidRPr="00174052">
              <w:rPr>
                <w:rFonts w:ascii="Times New Roman" w:eastAsia="Times New Roman" w:hAnsi="Times New Roman"/>
                <w:sz w:val="24"/>
                <w:szCs w:val="24"/>
                <w:lang w:eastAsia="ru-RU"/>
              </w:rPr>
              <w:t xml:space="preserve"> культуры (приобретение оборудования)</w:t>
            </w:r>
          </w:p>
        </w:tc>
        <w:tc>
          <w:tcPr>
            <w:tcW w:w="2611" w:type="dxa"/>
            <w:gridSpan w:val="2"/>
            <w:tcBorders>
              <w:top w:val="single" w:sz="4" w:space="0" w:color="auto"/>
              <w:left w:val="nil"/>
              <w:bottom w:val="single" w:sz="4" w:space="0" w:color="auto"/>
              <w:right w:val="single" w:sz="4" w:space="0" w:color="auto"/>
            </w:tcBorders>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МКУ "Управление культуры и архивного дела"  Финансовый отдел администрации </w:t>
            </w:r>
            <w:proofErr w:type="spellStart"/>
            <w:r w:rsidRPr="00174052">
              <w:rPr>
                <w:rFonts w:ascii="Times New Roman" w:eastAsia="Times New Roman" w:hAnsi="Times New Roman"/>
                <w:sz w:val="24"/>
                <w:szCs w:val="24"/>
                <w:lang w:eastAsia="ru-RU"/>
              </w:rPr>
              <w:t>Богучарского</w:t>
            </w:r>
            <w:proofErr w:type="spellEnd"/>
            <w:r w:rsidRPr="00174052">
              <w:rPr>
                <w:rFonts w:ascii="Times New Roman" w:eastAsia="Times New Roman" w:hAnsi="Times New Roman"/>
                <w:sz w:val="24"/>
                <w:szCs w:val="24"/>
                <w:lang w:eastAsia="ru-RU"/>
              </w:rPr>
              <w:t xml:space="preserve">   муниципального района руководитель </w:t>
            </w:r>
          </w:p>
        </w:tc>
        <w:tc>
          <w:tcPr>
            <w:tcW w:w="1697"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249</w:t>
            </w:r>
          </w:p>
        </w:tc>
      </w:tr>
      <w:tr w:rsidR="00174052" w:rsidRPr="00174052" w:rsidTr="00174052">
        <w:trPr>
          <w:gridAfter w:val="1"/>
          <w:wAfter w:w="1159" w:type="dxa"/>
          <w:trHeight w:val="2775"/>
        </w:trPr>
        <w:tc>
          <w:tcPr>
            <w:tcW w:w="540" w:type="dxa"/>
            <w:gridSpan w:val="2"/>
            <w:tcBorders>
              <w:top w:val="single" w:sz="4" w:space="0" w:color="auto"/>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 </w:t>
            </w:r>
          </w:p>
        </w:tc>
        <w:tc>
          <w:tcPr>
            <w:tcW w:w="2099" w:type="dxa"/>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Мероприятие 1.3.</w:t>
            </w:r>
          </w:p>
        </w:tc>
        <w:tc>
          <w:tcPr>
            <w:tcW w:w="2269" w:type="dxa"/>
            <w:gridSpan w:val="2"/>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Сохранение и развитие традиционной народной культуры и любительского самодеятельного творчества </w:t>
            </w:r>
          </w:p>
        </w:tc>
        <w:tc>
          <w:tcPr>
            <w:tcW w:w="2611" w:type="dxa"/>
            <w:gridSpan w:val="2"/>
            <w:tcBorders>
              <w:top w:val="single" w:sz="4" w:space="0" w:color="auto"/>
              <w:left w:val="nil"/>
              <w:bottom w:val="single" w:sz="4" w:space="0" w:color="auto"/>
              <w:right w:val="single" w:sz="4" w:space="0" w:color="auto"/>
            </w:tcBorders>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МКУ "Управление культуры и архивного дела"</w:t>
            </w:r>
            <w:proofErr w:type="gramStart"/>
            <w:r w:rsidRPr="00174052">
              <w:rPr>
                <w:rFonts w:ascii="Times New Roman" w:eastAsia="Times New Roman" w:hAnsi="Times New Roman"/>
                <w:sz w:val="24"/>
                <w:szCs w:val="24"/>
                <w:lang w:eastAsia="ru-RU"/>
              </w:rPr>
              <w:t xml:space="preserve"> ,</w:t>
            </w:r>
            <w:proofErr w:type="gramEnd"/>
            <w:r w:rsidRPr="00174052">
              <w:rPr>
                <w:rFonts w:ascii="Times New Roman" w:eastAsia="Times New Roman" w:hAnsi="Times New Roman"/>
                <w:sz w:val="24"/>
                <w:szCs w:val="24"/>
                <w:lang w:eastAsia="ru-RU"/>
              </w:rPr>
              <w:t xml:space="preserve"> МКУ "МЦНТК" </w:t>
            </w:r>
            <w:proofErr w:type="spellStart"/>
            <w:r w:rsidRPr="00174052">
              <w:rPr>
                <w:rFonts w:ascii="Times New Roman" w:eastAsia="Times New Roman" w:hAnsi="Times New Roman"/>
                <w:sz w:val="24"/>
                <w:szCs w:val="24"/>
                <w:lang w:eastAsia="ru-RU"/>
              </w:rPr>
              <w:t>Богучарского</w:t>
            </w:r>
            <w:proofErr w:type="spellEnd"/>
            <w:r w:rsidRPr="00174052">
              <w:rPr>
                <w:rFonts w:ascii="Times New Roman" w:eastAsia="Times New Roman" w:hAnsi="Times New Roman"/>
                <w:sz w:val="24"/>
                <w:szCs w:val="24"/>
                <w:lang w:eastAsia="ru-RU"/>
              </w:rPr>
              <w:t xml:space="preserve"> муниципального района </w:t>
            </w:r>
          </w:p>
        </w:tc>
        <w:tc>
          <w:tcPr>
            <w:tcW w:w="1697"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36596</w:t>
            </w:r>
          </w:p>
        </w:tc>
      </w:tr>
      <w:tr w:rsidR="00174052" w:rsidRPr="00174052" w:rsidTr="00174052">
        <w:trPr>
          <w:gridAfter w:val="1"/>
          <w:wAfter w:w="1159" w:type="dxa"/>
          <w:trHeight w:val="2325"/>
        </w:trPr>
        <w:tc>
          <w:tcPr>
            <w:tcW w:w="540" w:type="dxa"/>
            <w:gridSpan w:val="2"/>
            <w:tcBorders>
              <w:top w:val="single" w:sz="4" w:space="0" w:color="auto"/>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099" w:type="dxa"/>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Мероприятие 1.4.</w:t>
            </w:r>
          </w:p>
        </w:tc>
        <w:tc>
          <w:tcPr>
            <w:tcW w:w="2269" w:type="dxa"/>
            <w:gridSpan w:val="2"/>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Развитие библиотечного дела</w:t>
            </w:r>
          </w:p>
        </w:tc>
        <w:tc>
          <w:tcPr>
            <w:tcW w:w="2611" w:type="dxa"/>
            <w:gridSpan w:val="2"/>
            <w:tcBorders>
              <w:top w:val="single" w:sz="4" w:space="0" w:color="auto"/>
              <w:left w:val="nil"/>
              <w:bottom w:val="single" w:sz="4" w:space="0" w:color="auto"/>
              <w:right w:val="single" w:sz="4" w:space="0" w:color="auto"/>
            </w:tcBorders>
            <w:noWrap/>
            <w:vAlign w:val="center"/>
            <w:hideMark/>
          </w:tcPr>
          <w:p w:rsidR="00174052" w:rsidRPr="00174052" w:rsidRDefault="00174052">
            <w:pPr>
              <w:spacing w:after="0" w:line="240" w:lineRule="auto"/>
              <w:jc w:val="both"/>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РМКУ «</w:t>
            </w:r>
            <w:proofErr w:type="spellStart"/>
            <w:r w:rsidRPr="00174052">
              <w:rPr>
                <w:rFonts w:ascii="Times New Roman" w:eastAsia="Times New Roman" w:hAnsi="Times New Roman"/>
                <w:sz w:val="24"/>
                <w:szCs w:val="24"/>
                <w:lang w:eastAsia="ru-RU"/>
              </w:rPr>
              <w:t>Богучарская</w:t>
            </w:r>
            <w:proofErr w:type="spellEnd"/>
            <w:r w:rsidRPr="00174052">
              <w:rPr>
                <w:rFonts w:ascii="Times New Roman" w:eastAsia="Times New Roman" w:hAnsi="Times New Roman"/>
                <w:sz w:val="24"/>
                <w:szCs w:val="24"/>
                <w:lang w:eastAsia="ru-RU"/>
              </w:rPr>
              <w:t xml:space="preserve"> </w:t>
            </w:r>
            <w:proofErr w:type="spellStart"/>
            <w:r w:rsidRPr="00174052">
              <w:rPr>
                <w:rFonts w:ascii="Times New Roman" w:eastAsia="Times New Roman" w:hAnsi="Times New Roman"/>
                <w:sz w:val="24"/>
                <w:szCs w:val="24"/>
                <w:lang w:eastAsia="ru-RU"/>
              </w:rPr>
              <w:t>межпоселенческая</w:t>
            </w:r>
            <w:proofErr w:type="spellEnd"/>
            <w:r w:rsidRPr="00174052">
              <w:rPr>
                <w:rFonts w:ascii="Times New Roman" w:eastAsia="Times New Roman" w:hAnsi="Times New Roman"/>
                <w:sz w:val="24"/>
                <w:szCs w:val="24"/>
                <w:lang w:eastAsia="ru-RU"/>
              </w:rPr>
              <w:t xml:space="preserve"> центральная библиотека»</w:t>
            </w:r>
          </w:p>
        </w:tc>
        <w:tc>
          <w:tcPr>
            <w:tcW w:w="1697"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11142</w:t>
            </w:r>
          </w:p>
        </w:tc>
      </w:tr>
      <w:tr w:rsidR="00174052" w:rsidRPr="00174052" w:rsidTr="00174052">
        <w:trPr>
          <w:gridAfter w:val="1"/>
          <w:wAfter w:w="1159" w:type="dxa"/>
          <w:trHeight w:val="2100"/>
        </w:trPr>
        <w:tc>
          <w:tcPr>
            <w:tcW w:w="540" w:type="dxa"/>
            <w:gridSpan w:val="2"/>
            <w:tcBorders>
              <w:top w:val="nil"/>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099" w:type="dxa"/>
            <w:tcBorders>
              <w:top w:val="nil"/>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Мероприятие 1.5.</w:t>
            </w:r>
          </w:p>
        </w:tc>
        <w:tc>
          <w:tcPr>
            <w:tcW w:w="2269" w:type="dxa"/>
            <w:gridSpan w:val="2"/>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Развитие музейного дела</w:t>
            </w:r>
          </w:p>
        </w:tc>
        <w:tc>
          <w:tcPr>
            <w:tcW w:w="2611" w:type="dxa"/>
            <w:gridSpan w:val="2"/>
            <w:tcBorders>
              <w:top w:val="nil"/>
              <w:left w:val="nil"/>
              <w:bottom w:val="single" w:sz="4" w:space="0" w:color="auto"/>
              <w:right w:val="nil"/>
            </w:tcBorders>
            <w:noWrap/>
            <w:vAlign w:val="center"/>
            <w:hideMark/>
          </w:tcPr>
          <w:p w:rsidR="00174052" w:rsidRPr="00174052" w:rsidRDefault="00174052">
            <w:pPr>
              <w:spacing w:after="0" w:line="240" w:lineRule="auto"/>
              <w:jc w:val="both"/>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МКУ "</w:t>
            </w:r>
            <w:proofErr w:type="spellStart"/>
            <w:r w:rsidRPr="00174052">
              <w:rPr>
                <w:rFonts w:ascii="Times New Roman" w:eastAsia="Times New Roman" w:hAnsi="Times New Roman"/>
                <w:sz w:val="24"/>
                <w:szCs w:val="24"/>
                <w:lang w:eastAsia="ru-RU"/>
              </w:rPr>
              <w:t>Богучарский</w:t>
            </w:r>
            <w:proofErr w:type="spellEnd"/>
            <w:r w:rsidRPr="00174052">
              <w:rPr>
                <w:rFonts w:ascii="Times New Roman" w:eastAsia="Times New Roman" w:hAnsi="Times New Roman"/>
                <w:sz w:val="24"/>
                <w:szCs w:val="24"/>
                <w:lang w:eastAsia="ru-RU"/>
              </w:rPr>
              <w:t xml:space="preserve"> районный историко-краеведческий музей"</w:t>
            </w:r>
          </w:p>
        </w:tc>
        <w:tc>
          <w:tcPr>
            <w:tcW w:w="1697"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3765</w:t>
            </w:r>
          </w:p>
        </w:tc>
      </w:tr>
      <w:tr w:rsidR="00174052" w:rsidRPr="00174052" w:rsidTr="00174052">
        <w:trPr>
          <w:gridAfter w:val="1"/>
          <w:wAfter w:w="1159" w:type="dxa"/>
          <w:trHeight w:val="1830"/>
        </w:trPr>
        <w:tc>
          <w:tcPr>
            <w:tcW w:w="540" w:type="dxa"/>
            <w:gridSpan w:val="2"/>
            <w:tcBorders>
              <w:top w:val="single" w:sz="4" w:space="0" w:color="auto"/>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099" w:type="dxa"/>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Мероприятие 1.6.</w:t>
            </w:r>
          </w:p>
        </w:tc>
        <w:tc>
          <w:tcPr>
            <w:tcW w:w="2269" w:type="dxa"/>
            <w:gridSpan w:val="2"/>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Финансовое обеспечение деятельности муниципального казенного учреждения культуры</w:t>
            </w:r>
          </w:p>
        </w:tc>
        <w:tc>
          <w:tcPr>
            <w:tcW w:w="2611" w:type="dxa"/>
            <w:gridSpan w:val="2"/>
            <w:tcBorders>
              <w:top w:val="single" w:sz="4" w:space="0" w:color="auto"/>
              <w:left w:val="nil"/>
              <w:bottom w:val="single" w:sz="4" w:space="0" w:color="auto"/>
              <w:right w:val="single" w:sz="4" w:space="0" w:color="auto"/>
            </w:tcBorders>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МКУ "Управление культуры и архивного дела" </w:t>
            </w:r>
          </w:p>
        </w:tc>
        <w:tc>
          <w:tcPr>
            <w:tcW w:w="1697"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3481</w:t>
            </w:r>
          </w:p>
        </w:tc>
      </w:tr>
      <w:tr w:rsidR="00174052" w:rsidRPr="00174052" w:rsidTr="00174052">
        <w:trPr>
          <w:gridAfter w:val="1"/>
          <w:wAfter w:w="1159" w:type="dxa"/>
          <w:trHeight w:val="1881"/>
        </w:trPr>
        <w:tc>
          <w:tcPr>
            <w:tcW w:w="540" w:type="dxa"/>
            <w:gridSpan w:val="2"/>
            <w:tcBorders>
              <w:top w:val="single" w:sz="4" w:space="0" w:color="auto"/>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lastRenderedPageBreak/>
              <w:t> </w:t>
            </w:r>
          </w:p>
        </w:tc>
        <w:tc>
          <w:tcPr>
            <w:tcW w:w="2099" w:type="dxa"/>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Мероприятие 1.7.</w:t>
            </w:r>
          </w:p>
        </w:tc>
        <w:tc>
          <w:tcPr>
            <w:tcW w:w="2269" w:type="dxa"/>
            <w:gridSpan w:val="2"/>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Государственная программа Воронежской области "Доступная среда"</w:t>
            </w:r>
          </w:p>
        </w:tc>
        <w:tc>
          <w:tcPr>
            <w:tcW w:w="2611" w:type="dxa"/>
            <w:gridSpan w:val="2"/>
            <w:tcBorders>
              <w:top w:val="single" w:sz="4" w:space="0" w:color="auto"/>
              <w:left w:val="nil"/>
              <w:bottom w:val="single" w:sz="4" w:space="0" w:color="auto"/>
              <w:right w:val="single" w:sz="4" w:space="0" w:color="auto"/>
            </w:tcBorders>
            <w:noWrap/>
            <w:vAlign w:val="center"/>
            <w:hideMark/>
          </w:tcPr>
          <w:p w:rsidR="00174052" w:rsidRPr="00174052" w:rsidRDefault="00174052">
            <w:pPr>
              <w:spacing w:after="0" w:line="240" w:lineRule="auto"/>
              <w:jc w:val="both"/>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МКУ "</w:t>
            </w:r>
            <w:proofErr w:type="spellStart"/>
            <w:r w:rsidRPr="00174052">
              <w:rPr>
                <w:rFonts w:ascii="Times New Roman" w:eastAsia="Times New Roman" w:hAnsi="Times New Roman"/>
                <w:sz w:val="24"/>
                <w:szCs w:val="24"/>
                <w:lang w:eastAsia="ru-RU"/>
              </w:rPr>
              <w:t>Богучарский</w:t>
            </w:r>
            <w:proofErr w:type="spellEnd"/>
            <w:r w:rsidRPr="00174052">
              <w:rPr>
                <w:rFonts w:ascii="Times New Roman" w:eastAsia="Times New Roman" w:hAnsi="Times New Roman"/>
                <w:sz w:val="24"/>
                <w:szCs w:val="24"/>
                <w:lang w:eastAsia="ru-RU"/>
              </w:rPr>
              <w:t xml:space="preserve"> районный историко-краеведческий музей"</w:t>
            </w:r>
          </w:p>
        </w:tc>
        <w:tc>
          <w:tcPr>
            <w:tcW w:w="1697"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r>
      <w:tr w:rsidR="00174052" w:rsidRPr="00174052" w:rsidTr="00174052">
        <w:trPr>
          <w:gridAfter w:val="1"/>
          <w:wAfter w:w="1159" w:type="dxa"/>
          <w:trHeight w:val="1978"/>
        </w:trPr>
        <w:tc>
          <w:tcPr>
            <w:tcW w:w="540" w:type="dxa"/>
            <w:gridSpan w:val="2"/>
            <w:tcBorders>
              <w:top w:val="nil"/>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099" w:type="dxa"/>
            <w:tcBorders>
              <w:top w:val="nil"/>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Мероприятие 1.8.</w:t>
            </w:r>
          </w:p>
        </w:tc>
        <w:tc>
          <w:tcPr>
            <w:tcW w:w="2269" w:type="dxa"/>
            <w:gridSpan w:val="2"/>
            <w:tcBorders>
              <w:top w:val="nil"/>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"Этнокультурное развитие Воронежской области"</w:t>
            </w:r>
          </w:p>
        </w:tc>
        <w:tc>
          <w:tcPr>
            <w:tcW w:w="2611" w:type="dxa"/>
            <w:gridSpan w:val="2"/>
            <w:vAlign w:val="center"/>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Муниципальное казенное учреждение культуры «</w:t>
            </w:r>
            <w:proofErr w:type="spellStart"/>
            <w:r w:rsidRPr="00174052">
              <w:rPr>
                <w:rFonts w:ascii="Times New Roman" w:eastAsia="Times New Roman" w:hAnsi="Times New Roman"/>
                <w:sz w:val="24"/>
                <w:szCs w:val="24"/>
                <w:lang w:eastAsia="ru-RU"/>
              </w:rPr>
              <w:t>Межпоселенческий</w:t>
            </w:r>
            <w:proofErr w:type="spellEnd"/>
            <w:r w:rsidRPr="00174052">
              <w:rPr>
                <w:rFonts w:ascii="Times New Roman" w:eastAsia="Times New Roman" w:hAnsi="Times New Roman"/>
                <w:sz w:val="24"/>
                <w:szCs w:val="24"/>
                <w:lang w:eastAsia="ru-RU"/>
              </w:rPr>
              <w:t xml:space="preserve"> центр народного творчества и культуры» </w:t>
            </w:r>
            <w:proofErr w:type="spellStart"/>
            <w:r w:rsidRPr="00174052">
              <w:rPr>
                <w:rFonts w:ascii="Times New Roman" w:eastAsia="Times New Roman" w:hAnsi="Times New Roman"/>
                <w:sz w:val="24"/>
                <w:szCs w:val="24"/>
                <w:lang w:eastAsia="ru-RU"/>
              </w:rPr>
              <w:t>Богучарского</w:t>
            </w:r>
            <w:proofErr w:type="spellEnd"/>
            <w:r w:rsidRPr="00174052">
              <w:rPr>
                <w:rFonts w:ascii="Times New Roman" w:eastAsia="Times New Roman" w:hAnsi="Times New Roman"/>
                <w:sz w:val="24"/>
                <w:szCs w:val="24"/>
                <w:lang w:eastAsia="ru-RU"/>
              </w:rPr>
              <w:t xml:space="preserve"> муниципального района </w:t>
            </w:r>
          </w:p>
        </w:tc>
        <w:tc>
          <w:tcPr>
            <w:tcW w:w="1697" w:type="dxa"/>
            <w:gridSpan w:val="2"/>
            <w:tcBorders>
              <w:top w:val="nil"/>
              <w:left w:val="single" w:sz="4" w:space="0" w:color="auto"/>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240</w:t>
            </w:r>
          </w:p>
        </w:tc>
      </w:tr>
      <w:tr w:rsidR="00174052" w:rsidRPr="00174052" w:rsidTr="00174052">
        <w:trPr>
          <w:gridAfter w:val="1"/>
          <w:wAfter w:w="1159" w:type="dxa"/>
          <w:trHeight w:val="2025"/>
        </w:trPr>
        <w:tc>
          <w:tcPr>
            <w:tcW w:w="540" w:type="dxa"/>
            <w:gridSpan w:val="2"/>
            <w:tcBorders>
              <w:top w:val="nil"/>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099" w:type="dxa"/>
            <w:tcBorders>
              <w:top w:val="nil"/>
              <w:left w:val="nil"/>
              <w:bottom w:val="single" w:sz="4" w:space="0" w:color="auto"/>
              <w:right w:val="single" w:sz="4" w:space="0" w:color="auto"/>
            </w:tcBorders>
            <w:vAlign w:val="center"/>
            <w:hideMark/>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Подпрограмма 2</w:t>
            </w:r>
          </w:p>
        </w:tc>
        <w:tc>
          <w:tcPr>
            <w:tcW w:w="2269" w:type="dxa"/>
            <w:gridSpan w:val="2"/>
            <w:tcBorders>
              <w:top w:val="nil"/>
              <w:left w:val="nil"/>
              <w:bottom w:val="single" w:sz="4" w:space="0" w:color="auto"/>
              <w:right w:val="single" w:sz="4" w:space="0" w:color="auto"/>
            </w:tcBorders>
            <w:vAlign w:val="center"/>
          </w:tcPr>
          <w:p w:rsidR="00174052" w:rsidRPr="00174052" w:rsidRDefault="00174052">
            <w:pPr>
              <w:spacing w:after="0" w:line="240" w:lineRule="auto"/>
              <w:jc w:val="center"/>
              <w:rPr>
                <w:rFonts w:ascii="Times New Roman" w:eastAsia="Times New Roman" w:hAnsi="Times New Roman"/>
                <w:b/>
                <w:sz w:val="24"/>
                <w:szCs w:val="24"/>
                <w:lang w:eastAsia="ru-RU"/>
              </w:rPr>
            </w:pPr>
            <w:r w:rsidRPr="00174052">
              <w:rPr>
                <w:rFonts w:ascii="Times New Roman" w:eastAsia="Times New Roman" w:hAnsi="Times New Roman"/>
                <w:b/>
                <w:sz w:val="24"/>
                <w:szCs w:val="24"/>
                <w:lang w:eastAsia="ru-RU"/>
              </w:rPr>
              <w:t xml:space="preserve">"Сохранение и развитие дополнительного образования в сфере культуры </w:t>
            </w:r>
            <w:proofErr w:type="spellStart"/>
            <w:r w:rsidRPr="00174052">
              <w:rPr>
                <w:rFonts w:ascii="Times New Roman" w:eastAsia="Times New Roman" w:hAnsi="Times New Roman"/>
                <w:b/>
                <w:sz w:val="24"/>
                <w:szCs w:val="24"/>
                <w:lang w:eastAsia="ru-RU"/>
              </w:rPr>
              <w:t>Богучарского</w:t>
            </w:r>
            <w:proofErr w:type="spellEnd"/>
            <w:r w:rsidRPr="00174052">
              <w:rPr>
                <w:rFonts w:ascii="Times New Roman" w:eastAsia="Times New Roman" w:hAnsi="Times New Roman"/>
                <w:b/>
                <w:sz w:val="24"/>
                <w:szCs w:val="24"/>
                <w:lang w:eastAsia="ru-RU"/>
              </w:rPr>
              <w:t xml:space="preserve"> муниципального района</w:t>
            </w:r>
          </w:p>
          <w:p w:rsidR="00174052" w:rsidRPr="00174052" w:rsidRDefault="00174052">
            <w:pPr>
              <w:spacing w:after="0" w:line="240" w:lineRule="auto"/>
              <w:jc w:val="center"/>
              <w:rPr>
                <w:rFonts w:ascii="Times New Roman" w:eastAsia="Times New Roman" w:hAnsi="Times New Roman"/>
                <w:b/>
                <w:sz w:val="24"/>
                <w:szCs w:val="24"/>
                <w:lang w:eastAsia="ru-RU"/>
              </w:rPr>
            </w:pPr>
          </w:p>
        </w:tc>
        <w:tc>
          <w:tcPr>
            <w:tcW w:w="2611" w:type="dxa"/>
            <w:gridSpan w:val="2"/>
            <w:tcBorders>
              <w:top w:val="single" w:sz="4" w:space="0" w:color="auto"/>
              <w:left w:val="nil"/>
              <w:bottom w:val="single" w:sz="4" w:space="0" w:color="auto"/>
              <w:right w:val="single" w:sz="4" w:space="0" w:color="auto"/>
            </w:tcBorders>
            <w:hideMark/>
          </w:tcPr>
          <w:p w:rsidR="00174052" w:rsidRPr="00174052" w:rsidRDefault="00174052">
            <w:pPr>
              <w:spacing w:after="24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МКОУДОД </w:t>
            </w:r>
            <w:proofErr w:type="spellStart"/>
            <w:r w:rsidRPr="00174052">
              <w:rPr>
                <w:rFonts w:ascii="Times New Roman" w:eastAsia="Times New Roman" w:hAnsi="Times New Roman"/>
                <w:sz w:val="24"/>
                <w:szCs w:val="24"/>
                <w:lang w:eastAsia="ru-RU"/>
              </w:rPr>
              <w:t>Богучарская</w:t>
            </w:r>
            <w:proofErr w:type="spellEnd"/>
            <w:r w:rsidRPr="00174052">
              <w:rPr>
                <w:rFonts w:ascii="Times New Roman" w:eastAsia="Times New Roman" w:hAnsi="Times New Roman"/>
                <w:sz w:val="24"/>
                <w:szCs w:val="24"/>
                <w:lang w:eastAsia="ru-RU"/>
              </w:rPr>
              <w:t xml:space="preserve"> ДШИ </w:t>
            </w:r>
            <w:r w:rsidRPr="00174052">
              <w:rPr>
                <w:rFonts w:ascii="Times New Roman" w:eastAsia="Times New Roman" w:hAnsi="Times New Roman"/>
                <w:sz w:val="24"/>
                <w:szCs w:val="24"/>
                <w:lang w:eastAsia="ru-RU"/>
              </w:rPr>
              <w:br/>
              <w:t xml:space="preserve">Финансовый отдел администрации </w:t>
            </w:r>
            <w:proofErr w:type="spellStart"/>
            <w:r w:rsidRPr="00174052">
              <w:rPr>
                <w:rFonts w:ascii="Times New Roman" w:eastAsia="Times New Roman" w:hAnsi="Times New Roman"/>
                <w:sz w:val="24"/>
                <w:szCs w:val="24"/>
                <w:lang w:eastAsia="ru-RU"/>
              </w:rPr>
              <w:t>Богучарского</w:t>
            </w:r>
            <w:proofErr w:type="spellEnd"/>
            <w:r w:rsidRPr="00174052">
              <w:rPr>
                <w:rFonts w:ascii="Times New Roman" w:eastAsia="Times New Roman" w:hAnsi="Times New Roman"/>
                <w:sz w:val="24"/>
                <w:szCs w:val="24"/>
                <w:lang w:eastAsia="ru-RU"/>
              </w:rPr>
              <w:t xml:space="preserve">   муниципального района </w:t>
            </w:r>
            <w:r w:rsidRPr="00174052">
              <w:rPr>
                <w:rFonts w:ascii="Times New Roman" w:eastAsia="Times New Roman" w:hAnsi="Times New Roman"/>
                <w:sz w:val="24"/>
                <w:szCs w:val="24"/>
                <w:lang w:eastAsia="ru-RU"/>
              </w:rPr>
              <w:br/>
            </w:r>
          </w:p>
        </w:tc>
        <w:tc>
          <w:tcPr>
            <w:tcW w:w="1697"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118" w:type="dxa"/>
            <w:gridSpan w:val="3"/>
            <w:tcBorders>
              <w:top w:val="nil"/>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15072</w:t>
            </w:r>
          </w:p>
        </w:tc>
      </w:tr>
      <w:tr w:rsidR="00174052" w:rsidRPr="00174052" w:rsidTr="00174052">
        <w:trPr>
          <w:gridAfter w:val="1"/>
          <w:wAfter w:w="1159" w:type="dxa"/>
          <w:trHeight w:val="267"/>
        </w:trPr>
        <w:tc>
          <w:tcPr>
            <w:tcW w:w="540" w:type="dxa"/>
            <w:gridSpan w:val="2"/>
            <w:tcBorders>
              <w:top w:val="single" w:sz="4" w:space="0" w:color="auto"/>
              <w:left w:val="single" w:sz="4" w:space="0" w:color="auto"/>
              <w:bottom w:val="single" w:sz="4" w:space="0" w:color="auto"/>
              <w:right w:val="single" w:sz="4" w:space="0" w:color="auto"/>
            </w:tcBorders>
            <w:noWrap/>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2099" w:type="dxa"/>
            <w:tcBorders>
              <w:top w:val="single" w:sz="4" w:space="0" w:color="auto"/>
              <w:left w:val="nil"/>
              <w:bottom w:val="single" w:sz="4" w:space="0" w:color="auto"/>
              <w:right w:val="single" w:sz="4" w:space="0" w:color="auto"/>
            </w:tcBorders>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Основное </w:t>
            </w:r>
            <w:r w:rsidRPr="00174052">
              <w:rPr>
                <w:rFonts w:ascii="Times New Roman" w:eastAsia="Times New Roman" w:hAnsi="Times New Roman"/>
                <w:sz w:val="24"/>
                <w:szCs w:val="24"/>
                <w:lang w:eastAsia="ru-RU"/>
              </w:rPr>
              <w:br/>
              <w:t>мероприятие 2.1</w:t>
            </w:r>
          </w:p>
        </w:tc>
        <w:tc>
          <w:tcPr>
            <w:tcW w:w="2269" w:type="dxa"/>
            <w:gridSpan w:val="2"/>
            <w:tcBorders>
              <w:top w:val="single" w:sz="4" w:space="0" w:color="auto"/>
              <w:left w:val="nil"/>
              <w:bottom w:val="single" w:sz="4" w:space="0" w:color="auto"/>
              <w:right w:val="single" w:sz="4" w:space="0" w:color="auto"/>
            </w:tcBorders>
            <w:shd w:val="clear" w:color="auto" w:fill="FFFFFF"/>
            <w:vAlign w:val="center"/>
            <w:hideMark/>
          </w:tcPr>
          <w:p w:rsidR="00174052" w:rsidRPr="00174052" w:rsidRDefault="00174052">
            <w:pPr>
              <w:spacing w:after="0" w:line="240" w:lineRule="auto"/>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Финансовое обеспечение деятельности муниципального казенного учреждения дополнительного образования.</w:t>
            </w:r>
          </w:p>
        </w:tc>
        <w:tc>
          <w:tcPr>
            <w:tcW w:w="2611" w:type="dxa"/>
            <w:gridSpan w:val="2"/>
            <w:tcBorders>
              <w:top w:val="single" w:sz="4" w:space="0" w:color="auto"/>
              <w:left w:val="nil"/>
              <w:bottom w:val="single" w:sz="4" w:space="0" w:color="auto"/>
              <w:right w:val="single" w:sz="4" w:space="0" w:color="auto"/>
            </w:tcBorders>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МКОУДОД </w:t>
            </w:r>
            <w:proofErr w:type="spellStart"/>
            <w:r w:rsidRPr="00174052">
              <w:rPr>
                <w:rFonts w:ascii="Times New Roman" w:eastAsia="Times New Roman" w:hAnsi="Times New Roman"/>
                <w:sz w:val="24"/>
                <w:szCs w:val="24"/>
                <w:lang w:eastAsia="ru-RU"/>
              </w:rPr>
              <w:t>Богучарская</w:t>
            </w:r>
            <w:proofErr w:type="spellEnd"/>
            <w:r w:rsidRPr="00174052">
              <w:rPr>
                <w:rFonts w:ascii="Times New Roman" w:eastAsia="Times New Roman" w:hAnsi="Times New Roman"/>
                <w:sz w:val="24"/>
                <w:szCs w:val="24"/>
                <w:lang w:eastAsia="ru-RU"/>
              </w:rPr>
              <w:t xml:space="preserve"> ДШИ </w:t>
            </w:r>
            <w:r w:rsidRPr="00174052">
              <w:rPr>
                <w:rFonts w:ascii="Times New Roman" w:eastAsia="Times New Roman" w:hAnsi="Times New Roman"/>
                <w:sz w:val="24"/>
                <w:szCs w:val="24"/>
                <w:lang w:eastAsia="ru-RU"/>
              </w:rPr>
              <w:br/>
              <w:t xml:space="preserve">Финансовый отдел администрации </w:t>
            </w:r>
            <w:proofErr w:type="spellStart"/>
            <w:r w:rsidRPr="00174052">
              <w:rPr>
                <w:rFonts w:ascii="Times New Roman" w:eastAsia="Times New Roman" w:hAnsi="Times New Roman"/>
                <w:sz w:val="24"/>
                <w:szCs w:val="24"/>
                <w:lang w:eastAsia="ru-RU"/>
              </w:rPr>
              <w:t>Богучарского</w:t>
            </w:r>
            <w:proofErr w:type="spellEnd"/>
            <w:r w:rsidRPr="00174052">
              <w:rPr>
                <w:rFonts w:ascii="Times New Roman" w:eastAsia="Times New Roman" w:hAnsi="Times New Roman"/>
                <w:sz w:val="24"/>
                <w:szCs w:val="24"/>
                <w:lang w:eastAsia="ru-RU"/>
              </w:rPr>
              <w:t xml:space="preserve">   муниципального района </w:t>
            </w:r>
          </w:p>
        </w:tc>
        <w:tc>
          <w:tcPr>
            <w:tcW w:w="1697"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январь 2015</w:t>
            </w:r>
          </w:p>
        </w:tc>
        <w:tc>
          <w:tcPr>
            <w:tcW w:w="1697"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декабрь 2015</w:t>
            </w:r>
          </w:p>
        </w:tc>
        <w:tc>
          <w:tcPr>
            <w:tcW w:w="1826" w:type="dxa"/>
            <w:gridSpan w:val="2"/>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w:t>
            </w:r>
          </w:p>
        </w:tc>
        <w:tc>
          <w:tcPr>
            <w:tcW w:w="1099"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 xml:space="preserve">  </w:t>
            </w:r>
          </w:p>
        </w:tc>
        <w:tc>
          <w:tcPr>
            <w:tcW w:w="2118" w:type="dxa"/>
            <w:gridSpan w:val="3"/>
            <w:tcBorders>
              <w:top w:val="single" w:sz="4" w:space="0" w:color="auto"/>
              <w:left w:val="nil"/>
              <w:bottom w:val="single" w:sz="4" w:space="0" w:color="auto"/>
              <w:right w:val="single" w:sz="4" w:space="0" w:color="auto"/>
            </w:tcBorders>
            <w:vAlign w:val="bottom"/>
            <w:hideMark/>
          </w:tcPr>
          <w:p w:rsidR="00174052" w:rsidRPr="00174052" w:rsidRDefault="00174052">
            <w:pPr>
              <w:spacing w:after="0" w:line="240" w:lineRule="auto"/>
              <w:jc w:val="center"/>
              <w:rPr>
                <w:rFonts w:ascii="Times New Roman" w:eastAsia="Times New Roman" w:hAnsi="Times New Roman"/>
                <w:sz w:val="24"/>
                <w:szCs w:val="24"/>
                <w:lang w:eastAsia="ru-RU"/>
              </w:rPr>
            </w:pPr>
            <w:r w:rsidRPr="00174052">
              <w:rPr>
                <w:rFonts w:ascii="Times New Roman" w:eastAsia="Times New Roman" w:hAnsi="Times New Roman"/>
                <w:sz w:val="24"/>
                <w:szCs w:val="24"/>
                <w:lang w:eastAsia="ru-RU"/>
              </w:rPr>
              <w:t>15072</w:t>
            </w:r>
          </w:p>
        </w:tc>
      </w:tr>
    </w:tbl>
    <w:p w:rsidR="00174052" w:rsidRPr="00174052" w:rsidRDefault="00174052" w:rsidP="00174052">
      <w:pPr>
        <w:spacing w:after="0" w:line="240" w:lineRule="auto"/>
        <w:jc w:val="center"/>
        <w:rPr>
          <w:rFonts w:ascii="Times New Roman" w:eastAsia="Times New Roman" w:hAnsi="Times New Roman"/>
          <w:sz w:val="24"/>
          <w:szCs w:val="24"/>
          <w:lang w:eastAsia="ru-RU"/>
        </w:rPr>
      </w:pPr>
    </w:p>
    <w:p w:rsidR="00174052" w:rsidRPr="00174052" w:rsidRDefault="00174052" w:rsidP="00174052">
      <w:pPr>
        <w:spacing w:after="0" w:line="240" w:lineRule="auto"/>
        <w:jc w:val="center"/>
        <w:rPr>
          <w:rFonts w:ascii="Times New Roman" w:eastAsia="Times New Roman" w:hAnsi="Times New Roman"/>
          <w:sz w:val="24"/>
          <w:szCs w:val="24"/>
          <w:lang w:eastAsia="ru-RU"/>
        </w:rPr>
      </w:pPr>
    </w:p>
    <w:p w:rsidR="000B4C08" w:rsidRPr="007D2906" w:rsidRDefault="000B4C08">
      <w:pPr>
        <w:spacing w:after="0" w:line="240" w:lineRule="auto"/>
        <w:jc w:val="both"/>
        <w:rPr>
          <w:rFonts w:ascii="Times New Roman" w:hAnsi="Times New Roman"/>
          <w:sz w:val="28"/>
          <w:szCs w:val="28"/>
        </w:rPr>
      </w:pPr>
    </w:p>
    <w:sectPr w:rsidR="000B4C08" w:rsidRPr="007D2906" w:rsidSect="000B4C08">
      <w:pgSz w:w="16838" w:h="11906" w:orient="landscape"/>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ntique Olive">
    <w:altName w:val="Trebuchet MS"/>
    <w:charset w:val="00"/>
    <w:family w:val="swiss"/>
    <w:pitch w:val="variable"/>
    <w:sig w:usb0="00000007" w:usb1="00000000" w:usb2="00000000" w:usb3="00000000" w:csb0="00000093"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26128"/>
    <w:multiLevelType w:val="hybridMultilevel"/>
    <w:tmpl w:val="AFCCCEA6"/>
    <w:lvl w:ilvl="0" w:tplc="E1308F3A">
      <w:start w:val="1"/>
      <w:numFmt w:val="bullet"/>
      <w:lvlText w:val="-"/>
      <w:lvlJc w:val="left"/>
      <w:pPr>
        <w:ind w:left="1211" w:hanging="360"/>
      </w:pPr>
      <w:rPr>
        <w:rFonts w:ascii="Antique Olive" w:hAnsi="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43311F"/>
    <w:multiLevelType w:val="hybridMultilevel"/>
    <w:tmpl w:val="4D02C4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4FC4467"/>
    <w:multiLevelType w:val="hybridMultilevel"/>
    <w:tmpl w:val="F29A8EA2"/>
    <w:lvl w:ilvl="0" w:tplc="E1308F3A">
      <w:start w:val="1"/>
      <w:numFmt w:val="bullet"/>
      <w:lvlText w:val="-"/>
      <w:lvlJc w:val="left"/>
      <w:pPr>
        <w:ind w:left="360" w:hanging="360"/>
      </w:pPr>
      <w:rPr>
        <w:rFonts w:ascii="Antique Olive" w:hAnsi="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577423"/>
    <w:multiLevelType w:val="hybridMultilevel"/>
    <w:tmpl w:val="B0A898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3493180"/>
    <w:multiLevelType w:val="hybridMultilevel"/>
    <w:tmpl w:val="B158E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B942C1"/>
    <w:multiLevelType w:val="hybridMultilevel"/>
    <w:tmpl w:val="5002D02A"/>
    <w:lvl w:ilvl="0" w:tplc="940E86EA">
      <w:start w:val="1"/>
      <w:numFmt w:val="bullet"/>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4D23246"/>
    <w:multiLevelType w:val="hybridMultilevel"/>
    <w:tmpl w:val="DAF2076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7">
    <w:nsid w:val="665212D2"/>
    <w:multiLevelType w:val="hybridMultilevel"/>
    <w:tmpl w:val="592AF92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66C14E67"/>
    <w:multiLevelType w:val="hybridMultilevel"/>
    <w:tmpl w:val="08D8A4A6"/>
    <w:lvl w:ilvl="0" w:tplc="04190001">
      <w:start w:val="1"/>
      <w:numFmt w:val="bullet"/>
      <w:lvlText w:val=""/>
      <w:lvlJc w:val="left"/>
      <w:pPr>
        <w:tabs>
          <w:tab w:val="num" w:pos="1785"/>
        </w:tabs>
        <w:ind w:left="1785" w:hanging="360"/>
      </w:pPr>
      <w:rPr>
        <w:rFonts w:ascii="Symbol" w:hAnsi="Symbol" w:hint="default"/>
      </w:rPr>
    </w:lvl>
    <w:lvl w:ilvl="1" w:tplc="04190003" w:tentative="1">
      <w:start w:val="1"/>
      <w:numFmt w:val="bullet"/>
      <w:lvlText w:val="o"/>
      <w:lvlJc w:val="left"/>
      <w:pPr>
        <w:tabs>
          <w:tab w:val="num" w:pos="2505"/>
        </w:tabs>
        <w:ind w:left="2505" w:hanging="360"/>
      </w:pPr>
      <w:rPr>
        <w:rFonts w:ascii="Courier New" w:hAnsi="Courier New" w:cs="Courier New" w:hint="default"/>
      </w:rPr>
    </w:lvl>
    <w:lvl w:ilvl="2" w:tplc="04190005" w:tentative="1">
      <w:start w:val="1"/>
      <w:numFmt w:val="bullet"/>
      <w:lvlText w:val=""/>
      <w:lvlJc w:val="left"/>
      <w:pPr>
        <w:tabs>
          <w:tab w:val="num" w:pos="3225"/>
        </w:tabs>
        <w:ind w:left="3225" w:hanging="360"/>
      </w:pPr>
      <w:rPr>
        <w:rFonts w:ascii="Wingdings" w:hAnsi="Wingdings" w:hint="default"/>
      </w:rPr>
    </w:lvl>
    <w:lvl w:ilvl="3" w:tplc="04190001" w:tentative="1">
      <w:start w:val="1"/>
      <w:numFmt w:val="bullet"/>
      <w:lvlText w:val=""/>
      <w:lvlJc w:val="left"/>
      <w:pPr>
        <w:tabs>
          <w:tab w:val="num" w:pos="3945"/>
        </w:tabs>
        <w:ind w:left="3945" w:hanging="360"/>
      </w:pPr>
      <w:rPr>
        <w:rFonts w:ascii="Symbol" w:hAnsi="Symbol" w:hint="default"/>
      </w:rPr>
    </w:lvl>
    <w:lvl w:ilvl="4" w:tplc="04190003" w:tentative="1">
      <w:start w:val="1"/>
      <w:numFmt w:val="bullet"/>
      <w:lvlText w:val="o"/>
      <w:lvlJc w:val="left"/>
      <w:pPr>
        <w:tabs>
          <w:tab w:val="num" w:pos="4665"/>
        </w:tabs>
        <w:ind w:left="4665" w:hanging="360"/>
      </w:pPr>
      <w:rPr>
        <w:rFonts w:ascii="Courier New" w:hAnsi="Courier New" w:cs="Courier New" w:hint="default"/>
      </w:rPr>
    </w:lvl>
    <w:lvl w:ilvl="5" w:tplc="04190005" w:tentative="1">
      <w:start w:val="1"/>
      <w:numFmt w:val="bullet"/>
      <w:lvlText w:val=""/>
      <w:lvlJc w:val="left"/>
      <w:pPr>
        <w:tabs>
          <w:tab w:val="num" w:pos="5385"/>
        </w:tabs>
        <w:ind w:left="5385" w:hanging="360"/>
      </w:pPr>
      <w:rPr>
        <w:rFonts w:ascii="Wingdings" w:hAnsi="Wingdings" w:hint="default"/>
      </w:rPr>
    </w:lvl>
    <w:lvl w:ilvl="6" w:tplc="04190001" w:tentative="1">
      <w:start w:val="1"/>
      <w:numFmt w:val="bullet"/>
      <w:lvlText w:val=""/>
      <w:lvlJc w:val="left"/>
      <w:pPr>
        <w:tabs>
          <w:tab w:val="num" w:pos="6105"/>
        </w:tabs>
        <w:ind w:left="6105" w:hanging="360"/>
      </w:pPr>
      <w:rPr>
        <w:rFonts w:ascii="Symbol" w:hAnsi="Symbol" w:hint="default"/>
      </w:rPr>
    </w:lvl>
    <w:lvl w:ilvl="7" w:tplc="04190003" w:tentative="1">
      <w:start w:val="1"/>
      <w:numFmt w:val="bullet"/>
      <w:lvlText w:val="o"/>
      <w:lvlJc w:val="left"/>
      <w:pPr>
        <w:tabs>
          <w:tab w:val="num" w:pos="6825"/>
        </w:tabs>
        <w:ind w:left="6825" w:hanging="360"/>
      </w:pPr>
      <w:rPr>
        <w:rFonts w:ascii="Courier New" w:hAnsi="Courier New" w:cs="Courier New" w:hint="default"/>
      </w:rPr>
    </w:lvl>
    <w:lvl w:ilvl="8" w:tplc="04190005" w:tentative="1">
      <w:start w:val="1"/>
      <w:numFmt w:val="bullet"/>
      <w:lvlText w:val=""/>
      <w:lvlJc w:val="left"/>
      <w:pPr>
        <w:tabs>
          <w:tab w:val="num" w:pos="7545"/>
        </w:tabs>
        <w:ind w:left="7545" w:hanging="360"/>
      </w:pPr>
      <w:rPr>
        <w:rFonts w:ascii="Wingdings" w:hAnsi="Wingdings" w:hint="default"/>
      </w:rPr>
    </w:lvl>
  </w:abstractNum>
  <w:abstractNum w:abstractNumId="9">
    <w:nsid w:val="750B67AB"/>
    <w:multiLevelType w:val="hybridMultilevel"/>
    <w:tmpl w:val="0D40B034"/>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799E020E"/>
    <w:multiLevelType w:val="hybridMultilevel"/>
    <w:tmpl w:val="E08040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8"/>
  </w:num>
  <w:num w:numId="10">
    <w:abstractNumId w:val="1"/>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81B0B"/>
    <w:rsid w:val="0000043D"/>
    <w:rsid w:val="000004DF"/>
    <w:rsid w:val="00000D25"/>
    <w:rsid w:val="00000DF0"/>
    <w:rsid w:val="000013D2"/>
    <w:rsid w:val="00001A1A"/>
    <w:rsid w:val="000028FA"/>
    <w:rsid w:val="000031C4"/>
    <w:rsid w:val="000032BA"/>
    <w:rsid w:val="00003656"/>
    <w:rsid w:val="0000374D"/>
    <w:rsid w:val="0000399E"/>
    <w:rsid w:val="00003F38"/>
    <w:rsid w:val="00004854"/>
    <w:rsid w:val="00004F9F"/>
    <w:rsid w:val="0000501E"/>
    <w:rsid w:val="00005315"/>
    <w:rsid w:val="00005C9F"/>
    <w:rsid w:val="00005F38"/>
    <w:rsid w:val="0000648F"/>
    <w:rsid w:val="00006BFA"/>
    <w:rsid w:val="00006EC9"/>
    <w:rsid w:val="000072A5"/>
    <w:rsid w:val="000075B4"/>
    <w:rsid w:val="000100C9"/>
    <w:rsid w:val="0001021D"/>
    <w:rsid w:val="0001082D"/>
    <w:rsid w:val="000113E2"/>
    <w:rsid w:val="00011CBF"/>
    <w:rsid w:val="00011DE5"/>
    <w:rsid w:val="00011E04"/>
    <w:rsid w:val="000124DB"/>
    <w:rsid w:val="00012BF5"/>
    <w:rsid w:val="00012F91"/>
    <w:rsid w:val="00013318"/>
    <w:rsid w:val="0001335E"/>
    <w:rsid w:val="000139B0"/>
    <w:rsid w:val="00013CEC"/>
    <w:rsid w:val="00013FC6"/>
    <w:rsid w:val="000145D0"/>
    <w:rsid w:val="000147B7"/>
    <w:rsid w:val="00014DD5"/>
    <w:rsid w:val="00014F46"/>
    <w:rsid w:val="00015307"/>
    <w:rsid w:val="00015BB1"/>
    <w:rsid w:val="00015F06"/>
    <w:rsid w:val="00015FB5"/>
    <w:rsid w:val="00016003"/>
    <w:rsid w:val="00016784"/>
    <w:rsid w:val="000169B6"/>
    <w:rsid w:val="00016F53"/>
    <w:rsid w:val="00017219"/>
    <w:rsid w:val="00017632"/>
    <w:rsid w:val="000176C6"/>
    <w:rsid w:val="000200D0"/>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F59"/>
    <w:rsid w:val="00043025"/>
    <w:rsid w:val="00044379"/>
    <w:rsid w:val="00044788"/>
    <w:rsid w:val="00045066"/>
    <w:rsid w:val="0004544E"/>
    <w:rsid w:val="00045DCC"/>
    <w:rsid w:val="00046700"/>
    <w:rsid w:val="000467FC"/>
    <w:rsid w:val="00046CAD"/>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3D55"/>
    <w:rsid w:val="00063F7E"/>
    <w:rsid w:val="0006402A"/>
    <w:rsid w:val="00064B33"/>
    <w:rsid w:val="00064C6A"/>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EA9"/>
    <w:rsid w:val="000720A8"/>
    <w:rsid w:val="000722A4"/>
    <w:rsid w:val="000725F7"/>
    <w:rsid w:val="00072A67"/>
    <w:rsid w:val="000734D4"/>
    <w:rsid w:val="00073AAA"/>
    <w:rsid w:val="00074101"/>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F8"/>
    <w:rsid w:val="00084BB7"/>
    <w:rsid w:val="00085023"/>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C2B"/>
    <w:rsid w:val="000A0394"/>
    <w:rsid w:val="000A044B"/>
    <w:rsid w:val="000A0470"/>
    <w:rsid w:val="000A0481"/>
    <w:rsid w:val="000A0E87"/>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2BD"/>
    <w:rsid w:val="000B4C08"/>
    <w:rsid w:val="000B4C67"/>
    <w:rsid w:val="000B5103"/>
    <w:rsid w:val="000B52FC"/>
    <w:rsid w:val="000B5315"/>
    <w:rsid w:val="000B5EE1"/>
    <w:rsid w:val="000B5F2D"/>
    <w:rsid w:val="000B6055"/>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889"/>
    <w:rsid w:val="000D2DD6"/>
    <w:rsid w:val="000D2FA7"/>
    <w:rsid w:val="000D33D8"/>
    <w:rsid w:val="000D3D6F"/>
    <w:rsid w:val="000D41E2"/>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D06"/>
    <w:rsid w:val="000E2F62"/>
    <w:rsid w:val="000E31FD"/>
    <w:rsid w:val="000E336E"/>
    <w:rsid w:val="000E378D"/>
    <w:rsid w:val="000E39A0"/>
    <w:rsid w:val="000E4055"/>
    <w:rsid w:val="000E4379"/>
    <w:rsid w:val="000E4C7A"/>
    <w:rsid w:val="000E52E1"/>
    <w:rsid w:val="000E5C08"/>
    <w:rsid w:val="000E5E3C"/>
    <w:rsid w:val="000E5FCD"/>
    <w:rsid w:val="000E7A62"/>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717D"/>
    <w:rsid w:val="000F7273"/>
    <w:rsid w:val="00100E9E"/>
    <w:rsid w:val="001017EA"/>
    <w:rsid w:val="0010232D"/>
    <w:rsid w:val="0010272E"/>
    <w:rsid w:val="00103647"/>
    <w:rsid w:val="001037D3"/>
    <w:rsid w:val="00103B80"/>
    <w:rsid w:val="00104278"/>
    <w:rsid w:val="001045B0"/>
    <w:rsid w:val="00104868"/>
    <w:rsid w:val="00104B15"/>
    <w:rsid w:val="0010512A"/>
    <w:rsid w:val="00105375"/>
    <w:rsid w:val="001059E8"/>
    <w:rsid w:val="00105DAA"/>
    <w:rsid w:val="00106561"/>
    <w:rsid w:val="00106BF4"/>
    <w:rsid w:val="00106C40"/>
    <w:rsid w:val="00106E49"/>
    <w:rsid w:val="001073A0"/>
    <w:rsid w:val="00107761"/>
    <w:rsid w:val="001079E1"/>
    <w:rsid w:val="00107AC5"/>
    <w:rsid w:val="00107DF8"/>
    <w:rsid w:val="00107EDA"/>
    <w:rsid w:val="00110072"/>
    <w:rsid w:val="00110296"/>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4017"/>
    <w:rsid w:val="0013409A"/>
    <w:rsid w:val="00135191"/>
    <w:rsid w:val="00136010"/>
    <w:rsid w:val="001365D3"/>
    <w:rsid w:val="0013676F"/>
    <w:rsid w:val="00136EB5"/>
    <w:rsid w:val="00136EDA"/>
    <w:rsid w:val="00140377"/>
    <w:rsid w:val="00140C69"/>
    <w:rsid w:val="0014130D"/>
    <w:rsid w:val="00141BCE"/>
    <w:rsid w:val="00141BFE"/>
    <w:rsid w:val="00142899"/>
    <w:rsid w:val="0014297C"/>
    <w:rsid w:val="00142D38"/>
    <w:rsid w:val="001432A9"/>
    <w:rsid w:val="00143A2D"/>
    <w:rsid w:val="00143B17"/>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8E5"/>
    <w:rsid w:val="00153D87"/>
    <w:rsid w:val="00153FEB"/>
    <w:rsid w:val="001542D6"/>
    <w:rsid w:val="00154C5C"/>
    <w:rsid w:val="00154D1B"/>
    <w:rsid w:val="001568C9"/>
    <w:rsid w:val="0015791F"/>
    <w:rsid w:val="00157DFD"/>
    <w:rsid w:val="0016076F"/>
    <w:rsid w:val="00160A27"/>
    <w:rsid w:val="00161889"/>
    <w:rsid w:val="00162299"/>
    <w:rsid w:val="00162320"/>
    <w:rsid w:val="001624FE"/>
    <w:rsid w:val="0016277E"/>
    <w:rsid w:val="00162D7E"/>
    <w:rsid w:val="00162E6D"/>
    <w:rsid w:val="001630BD"/>
    <w:rsid w:val="001636B5"/>
    <w:rsid w:val="00163BDA"/>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052"/>
    <w:rsid w:val="00174B27"/>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3092"/>
    <w:rsid w:val="00183485"/>
    <w:rsid w:val="00183E67"/>
    <w:rsid w:val="00183F88"/>
    <w:rsid w:val="00184306"/>
    <w:rsid w:val="001844AC"/>
    <w:rsid w:val="00186522"/>
    <w:rsid w:val="00186EF1"/>
    <w:rsid w:val="00187C1B"/>
    <w:rsid w:val="00190364"/>
    <w:rsid w:val="00190CBC"/>
    <w:rsid w:val="001911DE"/>
    <w:rsid w:val="00191482"/>
    <w:rsid w:val="00191C65"/>
    <w:rsid w:val="00191F3A"/>
    <w:rsid w:val="0019288B"/>
    <w:rsid w:val="00193515"/>
    <w:rsid w:val="00193D6B"/>
    <w:rsid w:val="00193E5E"/>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F87"/>
    <w:rsid w:val="001A43B2"/>
    <w:rsid w:val="001A471E"/>
    <w:rsid w:val="001A4FF3"/>
    <w:rsid w:val="001A501D"/>
    <w:rsid w:val="001A52F5"/>
    <w:rsid w:val="001A56B1"/>
    <w:rsid w:val="001A5962"/>
    <w:rsid w:val="001A5F9F"/>
    <w:rsid w:val="001A68FD"/>
    <w:rsid w:val="001A6A5B"/>
    <w:rsid w:val="001A6FF3"/>
    <w:rsid w:val="001A7248"/>
    <w:rsid w:val="001A7D56"/>
    <w:rsid w:val="001A7E74"/>
    <w:rsid w:val="001B0044"/>
    <w:rsid w:val="001B02E9"/>
    <w:rsid w:val="001B0981"/>
    <w:rsid w:val="001B0983"/>
    <w:rsid w:val="001B0DAB"/>
    <w:rsid w:val="001B2348"/>
    <w:rsid w:val="001B2E54"/>
    <w:rsid w:val="001B2E81"/>
    <w:rsid w:val="001B371E"/>
    <w:rsid w:val="001B4176"/>
    <w:rsid w:val="001B4DBA"/>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406B"/>
    <w:rsid w:val="001C44E5"/>
    <w:rsid w:val="001C5D1A"/>
    <w:rsid w:val="001C5E84"/>
    <w:rsid w:val="001C5EF7"/>
    <w:rsid w:val="001C60DF"/>
    <w:rsid w:val="001C6739"/>
    <w:rsid w:val="001C6A09"/>
    <w:rsid w:val="001C72F4"/>
    <w:rsid w:val="001C76DA"/>
    <w:rsid w:val="001C7729"/>
    <w:rsid w:val="001C7AA2"/>
    <w:rsid w:val="001C7B52"/>
    <w:rsid w:val="001D108D"/>
    <w:rsid w:val="001D1457"/>
    <w:rsid w:val="001D1C45"/>
    <w:rsid w:val="001D1C8E"/>
    <w:rsid w:val="001D1CA3"/>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91E"/>
    <w:rsid w:val="001E2FCA"/>
    <w:rsid w:val="001E337A"/>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E31"/>
    <w:rsid w:val="001F3EFC"/>
    <w:rsid w:val="001F435D"/>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380"/>
    <w:rsid w:val="0020197A"/>
    <w:rsid w:val="00201A6A"/>
    <w:rsid w:val="00201DE9"/>
    <w:rsid w:val="00201F7A"/>
    <w:rsid w:val="00202C21"/>
    <w:rsid w:val="00202C69"/>
    <w:rsid w:val="00202CA6"/>
    <w:rsid w:val="00202F73"/>
    <w:rsid w:val="00203138"/>
    <w:rsid w:val="00203242"/>
    <w:rsid w:val="00203D30"/>
    <w:rsid w:val="0020405E"/>
    <w:rsid w:val="0020496D"/>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DD2"/>
    <w:rsid w:val="00225E70"/>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439"/>
    <w:rsid w:val="002444B5"/>
    <w:rsid w:val="0024451E"/>
    <w:rsid w:val="0024459F"/>
    <w:rsid w:val="002446F3"/>
    <w:rsid w:val="00244831"/>
    <w:rsid w:val="00245181"/>
    <w:rsid w:val="00245895"/>
    <w:rsid w:val="00245C1D"/>
    <w:rsid w:val="00245F78"/>
    <w:rsid w:val="00246011"/>
    <w:rsid w:val="0024667A"/>
    <w:rsid w:val="00246846"/>
    <w:rsid w:val="00246F56"/>
    <w:rsid w:val="002475A1"/>
    <w:rsid w:val="00247671"/>
    <w:rsid w:val="0024783B"/>
    <w:rsid w:val="00247D31"/>
    <w:rsid w:val="002505DE"/>
    <w:rsid w:val="00250A0B"/>
    <w:rsid w:val="00251903"/>
    <w:rsid w:val="002523FF"/>
    <w:rsid w:val="002527D6"/>
    <w:rsid w:val="00252D78"/>
    <w:rsid w:val="00254020"/>
    <w:rsid w:val="00254B6F"/>
    <w:rsid w:val="0025523D"/>
    <w:rsid w:val="002552B6"/>
    <w:rsid w:val="002553F3"/>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6C56"/>
    <w:rsid w:val="002876C0"/>
    <w:rsid w:val="00287956"/>
    <w:rsid w:val="002879D2"/>
    <w:rsid w:val="00287EFE"/>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A05"/>
    <w:rsid w:val="00295313"/>
    <w:rsid w:val="00295725"/>
    <w:rsid w:val="00295F80"/>
    <w:rsid w:val="0029609E"/>
    <w:rsid w:val="00296906"/>
    <w:rsid w:val="00296FC1"/>
    <w:rsid w:val="00297036"/>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6F2"/>
    <w:rsid w:val="002A4A25"/>
    <w:rsid w:val="002A4CCF"/>
    <w:rsid w:val="002A556D"/>
    <w:rsid w:val="002A57E4"/>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DFA"/>
    <w:rsid w:val="002B5196"/>
    <w:rsid w:val="002B5341"/>
    <w:rsid w:val="002B67F3"/>
    <w:rsid w:val="002B6D7D"/>
    <w:rsid w:val="002B6DAB"/>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75"/>
    <w:rsid w:val="002C72C1"/>
    <w:rsid w:val="002C75F8"/>
    <w:rsid w:val="002C7931"/>
    <w:rsid w:val="002C7B4F"/>
    <w:rsid w:val="002C7DAA"/>
    <w:rsid w:val="002C7E57"/>
    <w:rsid w:val="002C7FC7"/>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2C76"/>
    <w:rsid w:val="002F3300"/>
    <w:rsid w:val="002F33B1"/>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F2F"/>
    <w:rsid w:val="003001EA"/>
    <w:rsid w:val="003004A4"/>
    <w:rsid w:val="00300873"/>
    <w:rsid w:val="00300B29"/>
    <w:rsid w:val="00300C7A"/>
    <w:rsid w:val="0030120C"/>
    <w:rsid w:val="0030147D"/>
    <w:rsid w:val="003018AA"/>
    <w:rsid w:val="00301BE4"/>
    <w:rsid w:val="00302165"/>
    <w:rsid w:val="00302775"/>
    <w:rsid w:val="0030280D"/>
    <w:rsid w:val="003028B7"/>
    <w:rsid w:val="00302B99"/>
    <w:rsid w:val="0030324A"/>
    <w:rsid w:val="00303727"/>
    <w:rsid w:val="0030392C"/>
    <w:rsid w:val="00304079"/>
    <w:rsid w:val="003040B5"/>
    <w:rsid w:val="00304B07"/>
    <w:rsid w:val="00304FFA"/>
    <w:rsid w:val="0030558D"/>
    <w:rsid w:val="00305F7F"/>
    <w:rsid w:val="003066E2"/>
    <w:rsid w:val="00306812"/>
    <w:rsid w:val="00306918"/>
    <w:rsid w:val="00306E84"/>
    <w:rsid w:val="00310C0F"/>
    <w:rsid w:val="003115F7"/>
    <w:rsid w:val="0031179C"/>
    <w:rsid w:val="00311E60"/>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2A7D"/>
    <w:rsid w:val="00322BF8"/>
    <w:rsid w:val="00322CC6"/>
    <w:rsid w:val="00322D5D"/>
    <w:rsid w:val="00323502"/>
    <w:rsid w:val="003238FF"/>
    <w:rsid w:val="00323A9F"/>
    <w:rsid w:val="00323C68"/>
    <w:rsid w:val="00324753"/>
    <w:rsid w:val="00324C04"/>
    <w:rsid w:val="003250AE"/>
    <w:rsid w:val="0032610A"/>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75DC"/>
    <w:rsid w:val="003377A5"/>
    <w:rsid w:val="00337AA6"/>
    <w:rsid w:val="00340B25"/>
    <w:rsid w:val="00340CA6"/>
    <w:rsid w:val="00341318"/>
    <w:rsid w:val="00341466"/>
    <w:rsid w:val="00341757"/>
    <w:rsid w:val="003418CA"/>
    <w:rsid w:val="00342411"/>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C8D"/>
    <w:rsid w:val="00353DC6"/>
    <w:rsid w:val="00353FDA"/>
    <w:rsid w:val="0035488A"/>
    <w:rsid w:val="0035642E"/>
    <w:rsid w:val="00356EDF"/>
    <w:rsid w:val="00356FE2"/>
    <w:rsid w:val="00357BB4"/>
    <w:rsid w:val="003606DA"/>
    <w:rsid w:val="003612BE"/>
    <w:rsid w:val="00361533"/>
    <w:rsid w:val="00361BC7"/>
    <w:rsid w:val="0036256B"/>
    <w:rsid w:val="003625C2"/>
    <w:rsid w:val="00362ADF"/>
    <w:rsid w:val="00362C46"/>
    <w:rsid w:val="0036306A"/>
    <w:rsid w:val="003630BC"/>
    <w:rsid w:val="00363F8F"/>
    <w:rsid w:val="00363FE3"/>
    <w:rsid w:val="003643DE"/>
    <w:rsid w:val="00364A4B"/>
    <w:rsid w:val="00364AF8"/>
    <w:rsid w:val="00365BDD"/>
    <w:rsid w:val="00365E5C"/>
    <w:rsid w:val="00365E77"/>
    <w:rsid w:val="0036611E"/>
    <w:rsid w:val="00366234"/>
    <w:rsid w:val="003669FC"/>
    <w:rsid w:val="00367E91"/>
    <w:rsid w:val="0037079B"/>
    <w:rsid w:val="00370927"/>
    <w:rsid w:val="00370A4C"/>
    <w:rsid w:val="003710EC"/>
    <w:rsid w:val="00371137"/>
    <w:rsid w:val="00371276"/>
    <w:rsid w:val="003719D3"/>
    <w:rsid w:val="00371B07"/>
    <w:rsid w:val="003728F4"/>
    <w:rsid w:val="0037298A"/>
    <w:rsid w:val="00372F31"/>
    <w:rsid w:val="0037301C"/>
    <w:rsid w:val="003735F5"/>
    <w:rsid w:val="00373D29"/>
    <w:rsid w:val="00373E09"/>
    <w:rsid w:val="00373F29"/>
    <w:rsid w:val="0037455D"/>
    <w:rsid w:val="003752FF"/>
    <w:rsid w:val="00375C2B"/>
    <w:rsid w:val="00375FEF"/>
    <w:rsid w:val="00376D99"/>
    <w:rsid w:val="00377015"/>
    <w:rsid w:val="00377480"/>
    <w:rsid w:val="003774EC"/>
    <w:rsid w:val="00377589"/>
    <w:rsid w:val="0037782E"/>
    <w:rsid w:val="00380CBD"/>
    <w:rsid w:val="00380D67"/>
    <w:rsid w:val="00380F7A"/>
    <w:rsid w:val="00381ED3"/>
    <w:rsid w:val="003825D4"/>
    <w:rsid w:val="003833F3"/>
    <w:rsid w:val="00384344"/>
    <w:rsid w:val="003843C0"/>
    <w:rsid w:val="0038450A"/>
    <w:rsid w:val="003851CA"/>
    <w:rsid w:val="00385C98"/>
    <w:rsid w:val="00386275"/>
    <w:rsid w:val="00386686"/>
    <w:rsid w:val="003866EB"/>
    <w:rsid w:val="003869BE"/>
    <w:rsid w:val="0038708F"/>
    <w:rsid w:val="00390BF9"/>
    <w:rsid w:val="00391105"/>
    <w:rsid w:val="003915B6"/>
    <w:rsid w:val="00391B18"/>
    <w:rsid w:val="00391EBF"/>
    <w:rsid w:val="0039209D"/>
    <w:rsid w:val="00392CA7"/>
    <w:rsid w:val="0039314B"/>
    <w:rsid w:val="003933B0"/>
    <w:rsid w:val="00393D44"/>
    <w:rsid w:val="003942D0"/>
    <w:rsid w:val="00394323"/>
    <w:rsid w:val="0039443A"/>
    <w:rsid w:val="00395174"/>
    <w:rsid w:val="00395883"/>
    <w:rsid w:val="00395BA9"/>
    <w:rsid w:val="00395DD0"/>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2841"/>
    <w:rsid w:val="003A2A1F"/>
    <w:rsid w:val="003A3D72"/>
    <w:rsid w:val="003A403C"/>
    <w:rsid w:val="003A42A9"/>
    <w:rsid w:val="003A4356"/>
    <w:rsid w:val="003A4687"/>
    <w:rsid w:val="003A4C38"/>
    <w:rsid w:val="003A4EE1"/>
    <w:rsid w:val="003A538F"/>
    <w:rsid w:val="003A5B3F"/>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FC9"/>
    <w:rsid w:val="003C7041"/>
    <w:rsid w:val="003C7C91"/>
    <w:rsid w:val="003D0B42"/>
    <w:rsid w:val="003D149A"/>
    <w:rsid w:val="003D16A3"/>
    <w:rsid w:val="003D1CCE"/>
    <w:rsid w:val="003D1E3A"/>
    <w:rsid w:val="003D24BB"/>
    <w:rsid w:val="003D3237"/>
    <w:rsid w:val="003D32BC"/>
    <w:rsid w:val="003D386A"/>
    <w:rsid w:val="003D3EC1"/>
    <w:rsid w:val="003D3EF2"/>
    <w:rsid w:val="003D4B53"/>
    <w:rsid w:val="003D4F78"/>
    <w:rsid w:val="003D5005"/>
    <w:rsid w:val="003D52A8"/>
    <w:rsid w:val="003D556B"/>
    <w:rsid w:val="003D5680"/>
    <w:rsid w:val="003D59F3"/>
    <w:rsid w:val="003D686F"/>
    <w:rsid w:val="003D7B41"/>
    <w:rsid w:val="003D7FF0"/>
    <w:rsid w:val="003E0169"/>
    <w:rsid w:val="003E01F9"/>
    <w:rsid w:val="003E06BF"/>
    <w:rsid w:val="003E0778"/>
    <w:rsid w:val="003E14DE"/>
    <w:rsid w:val="003E21E0"/>
    <w:rsid w:val="003E2531"/>
    <w:rsid w:val="003E2970"/>
    <w:rsid w:val="003E30CB"/>
    <w:rsid w:val="003E379E"/>
    <w:rsid w:val="003E3CC7"/>
    <w:rsid w:val="003E4853"/>
    <w:rsid w:val="003E4A32"/>
    <w:rsid w:val="003E4A42"/>
    <w:rsid w:val="003E4B90"/>
    <w:rsid w:val="003E4EB8"/>
    <w:rsid w:val="003E5065"/>
    <w:rsid w:val="003E56B8"/>
    <w:rsid w:val="003E595A"/>
    <w:rsid w:val="003E63D7"/>
    <w:rsid w:val="003E64B3"/>
    <w:rsid w:val="003E6885"/>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B88"/>
    <w:rsid w:val="003F4E68"/>
    <w:rsid w:val="003F5160"/>
    <w:rsid w:val="003F54B8"/>
    <w:rsid w:val="003F608D"/>
    <w:rsid w:val="003F6094"/>
    <w:rsid w:val="003F634A"/>
    <w:rsid w:val="003F6602"/>
    <w:rsid w:val="003F698F"/>
    <w:rsid w:val="003F6F55"/>
    <w:rsid w:val="003F6FC5"/>
    <w:rsid w:val="003F7A4F"/>
    <w:rsid w:val="004000A4"/>
    <w:rsid w:val="004002E7"/>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6503"/>
    <w:rsid w:val="00406B9E"/>
    <w:rsid w:val="00406C51"/>
    <w:rsid w:val="0040700D"/>
    <w:rsid w:val="0040711E"/>
    <w:rsid w:val="00407312"/>
    <w:rsid w:val="00407953"/>
    <w:rsid w:val="0041011B"/>
    <w:rsid w:val="00410170"/>
    <w:rsid w:val="0041078D"/>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338"/>
    <w:rsid w:val="00420879"/>
    <w:rsid w:val="00421C26"/>
    <w:rsid w:val="00421EA4"/>
    <w:rsid w:val="00421F7E"/>
    <w:rsid w:val="00422020"/>
    <w:rsid w:val="00422CCE"/>
    <w:rsid w:val="00423651"/>
    <w:rsid w:val="00423959"/>
    <w:rsid w:val="00423FBF"/>
    <w:rsid w:val="00425D69"/>
    <w:rsid w:val="00425E0B"/>
    <w:rsid w:val="00426342"/>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50966"/>
    <w:rsid w:val="00450B96"/>
    <w:rsid w:val="004511E4"/>
    <w:rsid w:val="00451BF1"/>
    <w:rsid w:val="0045219A"/>
    <w:rsid w:val="004524B4"/>
    <w:rsid w:val="00452E6B"/>
    <w:rsid w:val="004536C4"/>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FDA"/>
    <w:rsid w:val="004C01EE"/>
    <w:rsid w:val="004C0296"/>
    <w:rsid w:val="004C038C"/>
    <w:rsid w:val="004C043D"/>
    <w:rsid w:val="004C058D"/>
    <w:rsid w:val="004C06C4"/>
    <w:rsid w:val="004C0C70"/>
    <w:rsid w:val="004C0D8C"/>
    <w:rsid w:val="004C14F4"/>
    <w:rsid w:val="004C2A0E"/>
    <w:rsid w:val="004C354B"/>
    <w:rsid w:val="004C35A7"/>
    <w:rsid w:val="004C3E50"/>
    <w:rsid w:val="004C4066"/>
    <w:rsid w:val="004C41B9"/>
    <w:rsid w:val="004C4AB3"/>
    <w:rsid w:val="004C4B1B"/>
    <w:rsid w:val="004C4BE1"/>
    <w:rsid w:val="004C51E5"/>
    <w:rsid w:val="004C5445"/>
    <w:rsid w:val="004C5490"/>
    <w:rsid w:val="004C551C"/>
    <w:rsid w:val="004C55C5"/>
    <w:rsid w:val="004C5618"/>
    <w:rsid w:val="004C5EF3"/>
    <w:rsid w:val="004C640C"/>
    <w:rsid w:val="004C67B8"/>
    <w:rsid w:val="004C6B1E"/>
    <w:rsid w:val="004C700E"/>
    <w:rsid w:val="004C73AF"/>
    <w:rsid w:val="004C7679"/>
    <w:rsid w:val="004C7D22"/>
    <w:rsid w:val="004D00D8"/>
    <w:rsid w:val="004D09C1"/>
    <w:rsid w:val="004D0D1F"/>
    <w:rsid w:val="004D1945"/>
    <w:rsid w:val="004D21CC"/>
    <w:rsid w:val="004D2324"/>
    <w:rsid w:val="004D31A9"/>
    <w:rsid w:val="004D36A7"/>
    <w:rsid w:val="004D4B89"/>
    <w:rsid w:val="004D53F6"/>
    <w:rsid w:val="004D5518"/>
    <w:rsid w:val="004D573F"/>
    <w:rsid w:val="004D5850"/>
    <w:rsid w:val="004D5D6E"/>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52A"/>
    <w:rsid w:val="004E3929"/>
    <w:rsid w:val="004E3A6C"/>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A00"/>
    <w:rsid w:val="004F1A21"/>
    <w:rsid w:val="004F1F23"/>
    <w:rsid w:val="004F1F47"/>
    <w:rsid w:val="004F224C"/>
    <w:rsid w:val="004F22AF"/>
    <w:rsid w:val="004F2596"/>
    <w:rsid w:val="004F2CE3"/>
    <w:rsid w:val="004F30AA"/>
    <w:rsid w:val="004F31CE"/>
    <w:rsid w:val="004F351A"/>
    <w:rsid w:val="004F38C8"/>
    <w:rsid w:val="004F3A25"/>
    <w:rsid w:val="004F3ACB"/>
    <w:rsid w:val="004F3AE2"/>
    <w:rsid w:val="004F3AFF"/>
    <w:rsid w:val="004F3B64"/>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10386"/>
    <w:rsid w:val="00510571"/>
    <w:rsid w:val="0051073C"/>
    <w:rsid w:val="00510AFA"/>
    <w:rsid w:val="00510E0C"/>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4B"/>
    <w:rsid w:val="005205C6"/>
    <w:rsid w:val="005206E2"/>
    <w:rsid w:val="00520AF9"/>
    <w:rsid w:val="005217DF"/>
    <w:rsid w:val="005224B4"/>
    <w:rsid w:val="005224C7"/>
    <w:rsid w:val="0052262A"/>
    <w:rsid w:val="00522E79"/>
    <w:rsid w:val="00522F2F"/>
    <w:rsid w:val="00523089"/>
    <w:rsid w:val="00523101"/>
    <w:rsid w:val="00523A71"/>
    <w:rsid w:val="005244C1"/>
    <w:rsid w:val="00524794"/>
    <w:rsid w:val="005251AD"/>
    <w:rsid w:val="0052530C"/>
    <w:rsid w:val="00525316"/>
    <w:rsid w:val="0052552B"/>
    <w:rsid w:val="00525957"/>
    <w:rsid w:val="00526A35"/>
    <w:rsid w:val="005273AE"/>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50D"/>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1503"/>
    <w:rsid w:val="0054212F"/>
    <w:rsid w:val="00542E5F"/>
    <w:rsid w:val="005434FF"/>
    <w:rsid w:val="00544B57"/>
    <w:rsid w:val="00544C7A"/>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800"/>
    <w:rsid w:val="00555C6E"/>
    <w:rsid w:val="00555D5D"/>
    <w:rsid w:val="00555F69"/>
    <w:rsid w:val="00556890"/>
    <w:rsid w:val="005568C5"/>
    <w:rsid w:val="00556A6C"/>
    <w:rsid w:val="005572E2"/>
    <w:rsid w:val="00557E7F"/>
    <w:rsid w:val="0056022E"/>
    <w:rsid w:val="00560E0F"/>
    <w:rsid w:val="0056111C"/>
    <w:rsid w:val="0056163F"/>
    <w:rsid w:val="00562319"/>
    <w:rsid w:val="00562913"/>
    <w:rsid w:val="00562B8A"/>
    <w:rsid w:val="00563559"/>
    <w:rsid w:val="00563BC4"/>
    <w:rsid w:val="00564111"/>
    <w:rsid w:val="00564397"/>
    <w:rsid w:val="00565502"/>
    <w:rsid w:val="00565877"/>
    <w:rsid w:val="00565D3D"/>
    <w:rsid w:val="005665D3"/>
    <w:rsid w:val="00566675"/>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307"/>
    <w:rsid w:val="0057463C"/>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CC"/>
    <w:rsid w:val="00587404"/>
    <w:rsid w:val="00587882"/>
    <w:rsid w:val="00590781"/>
    <w:rsid w:val="005916AC"/>
    <w:rsid w:val="005919A7"/>
    <w:rsid w:val="00591A8B"/>
    <w:rsid w:val="00591E29"/>
    <w:rsid w:val="00591E4D"/>
    <w:rsid w:val="00592092"/>
    <w:rsid w:val="005923C1"/>
    <w:rsid w:val="00592993"/>
    <w:rsid w:val="00592B61"/>
    <w:rsid w:val="00592DAF"/>
    <w:rsid w:val="005935F3"/>
    <w:rsid w:val="00593DA5"/>
    <w:rsid w:val="00595482"/>
    <w:rsid w:val="00595E59"/>
    <w:rsid w:val="00595EDB"/>
    <w:rsid w:val="00595F70"/>
    <w:rsid w:val="00596D27"/>
    <w:rsid w:val="00596E12"/>
    <w:rsid w:val="00596F25"/>
    <w:rsid w:val="005A081A"/>
    <w:rsid w:val="005A14B5"/>
    <w:rsid w:val="005A16B4"/>
    <w:rsid w:val="005A20A0"/>
    <w:rsid w:val="005A2275"/>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52F0"/>
    <w:rsid w:val="005B536B"/>
    <w:rsid w:val="005B5A45"/>
    <w:rsid w:val="005B5E39"/>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61CA"/>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937"/>
    <w:rsid w:val="005F0882"/>
    <w:rsid w:val="005F0D67"/>
    <w:rsid w:val="005F11A6"/>
    <w:rsid w:val="005F15C6"/>
    <w:rsid w:val="005F16A4"/>
    <w:rsid w:val="005F1A57"/>
    <w:rsid w:val="005F2D6E"/>
    <w:rsid w:val="005F300F"/>
    <w:rsid w:val="005F31D4"/>
    <w:rsid w:val="005F4582"/>
    <w:rsid w:val="005F46AF"/>
    <w:rsid w:val="005F47CB"/>
    <w:rsid w:val="005F4AB6"/>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11172"/>
    <w:rsid w:val="00611189"/>
    <w:rsid w:val="006115E3"/>
    <w:rsid w:val="00611986"/>
    <w:rsid w:val="00611D66"/>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A99"/>
    <w:rsid w:val="00617ADA"/>
    <w:rsid w:val="00620BF1"/>
    <w:rsid w:val="00620EC4"/>
    <w:rsid w:val="00621D5C"/>
    <w:rsid w:val="00622178"/>
    <w:rsid w:val="006229E0"/>
    <w:rsid w:val="00622A46"/>
    <w:rsid w:val="00622CA9"/>
    <w:rsid w:val="00623010"/>
    <w:rsid w:val="006235A4"/>
    <w:rsid w:val="00624014"/>
    <w:rsid w:val="006245F0"/>
    <w:rsid w:val="0062487F"/>
    <w:rsid w:val="00625EBA"/>
    <w:rsid w:val="006262E2"/>
    <w:rsid w:val="006265EF"/>
    <w:rsid w:val="00626727"/>
    <w:rsid w:val="006272EF"/>
    <w:rsid w:val="006273F4"/>
    <w:rsid w:val="006276D3"/>
    <w:rsid w:val="00630620"/>
    <w:rsid w:val="00630DA3"/>
    <w:rsid w:val="00630E51"/>
    <w:rsid w:val="00631A03"/>
    <w:rsid w:val="00631A68"/>
    <w:rsid w:val="006326CE"/>
    <w:rsid w:val="00632BB6"/>
    <w:rsid w:val="006331A3"/>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D9D"/>
    <w:rsid w:val="00636ED0"/>
    <w:rsid w:val="00637292"/>
    <w:rsid w:val="00637293"/>
    <w:rsid w:val="006375BF"/>
    <w:rsid w:val="006375ED"/>
    <w:rsid w:val="00637734"/>
    <w:rsid w:val="00637CF6"/>
    <w:rsid w:val="00640150"/>
    <w:rsid w:val="0064023F"/>
    <w:rsid w:val="006410B9"/>
    <w:rsid w:val="006419BB"/>
    <w:rsid w:val="0064221D"/>
    <w:rsid w:val="00642EA2"/>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99E"/>
    <w:rsid w:val="00651380"/>
    <w:rsid w:val="0065167D"/>
    <w:rsid w:val="00651B6A"/>
    <w:rsid w:val="00651F1A"/>
    <w:rsid w:val="0065227E"/>
    <w:rsid w:val="00652B8B"/>
    <w:rsid w:val="00652D1B"/>
    <w:rsid w:val="00652E67"/>
    <w:rsid w:val="0065307B"/>
    <w:rsid w:val="006535A8"/>
    <w:rsid w:val="00653B7F"/>
    <w:rsid w:val="0065425E"/>
    <w:rsid w:val="00654990"/>
    <w:rsid w:val="00654C85"/>
    <w:rsid w:val="0065572E"/>
    <w:rsid w:val="00655CEB"/>
    <w:rsid w:val="006565B0"/>
    <w:rsid w:val="00656E91"/>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44"/>
    <w:rsid w:val="00685EA3"/>
    <w:rsid w:val="00685EFA"/>
    <w:rsid w:val="00685F53"/>
    <w:rsid w:val="006861BB"/>
    <w:rsid w:val="006873BC"/>
    <w:rsid w:val="00687C37"/>
    <w:rsid w:val="0069039F"/>
    <w:rsid w:val="00690689"/>
    <w:rsid w:val="00690B8D"/>
    <w:rsid w:val="00690F10"/>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146"/>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7E8"/>
    <w:rsid w:val="006B3147"/>
    <w:rsid w:val="006B3889"/>
    <w:rsid w:val="006B3DEC"/>
    <w:rsid w:val="006B3E34"/>
    <w:rsid w:val="006B4AD5"/>
    <w:rsid w:val="006B4DC6"/>
    <w:rsid w:val="006B5365"/>
    <w:rsid w:val="006B5556"/>
    <w:rsid w:val="006B5B6D"/>
    <w:rsid w:val="006B5EE8"/>
    <w:rsid w:val="006B6F5C"/>
    <w:rsid w:val="006B7004"/>
    <w:rsid w:val="006C063A"/>
    <w:rsid w:val="006C0781"/>
    <w:rsid w:val="006C088C"/>
    <w:rsid w:val="006C0D95"/>
    <w:rsid w:val="006C125A"/>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A55"/>
    <w:rsid w:val="006D0A56"/>
    <w:rsid w:val="006D28BE"/>
    <w:rsid w:val="006D29D6"/>
    <w:rsid w:val="006D2FB7"/>
    <w:rsid w:val="006D3576"/>
    <w:rsid w:val="006D41DE"/>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7001C1"/>
    <w:rsid w:val="007002D7"/>
    <w:rsid w:val="00700333"/>
    <w:rsid w:val="007007ED"/>
    <w:rsid w:val="00700E12"/>
    <w:rsid w:val="007011AE"/>
    <w:rsid w:val="007021BB"/>
    <w:rsid w:val="00702304"/>
    <w:rsid w:val="00702D68"/>
    <w:rsid w:val="00702D74"/>
    <w:rsid w:val="00702DBF"/>
    <w:rsid w:val="007030C9"/>
    <w:rsid w:val="00703660"/>
    <w:rsid w:val="00703661"/>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223"/>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EFC"/>
    <w:rsid w:val="00742682"/>
    <w:rsid w:val="00742840"/>
    <w:rsid w:val="00742DE5"/>
    <w:rsid w:val="0074330F"/>
    <w:rsid w:val="007434CA"/>
    <w:rsid w:val="00743A86"/>
    <w:rsid w:val="00743F9E"/>
    <w:rsid w:val="00744515"/>
    <w:rsid w:val="00744698"/>
    <w:rsid w:val="00744A0F"/>
    <w:rsid w:val="00744A71"/>
    <w:rsid w:val="00744E78"/>
    <w:rsid w:val="00744F08"/>
    <w:rsid w:val="007452B2"/>
    <w:rsid w:val="00746221"/>
    <w:rsid w:val="00746E7B"/>
    <w:rsid w:val="0074717F"/>
    <w:rsid w:val="007474A1"/>
    <w:rsid w:val="00747A68"/>
    <w:rsid w:val="00747CC3"/>
    <w:rsid w:val="00747D41"/>
    <w:rsid w:val="00750A58"/>
    <w:rsid w:val="00750AB2"/>
    <w:rsid w:val="007517CB"/>
    <w:rsid w:val="00751C8E"/>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79F"/>
    <w:rsid w:val="00760240"/>
    <w:rsid w:val="00760624"/>
    <w:rsid w:val="0076160A"/>
    <w:rsid w:val="00761E12"/>
    <w:rsid w:val="00762029"/>
    <w:rsid w:val="0076261E"/>
    <w:rsid w:val="00762756"/>
    <w:rsid w:val="00762D55"/>
    <w:rsid w:val="00762D95"/>
    <w:rsid w:val="0076392C"/>
    <w:rsid w:val="00763A72"/>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E5"/>
    <w:rsid w:val="007728D1"/>
    <w:rsid w:val="00772BC1"/>
    <w:rsid w:val="007730AE"/>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D1C"/>
    <w:rsid w:val="00783FB5"/>
    <w:rsid w:val="0078428F"/>
    <w:rsid w:val="007843E2"/>
    <w:rsid w:val="00784753"/>
    <w:rsid w:val="00784850"/>
    <w:rsid w:val="00784ED2"/>
    <w:rsid w:val="007851D0"/>
    <w:rsid w:val="0078523E"/>
    <w:rsid w:val="00785D3C"/>
    <w:rsid w:val="00786366"/>
    <w:rsid w:val="00786651"/>
    <w:rsid w:val="00786ABB"/>
    <w:rsid w:val="00786E4B"/>
    <w:rsid w:val="007903B6"/>
    <w:rsid w:val="007905F7"/>
    <w:rsid w:val="007909F1"/>
    <w:rsid w:val="00791A8E"/>
    <w:rsid w:val="00791C41"/>
    <w:rsid w:val="00791D23"/>
    <w:rsid w:val="00791F17"/>
    <w:rsid w:val="00792023"/>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12F3"/>
    <w:rsid w:val="007A28CB"/>
    <w:rsid w:val="007A2CE7"/>
    <w:rsid w:val="007A2DE1"/>
    <w:rsid w:val="007A2E17"/>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AFD"/>
    <w:rsid w:val="007B4A35"/>
    <w:rsid w:val="007B5013"/>
    <w:rsid w:val="007B6713"/>
    <w:rsid w:val="007B6B1B"/>
    <w:rsid w:val="007B79D0"/>
    <w:rsid w:val="007C0164"/>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1FCB"/>
    <w:rsid w:val="007D2556"/>
    <w:rsid w:val="007D2906"/>
    <w:rsid w:val="007D32B6"/>
    <w:rsid w:val="007D3C9C"/>
    <w:rsid w:val="007D3D22"/>
    <w:rsid w:val="007D437D"/>
    <w:rsid w:val="007D4657"/>
    <w:rsid w:val="007D47AC"/>
    <w:rsid w:val="007D50E1"/>
    <w:rsid w:val="007D55EE"/>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EAB"/>
    <w:rsid w:val="007E4142"/>
    <w:rsid w:val="007E4301"/>
    <w:rsid w:val="007E4392"/>
    <w:rsid w:val="007E5418"/>
    <w:rsid w:val="007E6193"/>
    <w:rsid w:val="007E63D6"/>
    <w:rsid w:val="007E78BD"/>
    <w:rsid w:val="007E7B94"/>
    <w:rsid w:val="007E7BA1"/>
    <w:rsid w:val="007F01AE"/>
    <w:rsid w:val="007F0679"/>
    <w:rsid w:val="007F091B"/>
    <w:rsid w:val="007F1184"/>
    <w:rsid w:val="007F16AA"/>
    <w:rsid w:val="007F1CF1"/>
    <w:rsid w:val="007F1DF3"/>
    <w:rsid w:val="007F22D1"/>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AC0"/>
    <w:rsid w:val="00803BD6"/>
    <w:rsid w:val="008040DD"/>
    <w:rsid w:val="00804413"/>
    <w:rsid w:val="00804660"/>
    <w:rsid w:val="00804698"/>
    <w:rsid w:val="00804A47"/>
    <w:rsid w:val="008054AA"/>
    <w:rsid w:val="00805750"/>
    <w:rsid w:val="0080593C"/>
    <w:rsid w:val="0080707C"/>
    <w:rsid w:val="00807C72"/>
    <w:rsid w:val="00810240"/>
    <w:rsid w:val="008109BD"/>
    <w:rsid w:val="0081115B"/>
    <w:rsid w:val="008116C0"/>
    <w:rsid w:val="00811911"/>
    <w:rsid w:val="00811BDC"/>
    <w:rsid w:val="00811D1F"/>
    <w:rsid w:val="00812586"/>
    <w:rsid w:val="008126FA"/>
    <w:rsid w:val="00812D90"/>
    <w:rsid w:val="00812E9D"/>
    <w:rsid w:val="008134BD"/>
    <w:rsid w:val="00813B3A"/>
    <w:rsid w:val="0081457A"/>
    <w:rsid w:val="00814594"/>
    <w:rsid w:val="008148F4"/>
    <w:rsid w:val="00814BB5"/>
    <w:rsid w:val="00815218"/>
    <w:rsid w:val="00815958"/>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65D"/>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DB1"/>
    <w:rsid w:val="00857FA3"/>
    <w:rsid w:val="008605BB"/>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706"/>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1D78"/>
    <w:rsid w:val="00871E78"/>
    <w:rsid w:val="00872926"/>
    <w:rsid w:val="00872ED4"/>
    <w:rsid w:val="00873200"/>
    <w:rsid w:val="0087370C"/>
    <w:rsid w:val="00874549"/>
    <w:rsid w:val="00874EF1"/>
    <w:rsid w:val="008757E4"/>
    <w:rsid w:val="00875E0F"/>
    <w:rsid w:val="008763B0"/>
    <w:rsid w:val="008772BA"/>
    <w:rsid w:val="00877553"/>
    <w:rsid w:val="00877BC8"/>
    <w:rsid w:val="00880152"/>
    <w:rsid w:val="0088015B"/>
    <w:rsid w:val="008804A5"/>
    <w:rsid w:val="00880512"/>
    <w:rsid w:val="00880BD7"/>
    <w:rsid w:val="00881EA8"/>
    <w:rsid w:val="0088295A"/>
    <w:rsid w:val="008829BE"/>
    <w:rsid w:val="00882DD3"/>
    <w:rsid w:val="008838C8"/>
    <w:rsid w:val="00883A44"/>
    <w:rsid w:val="00883C84"/>
    <w:rsid w:val="008846E8"/>
    <w:rsid w:val="008847BE"/>
    <w:rsid w:val="00884D29"/>
    <w:rsid w:val="008851F7"/>
    <w:rsid w:val="008856A1"/>
    <w:rsid w:val="00885872"/>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460E"/>
    <w:rsid w:val="00894DD8"/>
    <w:rsid w:val="0089509A"/>
    <w:rsid w:val="0089603C"/>
    <w:rsid w:val="00896667"/>
    <w:rsid w:val="008974D0"/>
    <w:rsid w:val="00897E9F"/>
    <w:rsid w:val="008A1038"/>
    <w:rsid w:val="008A1065"/>
    <w:rsid w:val="008A1FB3"/>
    <w:rsid w:val="008A20E5"/>
    <w:rsid w:val="008A2835"/>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AF"/>
    <w:rsid w:val="008A6410"/>
    <w:rsid w:val="008A6FBF"/>
    <w:rsid w:val="008A756E"/>
    <w:rsid w:val="008A77F3"/>
    <w:rsid w:val="008B0519"/>
    <w:rsid w:val="008B130E"/>
    <w:rsid w:val="008B13BD"/>
    <w:rsid w:val="008B1905"/>
    <w:rsid w:val="008B1B0E"/>
    <w:rsid w:val="008B23ED"/>
    <w:rsid w:val="008B259A"/>
    <w:rsid w:val="008B36B5"/>
    <w:rsid w:val="008B3CD4"/>
    <w:rsid w:val="008B43BD"/>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9C9"/>
    <w:rsid w:val="008C2FD7"/>
    <w:rsid w:val="008C339A"/>
    <w:rsid w:val="008C4A17"/>
    <w:rsid w:val="008C4C84"/>
    <w:rsid w:val="008C5736"/>
    <w:rsid w:val="008C5778"/>
    <w:rsid w:val="008C5A88"/>
    <w:rsid w:val="008C5B62"/>
    <w:rsid w:val="008C5D22"/>
    <w:rsid w:val="008C6A65"/>
    <w:rsid w:val="008C710F"/>
    <w:rsid w:val="008C72BE"/>
    <w:rsid w:val="008C774B"/>
    <w:rsid w:val="008D0F4B"/>
    <w:rsid w:val="008D2CAC"/>
    <w:rsid w:val="008D3B09"/>
    <w:rsid w:val="008D4398"/>
    <w:rsid w:val="008D4A30"/>
    <w:rsid w:val="008D5B53"/>
    <w:rsid w:val="008D648B"/>
    <w:rsid w:val="008D6B82"/>
    <w:rsid w:val="008D6C6E"/>
    <w:rsid w:val="008D6F0E"/>
    <w:rsid w:val="008D70E9"/>
    <w:rsid w:val="008D7AF8"/>
    <w:rsid w:val="008E0039"/>
    <w:rsid w:val="008E0347"/>
    <w:rsid w:val="008E1326"/>
    <w:rsid w:val="008E19AD"/>
    <w:rsid w:val="008E1D23"/>
    <w:rsid w:val="008E2AF7"/>
    <w:rsid w:val="008E305A"/>
    <w:rsid w:val="008E30DA"/>
    <w:rsid w:val="008E349D"/>
    <w:rsid w:val="008E3FE3"/>
    <w:rsid w:val="008E4125"/>
    <w:rsid w:val="008E41EA"/>
    <w:rsid w:val="008E457A"/>
    <w:rsid w:val="008E47C6"/>
    <w:rsid w:val="008E55F1"/>
    <w:rsid w:val="008E5B7A"/>
    <w:rsid w:val="008E63A5"/>
    <w:rsid w:val="008E652F"/>
    <w:rsid w:val="008E6735"/>
    <w:rsid w:val="008E7329"/>
    <w:rsid w:val="008E76D4"/>
    <w:rsid w:val="008E77C4"/>
    <w:rsid w:val="008E7A1B"/>
    <w:rsid w:val="008F03A8"/>
    <w:rsid w:val="008F087B"/>
    <w:rsid w:val="008F0B1E"/>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2005"/>
    <w:rsid w:val="00902014"/>
    <w:rsid w:val="0090287A"/>
    <w:rsid w:val="009029D5"/>
    <w:rsid w:val="00902A7D"/>
    <w:rsid w:val="00902BF9"/>
    <w:rsid w:val="00903104"/>
    <w:rsid w:val="009036D3"/>
    <w:rsid w:val="0090395C"/>
    <w:rsid w:val="00903A33"/>
    <w:rsid w:val="00903A66"/>
    <w:rsid w:val="00903B39"/>
    <w:rsid w:val="00903CDD"/>
    <w:rsid w:val="009049BF"/>
    <w:rsid w:val="00904AC6"/>
    <w:rsid w:val="00905170"/>
    <w:rsid w:val="00905433"/>
    <w:rsid w:val="00905AFC"/>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526B"/>
    <w:rsid w:val="0091537F"/>
    <w:rsid w:val="0091596D"/>
    <w:rsid w:val="00915BD8"/>
    <w:rsid w:val="00916385"/>
    <w:rsid w:val="00916B8C"/>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612"/>
    <w:rsid w:val="00950814"/>
    <w:rsid w:val="00950BDA"/>
    <w:rsid w:val="00950C46"/>
    <w:rsid w:val="0095153F"/>
    <w:rsid w:val="00951788"/>
    <w:rsid w:val="00952118"/>
    <w:rsid w:val="00952F93"/>
    <w:rsid w:val="00953471"/>
    <w:rsid w:val="00953AD9"/>
    <w:rsid w:val="00953F23"/>
    <w:rsid w:val="00954580"/>
    <w:rsid w:val="00955B80"/>
    <w:rsid w:val="00955BB9"/>
    <w:rsid w:val="00955BD6"/>
    <w:rsid w:val="0095627C"/>
    <w:rsid w:val="00956ABC"/>
    <w:rsid w:val="00956E11"/>
    <w:rsid w:val="009579E1"/>
    <w:rsid w:val="00960570"/>
    <w:rsid w:val="00960B14"/>
    <w:rsid w:val="00960DFF"/>
    <w:rsid w:val="00960E60"/>
    <w:rsid w:val="00960F3C"/>
    <w:rsid w:val="00961063"/>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1833"/>
    <w:rsid w:val="00971F6E"/>
    <w:rsid w:val="00972159"/>
    <w:rsid w:val="009726D5"/>
    <w:rsid w:val="009732F8"/>
    <w:rsid w:val="0097337F"/>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40CA"/>
    <w:rsid w:val="009849BD"/>
    <w:rsid w:val="00984BD5"/>
    <w:rsid w:val="00984CA6"/>
    <w:rsid w:val="00984DC3"/>
    <w:rsid w:val="00984E28"/>
    <w:rsid w:val="009852B7"/>
    <w:rsid w:val="00985D07"/>
    <w:rsid w:val="009860BE"/>
    <w:rsid w:val="009861F3"/>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6262"/>
    <w:rsid w:val="009962D7"/>
    <w:rsid w:val="00996589"/>
    <w:rsid w:val="00996806"/>
    <w:rsid w:val="00996B54"/>
    <w:rsid w:val="00997D4E"/>
    <w:rsid w:val="009A01C9"/>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72B"/>
    <w:rsid w:val="009A71D6"/>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AD2"/>
    <w:rsid w:val="009C2E25"/>
    <w:rsid w:val="009C302D"/>
    <w:rsid w:val="009C3FD9"/>
    <w:rsid w:val="009C48F5"/>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F43"/>
    <w:rsid w:val="009D6A1F"/>
    <w:rsid w:val="009D6F04"/>
    <w:rsid w:val="009D6FF4"/>
    <w:rsid w:val="009D702D"/>
    <w:rsid w:val="009D7A68"/>
    <w:rsid w:val="009E0015"/>
    <w:rsid w:val="009E0368"/>
    <w:rsid w:val="009E07B2"/>
    <w:rsid w:val="009E0A5A"/>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3205"/>
    <w:rsid w:val="009F3B15"/>
    <w:rsid w:val="009F489C"/>
    <w:rsid w:val="009F49A6"/>
    <w:rsid w:val="009F580C"/>
    <w:rsid w:val="009F621D"/>
    <w:rsid w:val="009F654C"/>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5BCC"/>
    <w:rsid w:val="00A15DEB"/>
    <w:rsid w:val="00A1603E"/>
    <w:rsid w:val="00A16356"/>
    <w:rsid w:val="00A165C6"/>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8A3"/>
    <w:rsid w:val="00A33C90"/>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2625"/>
    <w:rsid w:val="00A43231"/>
    <w:rsid w:val="00A43445"/>
    <w:rsid w:val="00A44170"/>
    <w:rsid w:val="00A44331"/>
    <w:rsid w:val="00A44B21"/>
    <w:rsid w:val="00A451C3"/>
    <w:rsid w:val="00A452B1"/>
    <w:rsid w:val="00A45944"/>
    <w:rsid w:val="00A45B80"/>
    <w:rsid w:val="00A45C57"/>
    <w:rsid w:val="00A45DFF"/>
    <w:rsid w:val="00A45E21"/>
    <w:rsid w:val="00A46B45"/>
    <w:rsid w:val="00A46F20"/>
    <w:rsid w:val="00A4757C"/>
    <w:rsid w:val="00A47C51"/>
    <w:rsid w:val="00A502E8"/>
    <w:rsid w:val="00A50489"/>
    <w:rsid w:val="00A50676"/>
    <w:rsid w:val="00A50995"/>
    <w:rsid w:val="00A50A52"/>
    <w:rsid w:val="00A51A91"/>
    <w:rsid w:val="00A51E34"/>
    <w:rsid w:val="00A523C0"/>
    <w:rsid w:val="00A52D72"/>
    <w:rsid w:val="00A5325B"/>
    <w:rsid w:val="00A537A5"/>
    <w:rsid w:val="00A53FAD"/>
    <w:rsid w:val="00A54327"/>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B18"/>
    <w:rsid w:val="00A94F53"/>
    <w:rsid w:val="00A957FF"/>
    <w:rsid w:val="00A95F3E"/>
    <w:rsid w:val="00A964D0"/>
    <w:rsid w:val="00A966F6"/>
    <w:rsid w:val="00A969DA"/>
    <w:rsid w:val="00A974A7"/>
    <w:rsid w:val="00A97C78"/>
    <w:rsid w:val="00AA02DF"/>
    <w:rsid w:val="00AA0754"/>
    <w:rsid w:val="00AA1BE9"/>
    <w:rsid w:val="00AA23B2"/>
    <w:rsid w:val="00AA24C6"/>
    <w:rsid w:val="00AA2652"/>
    <w:rsid w:val="00AA2ACD"/>
    <w:rsid w:val="00AA2DE5"/>
    <w:rsid w:val="00AA32ED"/>
    <w:rsid w:val="00AA3E6F"/>
    <w:rsid w:val="00AA4172"/>
    <w:rsid w:val="00AA4353"/>
    <w:rsid w:val="00AA4634"/>
    <w:rsid w:val="00AA5EC6"/>
    <w:rsid w:val="00AA6104"/>
    <w:rsid w:val="00AA67F5"/>
    <w:rsid w:val="00AA7550"/>
    <w:rsid w:val="00AB12EC"/>
    <w:rsid w:val="00AB190C"/>
    <w:rsid w:val="00AB1FF0"/>
    <w:rsid w:val="00AB28D3"/>
    <w:rsid w:val="00AB2BAC"/>
    <w:rsid w:val="00AB2C99"/>
    <w:rsid w:val="00AB2DFB"/>
    <w:rsid w:val="00AB30F5"/>
    <w:rsid w:val="00AB3105"/>
    <w:rsid w:val="00AB3126"/>
    <w:rsid w:val="00AB386B"/>
    <w:rsid w:val="00AB3A1C"/>
    <w:rsid w:val="00AB3DFE"/>
    <w:rsid w:val="00AB550D"/>
    <w:rsid w:val="00AB5737"/>
    <w:rsid w:val="00AB5E2D"/>
    <w:rsid w:val="00AB5F8F"/>
    <w:rsid w:val="00AB6057"/>
    <w:rsid w:val="00AB6D0C"/>
    <w:rsid w:val="00AB6E69"/>
    <w:rsid w:val="00AB7202"/>
    <w:rsid w:val="00AB78BE"/>
    <w:rsid w:val="00AC0868"/>
    <w:rsid w:val="00AC0F72"/>
    <w:rsid w:val="00AC11E0"/>
    <w:rsid w:val="00AC1553"/>
    <w:rsid w:val="00AC1E44"/>
    <w:rsid w:val="00AC32C8"/>
    <w:rsid w:val="00AC43E5"/>
    <w:rsid w:val="00AC45BB"/>
    <w:rsid w:val="00AC472D"/>
    <w:rsid w:val="00AC50E8"/>
    <w:rsid w:val="00AC50EB"/>
    <w:rsid w:val="00AC525B"/>
    <w:rsid w:val="00AC563B"/>
    <w:rsid w:val="00AC5820"/>
    <w:rsid w:val="00AC5A07"/>
    <w:rsid w:val="00AC5A75"/>
    <w:rsid w:val="00AC5B28"/>
    <w:rsid w:val="00AC5C32"/>
    <w:rsid w:val="00AC619E"/>
    <w:rsid w:val="00AC6F1D"/>
    <w:rsid w:val="00AC7083"/>
    <w:rsid w:val="00AD0535"/>
    <w:rsid w:val="00AD09EA"/>
    <w:rsid w:val="00AD137E"/>
    <w:rsid w:val="00AD1686"/>
    <w:rsid w:val="00AD1A27"/>
    <w:rsid w:val="00AD1F62"/>
    <w:rsid w:val="00AD22CB"/>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D3C"/>
    <w:rsid w:val="00B27D57"/>
    <w:rsid w:val="00B27FA9"/>
    <w:rsid w:val="00B30238"/>
    <w:rsid w:val="00B30464"/>
    <w:rsid w:val="00B3059A"/>
    <w:rsid w:val="00B30FDC"/>
    <w:rsid w:val="00B31212"/>
    <w:rsid w:val="00B31932"/>
    <w:rsid w:val="00B319FC"/>
    <w:rsid w:val="00B32785"/>
    <w:rsid w:val="00B32E3E"/>
    <w:rsid w:val="00B33F2E"/>
    <w:rsid w:val="00B342BC"/>
    <w:rsid w:val="00B34F41"/>
    <w:rsid w:val="00B351F0"/>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4876"/>
    <w:rsid w:val="00B44A61"/>
    <w:rsid w:val="00B44F59"/>
    <w:rsid w:val="00B459FC"/>
    <w:rsid w:val="00B45D0D"/>
    <w:rsid w:val="00B46293"/>
    <w:rsid w:val="00B467C7"/>
    <w:rsid w:val="00B46BB1"/>
    <w:rsid w:val="00B46F9D"/>
    <w:rsid w:val="00B47099"/>
    <w:rsid w:val="00B47567"/>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A6A"/>
    <w:rsid w:val="00B64E8A"/>
    <w:rsid w:val="00B6591B"/>
    <w:rsid w:val="00B661B1"/>
    <w:rsid w:val="00B664E6"/>
    <w:rsid w:val="00B667D3"/>
    <w:rsid w:val="00B66DD5"/>
    <w:rsid w:val="00B66F1A"/>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6E48"/>
    <w:rsid w:val="00BA7071"/>
    <w:rsid w:val="00BA737C"/>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72FF"/>
    <w:rsid w:val="00BB7499"/>
    <w:rsid w:val="00BB7821"/>
    <w:rsid w:val="00BB7873"/>
    <w:rsid w:val="00BB788C"/>
    <w:rsid w:val="00BB7E37"/>
    <w:rsid w:val="00BC0BA1"/>
    <w:rsid w:val="00BC16E5"/>
    <w:rsid w:val="00BC19AE"/>
    <w:rsid w:val="00BC1AA4"/>
    <w:rsid w:val="00BC1C63"/>
    <w:rsid w:val="00BC3DAD"/>
    <w:rsid w:val="00BC3E35"/>
    <w:rsid w:val="00BC4596"/>
    <w:rsid w:val="00BC459A"/>
    <w:rsid w:val="00BC469B"/>
    <w:rsid w:val="00BC58C0"/>
    <w:rsid w:val="00BC58DB"/>
    <w:rsid w:val="00BC5F0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428E"/>
    <w:rsid w:val="00BE47C9"/>
    <w:rsid w:val="00BE4AB2"/>
    <w:rsid w:val="00BE4BD8"/>
    <w:rsid w:val="00BE50A4"/>
    <w:rsid w:val="00BE513C"/>
    <w:rsid w:val="00BE5581"/>
    <w:rsid w:val="00BE592F"/>
    <w:rsid w:val="00BE5BAD"/>
    <w:rsid w:val="00BE5CCC"/>
    <w:rsid w:val="00BE774A"/>
    <w:rsid w:val="00BF062C"/>
    <w:rsid w:val="00BF0773"/>
    <w:rsid w:val="00BF090F"/>
    <w:rsid w:val="00BF0931"/>
    <w:rsid w:val="00BF093D"/>
    <w:rsid w:val="00BF131A"/>
    <w:rsid w:val="00BF2257"/>
    <w:rsid w:val="00BF2375"/>
    <w:rsid w:val="00BF339F"/>
    <w:rsid w:val="00BF36FF"/>
    <w:rsid w:val="00BF3AAF"/>
    <w:rsid w:val="00BF3DEB"/>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E44"/>
    <w:rsid w:val="00C05E59"/>
    <w:rsid w:val="00C065E4"/>
    <w:rsid w:val="00C07320"/>
    <w:rsid w:val="00C07753"/>
    <w:rsid w:val="00C0794D"/>
    <w:rsid w:val="00C100EA"/>
    <w:rsid w:val="00C10D20"/>
    <w:rsid w:val="00C11192"/>
    <w:rsid w:val="00C11242"/>
    <w:rsid w:val="00C11985"/>
    <w:rsid w:val="00C119C1"/>
    <w:rsid w:val="00C11D09"/>
    <w:rsid w:val="00C11E86"/>
    <w:rsid w:val="00C126A7"/>
    <w:rsid w:val="00C12AC2"/>
    <w:rsid w:val="00C12DB9"/>
    <w:rsid w:val="00C136CA"/>
    <w:rsid w:val="00C1397B"/>
    <w:rsid w:val="00C1440F"/>
    <w:rsid w:val="00C14B5C"/>
    <w:rsid w:val="00C15291"/>
    <w:rsid w:val="00C159B5"/>
    <w:rsid w:val="00C15CF0"/>
    <w:rsid w:val="00C15FD6"/>
    <w:rsid w:val="00C1639E"/>
    <w:rsid w:val="00C1656D"/>
    <w:rsid w:val="00C16616"/>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7055"/>
    <w:rsid w:val="00C277E7"/>
    <w:rsid w:val="00C27A2A"/>
    <w:rsid w:val="00C27FDE"/>
    <w:rsid w:val="00C306FE"/>
    <w:rsid w:val="00C30BB6"/>
    <w:rsid w:val="00C30BC8"/>
    <w:rsid w:val="00C31788"/>
    <w:rsid w:val="00C31A28"/>
    <w:rsid w:val="00C31F6F"/>
    <w:rsid w:val="00C32DC0"/>
    <w:rsid w:val="00C32DED"/>
    <w:rsid w:val="00C330C6"/>
    <w:rsid w:val="00C342AE"/>
    <w:rsid w:val="00C34525"/>
    <w:rsid w:val="00C347F6"/>
    <w:rsid w:val="00C35263"/>
    <w:rsid w:val="00C356C7"/>
    <w:rsid w:val="00C357B9"/>
    <w:rsid w:val="00C36041"/>
    <w:rsid w:val="00C363B5"/>
    <w:rsid w:val="00C365F4"/>
    <w:rsid w:val="00C36A4C"/>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6212"/>
    <w:rsid w:val="00C50587"/>
    <w:rsid w:val="00C5109E"/>
    <w:rsid w:val="00C51525"/>
    <w:rsid w:val="00C51C17"/>
    <w:rsid w:val="00C520D9"/>
    <w:rsid w:val="00C52218"/>
    <w:rsid w:val="00C529FF"/>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AC0"/>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1012"/>
    <w:rsid w:val="00C9121A"/>
    <w:rsid w:val="00C91BC4"/>
    <w:rsid w:val="00C91F93"/>
    <w:rsid w:val="00C92C15"/>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B37"/>
    <w:rsid w:val="00CA3E14"/>
    <w:rsid w:val="00CA4097"/>
    <w:rsid w:val="00CA49C7"/>
    <w:rsid w:val="00CA4BAF"/>
    <w:rsid w:val="00CA4E0B"/>
    <w:rsid w:val="00CA50E6"/>
    <w:rsid w:val="00CA527F"/>
    <w:rsid w:val="00CA5FD5"/>
    <w:rsid w:val="00CA6419"/>
    <w:rsid w:val="00CA6BBF"/>
    <w:rsid w:val="00CA6E89"/>
    <w:rsid w:val="00CA6F10"/>
    <w:rsid w:val="00CA7597"/>
    <w:rsid w:val="00CA7E0E"/>
    <w:rsid w:val="00CA7E85"/>
    <w:rsid w:val="00CB06DC"/>
    <w:rsid w:val="00CB07F4"/>
    <w:rsid w:val="00CB0A04"/>
    <w:rsid w:val="00CB0D98"/>
    <w:rsid w:val="00CB0E8F"/>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624"/>
    <w:rsid w:val="00CB663C"/>
    <w:rsid w:val="00CB6D53"/>
    <w:rsid w:val="00CB7333"/>
    <w:rsid w:val="00CB77FE"/>
    <w:rsid w:val="00CC0171"/>
    <w:rsid w:val="00CC1A6D"/>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2115"/>
    <w:rsid w:val="00CD2666"/>
    <w:rsid w:val="00CD2A41"/>
    <w:rsid w:val="00CD338A"/>
    <w:rsid w:val="00CD4169"/>
    <w:rsid w:val="00CD4454"/>
    <w:rsid w:val="00CD49D7"/>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3236"/>
    <w:rsid w:val="00CE35F3"/>
    <w:rsid w:val="00CE3861"/>
    <w:rsid w:val="00CE4234"/>
    <w:rsid w:val="00CE463E"/>
    <w:rsid w:val="00CE4A36"/>
    <w:rsid w:val="00CE4B8B"/>
    <w:rsid w:val="00CE5CC0"/>
    <w:rsid w:val="00CE6C01"/>
    <w:rsid w:val="00CE71D6"/>
    <w:rsid w:val="00CE7855"/>
    <w:rsid w:val="00CE785F"/>
    <w:rsid w:val="00CF0372"/>
    <w:rsid w:val="00CF0844"/>
    <w:rsid w:val="00CF096C"/>
    <w:rsid w:val="00CF12F3"/>
    <w:rsid w:val="00CF1464"/>
    <w:rsid w:val="00CF1C8D"/>
    <w:rsid w:val="00CF2208"/>
    <w:rsid w:val="00CF23CD"/>
    <w:rsid w:val="00CF334E"/>
    <w:rsid w:val="00CF544C"/>
    <w:rsid w:val="00CF5D3A"/>
    <w:rsid w:val="00CF5FF9"/>
    <w:rsid w:val="00CF6270"/>
    <w:rsid w:val="00CF63B9"/>
    <w:rsid w:val="00CF66DF"/>
    <w:rsid w:val="00CF6EDD"/>
    <w:rsid w:val="00CF7799"/>
    <w:rsid w:val="00CF77BB"/>
    <w:rsid w:val="00D00B5F"/>
    <w:rsid w:val="00D019E2"/>
    <w:rsid w:val="00D01EAF"/>
    <w:rsid w:val="00D02009"/>
    <w:rsid w:val="00D02050"/>
    <w:rsid w:val="00D02444"/>
    <w:rsid w:val="00D025A5"/>
    <w:rsid w:val="00D02AD8"/>
    <w:rsid w:val="00D03DA7"/>
    <w:rsid w:val="00D03ED3"/>
    <w:rsid w:val="00D0421E"/>
    <w:rsid w:val="00D042CF"/>
    <w:rsid w:val="00D04376"/>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0D24"/>
    <w:rsid w:val="00D112B3"/>
    <w:rsid w:val="00D123D6"/>
    <w:rsid w:val="00D1274B"/>
    <w:rsid w:val="00D1292F"/>
    <w:rsid w:val="00D12A01"/>
    <w:rsid w:val="00D134C3"/>
    <w:rsid w:val="00D1466D"/>
    <w:rsid w:val="00D14D6D"/>
    <w:rsid w:val="00D14E56"/>
    <w:rsid w:val="00D1506D"/>
    <w:rsid w:val="00D15D48"/>
    <w:rsid w:val="00D165D1"/>
    <w:rsid w:val="00D16636"/>
    <w:rsid w:val="00D16AE1"/>
    <w:rsid w:val="00D16B3D"/>
    <w:rsid w:val="00D16FDD"/>
    <w:rsid w:val="00D1713F"/>
    <w:rsid w:val="00D17764"/>
    <w:rsid w:val="00D17C5A"/>
    <w:rsid w:val="00D17F7E"/>
    <w:rsid w:val="00D20690"/>
    <w:rsid w:val="00D20C26"/>
    <w:rsid w:val="00D20CA5"/>
    <w:rsid w:val="00D2126E"/>
    <w:rsid w:val="00D21636"/>
    <w:rsid w:val="00D219AB"/>
    <w:rsid w:val="00D21BF0"/>
    <w:rsid w:val="00D220B1"/>
    <w:rsid w:val="00D22B1F"/>
    <w:rsid w:val="00D22CDD"/>
    <w:rsid w:val="00D23442"/>
    <w:rsid w:val="00D23A84"/>
    <w:rsid w:val="00D23FD9"/>
    <w:rsid w:val="00D24EAA"/>
    <w:rsid w:val="00D25325"/>
    <w:rsid w:val="00D258E0"/>
    <w:rsid w:val="00D261BB"/>
    <w:rsid w:val="00D2686D"/>
    <w:rsid w:val="00D2686F"/>
    <w:rsid w:val="00D26F55"/>
    <w:rsid w:val="00D27185"/>
    <w:rsid w:val="00D2791F"/>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971"/>
    <w:rsid w:val="00D44625"/>
    <w:rsid w:val="00D44674"/>
    <w:rsid w:val="00D44A39"/>
    <w:rsid w:val="00D44F32"/>
    <w:rsid w:val="00D45AD1"/>
    <w:rsid w:val="00D45B0E"/>
    <w:rsid w:val="00D4607A"/>
    <w:rsid w:val="00D461D3"/>
    <w:rsid w:val="00D473E5"/>
    <w:rsid w:val="00D4780C"/>
    <w:rsid w:val="00D47A31"/>
    <w:rsid w:val="00D47AAF"/>
    <w:rsid w:val="00D47B0E"/>
    <w:rsid w:val="00D47D90"/>
    <w:rsid w:val="00D47F02"/>
    <w:rsid w:val="00D5025B"/>
    <w:rsid w:val="00D50A61"/>
    <w:rsid w:val="00D5111D"/>
    <w:rsid w:val="00D519B0"/>
    <w:rsid w:val="00D5204E"/>
    <w:rsid w:val="00D527C9"/>
    <w:rsid w:val="00D52ECF"/>
    <w:rsid w:val="00D535CA"/>
    <w:rsid w:val="00D53BA8"/>
    <w:rsid w:val="00D53E79"/>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763"/>
    <w:rsid w:val="00D61131"/>
    <w:rsid w:val="00D61195"/>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3EF"/>
    <w:rsid w:val="00D669AE"/>
    <w:rsid w:val="00D671EC"/>
    <w:rsid w:val="00D679D4"/>
    <w:rsid w:val="00D70408"/>
    <w:rsid w:val="00D710A0"/>
    <w:rsid w:val="00D718C4"/>
    <w:rsid w:val="00D72117"/>
    <w:rsid w:val="00D72B1B"/>
    <w:rsid w:val="00D72D58"/>
    <w:rsid w:val="00D72E2B"/>
    <w:rsid w:val="00D734CF"/>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2123"/>
    <w:rsid w:val="00D8370A"/>
    <w:rsid w:val="00D8372C"/>
    <w:rsid w:val="00D83BC6"/>
    <w:rsid w:val="00D84907"/>
    <w:rsid w:val="00D84D46"/>
    <w:rsid w:val="00D84F18"/>
    <w:rsid w:val="00D85288"/>
    <w:rsid w:val="00D85B11"/>
    <w:rsid w:val="00D8603A"/>
    <w:rsid w:val="00D86432"/>
    <w:rsid w:val="00D86877"/>
    <w:rsid w:val="00D86D32"/>
    <w:rsid w:val="00D8724D"/>
    <w:rsid w:val="00D9092E"/>
    <w:rsid w:val="00D91003"/>
    <w:rsid w:val="00D91AF7"/>
    <w:rsid w:val="00D91B62"/>
    <w:rsid w:val="00D9305F"/>
    <w:rsid w:val="00D931D1"/>
    <w:rsid w:val="00D931E7"/>
    <w:rsid w:val="00D9474D"/>
    <w:rsid w:val="00D94D52"/>
    <w:rsid w:val="00D94D9C"/>
    <w:rsid w:val="00D95350"/>
    <w:rsid w:val="00D95C14"/>
    <w:rsid w:val="00D96A03"/>
    <w:rsid w:val="00D96AC8"/>
    <w:rsid w:val="00D96AD1"/>
    <w:rsid w:val="00D97C66"/>
    <w:rsid w:val="00DA005E"/>
    <w:rsid w:val="00DA05A8"/>
    <w:rsid w:val="00DA0FC6"/>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82E"/>
    <w:rsid w:val="00DB65FD"/>
    <w:rsid w:val="00DB6621"/>
    <w:rsid w:val="00DB6F46"/>
    <w:rsid w:val="00DB703D"/>
    <w:rsid w:val="00DB7493"/>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70F1"/>
    <w:rsid w:val="00DC73F6"/>
    <w:rsid w:val="00DC7F51"/>
    <w:rsid w:val="00DC7F90"/>
    <w:rsid w:val="00DD00B7"/>
    <w:rsid w:val="00DD018F"/>
    <w:rsid w:val="00DD01BF"/>
    <w:rsid w:val="00DD15EE"/>
    <w:rsid w:val="00DD1945"/>
    <w:rsid w:val="00DD1EBF"/>
    <w:rsid w:val="00DD1FB8"/>
    <w:rsid w:val="00DD2611"/>
    <w:rsid w:val="00DD28ED"/>
    <w:rsid w:val="00DD2B2E"/>
    <w:rsid w:val="00DD31C2"/>
    <w:rsid w:val="00DD3235"/>
    <w:rsid w:val="00DD3354"/>
    <w:rsid w:val="00DD399B"/>
    <w:rsid w:val="00DD3F42"/>
    <w:rsid w:val="00DD400E"/>
    <w:rsid w:val="00DD4978"/>
    <w:rsid w:val="00DD5639"/>
    <w:rsid w:val="00DD6205"/>
    <w:rsid w:val="00DD621F"/>
    <w:rsid w:val="00DD6239"/>
    <w:rsid w:val="00DD6E1D"/>
    <w:rsid w:val="00DD759A"/>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C6"/>
    <w:rsid w:val="00DF0B1C"/>
    <w:rsid w:val="00DF0DD0"/>
    <w:rsid w:val="00DF11AA"/>
    <w:rsid w:val="00DF1243"/>
    <w:rsid w:val="00DF20E3"/>
    <w:rsid w:val="00DF2279"/>
    <w:rsid w:val="00DF22B8"/>
    <w:rsid w:val="00DF341F"/>
    <w:rsid w:val="00DF35D0"/>
    <w:rsid w:val="00DF36B2"/>
    <w:rsid w:val="00DF36D7"/>
    <w:rsid w:val="00DF4CAD"/>
    <w:rsid w:val="00DF526D"/>
    <w:rsid w:val="00DF52D2"/>
    <w:rsid w:val="00DF5403"/>
    <w:rsid w:val="00DF58B6"/>
    <w:rsid w:val="00DF5C8B"/>
    <w:rsid w:val="00DF635D"/>
    <w:rsid w:val="00DF684C"/>
    <w:rsid w:val="00DF6C5B"/>
    <w:rsid w:val="00DF6D80"/>
    <w:rsid w:val="00DF71C5"/>
    <w:rsid w:val="00DF7D83"/>
    <w:rsid w:val="00E00143"/>
    <w:rsid w:val="00E01F92"/>
    <w:rsid w:val="00E020A1"/>
    <w:rsid w:val="00E02A4D"/>
    <w:rsid w:val="00E037D9"/>
    <w:rsid w:val="00E03B4D"/>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60"/>
    <w:rsid w:val="00E10B02"/>
    <w:rsid w:val="00E10BAA"/>
    <w:rsid w:val="00E10CC4"/>
    <w:rsid w:val="00E10F73"/>
    <w:rsid w:val="00E13D38"/>
    <w:rsid w:val="00E13FEA"/>
    <w:rsid w:val="00E14ACA"/>
    <w:rsid w:val="00E15001"/>
    <w:rsid w:val="00E158C8"/>
    <w:rsid w:val="00E15C7F"/>
    <w:rsid w:val="00E165B1"/>
    <w:rsid w:val="00E1678F"/>
    <w:rsid w:val="00E167CF"/>
    <w:rsid w:val="00E16B1B"/>
    <w:rsid w:val="00E17C1A"/>
    <w:rsid w:val="00E20F1C"/>
    <w:rsid w:val="00E22786"/>
    <w:rsid w:val="00E23ACD"/>
    <w:rsid w:val="00E23C72"/>
    <w:rsid w:val="00E2440E"/>
    <w:rsid w:val="00E24D97"/>
    <w:rsid w:val="00E250F8"/>
    <w:rsid w:val="00E258B1"/>
    <w:rsid w:val="00E25A07"/>
    <w:rsid w:val="00E25F6B"/>
    <w:rsid w:val="00E26149"/>
    <w:rsid w:val="00E26923"/>
    <w:rsid w:val="00E2694F"/>
    <w:rsid w:val="00E26D68"/>
    <w:rsid w:val="00E27612"/>
    <w:rsid w:val="00E278F6"/>
    <w:rsid w:val="00E27B73"/>
    <w:rsid w:val="00E307F0"/>
    <w:rsid w:val="00E30CB5"/>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523"/>
    <w:rsid w:val="00E4060B"/>
    <w:rsid w:val="00E40A8D"/>
    <w:rsid w:val="00E414E5"/>
    <w:rsid w:val="00E416CB"/>
    <w:rsid w:val="00E41F3E"/>
    <w:rsid w:val="00E420F3"/>
    <w:rsid w:val="00E42565"/>
    <w:rsid w:val="00E4286C"/>
    <w:rsid w:val="00E43049"/>
    <w:rsid w:val="00E43178"/>
    <w:rsid w:val="00E43594"/>
    <w:rsid w:val="00E437F2"/>
    <w:rsid w:val="00E43A74"/>
    <w:rsid w:val="00E43CE2"/>
    <w:rsid w:val="00E4416E"/>
    <w:rsid w:val="00E447D7"/>
    <w:rsid w:val="00E45247"/>
    <w:rsid w:val="00E456FA"/>
    <w:rsid w:val="00E46181"/>
    <w:rsid w:val="00E46ABF"/>
    <w:rsid w:val="00E479B4"/>
    <w:rsid w:val="00E47C42"/>
    <w:rsid w:val="00E5085A"/>
    <w:rsid w:val="00E50ED0"/>
    <w:rsid w:val="00E510BE"/>
    <w:rsid w:val="00E51FB7"/>
    <w:rsid w:val="00E5259A"/>
    <w:rsid w:val="00E53615"/>
    <w:rsid w:val="00E53F05"/>
    <w:rsid w:val="00E53F2C"/>
    <w:rsid w:val="00E54999"/>
    <w:rsid w:val="00E54CBB"/>
    <w:rsid w:val="00E558CD"/>
    <w:rsid w:val="00E564EF"/>
    <w:rsid w:val="00E566C0"/>
    <w:rsid w:val="00E56CDA"/>
    <w:rsid w:val="00E5780B"/>
    <w:rsid w:val="00E57841"/>
    <w:rsid w:val="00E60570"/>
    <w:rsid w:val="00E61D11"/>
    <w:rsid w:val="00E61EC6"/>
    <w:rsid w:val="00E620BD"/>
    <w:rsid w:val="00E621C2"/>
    <w:rsid w:val="00E626B7"/>
    <w:rsid w:val="00E62BA9"/>
    <w:rsid w:val="00E62BC4"/>
    <w:rsid w:val="00E63039"/>
    <w:rsid w:val="00E6307A"/>
    <w:rsid w:val="00E6309D"/>
    <w:rsid w:val="00E631D1"/>
    <w:rsid w:val="00E6338B"/>
    <w:rsid w:val="00E63739"/>
    <w:rsid w:val="00E638AB"/>
    <w:rsid w:val="00E63A68"/>
    <w:rsid w:val="00E63E20"/>
    <w:rsid w:val="00E64082"/>
    <w:rsid w:val="00E64345"/>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B0B"/>
    <w:rsid w:val="00E822A4"/>
    <w:rsid w:val="00E82843"/>
    <w:rsid w:val="00E82A22"/>
    <w:rsid w:val="00E833C8"/>
    <w:rsid w:val="00E8386B"/>
    <w:rsid w:val="00E839C0"/>
    <w:rsid w:val="00E83D0D"/>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6E1"/>
    <w:rsid w:val="00E97D85"/>
    <w:rsid w:val="00EA0120"/>
    <w:rsid w:val="00EA0587"/>
    <w:rsid w:val="00EA080E"/>
    <w:rsid w:val="00EA0D61"/>
    <w:rsid w:val="00EA11D7"/>
    <w:rsid w:val="00EA128D"/>
    <w:rsid w:val="00EA18B1"/>
    <w:rsid w:val="00EA1B16"/>
    <w:rsid w:val="00EA1C1A"/>
    <w:rsid w:val="00EA200A"/>
    <w:rsid w:val="00EA2B26"/>
    <w:rsid w:val="00EA2BDC"/>
    <w:rsid w:val="00EA2CEB"/>
    <w:rsid w:val="00EA2D34"/>
    <w:rsid w:val="00EA2F97"/>
    <w:rsid w:val="00EA343A"/>
    <w:rsid w:val="00EA39B5"/>
    <w:rsid w:val="00EA433E"/>
    <w:rsid w:val="00EA43D3"/>
    <w:rsid w:val="00EA454B"/>
    <w:rsid w:val="00EA59C8"/>
    <w:rsid w:val="00EA5FE3"/>
    <w:rsid w:val="00EA674B"/>
    <w:rsid w:val="00EA6BF5"/>
    <w:rsid w:val="00EA6FEC"/>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48E"/>
    <w:rsid w:val="00EB6575"/>
    <w:rsid w:val="00EB6A1B"/>
    <w:rsid w:val="00EB711A"/>
    <w:rsid w:val="00EC012D"/>
    <w:rsid w:val="00EC0255"/>
    <w:rsid w:val="00EC02BD"/>
    <w:rsid w:val="00EC042E"/>
    <w:rsid w:val="00EC0C5F"/>
    <w:rsid w:val="00EC12E8"/>
    <w:rsid w:val="00EC15D9"/>
    <w:rsid w:val="00EC18F8"/>
    <w:rsid w:val="00EC1E1A"/>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920"/>
    <w:rsid w:val="00ED4E0B"/>
    <w:rsid w:val="00ED53F5"/>
    <w:rsid w:val="00ED54DE"/>
    <w:rsid w:val="00ED597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41F9"/>
    <w:rsid w:val="00EF4808"/>
    <w:rsid w:val="00EF5086"/>
    <w:rsid w:val="00EF5949"/>
    <w:rsid w:val="00EF5ACA"/>
    <w:rsid w:val="00EF5E4A"/>
    <w:rsid w:val="00EF697A"/>
    <w:rsid w:val="00EF76E6"/>
    <w:rsid w:val="00EF7D3C"/>
    <w:rsid w:val="00EF7D7B"/>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D16"/>
    <w:rsid w:val="00F049B9"/>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DFB"/>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3188"/>
    <w:rsid w:val="00F4353F"/>
    <w:rsid w:val="00F44C44"/>
    <w:rsid w:val="00F44D3D"/>
    <w:rsid w:val="00F45061"/>
    <w:rsid w:val="00F45C32"/>
    <w:rsid w:val="00F4695B"/>
    <w:rsid w:val="00F46BC0"/>
    <w:rsid w:val="00F46E21"/>
    <w:rsid w:val="00F470A4"/>
    <w:rsid w:val="00F4736E"/>
    <w:rsid w:val="00F47906"/>
    <w:rsid w:val="00F47B37"/>
    <w:rsid w:val="00F50315"/>
    <w:rsid w:val="00F507AB"/>
    <w:rsid w:val="00F5081D"/>
    <w:rsid w:val="00F50B96"/>
    <w:rsid w:val="00F50C6D"/>
    <w:rsid w:val="00F511B3"/>
    <w:rsid w:val="00F51388"/>
    <w:rsid w:val="00F5168D"/>
    <w:rsid w:val="00F518F9"/>
    <w:rsid w:val="00F51FAA"/>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87F"/>
    <w:rsid w:val="00F57E07"/>
    <w:rsid w:val="00F6036D"/>
    <w:rsid w:val="00F60446"/>
    <w:rsid w:val="00F60E9E"/>
    <w:rsid w:val="00F6139A"/>
    <w:rsid w:val="00F627D5"/>
    <w:rsid w:val="00F627F7"/>
    <w:rsid w:val="00F62CB4"/>
    <w:rsid w:val="00F62D1C"/>
    <w:rsid w:val="00F630E0"/>
    <w:rsid w:val="00F633C0"/>
    <w:rsid w:val="00F63634"/>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A59"/>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360B"/>
    <w:rsid w:val="00FA3685"/>
    <w:rsid w:val="00FA37D9"/>
    <w:rsid w:val="00FA3C1E"/>
    <w:rsid w:val="00FA3F62"/>
    <w:rsid w:val="00FA4081"/>
    <w:rsid w:val="00FA4969"/>
    <w:rsid w:val="00FA4B81"/>
    <w:rsid w:val="00FA50AD"/>
    <w:rsid w:val="00FA58FC"/>
    <w:rsid w:val="00FA5AF2"/>
    <w:rsid w:val="00FA5AFD"/>
    <w:rsid w:val="00FA5E0E"/>
    <w:rsid w:val="00FA5FC2"/>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24C9"/>
    <w:rsid w:val="00FD25CB"/>
    <w:rsid w:val="00FD2605"/>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B0B"/>
    <w:pPr>
      <w:spacing w:after="200" w:line="276" w:lineRule="auto"/>
    </w:pPr>
    <w:rPr>
      <w:sz w:val="22"/>
      <w:szCs w:val="22"/>
      <w:lang w:eastAsia="en-US"/>
    </w:rPr>
  </w:style>
  <w:style w:type="paragraph" w:styleId="4">
    <w:name w:val="heading 4"/>
    <w:basedOn w:val="a"/>
    <w:next w:val="a"/>
    <w:link w:val="40"/>
    <w:qFormat/>
    <w:rsid w:val="00E81B0B"/>
    <w:pPr>
      <w:keepNext/>
      <w:spacing w:after="0" w:line="240" w:lineRule="auto"/>
      <w:jc w:val="center"/>
      <w:outlineLvl w:val="3"/>
    </w:pPr>
    <w:rPr>
      <w:rFonts w:ascii="Times New Roman" w:eastAsia="Times New Roman" w:hAnsi="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E81B0B"/>
    <w:pPr>
      <w:spacing w:after="120"/>
    </w:pPr>
    <w:rPr>
      <w:sz w:val="20"/>
      <w:szCs w:val="20"/>
    </w:rPr>
  </w:style>
  <w:style w:type="character" w:customStyle="1" w:styleId="a4">
    <w:name w:val="Основной текст Знак"/>
    <w:link w:val="a3"/>
    <w:rsid w:val="00E81B0B"/>
    <w:rPr>
      <w:rFonts w:ascii="Calibri" w:eastAsia="Calibri" w:hAnsi="Calibri" w:cs="Times New Roman"/>
    </w:rPr>
  </w:style>
  <w:style w:type="character" w:customStyle="1" w:styleId="40">
    <w:name w:val="Заголовок 4 Знак"/>
    <w:link w:val="4"/>
    <w:rsid w:val="00E81B0B"/>
    <w:rPr>
      <w:rFonts w:ascii="Times New Roman" w:eastAsia="Times New Roman" w:hAnsi="Times New Roman" w:cs="Times New Roman"/>
      <w:b/>
      <w:sz w:val="32"/>
      <w:szCs w:val="20"/>
      <w:lang w:eastAsia="ru-RU"/>
    </w:rPr>
  </w:style>
  <w:style w:type="paragraph" w:customStyle="1" w:styleId="a5">
    <w:name w:val="Обычный.Название подразделения"/>
    <w:rsid w:val="00EF5ACA"/>
    <w:rPr>
      <w:rFonts w:ascii="SchoolBook" w:eastAsia="Times New Roman" w:hAnsi="SchoolBook"/>
      <w:sz w:val="28"/>
    </w:rPr>
  </w:style>
  <w:style w:type="paragraph" w:styleId="a6">
    <w:name w:val="Balloon Text"/>
    <w:basedOn w:val="a"/>
    <w:link w:val="a7"/>
    <w:uiPriority w:val="99"/>
    <w:semiHidden/>
    <w:unhideWhenUsed/>
    <w:rsid w:val="00D5204E"/>
    <w:pPr>
      <w:spacing w:after="0" w:line="240" w:lineRule="auto"/>
    </w:pPr>
    <w:rPr>
      <w:rFonts w:ascii="Tahoma" w:hAnsi="Tahoma"/>
      <w:sz w:val="16"/>
      <w:szCs w:val="16"/>
    </w:rPr>
  </w:style>
  <w:style w:type="character" w:customStyle="1" w:styleId="a7">
    <w:name w:val="Текст выноски Знак"/>
    <w:link w:val="a6"/>
    <w:uiPriority w:val="99"/>
    <w:semiHidden/>
    <w:rsid w:val="00D5204E"/>
    <w:rPr>
      <w:rFonts w:ascii="Tahoma" w:hAnsi="Tahoma" w:cs="Tahoma"/>
      <w:sz w:val="16"/>
      <w:szCs w:val="16"/>
      <w:lang w:eastAsia="en-US"/>
    </w:rPr>
  </w:style>
  <w:style w:type="paragraph" w:styleId="a8">
    <w:name w:val="No Spacing"/>
    <w:qFormat/>
    <w:rsid w:val="002505DE"/>
    <w:rPr>
      <w:sz w:val="22"/>
      <w:szCs w:val="22"/>
      <w:lang w:eastAsia="en-US"/>
    </w:rPr>
  </w:style>
  <w:style w:type="paragraph" w:styleId="a9">
    <w:name w:val="Body Text Indent"/>
    <w:basedOn w:val="a"/>
    <w:link w:val="aa"/>
    <w:unhideWhenUsed/>
    <w:rsid w:val="000B4C08"/>
    <w:pPr>
      <w:spacing w:after="120"/>
      <w:ind w:left="283"/>
    </w:pPr>
  </w:style>
  <w:style w:type="character" w:customStyle="1" w:styleId="aa">
    <w:name w:val="Основной текст с отступом Знак"/>
    <w:basedOn w:val="a0"/>
    <w:link w:val="a9"/>
    <w:rsid w:val="000B4C08"/>
    <w:rPr>
      <w:sz w:val="22"/>
      <w:szCs w:val="22"/>
      <w:lang w:eastAsia="en-US"/>
    </w:rPr>
  </w:style>
  <w:style w:type="character" w:customStyle="1" w:styleId="ab">
    <w:name w:val="Абзац списка Знак"/>
    <w:aliases w:val="Абзац списка11 Знак"/>
    <w:link w:val="1"/>
    <w:locked/>
    <w:rsid w:val="000B4C08"/>
    <w:rPr>
      <w:sz w:val="22"/>
      <w:szCs w:val="22"/>
      <w:lang w:eastAsia="en-US"/>
    </w:rPr>
  </w:style>
  <w:style w:type="paragraph" w:customStyle="1" w:styleId="1">
    <w:name w:val="Абзац списка1"/>
    <w:aliases w:val="Абзац списка11"/>
    <w:basedOn w:val="a"/>
    <w:link w:val="ab"/>
    <w:qFormat/>
    <w:rsid w:val="000B4C08"/>
    <w:pPr>
      <w:ind w:left="720"/>
      <w:contextualSpacing/>
    </w:pPr>
  </w:style>
  <w:style w:type="character" w:customStyle="1" w:styleId="2">
    <w:name w:val="Основной текст с отступом 2 Знак"/>
    <w:link w:val="20"/>
    <w:semiHidden/>
    <w:locked/>
    <w:rsid w:val="000B4C08"/>
    <w:rPr>
      <w:sz w:val="24"/>
      <w:szCs w:val="24"/>
    </w:rPr>
  </w:style>
  <w:style w:type="paragraph" w:styleId="20">
    <w:name w:val="Body Text Indent 2"/>
    <w:basedOn w:val="a"/>
    <w:link w:val="2"/>
    <w:semiHidden/>
    <w:rsid w:val="000B4C08"/>
    <w:pPr>
      <w:spacing w:before="100" w:beforeAutospacing="1" w:after="100" w:afterAutospacing="1" w:line="240" w:lineRule="auto"/>
    </w:pPr>
    <w:rPr>
      <w:sz w:val="24"/>
      <w:szCs w:val="24"/>
      <w:lang w:eastAsia="ru-RU"/>
    </w:rPr>
  </w:style>
  <w:style w:type="character" w:customStyle="1" w:styleId="21">
    <w:name w:val="Основной текст с отступом 2 Знак1"/>
    <w:basedOn w:val="a0"/>
    <w:link w:val="20"/>
    <w:semiHidden/>
    <w:rsid w:val="000B4C08"/>
    <w:rPr>
      <w:sz w:val="22"/>
      <w:szCs w:val="22"/>
      <w:lang w:eastAsia="en-US"/>
    </w:rPr>
  </w:style>
  <w:style w:type="paragraph" w:customStyle="1" w:styleId="ConsNonformat">
    <w:name w:val="ConsNonformat"/>
    <w:rsid w:val="000B4C08"/>
    <w:pPr>
      <w:widowControl w:val="0"/>
      <w:autoSpaceDE w:val="0"/>
      <w:autoSpaceDN w:val="0"/>
      <w:adjustRightInd w:val="0"/>
      <w:ind w:right="19772"/>
    </w:pPr>
    <w:rPr>
      <w:rFonts w:ascii="Courier New" w:eastAsia="SimSun" w:hAnsi="Courier New" w:cs="Courier New"/>
      <w:lang w:eastAsia="zh-CN"/>
    </w:rPr>
  </w:style>
  <w:style w:type="paragraph" w:customStyle="1" w:styleId="ConsPlusNormal">
    <w:name w:val="ConsPlusNormal"/>
    <w:link w:val="ConsPlusNormal0"/>
    <w:rsid w:val="000B4C08"/>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0B4C08"/>
    <w:rPr>
      <w:rFonts w:ascii="Arial" w:eastAsia="Times New Roman" w:hAnsi="Arial" w:cs="Arial"/>
    </w:rPr>
  </w:style>
  <w:style w:type="paragraph" w:customStyle="1" w:styleId="ConsCell">
    <w:name w:val="ConsCell"/>
    <w:rsid w:val="000B4C08"/>
    <w:pPr>
      <w:widowControl w:val="0"/>
      <w:suppressAutoHyphens/>
      <w:autoSpaceDE w:val="0"/>
    </w:pPr>
    <w:rPr>
      <w:rFonts w:ascii="Arial" w:eastAsia="Times New Roman" w:hAnsi="Arial" w:cs="Arial"/>
      <w:lang w:eastAsia="ar-SA"/>
    </w:rPr>
  </w:style>
  <w:style w:type="paragraph" w:customStyle="1" w:styleId="ConsPlusTitle">
    <w:name w:val="ConsPlusTitle"/>
    <w:rsid w:val="000B4C08"/>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0B4C08"/>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0B4C08"/>
    <w:pPr>
      <w:widowControl w:val="0"/>
      <w:autoSpaceDE w:val="0"/>
      <w:autoSpaceDN w:val="0"/>
      <w:adjustRightInd w:val="0"/>
    </w:pPr>
    <w:rPr>
      <w:rFonts w:ascii="Arial" w:eastAsia="Times New Roman" w:hAnsi="Arial" w:cs="Arial"/>
    </w:rPr>
  </w:style>
  <w:style w:type="paragraph" w:styleId="ac">
    <w:name w:val="Normal (Web)"/>
    <w:basedOn w:val="a"/>
    <w:semiHidden/>
    <w:unhideWhenUsed/>
    <w:rsid w:val="000B4C08"/>
    <w:pPr>
      <w:spacing w:before="100" w:beforeAutospacing="1" w:after="100" w:afterAutospacing="1" w:line="240" w:lineRule="auto"/>
    </w:pPr>
    <w:rPr>
      <w:rFonts w:ascii="Times New Roman" w:eastAsia="Times New Roman" w:hAnsi="Times New Roman"/>
      <w:color w:val="333366"/>
      <w:sz w:val="24"/>
      <w:szCs w:val="24"/>
      <w:lang w:eastAsia="ru-RU"/>
    </w:rPr>
  </w:style>
  <w:style w:type="character" w:customStyle="1" w:styleId="text1">
    <w:name w:val="text1"/>
    <w:basedOn w:val="a0"/>
    <w:rsid w:val="000B4C08"/>
  </w:style>
  <w:style w:type="paragraph" w:customStyle="1" w:styleId="3">
    <w:name w:val="Знак Знак3"/>
    <w:basedOn w:val="a"/>
    <w:rsid w:val="000B4C08"/>
    <w:pPr>
      <w:spacing w:before="100" w:beforeAutospacing="1" w:after="100" w:afterAutospacing="1" w:line="240" w:lineRule="auto"/>
      <w:jc w:val="both"/>
    </w:pPr>
    <w:rPr>
      <w:rFonts w:ascii="Tahoma" w:eastAsia="Times New Roman" w:hAnsi="Tahoma" w:cs="Tahoma"/>
      <w:sz w:val="20"/>
      <w:szCs w:val="20"/>
      <w:lang w:val="en-US"/>
    </w:rPr>
  </w:style>
  <w:style w:type="paragraph" w:styleId="ad">
    <w:name w:val="footer"/>
    <w:basedOn w:val="a"/>
    <w:link w:val="ae"/>
    <w:rsid w:val="000B4C0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Нижний колонтитул Знак"/>
    <w:basedOn w:val="a0"/>
    <w:link w:val="ad"/>
    <w:rsid w:val="000B4C08"/>
    <w:rPr>
      <w:rFonts w:ascii="Times New Roman" w:eastAsia="Times New Roman" w:hAnsi="Times New Roman"/>
      <w:sz w:val="24"/>
      <w:szCs w:val="24"/>
    </w:rPr>
  </w:style>
  <w:style w:type="character" w:styleId="af">
    <w:name w:val="page number"/>
    <w:basedOn w:val="a0"/>
    <w:rsid w:val="000B4C08"/>
  </w:style>
  <w:style w:type="paragraph" w:styleId="af0">
    <w:name w:val="header"/>
    <w:basedOn w:val="a"/>
    <w:link w:val="af1"/>
    <w:uiPriority w:val="99"/>
    <w:semiHidden/>
    <w:unhideWhenUsed/>
    <w:rsid w:val="00174052"/>
    <w:pPr>
      <w:tabs>
        <w:tab w:val="center" w:pos="4677"/>
        <w:tab w:val="right" w:pos="9355"/>
      </w:tabs>
    </w:pPr>
  </w:style>
  <w:style w:type="character" w:customStyle="1" w:styleId="af1">
    <w:name w:val="Верхний колонтитул Знак"/>
    <w:basedOn w:val="a0"/>
    <w:link w:val="af0"/>
    <w:uiPriority w:val="99"/>
    <w:semiHidden/>
    <w:rsid w:val="00174052"/>
    <w:rPr>
      <w:sz w:val="22"/>
      <w:szCs w:val="22"/>
      <w:lang w:eastAsia="en-US"/>
    </w:rPr>
  </w:style>
  <w:style w:type="paragraph" w:styleId="af2">
    <w:name w:val="List Paragraph"/>
    <w:basedOn w:val="a"/>
    <w:qFormat/>
    <w:rsid w:val="00174052"/>
    <w:pPr>
      <w:ind w:left="720"/>
      <w:contextualSpacing/>
    </w:pPr>
    <w:rPr>
      <w:rFonts w:asciiTheme="minorHAnsi" w:eastAsiaTheme="minorHAnsi" w:hAnsiTheme="minorHAnsi" w:cstheme="minorBidi"/>
    </w:rPr>
  </w:style>
  <w:style w:type="character" w:customStyle="1" w:styleId="af3">
    <w:name w:val="Основной текст_"/>
    <w:basedOn w:val="a0"/>
    <w:link w:val="22"/>
    <w:semiHidden/>
    <w:locked/>
    <w:rsid w:val="00174052"/>
    <w:rPr>
      <w:rFonts w:ascii="Times New Roman" w:eastAsia="Times New Roman" w:hAnsi="Times New Roman"/>
      <w:sz w:val="21"/>
      <w:szCs w:val="21"/>
      <w:shd w:val="clear" w:color="auto" w:fill="FFFFFF"/>
    </w:rPr>
  </w:style>
  <w:style w:type="paragraph" w:customStyle="1" w:styleId="22">
    <w:name w:val="Основной текст2"/>
    <w:basedOn w:val="a"/>
    <w:link w:val="af3"/>
    <w:semiHidden/>
    <w:rsid w:val="00174052"/>
    <w:pPr>
      <w:widowControl w:val="0"/>
      <w:shd w:val="clear" w:color="auto" w:fill="FFFFFF"/>
      <w:spacing w:after="240" w:line="298" w:lineRule="exact"/>
      <w:jc w:val="right"/>
    </w:pPr>
    <w:rPr>
      <w:rFonts w:ascii="Times New Roman" w:eastAsia="Times New Roman" w:hAnsi="Times New Roman"/>
      <w:sz w:val="21"/>
      <w:szCs w:val="21"/>
      <w:lang w:eastAsia="ru-RU"/>
    </w:rPr>
  </w:style>
  <w:style w:type="character" w:customStyle="1" w:styleId="10">
    <w:name w:val="Заголовок №1_"/>
    <w:basedOn w:val="a0"/>
    <w:rsid w:val="00174052"/>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11">
    <w:name w:val="Заголовок №1"/>
    <w:basedOn w:val="10"/>
    <w:rsid w:val="00174052"/>
    <w:rPr>
      <w:color w:val="000000"/>
      <w:spacing w:val="0"/>
      <w:w w:val="100"/>
      <w:position w:val="0"/>
      <w:u w:val="single"/>
      <w:lang w:val="ru-RU"/>
    </w:rPr>
  </w:style>
  <w:style w:type="character" w:customStyle="1" w:styleId="12">
    <w:name w:val="Основной текст1"/>
    <w:basedOn w:val="af3"/>
    <w:rsid w:val="00174052"/>
    <w:rPr>
      <w:color w:val="000000"/>
      <w:spacing w:val="0"/>
      <w:w w:val="100"/>
      <w:position w:val="0"/>
      <w:lang w:val="ru-RU"/>
    </w:rPr>
  </w:style>
  <w:style w:type="character" w:customStyle="1" w:styleId="10pt">
    <w:name w:val="Основной текст + 10 pt"/>
    <w:aliases w:val="Полужирный"/>
    <w:basedOn w:val="af3"/>
    <w:rsid w:val="00174052"/>
    <w:rPr>
      <w:b/>
      <w:bCs/>
      <w:color w:val="000000"/>
      <w:spacing w:val="0"/>
      <w:w w:val="100"/>
      <w:position w:val="0"/>
      <w:sz w:val="20"/>
      <w:szCs w:val="20"/>
      <w:lang w:val="ru-RU"/>
    </w:rPr>
  </w:style>
  <w:style w:type="character" w:customStyle="1" w:styleId="9pt">
    <w:name w:val="Основной текст + 9 pt"/>
    <w:basedOn w:val="af3"/>
    <w:rsid w:val="00174052"/>
    <w:rPr>
      <w:color w:val="000000"/>
      <w:spacing w:val="0"/>
      <w:w w:val="100"/>
      <w:position w:val="0"/>
      <w:sz w:val="18"/>
      <w:szCs w:val="18"/>
      <w:lang w:val="ru-RU"/>
    </w:rPr>
  </w:style>
  <w:style w:type="character" w:customStyle="1" w:styleId="CenturyGothic">
    <w:name w:val="Основной текст + Century Gothic"/>
    <w:aliases w:val="4 pt"/>
    <w:basedOn w:val="af3"/>
    <w:rsid w:val="00174052"/>
    <w:rPr>
      <w:rFonts w:ascii="Calibri" w:eastAsia="Calibri" w:hAnsi="Calibri" w:cs="Calibri"/>
      <w:color w:val="000000"/>
      <w:spacing w:val="0"/>
      <w:w w:val="100"/>
      <w:position w:val="0"/>
      <w:sz w:val="8"/>
      <w:szCs w:val="8"/>
    </w:rPr>
  </w:style>
  <w:style w:type="character" w:customStyle="1" w:styleId="Calibri">
    <w:name w:val="Основной текст + Calibri"/>
    <w:aliases w:val="6,5 pt,Интервал 0 pt"/>
    <w:basedOn w:val="af3"/>
    <w:rsid w:val="00174052"/>
    <w:rPr>
      <w:b w:val="0"/>
      <w:bCs w:val="0"/>
      <w:i w:val="0"/>
      <w:iCs w:val="0"/>
      <w:smallCaps w:val="0"/>
      <w:strike w:val="0"/>
      <w:dstrike w:val="0"/>
      <w:color w:val="000000"/>
      <w:spacing w:val="0"/>
      <w:w w:val="100"/>
      <w:position w:val="0"/>
      <w:sz w:val="23"/>
      <w:szCs w:val="23"/>
      <w:u w:val="none"/>
      <w:effect w:val="none"/>
      <w:lang w:val="ru-RU"/>
    </w:rPr>
  </w:style>
  <w:style w:type="character" w:customStyle="1" w:styleId="13pt">
    <w:name w:val="Основной текст + 13 pt"/>
    <w:basedOn w:val="af3"/>
    <w:rsid w:val="00174052"/>
    <w:rPr>
      <w:b w:val="0"/>
      <w:bCs w:val="0"/>
      <w:i w:val="0"/>
      <w:iCs w:val="0"/>
      <w:smallCaps w:val="0"/>
      <w:strike w:val="0"/>
      <w:dstrike w:val="0"/>
      <w:color w:val="000000"/>
      <w:spacing w:val="0"/>
      <w:w w:val="100"/>
      <w:position w:val="0"/>
      <w:sz w:val="26"/>
      <w:szCs w:val="26"/>
      <w:u w:val="none"/>
      <w:effect w:val="none"/>
      <w:lang w:val="ru-RU"/>
    </w:rPr>
  </w:style>
</w:styles>
</file>

<file path=word/webSettings.xml><?xml version="1.0" encoding="utf-8"?>
<w:webSettings xmlns:r="http://schemas.openxmlformats.org/officeDocument/2006/relationships" xmlns:w="http://schemas.openxmlformats.org/wordprocessingml/2006/main">
  <w:divs>
    <w:div w:id="208229596">
      <w:bodyDiv w:val="1"/>
      <w:marLeft w:val="0"/>
      <w:marRight w:val="0"/>
      <w:marTop w:val="0"/>
      <w:marBottom w:val="0"/>
      <w:divBdr>
        <w:top w:val="none" w:sz="0" w:space="0" w:color="auto"/>
        <w:left w:val="none" w:sz="0" w:space="0" w:color="auto"/>
        <w:bottom w:val="none" w:sz="0" w:space="0" w:color="auto"/>
        <w:right w:val="none" w:sz="0" w:space="0" w:color="auto"/>
      </w:divBdr>
    </w:div>
    <w:div w:id="35350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63</Pages>
  <Words>13275</Words>
  <Characters>75669</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88767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mHanukova</dc:creator>
  <cp:keywords/>
  <cp:lastModifiedBy>sBundukov</cp:lastModifiedBy>
  <cp:revision>3</cp:revision>
  <cp:lastPrinted>2016-01-12T12:17:00Z</cp:lastPrinted>
  <dcterms:created xsi:type="dcterms:W3CDTF">2016-01-28T14:06:00Z</dcterms:created>
  <dcterms:modified xsi:type="dcterms:W3CDTF">2016-02-01T11:02:00Z</dcterms:modified>
</cp:coreProperties>
</file>