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EE3" w:rsidRPr="00C45C35" w:rsidRDefault="0024743E" w:rsidP="0024743E">
      <w:pPr>
        <w:widowControl w:val="0"/>
        <w:autoSpaceDE w:val="0"/>
        <w:autoSpaceDN w:val="0"/>
        <w:adjustRightInd w:val="0"/>
        <w:spacing w:line="360" w:lineRule="auto"/>
        <w:ind w:firstLine="0"/>
        <w:jc w:val="center"/>
        <w:rPr>
          <w:rFonts w:ascii="Times New Roman" w:hAnsi="Times New Roman"/>
          <w:sz w:val="28"/>
          <w:szCs w:val="28"/>
        </w:rPr>
      </w:pPr>
      <w:r>
        <w:rPr>
          <w:rFonts w:ascii="Times New Roman" w:hAnsi="Times New Roman"/>
          <w:noProof/>
          <w:sz w:val="28"/>
          <w:szCs w:val="28"/>
        </w:rPr>
        <w:drawing>
          <wp:inline distT="0" distB="0" distL="0" distR="0" wp14:anchorId="45664194" wp14:editId="7EEEB28A">
            <wp:extent cx="581025" cy="819150"/>
            <wp:effectExtent l="0" t="0" r="0" b="0"/>
            <wp:docPr id="2" name="Рисунок 2" descr="C:\Documents and Settings\boguch.adm\Мои документы\Мои рисунки\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nts and Settings\boguch.adm\Мои документы\Мои рисунки\Новый рисунок.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819150"/>
                    </a:xfrm>
                    <a:prstGeom prst="rect">
                      <a:avLst/>
                    </a:prstGeom>
                    <a:noFill/>
                    <a:ln>
                      <a:noFill/>
                    </a:ln>
                  </pic:spPr>
                </pic:pic>
              </a:graphicData>
            </a:graphic>
          </wp:inline>
        </w:drawing>
      </w:r>
      <w:bookmarkStart w:id="0" w:name="_GoBack"/>
      <w:bookmarkEnd w:id="0"/>
    </w:p>
    <w:p w:rsidR="004B3EE3" w:rsidRPr="00C45C35" w:rsidRDefault="004B3EE3" w:rsidP="00C45C35">
      <w:pPr>
        <w:pStyle w:val="4"/>
        <w:spacing w:line="360" w:lineRule="auto"/>
        <w:ind w:firstLine="0"/>
        <w:jc w:val="center"/>
        <w:rPr>
          <w:rFonts w:ascii="Times New Roman" w:hAnsi="Times New Roman"/>
          <w:b w:val="0"/>
          <w:sz w:val="28"/>
        </w:rPr>
      </w:pPr>
      <w:r w:rsidRPr="00C45C35">
        <w:rPr>
          <w:rFonts w:ascii="Times New Roman" w:hAnsi="Times New Roman"/>
          <w:b w:val="0"/>
          <w:sz w:val="28"/>
        </w:rPr>
        <w:t>АДМИНИСТРАЦИЯ</w:t>
      </w:r>
    </w:p>
    <w:p w:rsidR="004B3EE3" w:rsidRPr="00C45C35" w:rsidRDefault="004B3EE3" w:rsidP="00C45C35">
      <w:pPr>
        <w:pStyle w:val="4"/>
        <w:spacing w:line="360" w:lineRule="auto"/>
        <w:ind w:firstLine="0"/>
        <w:jc w:val="center"/>
        <w:rPr>
          <w:rFonts w:ascii="Times New Roman" w:hAnsi="Times New Roman"/>
          <w:b w:val="0"/>
          <w:sz w:val="28"/>
        </w:rPr>
      </w:pPr>
      <w:r w:rsidRPr="00C45C35">
        <w:rPr>
          <w:rFonts w:ascii="Times New Roman" w:hAnsi="Times New Roman"/>
          <w:b w:val="0"/>
          <w:sz w:val="28"/>
        </w:rPr>
        <w:t>БОГУЧАРСКОГО МУНИЦИПАЛЬНОГО РАЙОНА</w:t>
      </w:r>
    </w:p>
    <w:p w:rsidR="004B3EE3" w:rsidRPr="00C45C35" w:rsidRDefault="004B3EE3" w:rsidP="00C45C35">
      <w:pPr>
        <w:pStyle w:val="4"/>
        <w:spacing w:line="360" w:lineRule="auto"/>
        <w:ind w:firstLine="0"/>
        <w:jc w:val="center"/>
        <w:rPr>
          <w:rFonts w:ascii="Times New Roman" w:hAnsi="Times New Roman"/>
          <w:b w:val="0"/>
          <w:sz w:val="28"/>
        </w:rPr>
      </w:pPr>
      <w:r w:rsidRPr="00C45C35">
        <w:rPr>
          <w:rFonts w:ascii="Times New Roman" w:hAnsi="Times New Roman"/>
          <w:b w:val="0"/>
          <w:sz w:val="28"/>
        </w:rPr>
        <w:t>ВОРОНЕЖСКОЙ ОБЛАСТИ</w:t>
      </w:r>
    </w:p>
    <w:p w:rsidR="004B3EE3" w:rsidRPr="00C45C35" w:rsidRDefault="004B3EE3" w:rsidP="00C45C35">
      <w:pPr>
        <w:pStyle w:val="a3"/>
        <w:spacing w:line="360" w:lineRule="auto"/>
        <w:jc w:val="center"/>
        <w:rPr>
          <w:rFonts w:ascii="Times New Roman" w:hAnsi="Times New Roman" w:cs="Times New Roman"/>
        </w:rPr>
      </w:pPr>
      <w:r w:rsidRPr="00C45C35">
        <w:rPr>
          <w:rFonts w:ascii="Times New Roman" w:hAnsi="Times New Roman" w:cs="Times New Roman"/>
          <w:bCs/>
        </w:rPr>
        <w:t>ПОСТАНОВЛЕНИЕ</w:t>
      </w:r>
    </w:p>
    <w:p w:rsidR="004B3EE3" w:rsidRPr="00C45C35" w:rsidRDefault="004B3EE3" w:rsidP="00C45C35">
      <w:pPr>
        <w:pStyle w:val="a3"/>
        <w:tabs>
          <w:tab w:val="left" w:pos="3255"/>
        </w:tabs>
        <w:spacing w:line="360" w:lineRule="auto"/>
        <w:jc w:val="both"/>
        <w:rPr>
          <w:rFonts w:ascii="Times New Roman" w:hAnsi="Times New Roman" w:cs="Times New Roman"/>
          <w:u w:val="single"/>
        </w:rPr>
      </w:pPr>
    </w:p>
    <w:p w:rsidR="004B3EE3" w:rsidRPr="00C45C35" w:rsidRDefault="004B3EE3" w:rsidP="00C45C35">
      <w:pPr>
        <w:spacing w:line="360" w:lineRule="auto"/>
        <w:ind w:firstLine="0"/>
        <w:rPr>
          <w:rFonts w:ascii="Times New Roman" w:hAnsi="Times New Roman"/>
          <w:sz w:val="28"/>
          <w:szCs w:val="28"/>
        </w:rPr>
      </w:pPr>
      <w:r w:rsidRPr="00C45C35">
        <w:rPr>
          <w:rFonts w:ascii="Times New Roman" w:hAnsi="Times New Roman"/>
          <w:sz w:val="28"/>
          <w:szCs w:val="28"/>
        </w:rPr>
        <w:t>от «29» декабря 2016 г. № 501</w:t>
      </w:r>
    </w:p>
    <w:p w:rsidR="004B3EE3" w:rsidRPr="00C45C35" w:rsidRDefault="004B3EE3" w:rsidP="00C45C35">
      <w:pPr>
        <w:spacing w:line="360" w:lineRule="auto"/>
        <w:ind w:firstLine="0"/>
        <w:rPr>
          <w:rFonts w:ascii="Times New Roman" w:hAnsi="Times New Roman"/>
          <w:sz w:val="28"/>
          <w:szCs w:val="28"/>
        </w:rPr>
      </w:pPr>
      <w:r w:rsidRPr="00C45C35">
        <w:rPr>
          <w:rFonts w:ascii="Times New Roman" w:hAnsi="Times New Roman"/>
          <w:sz w:val="28"/>
          <w:szCs w:val="28"/>
        </w:rPr>
        <w:t>г. Богучар</w:t>
      </w:r>
    </w:p>
    <w:p w:rsidR="004B3EE3" w:rsidRPr="00C45C35" w:rsidRDefault="004B3EE3" w:rsidP="00C45C35">
      <w:pPr>
        <w:pStyle w:val="a3"/>
        <w:tabs>
          <w:tab w:val="left" w:pos="1418"/>
        </w:tabs>
        <w:spacing w:line="360" w:lineRule="auto"/>
        <w:jc w:val="both"/>
        <w:rPr>
          <w:rFonts w:ascii="Times New Roman" w:hAnsi="Times New Roman" w:cs="Times New Roman"/>
        </w:rPr>
      </w:pP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 xml:space="preserve">О внесении изменений в постановление </w:t>
      </w: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 xml:space="preserve">администрации Богучарского </w:t>
      </w: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 xml:space="preserve">муниципального района от </w:t>
      </w: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 xml:space="preserve">23.12.2013 № 1046 «Об утверждении </w:t>
      </w: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муниципальной программы</w:t>
      </w:r>
      <w:proofErr w:type="gramStart"/>
      <w:r w:rsidRPr="00C45C35">
        <w:rPr>
          <w:rFonts w:ascii="Times New Roman" w:hAnsi="Times New Roman" w:cs="Times New Roman"/>
          <w:sz w:val="28"/>
          <w:szCs w:val="28"/>
        </w:rPr>
        <w:t xml:space="preserve"> Б</w:t>
      </w:r>
      <w:proofErr w:type="gramEnd"/>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proofErr w:type="spellStart"/>
      <w:r w:rsidRPr="00C45C35">
        <w:rPr>
          <w:rFonts w:ascii="Times New Roman" w:hAnsi="Times New Roman" w:cs="Times New Roman"/>
          <w:sz w:val="28"/>
          <w:szCs w:val="28"/>
        </w:rPr>
        <w:t>огучарского</w:t>
      </w:r>
      <w:proofErr w:type="spellEnd"/>
      <w:r w:rsidRPr="00C45C35">
        <w:rPr>
          <w:rFonts w:ascii="Times New Roman" w:hAnsi="Times New Roman" w:cs="Times New Roman"/>
          <w:sz w:val="28"/>
          <w:szCs w:val="28"/>
        </w:rPr>
        <w:t xml:space="preserve"> муниципального района </w:t>
      </w:r>
    </w:p>
    <w:p w:rsidR="00C45C35"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Воронежской области «</w:t>
      </w:r>
      <w:proofErr w:type="gramStart"/>
      <w:r w:rsidRPr="00C45C35">
        <w:rPr>
          <w:rFonts w:ascii="Times New Roman" w:hAnsi="Times New Roman" w:cs="Times New Roman"/>
          <w:sz w:val="28"/>
          <w:szCs w:val="28"/>
        </w:rPr>
        <w:t>Муниципальное</w:t>
      </w:r>
      <w:proofErr w:type="gramEnd"/>
      <w:r w:rsidRPr="00C45C35">
        <w:rPr>
          <w:rFonts w:ascii="Times New Roman" w:hAnsi="Times New Roman" w:cs="Times New Roman"/>
          <w:sz w:val="28"/>
          <w:szCs w:val="28"/>
        </w:rPr>
        <w:t xml:space="preserve"> </w:t>
      </w:r>
    </w:p>
    <w:p w:rsidR="004B3EE3" w:rsidRPr="00C45C35" w:rsidRDefault="004B3EE3" w:rsidP="00C45C35">
      <w:pPr>
        <w:pStyle w:val="Title"/>
        <w:spacing w:before="0" w:after="0" w:line="360" w:lineRule="auto"/>
        <w:ind w:firstLine="0"/>
        <w:jc w:val="left"/>
        <w:rPr>
          <w:rFonts w:ascii="Times New Roman" w:hAnsi="Times New Roman" w:cs="Times New Roman"/>
          <w:sz w:val="28"/>
          <w:szCs w:val="28"/>
        </w:rPr>
      </w:pPr>
      <w:r w:rsidRPr="00C45C35">
        <w:rPr>
          <w:rFonts w:ascii="Times New Roman" w:hAnsi="Times New Roman" w:cs="Times New Roman"/>
          <w:sz w:val="28"/>
          <w:szCs w:val="28"/>
        </w:rPr>
        <w:t>управление и гражданское общество»»</w:t>
      </w:r>
    </w:p>
    <w:p w:rsidR="004B3EE3" w:rsidRPr="00C45C35" w:rsidRDefault="004B3EE3" w:rsidP="00C45C35">
      <w:pPr>
        <w:widowControl w:val="0"/>
        <w:autoSpaceDE w:val="0"/>
        <w:autoSpaceDN w:val="0"/>
        <w:adjustRightInd w:val="0"/>
        <w:spacing w:line="360" w:lineRule="auto"/>
        <w:ind w:firstLine="709"/>
        <w:rPr>
          <w:rFonts w:ascii="Times New Roman" w:hAnsi="Times New Roman"/>
          <w:sz w:val="28"/>
          <w:szCs w:val="28"/>
        </w:rPr>
      </w:pPr>
    </w:p>
    <w:p w:rsidR="004B3EE3" w:rsidRPr="00C45C35" w:rsidRDefault="004B3EE3" w:rsidP="00C45C35">
      <w:pPr>
        <w:spacing w:line="360" w:lineRule="auto"/>
        <w:ind w:firstLine="709"/>
        <w:rPr>
          <w:rFonts w:ascii="Times New Roman" w:hAnsi="Times New Roman"/>
          <w:sz w:val="28"/>
          <w:szCs w:val="28"/>
        </w:rPr>
      </w:pPr>
      <w:r w:rsidRPr="00C45C35">
        <w:rPr>
          <w:rFonts w:ascii="Times New Roman" w:hAnsi="Times New Roman"/>
          <w:sz w:val="28"/>
          <w:szCs w:val="28"/>
        </w:rPr>
        <w:t xml:space="preserve">В соответствии </w:t>
      </w:r>
      <w:proofErr w:type="gramStart"/>
      <w:r w:rsidRPr="00C45C35">
        <w:rPr>
          <w:rFonts w:ascii="Times New Roman" w:hAnsi="Times New Roman"/>
          <w:sz w:val="28"/>
          <w:szCs w:val="28"/>
        </w:rPr>
        <w:t>с</w:t>
      </w:r>
      <w:proofErr w:type="gramEnd"/>
      <w:r w:rsidRPr="00C45C35">
        <w:rPr>
          <w:rFonts w:ascii="Times New Roman" w:hAnsi="Times New Roman"/>
          <w:sz w:val="28"/>
          <w:szCs w:val="28"/>
        </w:rPr>
        <w:t xml:space="preserve"> </w:t>
      </w:r>
      <w:proofErr w:type="gramStart"/>
      <w:r w:rsidRPr="00C45C35">
        <w:rPr>
          <w:rFonts w:ascii="Times New Roman" w:hAnsi="Times New Roman"/>
          <w:sz w:val="28"/>
          <w:szCs w:val="28"/>
        </w:rPr>
        <w:t>со</w:t>
      </w:r>
      <w:proofErr w:type="gramEnd"/>
      <w:r w:rsidRPr="00C45C35">
        <w:rPr>
          <w:rFonts w:ascii="Times New Roman" w:hAnsi="Times New Roman"/>
          <w:sz w:val="28"/>
          <w:szCs w:val="28"/>
        </w:rPr>
        <w:t xml:space="preserve"> статьей 179 Бюджетного кодекса Российской Федерации и постановлением от 30.10.2013 № 829 «О порядке разработки, реализации и оценке эффективности муниципальных программ Богучарского муниципального района» администрация Богучарского муниципального района Воронежской области</w:t>
      </w:r>
    </w:p>
    <w:p w:rsidR="004B3EE3" w:rsidRPr="00C45C35" w:rsidRDefault="004B3EE3" w:rsidP="00C45C35">
      <w:pPr>
        <w:spacing w:line="360" w:lineRule="auto"/>
        <w:ind w:firstLine="0"/>
        <w:jc w:val="center"/>
        <w:rPr>
          <w:rFonts w:ascii="Times New Roman" w:hAnsi="Times New Roman"/>
          <w:b/>
          <w:sz w:val="28"/>
          <w:szCs w:val="28"/>
        </w:rPr>
      </w:pPr>
      <w:r w:rsidRPr="00C45C35">
        <w:rPr>
          <w:rFonts w:ascii="Times New Roman" w:hAnsi="Times New Roman"/>
          <w:b/>
          <w:bCs/>
          <w:sz w:val="28"/>
          <w:szCs w:val="28"/>
        </w:rPr>
        <w:t>ПОСТАНОВЛЯЕТ</w:t>
      </w:r>
      <w:r w:rsidRPr="00C45C35">
        <w:rPr>
          <w:rFonts w:ascii="Times New Roman" w:hAnsi="Times New Roman"/>
          <w:b/>
          <w:sz w:val="28"/>
          <w:szCs w:val="28"/>
        </w:rPr>
        <w:t>:</w:t>
      </w:r>
    </w:p>
    <w:p w:rsidR="004B3EE3" w:rsidRPr="00C45C35" w:rsidRDefault="004B3EE3" w:rsidP="00C45C35">
      <w:pPr>
        <w:tabs>
          <w:tab w:val="left" w:pos="180"/>
        </w:tabs>
        <w:spacing w:line="360" w:lineRule="auto"/>
        <w:ind w:firstLine="709"/>
        <w:rPr>
          <w:rFonts w:ascii="Times New Roman" w:hAnsi="Times New Roman"/>
          <w:sz w:val="28"/>
          <w:szCs w:val="28"/>
        </w:rPr>
      </w:pPr>
      <w:proofErr w:type="gramStart"/>
      <w:r w:rsidRPr="00C45C35">
        <w:rPr>
          <w:rFonts w:ascii="Times New Roman" w:hAnsi="Times New Roman"/>
          <w:sz w:val="28"/>
          <w:szCs w:val="28"/>
        </w:rPr>
        <w:t xml:space="preserve">1.Внести следующие изменения в постановление администрации Богучарского муниципального района от 23.12.2013 № 1046 «Об утверждении </w:t>
      </w:r>
      <w:r w:rsidRPr="00C45C35">
        <w:rPr>
          <w:rFonts w:ascii="Times New Roman" w:hAnsi="Times New Roman"/>
          <w:sz w:val="28"/>
          <w:szCs w:val="28"/>
        </w:rPr>
        <w:lastRenderedPageBreak/>
        <w:t>муниципальной программы Богучарского муниципального района Воронежской области «Муниципальное управление и гражданское общество»»:</w:t>
      </w:r>
      <w:proofErr w:type="gramEnd"/>
    </w:p>
    <w:p w:rsidR="004B3EE3" w:rsidRPr="00C45C35" w:rsidRDefault="004B3EE3" w:rsidP="00C45C35">
      <w:pPr>
        <w:tabs>
          <w:tab w:val="left" w:pos="180"/>
        </w:tabs>
        <w:spacing w:line="360" w:lineRule="auto"/>
        <w:ind w:firstLine="709"/>
        <w:rPr>
          <w:rFonts w:ascii="Times New Roman" w:hAnsi="Times New Roman"/>
          <w:sz w:val="28"/>
          <w:szCs w:val="28"/>
        </w:rPr>
      </w:pPr>
      <w:r w:rsidRPr="00C45C35">
        <w:rPr>
          <w:rFonts w:ascii="Times New Roman" w:hAnsi="Times New Roman"/>
          <w:sz w:val="28"/>
          <w:szCs w:val="28"/>
        </w:rPr>
        <w:t xml:space="preserve">1.1. Приложение к постановлению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от 23.12.2013 № 1046 «Об утверждении муниципальной программы Богучарского муниципального района Воронежской области «Муниципальное управление и гражданское общество»» изложить согласно приложению к данному постановлению.</w:t>
      </w:r>
    </w:p>
    <w:p w:rsidR="004B3EE3" w:rsidRPr="00C45C35" w:rsidRDefault="004B3EE3" w:rsidP="00C45C35">
      <w:pPr>
        <w:spacing w:line="360" w:lineRule="auto"/>
        <w:ind w:firstLine="709"/>
        <w:rPr>
          <w:rFonts w:ascii="Times New Roman" w:hAnsi="Times New Roman"/>
          <w:sz w:val="28"/>
          <w:szCs w:val="28"/>
        </w:rPr>
      </w:pPr>
      <w:r w:rsidRPr="00C45C35">
        <w:rPr>
          <w:rFonts w:ascii="Times New Roman" w:hAnsi="Times New Roman"/>
          <w:sz w:val="28"/>
          <w:szCs w:val="28"/>
        </w:rPr>
        <w:t xml:space="preserve">2. </w:t>
      </w: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выполнением данного постановления возложить на первого заместителя главы администрации Богучарского муниципального района Величенко Ю.М, на заместителя главы администрации Богучарского муниципального района Кожанова А.Ю. и на заместителя главы администрации Богучарского муниципального района - руководителя аппарата администрации района </w:t>
      </w:r>
      <w:proofErr w:type="spellStart"/>
      <w:r w:rsidRPr="00C45C35">
        <w:rPr>
          <w:rFonts w:ascii="Times New Roman" w:hAnsi="Times New Roman"/>
          <w:sz w:val="28"/>
          <w:szCs w:val="28"/>
        </w:rPr>
        <w:t>Самодурову</w:t>
      </w:r>
      <w:proofErr w:type="spellEnd"/>
      <w:r w:rsidRPr="00C45C35">
        <w:rPr>
          <w:rFonts w:ascii="Times New Roman" w:hAnsi="Times New Roman"/>
          <w:sz w:val="28"/>
          <w:szCs w:val="28"/>
        </w:rPr>
        <w:t xml:space="preserve"> Н.А.</w:t>
      </w:r>
    </w:p>
    <w:p w:rsidR="004B3EE3" w:rsidRPr="00C45C35" w:rsidRDefault="004B3EE3" w:rsidP="00C45C35">
      <w:pPr>
        <w:spacing w:line="360" w:lineRule="auto"/>
        <w:ind w:firstLine="709"/>
        <w:rPr>
          <w:rFonts w:ascii="Times New Roman" w:hAnsi="Times New Roman"/>
          <w:sz w:val="28"/>
          <w:szCs w:val="28"/>
        </w:rPr>
      </w:pPr>
    </w:p>
    <w:tbl>
      <w:tblPr>
        <w:tblW w:w="0" w:type="auto"/>
        <w:tblLook w:val="04A0" w:firstRow="1" w:lastRow="0" w:firstColumn="1" w:lastColumn="0" w:noHBand="0" w:noVBand="1"/>
      </w:tblPr>
      <w:tblGrid>
        <w:gridCol w:w="4644"/>
        <w:gridCol w:w="1927"/>
        <w:gridCol w:w="3286"/>
      </w:tblGrid>
      <w:tr w:rsidR="004B3EE3" w:rsidRPr="00C45C35" w:rsidTr="00655E7A">
        <w:tc>
          <w:tcPr>
            <w:tcW w:w="4644" w:type="dxa"/>
          </w:tcPr>
          <w:p w:rsidR="004B3EE3" w:rsidRPr="00C45C35" w:rsidRDefault="004B3EE3" w:rsidP="00C45C35">
            <w:pPr>
              <w:spacing w:line="360" w:lineRule="auto"/>
              <w:ind w:firstLine="0"/>
              <w:rPr>
                <w:rFonts w:ascii="Times New Roman" w:hAnsi="Times New Roman"/>
                <w:sz w:val="28"/>
                <w:szCs w:val="28"/>
              </w:rPr>
            </w:pPr>
            <w:r w:rsidRPr="00C45C35">
              <w:rPr>
                <w:rFonts w:ascii="Times New Roman" w:hAnsi="Times New Roman"/>
                <w:sz w:val="28"/>
                <w:szCs w:val="28"/>
              </w:rPr>
              <w:t>Глава администрации</w:t>
            </w:r>
          </w:p>
          <w:p w:rsidR="004B3EE3" w:rsidRPr="00C45C35" w:rsidRDefault="004B3EE3" w:rsidP="00C45C35">
            <w:pPr>
              <w:tabs>
                <w:tab w:val="right" w:pos="10203"/>
              </w:tabs>
              <w:spacing w:line="360" w:lineRule="auto"/>
              <w:ind w:firstLine="0"/>
              <w:rPr>
                <w:rFonts w:ascii="Times New Roman" w:hAnsi="Times New Roman"/>
                <w:sz w:val="28"/>
                <w:szCs w:val="28"/>
              </w:rPr>
            </w:pPr>
            <w:r w:rsidRPr="00C45C35">
              <w:rPr>
                <w:rFonts w:ascii="Times New Roman" w:hAnsi="Times New Roman"/>
                <w:sz w:val="28"/>
                <w:szCs w:val="28"/>
              </w:rPr>
              <w:t>Богучарского муниципального района</w:t>
            </w:r>
          </w:p>
        </w:tc>
        <w:tc>
          <w:tcPr>
            <w:tcW w:w="1927" w:type="dxa"/>
          </w:tcPr>
          <w:p w:rsidR="004B3EE3" w:rsidRPr="00C45C35" w:rsidRDefault="004B3EE3" w:rsidP="00C45C35">
            <w:pPr>
              <w:spacing w:line="360" w:lineRule="auto"/>
              <w:ind w:firstLine="0"/>
              <w:rPr>
                <w:rFonts w:ascii="Times New Roman" w:hAnsi="Times New Roman"/>
                <w:sz w:val="28"/>
                <w:szCs w:val="28"/>
              </w:rPr>
            </w:pPr>
          </w:p>
        </w:tc>
        <w:tc>
          <w:tcPr>
            <w:tcW w:w="3286" w:type="dxa"/>
          </w:tcPr>
          <w:p w:rsidR="004B3EE3" w:rsidRPr="00C45C35" w:rsidRDefault="004B3EE3" w:rsidP="00C45C35">
            <w:pPr>
              <w:tabs>
                <w:tab w:val="right" w:pos="10203"/>
              </w:tabs>
              <w:spacing w:line="360" w:lineRule="auto"/>
              <w:ind w:firstLine="0"/>
              <w:rPr>
                <w:rFonts w:ascii="Times New Roman" w:hAnsi="Times New Roman"/>
                <w:sz w:val="28"/>
                <w:szCs w:val="28"/>
              </w:rPr>
            </w:pPr>
            <w:r w:rsidRPr="00C45C35">
              <w:rPr>
                <w:rFonts w:ascii="Times New Roman" w:hAnsi="Times New Roman"/>
                <w:sz w:val="28"/>
                <w:szCs w:val="28"/>
              </w:rPr>
              <w:t>В.В. Кузнецов</w:t>
            </w:r>
          </w:p>
          <w:p w:rsidR="004B3EE3" w:rsidRPr="00C45C35" w:rsidRDefault="004B3EE3" w:rsidP="00C45C35">
            <w:pPr>
              <w:spacing w:line="360" w:lineRule="auto"/>
              <w:ind w:firstLine="0"/>
              <w:rPr>
                <w:rFonts w:ascii="Times New Roman" w:hAnsi="Times New Roman"/>
                <w:sz w:val="28"/>
                <w:szCs w:val="28"/>
              </w:rPr>
            </w:pPr>
          </w:p>
        </w:tc>
      </w:tr>
    </w:tbl>
    <w:p w:rsidR="004B3EE3" w:rsidRPr="00C45C35" w:rsidRDefault="004B3EE3" w:rsidP="00C45C35">
      <w:pPr>
        <w:spacing w:line="360" w:lineRule="auto"/>
        <w:ind w:firstLine="0"/>
        <w:rPr>
          <w:rFonts w:ascii="Times New Roman" w:hAnsi="Times New Roman"/>
          <w:sz w:val="28"/>
          <w:szCs w:val="28"/>
        </w:rPr>
      </w:pPr>
    </w:p>
    <w:p w:rsidR="004B3EE3" w:rsidRPr="00C45C35" w:rsidRDefault="004B3EE3" w:rsidP="004B3EE3">
      <w:pPr>
        <w:tabs>
          <w:tab w:val="right" w:pos="10203"/>
        </w:tabs>
        <w:ind w:firstLine="709"/>
        <w:jc w:val="right"/>
        <w:rPr>
          <w:rFonts w:ascii="Times New Roman" w:hAnsi="Times New Roman"/>
          <w:sz w:val="28"/>
          <w:szCs w:val="28"/>
        </w:rPr>
      </w:pPr>
      <w:r w:rsidRPr="00C45C35">
        <w:rPr>
          <w:rFonts w:ascii="Times New Roman" w:hAnsi="Times New Roman"/>
          <w:sz w:val="28"/>
          <w:szCs w:val="28"/>
        </w:rPr>
        <w:br w:type="page"/>
      </w:r>
      <w:r w:rsidRPr="00C45C35">
        <w:rPr>
          <w:rFonts w:ascii="Times New Roman" w:hAnsi="Times New Roman"/>
          <w:sz w:val="28"/>
          <w:szCs w:val="28"/>
        </w:rPr>
        <w:lastRenderedPageBreak/>
        <w:t xml:space="preserve">Приложение </w:t>
      </w:r>
    </w:p>
    <w:p w:rsidR="004B3EE3" w:rsidRPr="00C45C35" w:rsidRDefault="004B3EE3" w:rsidP="004B3EE3">
      <w:pPr>
        <w:pStyle w:val="23"/>
        <w:shd w:val="clear" w:color="auto" w:fill="auto"/>
        <w:tabs>
          <w:tab w:val="left" w:pos="7292"/>
        </w:tabs>
        <w:spacing w:line="240" w:lineRule="auto"/>
        <w:ind w:firstLine="709"/>
        <w:jc w:val="right"/>
        <w:rPr>
          <w:rFonts w:ascii="Times New Roman" w:hAnsi="Times New Roman" w:cs="Times New Roman"/>
        </w:rPr>
      </w:pPr>
      <w:r w:rsidRPr="00C45C35">
        <w:rPr>
          <w:rFonts w:ascii="Times New Roman" w:hAnsi="Times New Roman" w:cs="Times New Roman"/>
        </w:rPr>
        <w:t xml:space="preserve">к постановлению администрации </w:t>
      </w:r>
    </w:p>
    <w:p w:rsidR="004B3EE3" w:rsidRPr="00C45C35" w:rsidRDefault="004B3EE3" w:rsidP="004B3EE3">
      <w:pPr>
        <w:pStyle w:val="23"/>
        <w:shd w:val="clear" w:color="auto" w:fill="auto"/>
        <w:tabs>
          <w:tab w:val="left" w:pos="7292"/>
        </w:tabs>
        <w:spacing w:line="240" w:lineRule="auto"/>
        <w:ind w:firstLine="709"/>
        <w:jc w:val="right"/>
        <w:rPr>
          <w:rFonts w:ascii="Times New Roman" w:hAnsi="Times New Roman" w:cs="Times New Roman"/>
        </w:rPr>
      </w:pPr>
      <w:r w:rsidRPr="00C45C35">
        <w:rPr>
          <w:rFonts w:ascii="Times New Roman" w:hAnsi="Times New Roman" w:cs="Times New Roman"/>
        </w:rPr>
        <w:t>Богучарского муниципального района</w:t>
      </w:r>
    </w:p>
    <w:p w:rsidR="004B3EE3" w:rsidRPr="00C45C35" w:rsidRDefault="004B3EE3" w:rsidP="004B3EE3">
      <w:pPr>
        <w:pStyle w:val="23"/>
        <w:shd w:val="clear" w:color="auto" w:fill="auto"/>
        <w:tabs>
          <w:tab w:val="left" w:pos="7292"/>
        </w:tabs>
        <w:spacing w:line="240" w:lineRule="auto"/>
        <w:ind w:firstLine="709"/>
        <w:jc w:val="right"/>
        <w:rPr>
          <w:rFonts w:ascii="Times New Roman" w:hAnsi="Times New Roman" w:cs="Times New Roman"/>
        </w:rPr>
      </w:pPr>
      <w:r w:rsidRPr="00C45C35">
        <w:rPr>
          <w:rFonts w:ascii="Times New Roman" w:hAnsi="Times New Roman" w:cs="Times New Roman"/>
        </w:rPr>
        <w:t>от 29.12.2016 № 501</w:t>
      </w:r>
    </w:p>
    <w:p w:rsidR="004B3EE3" w:rsidRPr="00C45C35" w:rsidRDefault="004B3EE3" w:rsidP="004B3EE3">
      <w:pPr>
        <w:tabs>
          <w:tab w:val="right" w:pos="10203"/>
        </w:tabs>
        <w:ind w:firstLine="709"/>
        <w:rPr>
          <w:rFonts w:ascii="Times New Roman" w:hAnsi="Times New Roman"/>
          <w:sz w:val="28"/>
          <w:szCs w:val="28"/>
        </w:rPr>
      </w:pPr>
    </w:p>
    <w:p w:rsidR="004B3EE3" w:rsidRPr="00C45C35" w:rsidRDefault="004B3EE3" w:rsidP="004B3EE3">
      <w:pPr>
        <w:ind w:firstLine="0"/>
        <w:jc w:val="center"/>
        <w:rPr>
          <w:rFonts w:ascii="Times New Roman" w:hAnsi="Times New Roman"/>
          <w:bCs/>
          <w:spacing w:val="-1"/>
          <w:sz w:val="28"/>
          <w:szCs w:val="28"/>
        </w:rPr>
      </w:pPr>
      <w:r w:rsidRPr="00C45C35">
        <w:rPr>
          <w:rFonts w:ascii="Times New Roman" w:hAnsi="Times New Roman"/>
          <w:bCs/>
          <w:spacing w:val="-1"/>
          <w:sz w:val="28"/>
          <w:szCs w:val="28"/>
        </w:rPr>
        <w:t>Муниципальная программа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«Муниципальное управление и гражданское общество»</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Паспорт муниципальной программы</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w:t>
      </w:r>
      <w:proofErr w:type="spellStart"/>
      <w:r w:rsidRPr="00C45C35">
        <w:rPr>
          <w:rFonts w:ascii="Times New Roman" w:hAnsi="Times New Roman"/>
          <w:bCs/>
          <w:sz w:val="28"/>
          <w:szCs w:val="28"/>
        </w:rPr>
        <w:t>Ммуниципальное</w:t>
      </w:r>
      <w:proofErr w:type="spellEnd"/>
      <w:r w:rsidRPr="00C45C35">
        <w:rPr>
          <w:rFonts w:ascii="Times New Roman" w:hAnsi="Times New Roman"/>
          <w:bCs/>
          <w:sz w:val="28"/>
          <w:szCs w:val="28"/>
        </w:rPr>
        <w:t xml:space="preserve"> управление и гражданское общество»</w:t>
      </w:r>
    </w:p>
    <w:p w:rsidR="004B3EE3" w:rsidRPr="00C45C35" w:rsidRDefault="004B3EE3" w:rsidP="004B3EE3">
      <w:pPr>
        <w:shd w:val="clear" w:color="auto" w:fill="FFFFFF"/>
        <w:ind w:firstLine="709"/>
        <w:rPr>
          <w:rFonts w:ascii="Times New Roman" w:hAnsi="Times New Roman"/>
          <w:sz w:val="28"/>
          <w:szCs w:val="28"/>
        </w:rPr>
      </w:pPr>
    </w:p>
    <w:tbl>
      <w:tblPr>
        <w:tblW w:w="9717" w:type="dxa"/>
        <w:jc w:val="right"/>
        <w:tblInd w:w="-38" w:type="dxa"/>
        <w:tblLayout w:type="fixed"/>
        <w:tblCellMar>
          <w:left w:w="40" w:type="dxa"/>
          <w:right w:w="40" w:type="dxa"/>
        </w:tblCellMar>
        <w:tblLook w:val="0000" w:firstRow="0" w:lastRow="0" w:firstColumn="0" w:lastColumn="0" w:noHBand="0" w:noVBand="0"/>
      </w:tblPr>
      <w:tblGrid>
        <w:gridCol w:w="2694"/>
        <w:gridCol w:w="1032"/>
        <w:gridCol w:w="1559"/>
        <w:gridCol w:w="1134"/>
        <w:gridCol w:w="1701"/>
        <w:gridCol w:w="1597"/>
      </w:tblGrid>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 xml:space="preserve">Ответственный исполнитель </w:t>
            </w:r>
            <w:r w:rsidRPr="00C45C35">
              <w:rPr>
                <w:rFonts w:ascii="Times New Roman" w:hAnsi="Times New Roman"/>
                <w:bCs/>
                <w:sz w:val="28"/>
                <w:szCs w:val="28"/>
              </w:rPr>
              <w:t>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pacing w:val="-1"/>
                <w:sz w:val="28"/>
                <w:szCs w:val="28"/>
              </w:rPr>
              <w:t xml:space="preserve">Финансовый отдел администрации Богучарского </w:t>
            </w:r>
            <w:proofErr w:type="gramStart"/>
            <w:r w:rsidRPr="00C45C35">
              <w:rPr>
                <w:rFonts w:ascii="Times New Roman" w:hAnsi="Times New Roman"/>
                <w:spacing w:val="-1"/>
                <w:sz w:val="28"/>
                <w:szCs w:val="28"/>
              </w:rPr>
              <w:t>муниципального</w:t>
            </w:r>
            <w:proofErr w:type="gramEnd"/>
            <w:r w:rsidRPr="00C45C35">
              <w:rPr>
                <w:rFonts w:ascii="Times New Roman" w:hAnsi="Times New Roman"/>
                <w:spacing w:val="-1"/>
                <w:sz w:val="28"/>
                <w:szCs w:val="28"/>
              </w:rPr>
              <w:t xml:space="preserve"> района</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 xml:space="preserve">Исполнители </w:t>
            </w:r>
            <w:r w:rsidRPr="00C45C35">
              <w:rPr>
                <w:rFonts w:ascii="Times New Roman" w:hAnsi="Times New Roman"/>
                <w:bCs/>
                <w:sz w:val="28"/>
                <w:szCs w:val="28"/>
              </w:rPr>
              <w:t>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t xml:space="preserve">Финансовый отдел администрации Богучарского </w:t>
            </w:r>
            <w:proofErr w:type="gramStart"/>
            <w:r w:rsidRPr="00C45C35">
              <w:rPr>
                <w:rFonts w:ascii="Times New Roman" w:hAnsi="Times New Roman"/>
                <w:spacing w:val="-1"/>
                <w:sz w:val="28"/>
                <w:szCs w:val="28"/>
              </w:rPr>
              <w:t>муниципального</w:t>
            </w:r>
            <w:proofErr w:type="gramEnd"/>
            <w:r w:rsidRPr="00C45C35">
              <w:rPr>
                <w:rFonts w:ascii="Times New Roman" w:hAnsi="Times New Roman"/>
                <w:spacing w:val="-1"/>
                <w:sz w:val="28"/>
                <w:szCs w:val="28"/>
              </w:rPr>
              <w:t xml:space="preserve"> района</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pacing w:val="-1"/>
                <w:sz w:val="28"/>
                <w:szCs w:val="28"/>
              </w:rPr>
              <w:t xml:space="preserve">Администрация Богучарского </w:t>
            </w:r>
            <w:proofErr w:type="gramStart"/>
            <w:r w:rsidRPr="00C45C35">
              <w:rPr>
                <w:rFonts w:ascii="Times New Roman" w:hAnsi="Times New Roman"/>
                <w:spacing w:val="-1"/>
                <w:sz w:val="28"/>
                <w:szCs w:val="28"/>
              </w:rPr>
              <w:t>муниципального</w:t>
            </w:r>
            <w:proofErr w:type="gramEnd"/>
            <w:r w:rsidRPr="00C45C35">
              <w:rPr>
                <w:rFonts w:ascii="Times New Roman" w:hAnsi="Times New Roman"/>
                <w:spacing w:val="-1"/>
                <w:sz w:val="28"/>
                <w:szCs w:val="28"/>
              </w:rPr>
              <w:t xml:space="preserve"> района</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Подпрограммы муниципальной</w:t>
            </w:r>
            <w:r w:rsidRPr="00C45C35">
              <w:rPr>
                <w:rFonts w:ascii="Times New Roman" w:hAnsi="Times New Roman"/>
                <w:bCs/>
                <w:sz w:val="28"/>
                <w:szCs w:val="28"/>
              </w:rPr>
              <w:t xml:space="preserve"> программы</w:t>
            </w:r>
          </w:p>
        </w:tc>
        <w:tc>
          <w:tcPr>
            <w:tcW w:w="7023" w:type="dxa"/>
            <w:gridSpan w:val="5"/>
            <w:tcBorders>
              <w:top w:val="single" w:sz="6" w:space="0" w:color="auto"/>
              <w:left w:val="single" w:sz="6" w:space="0" w:color="auto"/>
              <w:bottom w:val="single" w:sz="6" w:space="0" w:color="auto"/>
              <w:right w:val="single" w:sz="6" w:space="0" w:color="auto"/>
            </w:tcBorders>
          </w:tcPr>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 xml:space="preserve">1. Управление финансами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 xml:space="preserve">2. Обеспечение деятельности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2014-2020 годы.</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 xml:space="preserve">3. Повышение качества предоставляемых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годы.</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 xml:space="preserve">4. Развитие гражданского общества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годы.</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5.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6. Профилактика терроризма и экстремизма на территории Богучарского муниципального района на 2014-2020 годы.</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 xml:space="preserve">7. Профилактика правонарушений 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2014-2020 годы.</w:t>
            </w:r>
          </w:p>
          <w:p w:rsidR="004B3EE3" w:rsidRPr="00C45C35" w:rsidRDefault="004B3EE3" w:rsidP="00655E7A">
            <w:pPr>
              <w:tabs>
                <w:tab w:val="left" w:pos="427"/>
              </w:tabs>
              <w:ind w:firstLine="0"/>
              <w:rPr>
                <w:rFonts w:ascii="Times New Roman" w:hAnsi="Times New Roman"/>
                <w:sz w:val="28"/>
                <w:szCs w:val="28"/>
              </w:rPr>
            </w:pPr>
            <w:r w:rsidRPr="00C45C35">
              <w:rPr>
                <w:rFonts w:ascii="Times New Roman" w:hAnsi="Times New Roman"/>
                <w:sz w:val="28"/>
                <w:szCs w:val="28"/>
              </w:rPr>
              <w:t>8. Повышение безопасности дорожного движения на 2014-2020 годы.</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bCs/>
                <w:sz w:val="28"/>
                <w:szCs w:val="28"/>
              </w:rPr>
            </w:pPr>
            <w:r w:rsidRPr="00C45C35">
              <w:rPr>
                <w:rFonts w:ascii="Times New Roman" w:hAnsi="Times New Roman"/>
                <w:bCs/>
                <w:sz w:val="28"/>
                <w:szCs w:val="28"/>
              </w:rPr>
              <w:t xml:space="preserve">Цель </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rPr>
                <w:rFonts w:ascii="Times New Roman" w:hAnsi="Times New Roman"/>
                <w:spacing w:val="-5"/>
                <w:sz w:val="28"/>
                <w:szCs w:val="28"/>
              </w:rPr>
            </w:pPr>
            <w:proofErr w:type="gramStart"/>
            <w:r w:rsidRPr="00C45C35">
              <w:rPr>
                <w:rFonts w:ascii="Times New Roman" w:hAnsi="Times New Roman"/>
                <w:spacing w:val="-5"/>
                <w:sz w:val="28"/>
                <w:szCs w:val="28"/>
              </w:rPr>
              <w:t xml:space="preserve">Обеспечение долгосрочной сбалансированности и устойчивости бюджетной </w:t>
            </w:r>
            <w:r w:rsidRPr="00C45C35">
              <w:rPr>
                <w:rFonts w:ascii="Times New Roman" w:hAnsi="Times New Roman"/>
                <w:sz w:val="28"/>
                <w:szCs w:val="28"/>
              </w:rPr>
              <w:t xml:space="preserve">системы Богучарского района, совершенствование деятельности администрации Богучарского муниципального района, снижение рисков чрезвычайных ситуаций природного и техногенного характера, противодействие терроризму и экстремизму, а </w:t>
            </w:r>
            <w:r w:rsidRPr="00C45C35">
              <w:rPr>
                <w:rFonts w:ascii="Times New Roman" w:hAnsi="Times New Roman"/>
                <w:sz w:val="28"/>
                <w:szCs w:val="28"/>
              </w:rPr>
              <w:lastRenderedPageBreak/>
              <w:t>также защита жизни граждан, проживающих на территории Богучарского муниципального района от террористических и экстремистских актов и обеспечение безопасности граждан на территории муниципального образования.</w:t>
            </w:r>
            <w:proofErr w:type="gramEnd"/>
            <w:r w:rsidRPr="00C45C35">
              <w:rPr>
                <w:rFonts w:ascii="Times New Roman" w:hAnsi="Times New Roman"/>
                <w:sz w:val="28"/>
                <w:szCs w:val="28"/>
              </w:rPr>
              <w:t xml:space="preserve"> </w:t>
            </w:r>
            <w:r w:rsidRPr="00C45C35">
              <w:rPr>
                <w:rFonts w:ascii="Times New Roman" w:hAnsi="Times New Roman"/>
                <w:color w:val="000000"/>
                <w:sz w:val="28"/>
                <w:szCs w:val="28"/>
              </w:rPr>
              <w:t>Сокращение количества погибших в дорожно-транспортных происшествиях и снижение количества ДТП с пострадавшими</w:t>
            </w:r>
          </w:p>
        </w:tc>
      </w:tr>
      <w:tr w:rsidR="004B3EE3" w:rsidRPr="00C45C35" w:rsidTr="00655E7A">
        <w:trPr>
          <w:trHeight w:val="2111"/>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lastRenderedPageBreak/>
              <w:t>Задачи 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pStyle w:val="ConsPlusNonformat"/>
              <w:jc w:val="both"/>
              <w:rPr>
                <w:rFonts w:ascii="Times New Roman" w:hAnsi="Times New Roman" w:cs="Times New Roman"/>
                <w:sz w:val="28"/>
                <w:szCs w:val="28"/>
              </w:rPr>
            </w:pPr>
            <w:r w:rsidRPr="00C45C35">
              <w:rPr>
                <w:rFonts w:ascii="Times New Roman" w:hAnsi="Times New Roman" w:cs="Times New Roman"/>
                <w:sz w:val="28"/>
                <w:szCs w:val="28"/>
              </w:rPr>
              <w:t>1. Организация бюджетного процесса;</w:t>
            </w:r>
          </w:p>
          <w:p w:rsidR="004B3EE3" w:rsidRPr="00C45C35" w:rsidRDefault="004B3EE3" w:rsidP="00655E7A">
            <w:pPr>
              <w:pStyle w:val="ConsPlusNonformat"/>
              <w:jc w:val="both"/>
              <w:rPr>
                <w:rFonts w:ascii="Times New Roman" w:hAnsi="Times New Roman" w:cs="Times New Roman"/>
                <w:sz w:val="28"/>
                <w:szCs w:val="28"/>
              </w:rPr>
            </w:pPr>
            <w:r w:rsidRPr="00C45C35">
              <w:rPr>
                <w:rFonts w:ascii="Times New Roman" w:hAnsi="Times New Roman" w:cs="Times New Roman"/>
                <w:sz w:val="28"/>
                <w:szCs w:val="28"/>
              </w:rPr>
              <w:t>2. Обеспечение сбалансированности и устойчивости бюджетной системы Богучарского района;</w:t>
            </w:r>
          </w:p>
          <w:p w:rsidR="004B3EE3" w:rsidRPr="00C45C35" w:rsidRDefault="004B3EE3" w:rsidP="00655E7A">
            <w:pPr>
              <w:pStyle w:val="ConsPlusNonformat"/>
              <w:jc w:val="both"/>
              <w:rPr>
                <w:rFonts w:ascii="Times New Roman" w:hAnsi="Times New Roman" w:cs="Times New Roman"/>
                <w:sz w:val="28"/>
                <w:szCs w:val="28"/>
              </w:rPr>
            </w:pPr>
            <w:r w:rsidRPr="00C45C35">
              <w:rPr>
                <w:rFonts w:ascii="Times New Roman" w:hAnsi="Times New Roman" w:cs="Times New Roman"/>
                <w:sz w:val="28"/>
                <w:szCs w:val="28"/>
              </w:rPr>
              <w:t>3. Развитие системы межбюджетных отношений и повышение эффективности управления муниципальными финансами.</w:t>
            </w:r>
          </w:p>
          <w:p w:rsidR="004B3EE3" w:rsidRPr="00C45C35" w:rsidRDefault="004B3EE3" w:rsidP="00655E7A">
            <w:pPr>
              <w:pStyle w:val="ConsPlusCell"/>
              <w:jc w:val="both"/>
              <w:rPr>
                <w:sz w:val="28"/>
                <w:szCs w:val="28"/>
              </w:rPr>
            </w:pPr>
            <w:r w:rsidRPr="00C45C35">
              <w:rPr>
                <w:sz w:val="28"/>
                <w:szCs w:val="28"/>
              </w:rPr>
              <w:t>4. Увеличение объемов информации в печатных СМИ.</w:t>
            </w:r>
          </w:p>
          <w:p w:rsidR="004B3EE3" w:rsidRPr="00C45C35" w:rsidRDefault="004B3EE3" w:rsidP="00655E7A">
            <w:pPr>
              <w:pStyle w:val="ConsPlusCell"/>
              <w:jc w:val="both"/>
              <w:rPr>
                <w:sz w:val="28"/>
                <w:szCs w:val="28"/>
              </w:rPr>
            </w:pPr>
            <w:r w:rsidRPr="00C45C35">
              <w:rPr>
                <w:sz w:val="28"/>
                <w:szCs w:val="28"/>
              </w:rPr>
              <w:t xml:space="preserve">5. Увеличение объемов информационных материалов, </w:t>
            </w:r>
          </w:p>
          <w:p w:rsidR="004B3EE3" w:rsidRPr="00C45C35" w:rsidRDefault="004B3EE3" w:rsidP="00655E7A">
            <w:pPr>
              <w:pStyle w:val="ConsPlusCell"/>
              <w:jc w:val="both"/>
              <w:rPr>
                <w:sz w:val="28"/>
                <w:szCs w:val="28"/>
              </w:rPr>
            </w:pPr>
            <w:r w:rsidRPr="00C45C35">
              <w:rPr>
                <w:sz w:val="28"/>
                <w:szCs w:val="28"/>
              </w:rPr>
              <w:t xml:space="preserve"> </w:t>
            </w:r>
            <w:proofErr w:type="gramStart"/>
            <w:r w:rsidRPr="00C45C35">
              <w:rPr>
                <w:sz w:val="28"/>
                <w:szCs w:val="28"/>
              </w:rPr>
              <w:t>размещенных в электронных СМИ.</w:t>
            </w:r>
            <w:proofErr w:type="gramEnd"/>
          </w:p>
          <w:p w:rsidR="004B3EE3" w:rsidRPr="00C45C35" w:rsidRDefault="004B3EE3" w:rsidP="00655E7A">
            <w:pPr>
              <w:pStyle w:val="ConsPlusCell"/>
              <w:jc w:val="both"/>
              <w:rPr>
                <w:sz w:val="28"/>
                <w:szCs w:val="28"/>
              </w:rPr>
            </w:pPr>
            <w:r w:rsidRPr="00C45C35">
              <w:rPr>
                <w:sz w:val="28"/>
                <w:szCs w:val="28"/>
              </w:rPr>
              <w:t xml:space="preserve">6. Формирование резерва муниципальных служащих. </w:t>
            </w:r>
          </w:p>
          <w:p w:rsidR="004B3EE3" w:rsidRPr="00C45C35" w:rsidRDefault="004B3EE3" w:rsidP="00655E7A">
            <w:pPr>
              <w:pStyle w:val="ConsPlusCell"/>
              <w:jc w:val="both"/>
              <w:rPr>
                <w:sz w:val="28"/>
                <w:szCs w:val="28"/>
              </w:rPr>
            </w:pPr>
            <w:r w:rsidRPr="00C45C35">
              <w:rPr>
                <w:sz w:val="28"/>
                <w:szCs w:val="28"/>
              </w:rPr>
              <w:t>7. Дополнительное образование муниципальных служащих.</w:t>
            </w:r>
          </w:p>
          <w:p w:rsidR="004B3EE3" w:rsidRPr="00C45C35" w:rsidRDefault="004B3EE3" w:rsidP="00655E7A">
            <w:pPr>
              <w:pStyle w:val="ConsPlusNonformat"/>
              <w:jc w:val="both"/>
              <w:rPr>
                <w:rFonts w:ascii="Times New Roman" w:hAnsi="Times New Roman" w:cs="Times New Roman"/>
                <w:sz w:val="28"/>
                <w:szCs w:val="28"/>
              </w:rPr>
            </w:pPr>
            <w:r w:rsidRPr="00C45C35">
              <w:rPr>
                <w:rFonts w:ascii="Times New Roman" w:hAnsi="Times New Roman" w:cs="Times New Roman"/>
                <w:sz w:val="28"/>
                <w:szCs w:val="28"/>
              </w:rPr>
              <w:t>8. Издание правовых актов</w:t>
            </w:r>
          </w:p>
          <w:p w:rsidR="004B3EE3" w:rsidRPr="00C45C35" w:rsidRDefault="004B3EE3" w:rsidP="00655E7A">
            <w:pPr>
              <w:pStyle w:val="ConsPlusCell"/>
              <w:jc w:val="both"/>
              <w:rPr>
                <w:sz w:val="28"/>
                <w:szCs w:val="28"/>
              </w:rPr>
            </w:pPr>
            <w:r w:rsidRPr="00C45C35">
              <w:rPr>
                <w:sz w:val="28"/>
                <w:szCs w:val="28"/>
              </w:rPr>
              <w:t xml:space="preserve">9.Снижение уровня преступности на территории </w:t>
            </w:r>
          </w:p>
          <w:p w:rsidR="004B3EE3" w:rsidRPr="00C45C35" w:rsidRDefault="004B3EE3" w:rsidP="00655E7A">
            <w:pPr>
              <w:pStyle w:val="ConsPlusCell"/>
              <w:jc w:val="both"/>
              <w:rPr>
                <w:sz w:val="28"/>
                <w:szCs w:val="28"/>
              </w:rPr>
            </w:pPr>
            <w:r w:rsidRPr="00C45C35">
              <w:rPr>
                <w:sz w:val="28"/>
                <w:szCs w:val="28"/>
              </w:rPr>
              <w:t xml:space="preserve"> муниципального образования;</w:t>
            </w:r>
          </w:p>
          <w:p w:rsidR="004B3EE3" w:rsidRPr="00C45C35" w:rsidRDefault="004B3EE3" w:rsidP="00655E7A">
            <w:pPr>
              <w:pStyle w:val="ConsPlusCell"/>
              <w:jc w:val="both"/>
              <w:rPr>
                <w:sz w:val="28"/>
                <w:szCs w:val="28"/>
              </w:rPr>
            </w:pPr>
            <w:r w:rsidRPr="00C45C35">
              <w:rPr>
                <w:sz w:val="28"/>
                <w:szCs w:val="28"/>
              </w:rPr>
              <w:t>10.Профилактика правонарушений среди несовершеннолетних;</w:t>
            </w:r>
          </w:p>
          <w:p w:rsidR="004B3EE3" w:rsidRPr="00C45C35" w:rsidRDefault="004B3EE3" w:rsidP="00655E7A">
            <w:pPr>
              <w:pStyle w:val="ConsPlusCell"/>
              <w:jc w:val="both"/>
              <w:rPr>
                <w:sz w:val="28"/>
                <w:szCs w:val="28"/>
              </w:rPr>
            </w:pPr>
            <w:r w:rsidRPr="00C45C35">
              <w:rPr>
                <w:sz w:val="28"/>
                <w:szCs w:val="28"/>
              </w:rPr>
              <w:t xml:space="preserve">11.Оптимизация работы по предупреждению и профилактике </w:t>
            </w:r>
          </w:p>
          <w:p w:rsidR="004B3EE3" w:rsidRPr="00C45C35" w:rsidRDefault="004B3EE3" w:rsidP="00655E7A">
            <w:pPr>
              <w:pStyle w:val="ConsPlusCell"/>
              <w:jc w:val="both"/>
              <w:rPr>
                <w:sz w:val="28"/>
                <w:szCs w:val="28"/>
              </w:rPr>
            </w:pPr>
            <w:r w:rsidRPr="00C45C35">
              <w:rPr>
                <w:sz w:val="28"/>
                <w:szCs w:val="28"/>
              </w:rPr>
              <w:t xml:space="preserve">правонарушений, совершаемых на улицах и </w:t>
            </w:r>
            <w:proofErr w:type="gramStart"/>
            <w:r w:rsidRPr="00C45C35">
              <w:rPr>
                <w:sz w:val="28"/>
                <w:szCs w:val="28"/>
              </w:rPr>
              <w:t>в</w:t>
            </w:r>
            <w:proofErr w:type="gramEnd"/>
            <w:r w:rsidRPr="00C45C35">
              <w:rPr>
                <w:sz w:val="28"/>
                <w:szCs w:val="28"/>
              </w:rPr>
              <w:t xml:space="preserve"> </w:t>
            </w:r>
          </w:p>
          <w:p w:rsidR="004B3EE3" w:rsidRPr="00C45C35" w:rsidRDefault="004B3EE3" w:rsidP="00655E7A">
            <w:pPr>
              <w:pStyle w:val="ConsPlusCell"/>
              <w:jc w:val="both"/>
              <w:rPr>
                <w:sz w:val="28"/>
                <w:szCs w:val="28"/>
              </w:rPr>
            </w:pPr>
            <w:r w:rsidRPr="00C45C35">
              <w:rPr>
                <w:sz w:val="28"/>
                <w:szCs w:val="28"/>
              </w:rPr>
              <w:t>общественных местах</w:t>
            </w:r>
            <w:proofErr w:type="gramStart"/>
            <w:r w:rsidRPr="00C45C35">
              <w:rPr>
                <w:sz w:val="28"/>
                <w:szCs w:val="28"/>
              </w:rPr>
              <w:t xml:space="preserve"> ;</w:t>
            </w:r>
            <w:proofErr w:type="gramEnd"/>
          </w:p>
          <w:p w:rsidR="004B3EE3" w:rsidRPr="00C45C35" w:rsidRDefault="004B3EE3" w:rsidP="00655E7A">
            <w:pPr>
              <w:pStyle w:val="ConsPlusCell"/>
              <w:jc w:val="both"/>
              <w:rPr>
                <w:sz w:val="28"/>
                <w:szCs w:val="28"/>
              </w:rPr>
            </w:pPr>
            <w:r w:rsidRPr="00C45C35">
              <w:rPr>
                <w:sz w:val="28"/>
                <w:szCs w:val="28"/>
              </w:rPr>
              <w:t>12.Выявление и устранение причин и условий, способствующих совершению правонарушений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13. Совершенствование системы управления деятельностью по повышению безопасности дорожного движения;</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14. Повышение правосознания и ответственности участников дорожного</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движения;</w:t>
            </w:r>
          </w:p>
          <w:p w:rsidR="004B3EE3" w:rsidRPr="00C45C35" w:rsidRDefault="004B3EE3" w:rsidP="00655E7A">
            <w:pPr>
              <w:pStyle w:val="ConsPlusNonformat"/>
              <w:jc w:val="both"/>
              <w:rPr>
                <w:rFonts w:ascii="Times New Roman" w:hAnsi="Times New Roman" w:cs="Times New Roman"/>
                <w:sz w:val="28"/>
                <w:szCs w:val="28"/>
              </w:rPr>
            </w:pPr>
            <w:r w:rsidRPr="00C45C35">
              <w:rPr>
                <w:rFonts w:ascii="Times New Roman" w:hAnsi="Times New Roman" w:cs="Times New Roman"/>
                <w:sz w:val="28"/>
                <w:szCs w:val="28"/>
              </w:rPr>
              <w:t>15. Предотвращение ДТП, вероятность гибели людей в которых наиболее высока, снижение тяжести травм в ДТП.</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 xml:space="preserve">Целевые </w:t>
            </w:r>
            <w:r w:rsidRPr="00C45C35">
              <w:rPr>
                <w:rFonts w:ascii="Times New Roman" w:hAnsi="Times New Roman"/>
                <w:bCs/>
                <w:spacing w:val="-2"/>
                <w:sz w:val="28"/>
                <w:szCs w:val="28"/>
              </w:rPr>
              <w:t xml:space="preserve">индикаторы и </w:t>
            </w:r>
            <w:r w:rsidRPr="00C45C35">
              <w:rPr>
                <w:rFonts w:ascii="Times New Roman" w:hAnsi="Times New Roman"/>
                <w:bCs/>
                <w:sz w:val="28"/>
                <w:szCs w:val="28"/>
              </w:rPr>
              <w:t xml:space="preserve">показатели программы муниципальной </w:t>
            </w:r>
            <w:r w:rsidRPr="00C45C35">
              <w:rPr>
                <w:rFonts w:ascii="Times New Roman" w:hAnsi="Times New Roman"/>
                <w:bCs/>
                <w:sz w:val="28"/>
                <w:szCs w:val="28"/>
              </w:rPr>
              <w:lastRenderedPageBreak/>
              <w:t>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autoSpaceDE w:val="0"/>
              <w:autoSpaceDN w:val="0"/>
              <w:adjustRightInd w:val="0"/>
              <w:ind w:firstLine="0"/>
              <w:rPr>
                <w:rFonts w:ascii="Times New Roman" w:hAnsi="Times New Roman"/>
                <w:sz w:val="28"/>
                <w:szCs w:val="28"/>
              </w:rPr>
            </w:pPr>
            <w:r w:rsidRPr="00C45C35">
              <w:rPr>
                <w:rFonts w:ascii="Times New Roman" w:hAnsi="Times New Roman"/>
                <w:sz w:val="28"/>
                <w:szCs w:val="28"/>
              </w:rPr>
              <w:lastRenderedPageBreak/>
              <w:t>1. Дефицит районного бюджета по отношению к годовому объему доходов районного бюджета без учета утвержденного объема безвозмездных поступлений.</w:t>
            </w:r>
          </w:p>
          <w:p w:rsidR="004B3EE3" w:rsidRPr="00C45C35" w:rsidRDefault="004B3EE3" w:rsidP="00655E7A">
            <w:pPr>
              <w:pStyle w:val="a7"/>
              <w:ind w:firstLine="0"/>
              <w:rPr>
                <w:rFonts w:ascii="Times New Roman" w:hAnsi="Times New Roman"/>
              </w:rPr>
            </w:pPr>
            <w:r w:rsidRPr="00C45C35">
              <w:rPr>
                <w:rFonts w:ascii="Times New Roman" w:hAnsi="Times New Roman"/>
              </w:rPr>
              <w:t xml:space="preserve">2. Муниципальный долг Богучарского района, </w:t>
            </w:r>
            <w:proofErr w:type="gramStart"/>
            <w:r w:rsidRPr="00C45C35">
              <w:rPr>
                <w:rFonts w:ascii="Times New Roman" w:hAnsi="Times New Roman"/>
              </w:rPr>
              <w:t>в</w:t>
            </w:r>
            <w:proofErr w:type="gramEnd"/>
            <w:r w:rsidRPr="00C45C35">
              <w:rPr>
                <w:rFonts w:ascii="Times New Roman" w:hAnsi="Times New Roman"/>
              </w:rPr>
              <w:t xml:space="preserve"> % к </w:t>
            </w:r>
            <w:r w:rsidRPr="00C45C35">
              <w:rPr>
                <w:rFonts w:ascii="Times New Roman" w:hAnsi="Times New Roman"/>
              </w:rPr>
              <w:lastRenderedPageBreak/>
              <w:t>годовому объему доходов районного бюджета без учета объема безвозмездных поступлений.</w:t>
            </w:r>
          </w:p>
          <w:p w:rsidR="004B3EE3" w:rsidRPr="00C45C35" w:rsidRDefault="004B3EE3" w:rsidP="00655E7A">
            <w:pPr>
              <w:widowControl w:val="0"/>
              <w:shd w:val="clear" w:color="auto" w:fill="FFFFFF"/>
              <w:tabs>
                <w:tab w:val="left" w:pos="806"/>
              </w:tabs>
              <w:autoSpaceDE w:val="0"/>
              <w:autoSpaceDN w:val="0"/>
              <w:adjustRightInd w:val="0"/>
              <w:ind w:firstLine="0"/>
              <w:rPr>
                <w:rFonts w:ascii="Times New Roman" w:hAnsi="Times New Roman"/>
                <w:sz w:val="28"/>
                <w:szCs w:val="28"/>
              </w:rPr>
            </w:pPr>
            <w:r w:rsidRPr="00C45C35">
              <w:rPr>
                <w:rFonts w:ascii="Times New Roman" w:hAnsi="Times New Roman"/>
                <w:sz w:val="28"/>
                <w:szCs w:val="28"/>
              </w:rPr>
              <w:t xml:space="preserve">3. Степень сокращения дифференциации бюджетной обеспеченности между бюджетами </w:t>
            </w:r>
            <w:proofErr w:type="spellStart"/>
            <w:r w:rsidRPr="00C45C35">
              <w:rPr>
                <w:rFonts w:ascii="Times New Roman" w:hAnsi="Times New Roman"/>
                <w:sz w:val="28"/>
                <w:szCs w:val="28"/>
              </w:rPr>
              <w:t>поселенийБогучарского</w:t>
            </w:r>
            <w:proofErr w:type="spellEnd"/>
            <w:r w:rsidRPr="00C45C35">
              <w:rPr>
                <w:rFonts w:ascii="Times New Roman" w:hAnsi="Times New Roman"/>
                <w:sz w:val="28"/>
                <w:szCs w:val="28"/>
              </w:rPr>
              <w:t xml:space="preserve"> района вследствие выравнивания их бюджетной обеспеченности.</w:t>
            </w:r>
          </w:p>
          <w:p w:rsidR="004B3EE3" w:rsidRPr="00C45C35" w:rsidRDefault="004B3EE3" w:rsidP="00655E7A">
            <w:pPr>
              <w:pStyle w:val="ConsPlusCell"/>
              <w:jc w:val="both"/>
              <w:rPr>
                <w:sz w:val="28"/>
                <w:szCs w:val="28"/>
              </w:rPr>
            </w:pPr>
            <w:r w:rsidRPr="00C45C35">
              <w:rPr>
                <w:sz w:val="28"/>
                <w:szCs w:val="28"/>
              </w:rPr>
              <w:t>4. Число информационных материалов, размещенных в СМИ.</w:t>
            </w:r>
          </w:p>
          <w:p w:rsidR="004B3EE3" w:rsidRPr="00C45C35" w:rsidRDefault="004B3EE3" w:rsidP="00655E7A">
            <w:pPr>
              <w:pStyle w:val="ConsPlusCell"/>
              <w:jc w:val="both"/>
              <w:rPr>
                <w:sz w:val="28"/>
                <w:szCs w:val="28"/>
              </w:rPr>
            </w:pPr>
            <w:r w:rsidRPr="00C45C35">
              <w:rPr>
                <w:sz w:val="28"/>
                <w:szCs w:val="28"/>
              </w:rPr>
              <w:t>5.Количество публикаций в электронных СМИ.</w:t>
            </w:r>
          </w:p>
          <w:p w:rsidR="004B3EE3" w:rsidRPr="00C45C35" w:rsidRDefault="004B3EE3" w:rsidP="00655E7A">
            <w:pPr>
              <w:pStyle w:val="ConsPlusCell"/>
              <w:jc w:val="both"/>
              <w:rPr>
                <w:sz w:val="28"/>
                <w:szCs w:val="28"/>
              </w:rPr>
            </w:pPr>
            <w:r w:rsidRPr="00C45C35">
              <w:rPr>
                <w:sz w:val="28"/>
                <w:szCs w:val="28"/>
              </w:rPr>
              <w:t>6. Число муниципальных служащих, включенных в кадровый резерв.</w:t>
            </w:r>
          </w:p>
          <w:p w:rsidR="004B3EE3" w:rsidRPr="00C45C35" w:rsidRDefault="004B3EE3" w:rsidP="00655E7A">
            <w:pPr>
              <w:pStyle w:val="ConsPlusCell"/>
              <w:jc w:val="both"/>
              <w:rPr>
                <w:sz w:val="28"/>
                <w:szCs w:val="28"/>
              </w:rPr>
            </w:pPr>
            <w:r w:rsidRPr="00C45C35">
              <w:rPr>
                <w:sz w:val="28"/>
                <w:szCs w:val="28"/>
              </w:rPr>
              <w:t>7. Число муниципальных служащих, прошедших обучение.</w:t>
            </w:r>
          </w:p>
          <w:p w:rsidR="004B3EE3" w:rsidRPr="00C45C35" w:rsidRDefault="004B3EE3" w:rsidP="00655E7A">
            <w:pPr>
              <w:pStyle w:val="ConsPlusCell"/>
              <w:jc w:val="both"/>
              <w:rPr>
                <w:sz w:val="28"/>
                <w:szCs w:val="28"/>
              </w:rPr>
            </w:pPr>
            <w:r w:rsidRPr="00C45C35">
              <w:rPr>
                <w:sz w:val="28"/>
                <w:szCs w:val="28"/>
              </w:rPr>
              <w:t>8. Количество распорядительных документов.</w:t>
            </w:r>
          </w:p>
          <w:p w:rsidR="004B3EE3" w:rsidRPr="00C45C35" w:rsidRDefault="004B3EE3" w:rsidP="00655E7A">
            <w:pPr>
              <w:pStyle w:val="ConsPlusCell"/>
              <w:jc w:val="both"/>
              <w:rPr>
                <w:sz w:val="28"/>
                <w:szCs w:val="28"/>
              </w:rPr>
            </w:pPr>
            <w:r w:rsidRPr="00C45C35">
              <w:rPr>
                <w:sz w:val="28"/>
                <w:szCs w:val="28"/>
              </w:rPr>
              <w:t>9. Количество протоколов об административных правонарушениях</w:t>
            </w:r>
          </w:p>
          <w:p w:rsidR="004B3EE3" w:rsidRPr="00C45C35" w:rsidRDefault="004B3EE3" w:rsidP="00655E7A">
            <w:pPr>
              <w:pStyle w:val="ConsPlusCell"/>
              <w:jc w:val="both"/>
              <w:rPr>
                <w:sz w:val="28"/>
                <w:szCs w:val="28"/>
              </w:rPr>
            </w:pPr>
            <w:r w:rsidRPr="00C45C35">
              <w:rPr>
                <w:sz w:val="28"/>
                <w:szCs w:val="28"/>
              </w:rPr>
              <w:t>10. Число информационных материалов, размещенных в СМИ.</w:t>
            </w:r>
          </w:p>
          <w:p w:rsidR="004B3EE3" w:rsidRPr="00C45C35" w:rsidRDefault="004B3EE3" w:rsidP="00655E7A">
            <w:pPr>
              <w:pStyle w:val="ConsPlusCell"/>
              <w:jc w:val="both"/>
              <w:rPr>
                <w:sz w:val="28"/>
                <w:szCs w:val="28"/>
              </w:rPr>
            </w:pPr>
            <w:r w:rsidRPr="00C45C35">
              <w:rPr>
                <w:sz w:val="28"/>
                <w:szCs w:val="28"/>
              </w:rPr>
              <w:t>11.Количество публикаций в электронных СМИ.</w:t>
            </w:r>
          </w:p>
          <w:p w:rsidR="004B3EE3" w:rsidRPr="00C45C35" w:rsidRDefault="004B3EE3" w:rsidP="00655E7A">
            <w:pPr>
              <w:pStyle w:val="ConsPlusCell"/>
              <w:jc w:val="both"/>
              <w:rPr>
                <w:sz w:val="28"/>
                <w:szCs w:val="28"/>
              </w:rPr>
            </w:pPr>
            <w:r w:rsidRPr="00C45C35">
              <w:rPr>
                <w:sz w:val="28"/>
                <w:szCs w:val="28"/>
              </w:rPr>
              <w:t>12. Число муниципальных служащих, включенных в кадровый резерв.</w:t>
            </w:r>
          </w:p>
          <w:p w:rsidR="004B3EE3" w:rsidRPr="00C45C35" w:rsidRDefault="004B3EE3" w:rsidP="00655E7A">
            <w:pPr>
              <w:pStyle w:val="ConsPlusCell"/>
              <w:jc w:val="both"/>
              <w:rPr>
                <w:sz w:val="28"/>
                <w:szCs w:val="28"/>
              </w:rPr>
            </w:pPr>
            <w:r w:rsidRPr="00C45C35">
              <w:rPr>
                <w:sz w:val="28"/>
                <w:szCs w:val="28"/>
              </w:rPr>
              <w:t>13.Число муниципальных служащих, прошедших обучение.</w:t>
            </w:r>
          </w:p>
          <w:p w:rsidR="004B3EE3" w:rsidRPr="00C45C35" w:rsidRDefault="004B3EE3" w:rsidP="00655E7A">
            <w:pPr>
              <w:pStyle w:val="ConsPlusCell"/>
              <w:jc w:val="both"/>
              <w:rPr>
                <w:sz w:val="28"/>
                <w:szCs w:val="28"/>
              </w:rPr>
            </w:pPr>
            <w:r w:rsidRPr="00C45C35">
              <w:rPr>
                <w:sz w:val="28"/>
                <w:szCs w:val="28"/>
              </w:rPr>
              <w:t>14.Количество распорядительных документов.</w:t>
            </w:r>
          </w:p>
          <w:p w:rsidR="004B3EE3" w:rsidRPr="00C45C35" w:rsidRDefault="004B3EE3" w:rsidP="00655E7A">
            <w:pPr>
              <w:pStyle w:val="ConsPlusCell"/>
              <w:jc w:val="both"/>
              <w:rPr>
                <w:sz w:val="28"/>
                <w:szCs w:val="28"/>
              </w:rPr>
            </w:pPr>
            <w:r w:rsidRPr="00C45C35">
              <w:rPr>
                <w:sz w:val="28"/>
                <w:szCs w:val="28"/>
              </w:rPr>
              <w:t xml:space="preserve">15. Количество протоколов </w:t>
            </w:r>
            <w:proofErr w:type="gramStart"/>
            <w:r w:rsidRPr="00C45C35">
              <w:rPr>
                <w:sz w:val="28"/>
                <w:szCs w:val="28"/>
              </w:rPr>
              <w:t>об</w:t>
            </w:r>
            <w:proofErr w:type="gramEnd"/>
            <w:r w:rsidRPr="00C45C35">
              <w:rPr>
                <w:sz w:val="28"/>
                <w:szCs w:val="28"/>
              </w:rPr>
              <w:t xml:space="preserve"> административных </w:t>
            </w:r>
          </w:p>
          <w:p w:rsidR="004B3EE3" w:rsidRPr="00C45C35" w:rsidRDefault="004B3EE3" w:rsidP="00655E7A">
            <w:pPr>
              <w:pStyle w:val="ConsPlusCell"/>
              <w:jc w:val="both"/>
              <w:rPr>
                <w:sz w:val="28"/>
                <w:szCs w:val="28"/>
              </w:rPr>
            </w:pPr>
            <w:proofErr w:type="gramStart"/>
            <w:r w:rsidRPr="00C45C35">
              <w:rPr>
                <w:sz w:val="28"/>
                <w:szCs w:val="28"/>
              </w:rPr>
              <w:t>правонарушениях</w:t>
            </w:r>
            <w:proofErr w:type="gramEnd"/>
            <w:r w:rsidRPr="00C45C35">
              <w:rPr>
                <w:sz w:val="28"/>
                <w:szCs w:val="28"/>
              </w:rPr>
              <w:t>.</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16. Снижение ущерба от ЧС, пожаров (по отношению к показателям предыдущего года), в том числе:</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17.Снижение количества погибших людей;</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18. Снижение количества пострадавшего населения;</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19.Увеличение предотвращенного экономического ущерба;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 20.Повышение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21. Повышение полноты охвата системами мониторинга;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22. Снижение времени оперативного реагирования;</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23. Повышение достоверности прогноза;</w:t>
            </w:r>
          </w:p>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 xml:space="preserve">24.Увеличение профилактических мероприятий среди несовершеннолетних и </w:t>
            </w:r>
            <w:proofErr w:type="gramStart"/>
            <w:r w:rsidRPr="00C45C35">
              <w:rPr>
                <w:rFonts w:ascii="Times New Roman" w:hAnsi="Times New Roman" w:cs="Times New Roman"/>
                <w:sz w:val="28"/>
                <w:szCs w:val="28"/>
              </w:rPr>
              <w:t>семьями</w:t>
            </w:r>
            <w:proofErr w:type="gramEnd"/>
            <w:r w:rsidRPr="00C45C35">
              <w:rPr>
                <w:rFonts w:ascii="Times New Roman" w:hAnsi="Times New Roman" w:cs="Times New Roman"/>
                <w:sz w:val="28"/>
                <w:szCs w:val="28"/>
              </w:rPr>
              <w:t xml:space="preserve"> находящимися в социально опасном положении;</w:t>
            </w:r>
          </w:p>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lastRenderedPageBreak/>
              <w:t>25. Сокращение количества преступлений, совершаемых несовершеннолетними.</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26. Транспортный риск (число лиц, погибших в ДТП, на 10 тыс. транспортных средств);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27. Количество мест концентрации ДТП на дорогах регионального и местного значения;</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28. Социальный риск (число лиц, погибших в ДТП, на 10 тыс. населения).</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lastRenderedPageBreak/>
              <w:t xml:space="preserve">Этапы и сроки </w:t>
            </w:r>
            <w:r w:rsidRPr="00C45C35">
              <w:rPr>
                <w:rFonts w:ascii="Times New Roman" w:hAnsi="Times New Roman"/>
                <w:bCs/>
                <w:sz w:val="28"/>
                <w:szCs w:val="28"/>
              </w:rPr>
              <w:t>реализации программы 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На постоянной основе 01.01.2014 — 31.12.2020</w:t>
            </w:r>
          </w:p>
        </w:tc>
      </w:tr>
      <w:tr w:rsidR="004B3EE3" w:rsidRPr="00C45C35" w:rsidTr="00655E7A">
        <w:trPr>
          <w:jc w:val="right"/>
        </w:trPr>
        <w:tc>
          <w:tcPr>
            <w:tcW w:w="2694" w:type="dxa"/>
            <w:vMerge w:val="restart"/>
            <w:tcBorders>
              <w:top w:val="single" w:sz="6" w:space="0" w:color="auto"/>
              <w:left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bCs/>
                <w:sz w:val="28"/>
                <w:szCs w:val="28"/>
              </w:rPr>
            </w:pPr>
            <w:r w:rsidRPr="00C45C35">
              <w:rPr>
                <w:rFonts w:ascii="Times New Roman" w:hAnsi="Times New Roman"/>
                <w:bCs/>
                <w:sz w:val="28"/>
                <w:szCs w:val="28"/>
              </w:rPr>
              <w:t>Объемы и источники финансирования программы муниципальной программы (в действующих ценах каждого года реализации муниципальной подпрограммы)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Объем бюджетных ассигнований на реализацию муниципальной программы «Муниципальное управление и гражданское общество» составляет 581 115,6 тыс. рублей, в том числе средства федерального бюджета- 822,7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 средства областного бюджета – 82 272,3 тыс. рублей, средства районного бюджета составляет – 498 020,6 тыс. руб.;</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Объем бюджетных ассигнований на реализацию подпрограмм составляет: </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Подпрограмма 1. Управление финансами Богучарского муниципального района – 338 298,4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 xml:space="preserve">., в том числе средства областного бюджета – 73 990,6 </w:t>
            </w:r>
            <w:proofErr w:type="spellStart"/>
            <w:r w:rsidRPr="00C45C35">
              <w:rPr>
                <w:rFonts w:ascii="Times New Roman" w:hAnsi="Times New Roman"/>
                <w:sz w:val="28"/>
                <w:szCs w:val="28"/>
              </w:rPr>
              <w:t>тыс.руб</w:t>
            </w:r>
            <w:proofErr w:type="spellEnd"/>
            <w:r w:rsidRPr="00C45C35">
              <w:rPr>
                <w:rFonts w:ascii="Times New Roman" w:hAnsi="Times New Roman"/>
                <w:sz w:val="28"/>
                <w:szCs w:val="28"/>
              </w:rPr>
              <w:t xml:space="preserve">., средства федерального бюджета 822,7 </w:t>
            </w:r>
            <w:proofErr w:type="spellStart"/>
            <w:r w:rsidRPr="00C45C35">
              <w:rPr>
                <w:rFonts w:ascii="Times New Roman" w:hAnsi="Times New Roman"/>
                <w:sz w:val="28"/>
                <w:szCs w:val="28"/>
              </w:rPr>
              <w:t>тыс.руб</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Подпрограмма 2. Обеспечение деятельности администрации Богучарского муниципального района на 2014 -2020 годы – 219 896,3 тыс. руб., в том числе средства областного бюджета 5 112,0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ублей</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Подпрограмма 3. Повышение качества предоставляемых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2014 -2020 годы – 2072,6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 xml:space="preserve">.; </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 Подпрограмма 4. Развитие гражданского общества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годах – 8505,6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Подпрограмма 5.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 годах – 8 760,0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 xml:space="preserve">., в </w:t>
            </w:r>
            <w:proofErr w:type="spellStart"/>
            <w:r w:rsidRPr="00C45C35">
              <w:rPr>
                <w:rFonts w:ascii="Times New Roman" w:hAnsi="Times New Roman"/>
                <w:sz w:val="28"/>
                <w:szCs w:val="28"/>
              </w:rPr>
              <w:t>т.ч</w:t>
            </w:r>
            <w:proofErr w:type="spellEnd"/>
            <w:r w:rsidRPr="00C45C35">
              <w:rPr>
                <w:rFonts w:ascii="Times New Roman" w:hAnsi="Times New Roman"/>
                <w:sz w:val="28"/>
                <w:szCs w:val="28"/>
              </w:rPr>
              <w:t xml:space="preserve">. средства областного бюджета 344,0 </w:t>
            </w:r>
            <w:proofErr w:type="spellStart"/>
            <w:r w:rsidRPr="00C45C35">
              <w:rPr>
                <w:rFonts w:ascii="Times New Roman" w:hAnsi="Times New Roman"/>
                <w:sz w:val="28"/>
                <w:szCs w:val="28"/>
              </w:rPr>
              <w:t>тыс.руб</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lastRenderedPageBreak/>
              <w:t xml:space="preserve">Подпрограмма 6. Профилактика терроризма и экстремизма на территории Богучарского муниципального района на 2014-2020 годы – 684,5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 xml:space="preserve">Подпрограмма 7. Профилактика правонарушений на территории Богучарского муниципального района на 2014 -2020 годы - 2846,5 </w:t>
            </w:r>
            <w:proofErr w:type="spellStart"/>
            <w:r w:rsidRPr="00C45C35">
              <w:rPr>
                <w:rFonts w:ascii="Times New Roman" w:hAnsi="Times New Roman"/>
                <w:sz w:val="28"/>
                <w:szCs w:val="28"/>
              </w:rPr>
              <w:t>тыс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уб</w:t>
            </w:r>
            <w:proofErr w:type="spellEnd"/>
            <w:r w:rsidRPr="00C45C35">
              <w:rPr>
                <w:rFonts w:ascii="Times New Roman" w:hAnsi="Times New Roman"/>
                <w:sz w:val="28"/>
                <w:szCs w:val="28"/>
              </w:rPr>
              <w:t xml:space="preserve">., в том числе средства областного бюджета – 2744,0 </w:t>
            </w:r>
            <w:proofErr w:type="spellStart"/>
            <w:r w:rsidRPr="00C45C35">
              <w:rPr>
                <w:rFonts w:ascii="Times New Roman" w:hAnsi="Times New Roman"/>
                <w:sz w:val="28"/>
                <w:szCs w:val="28"/>
              </w:rPr>
              <w:t>тыс.руб</w:t>
            </w:r>
            <w:proofErr w:type="spellEnd"/>
            <w:r w:rsidRPr="00C45C35">
              <w:rPr>
                <w:rFonts w:ascii="Times New Roman" w:hAnsi="Times New Roman"/>
                <w:sz w:val="28"/>
                <w:szCs w:val="28"/>
              </w:rPr>
              <w:t>.</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Подпрограмма 8. Повышение безопасности дорожного движения на 2014-2020 годы. – 51,7 тыс. руб.</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Объем бюджетных ассигнований на реализацию муниципальной программы по годам составляет (тыс. руб.):</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proofErr w:type="spellStart"/>
            <w:r w:rsidRPr="00C45C35">
              <w:rPr>
                <w:rFonts w:ascii="Times New Roman" w:hAnsi="Times New Roman"/>
                <w:sz w:val="28"/>
                <w:szCs w:val="28"/>
              </w:rPr>
              <w:t>Федер</w:t>
            </w:r>
            <w:proofErr w:type="spellEnd"/>
            <w:r w:rsidRPr="00C45C35">
              <w:rPr>
                <w:rFonts w:ascii="Times New Roman" w:hAnsi="Times New Roman"/>
                <w:sz w:val="28"/>
                <w:szCs w:val="28"/>
              </w:rPr>
              <w:t xml:space="preserve"> бюджет</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Областной бюджет</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Районный бюджет</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2014</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80 618,1</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20 395,8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60 222,3</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89 132,0</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108,7</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3 361,0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85 662,3</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152 168,9</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714,0</w:t>
            </w: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53 787,8</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97 667,1</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2017</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97 737,3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1 181,0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96 556,3</w:t>
            </w:r>
          </w:p>
        </w:tc>
      </w:tr>
      <w:tr w:rsidR="004B3EE3" w:rsidRPr="00C45C35" w:rsidTr="00655E7A">
        <w:trPr>
          <w:jc w:val="right"/>
        </w:trPr>
        <w:tc>
          <w:tcPr>
            <w:tcW w:w="2694"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2018</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52 764,5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1 147,0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51 617,5</w:t>
            </w:r>
          </w:p>
        </w:tc>
      </w:tr>
      <w:tr w:rsidR="004B3EE3" w:rsidRPr="00C45C35" w:rsidTr="00655E7A">
        <w:trPr>
          <w:jc w:val="right"/>
        </w:trPr>
        <w:tc>
          <w:tcPr>
            <w:tcW w:w="2694" w:type="dxa"/>
            <w:vMerge/>
            <w:tcBorders>
              <w:left w:val="single" w:sz="6" w:space="0" w:color="auto"/>
              <w:bottom w:val="nil"/>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52 959,5</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1 147,0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51 812,5</w:t>
            </w:r>
          </w:p>
        </w:tc>
      </w:tr>
      <w:tr w:rsidR="004B3EE3" w:rsidRPr="00C45C35" w:rsidTr="00655E7A">
        <w:trPr>
          <w:jc w:val="right"/>
        </w:trPr>
        <w:tc>
          <w:tcPr>
            <w:tcW w:w="2694" w:type="dxa"/>
            <w:tcBorders>
              <w:left w:val="single" w:sz="6" w:space="0" w:color="auto"/>
              <w:bottom w:val="nil"/>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032"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1559" w:type="dxa"/>
            <w:tcBorders>
              <w:top w:val="single" w:sz="6" w:space="0" w:color="auto"/>
              <w:left w:val="single" w:sz="6" w:space="0" w:color="auto"/>
              <w:bottom w:val="single" w:sz="6"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55 735,3</w:t>
            </w:r>
          </w:p>
        </w:tc>
        <w:tc>
          <w:tcPr>
            <w:tcW w:w="1134" w:type="dxa"/>
            <w:tcBorders>
              <w:top w:val="single" w:sz="6" w:space="0" w:color="auto"/>
              <w:left w:val="single" w:sz="4"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1 201,0</w:t>
            </w:r>
          </w:p>
        </w:tc>
        <w:tc>
          <w:tcPr>
            <w:tcW w:w="1597"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54 534,3</w:t>
            </w:r>
          </w:p>
        </w:tc>
      </w:tr>
      <w:tr w:rsidR="004B3EE3" w:rsidRPr="00C45C35" w:rsidTr="00655E7A">
        <w:trPr>
          <w:jc w:val="right"/>
        </w:trPr>
        <w:tc>
          <w:tcPr>
            <w:tcW w:w="2694"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Ожидаемые конечные результаты реализации программы муниципальной программы</w:t>
            </w:r>
          </w:p>
        </w:tc>
        <w:tc>
          <w:tcPr>
            <w:tcW w:w="7023" w:type="dxa"/>
            <w:gridSpan w:val="5"/>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 Снижение количество ЧС и материальный ущерб от них;</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 Снижение рисков возникновения ЧС для населения в местах, подверженных воздействию неблагоприятных факторов;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 Сокращение затрат на ликвидацию ЧС.</w:t>
            </w:r>
          </w:p>
          <w:p w:rsidR="004B3EE3" w:rsidRPr="00C45C35" w:rsidRDefault="004B3EE3" w:rsidP="00655E7A">
            <w:pPr>
              <w:ind w:firstLine="0"/>
              <w:rPr>
                <w:rFonts w:ascii="Times New Roman" w:hAnsi="Times New Roman"/>
                <w:sz w:val="28"/>
                <w:szCs w:val="28"/>
              </w:rPr>
            </w:pPr>
            <w:r w:rsidRPr="00C45C35">
              <w:rPr>
                <w:rFonts w:ascii="Times New Roman" w:hAnsi="Times New Roman"/>
                <w:color w:val="000000"/>
                <w:spacing w:val="2"/>
                <w:sz w:val="28"/>
                <w:szCs w:val="28"/>
              </w:rPr>
              <w:t xml:space="preserve">5. Снижение возможности совершения террористических </w:t>
            </w:r>
            <w:r w:rsidRPr="00C45C35">
              <w:rPr>
                <w:rFonts w:ascii="Times New Roman" w:hAnsi="Times New Roman"/>
                <w:color w:val="000000"/>
                <w:spacing w:val="7"/>
                <w:sz w:val="28"/>
                <w:szCs w:val="28"/>
              </w:rPr>
              <w:t xml:space="preserve">актов на территории муниципального района, создание </w:t>
            </w:r>
            <w:r w:rsidRPr="00C45C35">
              <w:rPr>
                <w:rFonts w:ascii="Times New Roman" w:hAnsi="Times New Roman"/>
                <w:color w:val="000000"/>
                <w:spacing w:val="2"/>
                <w:sz w:val="28"/>
                <w:szCs w:val="28"/>
              </w:rPr>
              <w:t>системы технической защиты объектов соци</w:t>
            </w:r>
            <w:r w:rsidRPr="00C45C35">
              <w:rPr>
                <w:rFonts w:ascii="Times New Roman" w:hAnsi="Times New Roman"/>
                <w:color w:val="000000"/>
                <w:spacing w:val="1"/>
                <w:sz w:val="28"/>
                <w:szCs w:val="28"/>
              </w:rPr>
              <w:t>альной сферы, образования, здравоохранения и объектов с массовым пребыванием граждан.</w:t>
            </w:r>
            <w:r w:rsidRPr="00C45C35">
              <w:rPr>
                <w:rFonts w:ascii="Times New Roman" w:hAnsi="Times New Roman"/>
                <w:sz w:val="28"/>
                <w:szCs w:val="28"/>
              </w:rPr>
              <w:t xml:space="preserve"> Рост уровня удовлетворенности граждан качеством муниципальных услуг – до 80 % к 2017 году.</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6. Увеличение доли граждан, имеющих доступ к </w:t>
            </w:r>
            <w:r w:rsidRPr="00C45C35">
              <w:rPr>
                <w:rFonts w:ascii="Times New Roman" w:hAnsi="Times New Roman"/>
                <w:sz w:val="28"/>
                <w:szCs w:val="28"/>
              </w:rPr>
              <w:lastRenderedPageBreak/>
              <w:t>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7. Увеличение доли граждан, использующих механизм получения государственных и муниципальных услуг в электронной форме к 2017 году до 60%.</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8. 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9. 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10. Транспортный риск (число лиц, погибших в ДТП, на 10 тыс. транспортных средств) сократится на 30,0 процентов;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11. Количество мест концентрации ДТП на дорогах местного и регионального значения сократится на 70,0 процентов;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12. Социальный риск (число лиц, погибших в ДТП, на 10 тыс. населения) сократится на 22,6 процента.</w:t>
            </w:r>
          </w:p>
        </w:tc>
      </w:tr>
    </w:tbl>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lastRenderedPageBreak/>
        <w:t>1. Общая характеристика сферы реализации муниципальной программы</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Современное состояние и развитие системы управления муниципальными финансами в </w:t>
      </w:r>
      <w:proofErr w:type="spellStart"/>
      <w:r w:rsidRPr="00C45C35">
        <w:rPr>
          <w:rFonts w:ascii="Times New Roman" w:hAnsi="Times New Roman"/>
          <w:sz w:val="28"/>
          <w:szCs w:val="28"/>
          <w:lang w:eastAsia="en-US"/>
        </w:rPr>
        <w:t>Богучарском</w:t>
      </w:r>
      <w:proofErr w:type="spellEnd"/>
      <w:r w:rsidRPr="00C45C35">
        <w:rPr>
          <w:rFonts w:ascii="Times New Roman" w:hAnsi="Times New Roman"/>
          <w:sz w:val="28"/>
          <w:szCs w:val="28"/>
          <w:lang w:eastAsia="en-US"/>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4B3EE3" w:rsidRPr="00C45C35" w:rsidRDefault="004B3EE3" w:rsidP="004B3EE3">
      <w:pPr>
        <w:shd w:val="clear" w:color="auto" w:fill="FFFFFF"/>
        <w:ind w:firstLine="709"/>
        <w:rPr>
          <w:rFonts w:ascii="Times New Roman" w:hAnsi="Times New Roman"/>
          <w:spacing w:val="-1"/>
          <w:sz w:val="28"/>
          <w:szCs w:val="28"/>
        </w:rPr>
      </w:pPr>
      <w:r w:rsidRPr="00C45C35">
        <w:rPr>
          <w:rFonts w:ascii="Times New Roman" w:hAnsi="Times New Roman"/>
          <w:sz w:val="28"/>
          <w:szCs w:val="28"/>
        </w:rPr>
        <w:t>Финансовое обеспечение деятельности казенного учреждения осуществляется за счет средств районного бюджета на основании бюджетной сметы.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4B3EE3" w:rsidRPr="00C45C35" w:rsidRDefault="004B3EE3" w:rsidP="004B3EE3">
      <w:pPr>
        <w:shd w:val="clear" w:color="auto" w:fill="FFFFFF"/>
        <w:ind w:firstLine="709"/>
        <w:rPr>
          <w:rFonts w:ascii="Times New Roman" w:hAnsi="Times New Roman"/>
          <w:sz w:val="28"/>
          <w:szCs w:val="28"/>
        </w:rPr>
      </w:pPr>
      <w:proofErr w:type="gramStart"/>
      <w:r w:rsidRPr="00C45C35">
        <w:rPr>
          <w:rFonts w:ascii="Times New Roman" w:hAnsi="Times New Roman"/>
          <w:sz w:val="28"/>
          <w:szCs w:val="28"/>
        </w:rPr>
        <w:t xml:space="preserve">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w:t>
      </w:r>
      <w:r w:rsidRPr="00C45C35">
        <w:rPr>
          <w:rFonts w:ascii="Times New Roman" w:hAnsi="Times New Roman"/>
          <w:sz w:val="28"/>
          <w:szCs w:val="28"/>
        </w:rPr>
        <w:lastRenderedPageBreak/>
        <w:t>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roofErr w:type="gramEnd"/>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rPr>
        <w:t>В рамках реализации Федерального закона от 06.10.2006 № 131-ФЗ «О</w:t>
      </w:r>
      <w:r w:rsidRPr="00C45C35">
        <w:rPr>
          <w:rFonts w:ascii="Times New Roman" w:hAnsi="Times New Roman"/>
          <w:sz w:val="28"/>
          <w:szCs w:val="28"/>
          <w:lang w:eastAsia="en-US"/>
        </w:rPr>
        <w:t>б общих принципах организации местного самоуправления в Российской Федерации» отмечено, что д</w:t>
      </w:r>
      <w:r w:rsidRPr="00C45C35">
        <w:rPr>
          <w:rFonts w:ascii="Times New Roman" w:hAnsi="Times New Roman"/>
          <w:sz w:val="28"/>
          <w:szCs w:val="28"/>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C45C35">
        <w:rPr>
          <w:rFonts w:ascii="Times New Roman" w:hAnsi="Times New Roman"/>
          <w:sz w:val="28"/>
          <w:szCs w:val="28"/>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Межбюджетные отношения в Воронежской области формируются в рамках Закона Воронежской области от</w:t>
      </w:r>
      <w:r w:rsidRPr="00C45C35">
        <w:rPr>
          <w:rFonts w:ascii="Times New Roman" w:hAnsi="Times New Roman"/>
          <w:sz w:val="28"/>
          <w:szCs w:val="28"/>
          <w:lang w:val="en-US" w:eastAsia="en-US"/>
        </w:rPr>
        <w:t> </w:t>
      </w:r>
      <w:r w:rsidRPr="00C45C35">
        <w:rPr>
          <w:rFonts w:ascii="Times New Roman" w:hAnsi="Times New Roman"/>
          <w:sz w:val="28"/>
          <w:szCs w:val="28"/>
        </w:rPr>
        <w:t>17.11.2005 № 68-ОЗ «О межбюджетных отношениях органов государственной власти и органов местного самоуправления в Воронежской области».</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C45C35">
        <w:rPr>
          <w:rFonts w:ascii="Times New Roman" w:hAnsi="Times New Roman"/>
          <w:sz w:val="28"/>
          <w:szCs w:val="28"/>
          <w:lang w:eastAsia="en-US"/>
        </w:rPr>
        <w:t>Богучарском</w:t>
      </w:r>
      <w:proofErr w:type="spellEnd"/>
      <w:r w:rsidRPr="00C45C35">
        <w:rPr>
          <w:rFonts w:ascii="Times New Roman" w:hAnsi="Times New Roman"/>
          <w:sz w:val="28"/>
          <w:szCs w:val="28"/>
          <w:lang w:eastAsia="en-US"/>
        </w:rPr>
        <w:t xml:space="preserve"> районе Воронежской области.</w:t>
      </w:r>
    </w:p>
    <w:p w:rsidR="004B3EE3" w:rsidRPr="00C45C35" w:rsidRDefault="004B3EE3" w:rsidP="004B3EE3">
      <w:pPr>
        <w:shd w:val="clear" w:color="auto" w:fill="FFFFFF"/>
        <w:ind w:firstLine="709"/>
        <w:rPr>
          <w:rFonts w:ascii="Times New Roman" w:hAnsi="Times New Roman"/>
          <w:bCs/>
          <w:sz w:val="28"/>
          <w:szCs w:val="28"/>
        </w:rPr>
      </w:pPr>
      <w:r w:rsidRPr="00C45C35">
        <w:rPr>
          <w:rFonts w:ascii="Times New Roman" w:hAnsi="Times New Roman"/>
          <w:sz w:val="28"/>
          <w:szCs w:val="2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 органов местного самоуправления муниципального района и поселений.</w:t>
      </w:r>
    </w:p>
    <w:p w:rsidR="004B3EE3" w:rsidRPr="00C45C35" w:rsidRDefault="004B3EE3" w:rsidP="004B3EE3">
      <w:pPr>
        <w:ind w:firstLine="709"/>
        <w:rPr>
          <w:rFonts w:ascii="Times New Roman" w:hAnsi="Times New Roman"/>
          <w:sz w:val="28"/>
          <w:szCs w:val="28"/>
        </w:rPr>
      </w:pPr>
      <w:r w:rsidRPr="00C45C35">
        <w:rPr>
          <w:rFonts w:ascii="Times New Roman" w:hAnsi="Times New Roman"/>
          <w:bCs/>
          <w:sz w:val="28"/>
          <w:szCs w:val="28"/>
        </w:rPr>
        <w:t xml:space="preserve"> </w:t>
      </w:r>
      <w:r w:rsidRPr="00C45C35">
        <w:rPr>
          <w:rFonts w:ascii="Times New Roman" w:hAnsi="Times New Roman"/>
          <w:sz w:val="28"/>
          <w:szCs w:val="28"/>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разработка проектов планов и программ социально-экономического развития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C45C35">
        <w:rPr>
          <w:rFonts w:ascii="Times New Roman" w:hAnsi="Times New Roman"/>
          <w:i/>
          <w:iCs/>
          <w:sz w:val="28"/>
          <w:szCs w:val="28"/>
        </w:rPr>
        <w:t xml:space="preserve"> </w:t>
      </w:r>
      <w:r w:rsidRPr="00C45C35">
        <w:rPr>
          <w:rFonts w:ascii="Times New Roman" w:hAnsi="Times New Roman"/>
          <w:sz w:val="28"/>
          <w:szCs w:val="28"/>
        </w:rPr>
        <w:t xml:space="preserve">в соответствии с законодательством Российской </w:t>
      </w:r>
      <w:r w:rsidRPr="00C45C35">
        <w:rPr>
          <w:rFonts w:ascii="Times New Roman" w:hAnsi="Times New Roman"/>
          <w:sz w:val="28"/>
          <w:szCs w:val="28"/>
        </w:rPr>
        <w:lastRenderedPageBreak/>
        <w:t>Федерации в порядке, установленном Советом народных депутатов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организация дополнительного профессионального образования муниципальных служащих;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установление порядка принятия решений о разработке и реализации муниципальных программ;</w:t>
      </w:r>
    </w:p>
    <w:p w:rsidR="004B3EE3" w:rsidRPr="00C45C35" w:rsidRDefault="004B3EE3" w:rsidP="004B3EE3">
      <w:pPr>
        <w:ind w:firstLine="709"/>
        <w:rPr>
          <w:rFonts w:ascii="Times New Roman" w:hAnsi="Times New Roman"/>
          <w:i/>
          <w:iCs/>
          <w:sz w:val="28"/>
          <w:szCs w:val="28"/>
        </w:rPr>
      </w:pPr>
      <w:r w:rsidRPr="00C45C35">
        <w:rPr>
          <w:rFonts w:ascii="Times New Roman" w:hAnsi="Times New Roman"/>
          <w:sz w:val="28"/>
          <w:szCs w:val="28"/>
        </w:rPr>
        <w:t>- разработка прогноза социально-экономического развития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по созданию и организации деятельности комиссий по делам несовершеннолетних и защите их прав.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w:t>
      </w:r>
      <w:proofErr w:type="gramStart"/>
      <w:r w:rsidRPr="00C45C35">
        <w:rPr>
          <w:rFonts w:ascii="Times New Roman" w:hAnsi="Times New Roman"/>
          <w:sz w:val="28"/>
          <w:szCs w:val="28"/>
        </w:rPr>
        <w:t>п</w:t>
      </w:r>
      <w:proofErr w:type="gramEnd"/>
      <w:r w:rsidRPr="00C45C35">
        <w:rPr>
          <w:rFonts w:ascii="Times New Roman" w:hAnsi="Times New Roman"/>
          <w:sz w:val="28"/>
          <w:szCs w:val="28"/>
        </w:rPr>
        <w:t>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по ведению регистра нормативно – правовых актов Воронежской области.</w:t>
      </w:r>
    </w:p>
    <w:p w:rsidR="004B3EE3" w:rsidRPr="00C45C35" w:rsidRDefault="004B3EE3" w:rsidP="004B3EE3">
      <w:pPr>
        <w:ind w:firstLine="709"/>
        <w:rPr>
          <w:rFonts w:ascii="Times New Roman" w:hAnsi="Times New Roman"/>
          <w:bCs/>
          <w:sz w:val="28"/>
          <w:szCs w:val="28"/>
        </w:rPr>
      </w:pPr>
      <w:r w:rsidRPr="00C45C35">
        <w:rPr>
          <w:rFonts w:ascii="Times New Roman" w:hAnsi="Times New Roman"/>
          <w:sz w:val="28"/>
          <w:szCs w:val="28"/>
        </w:rPr>
        <w:lastRenderedPageBreak/>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w:t>
      </w:r>
      <w:proofErr w:type="gramEnd"/>
      <w:r w:rsidRPr="00C45C35">
        <w:rPr>
          <w:rFonts w:ascii="Times New Roman" w:hAnsi="Times New Roman"/>
          <w:sz w:val="28"/>
          <w:szCs w:val="28"/>
        </w:rPr>
        <w:t xml:space="preserve"> </w:t>
      </w:r>
      <w:proofErr w:type="gramStart"/>
      <w:r w:rsidRPr="00C45C35">
        <w:rPr>
          <w:rFonts w:ascii="Times New Roman" w:hAnsi="Times New Roman"/>
          <w:sz w:val="28"/>
          <w:szCs w:val="28"/>
        </w:rPr>
        <w:t>результате</w:t>
      </w:r>
      <w:proofErr w:type="gramEnd"/>
      <w:r w:rsidRPr="00C45C35">
        <w:rPr>
          <w:rFonts w:ascii="Times New Roman" w:hAnsi="Times New Roman"/>
          <w:sz w:val="28"/>
          <w:szCs w:val="28"/>
        </w:rPr>
        <w:t xml:space="preserve"> ЧС.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w:t>
      </w:r>
      <w:proofErr w:type="gramStart"/>
      <w:r w:rsidRPr="00C45C35">
        <w:rPr>
          <w:rFonts w:ascii="Times New Roman" w:hAnsi="Times New Roman"/>
          <w:sz w:val="28"/>
          <w:szCs w:val="28"/>
        </w:rPr>
        <w:t>увеличения</w:t>
      </w:r>
      <w:proofErr w:type="gramEnd"/>
      <w:r w:rsidRPr="00C45C35">
        <w:rPr>
          <w:rFonts w:ascii="Times New Roman" w:hAnsi="Times New Roman"/>
          <w:sz w:val="28"/>
          <w:szCs w:val="28"/>
        </w:rPr>
        <w:t xml:space="preserve"> техногенных ЧС позволит минимизировать социальный, экономический и экологический ущерб, наносимый населению, экономике и природной среде.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4B3EE3" w:rsidRPr="00C45C35" w:rsidRDefault="004B3EE3" w:rsidP="004B3EE3">
      <w:pPr>
        <w:ind w:firstLine="709"/>
        <w:rPr>
          <w:rFonts w:ascii="Times New Roman" w:hAnsi="Times New Roman"/>
          <w:bCs/>
          <w:sz w:val="28"/>
          <w:szCs w:val="28"/>
        </w:rPr>
      </w:pPr>
      <w:r w:rsidRPr="00C45C35">
        <w:rPr>
          <w:rFonts w:ascii="Times New Roman" w:hAnsi="Times New Roman"/>
          <w:sz w:val="28"/>
          <w:szCs w:val="28"/>
        </w:rPr>
        <w:lastRenderedPageBreak/>
        <w:t>Для последовательного и планомерного решения задач и полномочий в области гражданской обороны, защиты населения и территории от ЧС,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w:t>
      </w:r>
      <w:proofErr w:type="gramStart"/>
      <w:r w:rsidRPr="00C45C35">
        <w:rPr>
          <w:rFonts w:ascii="Times New Roman" w:hAnsi="Times New Roman"/>
          <w:sz w:val="28"/>
          <w:szCs w:val="28"/>
        </w:rPr>
        <w:t>В соответствии с распоряжением Правительства Российской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w:t>
      </w:r>
      <w:proofErr w:type="gramEnd"/>
      <w:r w:rsidRPr="00C45C35">
        <w:rPr>
          <w:rFonts w:ascii="Times New Roman" w:hAnsi="Times New Roman"/>
          <w:bCs/>
          <w:sz w:val="28"/>
          <w:szCs w:val="28"/>
        </w:rPr>
        <w:t xml:space="preserve"> </w:t>
      </w:r>
      <w:r w:rsidRPr="00C45C35">
        <w:rPr>
          <w:rFonts w:ascii="Times New Roman" w:hAnsi="Times New Roman"/>
          <w:sz w:val="28"/>
          <w:szCs w:val="28"/>
        </w:rPr>
        <w:t xml:space="preserve">Продолжение работы в данном направлении является одним из приоритетных направлений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Богучарского муниципального района в соответствии с федеральным и региональным законодательством.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Открытый в сентябре 2013 года АУ «Многофункциональный центр» г. Богучара осуществляет следующие функции:</w:t>
      </w:r>
    </w:p>
    <w:p w:rsidR="004B3EE3" w:rsidRPr="00C45C35" w:rsidRDefault="004B3EE3" w:rsidP="004B3EE3">
      <w:pPr>
        <w:shd w:val="clear" w:color="auto" w:fill="FFFFFF"/>
        <w:tabs>
          <w:tab w:val="left" w:pos="709"/>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4B3EE3" w:rsidRPr="00C45C35" w:rsidRDefault="004B3EE3" w:rsidP="004B3EE3">
      <w:pPr>
        <w:shd w:val="clear" w:color="auto" w:fill="FFFFFF"/>
        <w:tabs>
          <w:tab w:val="left" w:pos="709"/>
          <w:tab w:val="left" w:pos="1243"/>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4B3EE3" w:rsidRPr="00C45C35" w:rsidRDefault="004B3EE3" w:rsidP="004B3EE3">
      <w:pPr>
        <w:shd w:val="clear" w:color="auto" w:fill="FFFFFF"/>
        <w:tabs>
          <w:tab w:val="left" w:pos="709"/>
          <w:tab w:val="left" w:pos="1243"/>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доставку необходимых документов из МФЦ в соответствующие территориальные органы федеральных органов государственной власти по</w:t>
      </w:r>
      <w:r w:rsidRPr="00C45C35">
        <w:rPr>
          <w:rFonts w:ascii="Times New Roman" w:hAnsi="Times New Roman"/>
          <w:color w:val="000000"/>
          <w:spacing w:val="1"/>
          <w:sz w:val="28"/>
          <w:szCs w:val="28"/>
        </w:rPr>
        <w:t xml:space="preserve"> Воронежской области, исполнительные органы государственной власти, органы </w:t>
      </w:r>
      <w:r w:rsidRPr="00C45C35">
        <w:rPr>
          <w:rFonts w:ascii="Times New Roman" w:hAnsi="Times New Roman"/>
          <w:color w:val="000000"/>
          <w:spacing w:val="8"/>
          <w:sz w:val="28"/>
          <w:szCs w:val="28"/>
        </w:rPr>
        <w:t xml:space="preserve">местного самоуправления </w:t>
      </w:r>
      <w:r w:rsidRPr="00C45C35">
        <w:rPr>
          <w:rFonts w:ascii="Times New Roman" w:hAnsi="Times New Roman"/>
          <w:sz w:val="28"/>
          <w:szCs w:val="28"/>
        </w:rPr>
        <w:t>Богучарского муниципального района</w:t>
      </w:r>
      <w:r w:rsidRPr="00C45C35">
        <w:rPr>
          <w:rFonts w:ascii="Times New Roman" w:hAnsi="Times New Roman"/>
          <w:color w:val="000000"/>
          <w:spacing w:val="8"/>
          <w:sz w:val="28"/>
          <w:szCs w:val="28"/>
        </w:rPr>
        <w:t xml:space="preserve"> Воронежской области, организации, </w:t>
      </w:r>
      <w:r w:rsidRPr="00C45C35">
        <w:rPr>
          <w:rFonts w:ascii="Times New Roman" w:hAnsi="Times New Roman"/>
          <w:color w:val="000000"/>
          <w:spacing w:val="3"/>
          <w:sz w:val="28"/>
          <w:szCs w:val="28"/>
        </w:rPr>
        <w:t xml:space="preserve">участвующие в предоставлении соответствующих государственных и </w:t>
      </w:r>
      <w:r w:rsidRPr="00C45C35">
        <w:rPr>
          <w:rFonts w:ascii="Times New Roman" w:hAnsi="Times New Roman"/>
          <w:color w:val="000000"/>
          <w:spacing w:val="4"/>
          <w:sz w:val="28"/>
          <w:szCs w:val="28"/>
        </w:rPr>
        <w:t xml:space="preserve">муниципальных услуг, а также доставку результатов предоставления </w:t>
      </w:r>
      <w:r w:rsidRPr="00C45C35">
        <w:rPr>
          <w:rFonts w:ascii="Times New Roman" w:hAnsi="Times New Roman"/>
          <w:color w:val="000000"/>
          <w:sz w:val="28"/>
          <w:szCs w:val="28"/>
        </w:rPr>
        <w:t>государственных и муниципальных услуг потребителю.</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Разработка подпрограммы «Профилактика правонарушений на территории Богучарского муниципального района на  2014 - 2020 годы»  и последующая ее реализация вызвана необходимостью принятия эффективных мер по борьбе с </w:t>
      </w:r>
      <w:proofErr w:type="gramStart"/>
      <w:r w:rsidRPr="00C45C35">
        <w:rPr>
          <w:rFonts w:ascii="Times New Roman" w:hAnsi="Times New Roman"/>
          <w:sz w:val="28"/>
          <w:szCs w:val="28"/>
        </w:rPr>
        <w:t>криминогенной ситуацией</w:t>
      </w:r>
      <w:proofErr w:type="gramEnd"/>
      <w:r w:rsidRPr="00C45C35">
        <w:rPr>
          <w:rFonts w:ascii="Times New Roman" w:hAnsi="Times New Roman"/>
          <w:sz w:val="28"/>
          <w:szCs w:val="28"/>
        </w:rPr>
        <w:t xml:space="preserve"> и профилактики правонарушений и преступлений на территории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xml:space="preserve">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4B3EE3" w:rsidRPr="00C45C35" w:rsidRDefault="004B3EE3" w:rsidP="004B3EE3">
      <w:pPr>
        <w:pStyle w:val="af0"/>
        <w:ind w:left="0" w:firstLine="709"/>
        <w:rPr>
          <w:rFonts w:ascii="Times New Roman" w:hAnsi="Times New Roman"/>
          <w:sz w:val="28"/>
          <w:szCs w:val="28"/>
        </w:rPr>
      </w:pPr>
      <w:proofErr w:type="gramStart"/>
      <w:r w:rsidRPr="00C45C35">
        <w:rPr>
          <w:rFonts w:ascii="Times New Roman" w:hAnsi="Times New Roman"/>
          <w:sz w:val="28"/>
          <w:szCs w:val="28"/>
        </w:rPr>
        <w:t>- так, решением Совета народных депутатов Богучарского муниципального района Воронежской области от 25.12.2007 г. № 359 была утверждена комплексная программа «Профилактика правонарушений на территории Богучарского муниципального района на 2007- 2011 годы», которая предусматривала максимальное использование возможностей органов местного самоуправления района, правоохранительных органов, населения для решения вопросов по профилактике правонарушений и преступлений на территории Богучарского муниципального района.</w:t>
      </w:r>
      <w:proofErr w:type="gramEnd"/>
      <w:r w:rsidRPr="00C45C35">
        <w:rPr>
          <w:rFonts w:ascii="Times New Roman" w:hAnsi="Times New Roman"/>
          <w:sz w:val="28"/>
          <w:szCs w:val="28"/>
        </w:rPr>
        <w:t xml:space="preserve"> В системе деятельности комиссии по профилактике правонарушений был осуществлен анализ положения дел в районе в сфере профилактики правонарушений, определены актуальные проблемы, регулярно осуществлялся </w:t>
      </w: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их исполнением.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 </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sz w:val="28"/>
          <w:szCs w:val="28"/>
        </w:rPr>
        <w:t>2</w:t>
      </w:r>
      <w:r w:rsidRPr="00C45C35">
        <w:rPr>
          <w:rFonts w:ascii="Times New Roman" w:hAnsi="Times New Roman"/>
          <w:bCs/>
          <w:sz w:val="28"/>
          <w:szCs w:val="28"/>
        </w:rPr>
        <w:t>. Приоритеты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sz w:val="28"/>
          <w:szCs w:val="28"/>
        </w:rPr>
        <w:t>Целью муниципальной программы является о</w:t>
      </w:r>
      <w:r w:rsidRPr="00C45C35">
        <w:rPr>
          <w:rFonts w:ascii="Times New Roman" w:hAnsi="Times New Roman"/>
          <w:spacing w:val="-5"/>
          <w:sz w:val="28"/>
          <w:szCs w:val="28"/>
        </w:rPr>
        <w:t xml:space="preserve">беспечение долгосрочной сбалансированности и устойчивости бюджетной </w:t>
      </w:r>
      <w:r w:rsidRPr="00C45C35">
        <w:rPr>
          <w:rFonts w:ascii="Times New Roman" w:hAnsi="Times New Roman"/>
          <w:sz w:val="28"/>
          <w:szCs w:val="28"/>
        </w:rPr>
        <w:t>системы Богучарского района, своевременное и полное информирование населения о деятельности администрации района, повышение комфортности и упрощение процедур получения гражданами и юридическими лицами государственных и муниципальных услуг и</w:t>
      </w:r>
      <w:r w:rsidRPr="00C45C35">
        <w:rPr>
          <w:rFonts w:ascii="Times New Roman" w:hAnsi="Times New Roman"/>
          <w:color w:val="000000"/>
          <w:sz w:val="28"/>
          <w:szCs w:val="28"/>
        </w:rPr>
        <w:t xml:space="preserve"> реализация государствен</w:t>
      </w:r>
      <w:r w:rsidRPr="00C45C35">
        <w:rPr>
          <w:rFonts w:ascii="Times New Roman" w:hAnsi="Times New Roman"/>
          <w:color w:val="000000"/>
          <w:spacing w:val="-1"/>
          <w:sz w:val="28"/>
          <w:szCs w:val="28"/>
        </w:rPr>
        <w:t>ной политики в области профилактики терроризма и экстремизма в Рос</w:t>
      </w:r>
      <w:r w:rsidRPr="00C45C35">
        <w:rPr>
          <w:rFonts w:ascii="Times New Roman" w:hAnsi="Times New Roman"/>
          <w:color w:val="000000"/>
          <w:spacing w:val="-1"/>
          <w:sz w:val="28"/>
          <w:szCs w:val="28"/>
        </w:rPr>
        <w:softHyphen/>
      </w:r>
      <w:r w:rsidRPr="00C45C35">
        <w:rPr>
          <w:rFonts w:ascii="Times New Roman" w:hAnsi="Times New Roman"/>
          <w:color w:val="000000"/>
          <w:sz w:val="28"/>
          <w:szCs w:val="28"/>
        </w:rPr>
        <w:t xml:space="preserve">сийской Федерации;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Приоритеты в сфере реализации муниципальной программы определены: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Стратегией социально-экономического развития Богучарского района на период до 2020 года;</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rPr>
        <w:t>ежегодными Бюджетными посланиями Президента Российской Федерации</w:t>
      </w:r>
      <w:r w:rsidRPr="00C45C35">
        <w:rPr>
          <w:rFonts w:ascii="Times New Roman" w:hAnsi="Times New Roman"/>
          <w:sz w:val="28"/>
          <w:szCs w:val="28"/>
          <w:lang w:eastAsia="en-US"/>
        </w:rPr>
        <w:t xml:space="preserve"> Федеральному Собранию Российской Федерации</w:t>
      </w:r>
      <w:r w:rsidRPr="00C45C35">
        <w:rPr>
          <w:rFonts w:ascii="Times New Roman" w:hAnsi="Times New Roman"/>
          <w:sz w:val="28"/>
          <w:szCs w:val="28"/>
        </w:rPr>
        <w:t>;</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Достижение цели муниципальной программы будет осуществляться путем решения задач в рамках соответствующих мероприятий.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lastRenderedPageBreak/>
        <w:t>Состав целей, задач и мероприятий муниципальной программы приведен в ее паспорте.</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Достижение цели каждого мероприятия муниципальной программы требует </w:t>
      </w:r>
      <w:r w:rsidRPr="00C45C35">
        <w:rPr>
          <w:rFonts w:ascii="Times New Roman" w:hAnsi="Times New Roman"/>
          <w:spacing w:val="-1"/>
          <w:sz w:val="28"/>
          <w:szCs w:val="28"/>
        </w:rPr>
        <w:t>решения комплекса задач</w:t>
      </w:r>
      <w:r w:rsidRPr="00C45C35">
        <w:rPr>
          <w:rFonts w:ascii="Times New Roman" w:hAnsi="Times New Roman"/>
          <w:sz w:val="28"/>
          <w:szCs w:val="28"/>
        </w:rPr>
        <w:t>.</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Паспорт муниципальной 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программы.</w:t>
      </w:r>
    </w:p>
    <w:p w:rsidR="004B3EE3" w:rsidRPr="00C45C35" w:rsidRDefault="004B3EE3" w:rsidP="004B3EE3">
      <w:pPr>
        <w:shd w:val="clear" w:color="auto" w:fill="FFFFFF"/>
        <w:tabs>
          <w:tab w:val="left" w:pos="1272"/>
          <w:tab w:val="left" w:pos="1829"/>
          <w:tab w:val="left" w:pos="3619"/>
          <w:tab w:val="left" w:pos="5760"/>
          <w:tab w:val="left" w:pos="6653"/>
          <w:tab w:val="left" w:pos="8170"/>
          <w:tab w:val="left" w:pos="9356"/>
        </w:tabs>
        <w:ind w:firstLine="709"/>
        <w:rPr>
          <w:rFonts w:ascii="Times New Roman" w:hAnsi="Times New Roman"/>
          <w:sz w:val="28"/>
          <w:szCs w:val="28"/>
        </w:rPr>
      </w:pPr>
      <w:r w:rsidRPr="00C45C35">
        <w:rPr>
          <w:rFonts w:ascii="Times New Roman" w:hAnsi="Times New Roman"/>
          <w:sz w:val="28"/>
          <w:szCs w:val="28"/>
        </w:rPr>
        <w:t xml:space="preserve">Достижение целевых значений показателей (индикаторов) муниципальной </w:t>
      </w:r>
      <w:r w:rsidRPr="00C45C35">
        <w:rPr>
          <w:rFonts w:ascii="Times New Roman" w:hAnsi="Times New Roman"/>
          <w:spacing w:val="-1"/>
          <w:sz w:val="28"/>
          <w:szCs w:val="28"/>
        </w:rPr>
        <w:t xml:space="preserve">программы </w:t>
      </w:r>
      <w:r w:rsidRPr="00C45C35">
        <w:rPr>
          <w:rFonts w:ascii="Times New Roman" w:hAnsi="Times New Roman"/>
          <w:sz w:val="28"/>
          <w:szCs w:val="28"/>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r w:rsidRPr="00C45C35">
        <w:rPr>
          <w:rFonts w:ascii="Times New Roman" w:hAnsi="Times New Roman"/>
          <w:spacing w:val="-1"/>
          <w:sz w:val="28"/>
          <w:szCs w:val="28"/>
        </w:rPr>
        <w:t xml:space="preserve"> В случае отклонения фактических показателей социально-экономического развития </w:t>
      </w:r>
      <w:r w:rsidRPr="00C45C35">
        <w:rPr>
          <w:rFonts w:ascii="Times New Roman" w:hAnsi="Times New Roman"/>
          <w:sz w:val="28"/>
          <w:szCs w:val="28"/>
        </w:rPr>
        <w:t>от прогнозируемых, целевые значения показателей подлежат соответствующей корректировке.</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bCs/>
          <w:sz w:val="28"/>
          <w:szCs w:val="28"/>
        </w:rPr>
        <w:t>3. Обоснование выделения мероприятий муниципальной программы</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Основные подпрограммы муниципальной программы выделены исходя из цели, содержания и с учетом специфики механизмов, применяемых для решения определенных задач.</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Решение задач, связанных с составлением и исполнением районного бюджета, </w:t>
      </w:r>
      <w:proofErr w:type="gramStart"/>
      <w:r w:rsidRPr="00C45C35">
        <w:rPr>
          <w:rFonts w:ascii="Times New Roman" w:hAnsi="Times New Roman"/>
          <w:sz w:val="28"/>
          <w:szCs w:val="28"/>
          <w:lang w:eastAsia="en-US"/>
        </w:rPr>
        <w:t>контролем за</w:t>
      </w:r>
      <w:proofErr w:type="gramEnd"/>
      <w:r w:rsidRPr="00C45C35">
        <w:rPr>
          <w:rFonts w:ascii="Times New Roman" w:hAnsi="Times New Roman"/>
          <w:sz w:val="28"/>
          <w:szCs w:val="28"/>
          <w:lang w:eastAsia="en-US"/>
        </w:rPr>
        <w:t xml:space="preserve"> его исполнением, осуществлением бюджетного учета, составлением бюджетной отчетности, развитием межбюджетных отношений предусмотрено подпрограммой «Управление муниципальными финансами». </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lang w:eastAsia="en-US"/>
        </w:rPr>
        <w:t>Решение задач, связанных с д</w:t>
      </w:r>
      <w:r w:rsidRPr="00C45C35">
        <w:rPr>
          <w:rFonts w:ascii="Times New Roman" w:hAnsi="Times New Roman"/>
          <w:sz w:val="28"/>
          <w:szCs w:val="28"/>
        </w:rPr>
        <w:t xml:space="preserve">еятельностью администрации Богучарского муниципального района, направленную на удовлетворение потребности населения в социально значимых услугах и работах, а также эффективное и результативное решение вопросов местного значения выделено в подпрограмму « Обеспечение деятельности администрации Богучарского муниципального района на 2014-2020 годы». </w:t>
      </w:r>
      <w:proofErr w:type="gramEnd"/>
    </w:p>
    <w:p w:rsidR="004B3EE3" w:rsidRPr="00C45C35" w:rsidRDefault="004B3EE3" w:rsidP="004B3EE3">
      <w:pPr>
        <w:tabs>
          <w:tab w:val="left" w:pos="0"/>
        </w:tabs>
        <w:ind w:firstLine="709"/>
        <w:rPr>
          <w:rFonts w:ascii="Times New Roman" w:hAnsi="Times New Roman"/>
          <w:sz w:val="28"/>
          <w:szCs w:val="28"/>
        </w:rPr>
      </w:pPr>
      <w:r w:rsidRPr="00C45C35">
        <w:rPr>
          <w:rFonts w:ascii="Times New Roman" w:hAnsi="Times New Roman"/>
          <w:sz w:val="28"/>
          <w:szCs w:val="28"/>
          <w:lang w:eastAsia="en-US"/>
        </w:rPr>
        <w:t xml:space="preserve">Решение задач, связанных с предоставлением населению и юридическим лицам муниципальных услуг Решение задач, связанных </w:t>
      </w:r>
      <w:r w:rsidRPr="00C45C35">
        <w:rPr>
          <w:rFonts w:ascii="Times New Roman" w:hAnsi="Times New Roman"/>
          <w:sz w:val="28"/>
          <w:szCs w:val="28"/>
        </w:rPr>
        <w:t xml:space="preserve">« Повышение качества предоставляемых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годы.</w:t>
      </w:r>
    </w:p>
    <w:p w:rsidR="004B3EE3" w:rsidRPr="00C45C35" w:rsidRDefault="004B3EE3" w:rsidP="004B3EE3">
      <w:pPr>
        <w:tabs>
          <w:tab w:val="left" w:pos="0"/>
          <w:tab w:val="left" w:pos="427"/>
        </w:tabs>
        <w:ind w:firstLine="709"/>
        <w:rPr>
          <w:rFonts w:ascii="Times New Roman" w:hAnsi="Times New Roman"/>
          <w:sz w:val="28"/>
          <w:szCs w:val="28"/>
        </w:rPr>
      </w:pPr>
      <w:r w:rsidRPr="00C45C35">
        <w:rPr>
          <w:rFonts w:ascii="Times New Roman" w:hAnsi="Times New Roman"/>
          <w:sz w:val="28"/>
          <w:szCs w:val="28"/>
          <w:lang w:eastAsia="en-US"/>
        </w:rPr>
        <w:t>Решение задач, связанных с развитием гражданского общества, созданием правовых, экономических и организационных условий для НКО выделены в подпрограмму</w:t>
      </w:r>
      <w:r w:rsidRPr="00C45C35">
        <w:rPr>
          <w:rFonts w:ascii="Times New Roman" w:hAnsi="Times New Roman"/>
          <w:sz w:val="28"/>
          <w:szCs w:val="28"/>
        </w:rPr>
        <w:t xml:space="preserve"> « Развитие гражданского общества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годы</w:t>
      </w:r>
      <w:proofErr w:type="gramStart"/>
      <w:r w:rsidRPr="00C45C35">
        <w:rPr>
          <w:rFonts w:ascii="Times New Roman" w:hAnsi="Times New Roman"/>
          <w:sz w:val="28"/>
          <w:szCs w:val="28"/>
        </w:rPr>
        <w:t>.»</w:t>
      </w:r>
      <w:proofErr w:type="gramEnd"/>
    </w:p>
    <w:p w:rsidR="004B3EE3" w:rsidRPr="00C45C35" w:rsidRDefault="004B3EE3" w:rsidP="004B3EE3">
      <w:pPr>
        <w:suppressAutoHyphens/>
        <w:ind w:firstLine="709"/>
        <w:rPr>
          <w:rFonts w:ascii="Times New Roman" w:hAnsi="Times New Roman"/>
          <w:sz w:val="28"/>
          <w:szCs w:val="28"/>
        </w:rPr>
      </w:pPr>
      <w:proofErr w:type="gramStart"/>
      <w:r w:rsidRPr="00C45C35">
        <w:rPr>
          <w:rFonts w:ascii="Times New Roman" w:hAnsi="Times New Roman"/>
          <w:sz w:val="28"/>
          <w:szCs w:val="28"/>
          <w:lang w:eastAsia="en-US"/>
        </w:rPr>
        <w:t>Решение задач, связанных с п</w:t>
      </w:r>
      <w:r w:rsidRPr="00C45C35">
        <w:rPr>
          <w:rFonts w:ascii="Times New Roman" w:hAnsi="Times New Roman"/>
          <w:sz w:val="28"/>
          <w:szCs w:val="28"/>
        </w:rPr>
        <w:t xml:space="preserve">овышением безопасности населения от угроз природного и техногенного характера, а также обеспечением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 </w:t>
      </w:r>
      <w:r w:rsidRPr="00C45C35">
        <w:rPr>
          <w:rFonts w:ascii="Times New Roman" w:hAnsi="Times New Roman"/>
          <w:sz w:val="28"/>
          <w:szCs w:val="28"/>
          <w:lang w:eastAsia="en-US"/>
        </w:rPr>
        <w:t>выделены в подпрограмму</w:t>
      </w:r>
      <w:r w:rsidRPr="00C45C35">
        <w:rPr>
          <w:rFonts w:ascii="Times New Roman" w:hAnsi="Times New Roman"/>
          <w:sz w:val="28"/>
          <w:szCs w:val="28"/>
        </w:rPr>
        <w:t xml:space="preserve"> «Снижение рисков и смягчение последствий чрезвычайных </w:t>
      </w:r>
      <w:r w:rsidRPr="00C45C35">
        <w:rPr>
          <w:rFonts w:ascii="Times New Roman" w:hAnsi="Times New Roman"/>
          <w:sz w:val="28"/>
          <w:szCs w:val="28"/>
        </w:rPr>
        <w:lastRenderedPageBreak/>
        <w:t>ситуаций природного и техногенного характера на территории</w:t>
      </w:r>
      <w:proofErr w:type="gramEnd"/>
      <w:r w:rsidRPr="00C45C35">
        <w:rPr>
          <w:rFonts w:ascii="Times New Roman" w:hAnsi="Times New Roman"/>
          <w:sz w:val="28"/>
          <w:szCs w:val="28"/>
        </w:rPr>
        <w:t xml:space="preserve">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 2014-2020 годах».</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lang w:eastAsia="en-US"/>
        </w:rPr>
        <w:t>Решение задач, связанных с п</w:t>
      </w:r>
      <w:r w:rsidRPr="00C45C35">
        <w:rPr>
          <w:rFonts w:ascii="Times New Roman" w:hAnsi="Times New Roman"/>
          <w:sz w:val="28"/>
          <w:szCs w:val="28"/>
        </w:rPr>
        <w:t>ротиводействием терроризму и экстремизму, а также защита жизни граждан, проживающих на территории Богучарского муниципального района от террористических и экстремистских актов</w:t>
      </w:r>
      <w:r w:rsidRPr="00C45C35">
        <w:rPr>
          <w:rFonts w:ascii="Times New Roman" w:hAnsi="Times New Roman"/>
          <w:sz w:val="28"/>
          <w:szCs w:val="28"/>
          <w:lang w:eastAsia="en-US"/>
        </w:rPr>
        <w:t xml:space="preserve"> выделены в подпрограмму</w:t>
      </w:r>
      <w:r w:rsidRPr="00C45C35">
        <w:rPr>
          <w:rFonts w:ascii="Times New Roman" w:hAnsi="Times New Roman"/>
          <w:sz w:val="28"/>
          <w:szCs w:val="28"/>
        </w:rPr>
        <w:t xml:space="preserve"> « Профилактика терроризма и экстремизма на территории Богучарского муниципального района на 2014-2020 годы».</w:t>
      </w:r>
      <w:proofErr w:type="gramEnd"/>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lang w:eastAsia="en-US"/>
        </w:rPr>
        <w:t xml:space="preserve">Решение задач, связанных с </w:t>
      </w:r>
      <w:r w:rsidRPr="00C45C35">
        <w:rPr>
          <w:rFonts w:ascii="Times New Roman" w:hAnsi="Times New Roman"/>
          <w:sz w:val="28"/>
          <w:szCs w:val="28"/>
        </w:rPr>
        <w:t>обеспечением безопасности граждан на территории муниципального образования</w:t>
      </w:r>
      <w:r w:rsidRPr="00C45C35">
        <w:rPr>
          <w:rFonts w:ascii="Times New Roman" w:hAnsi="Times New Roman"/>
          <w:sz w:val="28"/>
          <w:szCs w:val="28"/>
          <w:lang w:eastAsia="en-US"/>
        </w:rPr>
        <w:t xml:space="preserve"> выделены в подпрограмму</w:t>
      </w:r>
      <w:r w:rsidRPr="00C45C35">
        <w:rPr>
          <w:rFonts w:ascii="Times New Roman" w:hAnsi="Times New Roman"/>
          <w:sz w:val="28"/>
          <w:szCs w:val="28"/>
        </w:rPr>
        <w:t xml:space="preserve"> « Профилактика правонарушений на территории Богучарского муниципального района на 2014-2020 годы ».</w:t>
      </w:r>
      <w:proofErr w:type="gramEnd"/>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bCs/>
          <w:sz w:val="28"/>
          <w:szCs w:val="28"/>
        </w:rPr>
        <w:t>4. Обобщенная характеристика основных мероприятий 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Достижение цели и решение задач муниципальной 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Значения целевых показателей (индикаторов) муниципальной программы на весь срок ее реализации приведены в приложении 1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Перечень основных мероприятий муниципальной программы приведен в приложении 2. 5.Обобщенная характеристика мер муниципального</w:t>
      </w:r>
      <w:r w:rsidRPr="00C45C35">
        <w:rPr>
          <w:rFonts w:ascii="Times New Roman" w:hAnsi="Times New Roman"/>
          <w:bCs/>
          <w:sz w:val="28"/>
          <w:szCs w:val="28"/>
        </w:rPr>
        <w:t xml:space="preserve"> регулирования.</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rPr>
        <w:t>В качестве основных мер правового регулирования в рамках реализации муниципальной программы предусматриваются формирование и развитие нормативной правовой базы,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Сведения об основных мерах правового регулирования в сфере реализации муниципальной программы приведены в приложении 3.</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5. Финансовое обеспечение реализации муниципальной 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Финансовые ресурсы, необходимые для реализации муниципальной программы в 2014-2016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2014 год и на плановый период 2015 и 2016 годов. На 2017-2019 годы объемы бюджетных ассигнований рассчитаны исходя из </w:t>
      </w:r>
      <w:proofErr w:type="spellStart"/>
      <w:r w:rsidRPr="00C45C35">
        <w:rPr>
          <w:rFonts w:ascii="Times New Roman" w:hAnsi="Times New Roman"/>
          <w:sz w:val="28"/>
          <w:szCs w:val="28"/>
        </w:rPr>
        <w:t>досчета</w:t>
      </w:r>
      <w:proofErr w:type="spellEnd"/>
      <w:r w:rsidRPr="00C45C35">
        <w:rPr>
          <w:rFonts w:ascii="Times New Roman" w:hAnsi="Times New Roman"/>
          <w:sz w:val="28"/>
          <w:szCs w:val="28"/>
        </w:rPr>
        <w:t xml:space="preserve"> объемов бюджетных ассигнований на продление обязатель</w:t>
      </w:r>
      <w:proofErr w:type="gramStart"/>
      <w:r w:rsidRPr="00C45C35">
        <w:rPr>
          <w:rFonts w:ascii="Times New Roman" w:hAnsi="Times New Roman"/>
          <w:sz w:val="28"/>
          <w:szCs w:val="28"/>
        </w:rPr>
        <w:t>ств дл</w:t>
      </w:r>
      <w:proofErr w:type="gramEnd"/>
      <w:r w:rsidRPr="00C45C35">
        <w:rPr>
          <w:rFonts w:ascii="Times New Roman" w:hAnsi="Times New Roman"/>
          <w:sz w:val="28"/>
          <w:szCs w:val="28"/>
        </w:rPr>
        <w:t xml:space="preserve">ящегося характера.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Расходы районного бюджета на реализацию муниципальной программы приведены в приложении 4. 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приведено в приложении 5.</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Финансирование мероприятий муниципальной программы за счет средств государственных внебюджетных фондов и юридических лиц не предусматривается.</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 xml:space="preserve">6. Анализ рисков реализации муниципальной программы и описание </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мер управления рисками реализации муниципальной программы</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 xml:space="preserve">Основным финансовым риском реализации муниципальной программы является существенное ухудшение параметров экономической конъюнктуры района, что повлечет </w:t>
      </w:r>
      <w:r w:rsidRPr="00C45C35">
        <w:rPr>
          <w:rFonts w:ascii="Times New Roman" w:hAnsi="Times New Roman"/>
          <w:spacing w:val="-11"/>
          <w:sz w:val="28"/>
          <w:szCs w:val="28"/>
        </w:rPr>
        <w:t xml:space="preserve">за собой увеличение дефицита районного бюджета, </w:t>
      </w:r>
      <w:r w:rsidRPr="00C45C35">
        <w:rPr>
          <w:rFonts w:ascii="Times New Roman" w:hAnsi="Times New Roman"/>
          <w:spacing w:val="-8"/>
          <w:sz w:val="28"/>
          <w:szCs w:val="28"/>
        </w:rPr>
        <w:t>увеличение объема муниципального</w:t>
      </w:r>
      <w:r w:rsidRPr="00C45C35">
        <w:rPr>
          <w:rFonts w:ascii="Times New Roman" w:hAnsi="Times New Roman"/>
          <w:sz w:val="28"/>
          <w:szCs w:val="28"/>
        </w:rPr>
        <w:t xml:space="preserve"> долга и стоимости его обслуживания. Кроме того, имеются риски </w:t>
      </w:r>
      <w:r w:rsidRPr="00C45C35">
        <w:rPr>
          <w:rFonts w:ascii="Times New Roman" w:hAnsi="Times New Roman"/>
          <w:spacing w:val="-1"/>
          <w:sz w:val="28"/>
          <w:szCs w:val="28"/>
        </w:rPr>
        <w:t>использования при формировании документов стратегического планирования (в том числе муниципальных</w:t>
      </w:r>
      <w:r w:rsidRPr="00C45C35">
        <w:rPr>
          <w:rFonts w:ascii="Times New Roman" w:hAnsi="Times New Roman"/>
          <w:sz w:val="28"/>
          <w:szCs w:val="28"/>
        </w:rPr>
        <w:t xml:space="preserve"> программ) прогноза расходов, не соответствующего прогнозу доходов районного бюджета.</w:t>
      </w:r>
    </w:p>
    <w:p w:rsidR="004B3EE3" w:rsidRPr="00C45C35" w:rsidRDefault="004B3EE3" w:rsidP="004B3EE3">
      <w:pPr>
        <w:shd w:val="clear" w:color="auto" w:fill="FFFFFF"/>
        <w:ind w:firstLine="709"/>
        <w:rPr>
          <w:rFonts w:ascii="Times New Roman" w:hAnsi="Times New Roman"/>
          <w:sz w:val="28"/>
          <w:szCs w:val="28"/>
        </w:rPr>
      </w:pPr>
      <w:proofErr w:type="gramStart"/>
      <w:r w:rsidRPr="00C45C35">
        <w:rPr>
          <w:rFonts w:ascii="Times New Roman" w:hAnsi="Times New Roman"/>
          <w:sz w:val="28"/>
          <w:szCs w:val="2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На результат реализации 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7. Оценка эффективности реализации муниципальной программы</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pacing w:val="-1"/>
          <w:sz w:val="28"/>
          <w:szCs w:val="28"/>
        </w:rPr>
        <w:t xml:space="preserve">Оценка </w:t>
      </w:r>
      <w:r w:rsidRPr="00C45C35">
        <w:rPr>
          <w:rFonts w:ascii="Times New Roman" w:hAnsi="Times New Roman"/>
          <w:spacing w:val="-2"/>
          <w:sz w:val="28"/>
          <w:szCs w:val="28"/>
        </w:rPr>
        <w:t xml:space="preserve">эффективности реализации муниципальной программы будет </w:t>
      </w:r>
      <w:r w:rsidRPr="00C45C35">
        <w:rPr>
          <w:rFonts w:ascii="Times New Roman" w:hAnsi="Times New Roman"/>
          <w:sz w:val="28"/>
          <w:szCs w:val="28"/>
        </w:rPr>
        <w:t>осуществляться путем ежегодного сопоставления:</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pacing w:val="-1"/>
          <w:sz w:val="28"/>
          <w:szCs w:val="28"/>
        </w:rPr>
      </w:pPr>
      <w:r w:rsidRPr="00C45C35">
        <w:rPr>
          <w:rFonts w:ascii="Times New Roman" w:hAnsi="Times New Roman"/>
          <w:sz w:val="28"/>
          <w:szCs w:val="28"/>
        </w:rPr>
        <w:t>1) фактических (в сопоставимых условиях) и планируемых значений целевых индикаторов муниципальной программы (целевой параметр – 80%);</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pacing w:val="-1"/>
          <w:sz w:val="28"/>
          <w:szCs w:val="28"/>
        </w:rPr>
      </w:pPr>
      <w:r w:rsidRPr="00C45C35">
        <w:rPr>
          <w:rFonts w:ascii="Times New Roman" w:hAnsi="Times New Roman"/>
          <w:sz w:val="28"/>
          <w:szCs w:val="28"/>
        </w:rPr>
        <w:t>2) фактических (в сопоставимых условиях) и планируемых объемов расходов районного бюджета на реализацию муниципальной программы и ее основных мероприятий (целевой параметр не менее 80%);</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z w:val="28"/>
          <w:szCs w:val="28"/>
        </w:rPr>
      </w:pPr>
      <w:r w:rsidRPr="00C45C35">
        <w:rPr>
          <w:rFonts w:ascii="Times New Roman" w:hAnsi="Times New Roman"/>
          <w:sz w:val="28"/>
          <w:szCs w:val="28"/>
        </w:rPr>
        <w:t>3) числа выполненных и планируемых мероприятий, предусмотренных планом реализации муниципальной программы (целевой параметр – 80%).</w:t>
      </w:r>
    </w:p>
    <w:p w:rsidR="004B3EE3" w:rsidRPr="00C45C35" w:rsidRDefault="004B3EE3" w:rsidP="004B3EE3">
      <w:pPr>
        <w:ind w:firstLine="0"/>
        <w:jc w:val="center"/>
        <w:rPr>
          <w:rFonts w:ascii="Times New Roman" w:hAnsi="Times New Roman"/>
          <w:bCs/>
          <w:spacing w:val="-1"/>
          <w:sz w:val="28"/>
          <w:szCs w:val="28"/>
        </w:rPr>
      </w:pPr>
    </w:p>
    <w:p w:rsidR="004B3EE3" w:rsidRPr="00C45C35" w:rsidRDefault="004B3EE3" w:rsidP="004B3EE3">
      <w:pPr>
        <w:ind w:firstLine="0"/>
        <w:jc w:val="center"/>
        <w:rPr>
          <w:rFonts w:ascii="Times New Roman" w:hAnsi="Times New Roman"/>
          <w:bCs/>
          <w:spacing w:val="-1"/>
          <w:sz w:val="28"/>
          <w:szCs w:val="28"/>
        </w:rPr>
      </w:pPr>
      <w:r w:rsidRPr="00C45C35">
        <w:rPr>
          <w:rFonts w:ascii="Times New Roman" w:hAnsi="Times New Roman"/>
          <w:bCs/>
          <w:spacing w:val="-1"/>
          <w:sz w:val="28"/>
          <w:szCs w:val="28"/>
        </w:rPr>
        <w:t>4.1. Муниципальная подпрограмма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«Управление финансами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sz w:val="28"/>
          <w:szCs w:val="28"/>
        </w:rPr>
        <w:t>Паспорт</w:t>
      </w:r>
    </w:p>
    <w:tbl>
      <w:tblPr>
        <w:tblW w:w="9779" w:type="dxa"/>
        <w:tblLayout w:type="fixed"/>
        <w:tblCellMar>
          <w:left w:w="40" w:type="dxa"/>
          <w:right w:w="40" w:type="dxa"/>
        </w:tblCellMar>
        <w:tblLook w:val="0000" w:firstRow="0" w:lastRow="0" w:firstColumn="0" w:lastColumn="0" w:noHBand="0" w:noVBand="0"/>
      </w:tblPr>
      <w:tblGrid>
        <w:gridCol w:w="2740"/>
        <w:gridCol w:w="1229"/>
        <w:gridCol w:w="2086"/>
        <w:gridCol w:w="1937"/>
        <w:gridCol w:w="1687"/>
        <w:gridCol w:w="100"/>
      </w:tblGrid>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 xml:space="preserve">Исполнители </w:t>
            </w:r>
            <w:r w:rsidRPr="00C45C35">
              <w:rPr>
                <w:rFonts w:ascii="Times New Roman" w:hAnsi="Times New Roman"/>
                <w:bCs/>
                <w:sz w:val="28"/>
                <w:szCs w:val="28"/>
              </w:rPr>
              <w:t>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pacing w:val="-1"/>
                <w:sz w:val="28"/>
                <w:szCs w:val="28"/>
              </w:rPr>
              <w:t xml:space="preserve">Финансовый отдел администрации Богучарского </w:t>
            </w:r>
            <w:proofErr w:type="gramStart"/>
            <w:r w:rsidRPr="00C45C35">
              <w:rPr>
                <w:rFonts w:ascii="Times New Roman" w:hAnsi="Times New Roman"/>
                <w:spacing w:val="-1"/>
                <w:sz w:val="28"/>
                <w:szCs w:val="28"/>
              </w:rPr>
              <w:t>муниципального</w:t>
            </w:r>
            <w:proofErr w:type="gramEnd"/>
            <w:r w:rsidRPr="00C45C35">
              <w:rPr>
                <w:rFonts w:ascii="Times New Roman" w:hAnsi="Times New Roman"/>
                <w:spacing w:val="-1"/>
                <w:sz w:val="28"/>
                <w:szCs w:val="28"/>
              </w:rPr>
              <w:t xml:space="preserve"> района</w:t>
            </w:r>
          </w:p>
        </w:tc>
      </w:tr>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 xml:space="preserve">Основные </w:t>
            </w:r>
            <w:r w:rsidRPr="00C45C35">
              <w:rPr>
                <w:rFonts w:ascii="Times New Roman" w:hAnsi="Times New Roman"/>
                <w:bCs/>
                <w:spacing w:val="-2"/>
                <w:sz w:val="28"/>
                <w:szCs w:val="28"/>
              </w:rPr>
              <w:lastRenderedPageBreak/>
              <w:t>мероприятия, входящие в состав подпрограммы муниципальной</w:t>
            </w:r>
            <w:r w:rsidRPr="00C45C35">
              <w:rPr>
                <w:rFonts w:ascii="Times New Roman" w:hAnsi="Times New Roman"/>
                <w:bCs/>
                <w:sz w:val="28"/>
                <w:szCs w:val="28"/>
              </w:rPr>
              <w:t xml:space="preserve">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lastRenderedPageBreak/>
              <w:t>1. Управление муниципальными финансами.</w:t>
            </w:r>
          </w:p>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lastRenderedPageBreak/>
              <w:t>2. Выравнивание бюджетной обеспеченности бюджетов поселений.</w:t>
            </w:r>
          </w:p>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t>3. Поддержка мер по обеспечению сбалансированности бюджетов поселений</w:t>
            </w:r>
          </w:p>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t>4. Финансовое обеспечение деятельности финансового отдела администрации Богучарского района».</w:t>
            </w:r>
          </w:p>
          <w:p w:rsidR="004B3EE3" w:rsidRPr="00C45C35" w:rsidRDefault="004B3EE3" w:rsidP="00655E7A">
            <w:pPr>
              <w:shd w:val="clear" w:color="auto" w:fill="FFFFFF"/>
              <w:ind w:firstLine="0"/>
              <w:rPr>
                <w:rFonts w:ascii="Times New Roman" w:hAnsi="Times New Roman"/>
                <w:spacing w:val="-1"/>
                <w:sz w:val="28"/>
                <w:szCs w:val="28"/>
              </w:rPr>
            </w:pPr>
            <w:r w:rsidRPr="00C45C35">
              <w:rPr>
                <w:rFonts w:ascii="Times New Roman" w:hAnsi="Times New Roman"/>
                <w:spacing w:val="-1"/>
                <w:sz w:val="28"/>
                <w:szCs w:val="28"/>
              </w:rPr>
              <w:t xml:space="preserve">5. Финансовое обеспечение выполнения других расходных обязательств финансового отдела администрации Богучарского района </w:t>
            </w:r>
          </w:p>
        </w:tc>
      </w:tr>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bCs/>
                <w:sz w:val="28"/>
                <w:szCs w:val="28"/>
              </w:rPr>
            </w:pPr>
            <w:r w:rsidRPr="00C45C35">
              <w:rPr>
                <w:rFonts w:ascii="Times New Roman" w:hAnsi="Times New Roman"/>
                <w:bCs/>
                <w:sz w:val="28"/>
                <w:szCs w:val="28"/>
              </w:rPr>
              <w:lastRenderedPageBreak/>
              <w:t>Цель подпрограммы</w:t>
            </w:r>
          </w:p>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pacing w:val="-5"/>
                <w:sz w:val="28"/>
                <w:szCs w:val="28"/>
              </w:rPr>
            </w:pPr>
            <w:r w:rsidRPr="00C45C35">
              <w:rPr>
                <w:rFonts w:ascii="Times New Roman" w:hAnsi="Times New Roman"/>
                <w:spacing w:val="-5"/>
                <w:sz w:val="28"/>
                <w:szCs w:val="28"/>
              </w:rPr>
              <w:t xml:space="preserve">Обеспечение долгосрочной сбалансированности и устойчивости бюджетной </w:t>
            </w:r>
            <w:r w:rsidRPr="00C45C35">
              <w:rPr>
                <w:rFonts w:ascii="Times New Roman" w:hAnsi="Times New Roman"/>
                <w:sz w:val="28"/>
                <w:szCs w:val="28"/>
              </w:rPr>
              <w:t>системы Богучарского района, создание равных условий для исполнения расходных обязательств бюджетов поселений Богучарского района, повышение качества управления муниципальными финансами Богучарского района</w:t>
            </w:r>
          </w:p>
        </w:tc>
      </w:tr>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Задачи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pStyle w:val="ConsPlusNonformat"/>
              <w:tabs>
                <w:tab w:val="left" w:pos="891"/>
              </w:tabs>
              <w:jc w:val="both"/>
              <w:rPr>
                <w:rFonts w:ascii="Times New Roman" w:hAnsi="Times New Roman" w:cs="Times New Roman"/>
                <w:sz w:val="28"/>
                <w:szCs w:val="28"/>
              </w:rPr>
            </w:pPr>
            <w:r w:rsidRPr="00C45C35">
              <w:rPr>
                <w:rFonts w:ascii="Times New Roman" w:hAnsi="Times New Roman" w:cs="Times New Roman"/>
                <w:sz w:val="28"/>
                <w:szCs w:val="28"/>
              </w:rPr>
              <w:t>1. Организация бюджетного процесса;</w:t>
            </w:r>
          </w:p>
          <w:p w:rsidR="004B3EE3" w:rsidRPr="00C45C35" w:rsidRDefault="004B3EE3" w:rsidP="00655E7A">
            <w:pPr>
              <w:pStyle w:val="ConsPlusNonformat"/>
              <w:tabs>
                <w:tab w:val="left" w:pos="891"/>
              </w:tabs>
              <w:jc w:val="both"/>
              <w:rPr>
                <w:rFonts w:ascii="Times New Roman" w:hAnsi="Times New Roman" w:cs="Times New Roman"/>
                <w:sz w:val="28"/>
                <w:szCs w:val="28"/>
              </w:rPr>
            </w:pPr>
            <w:r w:rsidRPr="00C45C35">
              <w:rPr>
                <w:rFonts w:ascii="Times New Roman" w:hAnsi="Times New Roman" w:cs="Times New Roman"/>
                <w:sz w:val="28"/>
                <w:szCs w:val="28"/>
              </w:rPr>
              <w:t>2. Обеспечение сбалансированности и устойчивости бюджетной системы Богучарского района;</w:t>
            </w:r>
          </w:p>
          <w:p w:rsidR="004B3EE3" w:rsidRPr="00C45C35" w:rsidRDefault="004B3EE3" w:rsidP="00655E7A">
            <w:pPr>
              <w:pStyle w:val="ConsPlusNonformat"/>
              <w:tabs>
                <w:tab w:val="left" w:pos="906"/>
              </w:tabs>
              <w:jc w:val="both"/>
              <w:rPr>
                <w:rFonts w:ascii="Times New Roman" w:hAnsi="Times New Roman" w:cs="Times New Roman"/>
                <w:sz w:val="28"/>
                <w:szCs w:val="28"/>
              </w:rPr>
            </w:pPr>
            <w:r w:rsidRPr="00C45C35">
              <w:rPr>
                <w:rFonts w:ascii="Times New Roman" w:hAnsi="Times New Roman" w:cs="Times New Roman"/>
                <w:sz w:val="28"/>
                <w:szCs w:val="28"/>
              </w:rPr>
              <w:t>3. Развитие системы межбюджетных отношений и повышение эффективности управления муниципальными финансами.</w:t>
            </w:r>
          </w:p>
        </w:tc>
      </w:tr>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 xml:space="preserve">Целевые </w:t>
            </w:r>
            <w:r w:rsidRPr="00C45C35">
              <w:rPr>
                <w:rFonts w:ascii="Times New Roman" w:hAnsi="Times New Roman"/>
                <w:bCs/>
                <w:spacing w:val="-2"/>
                <w:sz w:val="28"/>
                <w:szCs w:val="28"/>
              </w:rPr>
              <w:t xml:space="preserve">индикаторы и </w:t>
            </w:r>
            <w:r w:rsidRPr="00C45C35">
              <w:rPr>
                <w:rFonts w:ascii="Times New Roman" w:hAnsi="Times New Roman"/>
                <w:bCs/>
                <w:sz w:val="28"/>
                <w:szCs w:val="28"/>
              </w:rPr>
              <w:t>показатели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lang w:eastAsia="en-US"/>
              </w:rPr>
            </w:pPr>
            <w:r w:rsidRPr="00C45C35">
              <w:rPr>
                <w:rFonts w:ascii="Times New Roman" w:hAnsi="Times New Roman"/>
                <w:sz w:val="28"/>
                <w:szCs w:val="28"/>
              </w:rPr>
              <w:t xml:space="preserve">1. Дефицит районного бюджета по отношению к </w:t>
            </w:r>
            <w:r w:rsidRPr="00C45C35">
              <w:rPr>
                <w:rFonts w:ascii="Times New Roman" w:hAnsi="Times New Roman"/>
                <w:sz w:val="28"/>
                <w:szCs w:val="28"/>
                <w:lang w:eastAsia="en-US"/>
              </w:rPr>
              <w:t>годовому объему доходов районного бюджета без учета утвержденного объема безвозмездных поступлений.</w:t>
            </w:r>
          </w:p>
          <w:p w:rsidR="004B3EE3" w:rsidRPr="00C45C35" w:rsidRDefault="004B3EE3" w:rsidP="00655E7A">
            <w:pPr>
              <w:pStyle w:val="a7"/>
              <w:ind w:firstLine="0"/>
              <w:rPr>
                <w:rFonts w:ascii="Times New Roman" w:hAnsi="Times New Roman"/>
              </w:rPr>
            </w:pPr>
            <w:r w:rsidRPr="00C45C35">
              <w:rPr>
                <w:rFonts w:ascii="Times New Roman" w:hAnsi="Times New Roman"/>
              </w:rPr>
              <w:t xml:space="preserve">2. Муниципальный долг Богучарского района, </w:t>
            </w:r>
            <w:proofErr w:type="gramStart"/>
            <w:r w:rsidRPr="00C45C35">
              <w:rPr>
                <w:rFonts w:ascii="Times New Roman" w:hAnsi="Times New Roman"/>
              </w:rPr>
              <w:t>в</w:t>
            </w:r>
            <w:proofErr w:type="gramEnd"/>
            <w:r w:rsidRPr="00C45C35">
              <w:rPr>
                <w:rFonts w:ascii="Times New Roman" w:hAnsi="Times New Roman"/>
              </w:rPr>
              <w:t xml:space="preserve"> % к </w:t>
            </w:r>
            <w:r w:rsidRPr="00C45C35">
              <w:rPr>
                <w:rFonts w:ascii="Times New Roman" w:hAnsi="Times New Roman"/>
                <w:lang w:eastAsia="en-US"/>
              </w:rPr>
              <w:t>годовому объему доходов районного бюджета без учета объема безвозмездных поступлений.</w:t>
            </w:r>
          </w:p>
          <w:p w:rsidR="004B3EE3" w:rsidRPr="00C45C35" w:rsidRDefault="004B3EE3" w:rsidP="00655E7A">
            <w:pPr>
              <w:shd w:val="clear" w:color="auto" w:fill="FFFFFF"/>
              <w:tabs>
                <w:tab w:val="left" w:pos="0"/>
              </w:tabs>
              <w:ind w:firstLine="0"/>
              <w:rPr>
                <w:rFonts w:ascii="Times New Roman" w:hAnsi="Times New Roman"/>
                <w:sz w:val="28"/>
                <w:szCs w:val="28"/>
              </w:rPr>
            </w:pPr>
            <w:r w:rsidRPr="00C45C35">
              <w:rPr>
                <w:rFonts w:ascii="Times New Roman" w:hAnsi="Times New Roman"/>
                <w:sz w:val="28"/>
                <w:szCs w:val="28"/>
              </w:rPr>
              <w:t>3. Степень сокращения дифференциации бюджетной обеспеченности между бюджетами поселений Богучарского района вследствие выравнивания их бюджетной обеспеченности.</w:t>
            </w:r>
          </w:p>
        </w:tc>
      </w:tr>
      <w:tr w:rsidR="004B3EE3" w:rsidRPr="00C45C35" w:rsidTr="00655E7A">
        <w:trPr>
          <w:gridAfter w:val="1"/>
          <w:wAfter w:w="100" w:type="dxa"/>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pacing w:val="-2"/>
                <w:sz w:val="28"/>
                <w:szCs w:val="28"/>
              </w:rPr>
              <w:t xml:space="preserve">Этапы и сроки </w:t>
            </w:r>
            <w:r w:rsidRPr="00C45C35">
              <w:rPr>
                <w:rFonts w:ascii="Times New Roman" w:hAnsi="Times New Roman"/>
                <w:bCs/>
                <w:sz w:val="28"/>
                <w:szCs w:val="28"/>
              </w:rPr>
              <w:t>реализации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sz w:val="28"/>
                <w:szCs w:val="28"/>
              </w:rPr>
              <w:t>На постоянной основе 01.01.2014 — 31.12.2020</w:t>
            </w:r>
          </w:p>
        </w:tc>
      </w:tr>
      <w:tr w:rsidR="004B3EE3" w:rsidRPr="00C45C35" w:rsidTr="00655E7A">
        <w:trPr>
          <w:gridAfter w:val="1"/>
          <w:wAfter w:w="100" w:type="dxa"/>
        </w:trPr>
        <w:tc>
          <w:tcPr>
            <w:tcW w:w="2740" w:type="dxa"/>
            <w:vMerge w:val="restart"/>
            <w:tcBorders>
              <w:top w:val="single" w:sz="6" w:space="0" w:color="auto"/>
              <w:left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bCs/>
                <w:sz w:val="28"/>
                <w:szCs w:val="28"/>
              </w:rPr>
            </w:pPr>
            <w:r w:rsidRPr="00C45C35">
              <w:rPr>
                <w:rFonts w:ascii="Times New Roman" w:hAnsi="Times New Roman"/>
                <w:bCs/>
                <w:sz w:val="28"/>
                <w:szCs w:val="28"/>
              </w:rPr>
              <w:t xml:space="preserve">Объемы и источники финансирования подпрограммы муниципальной программы (в действующих ценах каждого года </w:t>
            </w:r>
            <w:r w:rsidRPr="00C45C35">
              <w:rPr>
                <w:rFonts w:ascii="Times New Roman" w:hAnsi="Times New Roman"/>
                <w:bCs/>
                <w:sz w:val="28"/>
                <w:szCs w:val="28"/>
              </w:rPr>
              <w:lastRenderedPageBreak/>
              <w:t>реализации муниципальной подпрограммы)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Объем бюджетных ассигнований на реализацию муниципальной подпрограммы составляет 338 298,4 тыс. рублей, в том числе средства федерального бюджета 822,7 тыс. руб., средства областного бюджета –73 990,6 тыс. рублей, средства районного бюджета составляет – 263 485,1 тыс. руб.;</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Объем бюджетных ассигнований на реализацию </w:t>
            </w:r>
            <w:r w:rsidRPr="00C45C35">
              <w:rPr>
                <w:rFonts w:ascii="Times New Roman" w:hAnsi="Times New Roman"/>
                <w:sz w:val="28"/>
                <w:szCs w:val="28"/>
              </w:rPr>
              <w:lastRenderedPageBreak/>
              <w:t>муниципальной подпрограммы по годам составляет (тыс. руб.):</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Областной бюджет</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Районный бюджет</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2014</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48 910,4</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19 032,8</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29 877,6</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54 861,0</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2 150,0</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52 602,3</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114 705,3</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52 582,8</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61 408,5</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2017</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60 980,4</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75,0</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60 905,4</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2018</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17 777,4</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75,0</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17 702,4</w:t>
            </w:r>
          </w:p>
        </w:tc>
      </w:tr>
      <w:tr w:rsidR="004B3EE3" w:rsidRPr="00C45C35" w:rsidTr="00655E7A">
        <w:trPr>
          <w:gridAfter w:val="1"/>
          <w:wAfter w:w="100" w:type="dxa"/>
        </w:trPr>
        <w:tc>
          <w:tcPr>
            <w:tcW w:w="2740" w:type="dxa"/>
            <w:vMerge/>
            <w:tcBorders>
              <w:left w:val="single" w:sz="6" w:space="0" w:color="auto"/>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17 972,4</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75,0</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17 897,4</w:t>
            </w:r>
          </w:p>
        </w:tc>
      </w:tr>
      <w:tr w:rsidR="004B3EE3" w:rsidRPr="00C45C35" w:rsidTr="00655E7A">
        <w:trPr>
          <w:gridAfter w:val="1"/>
          <w:wAfter w:w="100" w:type="dxa"/>
        </w:trPr>
        <w:tc>
          <w:tcPr>
            <w:tcW w:w="2740" w:type="dxa"/>
            <w:vMerge/>
            <w:tcBorders>
              <w:left w:val="single" w:sz="6" w:space="0" w:color="auto"/>
              <w:bottom w:val="nil"/>
              <w:right w:val="single" w:sz="6" w:space="0" w:color="auto"/>
            </w:tcBorders>
            <w:shd w:val="clear" w:color="auto" w:fill="FFFFFF"/>
          </w:tcPr>
          <w:p w:rsidR="004B3EE3" w:rsidRPr="00C45C35" w:rsidRDefault="004B3EE3" w:rsidP="00655E7A">
            <w:pPr>
              <w:ind w:firstLine="0"/>
              <w:rPr>
                <w:rFonts w:ascii="Times New Roman" w:hAnsi="Times New Roman"/>
                <w:sz w:val="28"/>
                <w:szCs w:val="28"/>
              </w:rPr>
            </w:pPr>
          </w:p>
        </w:tc>
        <w:tc>
          <w:tcPr>
            <w:tcW w:w="12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208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23 091,5</w:t>
            </w:r>
          </w:p>
        </w:tc>
        <w:tc>
          <w:tcPr>
            <w:tcW w:w="193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1663"/>
        </w:trPr>
        <w:tc>
          <w:tcPr>
            <w:tcW w:w="2740" w:type="dxa"/>
            <w:tcBorders>
              <w:top w:val="single" w:sz="6" w:space="0" w:color="auto"/>
              <w:left w:val="single" w:sz="6" w:space="0" w:color="auto"/>
              <w:bottom w:val="single" w:sz="6" w:space="0" w:color="auto"/>
              <w:right w:val="single" w:sz="6" w:space="0" w:color="auto"/>
            </w:tcBorders>
            <w:shd w:val="clear" w:color="auto" w:fill="FFFFFF"/>
          </w:tcPr>
          <w:p w:rsidR="004B3EE3" w:rsidRPr="00C45C35" w:rsidRDefault="004B3EE3" w:rsidP="00655E7A">
            <w:pPr>
              <w:shd w:val="clear" w:color="auto" w:fill="FFFFFF"/>
              <w:ind w:firstLine="0"/>
              <w:rPr>
                <w:rFonts w:ascii="Times New Roman" w:hAnsi="Times New Roman"/>
                <w:sz w:val="28"/>
                <w:szCs w:val="28"/>
              </w:rPr>
            </w:pPr>
            <w:r w:rsidRPr="00C45C35">
              <w:rPr>
                <w:rFonts w:ascii="Times New Roman" w:hAnsi="Times New Roman"/>
                <w:bCs/>
                <w:sz w:val="28"/>
                <w:szCs w:val="28"/>
              </w:rPr>
              <w:t>Ожидаемые конечные результаты реализации подпрограммы муниципальной программы</w:t>
            </w:r>
          </w:p>
        </w:tc>
        <w:tc>
          <w:tcPr>
            <w:tcW w:w="6939" w:type="dxa"/>
            <w:gridSpan w:val="4"/>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повышения качества и объективности планирования бюджетных ассигнований</w:t>
            </w:r>
          </w:p>
        </w:tc>
        <w:tc>
          <w:tcPr>
            <w:tcW w:w="100" w:type="dxa"/>
          </w:tcPr>
          <w:p w:rsidR="004B3EE3" w:rsidRPr="00C45C35" w:rsidRDefault="004B3EE3" w:rsidP="00655E7A">
            <w:pPr>
              <w:ind w:firstLine="0"/>
              <w:rPr>
                <w:rFonts w:ascii="Times New Roman" w:hAnsi="Times New Roman"/>
                <w:sz w:val="28"/>
                <w:szCs w:val="28"/>
              </w:rPr>
            </w:pPr>
          </w:p>
        </w:tc>
      </w:tr>
    </w:tbl>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1. Общая характеристика сферы реализации муниципальной подпрограммы</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Современное состояние и развитие системы управления муниципальными финансами в </w:t>
      </w:r>
      <w:proofErr w:type="spellStart"/>
      <w:r w:rsidRPr="00C45C35">
        <w:rPr>
          <w:rFonts w:ascii="Times New Roman" w:hAnsi="Times New Roman"/>
          <w:sz w:val="28"/>
          <w:szCs w:val="28"/>
          <w:lang w:eastAsia="en-US"/>
        </w:rPr>
        <w:t>Богучарском</w:t>
      </w:r>
      <w:proofErr w:type="spellEnd"/>
      <w:r w:rsidRPr="00C45C35">
        <w:rPr>
          <w:rFonts w:ascii="Times New Roman" w:hAnsi="Times New Roman"/>
          <w:sz w:val="28"/>
          <w:szCs w:val="28"/>
          <w:lang w:eastAsia="en-US"/>
        </w:rPr>
        <w:t xml:space="preserve"> районе характеризуется проведением ответственной и прозрачной бюджетной политики, исполнением в полном объеме принятых бюджетных обязательств.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Воронежской области процессы реформирования бюджетного сектора и повышения качества управления государственными и муниципальными финансами прошли несколько этапов развития. Результат данных реформ - формирование современной системы управления общественными (государственными и муниципальными) финансами, в том числе:</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создание четкой законодательной регламентации процесса формирования и исполнения районного бюджета, осуществления финансового </w:t>
      </w:r>
      <w:proofErr w:type="gramStart"/>
      <w:r w:rsidRPr="00C45C35">
        <w:rPr>
          <w:rFonts w:ascii="Times New Roman" w:hAnsi="Times New Roman"/>
          <w:sz w:val="28"/>
          <w:szCs w:val="28"/>
          <w:lang w:eastAsia="en-US"/>
        </w:rPr>
        <w:t>контроля за</w:t>
      </w:r>
      <w:proofErr w:type="gramEnd"/>
      <w:r w:rsidRPr="00C45C35">
        <w:rPr>
          <w:rFonts w:ascii="Times New Roman" w:hAnsi="Times New Roman"/>
          <w:sz w:val="28"/>
          <w:szCs w:val="28"/>
          <w:lang w:eastAsia="en-US"/>
        </w:rPr>
        <w:t xml:space="preserve"> использованием бюджетных средств;</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осуществление перехода от годового к среднесрочному формированию районного бюджета на трехлетний период;</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внедрение системы казначейского исполнения районного бюджета;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модернизация системы бюджетного учета и отчетности;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создание системы учета расходных обязательств Богучарского района</w:t>
      </w:r>
      <w:proofErr w:type="gramStart"/>
      <w:r w:rsidRPr="00C45C35">
        <w:rPr>
          <w:rFonts w:ascii="Times New Roman" w:hAnsi="Times New Roman"/>
          <w:sz w:val="28"/>
          <w:szCs w:val="28"/>
        </w:rPr>
        <w:t xml:space="preserve"> ;</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обеспечение прозрачности бюджетной системы и публичности бюджетного процесса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районе;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осуществление автоматизации бюджетного процесса Богучарского района;</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введение формализованных методик распределения межбюджетных трансфертов;</w:t>
      </w:r>
    </w:p>
    <w:p w:rsidR="004B3EE3" w:rsidRPr="00C45C35" w:rsidRDefault="004B3EE3" w:rsidP="004B3EE3">
      <w:pPr>
        <w:shd w:val="clear" w:color="auto" w:fill="FFFFFF"/>
        <w:ind w:firstLine="709"/>
        <w:rPr>
          <w:rFonts w:ascii="Times New Roman" w:hAnsi="Times New Roman"/>
          <w:spacing w:val="-1"/>
          <w:sz w:val="28"/>
          <w:szCs w:val="28"/>
        </w:rPr>
      </w:pPr>
      <w:r w:rsidRPr="00C45C35">
        <w:rPr>
          <w:rFonts w:ascii="Times New Roman" w:hAnsi="Times New Roman"/>
          <w:sz w:val="28"/>
          <w:szCs w:val="28"/>
        </w:rPr>
        <w:lastRenderedPageBreak/>
        <w:t>Финансовое обеспечение деятельности казенного учреждения осуществляется за счет средств районного бюджета на основании бюджетной сметы.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целях реализации Федерального закона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в 2010-2011 годах была сформирована вся необходимая нормативная правовая база.</w:t>
      </w:r>
    </w:p>
    <w:p w:rsidR="004B3EE3" w:rsidRPr="00C45C35" w:rsidRDefault="004B3EE3" w:rsidP="004B3EE3">
      <w:pPr>
        <w:shd w:val="clear" w:color="auto" w:fill="FFFFFF"/>
        <w:tabs>
          <w:tab w:val="left" w:pos="1589"/>
          <w:tab w:val="left" w:pos="3240"/>
          <w:tab w:val="left" w:pos="3715"/>
          <w:tab w:val="left" w:pos="5832"/>
          <w:tab w:val="left" w:pos="8002"/>
        </w:tabs>
        <w:ind w:firstLine="709"/>
        <w:rPr>
          <w:rFonts w:ascii="Times New Roman" w:hAnsi="Times New Roman"/>
          <w:sz w:val="28"/>
          <w:szCs w:val="28"/>
        </w:rPr>
      </w:pPr>
      <w:proofErr w:type="gramStart"/>
      <w:r w:rsidRPr="00C45C35">
        <w:rPr>
          <w:rFonts w:ascii="Times New Roman" w:hAnsi="Times New Roman"/>
          <w:sz w:val="28"/>
          <w:szCs w:val="28"/>
        </w:rPr>
        <w:t>С 1 января 2012 в рамках Концепции создания и развития государственной интегрированной информационной системы управления общественными финансами «Электронный бюджет», утвержденной распоряжением Правительства Российской Федерации от 20.07.2011 № 1275-р года систематически проводится работа по размещению информации о государственных и муниципальных учреждениях на Официальном сайте в сети Интернет в информационно-телекоммуникационной сети «Интернет» (далее – сеть Интернет) (www.bus.gov.ru).</w:t>
      </w:r>
      <w:proofErr w:type="gramEnd"/>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rPr>
        <w:t>В рамках реализации Федерального закона от 06.10.2006 № 131-ФЗ «О</w:t>
      </w:r>
      <w:r w:rsidRPr="00C45C35">
        <w:rPr>
          <w:rFonts w:ascii="Times New Roman" w:hAnsi="Times New Roman"/>
          <w:sz w:val="28"/>
          <w:szCs w:val="28"/>
          <w:lang w:eastAsia="en-US"/>
        </w:rPr>
        <w:t>б общих принципах организации местного самоуправления в Российской Федерации» отмечено, что д</w:t>
      </w:r>
      <w:r w:rsidRPr="00C45C35">
        <w:rPr>
          <w:rFonts w:ascii="Times New Roman" w:hAnsi="Times New Roman"/>
          <w:sz w:val="28"/>
          <w:szCs w:val="28"/>
        </w:rPr>
        <w:t>ля многих бюджетов поселений сохраняется значительная степень зависимости от финансовой помощи за счет бюджетных ассигнований районного бюджета.</w:t>
      </w:r>
      <w:r w:rsidRPr="00C45C35">
        <w:rPr>
          <w:rFonts w:ascii="Times New Roman" w:hAnsi="Times New Roman"/>
          <w:sz w:val="28"/>
          <w:szCs w:val="28"/>
          <w:lang w:eastAsia="en-US"/>
        </w:rPr>
        <w:t xml:space="preserve"> Неравномерность распределения налоговой базы в разрезе поселений, связанная с различиями поселений в уровне социально-экономического развития, территориальном расположении, демографическом положении и рядом других объективных факторов, обуславливает резкую дифференциацию бюджетной обеспеченности. В этих условиях для создания равных финансовых возможностей поселений по эффективному осуществлению ими полномочий по решению вопросов местного значения потребуется совершенствование механизмов распределения межбюджетных трансфертов.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 xml:space="preserve">Межбюджетные отношения в Воронежской области формируются в рамках Закона Воронежской области от </w:t>
      </w:r>
      <w:r w:rsidRPr="00C45C35">
        <w:rPr>
          <w:rFonts w:ascii="Times New Roman" w:hAnsi="Times New Roman"/>
          <w:sz w:val="28"/>
          <w:szCs w:val="28"/>
        </w:rPr>
        <w:t>17.11.2005 № 68-ОЗ «О межбюджетных отношениях органов государственной власти и органов местного самоуправления в Воронежской области».</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Сложившаяся структура межбюджетных трансфертов создает условия для устойчивого социально-экономического развития поселений в </w:t>
      </w:r>
      <w:proofErr w:type="spellStart"/>
      <w:r w:rsidRPr="00C45C35">
        <w:rPr>
          <w:rFonts w:ascii="Times New Roman" w:hAnsi="Times New Roman"/>
          <w:sz w:val="28"/>
          <w:szCs w:val="28"/>
          <w:lang w:eastAsia="en-US"/>
        </w:rPr>
        <w:t>Богучарском</w:t>
      </w:r>
      <w:proofErr w:type="spellEnd"/>
      <w:r w:rsidRPr="00C45C35">
        <w:rPr>
          <w:rFonts w:ascii="Times New Roman" w:hAnsi="Times New Roman"/>
          <w:sz w:val="28"/>
          <w:szCs w:val="28"/>
          <w:lang w:eastAsia="en-US"/>
        </w:rPr>
        <w:t xml:space="preserve"> районе Воронежской области.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Вопрос совершенствования системы управления муниципальными финансами и межбюджетными отношениями носит комплексный характер и требует для своего решения согласованных действий органов государственной власти</w:t>
      </w:r>
      <w:proofErr w:type="gramStart"/>
      <w:r w:rsidRPr="00C45C35">
        <w:rPr>
          <w:rFonts w:ascii="Times New Roman" w:hAnsi="Times New Roman"/>
          <w:sz w:val="28"/>
          <w:szCs w:val="28"/>
        </w:rPr>
        <w:t xml:space="preserve"> ,</w:t>
      </w:r>
      <w:proofErr w:type="gramEnd"/>
      <w:r w:rsidRPr="00C45C35">
        <w:rPr>
          <w:rFonts w:ascii="Times New Roman" w:hAnsi="Times New Roman"/>
          <w:sz w:val="28"/>
          <w:szCs w:val="28"/>
        </w:rPr>
        <w:t xml:space="preserve"> органов местного самоуправления муниципального района и поселений.</w:t>
      </w:r>
    </w:p>
    <w:p w:rsidR="004B3EE3" w:rsidRPr="00C45C35" w:rsidRDefault="004B3EE3" w:rsidP="004B3EE3">
      <w:pPr>
        <w:shd w:val="clear" w:color="auto" w:fill="FFFFFF"/>
        <w:tabs>
          <w:tab w:val="left" w:pos="1253"/>
          <w:tab w:val="left" w:pos="2995"/>
          <w:tab w:val="left" w:pos="5184"/>
          <w:tab w:val="left" w:pos="6610"/>
          <w:tab w:val="left" w:pos="7104"/>
          <w:tab w:val="left" w:pos="8083"/>
        </w:tabs>
        <w:ind w:firstLine="709"/>
        <w:rPr>
          <w:rFonts w:ascii="Times New Roman" w:hAnsi="Times New Roman"/>
          <w:bCs/>
          <w:sz w:val="28"/>
          <w:szCs w:val="28"/>
        </w:rPr>
      </w:pPr>
      <w:r w:rsidRPr="00C45C35">
        <w:rPr>
          <w:rFonts w:ascii="Times New Roman" w:hAnsi="Times New Roman"/>
          <w:bCs/>
          <w:sz w:val="28"/>
          <w:szCs w:val="28"/>
        </w:rPr>
        <w:t xml:space="preserve">2. Приоритеты в сфере реализации муниципальной подпрограммы, цели, задачи и показатели (индикаторы) достижения целей и решения задач, </w:t>
      </w:r>
      <w:r w:rsidRPr="00C45C35">
        <w:rPr>
          <w:rFonts w:ascii="Times New Roman" w:hAnsi="Times New Roman"/>
          <w:bCs/>
          <w:sz w:val="28"/>
          <w:szCs w:val="28"/>
        </w:rPr>
        <w:lastRenderedPageBreak/>
        <w:t>описание основных ожидаемых конечных результатов муниципальной подпрограммы, сроков и этапов реализации муниципальной подпрограммы.</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Целью муниципальной подпрограммы является о</w:t>
      </w:r>
      <w:r w:rsidRPr="00C45C35">
        <w:rPr>
          <w:rFonts w:ascii="Times New Roman" w:hAnsi="Times New Roman"/>
          <w:spacing w:val="-5"/>
          <w:sz w:val="28"/>
          <w:szCs w:val="28"/>
        </w:rPr>
        <w:t xml:space="preserve">беспечение долгосрочной сбалансированности и устойчивости бюджетной </w:t>
      </w:r>
      <w:r w:rsidRPr="00C45C35">
        <w:rPr>
          <w:rFonts w:ascii="Times New Roman" w:hAnsi="Times New Roman"/>
          <w:sz w:val="28"/>
          <w:szCs w:val="28"/>
        </w:rPr>
        <w:t>системы Богучарского района, создание равных условий для исполнения расходных обязательств бюджетов поселений, повышение качества управления муниципальными финансами</w:t>
      </w:r>
      <w:proofErr w:type="gramStart"/>
      <w:r w:rsidRPr="00C45C35">
        <w:rPr>
          <w:rFonts w:ascii="Times New Roman" w:hAnsi="Times New Roman"/>
          <w:sz w:val="28"/>
          <w:szCs w:val="28"/>
        </w:rPr>
        <w:t xml:space="preserve"> .</w:t>
      </w:r>
      <w:proofErr w:type="gramEnd"/>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Приоритеты в сфере реализации муниципальной подпрограммы определены: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Стратегией социально-экономического развития Богучарского района на период до 2020 года;</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rPr>
        <w:t>ежегодными Бюджетными посланиями Президента Российской Федерации</w:t>
      </w:r>
      <w:r w:rsidRPr="00C45C35">
        <w:rPr>
          <w:rFonts w:ascii="Times New Roman" w:hAnsi="Times New Roman"/>
          <w:sz w:val="28"/>
          <w:szCs w:val="28"/>
          <w:lang w:eastAsia="en-US"/>
        </w:rPr>
        <w:t xml:space="preserve"> Федеральному Собранию Российской Федерации</w:t>
      </w:r>
      <w:r w:rsidRPr="00C45C35">
        <w:rPr>
          <w:rFonts w:ascii="Times New Roman" w:hAnsi="Times New Roman"/>
          <w:sz w:val="28"/>
          <w:szCs w:val="28"/>
        </w:rPr>
        <w:t>;</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основными направлениями бюджетной и налоговой политики Российской Федерации, Воронежской области, Богучарского района на очередной финансовый год и плановый период.</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В соответствии с указанными документами сформированы следующие приоритеты в сфере реализации муниципальной подпрограммы.</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1) Обеспечение долгосрочной сбалансированности и устойчивости бюджетной системы Богучарского района путем:</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формирования бюджетов с учетом долгосрочного прогноза основных параметров бюджетной системы Богучарского района, основанных на реалистичных оценках;</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полноты учета и прогнозирования финансовых ресурсов, которые могут </w:t>
      </w:r>
      <w:r w:rsidRPr="00C45C35">
        <w:rPr>
          <w:rFonts w:ascii="Times New Roman" w:hAnsi="Times New Roman"/>
          <w:spacing w:val="-1"/>
          <w:sz w:val="28"/>
          <w:szCs w:val="28"/>
        </w:rPr>
        <w:t>быть направлены на достижение целей;</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планирования бюджетных ассигнований исходя из необходимости безусловного исполнения действующих расходных обязательств;</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принятия новых расходных обязатель</w:t>
      </w:r>
      <w:proofErr w:type="gramStart"/>
      <w:r w:rsidRPr="00C45C35">
        <w:rPr>
          <w:rFonts w:ascii="Times New Roman" w:hAnsi="Times New Roman"/>
          <w:sz w:val="28"/>
          <w:szCs w:val="28"/>
        </w:rPr>
        <w:t>ств пр</w:t>
      </w:r>
      <w:proofErr w:type="gramEnd"/>
      <w:r w:rsidRPr="00C45C35">
        <w:rPr>
          <w:rFonts w:ascii="Times New Roman" w:hAnsi="Times New Roman"/>
          <w:sz w:val="28"/>
          <w:szCs w:val="28"/>
        </w:rPr>
        <w:t>и наличии четкой оценки необходимых для их исполнения бюджетных ассигнований на весь период их исполнения и с учетом сроков и механизмов их реализации;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соблюдения установленных бюджетных ограничений при принятии новых расходных обязательств, в том числе при условии и в пределах реструктуризации (сокращения) ранее принятых обязательств (в случае необходимости);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проведения систематического анализа и оценки рисков для бюджетной системы Богучарского района.</w:t>
      </w:r>
    </w:p>
    <w:p w:rsidR="004B3EE3" w:rsidRPr="00C45C35" w:rsidRDefault="004B3EE3" w:rsidP="004B3EE3">
      <w:pPr>
        <w:shd w:val="clear" w:color="auto" w:fill="FFFFFF"/>
        <w:tabs>
          <w:tab w:val="left" w:pos="1032"/>
          <w:tab w:val="left" w:pos="1661"/>
          <w:tab w:val="left" w:pos="2923"/>
          <w:tab w:val="left" w:pos="3941"/>
          <w:tab w:val="left" w:pos="5357"/>
          <w:tab w:val="left" w:pos="6710"/>
          <w:tab w:val="left" w:pos="8213"/>
        </w:tabs>
        <w:ind w:firstLine="709"/>
        <w:rPr>
          <w:rFonts w:ascii="Times New Roman" w:hAnsi="Times New Roman"/>
          <w:sz w:val="28"/>
          <w:szCs w:val="28"/>
        </w:rPr>
      </w:pPr>
      <w:r w:rsidRPr="00C45C35">
        <w:rPr>
          <w:rFonts w:ascii="Times New Roman" w:hAnsi="Times New Roman"/>
          <w:spacing w:val="-1"/>
          <w:sz w:val="28"/>
          <w:szCs w:val="28"/>
        </w:rPr>
        <w:t xml:space="preserve">2) </w:t>
      </w:r>
      <w:r w:rsidRPr="00C45C35">
        <w:rPr>
          <w:rFonts w:ascii="Times New Roman" w:hAnsi="Times New Roman"/>
          <w:sz w:val="28"/>
          <w:szCs w:val="28"/>
        </w:rPr>
        <w:t>Эффективное управление муниципальным долгом Богучарского района.</w:t>
      </w:r>
    </w:p>
    <w:p w:rsidR="004B3EE3" w:rsidRPr="00C45C35" w:rsidRDefault="004B3EE3" w:rsidP="004B3EE3">
      <w:pPr>
        <w:tabs>
          <w:tab w:val="left" w:pos="1134"/>
        </w:tabs>
        <w:ind w:firstLine="709"/>
        <w:rPr>
          <w:rFonts w:ascii="Times New Roman" w:hAnsi="Times New Roman"/>
          <w:sz w:val="28"/>
          <w:szCs w:val="28"/>
        </w:rPr>
      </w:pPr>
      <w:r w:rsidRPr="00C45C35">
        <w:rPr>
          <w:rFonts w:ascii="Times New Roman" w:hAnsi="Times New Roman"/>
          <w:sz w:val="28"/>
          <w:szCs w:val="28"/>
        </w:rPr>
        <w:t>3) Совершенствование подходов к предоставлению межбюджетных трансфертов из районного бюджета бюджетам поселений с целью повышения эффективности их предоставления и использования.</w:t>
      </w:r>
    </w:p>
    <w:p w:rsidR="004B3EE3" w:rsidRPr="00C45C35" w:rsidRDefault="004B3EE3" w:rsidP="004B3EE3">
      <w:pPr>
        <w:tabs>
          <w:tab w:val="left" w:pos="1134"/>
        </w:tabs>
        <w:ind w:firstLine="709"/>
        <w:rPr>
          <w:rFonts w:ascii="Times New Roman" w:hAnsi="Times New Roman"/>
          <w:sz w:val="28"/>
          <w:szCs w:val="28"/>
        </w:rPr>
      </w:pPr>
      <w:r w:rsidRPr="00C45C35">
        <w:rPr>
          <w:rFonts w:ascii="Times New Roman" w:hAnsi="Times New Roman"/>
          <w:sz w:val="28"/>
          <w:szCs w:val="28"/>
        </w:rPr>
        <w:t>4) Создание условий для устойчивого исполнения бюджетов поселений.</w:t>
      </w:r>
    </w:p>
    <w:p w:rsidR="004B3EE3" w:rsidRPr="00C45C35" w:rsidRDefault="004B3EE3" w:rsidP="004B3EE3">
      <w:pPr>
        <w:tabs>
          <w:tab w:val="left" w:pos="1134"/>
        </w:tabs>
        <w:ind w:firstLine="709"/>
        <w:rPr>
          <w:rFonts w:ascii="Times New Roman" w:hAnsi="Times New Roman"/>
          <w:sz w:val="28"/>
          <w:szCs w:val="28"/>
        </w:rPr>
      </w:pPr>
      <w:r w:rsidRPr="00C45C35">
        <w:rPr>
          <w:rFonts w:ascii="Times New Roman" w:hAnsi="Times New Roman"/>
          <w:sz w:val="28"/>
          <w:szCs w:val="28"/>
        </w:rPr>
        <w:t>5) Повышение качества управления финансами в поселениях.</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lastRenderedPageBreak/>
        <w:t xml:space="preserve">Достижение цели муниципальной подпрограммы будет осуществляться путем решения задач в рамках соответствующих мероприятий.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Состав целей, задач и мероприятий муниципальной подпрограммы приведен в ее паспорте.</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Достижение цели каждого мероприятия муниципальной подпрограммы требует </w:t>
      </w:r>
      <w:r w:rsidRPr="00C45C35">
        <w:rPr>
          <w:rFonts w:ascii="Times New Roman" w:hAnsi="Times New Roman"/>
          <w:spacing w:val="-1"/>
          <w:sz w:val="28"/>
          <w:szCs w:val="28"/>
        </w:rPr>
        <w:t>решения комплекса задач</w:t>
      </w:r>
      <w:r w:rsidRPr="00C45C35">
        <w:rPr>
          <w:rFonts w:ascii="Times New Roman" w:hAnsi="Times New Roman"/>
          <w:sz w:val="28"/>
          <w:szCs w:val="28"/>
        </w:rPr>
        <w:t>.</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Паспорт муниципальной подпрограммы и ее мероприятий содержат описание ожидаемых результатов их реализации, а также количественные характеристики в виде целевых индикаторов и показателей муниципальной подпрограммы.</w:t>
      </w:r>
    </w:p>
    <w:p w:rsidR="004B3EE3" w:rsidRPr="00C45C35" w:rsidRDefault="004B3EE3" w:rsidP="004B3EE3">
      <w:pPr>
        <w:pStyle w:val="ConsNormal"/>
        <w:widowControl/>
        <w:ind w:firstLine="709"/>
        <w:jc w:val="both"/>
        <w:rPr>
          <w:rFonts w:ascii="Times New Roman" w:hAnsi="Times New Roman" w:cs="Times New Roman"/>
          <w:sz w:val="28"/>
          <w:szCs w:val="28"/>
        </w:rPr>
      </w:pPr>
      <w:proofErr w:type="gramStart"/>
      <w:r w:rsidRPr="00C45C35">
        <w:rPr>
          <w:rFonts w:ascii="Times New Roman" w:hAnsi="Times New Roman" w:cs="Times New Roman"/>
          <w:sz w:val="28"/>
          <w:szCs w:val="28"/>
        </w:rPr>
        <w:t>Достижение запланированных результатов муниципальной под программы характеризуется следующими целевыми показателями (индикаторами):</w:t>
      </w:r>
      <w:proofErr w:type="gramEnd"/>
    </w:p>
    <w:p w:rsidR="004B3EE3" w:rsidRPr="00C45C35" w:rsidRDefault="004B3EE3" w:rsidP="004B3EE3">
      <w:pPr>
        <w:pStyle w:val="a7"/>
        <w:ind w:firstLine="709"/>
        <w:rPr>
          <w:rFonts w:ascii="Times New Roman" w:hAnsi="Times New Roman"/>
          <w:lang w:eastAsia="en-US"/>
        </w:rPr>
      </w:pPr>
      <w:r w:rsidRPr="00C45C35">
        <w:rPr>
          <w:rFonts w:ascii="Times New Roman" w:hAnsi="Times New Roman"/>
        </w:rPr>
        <w:t xml:space="preserve">1. Отношение дефицита районного бюджета к </w:t>
      </w:r>
      <w:r w:rsidRPr="00C45C35">
        <w:rPr>
          <w:rFonts w:ascii="Times New Roman" w:hAnsi="Times New Roman"/>
          <w:lang w:eastAsia="en-US"/>
        </w:rPr>
        <w:t>годовому объему доходов районного бюджета без учета объема безвозмездных поступлений.</w:t>
      </w:r>
    </w:p>
    <w:p w:rsidR="004B3EE3" w:rsidRPr="00C45C35" w:rsidRDefault="004B3EE3" w:rsidP="004B3EE3">
      <w:pPr>
        <w:pStyle w:val="a7"/>
        <w:ind w:firstLine="709"/>
        <w:rPr>
          <w:rFonts w:ascii="Times New Roman" w:hAnsi="Times New Roman"/>
        </w:rPr>
      </w:pPr>
      <w:r w:rsidRPr="00C45C35">
        <w:rPr>
          <w:rFonts w:ascii="Times New Roman" w:hAnsi="Times New Roman"/>
        </w:rPr>
        <w:t>Значение указанного показателя планируется сохранить на экономически безопасном уровне.</w:t>
      </w:r>
    </w:p>
    <w:p w:rsidR="004B3EE3" w:rsidRPr="00C45C35" w:rsidRDefault="004B3EE3" w:rsidP="004B3EE3">
      <w:pPr>
        <w:shd w:val="clear" w:color="auto" w:fill="FFFFFF"/>
        <w:tabs>
          <w:tab w:val="left" w:pos="1186"/>
        </w:tabs>
        <w:ind w:firstLine="709"/>
        <w:rPr>
          <w:rFonts w:ascii="Times New Roman" w:hAnsi="Times New Roman"/>
          <w:sz w:val="28"/>
          <w:szCs w:val="28"/>
        </w:rPr>
      </w:pPr>
      <w:r w:rsidRPr="00C45C35">
        <w:rPr>
          <w:rFonts w:ascii="Times New Roman" w:hAnsi="Times New Roman"/>
          <w:sz w:val="28"/>
          <w:szCs w:val="28"/>
        </w:rPr>
        <w:t xml:space="preserve">2. Муниципальный долг Богучарского района </w:t>
      </w:r>
      <w:proofErr w:type="gramStart"/>
      <w:r w:rsidRPr="00C45C35">
        <w:rPr>
          <w:rFonts w:ascii="Times New Roman" w:hAnsi="Times New Roman"/>
          <w:sz w:val="28"/>
          <w:szCs w:val="28"/>
        </w:rPr>
        <w:t>в</w:t>
      </w:r>
      <w:proofErr w:type="gramEnd"/>
      <w:r w:rsidRPr="00C45C35">
        <w:rPr>
          <w:rFonts w:ascii="Times New Roman" w:hAnsi="Times New Roman"/>
          <w:sz w:val="28"/>
          <w:szCs w:val="28"/>
        </w:rPr>
        <w:t xml:space="preserve"> % к </w:t>
      </w:r>
      <w:r w:rsidRPr="00C45C35">
        <w:rPr>
          <w:rFonts w:ascii="Times New Roman" w:hAnsi="Times New Roman"/>
          <w:sz w:val="28"/>
          <w:szCs w:val="28"/>
          <w:lang w:eastAsia="en-US"/>
        </w:rPr>
        <w:t>годовому объему доходов районного бюджета без учета объема безвозмездных поступлений</w:t>
      </w:r>
      <w:r w:rsidRPr="00C45C35">
        <w:rPr>
          <w:rFonts w:ascii="Times New Roman" w:hAnsi="Times New Roman"/>
          <w:sz w:val="28"/>
          <w:szCs w:val="28"/>
        </w:rPr>
        <w:t>.</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Показатель рассчитывается как отношение объема муниципального долга Богучарского района на конец года к </w:t>
      </w:r>
      <w:r w:rsidRPr="00C45C35">
        <w:rPr>
          <w:rFonts w:ascii="Times New Roman" w:hAnsi="Times New Roman"/>
          <w:sz w:val="28"/>
          <w:szCs w:val="28"/>
          <w:lang w:eastAsia="en-US"/>
        </w:rPr>
        <w:t>годовому объему доходов районного бюджета без учета объема безвозмездных поступлений</w:t>
      </w:r>
      <w:r w:rsidRPr="00C45C35">
        <w:rPr>
          <w:rFonts w:ascii="Times New Roman" w:hAnsi="Times New Roman"/>
          <w:sz w:val="28"/>
          <w:szCs w:val="28"/>
        </w:rPr>
        <w:t xml:space="preserve"> за соответствующий год. </w:t>
      </w:r>
      <w:r w:rsidRPr="00C45C35">
        <w:rPr>
          <w:rFonts w:ascii="Times New Roman" w:hAnsi="Times New Roman"/>
          <w:spacing w:val="-8"/>
          <w:sz w:val="28"/>
          <w:szCs w:val="28"/>
        </w:rPr>
        <w:t xml:space="preserve">Значение </w:t>
      </w:r>
      <w:proofErr w:type="gramStart"/>
      <w:r w:rsidRPr="00C45C35">
        <w:rPr>
          <w:rFonts w:ascii="Times New Roman" w:hAnsi="Times New Roman"/>
          <w:spacing w:val="-8"/>
          <w:sz w:val="28"/>
          <w:szCs w:val="28"/>
        </w:rPr>
        <w:t>указанного</w:t>
      </w:r>
      <w:proofErr w:type="gramEnd"/>
      <w:r w:rsidRPr="00C45C35">
        <w:rPr>
          <w:rFonts w:ascii="Times New Roman" w:hAnsi="Times New Roman"/>
          <w:spacing w:val="-8"/>
          <w:sz w:val="28"/>
          <w:szCs w:val="28"/>
        </w:rPr>
        <w:t xml:space="preserve"> не </w:t>
      </w:r>
      <w:r w:rsidRPr="00C45C35">
        <w:rPr>
          <w:rFonts w:ascii="Times New Roman" w:hAnsi="Times New Roman"/>
          <w:sz w:val="28"/>
          <w:szCs w:val="28"/>
        </w:rPr>
        <w:t>должно превышать 100%.</w:t>
      </w:r>
    </w:p>
    <w:p w:rsidR="004B3EE3" w:rsidRPr="00C45C35" w:rsidRDefault="004B3EE3" w:rsidP="004B3EE3">
      <w:pPr>
        <w:tabs>
          <w:tab w:val="left" w:pos="0"/>
        </w:tabs>
        <w:ind w:firstLine="709"/>
        <w:rPr>
          <w:rFonts w:ascii="Times New Roman" w:hAnsi="Times New Roman"/>
          <w:sz w:val="28"/>
          <w:szCs w:val="28"/>
        </w:rPr>
      </w:pPr>
      <w:r w:rsidRPr="00C45C35">
        <w:rPr>
          <w:rFonts w:ascii="Times New Roman" w:hAnsi="Times New Roman"/>
          <w:sz w:val="28"/>
          <w:szCs w:val="28"/>
        </w:rPr>
        <w:t>3. Степень сокращения дифференциации бюджетной обеспеченности между бюджетами поселений вследствие выравнивания их бюджетной обеспеченности</w:t>
      </w:r>
      <w:r w:rsidRPr="00C45C35">
        <w:rPr>
          <w:rFonts w:ascii="Times New Roman" w:hAnsi="Times New Roman"/>
          <w:sz w:val="28"/>
          <w:szCs w:val="28"/>
          <w:lang w:eastAsia="en-US"/>
        </w:rPr>
        <w:t xml:space="preserve"> (</w:t>
      </w:r>
      <w:proofErr w:type="spellStart"/>
      <w:r w:rsidRPr="00C45C35">
        <w:rPr>
          <w:rFonts w:ascii="Times New Roman" w:hAnsi="Times New Roman"/>
          <w:sz w:val="28"/>
          <w:szCs w:val="28"/>
          <w:lang w:eastAsia="en-US"/>
        </w:rPr>
        <w:t>Сд</w:t>
      </w:r>
      <w:proofErr w:type="spellEnd"/>
      <w:r w:rsidRPr="00C45C35">
        <w:rPr>
          <w:rFonts w:ascii="Times New Roman" w:hAnsi="Times New Roman"/>
          <w:sz w:val="28"/>
          <w:szCs w:val="28"/>
          <w:lang w:eastAsia="en-US"/>
        </w:rPr>
        <w:t>):</w:t>
      </w:r>
    </w:p>
    <w:p w:rsidR="004B3EE3" w:rsidRPr="00C45C35" w:rsidRDefault="004B3EE3" w:rsidP="004B3EE3">
      <w:pPr>
        <w:pStyle w:val="ConsPlusNonformat"/>
        <w:ind w:firstLine="709"/>
        <w:jc w:val="both"/>
        <w:rPr>
          <w:rFonts w:ascii="Times New Roman" w:hAnsi="Times New Roman" w:cs="Times New Roman"/>
          <w:sz w:val="28"/>
          <w:szCs w:val="28"/>
        </w:rPr>
      </w:pPr>
      <w:r w:rsidRPr="00C45C35">
        <w:rPr>
          <w:rFonts w:ascii="Times New Roman" w:hAnsi="Times New Roman" w:cs="Times New Roman"/>
          <w:sz w:val="28"/>
          <w:szCs w:val="28"/>
        </w:rPr>
        <w:t xml:space="preserve">         </w:t>
      </w:r>
      <w:proofErr w:type="spellStart"/>
      <w:r w:rsidRPr="00C45C35">
        <w:rPr>
          <w:rFonts w:ascii="Times New Roman" w:hAnsi="Times New Roman" w:cs="Times New Roman"/>
          <w:sz w:val="28"/>
          <w:szCs w:val="28"/>
        </w:rPr>
        <w:t>БОмр</w:t>
      </w:r>
      <w:proofErr w:type="gramStart"/>
      <w:r w:rsidRPr="00C45C35">
        <w:rPr>
          <w:rFonts w:ascii="Times New Roman" w:hAnsi="Times New Roman" w:cs="Times New Roman"/>
          <w:sz w:val="28"/>
          <w:szCs w:val="28"/>
          <w:vertAlign w:val="subscript"/>
        </w:rPr>
        <w:t>max</w:t>
      </w:r>
      <w:proofErr w:type="spellEnd"/>
      <w:proofErr w:type="gramEnd"/>
      <w:r w:rsidRPr="00C45C35">
        <w:rPr>
          <w:rFonts w:ascii="Times New Roman" w:hAnsi="Times New Roman" w:cs="Times New Roman"/>
          <w:sz w:val="28"/>
          <w:szCs w:val="28"/>
        </w:rPr>
        <w:t>/</w:t>
      </w:r>
      <w:proofErr w:type="spellStart"/>
      <w:r w:rsidRPr="00C45C35">
        <w:rPr>
          <w:rFonts w:ascii="Times New Roman" w:hAnsi="Times New Roman" w:cs="Times New Roman"/>
          <w:sz w:val="28"/>
          <w:szCs w:val="28"/>
        </w:rPr>
        <w:t>БОмр</w:t>
      </w:r>
      <w:r w:rsidRPr="00C45C35">
        <w:rPr>
          <w:rFonts w:ascii="Times New Roman" w:hAnsi="Times New Roman" w:cs="Times New Roman"/>
          <w:sz w:val="28"/>
          <w:szCs w:val="28"/>
          <w:vertAlign w:val="subscript"/>
        </w:rPr>
        <w:t>min</w:t>
      </w:r>
      <w:proofErr w:type="spellEnd"/>
    </w:p>
    <w:p w:rsidR="004B3EE3" w:rsidRPr="00C45C35" w:rsidRDefault="004B3EE3" w:rsidP="004B3EE3">
      <w:pPr>
        <w:pStyle w:val="ConsPlusNonformat"/>
        <w:ind w:firstLine="709"/>
        <w:jc w:val="both"/>
        <w:rPr>
          <w:rFonts w:ascii="Times New Roman" w:hAnsi="Times New Roman" w:cs="Times New Roman"/>
          <w:sz w:val="28"/>
          <w:szCs w:val="28"/>
        </w:rPr>
      </w:pPr>
      <w:proofErr w:type="spellStart"/>
      <w:r w:rsidRPr="00C45C35">
        <w:rPr>
          <w:rFonts w:ascii="Times New Roman" w:hAnsi="Times New Roman" w:cs="Times New Roman"/>
          <w:sz w:val="28"/>
          <w:szCs w:val="28"/>
        </w:rPr>
        <w:t>Сд</w:t>
      </w:r>
      <w:proofErr w:type="spellEnd"/>
      <w:r w:rsidRPr="00C45C35">
        <w:rPr>
          <w:rFonts w:ascii="Times New Roman" w:hAnsi="Times New Roman" w:cs="Times New Roman"/>
          <w:sz w:val="28"/>
          <w:szCs w:val="28"/>
        </w:rPr>
        <w:t xml:space="preserve"> = ---------------------------,</w:t>
      </w:r>
    </w:p>
    <w:p w:rsidR="004B3EE3" w:rsidRPr="00C45C35" w:rsidRDefault="004B3EE3" w:rsidP="004B3EE3">
      <w:pPr>
        <w:pStyle w:val="ConsPlusNonformat"/>
        <w:ind w:firstLine="709"/>
        <w:jc w:val="both"/>
        <w:rPr>
          <w:rFonts w:ascii="Times New Roman" w:hAnsi="Times New Roman" w:cs="Times New Roman"/>
          <w:sz w:val="28"/>
          <w:szCs w:val="28"/>
          <w:vertAlign w:val="subscript"/>
        </w:rPr>
      </w:pPr>
      <w:r w:rsidRPr="00C45C35">
        <w:rPr>
          <w:rFonts w:ascii="Times New Roman" w:hAnsi="Times New Roman" w:cs="Times New Roman"/>
          <w:sz w:val="28"/>
          <w:szCs w:val="28"/>
        </w:rPr>
        <w:t xml:space="preserve">        БО2мр</w:t>
      </w:r>
      <w:r w:rsidRPr="00C45C35">
        <w:rPr>
          <w:rFonts w:ascii="Times New Roman" w:hAnsi="Times New Roman" w:cs="Times New Roman"/>
          <w:sz w:val="28"/>
          <w:szCs w:val="28"/>
          <w:vertAlign w:val="subscript"/>
        </w:rPr>
        <w:t>max</w:t>
      </w:r>
      <w:r w:rsidRPr="00C45C35">
        <w:rPr>
          <w:rFonts w:ascii="Times New Roman" w:hAnsi="Times New Roman" w:cs="Times New Roman"/>
          <w:sz w:val="28"/>
          <w:szCs w:val="28"/>
        </w:rPr>
        <w:t xml:space="preserve"> /БО2мр</w:t>
      </w:r>
      <w:r w:rsidRPr="00C45C35">
        <w:rPr>
          <w:rFonts w:ascii="Times New Roman" w:hAnsi="Times New Roman" w:cs="Times New Roman"/>
          <w:sz w:val="28"/>
          <w:szCs w:val="28"/>
          <w:vertAlign w:val="subscript"/>
        </w:rPr>
        <w:t>min</w:t>
      </w:r>
    </w:p>
    <w:p w:rsidR="004B3EE3" w:rsidRPr="00C45C35" w:rsidRDefault="004B3EE3" w:rsidP="004B3EE3">
      <w:pPr>
        <w:pStyle w:val="ConsPlusNonformat"/>
        <w:ind w:firstLine="709"/>
        <w:jc w:val="both"/>
        <w:rPr>
          <w:rFonts w:ascii="Times New Roman" w:hAnsi="Times New Roman" w:cs="Times New Roman"/>
          <w:sz w:val="28"/>
          <w:szCs w:val="28"/>
        </w:rPr>
      </w:pPr>
      <w:r w:rsidRPr="00C45C35">
        <w:rPr>
          <w:rFonts w:ascii="Times New Roman" w:hAnsi="Times New Roman" w:cs="Times New Roman"/>
          <w:sz w:val="28"/>
          <w:szCs w:val="28"/>
        </w:rPr>
        <w:t>где:</w:t>
      </w:r>
    </w:p>
    <w:p w:rsidR="004B3EE3" w:rsidRPr="00C45C35" w:rsidRDefault="004B3EE3" w:rsidP="004B3EE3">
      <w:pPr>
        <w:pStyle w:val="ConsPlusNonformat"/>
        <w:ind w:firstLine="709"/>
        <w:jc w:val="both"/>
        <w:rPr>
          <w:rFonts w:ascii="Times New Roman" w:hAnsi="Times New Roman" w:cs="Times New Roman"/>
          <w:sz w:val="28"/>
          <w:szCs w:val="28"/>
        </w:rPr>
      </w:pPr>
      <w:proofErr w:type="spellStart"/>
      <w:r w:rsidRPr="00C45C35">
        <w:rPr>
          <w:rFonts w:ascii="Times New Roman" w:hAnsi="Times New Roman" w:cs="Times New Roman"/>
          <w:sz w:val="28"/>
          <w:szCs w:val="28"/>
        </w:rPr>
        <w:t>БОп</w:t>
      </w:r>
      <w:proofErr w:type="gramStart"/>
      <w:r w:rsidRPr="00C45C35">
        <w:rPr>
          <w:rFonts w:ascii="Times New Roman" w:hAnsi="Times New Roman" w:cs="Times New Roman"/>
          <w:sz w:val="28"/>
          <w:szCs w:val="28"/>
          <w:vertAlign w:val="subscript"/>
        </w:rPr>
        <w:t>max</w:t>
      </w:r>
      <w:proofErr w:type="spellEnd"/>
      <w:proofErr w:type="gramEnd"/>
      <w:r w:rsidRPr="00C45C35">
        <w:rPr>
          <w:rFonts w:ascii="Times New Roman" w:hAnsi="Times New Roman" w:cs="Times New Roman"/>
          <w:sz w:val="28"/>
          <w:szCs w:val="28"/>
        </w:rPr>
        <w:t xml:space="preserve"> - наибольший уровень бюджетной обеспеченности поселения до распределения дотаций на выравнивание бюджетной обеспеченности поселений;</w:t>
      </w:r>
    </w:p>
    <w:p w:rsidR="004B3EE3" w:rsidRPr="00C45C35" w:rsidRDefault="004B3EE3" w:rsidP="004B3EE3">
      <w:pPr>
        <w:pStyle w:val="ConsPlusNonformat"/>
        <w:ind w:firstLine="709"/>
        <w:jc w:val="both"/>
        <w:rPr>
          <w:rFonts w:ascii="Times New Roman" w:hAnsi="Times New Roman" w:cs="Times New Roman"/>
          <w:sz w:val="28"/>
          <w:szCs w:val="28"/>
        </w:rPr>
      </w:pPr>
      <w:proofErr w:type="spellStart"/>
      <w:r w:rsidRPr="00C45C35">
        <w:rPr>
          <w:rFonts w:ascii="Times New Roman" w:hAnsi="Times New Roman" w:cs="Times New Roman"/>
          <w:sz w:val="28"/>
          <w:szCs w:val="28"/>
        </w:rPr>
        <w:t>БОп</w:t>
      </w:r>
      <w:proofErr w:type="gramStart"/>
      <w:r w:rsidRPr="00C45C35">
        <w:rPr>
          <w:rFonts w:ascii="Times New Roman" w:hAnsi="Times New Roman" w:cs="Times New Roman"/>
          <w:sz w:val="28"/>
          <w:szCs w:val="28"/>
          <w:vertAlign w:val="subscript"/>
        </w:rPr>
        <w:t>min</w:t>
      </w:r>
      <w:proofErr w:type="spellEnd"/>
      <w:proofErr w:type="gramEnd"/>
      <w:r w:rsidRPr="00C45C35">
        <w:rPr>
          <w:rFonts w:ascii="Times New Roman" w:hAnsi="Times New Roman" w:cs="Times New Roman"/>
          <w:sz w:val="28"/>
          <w:szCs w:val="28"/>
        </w:rPr>
        <w:t xml:space="preserve"> - наименьший уровень бюджетной обеспеченности поселения до распределения дотаций на выравнивание бюджетной обеспеченности поселений;</w:t>
      </w:r>
    </w:p>
    <w:p w:rsidR="004B3EE3" w:rsidRPr="00C45C35" w:rsidRDefault="004B3EE3" w:rsidP="004B3EE3">
      <w:pPr>
        <w:pStyle w:val="ConsPlusNonformat"/>
        <w:ind w:firstLine="709"/>
        <w:jc w:val="both"/>
        <w:rPr>
          <w:rFonts w:ascii="Times New Roman" w:hAnsi="Times New Roman" w:cs="Times New Roman"/>
          <w:sz w:val="28"/>
          <w:szCs w:val="28"/>
        </w:rPr>
      </w:pPr>
      <w:r w:rsidRPr="00C45C35">
        <w:rPr>
          <w:rFonts w:ascii="Times New Roman" w:hAnsi="Times New Roman" w:cs="Times New Roman"/>
          <w:sz w:val="28"/>
          <w:szCs w:val="28"/>
        </w:rPr>
        <w:t>БО2п</w:t>
      </w:r>
      <w:r w:rsidRPr="00C45C35">
        <w:rPr>
          <w:rFonts w:ascii="Times New Roman" w:hAnsi="Times New Roman" w:cs="Times New Roman"/>
          <w:sz w:val="28"/>
          <w:szCs w:val="28"/>
          <w:vertAlign w:val="subscript"/>
        </w:rPr>
        <w:t>max</w:t>
      </w:r>
      <w:r w:rsidRPr="00C45C35">
        <w:rPr>
          <w:rFonts w:ascii="Times New Roman" w:hAnsi="Times New Roman" w:cs="Times New Roman"/>
          <w:sz w:val="28"/>
          <w:szCs w:val="28"/>
        </w:rPr>
        <w:t xml:space="preserve"> - наибольший уровень бюджетной обеспеченности поселения после распределения дотаций на выравнивание бюджетной обеспеченности поселений;</w:t>
      </w:r>
    </w:p>
    <w:p w:rsidR="004B3EE3" w:rsidRPr="00C45C35" w:rsidRDefault="004B3EE3" w:rsidP="004B3EE3">
      <w:pPr>
        <w:pStyle w:val="ConsPlusNonformat"/>
        <w:ind w:firstLine="709"/>
        <w:jc w:val="both"/>
        <w:rPr>
          <w:rFonts w:ascii="Times New Roman" w:hAnsi="Times New Roman" w:cs="Times New Roman"/>
          <w:sz w:val="28"/>
          <w:szCs w:val="28"/>
        </w:rPr>
      </w:pPr>
      <w:r w:rsidRPr="00C45C35">
        <w:rPr>
          <w:rFonts w:ascii="Times New Roman" w:hAnsi="Times New Roman" w:cs="Times New Roman"/>
          <w:sz w:val="28"/>
          <w:szCs w:val="28"/>
        </w:rPr>
        <w:t>БО2п</w:t>
      </w:r>
      <w:r w:rsidRPr="00C45C35">
        <w:rPr>
          <w:rFonts w:ascii="Times New Roman" w:hAnsi="Times New Roman" w:cs="Times New Roman"/>
          <w:sz w:val="28"/>
          <w:szCs w:val="28"/>
          <w:vertAlign w:val="subscript"/>
        </w:rPr>
        <w:t>min</w:t>
      </w:r>
      <w:r w:rsidRPr="00C45C35">
        <w:rPr>
          <w:rFonts w:ascii="Times New Roman" w:hAnsi="Times New Roman" w:cs="Times New Roman"/>
          <w:sz w:val="28"/>
          <w:szCs w:val="28"/>
        </w:rPr>
        <w:t xml:space="preserve"> - наименьший уровень бюджетной обеспеченности поселения после распределения дотаций на выравнивание бюджетной обеспеченности поселений.</w:t>
      </w:r>
    </w:p>
    <w:p w:rsidR="004B3EE3" w:rsidRPr="00C45C35" w:rsidRDefault="004B3EE3" w:rsidP="004B3EE3">
      <w:pPr>
        <w:pStyle w:val="ConsPlusNonformat"/>
        <w:ind w:firstLine="709"/>
        <w:jc w:val="both"/>
        <w:rPr>
          <w:rFonts w:ascii="Times New Roman" w:hAnsi="Times New Roman" w:cs="Times New Roman"/>
          <w:sz w:val="28"/>
          <w:szCs w:val="28"/>
        </w:rPr>
      </w:pPr>
      <w:r w:rsidRPr="00C45C35">
        <w:rPr>
          <w:rFonts w:ascii="Times New Roman" w:hAnsi="Times New Roman" w:cs="Times New Roman"/>
          <w:sz w:val="28"/>
          <w:szCs w:val="28"/>
        </w:rPr>
        <w:lastRenderedPageBreak/>
        <w:t>Значения целевых показателей (индикаторов) муниципальной под программы на весь срок ее реализации приведены в приложении 1 муниципальной подпрограммы.</w:t>
      </w:r>
    </w:p>
    <w:p w:rsidR="004B3EE3" w:rsidRPr="00C45C35" w:rsidRDefault="004B3EE3" w:rsidP="004B3EE3">
      <w:pPr>
        <w:shd w:val="clear" w:color="auto" w:fill="FFFFFF"/>
        <w:tabs>
          <w:tab w:val="left" w:pos="1272"/>
          <w:tab w:val="left" w:pos="1829"/>
          <w:tab w:val="left" w:pos="3619"/>
          <w:tab w:val="left" w:pos="5760"/>
          <w:tab w:val="left" w:pos="6653"/>
          <w:tab w:val="left" w:pos="8170"/>
          <w:tab w:val="left" w:pos="9356"/>
        </w:tabs>
        <w:ind w:firstLine="709"/>
        <w:rPr>
          <w:rFonts w:ascii="Times New Roman" w:hAnsi="Times New Roman"/>
          <w:sz w:val="28"/>
          <w:szCs w:val="28"/>
        </w:rPr>
      </w:pPr>
      <w:proofErr w:type="gramStart"/>
      <w:r w:rsidRPr="00C45C35">
        <w:rPr>
          <w:rFonts w:ascii="Times New Roman" w:hAnsi="Times New Roman"/>
          <w:sz w:val="28"/>
          <w:szCs w:val="28"/>
        </w:rPr>
        <w:t>Достижение целевых значений показателей (индикаторов) муниципальной под</w:t>
      </w:r>
      <w:r w:rsidRPr="00C45C35">
        <w:rPr>
          <w:rFonts w:ascii="Times New Roman" w:hAnsi="Times New Roman"/>
          <w:spacing w:val="-1"/>
          <w:sz w:val="28"/>
          <w:szCs w:val="28"/>
        </w:rPr>
        <w:t xml:space="preserve"> программы </w:t>
      </w:r>
      <w:r w:rsidRPr="00C45C35">
        <w:rPr>
          <w:rFonts w:ascii="Times New Roman" w:hAnsi="Times New Roman"/>
          <w:sz w:val="28"/>
          <w:szCs w:val="28"/>
        </w:rPr>
        <w:t>обеспечивается при условии соблюдения показателей прогноза социально-экономического развития Богучарского района на долгосрочный период до 2020 года.</w:t>
      </w:r>
      <w:proofErr w:type="gramEnd"/>
      <w:r w:rsidRPr="00C45C35">
        <w:rPr>
          <w:rFonts w:ascii="Times New Roman" w:hAnsi="Times New Roman"/>
          <w:spacing w:val="-1"/>
          <w:sz w:val="28"/>
          <w:szCs w:val="28"/>
        </w:rPr>
        <w:t xml:space="preserve"> В случае отклонения фактических показателей социально-экономического развития </w:t>
      </w:r>
      <w:r w:rsidRPr="00C45C35">
        <w:rPr>
          <w:rFonts w:ascii="Times New Roman" w:hAnsi="Times New Roman"/>
          <w:sz w:val="28"/>
          <w:szCs w:val="28"/>
        </w:rPr>
        <w:t>от прогнозируемых, целевые значения показателей подлежат соответствующей корректировке.</w:t>
      </w:r>
    </w:p>
    <w:p w:rsidR="004B3EE3" w:rsidRPr="00C45C35" w:rsidRDefault="004B3EE3" w:rsidP="004B3EE3">
      <w:pPr>
        <w:pStyle w:val="ConsNormal"/>
        <w:widowControl/>
        <w:ind w:firstLine="0"/>
        <w:jc w:val="center"/>
        <w:rPr>
          <w:rFonts w:ascii="Times New Roman" w:hAnsi="Times New Roman" w:cs="Times New Roman"/>
          <w:sz w:val="28"/>
          <w:szCs w:val="28"/>
        </w:rPr>
      </w:pPr>
      <w:r w:rsidRPr="00C45C35">
        <w:rPr>
          <w:rFonts w:ascii="Times New Roman" w:hAnsi="Times New Roman" w:cs="Times New Roman"/>
          <w:sz w:val="28"/>
          <w:szCs w:val="28"/>
        </w:rPr>
        <w:t>Ожидаемые результаты</w:t>
      </w:r>
      <w:r w:rsidRPr="00C45C35">
        <w:rPr>
          <w:rFonts w:ascii="Times New Roman" w:hAnsi="Times New Roman" w:cs="Times New Roman"/>
          <w:bCs/>
          <w:sz w:val="28"/>
          <w:szCs w:val="28"/>
        </w:rPr>
        <w:t xml:space="preserve"> </w:t>
      </w:r>
      <w:r w:rsidRPr="00C45C35">
        <w:rPr>
          <w:rFonts w:ascii="Times New Roman" w:hAnsi="Times New Roman" w:cs="Times New Roman"/>
          <w:sz w:val="28"/>
          <w:szCs w:val="28"/>
        </w:rPr>
        <w:t>реализации муниципальной подпрограммы:</w:t>
      </w:r>
    </w:p>
    <w:p w:rsidR="004B3EE3" w:rsidRPr="00C45C35" w:rsidRDefault="004B3EE3" w:rsidP="004B3EE3">
      <w:pPr>
        <w:pStyle w:val="ConsPlusCell"/>
        <w:ind w:firstLine="709"/>
        <w:jc w:val="both"/>
        <w:rPr>
          <w:sz w:val="28"/>
          <w:szCs w:val="28"/>
        </w:rPr>
      </w:pPr>
      <w:r w:rsidRPr="00C45C35">
        <w:rPr>
          <w:sz w:val="28"/>
          <w:szCs w:val="28"/>
        </w:rPr>
        <w:t>1. Обеспечение долгосрочной сбалансированности районного бюджета, усиление взаимосвязи стратегического и бюджетного планирования, повышение качества и объективности планирования бюджетных ассигнований.</w:t>
      </w:r>
    </w:p>
    <w:p w:rsidR="004B3EE3" w:rsidRPr="00C45C35" w:rsidRDefault="004B3EE3" w:rsidP="004B3EE3">
      <w:pPr>
        <w:pStyle w:val="ConsPlusCell"/>
        <w:ind w:firstLine="709"/>
        <w:jc w:val="both"/>
        <w:rPr>
          <w:sz w:val="28"/>
          <w:szCs w:val="28"/>
        </w:rPr>
      </w:pPr>
      <w:r w:rsidRPr="00C45C35">
        <w:rPr>
          <w:sz w:val="28"/>
          <w:szCs w:val="28"/>
        </w:rPr>
        <w:t>2. Улучшение качества прогнозирования основных параметров районного бюджета.</w:t>
      </w:r>
    </w:p>
    <w:p w:rsidR="004B3EE3" w:rsidRPr="00C45C35" w:rsidRDefault="004B3EE3" w:rsidP="004B3EE3">
      <w:pPr>
        <w:pStyle w:val="ConsPlusCell"/>
        <w:ind w:firstLine="709"/>
        <w:jc w:val="both"/>
        <w:rPr>
          <w:sz w:val="28"/>
          <w:szCs w:val="28"/>
        </w:rPr>
      </w:pPr>
      <w:r w:rsidRPr="00C45C35">
        <w:rPr>
          <w:sz w:val="28"/>
          <w:szCs w:val="28"/>
        </w:rPr>
        <w:t>3. Соблюдение требований бюджетного законодательства.</w:t>
      </w:r>
    </w:p>
    <w:p w:rsidR="004B3EE3" w:rsidRPr="00C45C35" w:rsidRDefault="004B3EE3" w:rsidP="004B3EE3">
      <w:pPr>
        <w:pStyle w:val="ConsPlusCell"/>
        <w:ind w:firstLine="709"/>
        <w:jc w:val="both"/>
        <w:rPr>
          <w:sz w:val="28"/>
          <w:szCs w:val="28"/>
        </w:rPr>
      </w:pPr>
      <w:r w:rsidRPr="00C45C35">
        <w:rPr>
          <w:sz w:val="28"/>
          <w:szCs w:val="28"/>
        </w:rPr>
        <w:t>4. Обеспечение приемлемого и экономически обоснованного объема и структуры муниципального долга района.</w:t>
      </w:r>
    </w:p>
    <w:p w:rsidR="004B3EE3" w:rsidRPr="00C45C35" w:rsidRDefault="004B3EE3" w:rsidP="004B3EE3">
      <w:pPr>
        <w:pStyle w:val="ConsPlusCell"/>
        <w:ind w:firstLine="709"/>
        <w:jc w:val="both"/>
        <w:rPr>
          <w:sz w:val="28"/>
          <w:szCs w:val="28"/>
        </w:rPr>
      </w:pPr>
      <w:r w:rsidRPr="00C45C35">
        <w:rPr>
          <w:sz w:val="28"/>
          <w:szCs w:val="28"/>
        </w:rPr>
        <w:t>5. Эффективная организация внутреннего муниципального финансового контроля, осуществляемого в соответствии с Бюджетным кодексом Российской Федерации.</w:t>
      </w:r>
    </w:p>
    <w:p w:rsidR="004B3EE3" w:rsidRPr="00C45C35" w:rsidRDefault="004B3EE3" w:rsidP="004B3EE3">
      <w:pPr>
        <w:pStyle w:val="ConsPlusCell"/>
        <w:ind w:firstLine="709"/>
        <w:jc w:val="both"/>
        <w:rPr>
          <w:sz w:val="28"/>
          <w:szCs w:val="28"/>
        </w:rPr>
      </w:pPr>
      <w:r w:rsidRPr="00C45C35">
        <w:rPr>
          <w:sz w:val="28"/>
          <w:szCs w:val="28"/>
        </w:rPr>
        <w:t xml:space="preserve">6. Обеспечение открытости и прозрачности деятельности финансового отдела. </w:t>
      </w:r>
    </w:p>
    <w:p w:rsidR="004B3EE3" w:rsidRPr="00C45C35" w:rsidRDefault="004B3EE3" w:rsidP="004B3EE3">
      <w:pPr>
        <w:pStyle w:val="ConsPlusCell"/>
        <w:ind w:firstLine="709"/>
        <w:jc w:val="both"/>
        <w:rPr>
          <w:sz w:val="28"/>
          <w:szCs w:val="28"/>
        </w:rPr>
      </w:pPr>
      <w:r w:rsidRPr="00C45C35">
        <w:rPr>
          <w:sz w:val="28"/>
          <w:szCs w:val="28"/>
        </w:rPr>
        <w:t>7. Создание стимулов для развития налогового потенциала поселений район.</w:t>
      </w:r>
    </w:p>
    <w:p w:rsidR="004B3EE3" w:rsidRPr="00C45C35" w:rsidRDefault="004B3EE3" w:rsidP="004B3EE3">
      <w:pPr>
        <w:pStyle w:val="ConsPlusCell"/>
        <w:ind w:firstLine="709"/>
        <w:jc w:val="both"/>
        <w:rPr>
          <w:sz w:val="28"/>
          <w:szCs w:val="28"/>
        </w:rPr>
      </w:pPr>
      <w:r w:rsidRPr="00C45C35">
        <w:rPr>
          <w:sz w:val="28"/>
          <w:szCs w:val="28"/>
        </w:rPr>
        <w:t>8. Сокращение разрыва в бюджетной обеспеченности бюджетов поселений.</w:t>
      </w:r>
    </w:p>
    <w:p w:rsidR="004B3EE3" w:rsidRPr="00C45C35" w:rsidRDefault="004B3EE3" w:rsidP="004B3EE3">
      <w:pPr>
        <w:pStyle w:val="ConsPlusCell"/>
        <w:ind w:firstLine="709"/>
        <w:jc w:val="both"/>
        <w:rPr>
          <w:sz w:val="28"/>
          <w:szCs w:val="28"/>
        </w:rPr>
      </w:pPr>
      <w:r w:rsidRPr="00C45C35">
        <w:rPr>
          <w:sz w:val="28"/>
          <w:szCs w:val="28"/>
        </w:rPr>
        <w:t>9. Рост качества управления муниципальными финансами.</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 xml:space="preserve">3. </w:t>
      </w:r>
      <w:proofErr w:type="gramStart"/>
      <w:r w:rsidRPr="00C45C35">
        <w:rPr>
          <w:rFonts w:ascii="Times New Roman" w:hAnsi="Times New Roman"/>
          <w:bCs/>
          <w:sz w:val="28"/>
          <w:szCs w:val="28"/>
        </w:rPr>
        <w:t>Обоснование выделения мероприятий муниципальной под программы.</w:t>
      </w:r>
      <w:proofErr w:type="gramEnd"/>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Основные мероприятия муниципальной подпрограммы выделены исходя из цели, содержания и с учетом специфики механизмов, применяемых для решения определенных задач.</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Решение задач, связанных с составлением и исполнением районного бюджета, </w:t>
      </w:r>
      <w:proofErr w:type="gramStart"/>
      <w:r w:rsidRPr="00C45C35">
        <w:rPr>
          <w:rFonts w:ascii="Times New Roman" w:hAnsi="Times New Roman"/>
          <w:sz w:val="28"/>
          <w:szCs w:val="28"/>
          <w:lang w:eastAsia="en-US"/>
        </w:rPr>
        <w:t>контролем за</w:t>
      </w:r>
      <w:proofErr w:type="gramEnd"/>
      <w:r w:rsidRPr="00C45C35">
        <w:rPr>
          <w:rFonts w:ascii="Times New Roman" w:hAnsi="Times New Roman"/>
          <w:sz w:val="28"/>
          <w:szCs w:val="28"/>
          <w:lang w:eastAsia="en-US"/>
        </w:rPr>
        <w:t xml:space="preserve"> его исполнением, осуществлением бюджетного учета и составлением бюджетной отчетности предусмотрено мероприятием « Управление муниципальными финансами». </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Решение задач, связанных с развитием межбюджетных отношений будет осуществляться в рамках мероприятия «Совершенствование системы распределения межбюджетных трансфертов бюджетам поселений Богучарского района».</w:t>
      </w:r>
    </w:p>
    <w:p w:rsidR="004B3EE3" w:rsidRPr="00C45C35" w:rsidRDefault="004B3EE3" w:rsidP="004B3EE3">
      <w:pPr>
        <w:ind w:firstLine="709"/>
        <w:rPr>
          <w:rFonts w:ascii="Times New Roman" w:hAnsi="Times New Roman"/>
          <w:sz w:val="28"/>
          <w:szCs w:val="28"/>
          <w:lang w:eastAsia="en-US"/>
        </w:rPr>
      </w:pPr>
      <w:r w:rsidRPr="00C45C35">
        <w:rPr>
          <w:rFonts w:ascii="Times New Roman" w:hAnsi="Times New Roman"/>
          <w:sz w:val="28"/>
          <w:szCs w:val="28"/>
          <w:lang w:eastAsia="en-US"/>
        </w:rPr>
        <w:t xml:space="preserve">Для обеспечения достижения цели муниципальной подпрограммы на основе эффективной деятельности финансового отдела администрации Богучарского муниципального района в сфере финансово-бюджетной политики </w:t>
      </w:r>
      <w:r w:rsidRPr="00C45C35">
        <w:rPr>
          <w:rFonts w:ascii="Times New Roman" w:hAnsi="Times New Roman"/>
          <w:sz w:val="28"/>
          <w:szCs w:val="28"/>
          <w:lang w:eastAsia="en-US"/>
        </w:rPr>
        <w:lastRenderedPageBreak/>
        <w:t>выделяется мероприятие по «Обеспечению реализации муниципальной подпрограммы». Реализация данного мероприятия способствует решению задач остальных мероприятий муниципальной подпрограммы.</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4. Обобщенная характеристика основных мероприятий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Достижение цели и решение задач муниципальной подпрограммы обеспечивается реализацией основных мероприятий, направленных на формирование стабильной финансовой основы для исполнения расходных обязательств Богучарского района и поселений.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Перечень основных мероприятий муниципальной подпрограммы приведен в приложении 2. </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sz w:val="28"/>
          <w:szCs w:val="28"/>
        </w:rPr>
        <w:t>5. Обобщенная характеристика мер муниципального регулирования</w:t>
      </w:r>
    </w:p>
    <w:p w:rsidR="004B3EE3" w:rsidRPr="00C45C35" w:rsidRDefault="004B3EE3" w:rsidP="004B3EE3">
      <w:pPr>
        <w:shd w:val="clear" w:color="auto" w:fill="FFFFFF"/>
        <w:ind w:firstLine="709"/>
        <w:rPr>
          <w:rFonts w:ascii="Times New Roman" w:hAnsi="Times New Roman"/>
          <w:sz w:val="28"/>
          <w:szCs w:val="28"/>
          <w:lang w:eastAsia="en-US"/>
        </w:rPr>
      </w:pPr>
      <w:r w:rsidRPr="00C45C35">
        <w:rPr>
          <w:rFonts w:ascii="Times New Roman" w:hAnsi="Times New Roman"/>
          <w:sz w:val="28"/>
          <w:szCs w:val="28"/>
        </w:rPr>
        <w:t>В качестве основных мер правового регулирования в рамках реализации муниципальной подпрограммы предусматриваются формирование и развитие нормативной правовой базы в сфере управления муниципальными финансами, состоящей из принимаемых и корректируемых ежегодно либо по необходимости законодательных и иных нормативных правовых актов Богучарского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Сведения об основных мерах правового регулирования в сфере реализации муниципальной подпрограммы приведены в приложении 3.</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6. Финансовое обеспечение реализации муниципальной под 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Финансовые ресурсы, необходимые для реализации муниципальной под программы в 2014-2016 годах, соответствуют объемам бюджетных ассигнований, предусмотренным проектом решения Совета народных депутатов Богучарского муниципального района о районном бюджете на 2014 год и на плановый период 2015 и 2016 годов. На 2017-2020 годы объемы бюджетных ассигнований рассчитаны исходя из </w:t>
      </w:r>
      <w:proofErr w:type="spellStart"/>
      <w:r w:rsidRPr="00C45C35">
        <w:rPr>
          <w:rFonts w:ascii="Times New Roman" w:hAnsi="Times New Roman"/>
          <w:sz w:val="28"/>
          <w:szCs w:val="28"/>
        </w:rPr>
        <w:t>досчета</w:t>
      </w:r>
      <w:proofErr w:type="spellEnd"/>
      <w:r w:rsidRPr="00C45C35">
        <w:rPr>
          <w:rFonts w:ascii="Times New Roman" w:hAnsi="Times New Roman"/>
          <w:sz w:val="28"/>
          <w:szCs w:val="28"/>
        </w:rPr>
        <w:t xml:space="preserve"> объемов бюджетных ассигнований на продление обязатель</w:t>
      </w:r>
      <w:proofErr w:type="gramStart"/>
      <w:r w:rsidRPr="00C45C35">
        <w:rPr>
          <w:rFonts w:ascii="Times New Roman" w:hAnsi="Times New Roman"/>
          <w:sz w:val="28"/>
          <w:szCs w:val="28"/>
        </w:rPr>
        <w:t>ств дл</w:t>
      </w:r>
      <w:proofErr w:type="gramEnd"/>
      <w:r w:rsidRPr="00C45C35">
        <w:rPr>
          <w:rFonts w:ascii="Times New Roman" w:hAnsi="Times New Roman"/>
          <w:sz w:val="28"/>
          <w:szCs w:val="28"/>
        </w:rPr>
        <w:t xml:space="preserve">ящегося характера. </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Расходы районного бюджета на реализацию муниципальной подпрограммы приведены в приложении 4.</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государственной программы приведено в приложении 5.</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Финансирование мероприятий муниципальной подпрограммы за счет средств государственных внебюджетных фондов и юридических лиц не предусматривается.</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7. Анализ рисков реализации муниципальной подпрограммы и описание мер управления рисками реализации муниципальной под программы</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 xml:space="preserve">Основным финансовым риском реализации муниципальной под программы является существенное ухудшение параметров экономической конъюнктуры района, что повлечет </w:t>
      </w:r>
      <w:r w:rsidRPr="00C45C35">
        <w:rPr>
          <w:rFonts w:ascii="Times New Roman" w:hAnsi="Times New Roman"/>
          <w:spacing w:val="-11"/>
          <w:sz w:val="28"/>
          <w:szCs w:val="28"/>
        </w:rPr>
        <w:t xml:space="preserve">за собой увеличение дефицита районного бюджета, </w:t>
      </w:r>
      <w:r w:rsidRPr="00C45C35">
        <w:rPr>
          <w:rFonts w:ascii="Times New Roman" w:hAnsi="Times New Roman"/>
          <w:spacing w:val="-8"/>
          <w:sz w:val="28"/>
          <w:szCs w:val="28"/>
        </w:rPr>
        <w:t>увеличение объема муниципального</w:t>
      </w:r>
      <w:r w:rsidRPr="00C45C35">
        <w:rPr>
          <w:rFonts w:ascii="Times New Roman" w:hAnsi="Times New Roman"/>
          <w:sz w:val="28"/>
          <w:szCs w:val="28"/>
        </w:rPr>
        <w:t xml:space="preserve"> долга и стоимости его обслуживания. Кроме того, имеются риски </w:t>
      </w:r>
      <w:r w:rsidRPr="00C45C35">
        <w:rPr>
          <w:rFonts w:ascii="Times New Roman" w:hAnsi="Times New Roman"/>
          <w:spacing w:val="-1"/>
          <w:sz w:val="28"/>
          <w:szCs w:val="28"/>
        </w:rPr>
        <w:t xml:space="preserve">использования при формировании </w:t>
      </w:r>
      <w:r w:rsidRPr="00C45C35">
        <w:rPr>
          <w:rFonts w:ascii="Times New Roman" w:hAnsi="Times New Roman"/>
          <w:spacing w:val="-1"/>
          <w:sz w:val="28"/>
          <w:szCs w:val="28"/>
        </w:rPr>
        <w:lastRenderedPageBreak/>
        <w:t>документов стратегического планирования (в том числе муниципальных</w:t>
      </w:r>
      <w:r w:rsidRPr="00C45C35">
        <w:rPr>
          <w:rFonts w:ascii="Times New Roman" w:hAnsi="Times New Roman"/>
          <w:sz w:val="28"/>
          <w:szCs w:val="28"/>
        </w:rPr>
        <w:t xml:space="preserve"> программ) прогноза расходов, не соответствующего прогнозу доходов районного бюджета.</w:t>
      </w:r>
    </w:p>
    <w:p w:rsidR="004B3EE3" w:rsidRPr="00C45C35" w:rsidRDefault="004B3EE3" w:rsidP="004B3EE3">
      <w:pPr>
        <w:shd w:val="clear" w:color="auto" w:fill="FFFFFF"/>
        <w:ind w:firstLine="709"/>
        <w:rPr>
          <w:rFonts w:ascii="Times New Roman" w:hAnsi="Times New Roman"/>
          <w:sz w:val="28"/>
          <w:szCs w:val="28"/>
        </w:rPr>
      </w:pPr>
      <w:proofErr w:type="gramStart"/>
      <w:r w:rsidRPr="00C45C35">
        <w:rPr>
          <w:rFonts w:ascii="Times New Roman" w:hAnsi="Times New Roman"/>
          <w:sz w:val="28"/>
          <w:szCs w:val="28"/>
        </w:rPr>
        <w:t>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стратегического планирования, экономического регулирования, управления муниципальным имуществом, муниципальных закупок и т.д.).</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Для минимизации рисков реализации муниципальной подпрограммы необходима разработка программы повышения </w:t>
      </w:r>
      <w:r w:rsidRPr="00C45C35">
        <w:rPr>
          <w:rFonts w:ascii="Times New Roman" w:hAnsi="Times New Roman"/>
          <w:sz w:val="28"/>
          <w:szCs w:val="28"/>
          <w:lang w:eastAsia="en-US"/>
        </w:rPr>
        <w:t>эффективности управления муниципальными финансами Богучарского района на период до 2018 года</w:t>
      </w:r>
      <w:r w:rsidRPr="00C45C35">
        <w:rPr>
          <w:rFonts w:ascii="Times New Roman" w:hAnsi="Times New Roman"/>
          <w:sz w:val="28"/>
          <w:szCs w:val="28"/>
        </w:rPr>
        <w:t>, а также проведение оперативного мониторинга качества финансового менеджмента и анализа бюджетных расходов.</w:t>
      </w:r>
    </w:p>
    <w:p w:rsidR="004B3EE3" w:rsidRPr="00C45C35" w:rsidRDefault="004B3EE3" w:rsidP="004B3EE3">
      <w:pPr>
        <w:pStyle w:val="11"/>
        <w:shd w:val="clear" w:color="auto" w:fill="FFFFFF"/>
        <w:ind w:left="0" w:firstLine="709"/>
        <w:rPr>
          <w:rFonts w:ascii="Times New Roman" w:hAnsi="Times New Roman"/>
          <w:sz w:val="28"/>
          <w:szCs w:val="28"/>
        </w:rPr>
      </w:pPr>
      <w:r w:rsidRPr="00C45C35">
        <w:rPr>
          <w:rFonts w:ascii="Times New Roman" w:hAnsi="Times New Roman"/>
          <w:sz w:val="28"/>
          <w:szCs w:val="28"/>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4B3EE3" w:rsidRPr="00C45C35" w:rsidRDefault="004B3EE3" w:rsidP="004B3EE3">
      <w:pPr>
        <w:shd w:val="clear" w:color="auto" w:fill="FFFFFF"/>
        <w:ind w:firstLine="0"/>
        <w:jc w:val="center"/>
        <w:rPr>
          <w:rFonts w:ascii="Times New Roman" w:hAnsi="Times New Roman"/>
          <w:sz w:val="28"/>
          <w:szCs w:val="28"/>
        </w:rPr>
      </w:pPr>
      <w:r w:rsidRPr="00C45C35">
        <w:rPr>
          <w:rFonts w:ascii="Times New Roman" w:hAnsi="Times New Roman"/>
          <w:bCs/>
          <w:sz w:val="28"/>
          <w:szCs w:val="28"/>
        </w:rPr>
        <w:t>8. Оценка эффективности реализации муниципальной подпрограммы</w:t>
      </w:r>
    </w:p>
    <w:p w:rsidR="004B3EE3" w:rsidRPr="00C45C35" w:rsidRDefault="004B3EE3" w:rsidP="004B3EE3">
      <w:pPr>
        <w:shd w:val="clear" w:color="auto" w:fill="FFFFFF"/>
        <w:tabs>
          <w:tab w:val="left" w:pos="1795"/>
          <w:tab w:val="left" w:pos="3696"/>
          <w:tab w:val="left" w:pos="5189"/>
          <w:tab w:val="left" w:pos="7286"/>
          <w:tab w:val="left" w:pos="8770"/>
        </w:tabs>
        <w:ind w:firstLine="709"/>
        <w:rPr>
          <w:rFonts w:ascii="Times New Roman" w:hAnsi="Times New Roman"/>
          <w:sz w:val="28"/>
          <w:szCs w:val="28"/>
        </w:rPr>
      </w:pPr>
      <w:r w:rsidRPr="00C45C35">
        <w:rPr>
          <w:rFonts w:ascii="Times New Roman" w:hAnsi="Times New Roman"/>
          <w:spacing w:val="-1"/>
          <w:sz w:val="28"/>
          <w:szCs w:val="28"/>
        </w:rPr>
        <w:t xml:space="preserve">Оценка </w:t>
      </w:r>
      <w:r w:rsidRPr="00C45C35">
        <w:rPr>
          <w:rFonts w:ascii="Times New Roman" w:hAnsi="Times New Roman"/>
          <w:spacing w:val="-2"/>
          <w:sz w:val="28"/>
          <w:szCs w:val="28"/>
        </w:rPr>
        <w:t xml:space="preserve">эффективности реализации муниципальной подпрограммы будет </w:t>
      </w:r>
      <w:r w:rsidRPr="00C45C35">
        <w:rPr>
          <w:rFonts w:ascii="Times New Roman" w:hAnsi="Times New Roman"/>
          <w:sz w:val="28"/>
          <w:szCs w:val="28"/>
        </w:rPr>
        <w:t>осуществляться путем ежегодного сопоставления:</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pacing w:val="-1"/>
          <w:sz w:val="28"/>
          <w:szCs w:val="28"/>
        </w:rPr>
      </w:pPr>
      <w:r w:rsidRPr="00C45C35">
        <w:rPr>
          <w:rFonts w:ascii="Times New Roman" w:hAnsi="Times New Roman"/>
          <w:sz w:val="28"/>
          <w:szCs w:val="28"/>
        </w:rPr>
        <w:t>1) фактических (в сопоставимых условиях) и планируемых значений целевых индикаторов муниципальной подпрограммы (целевой параметр – 80 %);</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pacing w:val="-1"/>
          <w:sz w:val="28"/>
          <w:szCs w:val="28"/>
        </w:rPr>
      </w:pPr>
      <w:r w:rsidRPr="00C45C35">
        <w:rPr>
          <w:rFonts w:ascii="Times New Roman" w:hAnsi="Times New Roman"/>
          <w:sz w:val="28"/>
          <w:szCs w:val="28"/>
        </w:rPr>
        <w:t>2) фактических (в сопоставимых условиях) и планируемых объемов расходов районного бюджета на реализацию муниципальной подпрограммы и ее основных мероприятий (целевой параметр менее 80 %);</w:t>
      </w:r>
    </w:p>
    <w:p w:rsidR="004B3EE3" w:rsidRPr="00C45C35" w:rsidRDefault="004B3EE3" w:rsidP="004B3EE3">
      <w:pPr>
        <w:widowControl w:val="0"/>
        <w:shd w:val="clear" w:color="auto" w:fill="FFFFFF"/>
        <w:autoSpaceDE w:val="0"/>
        <w:autoSpaceDN w:val="0"/>
        <w:adjustRightInd w:val="0"/>
        <w:ind w:firstLine="709"/>
        <w:rPr>
          <w:rFonts w:ascii="Times New Roman" w:hAnsi="Times New Roman"/>
          <w:sz w:val="28"/>
          <w:szCs w:val="28"/>
        </w:rPr>
      </w:pPr>
      <w:r w:rsidRPr="00C45C35">
        <w:rPr>
          <w:rFonts w:ascii="Times New Roman" w:hAnsi="Times New Roman"/>
          <w:sz w:val="28"/>
          <w:szCs w:val="28"/>
        </w:rPr>
        <w:t>3) числа выполненных и планируемых мероприятий, предусмотренных планом реализации муниципальной подпрограммы (целевой параметр – 80 %).</w:t>
      </w:r>
    </w:p>
    <w:p w:rsidR="004B3EE3" w:rsidRPr="00C45C35" w:rsidRDefault="004B3EE3" w:rsidP="004B3EE3">
      <w:pPr>
        <w:shd w:val="clear" w:color="auto" w:fill="FFFFFF"/>
        <w:tabs>
          <w:tab w:val="left" w:pos="1190"/>
        </w:tabs>
        <w:ind w:firstLine="709"/>
        <w:rPr>
          <w:rFonts w:ascii="Times New Roman" w:hAnsi="Times New Roman"/>
          <w:sz w:val="28"/>
          <w:szCs w:val="28"/>
        </w:r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4.2. Подпрограмма</w:t>
      </w:r>
    </w:p>
    <w:p w:rsidR="004B3EE3" w:rsidRPr="00C45C35" w:rsidRDefault="004B3EE3" w:rsidP="004B3EE3">
      <w:pPr>
        <w:ind w:firstLine="709"/>
        <w:jc w:val="center"/>
        <w:rPr>
          <w:rFonts w:ascii="Times New Roman" w:hAnsi="Times New Roman"/>
          <w:bCs/>
          <w:sz w:val="28"/>
          <w:szCs w:val="28"/>
        </w:rPr>
      </w:pPr>
      <w:r w:rsidRPr="00C45C35">
        <w:rPr>
          <w:rFonts w:ascii="Times New Roman" w:hAnsi="Times New Roman"/>
          <w:bCs/>
          <w:sz w:val="28"/>
          <w:szCs w:val="28"/>
        </w:rPr>
        <w:t xml:space="preserve">«Обеспечение деятельности администрации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 муниципальной программы </w:t>
      </w:r>
    </w:p>
    <w:p w:rsidR="004B3EE3" w:rsidRPr="00C45C35" w:rsidRDefault="004B3EE3" w:rsidP="004B3EE3">
      <w:pPr>
        <w:ind w:firstLine="709"/>
        <w:jc w:val="center"/>
        <w:rPr>
          <w:rFonts w:ascii="Times New Roman" w:hAnsi="Times New Roman"/>
          <w:bCs/>
          <w:sz w:val="28"/>
          <w:szCs w:val="28"/>
        </w:rPr>
      </w:pPr>
      <w:r w:rsidRPr="00C45C35">
        <w:rPr>
          <w:rFonts w:ascii="Times New Roman" w:hAnsi="Times New Roman"/>
          <w:bCs/>
          <w:sz w:val="28"/>
          <w:szCs w:val="28"/>
        </w:rPr>
        <w:t>«Муниципальное управление и гражданское общество»</w:t>
      </w:r>
      <w:bookmarkStart w:id="1" w:name="Par714"/>
      <w:bookmarkEnd w:id="1"/>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 xml:space="preserve">подпрограммы «Обеспечение деятельности администрации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 муниципальной программы «Муниципальное управление и гражданское общество»</w:t>
      </w:r>
    </w:p>
    <w:tbl>
      <w:tblPr>
        <w:tblW w:w="9741" w:type="dxa"/>
        <w:jc w:val="right"/>
        <w:tblCellSpacing w:w="5" w:type="nil"/>
        <w:tblInd w:w="2" w:type="dxa"/>
        <w:tblLayout w:type="fixed"/>
        <w:tblCellMar>
          <w:left w:w="75" w:type="dxa"/>
          <w:right w:w="75" w:type="dxa"/>
        </w:tblCellMar>
        <w:tblLook w:val="0000" w:firstRow="0" w:lastRow="0" w:firstColumn="0" w:lastColumn="0" w:noHBand="0" w:noVBand="0"/>
      </w:tblPr>
      <w:tblGrid>
        <w:gridCol w:w="2977"/>
        <w:gridCol w:w="6764"/>
      </w:tblGrid>
      <w:tr w:rsidR="004B3EE3" w:rsidRPr="00C45C35" w:rsidTr="00655E7A">
        <w:trPr>
          <w:tblCellSpacing w:w="5" w:type="nil"/>
          <w:jc w:val="right"/>
        </w:trPr>
        <w:tc>
          <w:tcPr>
            <w:tcW w:w="2977"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Наименование подпрограммы</w:t>
            </w:r>
          </w:p>
        </w:tc>
        <w:tc>
          <w:tcPr>
            <w:tcW w:w="6764"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Обеспечение деятельности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 Воронежской области на 2014-2020</w:t>
            </w:r>
          </w:p>
        </w:tc>
      </w:tr>
      <w:tr w:rsidR="004B3EE3" w:rsidRPr="00C45C35" w:rsidTr="00655E7A">
        <w:trPr>
          <w:trHeight w:val="4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Ответственный исполнитель 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Заместитель главы администрации Богучарского муниципального района – руководитель аппарата администрации муниципального района </w:t>
            </w:r>
          </w:p>
        </w:tc>
      </w:tr>
      <w:tr w:rsidR="004B3EE3" w:rsidRPr="00C45C35" w:rsidTr="00655E7A">
        <w:trPr>
          <w:trHeight w:val="4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Соисполнители 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Отдел по организационной работе и делопроизводству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p w:rsidR="004B3EE3" w:rsidRPr="00C45C35" w:rsidRDefault="004B3EE3" w:rsidP="00655E7A">
            <w:pPr>
              <w:pStyle w:val="ConsPlusCell"/>
              <w:jc w:val="both"/>
              <w:rPr>
                <w:sz w:val="28"/>
                <w:szCs w:val="28"/>
              </w:rPr>
            </w:pPr>
            <w:r w:rsidRPr="00C45C35">
              <w:rPr>
                <w:sz w:val="28"/>
                <w:szCs w:val="28"/>
              </w:rPr>
              <w:t>отдел учета и отчетности администрации Богучарского муниципального района;</w:t>
            </w:r>
          </w:p>
          <w:p w:rsidR="004B3EE3" w:rsidRPr="00C45C35" w:rsidRDefault="004B3EE3" w:rsidP="00655E7A">
            <w:pPr>
              <w:pStyle w:val="ConsPlusCell"/>
              <w:jc w:val="both"/>
              <w:rPr>
                <w:sz w:val="28"/>
                <w:szCs w:val="28"/>
              </w:rPr>
            </w:pPr>
            <w:r w:rsidRPr="00C45C35">
              <w:rPr>
                <w:sz w:val="28"/>
                <w:szCs w:val="28"/>
              </w:rPr>
              <w:t xml:space="preserve">юридический отдел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tc>
      </w:tr>
      <w:tr w:rsidR="004B3EE3" w:rsidRPr="00C45C35" w:rsidTr="00655E7A">
        <w:trPr>
          <w:trHeight w:val="4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pacing w:val="-2"/>
                <w:sz w:val="28"/>
                <w:szCs w:val="28"/>
              </w:rPr>
              <w:t>Основные мероприятия, входящие в состав подпрограммы муниципальной</w:t>
            </w:r>
            <w:r w:rsidRPr="00C45C35">
              <w:rPr>
                <w:sz w:val="28"/>
                <w:szCs w:val="28"/>
              </w:rPr>
              <w:t xml:space="preserve"> программы</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1. Обеспечение деятельности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 на 2014-2020годы»</w:t>
            </w:r>
          </w:p>
        </w:tc>
      </w:tr>
      <w:tr w:rsidR="004B3EE3" w:rsidRPr="00C45C35" w:rsidTr="00655E7A">
        <w:trPr>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Цели 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Совершенствование деятельности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tc>
      </w:tr>
      <w:tr w:rsidR="004B3EE3" w:rsidRPr="00C45C35" w:rsidTr="00655E7A">
        <w:trPr>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Задачи 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1. Увеличение объемов информации в печатных СМИ.</w:t>
            </w:r>
          </w:p>
          <w:p w:rsidR="004B3EE3" w:rsidRPr="00C45C35" w:rsidRDefault="004B3EE3" w:rsidP="00655E7A">
            <w:pPr>
              <w:pStyle w:val="ConsPlusCell"/>
              <w:jc w:val="both"/>
              <w:rPr>
                <w:sz w:val="28"/>
                <w:szCs w:val="28"/>
              </w:rPr>
            </w:pPr>
            <w:r w:rsidRPr="00C45C35">
              <w:rPr>
                <w:sz w:val="28"/>
                <w:szCs w:val="28"/>
              </w:rPr>
              <w:t>2. Увеличение объемов информационных материалов, размещенных в электронных СМИ.</w:t>
            </w:r>
          </w:p>
          <w:p w:rsidR="004B3EE3" w:rsidRPr="00C45C35" w:rsidRDefault="004B3EE3" w:rsidP="00655E7A">
            <w:pPr>
              <w:pStyle w:val="ConsPlusCell"/>
              <w:jc w:val="both"/>
              <w:rPr>
                <w:sz w:val="28"/>
                <w:szCs w:val="28"/>
              </w:rPr>
            </w:pPr>
            <w:r w:rsidRPr="00C45C35">
              <w:rPr>
                <w:sz w:val="28"/>
                <w:szCs w:val="28"/>
              </w:rPr>
              <w:t xml:space="preserve">3. Формирование резерва муниципальных служащих. </w:t>
            </w:r>
          </w:p>
          <w:p w:rsidR="004B3EE3" w:rsidRPr="00C45C35" w:rsidRDefault="004B3EE3" w:rsidP="00655E7A">
            <w:pPr>
              <w:pStyle w:val="ConsPlusCell"/>
              <w:jc w:val="both"/>
              <w:rPr>
                <w:sz w:val="28"/>
                <w:szCs w:val="28"/>
              </w:rPr>
            </w:pPr>
            <w:r w:rsidRPr="00C45C35">
              <w:rPr>
                <w:sz w:val="28"/>
                <w:szCs w:val="28"/>
              </w:rPr>
              <w:t>4. Дополнительное образование муниципальных служащих.</w:t>
            </w:r>
          </w:p>
          <w:p w:rsidR="004B3EE3" w:rsidRPr="00C45C35" w:rsidRDefault="004B3EE3" w:rsidP="00655E7A">
            <w:pPr>
              <w:pStyle w:val="ConsPlusCell"/>
              <w:jc w:val="both"/>
              <w:rPr>
                <w:sz w:val="28"/>
                <w:szCs w:val="28"/>
              </w:rPr>
            </w:pPr>
            <w:r w:rsidRPr="00C45C35">
              <w:rPr>
                <w:sz w:val="28"/>
                <w:szCs w:val="28"/>
              </w:rPr>
              <w:t>5. Издание правовых актов.</w:t>
            </w:r>
          </w:p>
          <w:p w:rsidR="004B3EE3" w:rsidRPr="00C45C35" w:rsidRDefault="004B3EE3" w:rsidP="00655E7A">
            <w:pPr>
              <w:pStyle w:val="ConsPlusCell"/>
              <w:jc w:val="both"/>
              <w:rPr>
                <w:sz w:val="28"/>
                <w:szCs w:val="28"/>
              </w:rPr>
            </w:pPr>
            <w:r w:rsidRPr="00C45C35">
              <w:rPr>
                <w:sz w:val="28"/>
                <w:szCs w:val="28"/>
              </w:rPr>
              <w:t>6.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4B3EE3" w:rsidRPr="00C45C35" w:rsidRDefault="004B3EE3" w:rsidP="00655E7A">
            <w:pPr>
              <w:pStyle w:val="ConsPlusCell"/>
              <w:jc w:val="both"/>
              <w:rPr>
                <w:sz w:val="28"/>
                <w:szCs w:val="28"/>
              </w:rPr>
            </w:pPr>
            <w:r w:rsidRPr="00C45C35">
              <w:rPr>
                <w:sz w:val="28"/>
                <w:szCs w:val="28"/>
              </w:rPr>
              <w:t>7. Повышение престижа муниципальной службы и авторитета муниципальных служащих, обеспечение открытости и прозрачности муниципальной службы.</w:t>
            </w:r>
          </w:p>
          <w:p w:rsidR="004B3EE3" w:rsidRPr="00C45C35" w:rsidRDefault="004B3EE3" w:rsidP="00655E7A">
            <w:pPr>
              <w:pStyle w:val="ConsPlusCell"/>
              <w:jc w:val="both"/>
              <w:rPr>
                <w:sz w:val="28"/>
                <w:szCs w:val="28"/>
              </w:rPr>
            </w:pPr>
            <w:r w:rsidRPr="00C45C35">
              <w:rPr>
                <w:sz w:val="28"/>
                <w:szCs w:val="28"/>
              </w:rPr>
              <w:t>8. Приобретение программного обеспечения, оргтехники.</w:t>
            </w:r>
          </w:p>
          <w:p w:rsidR="004B3EE3" w:rsidRPr="00C45C35" w:rsidRDefault="004B3EE3" w:rsidP="00655E7A">
            <w:pPr>
              <w:pStyle w:val="ConsPlusCell"/>
              <w:jc w:val="both"/>
              <w:rPr>
                <w:sz w:val="28"/>
                <w:szCs w:val="28"/>
              </w:rPr>
            </w:pPr>
            <w:r w:rsidRPr="00C45C35">
              <w:rPr>
                <w:sz w:val="28"/>
                <w:szCs w:val="28"/>
              </w:rPr>
              <w:t>9. Аттестация рабочих мест.</w:t>
            </w:r>
          </w:p>
          <w:p w:rsidR="004B3EE3" w:rsidRPr="00C45C35" w:rsidRDefault="004B3EE3" w:rsidP="00655E7A">
            <w:pPr>
              <w:pStyle w:val="ConsPlusCell"/>
              <w:jc w:val="both"/>
              <w:rPr>
                <w:sz w:val="28"/>
                <w:szCs w:val="28"/>
              </w:rPr>
            </w:pPr>
            <w:r w:rsidRPr="00C45C35">
              <w:rPr>
                <w:sz w:val="28"/>
                <w:szCs w:val="28"/>
              </w:rPr>
              <w:t>10. Техническое содержание административных зданий и сооружений.</w:t>
            </w:r>
          </w:p>
        </w:tc>
      </w:tr>
      <w:tr w:rsidR="004B3EE3" w:rsidRPr="00C45C35" w:rsidTr="00655E7A">
        <w:trPr>
          <w:trHeight w:val="4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Целевые показатели </w:t>
            </w:r>
            <w:r w:rsidRPr="00C45C35">
              <w:rPr>
                <w:sz w:val="28"/>
                <w:szCs w:val="28"/>
              </w:rPr>
              <w:br/>
              <w:t xml:space="preserve">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1. Число информационных материалов, размещенных в СМИ.</w:t>
            </w:r>
          </w:p>
          <w:p w:rsidR="004B3EE3" w:rsidRPr="00C45C35" w:rsidRDefault="004B3EE3" w:rsidP="00655E7A">
            <w:pPr>
              <w:pStyle w:val="ConsPlusCell"/>
              <w:jc w:val="both"/>
              <w:rPr>
                <w:sz w:val="28"/>
                <w:szCs w:val="28"/>
              </w:rPr>
            </w:pPr>
            <w:r w:rsidRPr="00C45C35">
              <w:rPr>
                <w:sz w:val="28"/>
                <w:szCs w:val="28"/>
              </w:rPr>
              <w:lastRenderedPageBreak/>
              <w:t>2.Количество публикаций в электронных СМИ.</w:t>
            </w:r>
          </w:p>
          <w:p w:rsidR="004B3EE3" w:rsidRPr="00C45C35" w:rsidRDefault="004B3EE3" w:rsidP="00655E7A">
            <w:pPr>
              <w:pStyle w:val="ConsPlusCell"/>
              <w:jc w:val="both"/>
              <w:rPr>
                <w:sz w:val="28"/>
                <w:szCs w:val="28"/>
              </w:rPr>
            </w:pPr>
            <w:r w:rsidRPr="00C45C35">
              <w:rPr>
                <w:sz w:val="28"/>
                <w:szCs w:val="28"/>
              </w:rPr>
              <w:t>3. Число муниципальных служащих, включенных в кадровый резерв.</w:t>
            </w:r>
          </w:p>
          <w:p w:rsidR="004B3EE3" w:rsidRPr="00C45C35" w:rsidRDefault="004B3EE3" w:rsidP="00655E7A">
            <w:pPr>
              <w:pStyle w:val="ConsPlusCell"/>
              <w:jc w:val="both"/>
              <w:rPr>
                <w:sz w:val="28"/>
                <w:szCs w:val="28"/>
              </w:rPr>
            </w:pPr>
            <w:r w:rsidRPr="00C45C35">
              <w:rPr>
                <w:sz w:val="28"/>
                <w:szCs w:val="28"/>
              </w:rPr>
              <w:t>4. Число муниципальных служащих, прошедших обучение.</w:t>
            </w:r>
          </w:p>
          <w:p w:rsidR="004B3EE3" w:rsidRPr="00C45C35" w:rsidRDefault="004B3EE3" w:rsidP="00655E7A">
            <w:pPr>
              <w:pStyle w:val="ConsPlusCell"/>
              <w:jc w:val="both"/>
              <w:rPr>
                <w:sz w:val="28"/>
                <w:szCs w:val="28"/>
              </w:rPr>
            </w:pPr>
            <w:r w:rsidRPr="00C45C35">
              <w:rPr>
                <w:sz w:val="28"/>
                <w:szCs w:val="28"/>
              </w:rPr>
              <w:t>5. Количество распорядительных документов.</w:t>
            </w:r>
          </w:p>
          <w:p w:rsidR="004B3EE3" w:rsidRPr="00C45C35" w:rsidRDefault="004B3EE3" w:rsidP="00655E7A">
            <w:pPr>
              <w:pStyle w:val="ConsPlusCell"/>
              <w:jc w:val="both"/>
              <w:rPr>
                <w:sz w:val="28"/>
                <w:szCs w:val="28"/>
              </w:rPr>
            </w:pPr>
            <w:r w:rsidRPr="00C45C35">
              <w:rPr>
                <w:sz w:val="28"/>
                <w:szCs w:val="28"/>
              </w:rPr>
              <w:t>6. Количество протоколов об административных правонарушениях.</w:t>
            </w:r>
          </w:p>
        </w:tc>
      </w:tr>
      <w:tr w:rsidR="004B3EE3" w:rsidRPr="00C45C35" w:rsidTr="00655E7A">
        <w:trPr>
          <w:trHeight w:val="4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lastRenderedPageBreak/>
              <w:t xml:space="preserve">Сроки и этапы реализации подпрограммы </w:t>
            </w:r>
          </w:p>
        </w:tc>
        <w:tc>
          <w:tcPr>
            <w:tcW w:w="6764" w:type="dxa"/>
            <w:tcBorders>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Программа реализуется в один этап в период</w:t>
            </w:r>
            <w:r w:rsidRPr="00C45C35">
              <w:rPr>
                <w:rFonts w:ascii="Times New Roman" w:hAnsi="Times New Roman"/>
                <w:sz w:val="28"/>
                <w:szCs w:val="28"/>
              </w:rPr>
              <w:br/>
              <w:t>2014 - 2020 годов</w:t>
            </w:r>
          </w:p>
          <w:p w:rsidR="004B3EE3" w:rsidRPr="00C45C35" w:rsidRDefault="004B3EE3" w:rsidP="00655E7A">
            <w:pPr>
              <w:pStyle w:val="ConsPlusCell"/>
              <w:jc w:val="both"/>
              <w:rPr>
                <w:sz w:val="28"/>
                <w:szCs w:val="28"/>
              </w:rPr>
            </w:pPr>
          </w:p>
        </w:tc>
      </w:tr>
      <w:tr w:rsidR="004B3EE3" w:rsidRPr="00C45C35" w:rsidTr="00655E7A">
        <w:trPr>
          <w:trHeight w:val="600"/>
          <w:tblCellSpacing w:w="5" w:type="nil"/>
          <w:jc w:val="right"/>
        </w:trPr>
        <w:tc>
          <w:tcPr>
            <w:tcW w:w="2977"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Объем и источники </w:t>
            </w:r>
            <w:r w:rsidRPr="00C45C35">
              <w:rPr>
                <w:sz w:val="28"/>
                <w:szCs w:val="28"/>
              </w:rPr>
              <w:br/>
              <w:t xml:space="preserve">финансирования подпрограммы (по годам) </w:t>
            </w:r>
          </w:p>
        </w:tc>
        <w:tc>
          <w:tcPr>
            <w:tcW w:w="6764"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Общий объём бюджетных ассигнований на реализацию подпрограммы из бюджета Богучарского муниципального района – 219 896,3 тыс. руб., в том числе средства областного бюджета 5 112,0 ты</w:t>
            </w:r>
            <w:proofErr w:type="gramStart"/>
            <w:r w:rsidRPr="00C45C35">
              <w:rPr>
                <w:sz w:val="28"/>
                <w:szCs w:val="28"/>
              </w:rPr>
              <w:t>.</w:t>
            </w:r>
            <w:proofErr w:type="gramEnd"/>
            <w:r w:rsidRPr="00C45C35">
              <w:rPr>
                <w:sz w:val="28"/>
                <w:szCs w:val="28"/>
              </w:rPr>
              <w:t xml:space="preserve"> </w:t>
            </w:r>
            <w:proofErr w:type="gramStart"/>
            <w:r w:rsidRPr="00C45C35">
              <w:rPr>
                <w:sz w:val="28"/>
                <w:szCs w:val="28"/>
              </w:rPr>
              <w:t>р</w:t>
            </w:r>
            <w:proofErr w:type="gramEnd"/>
            <w:r w:rsidRPr="00C45C35">
              <w:rPr>
                <w:sz w:val="28"/>
                <w:szCs w:val="28"/>
              </w:rPr>
              <w:t>уб.</w:t>
            </w:r>
          </w:p>
          <w:p w:rsidR="004B3EE3" w:rsidRPr="00C45C35" w:rsidRDefault="004B3EE3" w:rsidP="00655E7A">
            <w:pPr>
              <w:pStyle w:val="ConsPlusCell"/>
              <w:jc w:val="both"/>
              <w:rPr>
                <w:sz w:val="28"/>
                <w:szCs w:val="28"/>
              </w:rPr>
            </w:pPr>
          </w:p>
          <w:tbl>
            <w:tblPr>
              <w:tblW w:w="6457"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940"/>
              <w:gridCol w:w="2115"/>
              <w:gridCol w:w="1559"/>
              <w:gridCol w:w="1843"/>
            </w:tblGrid>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Год</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Всего</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Областной бюджет</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Районный бюджет</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2014</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28 460,7</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802,0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27 658,7</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2015</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31 091,3</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723,0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30 368,3</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2016</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34 130,8</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718,0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33 412,8</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2017</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33 352,1</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719,0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32 633,1</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2018</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31 582,3</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685,0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30 897,3</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2019</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31 582,3</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685,0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30 897,3</w:t>
                  </w:r>
                </w:p>
              </w:tc>
            </w:tr>
            <w:tr w:rsidR="004B3EE3" w:rsidRPr="00C45C35" w:rsidTr="00655E7A">
              <w:tc>
                <w:tcPr>
                  <w:tcW w:w="94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2020</w:t>
                  </w:r>
                </w:p>
              </w:tc>
              <w:tc>
                <w:tcPr>
                  <w:tcW w:w="211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29 696,8</w:t>
                  </w:r>
                </w:p>
              </w:tc>
              <w:tc>
                <w:tcPr>
                  <w:tcW w:w="155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780,0</w:t>
                  </w:r>
                </w:p>
              </w:tc>
              <w:tc>
                <w:tcPr>
                  <w:tcW w:w="184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lang w:eastAsia="en-US"/>
                    </w:rPr>
                  </w:pPr>
                  <w:r w:rsidRPr="00C45C35">
                    <w:rPr>
                      <w:rFonts w:ascii="Times New Roman" w:hAnsi="Times New Roman"/>
                      <w:sz w:val="28"/>
                      <w:szCs w:val="28"/>
                      <w:lang w:eastAsia="en-US"/>
                    </w:rPr>
                    <w:t>28 916,8</w:t>
                  </w:r>
                </w:p>
              </w:tc>
            </w:tr>
          </w:tbl>
          <w:p w:rsidR="004B3EE3" w:rsidRPr="00C45C35" w:rsidRDefault="004B3EE3" w:rsidP="00655E7A">
            <w:pPr>
              <w:pStyle w:val="ConsPlusCell"/>
              <w:jc w:val="both"/>
              <w:rPr>
                <w:sz w:val="28"/>
                <w:szCs w:val="28"/>
              </w:rPr>
            </w:pP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4.2.1. Характеристика сферы реализации подпрограммы, описание основных проблем и обоснование включения в муниципальную программу</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Администрация Богучарского муниципального района выполняет полномочия по решению вопросов местного значения и отдельные государственные полномочия, переданные органам местного самоуправления муниципальных районов федеральными законами и законами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К компетенции администрации Богучарского муниципального района в части исполнения полномочий по решению вопросов местного значения относятся: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разработка проектов планов и программ социально-экономического развития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решение вопросов, связанных с владением, пользованием и распоряжением имуществом, находящимся в собственности Богучарского муниципального района,</w:t>
      </w:r>
      <w:r w:rsidRPr="00C45C35">
        <w:rPr>
          <w:rFonts w:ascii="Times New Roman" w:hAnsi="Times New Roman"/>
          <w:i/>
          <w:iCs/>
          <w:sz w:val="28"/>
          <w:szCs w:val="28"/>
        </w:rPr>
        <w:t xml:space="preserve"> </w:t>
      </w:r>
      <w:r w:rsidRPr="00C45C35">
        <w:rPr>
          <w:rFonts w:ascii="Times New Roman" w:hAnsi="Times New Roman"/>
          <w:sz w:val="28"/>
          <w:szCs w:val="28"/>
        </w:rPr>
        <w:t>в соответствии с законодательством Российской Федерации в порядке, установленном Советом народных депутатов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организация дополнительного профессионального образования муниципальных служащих;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установление порядка принятия решений о разработке и реализации муниципальных программ;</w:t>
      </w:r>
    </w:p>
    <w:p w:rsidR="004B3EE3" w:rsidRPr="00C45C35" w:rsidRDefault="004B3EE3" w:rsidP="004B3EE3">
      <w:pPr>
        <w:ind w:firstLine="709"/>
        <w:rPr>
          <w:rFonts w:ascii="Times New Roman" w:hAnsi="Times New Roman"/>
          <w:i/>
          <w:iCs/>
          <w:sz w:val="28"/>
          <w:szCs w:val="28"/>
        </w:rPr>
      </w:pPr>
      <w:r w:rsidRPr="00C45C35">
        <w:rPr>
          <w:rFonts w:ascii="Times New Roman" w:hAnsi="Times New Roman"/>
          <w:sz w:val="28"/>
          <w:szCs w:val="28"/>
        </w:rPr>
        <w:t>- разработка прогноза социально-экономического развития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осуществление материально-технического обеспечения подготовки и проведения муниципальных выборов, местного референдума, голосования по отзыву депутата Совета народных депутатов Богучарского муниципального района, выборного должностного лица местного самоуправления, голосования по вопросам изменения границ Богучарского муниципального района, преобразования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организация выполнения планов и программ комплексного социально-экономического развития Богучарского муниципального района, а также организация сбора статистических показателей, характеризующих состояние экономики и социальной сферы Богучарского муниципального района, и предоставление указанных данных органами местного самоуправления.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решение иных вопросов, предусмотренных в качестве компетенции местной администрации Богучарского муниципального района федеральными законами, законами Воронежской области, Уставом Богучарского муниципального района и решениями Совета народных депутатов Богучарского муниципального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К компетенции администрации Богучарского муниципального района в части исполнения полномочий по решению отдельных государственных полномочий, переданных органам местного самоуправления Богучарского муниципального района Законами Воронежской области от 29.12.2009 № 190-ОЗ; от 03.04.2006 № 23-ОЗ; от 20.11.2007 № 121-ОЗ «О наделении органов местного самоуправления Воронежской области отдельными государственными полномочиями Воронежской области и отдельными государственными полномочиями Российской Федерации, переданными для осуществления органам государственной власти Воронежской области» относятся отдельные государственные полномочия: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по созданию и организации деятельности комиссий по делам несовершеннолетних и защите их прав.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w:t>
      </w:r>
      <w:proofErr w:type="gramStart"/>
      <w:r w:rsidRPr="00C45C35">
        <w:rPr>
          <w:rFonts w:ascii="Times New Roman" w:hAnsi="Times New Roman"/>
          <w:sz w:val="28"/>
          <w:szCs w:val="28"/>
        </w:rPr>
        <w:t>п</w:t>
      </w:r>
      <w:proofErr w:type="gramEnd"/>
      <w:r w:rsidRPr="00C45C35">
        <w:rPr>
          <w:rFonts w:ascii="Times New Roman" w:hAnsi="Times New Roman"/>
          <w:sz w:val="28"/>
          <w:szCs w:val="28"/>
        </w:rPr>
        <w:t>о созданию административных комиссий в целях привлечения к административной ответственности, предусмотренной Законом Воронежской области от 31.12.2003 № 74-ОЗ «Об административных правонарушениях на территории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по ведению регистра нормативно – правовых актов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В современных условиях развитие системы местного самоуправления осуществляется на основе комплексного подхода, который подразумевает систему мероприятий, направленную на формирование у муниципального </w:t>
      </w:r>
      <w:r w:rsidRPr="00C45C35">
        <w:rPr>
          <w:rFonts w:ascii="Times New Roman" w:hAnsi="Times New Roman"/>
          <w:sz w:val="28"/>
          <w:szCs w:val="28"/>
        </w:rPr>
        <w:lastRenderedPageBreak/>
        <w:t xml:space="preserve">служащего необходимых профессиональных знаний, умений и навыков, позволяющих эффективно выполнять должностные обязанности, позволит создать оптимальную организационно-правовую основу муниципальной политики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4.2.2. Цели, задачи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Деятельность администрации Богучарского муниципального района, как главного распорядителя бюджетных средств, заключается в удовлетворении потребности населения в социально значимых услугах и работах, а также в эффективном и результативном решении вопросов администрации, как одного из участников бюджетного процесса в муниципальном районе.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характеризуется целями и задачами, для реализации которых она осуществляет свою деятельность.</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1. Своевременное и полное информирование населения о деятельности администрации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1.1. Увеличение объемов информации в печатных СМИ;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1.2. Увеличение объемов информационных материалов, размещенных в электронных СМИ.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2. Формирование оптимальной системы управления администрации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2.1. Формирование резерва муниципальных служащих;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2.2. Дополнительное образование муниципальных служащих.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Цель 3. Организация правотворческой деятельности в рамках полномочий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3.1. Издание правовых актов.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4. Составление протоколов об административных правонарушениях в рамках переданных полномочий по организации деятельности административных комиссий.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4.1. Количество протоколов об административных правонарушениях.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5. Повысить престиж муниципальной службы и авторитета муниципальных служащих, обеспечить открытость и прозрачность муниципальной службы.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5.1 Повышение престижа муниципальной службы и авторитета муниципальных служащих, обеспечение открытости и прозрачности муниципальной службы.</w:t>
      </w:r>
    </w:p>
    <w:p w:rsidR="004B3EE3" w:rsidRPr="00C45C35" w:rsidRDefault="004B3EE3" w:rsidP="004B3EE3">
      <w:pPr>
        <w:pStyle w:val="ConsPlusCell"/>
        <w:ind w:firstLine="709"/>
        <w:jc w:val="both"/>
        <w:rPr>
          <w:sz w:val="28"/>
          <w:szCs w:val="28"/>
        </w:rPr>
      </w:pPr>
      <w:r w:rsidRPr="00C45C35">
        <w:rPr>
          <w:sz w:val="28"/>
          <w:szCs w:val="28"/>
        </w:rPr>
        <w:t>Цель 6. Создание благоприятных условий работы для муниципальных служащих</w:t>
      </w:r>
    </w:p>
    <w:p w:rsidR="004B3EE3" w:rsidRPr="00C45C35" w:rsidRDefault="004B3EE3" w:rsidP="004B3EE3">
      <w:pPr>
        <w:pStyle w:val="ConsPlusCell"/>
        <w:ind w:firstLine="709"/>
        <w:jc w:val="both"/>
        <w:rPr>
          <w:sz w:val="28"/>
          <w:szCs w:val="28"/>
        </w:rPr>
      </w:pPr>
      <w:r w:rsidRPr="00C45C35">
        <w:rPr>
          <w:sz w:val="28"/>
          <w:szCs w:val="28"/>
        </w:rPr>
        <w:t>Задача 6.1. Приобретение программного обеспечения, оргтехники.</w:t>
      </w:r>
    </w:p>
    <w:p w:rsidR="004B3EE3" w:rsidRPr="00C45C35" w:rsidRDefault="004B3EE3" w:rsidP="004B3EE3">
      <w:pPr>
        <w:pStyle w:val="ConsPlusCell"/>
        <w:ind w:firstLine="709"/>
        <w:jc w:val="both"/>
        <w:rPr>
          <w:sz w:val="28"/>
          <w:szCs w:val="28"/>
        </w:rPr>
      </w:pPr>
      <w:r w:rsidRPr="00C45C35">
        <w:rPr>
          <w:sz w:val="28"/>
          <w:szCs w:val="28"/>
        </w:rPr>
        <w:t>Задача 6.2. Аттестация рабочих мест.</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Задача 6.3. Техническое содержание административных зданий и сооружений.</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4.2.3. Сроки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Подпрограмма реализуется в один этап с – 2014 по 2020 годы.</w:t>
      </w:r>
    </w:p>
    <w:p w:rsidR="004B3EE3" w:rsidRPr="00C45C35" w:rsidRDefault="004B3EE3" w:rsidP="004B3EE3">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4.2.4 Прогноз сводных показателей муниципальных заданий на оказание муниципальных услуг (выполнение работ) муниципальными учреждениями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 по муниципальной программе</w:t>
      </w:r>
    </w:p>
    <w:p w:rsidR="004B3EE3" w:rsidRPr="00C45C35" w:rsidRDefault="004B3EE3" w:rsidP="004B3EE3">
      <w:pPr>
        <w:ind w:firstLine="709"/>
        <w:rPr>
          <w:rFonts w:ascii="Times New Roman" w:hAnsi="Times New Roman"/>
          <w:bCs/>
          <w:color w:val="000000"/>
          <w:sz w:val="28"/>
          <w:szCs w:val="28"/>
        </w:rPr>
      </w:pP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4B3EE3" w:rsidRPr="00C45C35" w:rsidRDefault="004B3EE3" w:rsidP="004B3EE3">
      <w:pPr>
        <w:pStyle w:val="21"/>
        <w:spacing w:after="0" w:line="240" w:lineRule="auto"/>
        <w:ind w:left="0" w:firstLine="0"/>
        <w:jc w:val="center"/>
        <w:rPr>
          <w:rFonts w:ascii="Times New Roman" w:hAnsi="Times New Roman" w:cs="Times New Roman"/>
          <w:bCs/>
          <w:sz w:val="28"/>
          <w:szCs w:val="28"/>
        </w:rPr>
      </w:pPr>
      <w:r w:rsidRPr="00C45C35">
        <w:rPr>
          <w:rFonts w:ascii="Times New Roman" w:hAnsi="Times New Roman" w:cs="Times New Roman"/>
          <w:bCs/>
          <w:sz w:val="28"/>
          <w:szCs w:val="28"/>
        </w:rPr>
        <w:t xml:space="preserve">4.2.5. Участие структурных подразделений администрации Богучарского </w:t>
      </w:r>
      <w:proofErr w:type="gramStart"/>
      <w:r w:rsidRPr="00C45C35">
        <w:rPr>
          <w:rFonts w:ascii="Times New Roman" w:hAnsi="Times New Roman" w:cs="Times New Roman"/>
          <w:bCs/>
          <w:sz w:val="28"/>
          <w:szCs w:val="28"/>
        </w:rPr>
        <w:t>муниципального</w:t>
      </w:r>
      <w:proofErr w:type="gramEnd"/>
      <w:r w:rsidRPr="00C45C35">
        <w:rPr>
          <w:rFonts w:ascii="Times New Roman" w:hAnsi="Times New Roman" w:cs="Times New Roman"/>
          <w:bCs/>
          <w:sz w:val="28"/>
          <w:szCs w:val="28"/>
        </w:rPr>
        <w:t xml:space="preserve"> района и других организаций в реализации подпрограммы</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Структурные подразделения администрации Богучарского муниципального района:</w:t>
      </w:r>
      <w:proofErr w:type="gramEnd"/>
    </w:p>
    <w:p w:rsidR="004B3EE3" w:rsidRPr="00C45C35" w:rsidRDefault="004B3EE3" w:rsidP="004B3EE3">
      <w:pPr>
        <w:pStyle w:val="ConsPlusCell"/>
        <w:ind w:firstLine="709"/>
        <w:jc w:val="both"/>
        <w:rPr>
          <w:sz w:val="28"/>
          <w:szCs w:val="28"/>
        </w:rPr>
      </w:pPr>
      <w:r w:rsidRPr="00C45C35">
        <w:rPr>
          <w:sz w:val="28"/>
          <w:szCs w:val="28"/>
        </w:rPr>
        <w:t>- Отдел учета и отчетности администрации Богучарского муниципального района – финансирование подпрограммы;</w:t>
      </w:r>
    </w:p>
    <w:p w:rsidR="004B3EE3" w:rsidRPr="00C45C35" w:rsidRDefault="004B3EE3" w:rsidP="004B3EE3">
      <w:pPr>
        <w:pStyle w:val="ConsPlusCell"/>
        <w:ind w:firstLine="709"/>
        <w:jc w:val="both"/>
        <w:rPr>
          <w:sz w:val="28"/>
          <w:szCs w:val="28"/>
        </w:rPr>
      </w:pPr>
      <w:r w:rsidRPr="00C45C35">
        <w:rPr>
          <w:sz w:val="28"/>
          <w:szCs w:val="28"/>
        </w:rPr>
        <w:t xml:space="preserve">- Юридический отдел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 – юридическое сопровождение подпрограммы.</w:t>
      </w:r>
    </w:p>
    <w:tbl>
      <w:tblPr>
        <w:tblW w:w="0" w:type="auto"/>
        <w:tblInd w:w="2" w:type="dxa"/>
        <w:tblLook w:val="0000" w:firstRow="0" w:lastRow="0" w:firstColumn="0" w:lastColumn="0" w:noHBand="0" w:noVBand="0"/>
      </w:tblPr>
      <w:tblGrid>
        <w:gridCol w:w="9468"/>
      </w:tblGrid>
      <w:tr w:rsidR="004B3EE3" w:rsidRPr="00C45C35" w:rsidTr="00655E7A">
        <w:trPr>
          <w:trHeight w:val="450"/>
        </w:trPr>
        <w:tc>
          <w:tcPr>
            <w:tcW w:w="9468" w:type="dxa"/>
          </w:tcPr>
          <w:p w:rsidR="004B3EE3" w:rsidRPr="00C45C35" w:rsidRDefault="004B3EE3" w:rsidP="00655E7A">
            <w:pPr>
              <w:ind w:hanging="2"/>
              <w:jc w:val="center"/>
              <w:rPr>
                <w:rFonts w:ascii="Times New Roman" w:hAnsi="Times New Roman"/>
                <w:bCs/>
                <w:sz w:val="28"/>
                <w:szCs w:val="28"/>
              </w:rPr>
            </w:pPr>
            <w:r w:rsidRPr="00C45C35">
              <w:rPr>
                <w:rFonts w:ascii="Times New Roman" w:hAnsi="Times New Roman"/>
                <w:bCs/>
                <w:sz w:val="28"/>
                <w:szCs w:val="28"/>
              </w:rPr>
              <w:t>Мероприятия к подпрограмме «Обеспечение деятельности администрации Богучарского муниципального района на 2014-2020 годы» по организации муниципальной службы в администрации Богучарского муниципального района Воронежской области</w:t>
            </w:r>
          </w:p>
          <w:p w:rsidR="004B3EE3" w:rsidRPr="00C45C35" w:rsidRDefault="004B3EE3" w:rsidP="00655E7A">
            <w:pPr>
              <w:pStyle w:val="af0"/>
              <w:ind w:left="0" w:firstLine="709"/>
              <w:rPr>
                <w:rFonts w:ascii="Times New Roman" w:hAnsi="Times New Roman"/>
                <w:sz w:val="28"/>
                <w:szCs w:val="28"/>
              </w:rPr>
            </w:pPr>
            <w:r w:rsidRPr="00C45C35">
              <w:rPr>
                <w:rFonts w:ascii="Times New Roman" w:hAnsi="Times New Roman"/>
                <w:sz w:val="28"/>
                <w:szCs w:val="28"/>
              </w:rPr>
              <w:t xml:space="preserve">1. Создание условий для оптимального организационно-правового обеспечения муниципальной службы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w:t>
            </w:r>
          </w:p>
          <w:p w:rsidR="004B3EE3" w:rsidRPr="00C45C35" w:rsidRDefault="004B3EE3" w:rsidP="00655E7A">
            <w:pPr>
              <w:pStyle w:val="af0"/>
              <w:ind w:left="0" w:firstLine="709"/>
              <w:rPr>
                <w:rFonts w:ascii="Times New Roman" w:hAnsi="Times New Roman"/>
                <w:sz w:val="28"/>
                <w:szCs w:val="28"/>
              </w:rPr>
            </w:pPr>
            <w:r w:rsidRPr="00C45C35">
              <w:rPr>
                <w:rFonts w:ascii="Times New Roman" w:hAnsi="Times New Roman"/>
                <w:sz w:val="28"/>
                <w:szCs w:val="28"/>
              </w:rPr>
              <w:t>2. Создание условий для превращения системы обучения муниципальных служащих в эффективную форму кадровой политики, в важный фактор получения теоретических знаний и практических навыков современных форм и методов управленческой деятельности.</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3. Проведение мониторинга нормативных правовых актов по вопросам повышения квалификации муниципальных служащих и оценки соответствия нормативных правовых актов органов местного самоуправления Богучарского муниципального района требованиям трудового законодательства, законодательства о муниципальной службе.</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 xml:space="preserve">4. Изучение предложений высших учебных заведений по повышению квалификации. </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 xml:space="preserve">5. Определение приоритетных направлений (программ) повышения квалификации. </w:t>
            </w:r>
          </w:p>
          <w:p w:rsidR="004B3EE3" w:rsidRPr="00C45C35" w:rsidRDefault="004B3EE3" w:rsidP="00655E7A">
            <w:pPr>
              <w:pStyle w:val="af0"/>
              <w:ind w:left="0" w:firstLine="709"/>
              <w:rPr>
                <w:rFonts w:ascii="Times New Roman" w:hAnsi="Times New Roman"/>
                <w:sz w:val="28"/>
                <w:szCs w:val="28"/>
              </w:rPr>
            </w:pPr>
            <w:r w:rsidRPr="00C45C35">
              <w:rPr>
                <w:rFonts w:ascii="Times New Roman" w:hAnsi="Times New Roman"/>
                <w:sz w:val="28"/>
                <w:szCs w:val="28"/>
              </w:rPr>
              <w:t>6. Определение потребности в повышении квалификации муниципальных служащих.</w:t>
            </w:r>
          </w:p>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t>7. Повышение профессионального уровня муниципальных служащих органов местного самоуправления Богучарского муниципального района.</w:t>
            </w:r>
          </w:p>
          <w:p w:rsidR="004B3EE3" w:rsidRPr="00C45C35" w:rsidRDefault="004B3EE3" w:rsidP="00655E7A">
            <w:pPr>
              <w:ind w:firstLine="709"/>
              <w:rPr>
                <w:rFonts w:ascii="Times New Roman" w:hAnsi="Times New Roman"/>
                <w:sz w:val="28"/>
                <w:szCs w:val="28"/>
              </w:rPr>
            </w:pPr>
            <w:r w:rsidRPr="00C45C35">
              <w:rPr>
                <w:rFonts w:ascii="Times New Roman" w:eastAsia="Batang" w:hAnsi="Times New Roman"/>
                <w:sz w:val="28"/>
                <w:szCs w:val="28"/>
              </w:rPr>
              <w:t>8. С</w:t>
            </w:r>
            <w:r w:rsidRPr="00C45C35">
              <w:rPr>
                <w:rFonts w:ascii="Times New Roman" w:hAnsi="Times New Roman"/>
                <w:sz w:val="28"/>
                <w:szCs w:val="28"/>
              </w:rPr>
              <w:t>оздание системы непрерывной подготовки и переподготовки, повышения квалификации муниципальных служащих органов местного самоуправления Богучарского муниципального района.</w:t>
            </w:r>
          </w:p>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t xml:space="preserve"> 9. </w:t>
            </w:r>
            <w:r w:rsidRPr="00C45C35">
              <w:rPr>
                <w:rFonts w:ascii="Times New Roman" w:eastAsia="Batang" w:hAnsi="Times New Roman"/>
                <w:sz w:val="28"/>
                <w:szCs w:val="28"/>
              </w:rPr>
              <w:t>С</w:t>
            </w:r>
            <w:r w:rsidRPr="00C45C35">
              <w:rPr>
                <w:rFonts w:ascii="Times New Roman" w:hAnsi="Times New Roman"/>
                <w:sz w:val="28"/>
                <w:szCs w:val="28"/>
              </w:rPr>
              <w:t xml:space="preserve">оздание системы непрерывной подготовки и переподготовки, </w:t>
            </w:r>
            <w:r w:rsidRPr="00C45C35">
              <w:rPr>
                <w:rFonts w:ascii="Times New Roman" w:hAnsi="Times New Roman"/>
                <w:sz w:val="28"/>
                <w:szCs w:val="28"/>
              </w:rPr>
              <w:lastRenderedPageBreak/>
              <w:t>повышения квалификации резерва кадров на замещение должностей муниципальной службы в органах местного самоуправления Богучарского муниципального района.</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10. Организация обучения муниципальных служащих администрации Богучарского муниципального района на курсах повышения квалификации.</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11. Повышение уровня профессиональной подготовки кадров.</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12. Формирование, ведение и обновление резерва кадров муниципальных служащих администрации Богучарского муниципального района.</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13. Проведение квалификационного экзамена для муниципальных служащих администрации Богучарского муниципального района и структурных подразделений администраций Богучарского муниципального района.</w:t>
            </w:r>
          </w:p>
          <w:p w:rsidR="004B3EE3" w:rsidRPr="00C45C35" w:rsidRDefault="004B3EE3" w:rsidP="00655E7A">
            <w:pPr>
              <w:ind w:firstLine="709"/>
              <w:rPr>
                <w:rFonts w:ascii="Times New Roman" w:eastAsia="Batang" w:hAnsi="Times New Roman"/>
                <w:sz w:val="28"/>
                <w:szCs w:val="28"/>
              </w:rPr>
            </w:pPr>
            <w:r w:rsidRPr="00C45C35">
              <w:rPr>
                <w:rFonts w:ascii="Times New Roman" w:eastAsia="Batang" w:hAnsi="Times New Roman"/>
                <w:sz w:val="28"/>
                <w:szCs w:val="28"/>
              </w:rPr>
              <w:t>14. Проведение аттестации муниципальных служащих администрации муниципального района и структурных подразделений администраций Богучарского муниципального района.</w:t>
            </w:r>
          </w:p>
          <w:p w:rsidR="004B3EE3" w:rsidRPr="00C45C35" w:rsidRDefault="004B3EE3" w:rsidP="00655E7A">
            <w:pPr>
              <w:pStyle w:val="af0"/>
              <w:ind w:left="0" w:firstLine="709"/>
              <w:rPr>
                <w:rFonts w:ascii="Times New Roman" w:hAnsi="Times New Roman"/>
                <w:sz w:val="28"/>
                <w:szCs w:val="28"/>
              </w:rPr>
            </w:pPr>
            <w:r w:rsidRPr="00C45C35">
              <w:rPr>
                <w:rFonts w:ascii="Times New Roman" w:hAnsi="Times New Roman"/>
                <w:sz w:val="28"/>
                <w:szCs w:val="28"/>
              </w:rPr>
              <w:t xml:space="preserve">15. Обеспечение системного подхода получения дополнительного профессионального образования муниципальными служащими органов местного самоуправления Богучарского муниципального района. </w:t>
            </w:r>
          </w:p>
          <w:p w:rsidR="004B3EE3" w:rsidRPr="00C45C35" w:rsidRDefault="004B3EE3" w:rsidP="00655E7A">
            <w:pPr>
              <w:ind w:firstLine="709"/>
              <w:rPr>
                <w:rFonts w:ascii="Times New Roman" w:hAnsi="Times New Roman"/>
                <w:bCs/>
                <w:sz w:val="28"/>
                <w:szCs w:val="28"/>
                <w:lang w:eastAsia="en-US"/>
              </w:rPr>
            </w:pPr>
            <w:r w:rsidRPr="00C45C35">
              <w:rPr>
                <w:rFonts w:ascii="Times New Roman" w:hAnsi="Times New Roman"/>
                <w:sz w:val="28"/>
                <w:szCs w:val="28"/>
              </w:rPr>
              <w:t>16. Обеспечение повышения профессионального уровня муниципальных служащих органов местного самоуправления Богучарского муниципального района.</w:t>
            </w: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Мероприятия к подпрограмме «Обеспечение деятельности администрации Богучарского муниципального района на 2014-2020 годы» по повышению эффективности организационно-документационной деятельности администрации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w:t>
      </w: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соблюдением установленного порядка приема, обработки и отправки служебной корреспонденции, подготовки проектов правовых актов, работы с обращениями граждан; </w:t>
      </w:r>
    </w:p>
    <w:p w:rsidR="004B3EE3" w:rsidRPr="00C45C35" w:rsidRDefault="004B3EE3" w:rsidP="004B3EE3">
      <w:pPr>
        <w:pStyle w:val="af0"/>
        <w:autoSpaceDE w:val="0"/>
        <w:autoSpaceDN w:val="0"/>
        <w:adjustRightInd w:val="0"/>
        <w:ind w:left="0" w:firstLine="709"/>
        <w:rPr>
          <w:rFonts w:ascii="Times New Roman" w:hAnsi="Times New Roman"/>
          <w:sz w:val="28"/>
          <w:szCs w:val="28"/>
        </w:rPr>
      </w:pPr>
      <w:r w:rsidRPr="00C45C35">
        <w:rPr>
          <w:rFonts w:ascii="Times New Roman" w:hAnsi="Times New Roman"/>
          <w:sz w:val="28"/>
          <w:szCs w:val="28"/>
        </w:rPr>
        <w:t>- разработка памяток по соблюдению установленного порядка работы с документами, проведение обучающих семинаров;</w:t>
      </w:r>
    </w:p>
    <w:p w:rsidR="004B3EE3" w:rsidRPr="00C45C35" w:rsidRDefault="004B3EE3" w:rsidP="004B3EE3">
      <w:pPr>
        <w:pStyle w:val="af0"/>
        <w:autoSpaceDE w:val="0"/>
        <w:autoSpaceDN w:val="0"/>
        <w:adjustRightInd w:val="0"/>
        <w:ind w:left="0" w:firstLine="709"/>
        <w:rPr>
          <w:rFonts w:ascii="Times New Roman" w:hAnsi="Times New Roman"/>
          <w:bCs/>
          <w:sz w:val="28"/>
          <w:szCs w:val="28"/>
        </w:rPr>
      </w:pPr>
      <w:r w:rsidRPr="00C45C35">
        <w:rPr>
          <w:rFonts w:ascii="Times New Roman" w:hAnsi="Times New Roman"/>
          <w:sz w:val="28"/>
          <w:szCs w:val="28"/>
        </w:rPr>
        <w:t xml:space="preserve">- контроль за соблюдением </w:t>
      </w:r>
      <w:proofErr w:type="gramStart"/>
      <w:r w:rsidRPr="00C45C35">
        <w:rPr>
          <w:rFonts w:ascii="Times New Roman" w:hAnsi="Times New Roman"/>
          <w:sz w:val="28"/>
          <w:szCs w:val="28"/>
        </w:rPr>
        <w:t>сроков исполнения поручений главы администрации</w:t>
      </w:r>
      <w:proofErr w:type="gramEnd"/>
      <w:r w:rsidRPr="00C45C35">
        <w:rPr>
          <w:rFonts w:ascii="Times New Roman" w:hAnsi="Times New Roman"/>
          <w:sz w:val="28"/>
          <w:szCs w:val="28"/>
        </w:rPr>
        <w:t xml:space="preserve"> Богучарского муниципального района, контролируемых документов, обращений граждан;</w:t>
      </w:r>
    </w:p>
    <w:p w:rsidR="004B3EE3" w:rsidRPr="00C45C35" w:rsidRDefault="004B3EE3" w:rsidP="004B3EE3">
      <w:pPr>
        <w:pStyle w:val="af0"/>
        <w:autoSpaceDE w:val="0"/>
        <w:autoSpaceDN w:val="0"/>
        <w:adjustRightInd w:val="0"/>
        <w:ind w:left="0" w:firstLine="709"/>
        <w:rPr>
          <w:rFonts w:ascii="Times New Roman" w:hAnsi="Times New Roman"/>
          <w:sz w:val="28"/>
          <w:szCs w:val="28"/>
        </w:rPr>
      </w:pPr>
      <w:r w:rsidRPr="00C45C35">
        <w:rPr>
          <w:rFonts w:ascii="Times New Roman" w:hAnsi="Times New Roman"/>
          <w:bCs/>
          <w:sz w:val="28"/>
          <w:szCs w:val="28"/>
        </w:rPr>
        <w:t xml:space="preserve">- </w:t>
      </w:r>
      <w:r w:rsidRPr="00C45C35">
        <w:rPr>
          <w:rFonts w:ascii="Times New Roman" w:hAnsi="Times New Roman"/>
          <w:sz w:val="28"/>
          <w:szCs w:val="28"/>
        </w:rPr>
        <w:t>подготовка аналитических справок о состоянии исполнительской дисциплины для главы администрации Богучарского муниципального района, его заместителей с целью дисциплинарного реагирования;</w:t>
      </w:r>
    </w:p>
    <w:p w:rsidR="004B3EE3" w:rsidRPr="00C45C35" w:rsidRDefault="004B3EE3" w:rsidP="004B3EE3">
      <w:pPr>
        <w:pStyle w:val="af0"/>
        <w:autoSpaceDE w:val="0"/>
        <w:autoSpaceDN w:val="0"/>
        <w:adjustRightInd w:val="0"/>
        <w:ind w:left="0" w:firstLine="709"/>
        <w:rPr>
          <w:rFonts w:ascii="Times New Roman" w:hAnsi="Times New Roman"/>
          <w:sz w:val="28"/>
          <w:szCs w:val="28"/>
        </w:rPr>
      </w:pPr>
      <w:r w:rsidRPr="00C45C35">
        <w:rPr>
          <w:rFonts w:ascii="Times New Roman" w:hAnsi="Times New Roman"/>
          <w:sz w:val="28"/>
          <w:szCs w:val="28"/>
        </w:rPr>
        <w:t>- обеспечение проведения публичных слушаний в пределах компетенции органов местного самоуправления Богучарского муниципального района;</w:t>
      </w:r>
    </w:p>
    <w:p w:rsidR="004B3EE3" w:rsidRPr="00C45C35" w:rsidRDefault="004B3EE3" w:rsidP="004B3EE3">
      <w:pPr>
        <w:pStyle w:val="af0"/>
        <w:autoSpaceDE w:val="0"/>
        <w:autoSpaceDN w:val="0"/>
        <w:adjustRightInd w:val="0"/>
        <w:ind w:left="0" w:firstLine="709"/>
        <w:rPr>
          <w:rFonts w:ascii="Times New Roman" w:hAnsi="Times New Roman"/>
          <w:sz w:val="28"/>
          <w:szCs w:val="28"/>
        </w:rPr>
      </w:pPr>
      <w:r w:rsidRPr="00C45C35">
        <w:rPr>
          <w:rFonts w:ascii="Times New Roman" w:hAnsi="Times New Roman"/>
          <w:sz w:val="28"/>
          <w:szCs w:val="28"/>
        </w:rPr>
        <w:t xml:space="preserve"> - опубликование принятых нормативных правовых актов Богучарского муниципального района в Вестнике органов местного самоуправления Богучарского муниципального района, районной газете «Сельская новь».</w:t>
      </w:r>
    </w:p>
    <w:p w:rsidR="004B3EE3" w:rsidRPr="00C45C35" w:rsidRDefault="004B3EE3" w:rsidP="004B3EE3">
      <w:pPr>
        <w:pStyle w:val="af0"/>
        <w:autoSpaceDE w:val="0"/>
        <w:autoSpaceDN w:val="0"/>
        <w:adjustRightInd w:val="0"/>
        <w:ind w:left="0" w:firstLine="709"/>
        <w:rPr>
          <w:rFonts w:ascii="Times New Roman" w:hAnsi="Times New Roman"/>
          <w:sz w:val="28"/>
          <w:szCs w:val="28"/>
        </w:rPr>
      </w:pPr>
      <w:r w:rsidRPr="00C45C35">
        <w:rPr>
          <w:rFonts w:ascii="Times New Roman" w:hAnsi="Times New Roman"/>
          <w:sz w:val="28"/>
          <w:szCs w:val="28"/>
        </w:rPr>
        <w:lastRenderedPageBreak/>
        <w:t xml:space="preserve">- размещение принятых нормативных правовых актов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официальном сайте;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направление принятых нормативных правовых актов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 Регистр МНПА Воронежской области.</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Мероприятия к подпрограмме «Обеспечение деятельности администрации Богучарского муниципального района на 2014-2020 годы» по взаимодействию с органами местного самоуправления поселений</w:t>
      </w:r>
    </w:p>
    <w:tbl>
      <w:tblPr>
        <w:tblW w:w="9923" w:type="dxa"/>
        <w:jc w:val="right"/>
        <w:tblInd w:w="-4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709"/>
        <w:gridCol w:w="2948"/>
        <w:gridCol w:w="1842"/>
        <w:gridCol w:w="2298"/>
        <w:gridCol w:w="2126"/>
      </w:tblGrid>
      <w:tr w:rsidR="004B3EE3" w:rsidRPr="00C45C35" w:rsidTr="00655E7A">
        <w:trPr>
          <w:jc w:val="right"/>
        </w:trPr>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 </w:t>
            </w: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Наименование мероприятия</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Срок реализации</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Исполнитель</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Ожидаемый результат</w:t>
            </w:r>
          </w:p>
        </w:tc>
      </w:tr>
      <w:tr w:rsidR="004B3EE3" w:rsidRPr="00C45C35" w:rsidTr="00655E7A">
        <w:trPr>
          <w:jc w:val="right"/>
        </w:trPr>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Участие глав поселений в оперативных совещаниях у главы администрации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течение 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Доля неисполненных решений оперативных совещаний, поручений главы администрации района</w:t>
            </w:r>
            <w:proofErr w:type="gramStart"/>
            <w:r w:rsidRPr="00C45C35">
              <w:rPr>
                <w:rFonts w:ascii="Times New Roman" w:hAnsi="Times New Roman"/>
                <w:sz w:val="28"/>
                <w:szCs w:val="28"/>
              </w:rPr>
              <w:t xml:space="preserve"> (%)</w:t>
            </w:r>
            <w:proofErr w:type="gramEnd"/>
          </w:p>
        </w:tc>
      </w:tr>
      <w:tr w:rsidR="004B3EE3" w:rsidRPr="00C45C35" w:rsidTr="00655E7A">
        <w:trPr>
          <w:jc w:val="right"/>
        </w:trPr>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Осуществление </w:t>
            </w:r>
            <w:proofErr w:type="gramStart"/>
            <w:r w:rsidRPr="00C45C35">
              <w:rPr>
                <w:rFonts w:ascii="Times New Roman" w:hAnsi="Times New Roman"/>
                <w:sz w:val="28"/>
                <w:szCs w:val="28"/>
              </w:rPr>
              <w:t>контроля за</w:t>
            </w:r>
            <w:proofErr w:type="gramEnd"/>
            <w:r w:rsidRPr="00C45C35">
              <w:rPr>
                <w:rFonts w:ascii="Times New Roman" w:hAnsi="Times New Roman"/>
                <w:sz w:val="28"/>
                <w:szCs w:val="28"/>
              </w:rPr>
              <w:t xml:space="preserve"> исполнением решений, поручений главы администрации района</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течение 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Количество направленных уведомлений о сроках выполненных решений (ед.)</w:t>
            </w:r>
          </w:p>
        </w:tc>
      </w:tr>
      <w:tr w:rsidR="004B3EE3" w:rsidRPr="00C45C35" w:rsidTr="00655E7A">
        <w:trPr>
          <w:jc w:val="right"/>
        </w:trPr>
        <w:tc>
          <w:tcPr>
            <w:tcW w:w="709" w:type="dxa"/>
          </w:tcPr>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t>3.</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Координация организации собраний по отчетам глав поселений перед населением</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течение 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Количество человек, присутствующих на отчетных собраниях (ед.)</w:t>
            </w:r>
          </w:p>
        </w:tc>
      </w:tr>
      <w:tr w:rsidR="004B3EE3" w:rsidRPr="00C45C35" w:rsidTr="00655E7A">
        <w:trPr>
          <w:jc w:val="right"/>
        </w:trPr>
        <w:tc>
          <w:tcPr>
            <w:tcW w:w="709" w:type="dxa"/>
          </w:tcPr>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t>4</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рабочих встреч главы администрации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с населением поселений</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течение 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Количество выездных встреч главы (ед.)</w:t>
            </w:r>
          </w:p>
        </w:tc>
      </w:tr>
      <w:tr w:rsidR="004B3EE3" w:rsidRPr="00C45C35" w:rsidTr="00655E7A">
        <w:trPr>
          <w:jc w:val="right"/>
        </w:trPr>
        <w:tc>
          <w:tcPr>
            <w:tcW w:w="709" w:type="dxa"/>
          </w:tcPr>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t>5</w:t>
            </w:r>
          </w:p>
        </w:tc>
        <w:tc>
          <w:tcPr>
            <w:tcW w:w="294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Мониторинг </w:t>
            </w:r>
            <w:r w:rsidRPr="00C45C35">
              <w:rPr>
                <w:rFonts w:ascii="Times New Roman" w:hAnsi="Times New Roman"/>
                <w:sz w:val="28"/>
                <w:szCs w:val="28"/>
              </w:rPr>
              <w:lastRenderedPageBreak/>
              <w:t xml:space="preserve">исполнения поручений главы администрации муниципального района, составленных по результатам проведенных встреч с населением </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В течение </w:t>
            </w:r>
            <w:r w:rsidRPr="00C45C35">
              <w:rPr>
                <w:rFonts w:ascii="Times New Roman" w:hAnsi="Times New Roman"/>
                <w:sz w:val="28"/>
                <w:szCs w:val="28"/>
              </w:rPr>
              <w:lastRenderedPageBreak/>
              <w:t>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Отдел по </w:t>
            </w:r>
            <w:r w:rsidRPr="00C45C35">
              <w:rPr>
                <w:rFonts w:ascii="Times New Roman" w:hAnsi="Times New Roman"/>
                <w:sz w:val="28"/>
                <w:szCs w:val="28"/>
              </w:rPr>
              <w:lastRenderedPageBreak/>
              <w:t xml:space="preserve">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Доля </w:t>
            </w:r>
            <w:r w:rsidRPr="00C45C35">
              <w:rPr>
                <w:rFonts w:ascii="Times New Roman" w:hAnsi="Times New Roman"/>
                <w:sz w:val="28"/>
                <w:szCs w:val="28"/>
              </w:rPr>
              <w:lastRenderedPageBreak/>
              <w:t xml:space="preserve">исполненных поручений главы администрации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обращениям граждан на собраниях. (%)</w:t>
            </w:r>
          </w:p>
        </w:tc>
      </w:tr>
      <w:tr w:rsidR="004B3EE3" w:rsidRPr="00C45C35" w:rsidTr="00655E7A">
        <w:trPr>
          <w:jc w:val="right"/>
        </w:trPr>
        <w:tc>
          <w:tcPr>
            <w:tcW w:w="709" w:type="dxa"/>
          </w:tcPr>
          <w:p w:rsidR="004B3EE3" w:rsidRPr="00C45C35" w:rsidRDefault="004B3EE3" w:rsidP="00655E7A">
            <w:pPr>
              <w:ind w:firstLine="709"/>
              <w:rPr>
                <w:rFonts w:ascii="Times New Roman" w:hAnsi="Times New Roman"/>
                <w:sz w:val="28"/>
                <w:szCs w:val="28"/>
              </w:rPr>
            </w:pPr>
            <w:r w:rsidRPr="00C45C35">
              <w:rPr>
                <w:rFonts w:ascii="Times New Roman" w:hAnsi="Times New Roman"/>
                <w:sz w:val="28"/>
                <w:szCs w:val="28"/>
              </w:rPr>
              <w:lastRenderedPageBreak/>
              <w:t>6</w:t>
            </w:r>
          </w:p>
        </w:tc>
        <w:tc>
          <w:tcPr>
            <w:tcW w:w="2948" w:type="dxa"/>
          </w:tcPr>
          <w:p w:rsidR="004B3EE3" w:rsidRPr="00C45C35" w:rsidRDefault="004B3EE3" w:rsidP="00655E7A">
            <w:pPr>
              <w:ind w:firstLine="0"/>
              <w:rPr>
                <w:rFonts w:ascii="Times New Roman" w:hAnsi="Times New Roman"/>
                <w:sz w:val="28"/>
                <w:szCs w:val="28"/>
              </w:rPr>
            </w:pP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размещением в СМИ и на сайтах муниципальных образований отчетов глав поселений, информации о деятельности ОМСУ</w:t>
            </w:r>
          </w:p>
        </w:tc>
        <w:tc>
          <w:tcPr>
            <w:tcW w:w="184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течение календарного года</w:t>
            </w:r>
          </w:p>
        </w:tc>
        <w:tc>
          <w:tcPr>
            <w:tcW w:w="229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Заместитель главы администрации Богучарского муниципального района - руководитель аппарата администрации района</w:t>
            </w:r>
          </w:p>
        </w:tc>
        <w:tc>
          <w:tcPr>
            <w:tcW w:w="212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Совершенствование информационного обмена с органами власти и местного самоуправления, населением сельского поселения. Количество размещенной информации (ед.)</w:t>
            </w:r>
          </w:p>
        </w:tc>
      </w:tr>
    </w:tbl>
    <w:p w:rsidR="004B3EE3" w:rsidRPr="00C45C35" w:rsidRDefault="004B3EE3" w:rsidP="004B3EE3">
      <w:pPr>
        <w:ind w:firstLine="0"/>
        <w:jc w:val="center"/>
        <w:rPr>
          <w:rFonts w:ascii="Times New Roman" w:hAnsi="Times New Roman"/>
          <w:bCs/>
          <w:sz w:val="28"/>
          <w:szCs w:val="28"/>
        </w:rPr>
      </w:pPr>
      <w:proofErr w:type="gramStart"/>
      <w:r w:rsidRPr="00C45C35">
        <w:rPr>
          <w:rFonts w:ascii="Times New Roman" w:hAnsi="Times New Roman"/>
          <w:bCs/>
          <w:sz w:val="28"/>
          <w:szCs w:val="28"/>
        </w:rPr>
        <w:t>Планируемые мероприятия по правовому обеспечению деятельности администрации Богучарского муниципального района</w:t>
      </w:r>
      <w:proofErr w:type="gramEnd"/>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1. Формирование эффективного единого подхода к форме муниципальных контрактов, договорных обязательств, претензионной работе с контрагентами, а именно:</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1.1. Разработка соответствующих действующему законодательству и наиболее полно защищающих права муниципальных образований форм документов договорного и претензионного характера.</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1.2. Разработка форм документов договорного и претензионного характера при защите прав муниципальных образований Богучарского муниципального района с учетом сформированной судебной практики.</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 xml:space="preserve">1.3. Учет при разработке </w:t>
      </w:r>
      <w:proofErr w:type="gramStart"/>
      <w:r w:rsidRPr="00C45C35">
        <w:rPr>
          <w:rFonts w:ascii="Times New Roman" w:hAnsi="Times New Roman"/>
          <w:sz w:val="28"/>
          <w:szCs w:val="28"/>
        </w:rPr>
        <w:t>форм документов обобщенных правовых аспектов требований надзорных органов</w:t>
      </w:r>
      <w:proofErr w:type="gramEnd"/>
      <w:r w:rsidRPr="00C45C35">
        <w:rPr>
          <w:rFonts w:ascii="Times New Roman" w:hAnsi="Times New Roman"/>
          <w:sz w:val="28"/>
          <w:szCs w:val="28"/>
        </w:rPr>
        <w:t>.</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2. Формирование в органах местного самоуправления Богучарского муниципального района нетерпимости к коррупционным проявлениям, повышение правовой грамотности и приоритета норм действующего законодательства путем:</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2.1. Проведения обучающих семинаров, тренингов, раздачи методической литературы.</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lastRenderedPageBreak/>
        <w:t xml:space="preserve">2.2. Организация широкого освещения наиболее резонансных коррупционных дел и неотвратимости их наказания. </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2.3. Обеспечение ознакомления муниципальных служащих с судебной практикой по делам, касающимся их деятельности.</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3. Применение мер по обеспечению единообразного применения муниципальными образованиями Богучарского муниципального района Воронежской области законодательства Российской Федерации, нормативных правовых актов Воронежской области, нормативных правовых актов органов местного самоуправления путем: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3.1. Проведения юридической экспертизы нормативных правовых актов и их проектов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3.2. Проведение юридических консультаций работников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3.3. Представления интересов органов местного самоуправления в судах, надзорных органах.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3.4. Проведение антикоррупционной экспертизы нормативных правовых актов и их проектов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3.5. Разработка проектов нормативных правовых актов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3.6. Юридическая экспертиза, визирование, разработка и ведение документов, регулирующих договорные обязательства, претензионную работу с контрагентами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3.7. </w:t>
      </w:r>
      <w:proofErr w:type="gramStart"/>
      <w:r w:rsidRPr="00C45C35">
        <w:rPr>
          <w:rFonts w:ascii="Times New Roman" w:hAnsi="Times New Roman"/>
          <w:sz w:val="28"/>
          <w:szCs w:val="28"/>
        </w:rPr>
        <w:t>Юридическая</w:t>
      </w:r>
      <w:proofErr w:type="gramEnd"/>
      <w:r w:rsidRPr="00C45C35">
        <w:rPr>
          <w:rFonts w:ascii="Times New Roman" w:hAnsi="Times New Roman"/>
          <w:sz w:val="28"/>
          <w:szCs w:val="28"/>
        </w:rPr>
        <w:t xml:space="preserve"> поддержка сформированных органами местного самоуправления Богучарского муниципального района мнений по взаимодействию с гражданами и юридическими лицами.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4. Развитие информационной и инновационной системы единого свода (регистра) нормативных правовых актов органов местного самоуправления и обеспечение более подробного ознакомления населения с нормативными правовыми актами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4.1. Ведение регистра нормативных правовых актов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4.2. Размещение на официальном сайте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нормативных правовых актов администрации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5. </w:t>
      </w:r>
      <w:proofErr w:type="gramStart"/>
      <w:r w:rsidRPr="00C45C35">
        <w:rPr>
          <w:rFonts w:ascii="Times New Roman" w:hAnsi="Times New Roman"/>
          <w:sz w:val="28"/>
          <w:szCs w:val="28"/>
        </w:rPr>
        <w:t>Применение контролирующих мер, направленных на устранение допущенных нарушений действующего законодательства в нормативных правовых актов органов местного самоуправления Богучарского муниципального района путем:</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5.1. Подготовки юридических заключений по нормативным правовым актам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5.2.Проведения антикоррупционных заключений по нормативным правовым актам органов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5.3. Создание единой базы юридических заключений, судебных актов, актов прокурорского реагирования по нормативным правовым актам органов местного самоуправления Богучарского муниципального района и ее практическое применение при решении вопросов местного значения органами местного самоуправления Богучарского муниципального района.</w:t>
      </w:r>
    </w:p>
    <w:p w:rsidR="004B3EE3" w:rsidRPr="00C45C35" w:rsidRDefault="004B3EE3" w:rsidP="004B3EE3">
      <w:pPr>
        <w:ind w:firstLine="709"/>
        <w:rPr>
          <w:rFonts w:ascii="Times New Roman" w:hAnsi="Times New Roman"/>
          <w:bCs/>
          <w:sz w:val="28"/>
          <w:szCs w:val="28"/>
        </w:rPr>
      </w:pPr>
    </w:p>
    <w:p w:rsidR="004B3EE3" w:rsidRPr="00C45C35" w:rsidRDefault="004B3EE3" w:rsidP="004B3EE3">
      <w:pPr>
        <w:ind w:firstLine="0"/>
        <w:jc w:val="center"/>
        <w:rPr>
          <w:rFonts w:ascii="Times New Roman" w:hAnsi="Times New Roman"/>
          <w:bCs/>
          <w:sz w:val="28"/>
          <w:szCs w:val="28"/>
        </w:rPr>
      </w:pPr>
      <w:bookmarkStart w:id="2" w:name="sub_1003"/>
      <w:r w:rsidRPr="00C45C35">
        <w:rPr>
          <w:rFonts w:ascii="Times New Roman" w:hAnsi="Times New Roman"/>
          <w:bCs/>
          <w:sz w:val="28"/>
          <w:szCs w:val="28"/>
        </w:rPr>
        <w:t>4.3. Подпрограмма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2014-2020 годы» муниципальной программы «Муниципальное управление и гражданское общество»</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подпрограммы «Повышение качества предоставляемых государственных и муниципальных услуг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2014-2020 годы» муниципальной программы «Муниципальное управление и гражданское общество»</w:t>
      </w:r>
    </w:p>
    <w:p w:rsidR="004B3EE3" w:rsidRPr="00C45C35" w:rsidRDefault="004B3EE3" w:rsidP="004B3EE3">
      <w:pPr>
        <w:ind w:firstLine="709"/>
        <w:rPr>
          <w:rFonts w:ascii="Times New Roman" w:hAnsi="Times New Roman"/>
          <w:bCs/>
          <w:sz w:val="28"/>
          <w:szCs w:val="28"/>
        </w:rPr>
      </w:pPr>
    </w:p>
    <w:tbl>
      <w:tblPr>
        <w:tblW w:w="9749" w:type="dxa"/>
        <w:jc w:val="right"/>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32"/>
        <w:gridCol w:w="7417"/>
      </w:tblGrid>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Наименование подпрограммы</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Воронежской области на 2014-2020 годы</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Ответственный исполнитель подпрограммы </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Соисполнители подпрограммы</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АУ "Многофункциональный центр" г. Богучар (далее – МФЦ) (по согласованию)</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pacing w:val="-2"/>
                <w:sz w:val="28"/>
                <w:szCs w:val="28"/>
              </w:rPr>
              <w:t>Основные мероприятия, входящие в состав подпрограммы муниципальной</w:t>
            </w:r>
            <w:r w:rsidRPr="00C45C35">
              <w:rPr>
                <w:rFonts w:ascii="Times New Roman" w:hAnsi="Times New Roman"/>
                <w:sz w:val="28"/>
                <w:szCs w:val="28"/>
              </w:rPr>
              <w:t xml:space="preserve"> программы</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2014-2020 годы</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Участники подпрограммы</w:t>
            </w:r>
          </w:p>
        </w:tc>
        <w:tc>
          <w:tcPr>
            <w:tcW w:w="7417" w:type="dxa"/>
          </w:tcPr>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 xml:space="preserve">Отдел по управлению муниципальным имуществом и земельным отношениям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Отдел по строительству и архитектуре, транспорту, топливно-энергетическому комплексу, ЖКХ.</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 xml:space="preserve">МКУ «Управление по образованию и молодежной </w:t>
            </w:r>
            <w:r w:rsidRPr="00C45C35">
              <w:rPr>
                <w:rFonts w:ascii="Times New Roman" w:hAnsi="Times New Roman"/>
                <w:sz w:val="28"/>
                <w:szCs w:val="28"/>
              </w:rPr>
              <w:lastRenderedPageBreak/>
              <w:t xml:space="preserve">политике Богучарского района Воронежской области»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МКУ «Управление культуры и архивного дела» Богучарского муниципального района Воронежской области.</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МКУ «Управление сельского хозяйства Богучарского муниципального района Воронежской области».</w:t>
            </w:r>
          </w:p>
          <w:p w:rsidR="004B3EE3" w:rsidRPr="00C45C35" w:rsidRDefault="004B3EE3" w:rsidP="00655E7A">
            <w:pPr>
              <w:ind w:firstLine="112"/>
              <w:rPr>
                <w:rFonts w:ascii="Times New Roman" w:hAnsi="Times New Roman"/>
                <w:bCs/>
                <w:sz w:val="28"/>
                <w:szCs w:val="28"/>
              </w:rPr>
            </w:pPr>
            <w:r w:rsidRPr="00C45C35">
              <w:rPr>
                <w:rFonts w:ascii="Times New Roman" w:hAnsi="Times New Roman"/>
                <w:sz w:val="28"/>
                <w:szCs w:val="28"/>
              </w:rPr>
              <w:t>МКУ «Отдел физической культуры и спорта Богучарского муниципального района Воронежской области».</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Цели подпрограммы</w:t>
            </w:r>
          </w:p>
        </w:tc>
        <w:tc>
          <w:tcPr>
            <w:tcW w:w="7417" w:type="dxa"/>
          </w:tcPr>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Снижение административных барьеров.</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Повышение качества предоставляемых государственных и муниципальных услуг, предоставляемых в электронном виде.</w:t>
            </w:r>
          </w:p>
          <w:p w:rsidR="004B3EE3" w:rsidRPr="00C45C35" w:rsidRDefault="004B3EE3" w:rsidP="00655E7A">
            <w:pPr>
              <w:ind w:firstLine="112"/>
              <w:rPr>
                <w:rStyle w:val="af5"/>
                <w:rFonts w:ascii="Times New Roman" w:hAnsi="Times New Roman"/>
                <w:i w:val="0"/>
                <w:iCs w:val="0"/>
                <w:sz w:val="28"/>
                <w:szCs w:val="28"/>
              </w:rPr>
            </w:pPr>
            <w:r w:rsidRPr="00C45C35">
              <w:rPr>
                <w:rStyle w:val="af5"/>
                <w:rFonts w:ascii="Times New Roman" w:hAnsi="Times New Roman"/>
                <w:i w:val="0"/>
                <w:iCs w:val="0"/>
                <w:sz w:val="28"/>
                <w:szCs w:val="28"/>
              </w:rPr>
              <w:t>Регламентация процедур предоставления государственных и муниципальных услуг.</w:t>
            </w:r>
          </w:p>
          <w:p w:rsidR="004B3EE3" w:rsidRPr="00C45C35" w:rsidRDefault="004B3EE3" w:rsidP="00655E7A">
            <w:pPr>
              <w:ind w:firstLine="112"/>
              <w:rPr>
                <w:rFonts w:ascii="Times New Roman" w:hAnsi="Times New Roman"/>
                <w:bCs/>
                <w:i/>
                <w:iCs/>
                <w:sz w:val="28"/>
                <w:szCs w:val="28"/>
              </w:rPr>
            </w:pPr>
            <w:r w:rsidRPr="00C45C35">
              <w:rPr>
                <w:rFonts w:ascii="Times New Roman" w:hAnsi="Times New Roman"/>
                <w:sz w:val="28"/>
                <w:szCs w:val="28"/>
              </w:rPr>
              <w:t>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Задачи подпрограммы</w:t>
            </w:r>
          </w:p>
        </w:tc>
        <w:tc>
          <w:tcPr>
            <w:tcW w:w="7417" w:type="dxa"/>
          </w:tcPr>
          <w:p w:rsidR="004B3EE3" w:rsidRPr="00C45C35" w:rsidRDefault="004B3EE3" w:rsidP="00655E7A">
            <w:pPr>
              <w:pStyle w:val="af1"/>
              <w:spacing w:before="0" w:beforeAutospacing="0" w:after="0" w:afterAutospacing="0"/>
              <w:ind w:firstLine="112"/>
              <w:rPr>
                <w:rFonts w:ascii="Times New Roman" w:hAnsi="Times New Roman"/>
                <w:sz w:val="28"/>
                <w:szCs w:val="28"/>
              </w:rPr>
            </w:pPr>
            <w:r w:rsidRPr="00C45C35">
              <w:rPr>
                <w:rFonts w:ascii="Times New Roman" w:hAnsi="Times New Roman"/>
                <w:sz w:val="28"/>
                <w:szCs w:val="28"/>
              </w:rPr>
              <w:t>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 xml:space="preserve">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Управление качеством предоставления муниципальных услуг на муниципальном уровне.</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lastRenderedPageBreak/>
              <w:t xml:space="preserve">Создание и развитие сети удаленных рабочих мест МФЦ предоставления муниципальных услуг. </w:t>
            </w:r>
          </w:p>
          <w:p w:rsidR="004B3EE3" w:rsidRPr="00C45C35" w:rsidRDefault="004B3EE3" w:rsidP="00655E7A">
            <w:pPr>
              <w:ind w:firstLine="112"/>
              <w:rPr>
                <w:rFonts w:ascii="Times New Roman" w:hAnsi="Times New Roman"/>
                <w:bCs/>
                <w:sz w:val="28"/>
                <w:szCs w:val="28"/>
              </w:rPr>
            </w:pPr>
            <w:r w:rsidRPr="00C45C35">
              <w:rPr>
                <w:rFonts w:ascii="Times New Roman" w:hAnsi="Times New Roman"/>
                <w:sz w:val="28"/>
                <w:szCs w:val="28"/>
              </w:rPr>
              <w:t xml:space="preserve">Осуществление </w:t>
            </w:r>
            <w:proofErr w:type="gramStart"/>
            <w:r w:rsidRPr="00C45C35">
              <w:rPr>
                <w:rFonts w:ascii="Times New Roman" w:hAnsi="Times New Roman"/>
                <w:sz w:val="28"/>
                <w:szCs w:val="28"/>
              </w:rPr>
              <w:t>контроля за</w:t>
            </w:r>
            <w:proofErr w:type="gramEnd"/>
            <w:r w:rsidRPr="00C45C35">
              <w:rPr>
                <w:rFonts w:ascii="Times New Roman" w:hAnsi="Times New Roman"/>
                <w:sz w:val="28"/>
                <w:szCs w:val="28"/>
              </w:rPr>
              <w:t xml:space="preserve"> достижением объемных показателей планового задания на предоставление муниципальных услуг.</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Целевые показатели подпрограммы</w:t>
            </w:r>
          </w:p>
        </w:tc>
        <w:tc>
          <w:tcPr>
            <w:tcW w:w="7417" w:type="dxa"/>
          </w:tcPr>
          <w:p w:rsidR="004B3EE3" w:rsidRPr="00C45C35" w:rsidRDefault="004B3EE3" w:rsidP="00655E7A">
            <w:pPr>
              <w:pStyle w:val="ConsPlusCell"/>
              <w:ind w:firstLine="112"/>
              <w:jc w:val="both"/>
              <w:rPr>
                <w:sz w:val="28"/>
                <w:szCs w:val="28"/>
              </w:rPr>
            </w:pPr>
            <w:r w:rsidRPr="00C45C35">
              <w:rPr>
                <w:sz w:val="28"/>
                <w:szCs w:val="28"/>
              </w:rPr>
              <w:t>Количество созданных удаленных рабочих мест по принципу «одного окна».</w:t>
            </w:r>
          </w:p>
          <w:p w:rsidR="004B3EE3" w:rsidRPr="00C45C35" w:rsidRDefault="004B3EE3" w:rsidP="00655E7A">
            <w:pPr>
              <w:pStyle w:val="ConsPlusCell"/>
              <w:ind w:firstLine="112"/>
              <w:jc w:val="both"/>
              <w:rPr>
                <w:sz w:val="28"/>
                <w:szCs w:val="28"/>
              </w:rPr>
            </w:pPr>
            <w:r w:rsidRPr="00C45C35">
              <w:rPr>
                <w:sz w:val="28"/>
                <w:szCs w:val="28"/>
              </w:rPr>
              <w:t xml:space="preserve"> Количество оказанных услуг.</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Доля государственных и муниципальных услуг, по которым приняты административные регламенты предоставления услуги, соответствующие требованиям федерального законодательства</w:t>
            </w:r>
            <w:proofErr w:type="gramStart"/>
            <w:r w:rsidRPr="00C45C35">
              <w:rPr>
                <w:rFonts w:ascii="Times New Roman" w:hAnsi="Times New Roman"/>
                <w:sz w:val="28"/>
                <w:szCs w:val="28"/>
              </w:rPr>
              <w:t xml:space="preserve"> (%). </w:t>
            </w:r>
            <w:proofErr w:type="gramEnd"/>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Доля услуг, размещенных на едином портале государственных (муниципальных) услуг</w:t>
            </w:r>
            <w:proofErr w:type="gramStart"/>
            <w:r w:rsidRPr="00C45C35">
              <w:rPr>
                <w:rFonts w:ascii="Times New Roman" w:hAnsi="Times New Roman"/>
                <w:sz w:val="28"/>
                <w:szCs w:val="28"/>
              </w:rPr>
              <w:t xml:space="preserve"> (%). </w:t>
            </w:r>
            <w:proofErr w:type="gramEnd"/>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Доля муниципальных услуг, оказываемых в МФЦ, от общего числа услуг, оказываемых на территории Богучарского муниципального района</w:t>
            </w:r>
            <w:proofErr w:type="gramStart"/>
            <w:r w:rsidRPr="00C45C35">
              <w:rPr>
                <w:rFonts w:ascii="Times New Roman" w:hAnsi="Times New Roman"/>
                <w:sz w:val="28"/>
                <w:szCs w:val="28"/>
              </w:rPr>
              <w:t xml:space="preserve"> (%).</w:t>
            </w:r>
            <w:proofErr w:type="gramEnd"/>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Доля заявителей, удовлетворенных качеством получения услуг в МФЦ</w:t>
            </w:r>
            <w:proofErr w:type="gramStart"/>
            <w:r w:rsidRPr="00C45C35">
              <w:rPr>
                <w:rFonts w:ascii="Times New Roman" w:hAnsi="Times New Roman"/>
                <w:sz w:val="28"/>
                <w:szCs w:val="28"/>
              </w:rPr>
              <w:t xml:space="preserve"> (%). </w:t>
            </w:r>
            <w:proofErr w:type="gramEnd"/>
          </w:p>
          <w:p w:rsidR="004B3EE3" w:rsidRPr="00C45C35" w:rsidRDefault="004B3EE3" w:rsidP="00655E7A">
            <w:pPr>
              <w:ind w:firstLine="112"/>
              <w:rPr>
                <w:rFonts w:ascii="Times New Roman" w:hAnsi="Times New Roman"/>
                <w:sz w:val="28"/>
                <w:szCs w:val="28"/>
              </w:rPr>
            </w:pPr>
            <w:r w:rsidRPr="00C45C35">
              <w:rPr>
                <w:rFonts w:ascii="Times New Roman" w:hAnsi="Times New Roman"/>
                <w:sz w:val="28"/>
                <w:szCs w:val="28"/>
              </w:rPr>
              <w:t xml:space="preserve">Доля жителей, имеющих доступ к получению государственных и муниципальных услуг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w:t>
            </w:r>
            <w:proofErr w:type="gramStart"/>
            <w:r w:rsidRPr="00C45C35">
              <w:rPr>
                <w:rFonts w:ascii="Times New Roman" w:hAnsi="Times New Roman"/>
                <w:sz w:val="28"/>
                <w:szCs w:val="28"/>
              </w:rPr>
              <w:t xml:space="preserve"> (%). </w:t>
            </w:r>
            <w:proofErr w:type="gramEnd"/>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Этапы и сроки реализации подпрограммы</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Программа реализуется в период 2014 - 2020 годов</w:t>
            </w: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Объемы бюджетных ассигнований</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Объем бюджетных ассигнований на реализацию подпрограммы в 2014 – 2020 годах составляет 2 072,6 тысяч рублей, в том числе по годам:</w:t>
            </w:r>
          </w:p>
          <w:p w:rsidR="004B3EE3" w:rsidRPr="00C45C35" w:rsidRDefault="004B3EE3" w:rsidP="00655E7A">
            <w:pPr>
              <w:tabs>
                <w:tab w:val="left" w:pos="4609"/>
              </w:tabs>
              <w:ind w:firstLine="0"/>
              <w:rPr>
                <w:rFonts w:ascii="Times New Roman" w:hAnsi="Times New Roman"/>
                <w:sz w:val="28"/>
                <w:szCs w:val="28"/>
              </w:rPr>
            </w:pPr>
          </w:p>
          <w:tbl>
            <w:tblPr>
              <w:tblW w:w="7185"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24"/>
              <w:gridCol w:w="1200"/>
              <w:gridCol w:w="2077"/>
              <w:gridCol w:w="2184"/>
            </w:tblGrid>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Областной бюджет</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tabs>
                      <w:tab w:val="left" w:pos="2160"/>
                    </w:tabs>
                    <w:ind w:firstLine="0"/>
                    <w:jc w:val="center"/>
                    <w:rPr>
                      <w:rFonts w:ascii="Times New Roman" w:hAnsi="Times New Roman"/>
                      <w:sz w:val="28"/>
                      <w:szCs w:val="28"/>
                    </w:rPr>
                  </w:pPr>
                  <w:r w:rsidRPr="00C45C35">
                    <w:rPr>
                      <w:rFonts w:ascii="Times New Roman" w:hAnsi="Times New Roman"/>
                      <w:spacing w:val="-2"/>
                      <w:sz w:val="28"/>
                      <w:szCs w:val="28"/>
                    </w:rPr>
                    <w:t>Районный бюджет</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2014</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270,0</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270,0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242,7</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242,7</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304,9</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304,9</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lastRenderedPageBreak/>
                    <w:t>2017</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2018</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c>
                <w:tcPr>
                  <w:tcW w:w="20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21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r>
          </w:tbl>
          <w:p w:rsidR="004B3EE3" w:rsidRPr="00C45C35" w:rsidRDefault="004B3EE3" w:rsidP="00655E7A">
            <w:pPr>
              <w:ind w:firstLine="0"/>
              <w:rPr>
                <w:rFonts w:ascii="Times New Roman" w:hAnsi="Times New Roman"/>
                <w:bCs/>
                <w:sz w:val="28"/>
                <w:szCs w:val="28"/>
              </w:rPr>
            </w:pPr>
          </w:p>
        </w:tc>
      </w:tr>
      <w:tr w:rsidR="004B3EE3" w:rsidRPr="00C45C35" w:rsidTr="00655E7A">
        <w:trPr>
          <w:jc w:val="right"/>
        </w:trPr>
        <w:tc>
          <w:tcPr>
            <w:tcW w:w="2332"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Ожидаемые результаты реализации подпрограммы</w:t>
            </w:r>
          </w:p>
        </w:tc>
        <w:tc>
          <w:tcPr>
            <w:tcW w:w="7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Рост уровня удовлетворенности граждан качеством муниципальных услуг – до 80 % к 2017 году.</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 – до 95% к 2017 году.</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Увеличение доли граждан, использующих механизм получения государственных и муниципальных услуг в электронной форме к 2017 году до 60%.</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Сокращение времени ожидания в очереди при обращении в органы местного самоуправления для получения государственных и муниципальных услуг до 15 минут.</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Обеспечение прав граждан на получение услуг в сфере строительства, земельных отношений и муниципального имущества, образования и молодежной политики, культуры и искусства, физической культуры и спорта, переданных на муниципальный уровень в соответствии с федеральным законодательством, законодательством Воронежской области. </w:t>
            </w:r>
          </w:p>
        </w:tc>
      </w:tr>
    </w:tbl>
    <w:p w:rsidR="004B3EE3" w:rsidRPr="00C45C35" w:rsidRDefault="004B3EE3" w:rsidP="004B3EE3">
      <w:pPr>
        <w:pStyle w:val="af0"/>
        <w:autoSpaceDE w:val="0"/>
        <w:autoSpaceDN w:val="0"/>
        <w:adjustRightInd w:val="0"/>
        <w:ind w:left="0" w:firstLine="709"/>
        <w:jc w:val="center"/>
        <w:rPr>
          <w:rFonts w:ascii="Times New Roman" w:hAnsi="Times New Roman"/>
          <w:bCs/>
          <w:sz w:val="28"/>
          <w:szCs w:val="28"/>
        </w:rPr>
      </w:pPr>
      <w:r w:rsidRPr="00C45C35">
        <w:rPr>
          <w:rFonts w:ascii="Times New Roman" w:hAnsi="Times New Roman"/>
          <w:bCs/>
          <w:sz w:val="28"/>
          <w:szCs w:val="28"/>
        </w:rPr>
        <w:t>4.3.1 Характеристика сферы реализации подпрограммы, описание основных проблем и обоснование включения в программу</w:t>
      </w:r>
    </w:p>
    <w:p w:rsidR="004B3EE3" w:rsidRPr="00C45C35" w:rsidRDefault="004B3EE3" w:rsidP="004B3EE3">
      <w:pPr>
        <w:ind w:firstLine="709"/>
        <w:rPr>
          <w:rFonts w:ascii="Times New Roman" w:hAnsi="Times New Roman"/>
          <w:color w:val="333333"/>
          <w:sz w:val="28"/>
          <w:szCs w:val="28"/>
        </w:rPr>
      </w:pPr>
      <w:proofErr w:type="gramStart"/>
      <w:r w:rsidRPr="00C45C35">
        <w:rPr>
          <w:rFonts w:ascii="Times New Roman" w:hAnsi="Times New Roman"/>
          <w:sz w:val="28"/>
          <w:szCs w:val="28"/>
        </w:rPr>
        <w:t>Федеральным Законом от 27.07.2010 № 210-ФЗ «Об организации представления государственных и муниципальных услуг» определен порядок предоставления государственных и муниципальных услуг</w:t>
      </w:r>
      <w:r w:rsidRPr="00C45C35">
        <w:rPr>
          <w:rFonts w:ascii="Times New Roman" w:hAnsi="Times New Roman"/>
          <w:bCs/>
          <w:sz w:val="28"/>
          <w:szCs w:val="28"/>
        </w:rPr>
        <w:t xml:space="preserve"> </w:t>
      </w:r>
      <w:r w:rsidRPr="00C45C35">
        <w:rPr>
          <w:rFonts w:ascii="Times New Roman" w:hAnsi="Times New Roman"/>
          <w:sz w:val="28"/>
          <w:szCs w:val="28"/>
        </w:rPr>
        <w:t>органами государственной власти и местного самоуправления, которые обязаны самостоятельно (без участия заявителя) направлять межведомственные запросы о предоставлении (получении) в письменной или электронной форме сведений (документов), необходимых для предоставления услуг от других органов государственной власти и местного самоуправления, государственных и муниципальных учреждений</w:t>
      </w:r>
      <w:proofErr w:type="gramEnd"/>
      <w:r w:rsidRPr="00C45C35">
        <w:rPr>
          <w:rFonts w:ascii="Times New Roman" w:hAnsi="Times New Roman"/>
          <w:sz w:val="28"/>
          <w:szCs w:val="28"/>
        </w:rPr>
        <w:t xml:space="preserve"> и организаций (если заявитель не предоставил сведения по собственному желанию). </w:t>
      </w:r>
      <w:proofErr w:type="gramStart"/>
      <w:r w:rsidRPr="00C45C35">
        <w:rPr>
          <w:rFonts w:ascii="Times New Roman" w:hAnsi="Times New Roman"/>
          <w:color w:val="333333"/>
          <w:sz w:val="28"/>
          <w:szCs w:val="28"/>
        </w:rPr>
        <w:t xml:space="preserve">Система межведомственного электронного взаимодействия (СМЭВ) – это федеральная государственная информационная система, включающая в себя информационные базы данных, содержащие сведения об используемых органами и организациями программных и технических средствах, обеспечивающих возможность доступа через систему взаимодействия к их информационным системам и электронным сервисам, а также сведения об истории движения в системе взаимодействия электронных сообщений при предоставлении государственных и </w:t>
      </w:r>
      <w:r w:rsidRPr="00C45C35">
        <w:rPr>
          <w:rFonts w:ascii="Times New Roman" w:hAnsi="Times New Roman"/>
          <w:color w:val="333333"/>
          <w:sz w:val="28"/>
          <w:szCs w:val="28"/>
        </w:rPr>
        <w:lastRenderedPageBreak/>
        <w:t>муниципальных услуг и исполнении государственных</w:t>
      </w:r>
      <w:proofErr w:type="gramEnd"/>
      <w:r w:rsidRPr="00C45C35">
        <w:rPr>
          <w:rFonts w:ascii="Times New Roman" w:hAnsi="Times New Roman"/>
          <w:color w:val="333333"/>
          <w:sz w:val="28"/>
          <w:szCs w:val="28"/>
        </w:rPr>
        <w:t xml:space="preserve"> и муниципальных функций в электронной форме.</w:t>
      </w:r>
    </w:p>
    <w:p w:rsidR="004B3EE3" w:rsidRPr="00C45C35" w:rsidRDefault="004B3EE3" w:rsidP="004B3EE3">
      <w:pPr>
        <w:ind w:firstLine="709"/>
        <w:rPr>
          <w:rFonts w:ascii="Times New Roman" w:hAnsi="Times New Roman"/>
          <w:color w:val="333333"/>
          <w:sz w:val="28"/>
          <w:szCs w:val="28"/>
        </w:rPr>
      </w:pPr>
      <w:r w:rsidRPr="00C45C35">
        <w:rPr>
          <w:rFonts w:ascii="Times New Roman" w:hAnsi="Times New Roman"/>
          <w:color w:val="333333"/>
          <w:sz w:val="28"/>
          <w:szCs w:val="28"/>
        </w:rPr>
        <w:t>Кроме того в состав СМЭВ входят программные и технические средства, обеспечивающие взаимодействие информационных систем органов и организаций, используемых при предоставлении в электронной форме государственных и муниципальных услуг и исполнении государственных и муниципальных функций.</w:t>
      </w:r>
    </w:p>
    <w:p w:rsidR="004B3EE3" w:rsidRPr="00C45C35" w:rsidRDefault="004B3EE3" w:rsidP="004B3EE3">
      <w:pPr>
        <w:ind w:firstLine="709"/>
        <w:rPr>
          <w:rFonts w:ascii="Times New Roman" w:hAnsi="Times New Roman"/>
          <w:color w:val="333333"/>
          <w:sz w:val="28"/>
          <w:szCs w:val="28"/>
        </w:rPr>
      </w:pPr>
      <w:r w:rsidRPr="00C45C35">
        <w:rPr>
          <w:rFonts w:ascii="Times New Roman" w:hAnsi="Times New Roman"/>
          <w:color w:val="333333"/>
          <w:sz w:val="28"/>
          <w:szCs w:val="28"/>
        </w:rPr>
        <w:t>СМЭВ позволяет федеральным, региональным и местным органам власти, контроля и надзора в электронном виде передавать и обмениваться данными, необходимыми для оказания государственных и муниципальных услуг. Система позволяет реализовать принцип «одного окна» при оказании государственных и муниципальных услуг населению. Гражданин обращается за услугой в профильное ведомство, а специалисты ведомства добирают необходимые данные в других ведомствах, используя СМЭВ.</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 xml:space="preserve">Для исполнения Постановления Правительства РФ от 8 сентября 2010 г. № 697 «О единой системе межведомственного электронного взаимодействия» (далее - СМЭВ) и создания условий для подключения с 01 июля 2012 г. администрации муниципального района к региональной системе межведомственного электронного взаимодействия администрацией муниципального района заключено соглашение с оператором данной информационной системы, установлено программное обеспечение на основе </w:t>
      </w:r>
      <w:proofErr w:type="spellStart"/>
      <w:r w:rsidRPr="00C45C35">
        <w:rPr>
          <w:rFonts w:ascii="Times New Roman" w:hAnsi="Times New Roman"/>
          <w:sz w:val="28"/>
          <w:szCs w:val="28"/>
          <w:lang w:val="en-US"/>
        </w:rPr>
        <w:t>VipNet</w:t>
      </w:r>
      <w:proofErr w:type="spellEnd"/>
      <w:r w:rsidRPr="00C45C35">
        <w:rPr>
          <w:rFonts w:ascii="Times New Roman" w:hAnsi="Times New Roman"/>
          <w:sz w:val="28"/>
          <w:szCs w:val="28"/>
        </w:rPr>
        <w:t xml:space="preserve"> для обеспечения защиты персональных данных при</w:t>
      </w:r>
      <w:proofErr w:type="gramEnd"/>
      <w:r w:rsidRPr="00C45C35">
        <w:rPr>
          <w:rFonts w:ascii="Times New Roman" w:hAnsi="Times New Roman"/>
          <w:sz w:val="28"/>
          <w:szCs w:val="28"/>
        </w:rPr>
        <w:t xml:space="preserve"> </w:t>
      </w:r>
      <w:proofErr w:type="gramStart"/>
      <w:r w:rsidRPr="00C45C35">
        <w:rPr>
          <w:rFonts w:ascii="Times New Roman" w:hAnsi="Times New Roman"/>
          <w:sz w:val="28"/>
          <w:szCs w:val="28"/>
        </w:rPr>
        <w:t>обмене</w:t>
      </w:r>
      <w:proofErr w:type="gramEnd"/>
      <w:r w:rsidRPr="00C45C35">
        <w:rPr>
          <w:rFonts w:ascii="Times New Roman" w:hAnsi="Times New Roman"/>
          <w:sz w:val="28"/>
          <w:szCs w:val="28"/>
        </w:rPr>
        <w:t xml:space="preserve"> информацией в СМЭВ в соответствии с федеральным законом от 27 июля 2006 г. № 152-ФЗ «О персональных данных».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В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 настоящее время разработаны 29 регламентов по предоставлению государственных и муниципальных услуг. В целях перехода на предоставление государственных и муниципальных услуг в электронной форме, устранения ограничений при предоставлении государственных услуг в электронной форме, снижения затрат, связанных с получением государственных услуг, ведется работа по внесению изменений в действующие административные регламенты, утвержденные администрацией Богучарского муниципального района.</w:t>
      </w:r>
    </w:p>
    <w:p w:rsidR="004B3EE3" w:rsidRPr="00C45C35" w:rsidRDefault="004B3EE3" w:rsidP="004B3EE3">
      <w:pPr>
        <w:tabs>
          <w:tab w:val="left" w:pos="0"/>
        </w:tabs>
        <w:ind w:firstLine="709"/>
        <w:rPr>
          <w:rFonts w:ascii="Times New Roman" w:hAnsi="Times New Roman"/>
          <w:sz w:val="28"/>
          <w:szCs w:val="28"/>
        </w:rPr>
      </w:pPr>
      <w:proofErr w:type="gramStart"/>
      <w:r w:rsidRPr="00C45C35">
        <w:rPr>
          <w:rFonts w:ascii="Times New Roman" w:hAnsi="Times New Roman"/>
          <w:sz w:val="28"/>
          <w:szCs w:val="28"/>
        </w:rPr>
        <w:t>В соответствии с распоряжением Правительства Российской Федерации № 1993-р администрацией Богучарского муниципального района 48 государственных и муниципальных услуг, оказываемых администрацией Богучарского муниципального района и муниципальными казенными учреждениями Богучарского муниципального района, размещены в реестре государственных и муниципальных услуг.</w:t>
      </w:r>
      <w:proofErr w:type="gramEnd"/>
      <w:r w:rsidRPr="00C45C35">
        <w:rPr>
          <w:rFonts w:ascii="Times New Roman" w:hAnsi="Times New Roman"/>
          <w:bCs/>
          <w:sz w:val="28"/>
          <w:szCs w:val="28"/>
        </w:rPr>
        <w:t xml:space="preserve"> </w:t>
      </w:r>
      <w:r w:rsidRPr="00C45C35">
        <w:rPr>
          <w:rFonts w:ascii="Times New Roman" w:hAnsi="Times New Roman"/>
          <w:sz w:val="28"/>
          <w:szCs w:val="28"/>
        </w:rPr>
        <w:t xml:space="preserve">Продолжение работы в данном направлении является одним из приоритетных направлений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Мероприятия по формированию на территории Богучарского муниципального района Воронежской области единой системы качественного предоставления государственных и муниципальных услуг реализуются </w:t>
      </w:r>
      <w:r w:rsidRPr="00C45C35">
        <w:rPr>
          <w:rFonts w:ascii="Times New Roman" w:hAnsi="Times New Roman"/>
          <w:sz w:val="28"/>
          <w:szCs w:val="28"/>
        </w:rPr>
        <w:lastRenderedPageBreak/>
        <w:t>администрацией Богучарского муниципального района в соответствии с федеральным и региональным законодательством.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Открытый в сентябре 2013 года АУ «Многофункциональный центр» г. Богучара осуществляет следующие функции:</w:t>
      </w:r>
    </w:p>
    <w:p w:rsidR="004B3EE3" w:rsidRPr="00C45C35" w:rsidRDefault="004B3EE3" w:rsidP="004B3EE3">
      <w:pPr>
        <w:shd w:val="clear" w:color="auto" w:fill="FFFFFF"/>
        <w:tabs>
          <w:tab w:val="left" w:pos="709"/>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взаимодействие органов местного самоуправления Богучарского муниципального района с заявителями, территориальными органами федеральной и региональной власти, организациями, участвующими в предоставлении соответствующих государственных и муниципальных услуг;</w:t>
      </w:r>
    </w:p>
    <w:p w:rsidR="004B3EE3" w:rsidRPr="00C45C35" w:rsidRDefault="004B3EE3" w:rsidP="004B3EE3">
      <w:pPr>
        <w:shd w:val="clear" w:color="auto" w:fill="FFFFFF"/>
        <w:tabs>
          <w:tab w:val="left" w:pos="709"/>
          <w:tab w:val="left" w:pos="1243"/>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работу по приему документов, необходимых для получения государственной (муниципальной) услуги, по первичной обработке документов, по выдаче заявителю результата предоставления государственной (муниципальной) услуги;</w:t>
      </w:r>
    </w:p>
    <w:p w:rsidR="004B3EE3" w:rsidRPr="00C45C35" w:rsidRDefault="004B3EE3" w:rsidP="004B3EE3">
      <w:pPr>
        <w:shd w:val="clear" w:color="auto" w:fill="FFFFFF"/>
        <w:tabs>
          <w:tab w:val="left" w:pos="709"/>
          <w:tab w:val="left" w:pos="1243"/>
        </w:tabs>
        <w:ind w:firstLine="709"/>
        <w:rPr>
          <w:rFonts w:ascii="Times New Roman" w:hAnsi="Times New Roman"/>
          <w:color w:val="000000"/>
          <w:sz w:val="28"/>
          <w:szCs w:val="28"/>
        </w:rPr>
      </w:pPr>
      <w:r w:rsidRPr="00C45C35">
        <w:rPr>
          <w:rFonts w:ascii="Times New Roman" w:hAnsi="Times New Roman"/>
          <w:color w:val="000000"/>
          <w:sz w:val="28"/>
          <w:szCs w:val="28"/>
        </w:rPr>
        <w:t xml:space="preserve"> - организует доставку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w:t>
      </w:r>
      <w:r w:rsidRPr="00C45C35">
        <w:rPr>
          <w:rFonts w:ascii="Times New Roman" w:hAnsi="Times New Roman"/>
          <w:sz w:val="28"/>
          <w:szCs w:val="28"/>
        </w:rPr>
        <w:t>Богучарского муниципального района</w:t>
      </w:r>
      <w:r w:rsidRPr="00C45C35">
        <w:rPr>
          <w:rFonts w:ascii="Times New Roman" w:hAnsi="Times New Roman"/>
          <w:color w:val="000000"/>
          <w:sz w:val="28"/>
          <w:szCs w:val="28"/>
        </w:rPr>
        <w:t xml:space="preserve"> Воронежской области, организации, участвующие в предоставлении соответствующих государственных и муниципальных услуг, а также доставку результатов предоставления государственных и муниципальных услуг потребителю.</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4.3.2. Цели, задачи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Основной целью подпрограммы является повышение комфортности и упрощение процедур получения гражданами и юридическими лицами государственных и муниципальных услуг.</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подпрограммы достигается решением следующих задач:</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оптимизация административных процедур и повышение качества предоставления государственных и муниципальных услуг;</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развитие имущественной и информационно-коммуникационной инфраструктуры для организации предоставления государственных и муниципальных услуг.</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Подпрограмма включает проведение следующих мероприятий: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1. Реализация принципа «одного окна» - создание единого места регистрации и выдачи необходимых документов гражданам и юридическим лицам при предоставлении государственных и муниципальных услуг на базе МФЦ, предоставление гражданам и юридическим лицам возможности получения одновременно нескольких взаимосвязанных государственных и муниципальных услуг.</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2. Организация доставки необходимых документов из МФЦ в соответствующие территориальные органы федеральных органов государственной власти по Воронежской области, исполнительные органы государственной власти, органы местного самоуправления Богучарского муниципального района Воронежской области, организации, участвующие в предоставлении соответствующих государственных и муниципальных услуг, а </w:t>
      </w:r>
      <w:r w:rsidRPr="00C45C35">
        <w:rPr>
          <w:rFonts w:ascii="Times New Roman" w:hAnsi="Times New Roman"/>
          <w:sz w:val="28"/>
          <w:szCs w:val="28"/>
        </w:rPr>
        <w:lastRenderedPageBreak/>
        <w:t>также доставку результатов предоставления государственных и муниципальных услуг потребителю.</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 Управление качеством предоставления муниципальных услуг на муниципальном уровне.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4. Создание и развитие сети удаленных рабочих мест МФЦ предоставления муниципальных услуг.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5. Осуществление </w:t>
      </w:r>
      <w:proofErr w:type="gramStart"/>
      <w:r w:rsidRPr="00C45C35">
        <w:rPr>
          <w:rFonts w:ascii="Times New Roman" w:hAnsi="Times New Roman"/>
          <w:sz w:val="28"/>
          <w:szCs w:val="28"/>
        </w:rPr>
        <w:t>контроля за</w:t>
      </w:r>
      <w:proofErr w:type="gramEnd"/>
      <w:r w:rsidRPr="00C45C35">
        <w:rPr>
          <w:rFonts w:ascii="Times New Roman" w:hAnsi="Times New Roman"/>
          <w:sz w:val="28"/>
          <w:szCs w:val="28"/>
        </w:rPr>
        <w:t xml:space="preserve"> достижением объемных показателей планового задания на предоставление муниципальных услуг. </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Реализация предусмотренных подпрограммой мероприятий позволит повысить качество государственного и муниципального управления, обеспечит переход на качественно новый уровень получения организациями и гражданами государственных и муниципальных услуг, а также повышения информированности граждан и юридических лиц о порядке, способах и условиях предоставления государственных и муниципальных услуг, информации о деятельности органов местного самоуправления и иных организаций, оказывающих государственные и муниципальные услуги.</w:t>
      </w:r>
      <w:proofErr w:type="gramEnd"/>
    </w:p>
    <w:p w:rsidR="004B3EE3" w:rsidRPr="00C45C35" w:rsidRDefault="004B3EE3" w:rsidP="004B3EE3">
      <w:pPr>
        <w:pStyle w:val="110"/>
        <w:autoSpaceDE w:val="0"/>
        <w:autoSpaceDN w:val="0"/>
        <w:adjustRightInd w:val="0"/>
        <w:spacing w:after="0" w:line="240" w:lineRule="auto"/>
        <w:ind w:left="0" w:firstLine="0"/>
        <w:jc w:val="center"/>
        <w:rPr>
          <w:rFonts w:ascii="Times New Roman" w:hAnsi="Times New Roman" w:cs="Times New Roman"/>
          <w:bCs/>
          <w:sz w:val="28"/>
          <w:szCs w:val="28"/>
        </w:rPr>
      </w:pPr>
      <w:r w:rsidRPr="00C45C35">
        <w:rPr>
          <w:rFonts w:ascii="Times New Roman" w:hAnsi="Times New Roman" w:cs="Times New Roman"/>
          <w:bCs/>
          <w:sz w:val="28"/>
          <w:szCs w:val="28"/>
        </w:rPr>
        <w:t>4.3.3. Сроки реализации подпрограммы</w:t>
      </w:r>
    </w:p>
    <w:p w:rsidR="004B3EE3" w:rsidRPr="00C45C35" w:rsidRDefault="004B3EE3" w:rsidP="004B3EE3">
      <w:pPr>
        <w:pStyle w:val="110"/>
        <w:spacing w:after="0" w:line="240" w:lineRule="auto"/>
        <w:ind w:left="0" w:firstLine="709"/>
        <w:rPr>
          <w:rFonts w:ascii="Times New Roman" w:hAnsi="Times New Roman" w:cs="Times New Roman"/>
          <w:sz w:val="28"/>
          <w:szCs w:val="28"/>
        </w:rPr>
      </w:pPr>
      <w:r w:rsidRPr="00C45C35">
        <w:rPr>
          <w:rFonts w:ascii="Times New Roman" w:hAnsi="Times New Roman" w:cs="Times New Roman"/>
          <w:sz w:val="28"/>
          <w:szCs w:val="28"/>
        </w:rPr>
        <w:t>Срок реализации подпрограммы – 2014-2020 годы.</w:t>
      </w:r>
    </w:p>
    <w:p w:rsidR="004B3EE3" w:rsidRPr="00C45C35" w:rsidRDefault="004B3EE3" w:rsidP="004B3EE3">
      <w:pPr>
        <w:pStyle w:val="21"/>
        <w:spacing w:after="0" w:line="240" w:lineRule="auto"/>
        <w:ind w:left="0" w:firstLine="0"/>
        <w:jc w:val="center"/>
        <w:rPr>
          <w:rFonts w:ascii="Times New Roman" w:hAnsi="Times New Roman" w:cs="Times New Roman"/>
          <w:bCs/>
          <w:sz w:val="28"/>
          <w:szCs w:val="28"/>
        </w:rPr>
      </w:pPr>
      <w:r w:rsidRPr="00C45C35">
        <w:rPr>
          <w:rFonts w:ascii="Times New Roman" w:hAnsi="Times New Roman" w:cs="Times New Roman"/>
          <w:bCs/>
          <w:sz w:val="28"/>
          <w:szCs w:val="28"/>
        </w:rPr>
        <w:t xml:space="preserve">4.3.4. Участие структурных подразделений администрации Богучарского </w:t>
      </w:r>
      <w:proofErr w:type="gramStart"/>
      <w:r w:rsidRPr="00C45C35">
        <w:rPr>
          <w:rFonts w:ascii="Times New Roman" w:hAnsi="Times New Roman" w:cs="Times New Roman"/>
          <w:bCs/>
          <w:sz w:val="28"/>
          <w:szCs w:val="28"/>
        </w:rPr>
        <w:t>муниципального</w:t>
      </w:r>
      <w:proofErr w:type="gramEnd"/>
      <w:r w:rsidRPr="00C45C35">
        <w:rPr>
          <w:rFonts w:ascii="Times New Roman" w:hAnsi="Times New Roman" w:cs="Times New Roman"/>
          <w:bCs/>
          <w:sz w:val="28"/>
          <w:szCs w:val="28"/>
        </w:rPr>
        <w:t xml:space="preserve"> района Воронежской области и других организаций в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Отдел по управлению муниципальным имуществом и земельным отношениям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Отдел по строительству и архитектуре, транспорту, топливно-энергетическому комплексу, ЖКХ.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МКУ «Управление по образованию и молодежной политике Богучарского района Воронежской области»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МКУ «Управление культуры и архивного дела» Богучарского муниципального района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МКУ «Управление сельского хозяйства Богучарского муниципального района Воронежской области».</w:t>
      </w:r>
    </w:p>
    <w:p w:rsidR="004B3EE3" w:rsidRPr="00C45C35" w:rsidRDefault="004B3EE3" w:rsidP="004B3EE3">
      <w:pPr>
        <w:pStyle w:val="ConsPlusCell"/>
        <w:ind w:firstLine="709"/>
        <w:jc w:val="both"/>
        <w:rPr>
          <w:sz w:val="28"/>
          <w:szCs w:val="28"/>
        </w:rPr>
      </w:pPr>
      <w:r w:rsidRPr="00C45C35">
        <w:rPr>
          <w:sz w:val="28"/>
          <w:szCs w:val="28"/>
        </w:rPr>
        <w:t>МКУ «Отдел физической культуры и спорта Богучарского муниципального района Воронежской области».</w:t>
      </w:r>
    </w:p>
    <w:p w:rsidR="004B3EE3" w:rsidRPr="00C45C35" w:rsidRDefault="004B3EE3" w:rsidP="004B3EE3">
      <w:pPr>
        <w:pStyle w:val="ConsPlusCell"/>
        <w:ind w:firstLine="709"/>
        <w:jc w:val="both"/>
        <w:rPr>
          <w:bCs/>
          <w:sz w:val="28"/>
          <w:szCs w:val="28"/>
        </w:rPr>
      </w:pPr>
      <w:r w:rsidRPr="00C45C35">
        <w:rPr>
          <w:sz w:val="28"/>
          <w:szCs w:val="28"/>
        </w:rPr>
        <w:t>АУ «Многофункциональный центр» г. Богучара.</w:t>
      </w:r>
    </w:p>
    <w:bookmarkEnd w:id="2"/>
    <w:p w:rsidR="004B3EE3" w:rsidRPr="00C45C35" w:rsidRDefault="004B3EE3" w:rsidP="004B3EE3">
      <w:pPr>
        <w:ind w:firstLine="709"/>
        <w:rPr>
          <w:rFonts w:ascii="Times New Roman" w:hAnsi="Times New Roman"/>
          <w:bCs/>
          <w:sz w:val="28"/>
          <w:szCs w:val="28"/>
        </w:r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4.4. Подпрограмма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«Развитие гражданского общества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2014- 2020 годы» муниципальной программы «Муниципальное управление</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и гражданское общество»</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подпрограммы «Развитие гражданского общества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2014- 2020 годы»</w:t>
      </w:r>
    </w:p>
    <w:tbl>
      <w:tblPr>
        <w:tblW w:w="9999" w:type="dxa"/>
        <w:jc w:val="right"/>
        <w:tblCellSpacing w:w="5" w:type="nil"/>
        <w:tblLayout w:type="fixed"/>
        <w:tblCellMar>
          <w:left w:w="75" w:type="dxa"/>
          <w:right w:w="75" w:type="dxa"/>
        </w:tblCellMar>
        <w:tblLook w:val="0000" w:firstRow="0" w:lastRow="0" w:firstColumn="0" w:lastColumn="0" w:noHBand="0" w:noVBand="0"/>
      </w:tblPr>
      <w:tblGrid>
        <w:gridCol w:w="3240"/>
        <w:gridCol w:w="6759"/>
      </w:tblGrid>
      <w:tr w:rsidR="004B3EE3" w:rsidRPr="00C45C35" w:rsidTr="00655E7A">
        <w:trPr>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Наименование подпрограммы</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FF0000"/>
                <w:sz w:val="28"/>
                <w:szCs w:val="28"/>
              </w:rPr>
            </w:pPr>
            <w:r w:rsidRPr="00C45C35">
              <w:rPr>
                <w:rFonts w:ascii="Times New Roman" w:hAnsi="Times New Roman"/>
                <w:sz w:val="28"/>
                <w:szCs w:val="28"/>
              </w:rPr>
              <w:t xml:space="preserve">Развитие гражданского общества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Воронежской области на 2014- 2020 годы</w:t>
            </w:r>
          </w:p>
        </w:tc>
      </w:tr>
      <w:tr w:rsidR="004B3EE3" w:rsidRPr="00C45C35" w:rsidTr="00655E7A">
        <w:trPr>
          <w:trHeight w:val="400"/>
          <w:tblCellSpacing w:w="5" w:type="nil"/>
          <w:jc w:val="right"/>
        </w:trPr>
        <w:tc>
          <w:tcPr>
            <w:tcW w:w="3240" w:type="dxa"/>
            <w:tcBorders>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Ответственный исполнитель подпрограммы </w:t>
            </w:r>
          </w:p>
        </w:tc>
        <w:tc>
          <w:tcPr>
            <w:tcW w:w="6759" w:type="dxa"/>
            <w:tcBorders>
              <w:left w:val="single" w:sz="4" w:space="0" w:color="auto"/>
              <w:bottom w:val="single" w:sz="4" w:space="0" w:color="auto"/>
              <w:right w:val="single" w:sz="4" w:space="0" w:color="auto"/>
            </w:tcBorders>
          </w:tcPr>
          <w:p w:rsidR="004B3EE3" w:rsidRPr="00C45C35" w:rsidRDefault="004B3EE3" w:rsidP="00655E7A">
            <w:pPr>
              <w:pStyle w:val="ConsPlusCell"/>
              <w:jc w:val="both"/>
              <w:rPr>
                <w:color w:val="FF0000"/>
                <w:sz w:val="28"/>
                <w:szCs w:val="28"/>
              </w:rPr>
            </w:pPr>
            <w:r w:rsidRPr="00C45C35">
              <w:rPr>
                <w:sz w:val="28"/>
                <w:szCs w:val="28"/>
              </w:rPr>
              <w:t xml:space="preserve">Отдел по организационной работе и делопроизводству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tc>
      </w:tr>
      <w:tr w:rsidR="004B3EE3" w:rsidRPr="00C45C35" w:rsidTr="00655E7A">
        <w:trPr>
          <w:trHeight w:val="400"/>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Соисполнители подпрограммы </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pStyle w:val="ConsPlusCell"/>
              <w:jc w:val="both"/>
              <w:rPr>
                <w:sz w:val="28"/>
                <w:szCs w:val="28"/>
              </w:rPr>
            </w:pPr>
            <w:r w:rsidRPr="00C45C35">
              <w:rPr>
                <w:sz w:val="28"/>
                <w:szCs w:val="28"/>
              </w:rPr>
              <w:t xml:space="preserve">Отдел учета и отчетности администрации Богучарского муниципального района, </w:t>
            </w:r>
          </w:p>
          <w:p w:rsidR="004B3EE3" w:rsidRPr="00C45C35" w:rsidRDefault="004B3EE3" w:rsidP="00655E7A">
            <w:pPr>
              <w:pStyle w:val="ConsPlusCell"/>
              <w:jc w:val="both"/>
              <w:rPr>
                <w:sz w:val="28"/>
                <w:szCs w:val="28"/>
              </w:rPr>
            </w:pPr>
            <w:r w:rsidRPr="00C45C35">
              <w:rPr>
                <w:sz w:val="28"/>
                <w:szCs w:val="28"/>
              </w:rPr>
              <w:t xml:space="preserve">Юридический отдел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p w:rsidR="004B3EE3" w:rsidRPr="00C45C35" w:rsidRDefault="004B3EE3" w:rsidP="00655E7A">
            <w:pPr>
              <w:pStyle w:val="ConsPlusCell"/>
              <w:jc w:val="both"/>
              <w:rPr>
                <w:sz w:val="28"/>
                <w:szCs w:val="28"/>
              </w:rPr>
            </w:pPr>
            <w:r w:rsidRPr="00C45C35">
              <w:rPr>
                <w:sz w:val="28"/>
                <w:szCs w:val="28"/>
              </w:rPr>
              <w:t xml:space="preserve">«Многофункциональный центр предоставления государственных и муниципальных услуг» </w:t>
            </w:r>
            <w:proofErr w:type="spellStart"/>
            <w:r w:rsidRPr="00C45C35">
              <w:rPr>
                <w:sz w:val="28"/>
                <w:szCs w:val="28"/>
              </w:rPr>
              <w:t>г</w:t>
            </w:r>
            <w:proofErr w:type="gramStart"/>
            <w:r w:rsidRPr="00C45C35">
              <w:rPr>
                <w:sz w:val="28"/>
                <w:szCs w:val="28"/>
              </w:rPr>
              <w:t>.Б</w:t>
            </w:r>
            <w:proofErr w:type="gramEnd"/>
            <w:r w:rsidRPr="00C45C35">
              <w:rPr>
                <w:sz w:val="28"/>
                <w:szCs w:val="28"/>
              </w:rPr>
              <w:t>огучар</w:t>
            </w:r>
            <w:proofErr w:type="spellEnd"/>
            <w:r w:rsidRPr="00C45C35">
              <w:rPr>
                <w:sz w:val="28"/>
                <w:szCs w:val="28"/>
              </w:rPr>
              <w:t xml:space="preserve"> (по согласованию).</w:t>
            </w:r>
          </w:p>
          <w:p w:rsidR="004B3EE3" w:rsidRPr="00C45C35" w:rsidRDefault="004B3EE3" w:rsidP="00655E7A">
            <w:pPr>
              <w:pStyle w:val="ConsPlusCell"/>
              <w:jc w:val="both"/>
              <w:rPr>
                <w:sz w:val="28"/>
                <w:szCs w:val="28"/>
              </w:rPr>
            </w:pPr>
            <w:r w:rsidRPr="00C45C35">
              <w:rPr>
                <w:sz w:val="28"/>
                <w:szCs w:val="28"/>
              </w:rPr>
              <w:t>АУВО «РИА «Воронеж» - редакция газеты «Сельская новь» (по согласованию).</w:t>
            </w:r>
          </w:p>
        </w:tc>
      </w:tr>
      <w:tr w:rsidR="004B3EE3" w:rsidRPr="00C45C35" w:rsidTr="00655E7A">
        <w:trPr>
          <w:trHeight w:val="400"/>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pacing w:val="-2"/>
                <w:sz w:val="28"/>
                <w:szCs w:val="28"/>
              </w:rPr>
              <w:t>Основные мероприятия, входящие в состав подпрограммы муниципальной</w:t>
            </w:r>
            <w:r w:rsidRPr="00C45C35">
              <w:rPr>
                <w:rFonts w:ascii="Times New Roman" w:hAnsi="Times New Roman"/>
                <w:sz w:val="28"/>
                <w:szCs w:val="28"/>
              </w:rPr>
              <w:t xml:space="preserve"> программы</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Развитие гражданского общества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на 2014- 2020 годы </w:t>
            </w:r>
          </w:p>
          <w:p w:rsidR="004B3EE3" w:rsidRPr="00C45C35" w:rsidRDefault="004B3EE3" w:rsidP="00655E7A">
            <w:pPr>
              <w:pStyle w:val="ConsPlusCell"/>
              <w:jc w:val="both"/>
              <w:rPr>
                <w:sz w:val="28"/>
                <w:szCs w:val="28"/>
              </w:rPr>
            </w:pPr>
          </w:p>
        </w:tc>
      </w:tr>
      <w:tr w:rsidR="004B3EE3" w:rsidRPr="00C45C35" w:rsidTr="00655E7A">
        <w:trPr>
          <w:trHeight w:val="751"/>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Цели подпрограммы </w:t>
            </w:r>
          </w:p>
          <w:p w:rsidR="004B3EE3" w:rsidRPr="00C45C35" w:rsidRDefault="004B3EE3" w:rsidP="00655E7A">
            <w:pPr>
              <w:ind w:firstLine="0"/>
              <w:rPr>
                <w:rFonts w:ascii="Times New Roman" w:hAnsi="Times New Roman"/>
                <w:sz w:val="28"/>
                <w:szCs w:val="28"/>
              </w:rPr>
            </w:pP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FF0000"/>
                <w:sz w:val="28"/>
                <w:szCs w:val="28"/>
              </w:rPr>
            </w:pPr>
            <w:r w:rsidRPr="00C45C35">
              <w:rPr>
                <w:rFonts w:ascii="Times New Roman" w:hAnsi="Times New Roman"/>
                <w:color w:val="000000"/>
                <w:sz w:val="28"/>
                <w:szCs w:val="28"/>
              </w:rPr>
              <w:t xml:space="preserve">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r>
      <w:tr w:rsidR="004B3EE3" w:rsidRPr="00C45C35" w:rsidTr="00655E7A">
        <w:trPr>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Задачи подпрограммы </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Задача 1. Поддержка некоммерческих организаций, деятельность которых направлена на гармонизацию </w:t>
            </w:r>
            <w:proofErr w:type="spellStart"/>
            <w:r w:rsidRPr="00C45C35">
              <w:rPr>
                <w:rFonts w:ascii="Times New Roman" w:hAnsi="Times New Roman"/>
                <w:color w:val="000000"/>
                <w:sz w:val="28"/>
                <w:szCs w:val="28"/>
              </w:rPr>
              <w:t>этноконфессиональных</w:t>
            </w:r>
            <w:proofErr w:type="spellEnd"/>
            <w:r w:rsidRPr="00C45C35">
              <w:rPr>
                <w:rFonts w:ascii="Times New Roman" w:hAnsi="Times New Roman"/>
                <w:color w:val="000000"/>
                <w:sz w:val="28"/>
                <w:szCs w:val="28"/>
              </w:rPr>
              <w:t xml:space="preserve"> отношений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Задача 2. Поддержка молодежных инициатив некоммерческих организаций, направленных на патриотическое воспитание молодежи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Задача 3. Поддержка социальных инициатив некоммерческих организаций, деятельность которых </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направлена на развитие дополнительного образования, защиту материнства, детства, социальную защита </w:t>
            </w:r>
            <w:r w:rsidRPr="00C45C35">
              <w:rPr>
                <w:rFonts w:ascii="Times New Roman" w:hAnsi="Times New Roman"/>
                <w:color w:val="000000"/>
                <w:sz w:val="28"/>
                <w:szCs w:val="28"/>
              </w:rPr>
              <w:lastRenderedPageBreak/>
              <w:t xml:space="preserve">пожилых граждан и инвалидов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Задача 4.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Задача 5. Проведение мероприятий, направленных на повышение прозрачности деятельности СО НКО: развитие взаимодействия со СМИ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655E7A">
            <w:pPr>
              <w:ind w:firstLine="0"/>
              <w:rPr>
                <w:rFonts w:ascii="Times New Roman" w:hAnsi="Times New Roman"/>
                <w:bCs/>
                <w:color w:val="FF0000"/>
                <w:sz w:val="28"/>
                <w:szCs w:val="28"/>
              </w:rPr>
            </w:pPr>
            <w:r w:rsidRPr="00C45C35">
              <w:rPr>
                <w:rFonts w:ascii="Times New Roman" w:hAnsi="Times New Roman"/>
                <w:color w:val="000000"/>
                <w:sz w:val="28"/>
                <w:szCs w:val="28"/>
              </w:rPr>
              <w:t>Задача 6.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r>
      <w:tr w:rsidR="004B3EE3" w:rsidRPr="00C45C35" w:rsidTr="00655E7A">
        <w:trPr>
          <w:trHeight w:val="498"/>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FF0000"/>
                <w:sz w:val="28"/>
                <w:szCs w:val="28"/>
              </w:rPr>
            </w:pPr>
            <w:r w:rsidRPr="00C45C35">
              <w:rPr>
                <w:rFonts w:ascii="Times New Roman" w:hAnsi="Times New Roman"/>
                <w:sz w:val="28"/>
                <w:szCs w:val="28"/>
              </w:rPr>
              <w:lastRenderedPageBreak/>
              <w:t>Целевые показатели подпрограммы</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1) 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C45C35">
              <w:rPr>
                <w:rFonts w:ascii="Times New Roman" w:hAnsi="Times New Roman"/>
                <w:color w:val="000000"/>
                <w:sz w:val="28"/>
                <w:szCs w:val="28"/>
              </w:rPr>
              <w:t>в</w:t>
            </w:r>
            <w:proofErr w:type="gramEnd"/>
            <w:r w:rsidRPr="00C45C35">
              <w:rPr>
                <w:rFonts w:ascii="Times New Roman" w:hAnsi="Times New Roman"/>
                <w:color w:val="000000"/>
                <w:sz w:val="28"/>
                <w:szCs w:val="28"/>
              </w:rPr>
              <w:t xml:space="preserve"> % </w:t>
            </w:r>
            <w:proofErr w:type="gramStart"/>
            <w:r w:rsidRPr="00C45C35">
              <w:rPr>
                <w:rFonts w:ascii="Times New Roman" w:hAnsi="Times New Roman"/>
                <w:color w:val="000000"/>
                <w:sz w:val="28"/>
                <w:szCs w:val="28"/>
              </w:rPr>
              <w:t>к</w:t>
            </w:r>
            <w:proofErr w:type="gramEnd"/>
            <w:r w:rsidRPr="00C45C35">
              <w:rPr>
                <w:rFonts w:ascii="Times New Roman" w:hAnsi="Times New Roman"/>
                <w:color w:val="000000"/>
                <w:sz w:val="28"/>
                <w:szCs w:val="28"/>
              </w:rPr>
              <w:t xml:space="preserve"> предыдущему году</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 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C45C35">
              <w:rPr>
                <w:rFonts w:ascii="Times New Roman" w:hAnsi="Times New Roman"/>
                <w:color w:val="000000"/>
                <w:sz w:val="28"/>
                <w:szCs w:val="28"/>
              </w:rPr>
              <w:t>в</w:t>
            </w:r>
            <w:proofErr w:type="gramEnd"/>
            <w:r w:rsidRPr="00C45C35">
              <w:rPr>
                <w:rFonts w:ascii="Times New Roman" w:hAnsi="Times New Roman"/>
                <w:color w:val="000000"/>
                <w:sz w:val="28"/>
                <w:szCs w:val="28"/>
              </w:rPr>
              <w:t xml:space="preserve"> % </w:t>
            </w:r>
            <w:proofErr w:type="gramStart"/>
            <w:r w:rsidRPr="00C45C35">
              <w:rPr>
                <w:rFonts w:ascii="Times New Roman" w:hAnsi="Times New Roman"/>
                <w:color w:val="000000"/>
                <w:sz w:val="28"/>
                <w:szCs w:val="28"/>
              </w:rPr>
              <w:t>к</w:t>
            </w:r>
            <w:proofErr w:type="gramEnd"/>
            <w:r w:rsidRPr="00C45C35">
              <w:rPr>
                <w:rFonts w:ascii="Times New Roman" w:hAnsi="Times New Roman"/>
                <w:color w:val="000000"/>
                <w:sz w:val="28"/>
                <w:szCs w:val="28"/>
              </w:rPr>
              <w:t xml:space="preserve"> предыдущему году</w:t>
            </w:r>
          </w:p>
          <w:p w:rsidR="004B3EE3" w:rsidRPr="00C45C35" w:rsidRDefault="004B3EE3" w:rsidP="00655E7A">
            <w:pPr>
              <w:ind w:firstLine="0"/>
              <w:rPr>
                <w:rFonts w:ascii="Times New Roman" w:hAnsi="Times New Roman"/>
                <w:color w:val="FF0000"/>
                <w:sz w:val="28"/>
                <w:szCs w:val="28"/>
              </w:rPr>
            </w:pPr>
            <w:r w:rsidRPr="00C45C35">
              <w:rPr>
                <w:rFonts w:ascii="Times New Roman" w:hAnsi="Times New Roman"/>
                <w:color w:val="000000"/>
                <w:sz w:val="28"/>
                <w:szCs w:val="28"/>
              </w:rPr>
              <w:t>3) Реализация общественных проектов социально ориентированными некоммерческими организациями;</w:t>
            </w:r>
          </w:p>
        </w:tc>
      </w:tr>
      <w:tr w:rsidR="004B3EE3" w:rsidRPr="00C45C35" w:rsidTr="00655E7A">
        <w:trPr>
          <w:trHeight w:val="400"/>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Сроки и этапы реализации подпрограммы </w:t>
            </w:r>
          </w:p>
        </w:tc>
        <w:tc>
          <w:tcPr>
            <w:tcW w:w="6759" w:type="dxa"/>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Программа реализуется в один этап в период</w:t>
            </w:r>
            <w:r w:rsidRPr="00C45C35">
              <w:rPr>
                <w:rFonts w:ascii="Times New Roman" w:hAnsi="Times New Roman"/>
                <w:sz w:val="28"/>
                <w:szCs w:val="28"/>
              </w:rPr>
              <w:br/>
              <w:t>2014-2020 годов</w:t>
            </w:r>
          </w:p>
          <w:p w:rsidR="004B3EE3" w:rsidRPr="00C45C35" w:rsidRDefault="004B3EE3" w:rsidP="00655E7A">
            <w:pPr>
              <w:ind w:firstLine="0"/>
              <w:rPr>
                <w:rFonts w:ascii="Times New Roman" w:hAnsi="Times New Roman"/>
                <w:sz w:val="28"/>
                <w:szCs w:val="28"/>
              </w:rPr>
            </w:pPr>
          </w:p>
        </w:tc>
      </w:tr>
      <w:tr w:rsidR="004B3EE3" w:rsidRPr="00C45C35" w:rsidTr="00655E7A">
        <w:trPr>
          <w:trHeight w:val="600"/>
          <w:tblCellSpacing w:w="5" w:type="nil"/>
          <w:jc w:val="right"/>
        </w:trPr>
        <w:tc>
          <w:tcPr>
            <w:tcW w:w="3240"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Объем и источники финансирования подпрограммы (по годам) </w:t>
            </w:r>
          </w:p>
        </w:tc>
        <w:tc>
          <w:tcPr>
            <w:tcW w:w="675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pStyle w:val="af4"/>
              <w:spacing w:before="0"/>
              <w:ind w:firstLine="0"/>
              <w:rPr>
                <w:rFonts w:ascii="Times New Roman" w:hAnsi="Times New Roman"/>
              </w:rPr>
            </w:pPr>
            <w:r w:rsidRPr="00C45C35">
              <w:rPr>
                <w:rFonts w:ascii="Times New Roman" w:hAnsi="Times New Roman"/>
              </w:rPr>
              <w:t xml:space="preserve">Объем бюджетных ассигнований на реализацию подпрограммы по годам составляет 8 505,6тыс. рублей, в </w:t>
            </w:r>
            <w:proofErr w:type="spellStart"/>
            <w:r w:rsidRPr="00C45C35">
              <w:rPr>
                <w:rFonts w:ascii="Times New Roman" w:hAnsi="Times New Roman"/>
              </w:rPr>
              <w:t>т.ч</w:t>
            </w:r>
            <w:proofErr w:type="gramStart"/>
            <w:r w:rsidRPr="00C45C35">
              <w:rPr>
                <w:rFonts w:ascii="Times New Roman" w:hAnsi="Times New Roman"/>
              </w:rPr>
              <w:t>.з</w:t>
            </w:r>
            <w:proofErr w:type="gramEnd"/>
            <w:r w:rsidRPr="00C45C35">
              <w:rPr>
                <w:rFonts w:ascii="Times New Roman" w:hAnsi="Times New Roman"/>
              </w:rPr>
              <w:t>а</w:t>
            </w:r>
            <w:proofErr w:type="spellEnd"/>
            <w:r w:rsidRPr="00C45C35">
              <w:rPr>
                <w:rFonts w:ascii="Times New Roman" w:hAnsi="Times New Roman"/>
              </w:rPr>
              <w:t xml:space="preserve"> счет средств областного бюджета 30,0тыс.руб.:</w:t>
            </w:r>
          </w:p>
          <w:p w:rsidR="004B3EE3" w:rsidRPr="00C45C35" w:rsidRDefault="004B3EE3" w:rsidP="00655E7A">
            <w:pPr>
              <w:pStyle w:val="af4"/>
              <w:spacing w:before="0"/>
              <w:ind w:firstLine="0"/>
              <w:rPr>
                <w:rFonts w:ascii="Times New Roman" w:hAnsi="Times New Roman"/>
              </w:rPr>
            </w:pPr>
          </w:p>
          <w:tbl>
            <w:tblPr>
              <w:tblW w:w="6197"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724"/>
              <w:gridCol w:w="1200"/>
              <w:gridCol w:w="1673"/>
              <w:gridCol w:w="1600"/>
            </w:tblGrid>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Областной бюджет</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pacing w:val="-2"/>
                      <w:sz w:val="28"/>
                      <w:szCs w:val="28"/>
                    </w:rPr>
                    <w:t>Районный бюджет</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2014</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939,0</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30,0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909,0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1 268,2</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1 268,2</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1 296,8</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1 296,8</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2017</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lastRenderedPageBreak/>
                    <w:t>2018</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12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753,0</w:t>
                  </w:r>
                </w:p>
              </w:tc>
              <w:tc>
                <w:tcPr>
                  <w:tcW w:w="167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6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753,0</w:t>
                  </w:r>
                </w:p>
              </w:tc>
            </w:tr>
          </w:tbl>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r>
    </w:tbl>
    <w:p w:rsidR="004B3EE3" w:rsidRPr="00C45C35" w:rsidRDefault="004B3EE3" w:rsidP="004B3EE3">
      <w:pPr>
        <w:pStyle w:val="af0"/>
        <w:autoSpaceDE w:val="0"/>
        <w:autoSpaceDN w:val="0"/>
        <w:adjustRightInd w:val="0"/>
        <w:ind w:left="0" w:firstLine="0"/>
        <w:jc w:val="center"/>
        <w:rPr>
          <w:rFonts w:ascii="Times New Roman" w:hAnsi="Times New Roman"/>
          <w:bCs/>
          <w:sz w:val="28"/>
          <w:szCs w:val="28"/>
        </w:rPr>
      </w:pPr>
      <w:r w:rsidRPr="00C45C35">
        <w:rPr>
          <w:rFonts w:ascii="Times New Roman" w:hAnsi="Times New Roman"/>
          <w:bCs/>
          <w:sz w:val="28"/>
          <w:szCs w:val="28"/>
        </w:rPr>
        <w:lastRenderedPageBreak/>
        <w:t>4.4.1.Характеристика сферы реализации подпрограммы, описание основных проблем и обоснование включения в программу</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Социально ориентированные некоммерческие организации (далее – НКО) являются важнейшим институтом гражданского общества. Деятельность НКО способствует решению актуальных социальных проблем, созданию условий для развития «человеческого капитала», повышению доступности предоставляемых гражданам социальных услуг, расширению благотворительной деятельности и добровольчества. Вовлечение граждан в добровольческую деятельность НКО способствует повышению уровня гражданской активности населения.</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Подпрограмма направлена на развитие гражданского общества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создание правовых, экономических и организационных условий для участия НКО в политической жизни региона. Взаимодействие исполнительных органов государственной власти Воронежской области, органов местного самоуправления Богучарского муниципального района и НКО будет направлено на развитие гражданских инициатив и учет общественного мнения при принятии решений, касающихся значимых социальных вопросов в регионе.</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Подпрограмма разработана с учетом задач, поставленных Президентом Российской Федерации в послании Федеральному Собранию Российской Федерации от 12 ноября 2009 года по модернизации экономики страны. Модернизация коснулась отношений государства и институтов гражданского общества. В связи с принятием Федерального закона от 05.04.2010 № 40-ФЗ «О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 изменилась система взаимодействия органов власти и общественности.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Актуальность принятия Подпрограммы заключается в необходимости дальнейшего развития гражданского общества, реализации общественных проектов НКО и закрепления механизма социального партнерства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поскольку:</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1) 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объединениям реализовывать свои интересы и инициативы;</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2) социально ориентированные некоммерческие организации, как институт гражданского общества, являются посредниками между государством и населением, обеспечивая участие граждан в принятии управленческих решений, расширяя самоуправление, утверждая ответственность граждан за </w:t>
      </w:r>
      <w:r w:rsidRPr="00C45C35">
        <w:rPr>
          <w:rFonts w:ascii="Times New Roman" w:hAnsi="Times New Roman"/>
          <w:color w:val="000000"/>
          <w:sz w:val="28"/>
          <w:szCs w:val="28"/>
        </w:rPr>
        <w:lastRenderedPageBreak/>
        <w:t>собственную судьбу, судьбу страны, Воронежской области и Богучарского муниципального района;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3) при содействии институтов гражданского общества исполнительные органы государственной власти Воронежской области и органы местного самоуправления Богучарского муниципального района получают информацию об эффективности или неэффективности своих действий и реакции общества на них;</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4) социально ориентированные некоммерческие организации, средства массовой информации содействуют ненасильственному, правовому разрешению конфликтных вопросов;</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5) деятельность НКО и других институтов гражданского общества сокращает разрыв между органами власти и обществом, снижает социальную напряженность;</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6) НКО являются действенным механизмом развития общества, поскольку в большинстве своем объединяют активную, образованную и профессиональную часть населения;</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7) механизм гражданского контроля – ключевой механизм противодействия проявлению коррупции на основе полного и достоверного освещения действий органов публичной власти в средствах массовой информации.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НКО и объединения осуществляют деятельность в различных сферах:</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социальной политики, социальной поддержки и защиты граждан;</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образования и науки;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 благотворительности и </w:t>
      </w:r>
      <w:proofErr w:type="spellStart"/>
      <w:r w:rsidRPr="00C45C35">
        <w:rPr>
          <w:rFonts w:ascii="Times New Roman" w:hAnsi="Times New Roman"/>
          <w:color w:val="000000"/>
          <w:sz w:val="28"/>
          <w:szCs w:val="28"/>
        </w:rPr>
        <w:t>волонтерства</w:t>
      </w:r>
      <w:proofErr w:type="spellEnd"/>
      <w:r w:rsidRPr="00C45C35">
        <w:rPr>
          <w:rFonts w:ascii="Times New Roman" w:hAnsi="Times New Roman"/>
          <w:color w:val="000000"/>
          <w:sz w:val="28"/>
          <w:szCs w:val="28"/>
        </w:rPr>
        <w:t>;</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поддержки и развития бизнеса и предпринимательства;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охраны окружающей среды и защиты животных;</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поддержки гражданских инициатив, правозащитной деятельности;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культуры, просвещения и исторической реконструкции;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здравоохранения, профилактики и охраны здоровья граждан, пропаганды здорового образа жизни, улучшения морально–психологического состояния граждан;</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физической культуры и спорта.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имеется потребность в социальных услугах, наиболее востребованных со стороны жителей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оказание услуг, направленных на повышение качества жизни людей пожилого возраста, на социальную адаптацию инвалидов и их семей;</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профилактика социального сиротства;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поддержка материнства и детства;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оказание медицинской помощи больным детям с хроническими заболеваниями;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lastRenderedPageBreak/>
        <w:t>развитие системы дополнительного образования, научно–технического и художественного творчества, массового спорта, культурной, краеведческой и экологической деятельности детей и молодежи;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охрана окружающей среды;</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развитие и совершенствование существующих подразделений добровольной пожарной охраны;</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профилактика социально опасных форм поведения граждан;</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пропаганда здорового образа жизни;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благотворительная деятельность, а также деятельность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содействия благотворительности и добровольчества.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На решение указанных проблем направлена настоящая Подпрограмма. Применение программно–целевого метода даст возможность координировать действия некоммерческого сектора НКО в сфере государственно–общественных отношений и формирования разнообразных институтов гражданского общества.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В результате реализации Подпрограммы НКО будут способны предлагать действенные пути решения актуальных общественных проблем и станут каналом обратной связи между гражданами и органами власти.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Главный итог реализации Подпрограммы – укрепление доверия граждан к органам местного самоуправления Богучарского муниципального района и обеспечение социальной и общественно–политической стабильности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4.4.2. Цели, задачи подпрограммы</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Целью Подпрограммы является создание условий для эффективного развития гражданского общества, развитие «человеческого капитала», благотворительной деятельности и добровольчества, решение актуальных социальных проблем, повышение доступности предоставляемых гражданам социальных услуг путем предоставления поддержки социально ориентированным некоммерческим организациям, формирование информационной политики и развитие средств массовой информации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Намеченные цели предполагается решить с помощью следующих задач:</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 поддержка некоммерческих организаций, деятельность которых направлена на гармонизацию </w:t>
      </w:r>
      <w:proofErr w:type="spellStart"/>
      <w:r w:rsidRPr="00C45C35">
        <w:rPr>
          <w:rFonts w:ascii="Times New Roman" w:hAnsi="Times New Roman"/>
          <w:color w:val="000000"/>
          <w:sz w:val="28"/>
          <w:szCs w:val="28"/>
        </w:rPr>
        <w:t>этноконфессиональных</w:t>
      </w:r>
      <w:proofErr w:type="spellEnd"/>
      <w:r w:rsidRPr="00C45C35">
        <w:rPr>
          <w:rFonts w:ascii="Times New Roman" w:hAnsi="Times New Roman"/>
          <w:color w:val="000000"/>
          <w:sz w:val="28"/>
          <w:szCs w:val="28"/>
        </w:rPr>
        <w:t xml:space="preserve"> отношений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поддержка молодежных инициатив некоммерческих организаций, направленных на патриотическое воспитание молодежи;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защиту пожилых граждан и инвалидов;</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lastRenderedPageBreak/>
        <w:t xml:space="preserve">– поддержка социальных инициатив некоммерческих организаций, деятельность которых направлена на оказание бесплатной консультативной помощи жителям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проведение мероприятий, направленных на повышение прозрачности деятельности СО НКО: развитие взаимодействия со СМИ;</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повышение доступности информации о социально-экономической и общественно-политической ситуации в районе, о деятельности органов местного самоуправления Богучарского муниципального района для населения.</w:t>
      </w:r>
    </w:p>
    <w:p w:rsidR="004B3EE3" w:rsidRPr="00C45C35" w:rsidRDefault="004B3EE3" w:rsidP="004B3EE3">
      <w:pPr>
        <w:pStyle w:val="110"/>
        <w:autoSpaceDE w:val="0"/>
        <w:autoSpaceDN w:val="0"/>
        <w:adjustRightInd w:val="0"/>
        <w:spacing w:after="0" w:line="240" w:lineRule="auto"/>
        <w:ind w:left="0" w:firstLine="0"/>
        <w:jc w:val="center"/>
        <w:rPr>
          <w:rFonts w:ascii="Times New Roman" w:hAnsi="Times New Roman" w:cs="Times New Roman"/>
          <w:bCs/>
          <w:sz w:val="28"/>
          <w:szCs w:val="28"/>
        </w:rPr>
      </w:pPr>
      <w:r w:rsidRPr="00C45C35">
        <w:rPr>
          <w:rFonts w:ascii="Times New Roman" w:hAnsi="Times New Roman" w:cs="Times New Roman"/>
          <w:bCs/>
          <w:sz w:val="28"/>
          <w:szCs w:val="28"/>
        </w:rPr>
        <w:t>4.4.3.Сроки реализации подпрограммы</w:t>
      </w:r>
    </w:p>
    <w:p w:rsidR="004B3EE3" w:rsidRPr="00C45C35" w:rsidRDefault="004B3EE3" w:rsidP="004B3EE3">
      <w:pPr>
        <w:pStyle w:val="110"/>
        <w:spacing w:after="0" w:line="240" w:lineRule="auto"/>
        <w:ind w:left="0" w:firstLine="709"/>
        <w:rPr>
          <w:rFonts w:ascii="Times New Roman" w:hAnsi="Times New Roman" w:cs="Times New Roman"/>
          <w:sz w:val="28"/>
          <w:szCs w:val="28"/>
        </w:rPr>
      </w:pPr>
      <w:r w:rsidRPr="00C45C35">
        <w:rPr>
          <w:rFonts w:ascii="Times New Roman" w:hAnsi="Times New Roman" w:cs="Times New Roman"/>
          <w:sz w:val="28"/>
          <w:szCs w:val="28"/>
        </w:rPr>
        <w:t>Срок реализации подпрограммы в один этап с 2014 по 2020 годы.</w:t>
      </w:r>
    </w:p>
    <w:p w:rsidR="004B3EE3" w:rsidRPr="00C45C35" w:rsidRDefault="004B3EE3" w:rsidP="004B3EE3">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4.4.4 Прогноз сводных показателей муниципальных заданий на оказание муниципальных услуг (выполнение работ) муниципальными учреждениями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 по муниципальной подпрограмме</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В данной Подпрограмме не принимают участия муниципальные учреждения, оказывающие муниципальные услуги в соответствии с муниципальным заданием</w:t>
      </w:r>
    </w:p>
    <w:p w:rsidR="004B3EE3" w:rsidRPr="00C45C35" w:rsidRDefault="004B3EE3" w:rsidP="004B3EE3">
      <w:pPr>
        <w:pStyle w:val="21"/>
        <w:spacing w:after="0" w:line="240" w:lineRule="auto"/>
        <w:ind w:left="0" w:firstLine="0"/>
        <w:jc w:val="center"/>
        <w:rPr>
          <w:rFonts w:ascii="Times New Roman" w:hAnsi="Times New Roman" w:cs="Times New Roman"/>
          <w:bCs/>
          <w:sz w:val="28"/>
          <w:szCs w:val="28"/>
        </w:rPr>
      </w:pPr>
      <w:r w:rsidRPr="00C45C35">
        <w:rPr>
          <w:rFonts w:ascii="Times New Roman" w:hAnsi="Times New Roman" w:cs="Times New Roman"/>
          <w:bCs/>
          <w:sz w:val="28"/>
          <w:szCs w:val="28"/>
        </w:rPr>
        <w:t xml:space="preserve">4.4.5 Участие структурных подразделений администрации Богучарского </w:t>
      </w:r>
      <w:proofErr w:type="gramStart"/>
      <w:r w:rsidRPr="00C45C35">
        <w:rPr>
          <w:rFonts w:ascii="Times New Roman" w:hAnsi="Times New Roman" w:cs="Times New Roman"/>
          <w:bCs/>
          <w:sz w:val="28"/>
          <w:szCs w:val="28"/>
        </w:rPr>
        <w:t>муниципального</w:t>
      </w:r>
      <w:proofErr w:type="gramEnd"/>
      <w:r w:rsidRPr="00C45C35">
        <w:rPr>
          <w:rFonts w:ascii="Times New Roman" w:hAnsi="Times New Roman" w:cs="Times New Roman"/>
          <w:bCs/>
          <w:sz w:val="28"/>
          <w:szCs w:val="28"/>
        </w:rPr>
        <w:t xml:space="preserve"> района и других организаций в реализации подпрограммы</w:t>
      </w:r>
    </w:p>
    <w:p w:rsidR="004B3EE3" w:rsidRPr="00C45C35" w:rsidRDefault="004B3EE3" w:rsidP="004B3EE3">
      <w:pPr>
        <w:pStyle w:val="ConsPlusCell"/>
        <w:widowControl w:val="0"/>
        <w:ind w:firstLine="709"/>
        <w:jc w:val="both"/>
        <w:rPr>
          <w:sz w:val="28"/>
          <w:szCs w:val="28"/>
        </w:rPr>
      </w:pPr>
      <w:r w:rsidRPr="00C45C35">
        <w:rPr>
          <w:sz w:val="28"/>
          <w:szCs w:val="28"/>
        </w:rPr>
        <w:t xml:space="preserve">1. Отдел по организационной работе и делопроизводству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w:t>
      </w:r>
    </w:p>
    <w:p w:rsidR="004B3EE3" w:rsidRPr="00C45C35" w:rsidRDefault="004B3EE3" w:rsidP="004B3EE3">
      <w:pPr>
        <w:pStyle w:val="ConsPlusCell"/>
        <w:widowControl w:val="0"/>
        <w:ind w:firstLine="709"/>
        <w:jc w:val="both"/>
        <w:rPr>
          <w:sz w:val="28"/>
          <w:szCs w:val="28"/>
        </w:rPr>
      </w:pPr>
      <w:r w:rsidRPr="00C45C35">
        <w:rPr>
          <w:sz w:val="28"/>
          <w:szCs w:val="28"/>
        </w:rPr>
        <w:t xml:space="preserve">2. Отдел учета и отчетности администрации Богучарского муниципального района финансирование подпрограммы; </w:t>
      </w:r>
    </w:p>
    <w:p w:rsidR="004B3EE3" w:rsidRPr="00C45C35" w:rsidRDefault="004B3EE3" w:rsidP="004B3EE3">
      <w:pPr>
        <w:pStyle w:val="ConsPlusCell"/>
        <w:widowControl w:val="0"/>
        <w:ind w:firstLine="709"/>
        <w:jc w:val="both"/>
        <w:rPr>
          <w:sz w:val="28"/>
          <w:szCs w:val="28"/>
        </w:rPr>
      </w:pPr>
      <w:r w:rsidRPr="00C45C35">
        <w:rPr>
          <w:sz w:val="28"/>
          <w:szCs w:val="28"/>
        </w:rPr>
        <w:t xml:space="preserve">3. Юридический отдел администрации Богучарского </w:t>
      </w:r>
      <w:proofErr w:type="gramStart"/>
      <w:r w:rsidRPr="00C45C35">
        <w:rPr>
          <w:sz w:val="28"/>
          <w:szCs w:val="28"/>
        </w:rPr>
        <w:t>муниципального</w:t>
      </w:r>
      <w:proofErr w:type="gramEnd"/>
      <w:r w:rsidRPr="00C45C35">
        <w:rPr>
          <w:sz w:val="28"/>
          <w:szCs w:val="28"/>
        </w:rPr>
        <w:t xml:space="preserve"> района – юридическое сопровождение подпрограммы; </w:t>
      </w:r>
    </w:p>
    <w:p w:rsidR="004B3EE3" w:rsidRPr="00C45C35" w:rsidRDefault="004B3EE3" w:rsidP="004B3EE3">
      <w:pPr>
        <w:pStyle w:val="ConsPlusCell"/>
        <w:widowControl w:val="0"/>
        <w:ind w:firstLine="709"/>
        <w:jc w:val="both"/>
        <w:rPr>
          <w:sz w:val="28"/>
          <w:szCs w:val="28"/>
        </w:rPr>
      </w:pPr>
      <w:r w:rsidRPr="00C45C35">
        <w:rPr>
          <w:sz w:val="28"/>
          <w:szCs w:val="28"/>
        </w:rPr>
        <w:t xml:space="preserve">4. Филиал АУВО «Многофункциональный центр предоставления государственных и муниципальных услуг», АУВО «РИА «Воронеж» - редакция газеты «Сельская новь» (по согласованию): </w:t>
      </w:r>
    </w:p>
    <w:p w:rsidR="004B3EE3" w:rsidRPr="00C45C35" w:rsidRDefault="004B3EE3" w:rsidP="004B3EE3">
      <w:pPr>
        <w:pStyle w:val="ConsPlusCell"/>
        <w:widowControl w:val="0"/>
        <w:ind w:firstLine="709"/>
        <w:jc w:val="both"/>
        <w:rPr>
          <w:sz w:val="28"/>
          <w:szCs w:val="28"/>
        </w:rPr>
      </w:pPr>
      <w:r w:rsidRPr="00C45C35">
        <w:rPr>
          <w:sz w:val="28"/>
          <w:szCs w:val="28"/>
        </w:rPr>
        <w:t xml:space="preserve">1) </w:t>
      </w:r>
      <w:r w:rsidRPr="00C45C35">
        <w:rPr>
          <w:color w:val="000000"/>
          <w:sz w:val="28"/>
          <w:szCs w:val="28"/>
        </w:rPr>
        <w:t xml:space="preserve">Увеличение количества информационных материалов, программ в средствах массовой информации, освещающих деятельность социально ориентированных некоммерческих организаций, </w:t>
      </w:r>
      <w:proofErr w:type="gramStart"/>
      <w:r w:rsidRPr="00C45C35">
        <w:rPr>
          <w:color w:val="000000"/>
          <w:sz w:val="28"/>
          <w:szCs w:val="28"/>
        </w:rPr>
        <w:t>в</w:t>
      </w:r>
      <w:proofErr w:type="gramEnd"/>
      <w:r w:rsidRPr="00C45C35">
        <w:rPr>
          <w:color w:val="000000"/>
          <w:sz w:val="28"/>
          <w:szCs w:val="28"/>
        </w:rPr>
        <w:t xml:space="preserve"> % </w:t>
      </w:r>
      <w:proofErr w:type="gramStart"/>
      <w:r w:rsidRPr="00C45C35">
        <w:rPr>
          <w:color w:val="000000"/>
          <w:sz w:val="28"/>
          <w:szCs w:val="28"/>
        </w:rPr>
        <w:t>к</w:t>
      </w:r>
      <w:proofErr w:type="gramEnd"/>
      <w:r w:rsidRPr="00C45C35">
        <w:rPr>
          <w:color w:val="000000"/>
          <w:sz w:val="28"/>
          <w:szCs w:val="28"/>
        </w:rPr>
        <w:t xml:space="preserve"> предыдущему году;</w:t>
      </w:r>
    </w:p>
    <w:p w:rsidR="004B3EE3" w:rsidRPr="00C45C35" w:rsidRDefault="004B3EE3" w:rsidP="004B3EE3">
      <w:pPr>
        <w:ind w:firstLine="709"/>
        <w:rPr>
          <w:rFonts w:ascii="Times New Roman" w:hAnsi="Times New Roman"/>
          <w:color w:val="000000"/>
          <w:sz w:val="28"/>
          <w:szCs w:val="28"/>
        </w:rPr>
      </w:pPr>
      <w:r w:rsidRPr="00C45C35">
        <w:rPr>
          <w:rFonts w:ascii="Times New Roman" w:hAnsi="Times New Roman"/>
          <w:color w:val="000000"/>
          <w:sz w:val="28"/>
          <w:szCs w:val="28"/>
        </w:rPr>
        <w:t xml:space="preserve">2) Обеспечение обучения (семинары, конференции, круглые столы) представителей социально ориентированных организаций формам и методам работы по оказанию социальных услуг и реализации социальных проектов, </w:t>
      </w:r>
      <w:proofErr w:type="gramStart"/>
      <w:r w:rsidRPr="00C45C35">
        <w:rPr>
          <w:rFonts w:ascii="Times New Roman" w:hAnsi="Times New Roman"/>
          <w:color w:val="000000"/>
          <w:sz w:val="28"/>
          <w:szCs w:val="28"/>
        </w:rPr>
        <w:t>в</w:t>
      </w:r>
      <w:proofErr w:type="gramEnd"/>
      <w:r w:rsidRPr="00C45C35">
        <w:rPr>
          <w:rFonts w:ascii="Times New Roman" w:hAnsi="Times New Roman"/>
          <w:color w:val="000000"/>
          <w:sz w:val="28"/>
          <w:szCs w:val="28"/>
        </w:rPr>
        <w:t xml:space="preserve">% </w:t>
      </w:r>
      <w:proofErr w:type="gramStart"/>
      <w:r w:rsidRPr="00C45C35">
        <w:rPr>
          <w:rFonts w:ascii="Times New Roman" w:hAnsi="Times New Roman"/>
          <w:color w:val="000000"/>
          <w:sz w:val="28"/>
          <w:szCs w:val="28"/>
        </w:rPr>
        <w:t>к</w:t>
      </w:r>
      <w:proofErr w:type="gramEnd"/>
      <w:r w:rsidRPr="00C45C35">
        <w:rPr>
          <w:rFonts w:ascii="Times New Roman" w:hAnsi="Times New Roman"/>
          <w:color w:val="000000"/>
          <w:sz w:val="28"/>
          <w:szCs w:val="28"/>
        </w:rPr>
        <w:t xml:space="preserve"> предыдущему году;</w:t>
      </w:r>
    </w:p>
    <w:p w:rsidR="004B3EE3" w:rsidRPr="00C45C35" w:rsidRDefault="004B3EE3" w:rsidP="004B3EE3">
      <w:pPr>
        <w:pStyle w:val="ConsPlusCell"/>
        <w:ind w:firstLine="709"/>
        <w:jc w:val="both"/>
        <w:rPr>
          <w:sz w:val="28"/>
          <w:szCs w:val="28"/>
        </w:rPr>
      </w:pPr>
      <w:r w:rsidRPr="00C45C35">
        <w:rPr>
          <w:color w:val="000000"/>
          <w:sz w:val="28"/>
          <w:szCs w:val="28"/>
        </w:rPr>
        <w:t>3) Реализация общественных проектов социально ориентированными некоммерческими организациями</w:t>
      </w:r>
      <w:r w:rsidRPr="00C45C35">
        <w:rPr>
          <w:sz w:val="28"/>
          <w:szCs w:val="28"/>
        </w:rPr>
        <w:t>.</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bCs/>
          <w:sz w:val="28"/>
          <w:szCs w:val="28"/>
        </w:rPr>
        <w:t>Раздел 5. Оценка эффективности реализации муниципальной 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Оценка эффективности реализации муниципальной программы осуществляется ответственным исполнителем в соответствии с Порядком оценки эффективности реализации муниципальной программы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 утвержденным постановлением администрации Богучарского муниципального района Воронежской области от 30.10.2013 № 829.</w:t>
      </w:r>
    </w:p>
    <w:p w:rsidR="004B3EE3" w:rsidRPr="00C45C35" w:rsidRDefault="004B3EE3" w:rsidP="004B3EE3">
      <w:pPr>
        <w:suppressAutoHyphens/>
        <w:ind w:firstLine="709"/>
        <w:rPr>
          <w:rFonts w:ascii="Times New Roman" w:hAnsi="Times New Roman"/>
          <w:bCs/>
          <w:sz w:val="28"/>
          <w:szCs w:val="28"/>
        </w:rPr>
      </w:pP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Муниципальная подпрограмма</w:t>
      </w: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w:t>
      </w: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в 2014-2020 годах»</w:t>
      </w: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pStyle w:val="ConsTitle"/>
        <w:widowControl/>
        <w:suppressAutoHyphens/>
        <w:ind w:right="0"/>
        <w:jc w:val="center"/>
        <w:rPr>
          <w:rFonts w:ascii="Times New Roman" w:hAnsi="Times New Roman" w:cs="Times New Roman"/>
          <w:b w:val="0"/>
          <w:sz w:val="28"/>
          <w:szCs w:val="28"/>
        </w:rPr>
      </w:pPr>
      <w:r w:rsidRPr="00C45C35">
        <w:rPr>
          <w:rFonts w:ascii="Times New Roman" w:hAnsi="Times New Roman" w:cs="Times New Roman"/>
          <w:b w:val="0"/>
          <w:sz w:val="28"/>
          <w:szCs w:val="28"/>
        </w:rPr>
        <w:t>муниципальной подпрограммы</w:t>
      </w: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«Снижение рисков и смягчение последствий чрезвычайных ситуаций природного и техногенного характера на территории Богучарского муниципального района</w:t>
      </w:r>
    </w:p>
    <w:p w:rsidR="004B3EE3" w:rsidRPr="00C45C35" w:rsidRDefault="004B3EE3" w:rsidP="004B3EE3">
      <w:pPr>
        <w:suppressAutoHyphens/>
        <w:ind w:firstLine="0"/>
        <w:jc w:val="center"/>
        <w:rPr>
          <w:rFonts w:ascii="Times New Roman" w:hAnsi="Times New Roman"/>
          <w:bCs/>
          <w:sz w:val="28"/>
          <w:szCs w:val="28"/>
        </w:rPr>
      </w:pPr>
      <w:r w:rsidRPr="00C45C35">
        <w:rPr>
          <w:rFonts w:ascii="Times New Roman" w:hAnsi="Times New Roman"/>
          <w:bCs/>
          <w:sz w:val="28"/>
          <w:szCs w:val="28"/>
        </w:rPr>
        <w:t xml:space="preserve"> в 2014-2020 годах»</w:t>
      </w:r>
    </w:p>
    <w:p w:rsidR="004B3EE3" w:rsidRPr="00C45C35" w:rsidRDefault="004B3EE3" w:rsidP="004B3EE3">
      <w:pPr>
        <w:pStyle w:val="ConsTitle"/>
        <w:widowControl/>
        <w:suppressAutoHyphens/>
        <w:ind w:right="0" w:firstLine="709"/>
        <w:jc w:val="both"/>
        <w:rPr>
          <w:rFonts w:ascii="Times New Roman" w:hAnsi="Times New Roman" w:cs="Times New Roman"/>
          <w:b w:val="0"/>
          <w:sz w:val="28"/>
          <w:szCs w:val="28"/>
        </w:rPr>
      </w:pPr>
    </w:p>
    <w:tbl>
      <w:tblPr>
        <w:tblW w:w="9745" w:type="dxa"/>
        <w:jc w:val="righ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77"/>
        <w:gridCol w:w="6368"/>
      </w:tblGrid>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Ответственный исполнитель муниципальной подпрограммы</w:t>
            </w:r>
          </w:p>
        </w:tc>
        <w:tc>
          <w:tcPr>
            <w:tcW w:w="6368" w:type="dxa"/>
          </w:tcPr>
          <w:p w:rsidR="004B3EE3" w:rsidRPr="00C45C35" w:rsidRDefault="004B3EE3" w:rsidP="00655E7A">
            <w:pPr>
              <w:pStyle w:val="ConsNonformat"/>
              <w:widowControl/>
              <w:suppressAutoHyphens/>
              <w:ind w:right="0" w:firstLine="197"/>
              <w:jc w:val="both"/>
              <w:rPr>
                <w:rFonts w:ascii="Times New Roman" w:hAnsi="Times New Roman" w:cs="Times New Roman"/>
                <w:sz w:val="28"/>
                <w:szCs w:val="28"/>
              </w:rPr>
            </w:pPr>
            <w:r w:rsidRPr="00C45C35">
              <w:rPr>
                <w:rFonts w:ascii="Times New Roman" w:hAnsi="Times New Roman" w:cs="Times New Roman"/>
                <w:sz w:val="28"/>
                <w:szCs w:val="28"/>
              </w:rPr>
              <w:t xml:space="preserve">Комиссия Богучарского </w:t>
            </w:r>
            <w:proofErr w:type="gramStart"/>
            <w:r w:rsidRPr="00C45C35">
              <w:rPr>
                <w:rFonts w:ascii="Times New Roman" w:hAnsi="Times New Roman" w:cs="Times New Roman"/>
                <w:sz w:val="28"/>
                <w:szCs w:val="28"/>
              </w:rPr>
              <w:t>муниципального</w:t>
            </w:r>
            <w:proofErr w:type="gramEnd"/>
            <w:r w:rsidRPr="00C45C35">
              <w:rPr>
                <w:rFonts w:ascii="Times New Roman" w:hAnsi="Times New Roman" w:cs="Times New Roman"/>
                <w:sz w:val="28"/>
                <w:szCs w:val="28"/>
              </w:rPr>
              <w:t xml:space="preserve"> района по предупреждению и ликвидации чрезвычайных ситуаций и обеспечению пожарной безопасности.</w:t>
            </w:r>
          </w:p>
          <w:p w:rsidR="004B3EE3" w:rsidRPr="00C45C35" w:rsidRDefault="004B3EE3" w:rsidP="00655E7A">
            <w:pPr>
              <w:pStyle w:val="ConsNonformat"/>
              <w:widowControl/>
              <w:suppressAutoHyphens/>
              <w:ind w:right="0" w:firstLine="197"/>
              <w:jc w:val="both"/>
              <w:rPr>
                <w:rFonts w:ascii="Times New Roman" w:hAnsi="Times New Roman" w:cs="Times New Roman"/>
                <w:sz w:val="28"/>
                <w:szCs w:val="28"/>
              </w:rPr>
            </w:pPr>
            <w:r w:rsidRPr="00C45C35">
              <w:rPr>
                <w:rFonts w:ascii="Times New Roman" w:hAnsi="Times New Roman" w:cs="Times New Roman"/>
                <w:sz w:val="28"/>
                <w:szCs w:val="28"/>
              </w:rPr>
              <w:t xml:space="preserve">Первый заместитель главы администрации Богучарского </w:t>
            </w:r>
            <w:proofErr w:type="gramStart"/>
            <w:r w:rsidRPr="00C45C35">
              <w:rPr>
                <w:rFonts w:ascii="Times New Roman" w:hAnsi="Times New Roman" w:cs="Times New Roman"/>
                <w:sz w:val="28"/>
                <w:szCs w:val="28"/>
              </w:rPr>
              <w:t>муниципального</w:t>
            </w:r>
            <w:proofErr w:type="gramEnd"/>
            <w:r w:rsidRPr="00C45C35">
              <w:rPr>
                <w:rFonts w:ascii="Times New Roman" w:hAnsi="Times New Roman" w:cs="Times New Roman"/>
                <w:sz w:val="28"/>
                <w:szCs w:val="28"/>
              </w:rPr>
              <w:t xml:space="preserve"> района – председатель комиссии по предупреждению и ликвидации чрезвычайных ситуаций и обеспечению пожарной безопасности.</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Исполнители муниципальной подпрограммы</w:t>
            </w:r>
          </w:p>
        </w:tc>
        <w:tc>
          <w:tcPr>
            <w:tcW w:w="6368" w:type="dxa"/>
          </w:tcPr>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 xml:space="preserve">Помощник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6368" w:type="dxa"/>
          </w:tcPr>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1.Создание резервов финансовых ресурсов и материальных сре</w:t>
            </w:r>
            <w:proofErr w:type="gramStart"/>
            <w:r w:rsidRPr="00C45C35">
              <w:rPr>
                <w:rFonts w:ascii="Times New Roman" w:hAnsi="Times New Roman"/>
                <w:sz w:val="28"/>
                <w:szCs w:val="28"/>
              </w:rPr>
              <w:t>дств дл</w:t>
            </w:r>
            <w:proofErr w:type="gramEnd"/>
            <w:r w:rsidRPr="00C45C35">
              <w:rPr>
                <w:rFonts w:ascii="Times New Roman" w:hAnsi="Times New Roman"/>
                <w:sz w:val="28"/>
                <w:szCs w:val="28"/>
              </w:rPr>
              <w:t>я ликвидации чрезвычайных ситуаций природного и техногенного характера.</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2.Оборудование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 xml:space="preserve">3.Обеспечение участия добровольной пожарной команды </w:t>
            </w:r>
            <w:proofErr w:type="spellStart"/>
            <w:r w:rsidRPr="00C45C35">
              <w:rPr>
                <w:rFonts w:ascii="Times New Roman" w:hAnsi="Times New Roman"/>
                <w:sz w:val="28"/>
                <w:szCs w:val="28"/>
              </w:rPr>
              <w:t>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адченское</w:t>
            </w:r>
            <w:proofErr w:type="spellEnd"/>
            <w:r w:rsidRPr="00C45C35">
              <w:rPr>
                <w:rFonts w:ascii="Times New Roman" w:hAnsi="Times New Roman"/>
                <w:sz w:val="28"/>
                <w:szCs w:val="28"/>
              </w:rPr>
              <w:t xml:space="preserve"> в ежегодном смотре-конкурсе среди добровольцев.</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 xml:space="preserve">4. 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w:t>
            </w:r>
            <w:r w:rsidRPr="00C45C35">
              <w:rPr>
                <w:rFonts w:ascii="Times New Roman" w:hAnsi="Times New Roman"/>
                <w:sz w:val="28"/>
                <w:szCs w:val="28"/>
              </w:rPr>
              <w:lastRenderedPageBreak/>
              <w:t>предупреждения чрезвычайных ситуаций.</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5. Прочие расходы.</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lastRenderedPageBreak/>
              <w:t>Основные разработчики муниципальной подпрограммы</w:t>
            </w:r>
          </w:p>
        </w:tc>
        <w:tc>
          <w:tcPr>
            <w:tcW w:w="6368" w:type="dxa"/>
          </w:tcPr>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 xml:space="preserve">Помощник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Цель муниципальной подпрограммы</w:t>
            </w:r>
          </w:p>
        </w:tc>
        <w:tc>
          <w:tcPr>
            <w:tcW w:w="6368" w:type="dxa"/>
          </w:tcPr>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Снижение рисков чрезвычайных ситуаций природного и техногенного характера.</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Сокращение количества погибших и пострадавших в чрезвычайных ситуациях природного и техногенного характера (далее – ЧС).</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Повышение оперативности реагирования на угрозы или возникновение ЧС, пожара, происшествия на воде.</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Эффективности взаимодействия привлекаемых сил и средств постоянной готовности.</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Задачи муниципальной подпрограммы</w:t>
            </w:r>
          </w:p>
        </w:tc>
        <w:tc>
          <w:tcPr>
            <w:tcW w:w="6368" w:type="dxa"/>
          </w:tcPr>
          <w:p w:rsidR="004B3EE3" w:rsidRPr="00C45C35" w:rsidRDefault="004B3EE3" w:rsidP="00655E7A">
            <w:pPr>
              <w:pStyle w:val="ConsPlusNormal"/>
              <w:suppressAutoHyphens/>
              <w:ind w:firstLine="197"/>
              <w:jc w:val="both"/>
              <w:rPr>
                <w:rFonts w:ascii="Times New Roman" w:hAnsi="Times New Roman"/>
                <w:sz w:val="28"/>
                <w:szCs w:val="28"/>
              </w:rPr>
            </w:pPr>
            <w:r w:rsidRPr="00C45C35">
              <w:rPr>
                <w:rFonts w:ascii="Times New Roman" w:hAnsi="Times New Roman"/>
                <w:sz w:val="28"/>
                <w:szCs w:val="28"/>
              </w:rPr>
              <w:t xml:space="preserve">Увеличение объема передаваемой информации и снижение времени, необходимого для информирования населения о ЧС, повышение информативного обеспечения органов управления и сил, предназначенных для предупреждения и ликвидации ЧС, путем реконструкции существующей системы оповещения и управления. </w:t>
            </w:r>
          </w:p>
          <w:p w:rsidR="004B3EE3" w:rsidRPr="00C45C35" w:rsidRDefault="004B3EE3" w:rsidP="00655E7A">
            <w:pPr>
              <w:pStyle w:val="ConsPlusNormal"/>
              <w:suppressAutoHyphens/>
              <w:ind w:firstLine="197"/>
              <w:jc w:val="both"/>
              <w:rPr>
                <w:rFonts w:ascii="Times New Roman" w:hAnsi="Times New Roman"/>
                <w:sz w:val="28"/>
                <w:szCs w:val="28"/>
              </w:rPr>
            </w:pPr>
            <w:r w:rsidRPr="00C45C35">
              <w:rPr>
                <w:rFonts w:ascii="Times New Roman" w:hAnsi="Times New Roman"/>
                <w:sz w:val="28"/>
                <w:szCs w:val="28"/>
              </w:rPr>
              <w:t>Повышение достоверности информирования об угрозе и возникновении ЧС.</w:t>
            </w:r>
          </w:p>
          <w:p w:rsidR="004B3EE3" w:rsidRPr="00C45C35" w:rsidRDefault="004B3EE3" w:rsidP="00655E7A">
            <w:pPr>
              <w:pStyle w:val="ConsPlusNormal"/>
              <w:suppressAutoHyphens/>
              <w:ind w:firstLine="197"/>
              <w:jc w:val="both"/>
              <w:rPr>
                <w:rFonts w:ascii="Times New Roman" w:hAnsi="Times New Roman"/>
                <w:spacing w:val="-4"/>
                <w:sz w:val="28"/>
                <w:szCs w:val="28"/>
              </w:rPr>
            </w:pPr>
            <w:r w:rsidRPr="00C45C35">
              <w:rPr>
                <w:rFonts w:ascii="Times New Roman" w:hAnsi="Times New Roman"/>
                <w:spacing w:val="-4"/>
                <w:sz w:val="28"/>
                <w:szCs w:val="28"/>
              </w:rPr>
              <w:t xml:space="preserve">Повышение готовности спасательных служб и нештатных аварийно-спасательных формирований к действиям по предназначению. </w:t>
            </w:r>
          </w:p>
          <w:p w:rsidR="004B3EE3" w:rsidRPr="00C45C35" w:rsidRDefault="004B3EE3" w:rsidP="00655E7A">
            <w:pPr>
              <w:pStyle w:val="ConsPlusNormal"/>
              <w:suppressAutoHyphens/>
              <w:ind w:firstLine="197"/>
              <w:jc w:val="both"/>
              <w:rPr>
                <w:rFonts w:ascii="Times New Roman" w:hAnsi="Times New Roman"/>
                <w:sz w:val="28"/>
                <w:szCs w:val="28"/>
              </w:rPr>
            </w:pPr>
            <w:r w:rsidRPr="00C45C35">
              <w:rPr>
                <w:rFonts w:ascii="Times New Roman" w:hAnsi="Times New Roman"/>
                <w:sz w:val="28"/>
                <w:szCs w:val="28"/>
              </w:rPr>
              <w:t xml:space="preserve">Повышение эффективности системы предупреждения населения об угрозе и возникновении ЧС на территории Богучарского муниципального района путем развития муниципальной системы региональной </w:t>
            </w:r>
            <w:r w:rsidRPr="00C45C35">
              <w:rPr>
                <w:rFonts w:ascii="Times New Roman" w:hAnsi="Times New Roman"/>
                <w:sz w:val="28"/>
                <w:szCs w:val="28"/>
              </w:rPr>
              <w:lastRenderedPageBreak/>
              <w:t>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4B3EE3" w:rsidRPr="00C45C35" w:rsidRDefault="004B3EE3" w:rsidP="00655E7A">
            <w:pPr>
              <w:pStyle w:val="ConsPlusNormal"/>
              <w:suppressAutoHyphens/>
              <w:ind w:firstLine="197"/>
              <w:jc w:val="both"/>
              <w:rPr>
                <w:rFonts w:ascii="Times New Roman" w:hAnsi="Times New Roman"/>
                <w:sz w:val="28"/>
                <w:szCs w:val="28"/>
              </w:rPr>
            </w:pPr>
            <w:r w:rsidRPr="00C45C35">
              <w:rPr>
                <w:rFonts w:ascii="Times New Roman" w:hAnsi="Times New Roman"/>
                <w:sz w:val="28"/>
                <w:szCs w:val="28"/>
              </w:rPr>
              <w:t>Разработка и проведение комплекса превентивных мероприятий, направленных на смягчение последствий ЧС для населения и объектов экономики.</w:t>
            </w:r>
          </w:p>
          <w:p w:rsidR="004B3EE3" w:rsidRPr="00C45C35" w:rsidRDefault="004B3EE3" w:rsidP="00655E7A">
            <w:pPr>
              <w:pStyle w:val="ConsNonformat"/>
              <w:widowControl/>
              <w:suppressAutoHyphens/>
              <w:ind w:right="0" w:firstLine="197"/>
              <w:jc w:val="both"/>
              <w:rPr>
                <w:rFonts w:ascii="Times New Roman" w:hAnsi="Times New Roman" w:cs="Times New Roman"/>
                <w:sz w:val="28"/>
                <w:szCs w:val="28"/>
              </w:rPr>
            </w:pPr>
            <w:r w:rsidRPr="00C45C35">
              <w:rPr>
                <w:rFonts w:ascii="Times New Roman" w:hAnsi="Times New Roman" w:cs="Times New Roman"/>
                <w:sz w:val="28"/>
                <w:szCs w:val="28"/>
              </w:rPr>
              <w:t>Совершенствование системы экстренного реагирования в ЧС.</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lastRenderedPageBreak/>
              <w:t>Целевые индикаторы и показатели муниципальной подпрограммы</w:t>
            </w:r>
          </w:p>
        </w:tc>
        <w:tc>
          <w:tcPr>
            <w:tcW w:w="6368" w:type="dxa"/>
          </w:tcPr>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Эффективность реализации муниципальной подпрограммы оценивается с использование следующих показателей:</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снижение ущерба от ЧС, пожаров (по отношению к показателям предыдущего года), в том числе:</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снижение количества погибших людей;</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снижение количества пострадавшего населения;</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увеличение предотвращенного экономического ущерба;</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повышение полноты охвата системами мониторинга;</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снижение времени оперативного реагирования;</w:t>
            </w:r>
          </w:p>
          <w:p w:rsidR="004B3EE3" w:rsidRPr="00C45C35" w:rsidRDefault="004B3EE3" w:rsidP="00655E7A">
            <w:pPr>
              <w:suppressAutoHyphens/>
              <w:ind w:firstLine="197"/>
              <w:rPr>
                <w:rFonts w:ascii="Times New Roman" w:hAnsi="Times New Roman"/>
                <w:sz w:val="28"/>
                <w:szCs w:val="28"/>
              </w:rPr>
            </w:pPr>
            <w:r w:rsidRPr="00C45C35">
              <w:rPr>
                <w:rFonts w:ascii="Times New Roman" w:hAnsi="Times New Roman"/>
                <w:sz w:val="28"/>
                <w:szCs w:val="28"/>
              </w:rPr>
              <w:t>повышение достоверности прогноза;</w:t>
            </w:r>
          </w:p>
          <w:p w:rsidR="004B3EE3" w:rsidRPr="00C45C35" w:rsidRDefault="004B3EE3" w:rsidP="00655E7A">
            <w:pPr>
              <w:pStyle w:val="ConsNonformat"/>
              <w:widowControl/>
              <w:suppressAutoHyphens/>
              <w:ind w:right="0" w:firstLine="197"/>
              <w:jc w:val="both"/>
              <w:rPr>
                <w:rFonts w:ascii="Times New Roman" w:hAnsi="Times New Roman" w:cs="Times New Roman"/>
                <w:sz w:val="28"/>
                <w:szCs w:val="28"/>
              </w:rPr>
            </w:pPr>
            <w:r w:rsidRPr="00C45C35">
              <w:rPr>
                <w:rFonts w:ascii="Times New Roman" w:hAnsi="Times New Roman" w:cs="Times New Roman"/>
                <w:sz w:val="28"/>
                <w:szCs w:val="28"/>
              </w:rPr>
              <w:t>уменьшение соотношения уровня затрат на проведение мероприятий по снижению рисков ЧС, пожаров и предотвращенного ущерба.</w:t>
            </w: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Этапы и сроки реализации муниципальной подпрограммы</w:t>
            </w:r>
          </w:p>
        </w:tc>
        <w:tc>
          <w:tcPr>
            <w:tcW w:w="6368" w:type="dxa"/>
          </w:tcPr>
          <w:p w:rsidR="004B3EE3" w:rsidRPr="00C45C35" w:rsidRDefault="004B3EE3" w:rsidP="00655E7A">
            <w:pPr>
              <w:pStyle w:val="Standard"/>
              <w:jc w:val="both"/>
              <w:rPr>
                <w:sz w:val="28"/>
                <w:szCs w:val="28"/>
              </w:rPr>
            </w:pPr>
            <w:r w:rsidRPr="00C45C35">
              <w:rPr>
                <w:sz w:val="28"/>
                <w:szCs w:val="28"/>
              </w:rPr>
              <w:t xml:space="preserve">Реализация муниципальной подпрограммы предусматривается с 2014 по 2020 годы. </w:t>
            </w:r>
          </w:p>
          <w:p w:rsidR="004B3EE3" w:rsidRPr="00C45C35" w:rsidRDefault="004B3EE3" w:rsidP="00655E7A">
            <w:pPr>
              <w:pStyle w:val="Standard"/>
              <w:jc w:val="both"/>
              <w:rPr>
                <w:sz w:val="28"/>
                <w:szCs w:val="28"/>
              </w:rPr>
            </w:pPr>
            <w:r w:rsidRPr="00C45C35">
              <w:rPr>
                <w:sz w:val="28"/>
                <w:szCs w:val="28"/>
              </w:rPr>
              <w:t>Подпрограмма будет реализована в три этапа:</w:t>
            </w:r>
          </w:p>
          <w:p w:rsidR="004B3EE3" w:rsidRPr="00C45C35" w:rsidRDefault="004B3EE3" w:rsidP="00655E7A">
            <w:pPr>
              <w:pStyle w:val="Standard"/>
              <w:jc w:val="both"/>
              <w:rPr>
                <w:sz w:val="28"/>
                <w:szCs w:val="28"/>
              </w:rPr>
            </w:pPr>
            <w:r w:rsidRPr="00C45C35">
              <w:rPr>
                <w:sz w:val="28"/>
                <w:szCs w:val="28"/>
                <w:lang w:val="en-US"/>
              </w:rPr>
              <w:t>I</w:t>
            </w:r>
            <w:r w:rsidRPr="00C45C35">
              <w:rPr>
                <w:sz w:val="28"/>
                <w:szCs w:val="28"/>
              </w:rPr>
              <w:t xml:space="preserve"> этап – 2014-2015 годы;</w:t>
            </w:r>
          </w:p>
          <w:p w:rsidR="004B3EE3" w:rsidRPr="00C45C35" w:rsidRDefault="004B3EE3" w:rsidP="00655E7A">
            <w:pPr>
              <w:pStyle w:val="Standard"/>
              <w:jc w:val="both"/>
              <w:rPr>
                <w:sz w:val="28"/>
                <w:szCs w:val="28"/>
              </w:rPr>
            </w:pPr>
            <w:r w:rsidRPr="00C45C35">
              <w:rPr>
                <w:sz w:val="28"/>
                <w:szCs w:val="28"/>
                <w:lang w:val="en-US"/>
              </w:rPr>
              <w:t>II</w:t>
            </w:r>
            <w:r w:rsidRPr="00C45C35">
              <w:rPr>
                <w:sz w:val="28"/>
                <w:szCs w:val="28"/>
              </w:rPr>
              <w:t xml:space="preserve"> этап – 2016-2017 годы;</w:t>
            </w:r>
          </w:p>
          <w:p w:rsidR="004B3EE3" w:rsidRPr="00C45C35" w:rsidRDefault="004B3EE3" w:rsidP="00655E7A">
            <w:pPr>
              <w:pStyle w:val="Standard"/>
              <w:jc w:val="both"/>
              <w:rPr>
                <w:sz w:val="28"/>
                <w:szCs w:val="28"/>
              </w:rPr>
            </w:pPr>
            <w:r w:rsidRPr="00C45C35">
              <w:rPr>
                <w:sz w:val="28"/>
                <w:szCs w:val="28"/>
                <w:lang w:val="en-US"/>
              </w:rPr>
              <w:t>III</w:t>
            </w:r>
            <w:r w:rsidRPr="00C45C35">
              <w:rPr>
                <w:sz w:val="28"/>
                <w:szCs w:val="28"/>
              </w:rPr>
              <w:t xml:space="preserve"> этап – 2018-2020 годы.</w:t>
            </w:r>
          </w:p>
          <w:p w:rsidR="004B3EE3" w:rsidRPr="00C45C35" w:rsidRDefault="004B3EE3" w:rsidP="00655E7A">
            <w:pPr>
              <w:pStyle w:val="Standard"/>
              <w:jc w:val="both"/>
              <w:rPr>
                <w:sz w:val="28"/>
                <w:szCs w:val="28"/>
              </w:rPr>
            </w:pP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Объемы и источники финансирования муниципальной подпрограммы</w:t>
            </w:r>
          </w:p>
        </w:tc>
        <w:tc>
          <w:tcPr>
            <w:tcW w:w="6368"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 xml:space="preserve">Суммарный объем финансирования подпрограммы составляет 8 760,0 тыс. рублей в том числе за счет областных средств 244,0 </w:t>
            </w:r>
            <w:proofErr w:type="spellStart"/>
            <w:r w:rsidRPr="00C45C35">
              <w:rPr>
                <w:rFonts w:ascii="Times New Roman" w:hAnsi="Times New Roman" w:cs="Times New Roman"/>
                <w:sz w:val="28"/>
                <w:szCs w:val="28"/>
              </w:rPr>
              <w:t>тыс</w:t>
            </w:r>
            <w:proofErr w:type="gramStart"/>
            <w:r w:rsidRPr="00C45C35">
              <w:rPr>
                <w:rFonts w:ascii="Times New Roman" w:hAnsi="Times New Roman" w:cs="Times New Roman"/>
                <w:sz w:val="28"/>
                <w:szCs w:val="28"/>
              </w:rPr>
              <w:t>.р</w:t>
            </w:r>
            <w:proofErr w:type="gramEnd"/>
            <w:r w:rsidRPr="00C45C35">
              <w:rPr>
                <w:rFonts w:ascii="Times New Roman" w:hAnsi="Times New Roman" w:cs="Times New Roman"/>
                <w:sz w:val="28"/>
                <w:szCs w:val="28"/>
              </w:rPr>
              <w:t>ублей</w:t>
            </w:r>
            <w:proofErr w:type="spellEnd"/>
            <w:r w:rsidRPr="00C45C35">
              <w:rPr>
                <w:rFonts w:ascii="Times New Roman" w:hAnsi="Times New Roman" w:cs="Times New Roman"/>
                <w:sz w:val="28"/>
                <w:szCs w:val="28"/>
              </w:rPr>
              <w:t>.</w:t>
            </w:r>
          </w:p>
          <w:tbl>
            <w:tblPr>
              <w:tblW w:w="6136"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1033"/>
              <w:gridCol w:w="1276"/>
              <w:gridCol w:w="1985"/>
              <w:gridCol w:w="1842"/>
            </w:tblGrid>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 xml:space="preserve">Областной </w:t>
                  </w:r>
                  <w:r w:rsidRPr="00C45C35">
                    <w:rPr>
                      <w:rFonts w:ascii="Times New Roman" w:hAnsi="Times New Roman"/>
                      <w:sz w:val="28"/>
                      <w:szCs w:val="28"/>
                    </w:rPr>
                    <w:lastRenderedPageBreak/>
                    <w:t>бюджет</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lastRenderedPageBreak/>
                    <w:t xml:space="preserve">Районный </w:t>
                  </w:r>
                  <w:r w:rsidRPr="00C45C35">
                    <w:rPr>
                      <w:rFonts w:ascii="Times New Roman" w:hAnsi="Times New Roman"/>
                      <w:sz w:val="28"/>
                      <w:szCs w:val="28"/>
                    </w:rPr>
                    <w:lastRenderedPageBreak/>
                    <w:t>бюджет</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lastRenderedPageBreak/>
                    <w:t>2014</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1 451,0</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144,0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1 307,0</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1 196,2</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1 096,2</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1 240,0</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1 140,0</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2017</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2018</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r>
            <w:tr w:rsidR="004B3EE3" w:rsidRPr="00C45C35" w:rsidTr="00655E7A">
              <w:tc>
                <w:tcPr>
                  <w:tcW w:w="103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127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1 238,0</w:t>
                  </w:r>
                </w:p>
              </w:tc>
              <w:tc>
                <w:tcPr>
                  <w:tcW w:w="198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84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1 238,0</w:t>
                  </w:r>
                </w:p>
              </w:tc>
            </w:tr>
          </w:tbl>
          <w:p w:rsidR="004B3EE3" w:rsidRPr="00C45C35" w:rsidRDefault="004B3EE3" w:rsidP="00655E7A">
            <w:pPr>
              <w:pStyle w:val="ConsNonformat"/>
              <w:widowControl/>
              <w:suppressAutoHyphens/>
              <w:ind w:right="0"/>
              <w:jc w:val="both"/>
              <w:rPr>
                <w:rFonts w:ascii="Times New Roman" w:hAnsi="Times New Roman" w:cs="Times New Roman"/>
                <w:sz w:val="28"/>
                <w:szCs w:val="28"/>
              </w:rPr>
            </w:pPr>
          </w:p>
        </w:tc>
      </w:tr>
      <w:tr w:rsidR="004B3EE3" w:rsidRPr="00C45C35" w:rsidTr="00655E7A">
        <w:trPr>
          <w:jc w:val="right"/>
        </w:trPr>
        <w:tc>
          <w:tcPr>
            <w:tcW w:w="3377"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lastRenderedPageBreak/>
              <w:t>Ожидаемые конечные результаты реализации муниципальной подпрограммы</w:t>
            </w:r>
          </w:p>
        </w:tc>
        <w:tc>
          <w:tcPr>
            <w:tcW w:w="6368" w:type="dxa"/>
          </w:tcPr>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Реализация настоящей подпрограммы позволит:</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снизить количество ЧС и материальный ущерб от них;</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снизить риски возникновения ЧС для населения в местах, подверженных воздействию неблагоприятных факторов;</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сократить затраты на ликвидацию ЧС.</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За весь период реализации подпрограммы планируется достичь следующих показателей:</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снижение ущерба от ЧС, пожаров, происшествий на воде (процентов по отношению к 2013 году), в том числе:</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снижение количества погибших людей – 60 %;</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снижение количества пострадавшего населения – 60 %;</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увеличение предотвращенного экономического ущерба – 10 %;</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Повышение эффективности информационного обеспечения системы мониторинга и прогнозирования ЧС (процентов по отношению к 2013 году), включая:</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повышение полноты охвата системами мониторинга – 15 %;</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повышение полноты информационного обеспечения населения в местах массового пребывания при угрозе возникновения ЧС и в ЧС – 15 %.</w:t>
            </w:r>
          </w:p>
          <w:p w:rsidR="004B3EE3" w:rsidRPr="00C45C35" w:rsidRDefault="004B3EE3" w:rsidP="00655E7A">
            <w:pPr>
              <w:ind w:firstLine="55"/>
              <w:rPr>
                <w:rFonts w:ascii="Times New Roman" w:hAnsi="Times New Roman"/>
                <w:sz w:val="28"/>
                <w:szCs w:val="28"/>
              </w:rPr>
            </w:pPr>
            <w:r w:rsidRPr="00C45C35">
              <w:rPr>
                <w:rFonts w:ascii="Times New Roman" w:hAnsi="Times New Roman"/>
                <w:sz w:val="28"/>
                <w:szCs w:val="28"/>
              </w:rPr>
              <w:t>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в снижении материального ущерба при чрезвычайных ситуациях и происшествиях различного масштаба.</w:t>
            </w: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Раздел 1. Характеристика сферы реализации муниципальной подпрограммы, описание основных проблем в указанной сфере и прогноз ее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Федеральным законом от 06.10.2003 № 131-ФЗ «Об общих принципах организации местного самоуправления в Российской Федерации» определен перечень вопросов местного значения муниципального района по осуществлению мероприятий в области защиты населения и территорий от чрезвычайных ситуаций (далее – ЧС), безопасности людей на водных объектах и охране окружающей среды.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Важным условием устойчивого развития муниципального сообщества является обеспечение безопасности его жизнедеятельности – создание условий для безопасной жизни личности, семьи, общества.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соответствии с действующим законодательством перед органами местного самоуправления стоит задача координации и концентрации всех усилий на территории муниципального района с целью повышения безопасности проживающего населения, создания резервов материальных ресурсов для предупреждения и ликвидации чрезвычайных ситуаций мирного и военного времени.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Основными проблемами, порождающими возникновение </w:t>
      </w:r>
      <w:proofErr w:type="gramStart"/>
      <w:r w:rsidRPr="00C45C35">
        <w:rPr>
          <w:rFonts w:ascii="Times New Roman" w:hAnsi="Times New Roman"/>
          <w:sz w:val="28"/>
          <w:szCs w:val="28"/>
        </w:rPr>
        <w:t>техногенных</w:t>
      </w:r>
      <w:proofErr w:type="gramEnd"/>
      <w:r w:rsidRPr="00C45C35">
        <w:rPr>
          <w:rFonts w:ascii="Times New Roman" w:hAnsi="Times New Roman"/>
          <w:sz w:val="28"/>
          <w:szCs w:val="28"/>
        </w:rPr>
        <w:t xml:space="preserve"> ЧС, являются: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отсутствие на объектах резервных источников электроснабжения;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слабое взаимодействие заинтересованных органов местного самоуправления и организаций;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нарушение правил и техники безопасности, неосторожное обращение с огнем и умышленные поджоги;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нарушение правил дорожного движения, а также правил и требований при эксплуатации всех видов транспорта.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системе жизнеобеспечения населения ЧС обусловлены проблемой возрастающего уровня износа инженерных сетей и теплоэнергетического оборудования, разрывом тепловых трасс и водопроводов, выходом из строя котельного оборудования, низкой надежностью очистных сооружений питьевого водоснабжения и очистных сооружений сточных вод, нарушением режимов подготовки к зиме трубопроводов теплоснабжения и горячего водоснабжения.</w:t>
      </w:r>
    </w:p>
    <w:p w:rsidR="004B3EE3" w:rsidRPr="00C45C35" w:rsidRDefault="004B3EE3" w:rsidP="004B3EE3">
      <w:pPr>
        <w:pStyle w:val="ConsPlusCell"/>
        <w:ind w:firstLine="709"/>
        <w:jc w:val="both"/>
        <w:rPr>
          <w:sz w:val="28"/>
          <w:szCs w:val="28"/>
        </w:rPr>
      </w:pPr>
      <w:r w:rsidRPr="00C45C35">
        <w:rPr>
          <w:sz w:val="28"/>
          <w:szCs w:val="28"/>
        </w:rPr>
        <w:t>Определенные проблемы существуют в поддержании необходимого уровня обеспеченности резервами материальных сре</w:t>
      </w:r>
      <w:proofErr w:type="gramStart"/>
      <w:r w:rsidRPr="00C45C35">
        <w:rPr>
          <w:sz w:val="28"/>
          <w:szCs w:val="28"/>
        </w:rPr>
        <w:t>дств дл</w:t>
      </w:r>
      <w:proofErr w:type="gramEnd"/>
      <w:r w:rsidRPr="00C45C35">
        <w:rPr>
          <w:sz w:val="28"/>
          <w:szCs w:val="28"/>
        </w:rPr>
        <w:t xml:space="preserve">я ликвидации чрезвычайных ситуаций.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Основными факторами, способствующими гибели людей на водных объектах, являются: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недостаточное количество свободных для посещения и отвечающих требованиям Правил охраны жизни людей на водных объектах в районе мест массового отдыха населения на водоемах;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отсутствие спасательных постов в традиционных зонах массового отдыха населения у воды;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xml:space="preserve">отсутствие обученных спасателей для укомплектования спасательных постов;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низкая культура поведения людей на отдыхе на водоемах, незнание ими потенциальных опасностей, неумение правильно действовать </w:t>
      </w:r>
      <w:r w:rsidRPr="00C45C35">
        <w:rPr>
          <w:rFonts w:ascii="Times New Roman" w:hAnsi="Times New Roman"/>
          <w:sz w:val="28"/>
          <w:szCs w:val="28"/>
        </w:rPr>
        <w:br/>
        <w:t xml:space="preserve">в экстремальных ситуациях, купание в состоянии алкогольного опьянения.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Основной причиной гибели детей на водных объектах является </w:t>
      </w:r>
      <w:r w:rsidRPr="00C45C35">
        <w:rPr>
          <w:rFonts w:ascii="Times New Roman" w:hAnsi="Times New Roman"/>
          <w:sz w:val="28"/>
          <w:szCs w:val="28"/>
        </w:rPr>
        <w:br/>
        <w:t>их неумение плавать и шалость на воде.</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xml:space="preserve">Проблема обеспечения безопасности людей на водных объектах </w:t>
      </w:r>
      <w:r w:rsidRPr="00C45C35">
        <w:rPr>
          <w:rFonts w:ascii="Times New Roman" w:hAnsi="Times New Roman"/>
          <w:sz w:val="28"/>
          <w:szCs w:val="28"/>
        </w:rPr>
        <w:br/>
        <w:t xml:space="preserve">в районе требует комплексного решения вопросов </w:t>
      </w:r>
      <w:proofErr w:type="gramStart"/>
      <w:r w:rsidRPr="00C45C35">
        <w:rPr>
          <w:rFonts w:ascii="Times New Roman" w:hAnsi="Times New Roman"/>
          <w:sz w:val="28"/>
          <w:szCs w:val="28"/>
        </w:rPr>
        <w:t>по</w:t>
      </w:r>
      <w:proofErr w:type="gramEnd"/>
      <w:r w:rsidRPr="00C45C35">
        <w:rPr>
          <w:rFonts w:ascii="Times New Roman" w:hAnsi="Times New Roman"/>
          <w:sz w:val="28"/>
          <w:szCs w:val="28"/>
        </w:rPr>
        <w:t xml:space="preserve">: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оборудованию, отвечающих требованиям Правил охраны жизни людей на водных объектах муниципальных пляжей;</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оборудованию мест для массового отдыха населения на водных объектах, обеспечение их спасательными постами и наглядной агитацией по профилактике и предупреждению несчастных случаев на воде и пропаганде здорового образа жизни;</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xml:space="preserve">созданию и развитию системы обучения детей плаванию;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xml:space="preserve">организации подготовки спасателей (матросов-спасателей) для общественных спасательных постов и их дежурства на пляжах, общественных спасателей - в местах массового отдыха людей у воды в выходные и праздничные дни;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 xml:space="preserve">пропаганде здорового образа жизни, доведения до сознания населения с использованием средств массовой информации и посредством сельских сходов, что пьяный на воде – это потенциально погибший; </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обучению населения правилам безопасного поведения на водоемах.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последнее время социально-экономические условия жизнедеятельности населения кардинально изменились. Активная его часть стала чрезвычайно мобильной, возникли напряженные грузопотоки и пассажиропотоки, сформировалась высокая плотность населения, образовалось большое количество мест массового пребывания людей, значительно повысился уровень террористической угрозы и т.д. Все это поставило органам местного самоуправления и его оперативным службам новые, более высокие, требования к оперативности и эффективности реагирования на поступающие от населения вызовы.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Опыт работы оперативных служб показывает, что для эффективного оказания помощи при происшествиях или чрезвычайных ситуациях в 10% случаев требуется привлечение более чем одной экстренной службы.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Актуальность проблемы обуславливается сохранением значительного уровня количества погибших и пострадавших людей от различных причин, а также значительными показателями прямого и косвенного ущерба от происшествий и чрезвычайных ситуаций.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Главной проблемой, требующей скорейшего решения, является организация эффективной координации действий межведомственного характера при реагировании на вызовы экстренных служб. Повышение </w:t>
      </w:r>
      <w:r w:rsidRPr="00C45C35">
        <w:rPr>
          <w:rFonts w:ascii="Times New Roman" w:hAnsi="Times New Roman"/>
          <w:sz w:val="28"/>
          <w:szCs w:val="28"/>
        </w:rPr>
        <w:lastRenderedPageBreak/>
        <w:t>безопасности населения, являющееся прямым следствием улучшения организации взаимодействия экстренных служб, определяет приоритетность решения этой проблемы.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Проблемой является своевременное доведение информации до населения об опасностях, возникающих при ведении военных действий или вследствие этих действий, а также оповещение при возникновении ЧС. </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Федеральными законами от 21.12.1994 № 68-ФЗ «О защите населения и территории от чрезвычайных ситуаций природного и техногенного характера» и от 02.07.2013 № 158-ФЗ «О внесении изменений в отдельные законодательные акты Российской Федерации по вопросу оповещения и информирования населения» муниципальным образованиям предписано создавать и поддерживать в постоянной готовности системы оповещения и информирования населения о чрезвычайных ситуациях.</w:t>
      </w:r>
      <w:proofErr w:type="gramEnd"/>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Создание муниципальной системы оповещения и информирования населения на базе современного комплекса технических средств оповещения позволит в значительной мере расширить ее возможности за счет эффективного использования специальной аппаратуры оповещения, сетей электрических и электронных сирен, передатчиков эфирного УКВ-вещания, сетей кабельного вещания, сетей сотовой связи, информационно-телекоммуникационной сети "Интернет", и средств громкоговорящей связи (далее - ГГС) на подвижных объектах, решить задачу своевременного оповещения населения района</w:t>
      </w:r>
      <w:proofErr w:type="gramEnd"/>
      <w:r w:rsidRPr="00C45C35">
        <w:rPr>
          <w:rFonts w:ascii="Times New Roman" w:hAnsi="Times New Roman"/>
          <w:sz w:val="28"/>
          <w:szCs w:val="28"/>
        </w:rPr>
        <w:t xml:space="preserve"> об угрозе возникновения или о возникновении чрезвычайных ситуаций в мирное и военное время, повысить уровень защиты населения Богучарского муниципального района в целом.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части предотвращения и борьбы с пожарами выделяются три основных проблемы: поздние сообщения о пожаре, продолжительное время свободного развития пожара, недостаточный уровень защищенности населения, проживающего в сельской местности, от пожаров.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Основными причинами позднего сообщения о пожаре являются: отсутствие автоматической пожарной сигнализации на объектах организаций, попытка населения тушить пожар своими силами без сообщения пожарной охране, отсутствие телефонной и других видов связи.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Основными причинами достаточно продолжительного времени свободного развития пожара являются отсутствие автоматической пожарной сигнализации, автоматических установок пожаротушения, первичных средств пожаротушения, а также необученность населения правильным действиям при пожаре.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Подготовка населения в области защиты от ЧС природного и техногенного характера считается одним из приоритетных направлений деятельности органов местного самоуправления и организаций.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Создание и совершенствование системы подготовки населения в области ЧС позволит увеличить показатели охвата и повысить эффективность обучения </w:t>
      </w:r>
      <w:r w:rsidRPr="00C45C35">
        <w:rPr>
          <w:rFonts w:ascii="Times New Roman" w:hAnsi="Times New Roman"/>
          <w:sz w:val="28"/>
          <w:szCs w:val="28"/>
        </w:rPr>
        <w:lastRenderedPageBreak/>
        <w:t>всех категорий населения способам защиты от опасностей, возникающих при ЧС.</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Для получения практических навыков по вопросам защиты населения и территорий органы местного самоуправления и организации принимают участие в подготовке и проведении различных учений и тренировок.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Одним из ключевых направлений развития района является повышение уровня и качества жизни населения. Высокое качество жизни и здоровья населения, а также устойчивое экономическое развитие района могут быть обеспечены только при условии сохранения природных систем и поддержания соответствующего качества окружающей среды.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Эффективное противодействие чрезвычайным ситуациям, обеспечение пожарной безопасности и охрана окружающей среды не могут быть обеспечены только в рамках основной деятельности органов местного самоуправления. Характер проблемы требует наличия долговременной стратегии и применения организационно-финансовых механизмов взаимодействия, координации усилий и концентрации ресурсов.</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Муниципальная подпрограмма (далее – Подпрограмма) направлена на обеспечение необходимого уровня защиты населения и территорий от чрезвычайных ситуаций, обеспечение пожарной безопасности и безопасности людей на водных объектах, охрану окружающей среды на основе осуществления деятельности по организации, ведению и управлению гражданской обороной, предупреждению и ликвидации чрезвычайных ситуаций природного и техногенного характера, спасению людей, материальных и культурных ценностей и оказанию помощи населению, пострадавшему в</w:t>
      </w:r>
      <w:proofErr w:type="gramEnd"/>
      <w:r w:rsidRPr="00C45C35">
        <w:rPr>
          <w:rFonts w:ascii="Times New Roman" w:hAnsi="Times New Roman"/>
          <w:sz w:val="28"/>
          <w:szCs w:val="28"/>
        </w:rPr>
        <w:t xml:space="preserve"> </w:t>
      </w:r>
      <w:proofErr w:type="gramStart"/>
      <w:r w:rsidRPr="00C45C35">
        <w:rPr>
          <w:rFonts w:ascii="Times New Roman" w:hAnsi="Times New Roman"/>
          <w:sz w:val="28"/>
          <w:szCs w:val="28"/>
        </w:rPr>
        <w:t>результате</w:t>
      </w:r>
      <w:proofErr w:type="gramEnd"/>
      <w:r w:rsidRPr="00C45C35">
        <w:rPr>
          <w:rFonts w:ascii="Times New Roman" w:hAnsi="Times New Roman"/>
          <w:sz w:val="28"/>
          <w:szCs w:val="28"/>
        </w:rPr>
        <w:t xml:space="preserve"> ЧС.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Созданная система защиты населения и территорий от бедствий различного характера обладает значительным потенциалом. Эффективное его использование в сфере защиты населения и территорий от ЧС, обеспечения пожарной безопасности и безопасности людей на водных объектах и охраны окружающей среды на фоне продолжающегося устойчивого роста опасных природных явлений и прогнозируемого дальнейшего </w:t>
      </w:r>
      <w:proofErr w:type="gramStart"/>
      <w:r w:rsidRPr="00C45C35">
        <w:rPr>
          <w:rFonts w:ascii="Times New Roman" w:hAnsi="Times New Roman"/>
          <w:sz w:val="28"/>
          <w:szCs w:val="28"/>
        </w:rPr>
        <w:t>увеличения</w:t>
      </w:r>
      <w:proofErr w:type="gramEnd"/>
      <w:r w:rsidRPr="00C45C35">
        <w:rPr>
          <w:rFonts w:ascii="Times New Roman" w:hAnsi="Times New Roman"/>
          <w:sz w:val="28"/>
          <w:szCs w:val="28"/>
        </w:rPr>
        <w:t xml:space="preserve"> техногенных ЧС позволит минимизировать социальный, экономический и экологический ущерб, наносимый населению, экономике и природной среде.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Применение программно-целевого планирования в комплексе с полноценным ресурсным обеспечением является эффективным механизмом использования и дальнейшего развития имеющегося потенциала.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Для последовательного и планомерного решения задач и полномочий в области гражданской обороны, защиты населения и территории от ЧС, охраны окружающей среды разработана Подпрограмма. Подпрограмма направлена на проведение на территории муниципального образования комплекса мероприятий в области гражданской обороны, по защите населения и территорий от ЧС мирного и военного времени, охране окружающей среды в соответствии с требованиями действующего законодательства.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bCs/>
          <w:sz w:val="28"/>
          <w:szCs w:val="28"/>
        </w:rPr>
        <w:t>2.1. Приоритеты муниципальной политики в сфере реализации Подпрограммы</w:t>
      </w:r>
    </w:p>
    <w:p w:rsidR="004B3EE3" w:rsidRPr="00C45C35" w:rsidRDefault="004B3EE3" w:rsidP="004B3EE3">
      <w:pPr>
        <w:pStyle w:val="Standard"/>
        <w:ind w:firstLine="709"/>
        <w:jc w:val="both"/>
        <w:rPr>
          <w:sz w:val="28"/>
          <w:szCs w:val="28"/>
        </w:rPr>
      </w:pPr>
      <w:r w:rsidRPr="00C45C35">
        <w:rPr>
          <w:sz w:val="28"/>
          <w:szCs w:val="28"/>
        </w:rPr>
        <w:t>Приоритеты муниципальной политики в сфере снижения рисков и смягчения последствий чрезвычайных ситуаций природного и техногенного характера на период до 2020 года сформированы с учетом целей и задач, поставленных в следующих стратегических документах федерального уровня:</w:t>
      </w:r>
    </w:p>
    <w:p w:rsidR="004B3EE3" w:rsidRPr="00C45C35" w:rsidRDefault="004B3EE3" w:rsidP="004B3EE3">
      <w:pPr>
        <w:pStyle w:val="Standard"/>
        <w:ind w:firstLine="709"/>
        <w:jc w:val="both"/>
        <w:rPr>
          <w:sz w:val="28"/>
          <w:szCs w:val="28"/>
        </w:rPr>
      </w:pPr>
      <w:r w:rsidRPr="00C45C35">
        <w:rPr>
          <w:sz w:val="28"/>
          <w:szCs w:val="28"/>
        </w:rPr>
        <w:t>Федеральный Закон от 21.12.1994 № 68-ФЗ «О защите населения и территорий от чрезвычайных ситуаций природного и техногенного характера»;</w:t>
      </w:r>
    </w:p>
    <w:p w:rsidR="004B3EE3" w:rsidRPr="00C45C35" w:rsidRDefault="004B3EE3" w:rsidP="004B3EE3">
      <w:pPr>
        <w:pStyle w:val="Standard"/>
        <w:ind w:firstLine="709"/>
        <w:jc w:val="both"/>
        <w:rPr>
          <w:sz w:val="28"/>
          <w:szCs w:val="28"/>
        </w:rPr>
      </w:pPr>
      <w:r w:rsidRPr="00C45C35">
        <w:rPr>
          <w:sz w:val="28"/>
          <w:szCs w:val="28"/>
        </w:rPr>
        <w:t>Указ Президента Российской Федерации от 13.11.2012 № 1522 «О создании комплексной системы экстренного оповещения населения об угрозе возникновения или о возникновении чрезвычайных ситуаций»;</w:t>
      </w:r>
    </w:p>
    <w:p w:rsidR="004B3EE3" w:rsidRPr="00C45C35" w:rsidRDefault="004B3EE3" w:rsidP="004B3EE3">
      <w:pPr>
        <w:pStyle w:val="Textbody"/>
        <w:spacing w:after="0"/>
        <w:ind w:firstLine="709"/>
        <w:jc w:val="both"/>
        <w:rPr>
          <w:sz w:val="28"/>
          <w:szCs w:val="28"/>
        </w:rPr>
      </w:pPr>
      <w:r w:rsidRPr="00C45C35">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4B3EE3" w:rsidRPr="00C45C35" w:rsidRDefault="004B3EE3" w:rsidP="004B3EE3">
      <w:pPr>
        <w:pStyle w:val="Textbody"/>
        <w:spacing w:after="0"/>
        <w:ind w:firstLine="709"/>
        <w:jc w:val="both"/>
        <w:rPr>
          <w:sz w:val="28"/>
          <w:szCs w:val="28"/>
        </w:rPr>
      </w:pPr>
      <w:r w:rsidRPr="00C45C35">
        <w:rPr>
          <w:sz w:val="28"/>
          <w:szCs w:val="28"/>
        </w:rPr>
        <w:t>Концепция Федеральной целевой программы «Создание системы обеспечения вызова экстренных оперативных служб по единому номеру «112» в Российской Федерации на 2012 - 2017 годы» (утверждена распоряжением Правительства Российской Федерации от 04.05.2012 № 716-р);</w:t>
      </w:r>
    </w:p>
    <w:p w:rsidR="004B3EE3" w:rsidRPr="00C45C35" w:rsidRDefault="004B3EE3" w:rsidP="004B3EE3">
      <w:pPr>
        <w:pStyle w:val="Textbody"/>
        <w:spacing w:after="0"/>
        <w:ind w:firstLine="709"/>
        <w:jc w:val="both"/>
        <w:rPr>
          <w:sz w:val="28"/>
          <w:szCs w:val="28"/>
        </w:rPr>
      </w:pPr>
      <w:r w:rsidRPr="00C45C35">
        <w:rPr>
          <w:sz w:val="28"/>
          <w:szCs w:val="28"/>
        </w:rPr>
        <w:t>Концепция Федеральной целевой программы «Снижение рисков и смягчение последствий чрезвычайных ситуаций природного и техногенного характера в Российской Федерации до 2015 года» (утверждена распоряжением Правительства Российской Федерации от 29.03.2011 № 534-р);</w:t>
      </w:r>
    </w:p>
    <w:p w:rsidR="004B3EE3" w:rsidRPr="00C45C35" w:rsidRDefault="004B3EE3" w:rsidP="004B3EE3">
      <w:pPr>
        <w:pStyle w:val="Textbody"/>
        <w:spacing w:after="0"/>
        <w:ind w:firstLine="709"/>
        <w:jc w:val="both"/>
        <w:rPr>
          <w:sz w:val="28"/>
          <w:szCs w:val="28"/>
        </w:rPr>
      </w:pPr>
      <w:r w:rsidRPr="00C45C35">
        <w:rPr>
          <w:sz w:val="28"/>
          <w:szCs w:val="28"/>
        </w:rPr>
        <w:t>Стратегия национальной безопасности Российской Федерации до 2020 года (утверждена Указом Президента Российской Федерации от 12.05.2009 № 537).</w:t>
      </w:r>
    </w:p>
    <w:p w:rsidR="004B3EE3" w:rsidRPr="00C45C35" w:rsidRDefault="004B3EE3" w:rsidP="004B3EE3">
      <w:pPr>
        <w:shd w:val="clear" w:color="auto" w:fill="FFFFFF"/>
        <w:ind w:firstLine="709"/>
        <w:textAlignment w:val="baseline"/>
        <w:rPr>
          <w:rFonts w:ascii="Times New Roman" w:hAnsi="Times New Roman"/>
          <w:sz w:val="28"/>
          <w:szCs w:val="28"/>
        </w:rPr>
      </w:pPr>
      <w:r w:rsidRPr="00C45C35">
        <w:rPr>
          <w:rFonts w:ascii="Times New Roman" w:hAnsi="Times New Roman"/>
          <w:sz w:val="28"/>
          <w:szCs w:val="28"/>
        </w:rPr>
        <w:t>Достижение приоритетов Подпрограммы невозможно без обеспечения создания системы управления реализацией Подпрограммы, проведения мониторинга и контроля реализации Подпрограммы, обеспечивающей эффективное использование ресурсов, повышение качества управления процессами реализации и обеспечения.</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Для решения поставленной цели необходимо решение задачи по обеспечению деятельности и выполнению функций помощником главы администрации Богучарского муниципального района по ГО и ЧС как ответственного исполнителя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4B3EE3" w:rsidRPr="00C45C35" w:rsidRDefault="004B3EE3" w:rsidP="004B3EE3">
      <w:pPr>
        <w:suppressAutoHyphens/>
        <w:ind w:firstLine="0"/>
        <w:jc w:val="center"/>
        <w:rPr>
          <w:rFonts w:ascii="Times New Roman" w:hAnsi="Times New Roman"/>
          <w:sz w:val="28"/>
          <w:szCs w:val="28"/>
        </w:rPr>
      </w:pPr>
      <w:r w:rsidRPr="00C45C35">
        <w:rPr>
          <w:rFonts w:ascii="Times New Roman" w:hAnsi="Times New Roman"/>
          <w:bCs/>
          <w:sz w:val="28"/>
          <w:szCs w:val="28"/>
        </w:rPr>
        <w:t>2.2. Цели, задачи и показатели (индикаторы) достижения целей и решения задач Подпрограммы</w:t>
      </w:r>
    </w:p>
    <w:p w:rsidR="004B3EE3" w:rsidRPr="00C45C35" w:rsidRDefault="004B3EE3" w:rsidP="004B3EE3">
      <w:pPr>
        <w:pStyle w:val="Standard"/>
        <w:ind w:firstLine="709"/>
        <w:jc w:val="both"/>
        <w:rPr>
          <w:sz w:val="28"/>
          <w:szCs w:val="28"/>
        </w:rPr>
      </w:pPr>
      <w:r w:rsidRPr="00C45C35">
        <w:rPr>
          <w:sz w:val="28"/>
          <w:szCs w:val="28"/>
        </w:rPr>
        <w:lastRenderedPageBreak/>
        <w:t>Основываясь на особенностях и ключевых проблемах обеспечения безопасности жизнедеятельности населения, основными целями Подпрограммы являются:</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снижение рисков чрезвычайных ситуаций природного и техногенного характера.</w:t>
      </w:r>
    </w:p>
    <w:p w:rsidR="004B3EE3" w:rsidRPr="00C45C35" w:rsidRDefault="004B3EE3" w:rsidP="004B3EE3">
      <w:pPr>
        <w:suppressAutoHyphens/>
        <w:ind w:firstLine="709"/>
        <w:rPr>
          <w:rFonts w:ascii="Times New Roman" w:hAnsi="Times New Roman"/>
          <w:sz w:val="28"/>
          <w:szCs w:val="28"/>
        </w:rPr>
      </w:pPr>
      <w:proofErr w:type="gramStart"/>
      <w:r w:rsidRPr="00C45C35">
        <w:rPr>
          <w:rFonts w:ascii="Times New Roman" w:hAnsi="Times New Roman"/>
          <w:sz w:val="28"/>
          <w:szCs w:val="28"/>
        </w:rPr>
        <w:t>с</w:t>
      </w:r>
      <w:proofErr w:type="gramEnd"/>
      <w:r w:rsidRPr="00C45C35">
        <w:rPr>
          <w:rFonts w:ascii="Times New Roman" w:hAnsi="Times New Roman"/>
          <w:sz w:val="28"/>
          <w:szCs w:val="28"/>
        </w:rPr>
        <w:t>окращение количества погибших и пострадавших в чрезвычайных ситуациях природного и техногенного характера;</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повышение безопасности населения от угроз природного и техногенного характера, а также обеспечение необходимых условий для безопасности жизнедеятельности и предотвращение экономического ущерба от ЧС, устойчивого социально-экономического развития района, снижения количества пожаров, гибели людей на пожарах, обеспечения безопасности людей на водных объектах;</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повышение оперативности реагирования на угрозы или возникновение ЧС, пожара, происшествия на воде;</w:t>
      </w:r>
    </w:p>
    <w:p w:rsidR="004B3EE3" w:rsidRPr="00C45C35" w:rsidRDefault="004B3EE3" w:rsidP="004B3EE3">
      <w:pPr>
        <w:pStyle w:val="Standard"/>
        <w:ind w:firstLine="709"/>
        <w:jc w:val="both"/>
        <w:rPr>
          <w:sz w:val="28"/>
          <w:szCs w:val="28"/>
        </w:rPr>
      </w:pPr>
      <w:r w:rsidRPr="00C45C35">
        <w:rPr>
          <w:sz w:val="28"/>
          <w:szCs w:val="28"/>
        </w:rPr>
        <w:t xml:space="preserve">повышение эффективности взаимодействия привлекаемых сил и средств постоянной готовности. </w:t>
      </w:r>
    </w:p>
    <w:p w:rsidR="004B3EE3" w:rsidRPr="00C45C35" w:rsidRDefault="004B3EE3" w:rsidP="004B3EE3">
      <w:pPr>
        <w:pStyle w:val="Standard"/>
        <w:ind w:firstLine="709"/>
        <w:jc w:val="both"/>
        <w:rPr>
          <w:sz w:val="28"/>
          <w:szCs w:val="28"/>
        </w:rPr>
      </w:pPr>
      <w:r w:rsidRPr="00C45C35">
        <w:rPr>
          <w:sz w:val="28"/>
          <w:szCs w:val="28"/>
        </w:rPr>
        <w:t xml:space="preserve">Основными задачами подпрограммы являются: </w:t>
      </w:r>
    </w:p>
    <w:p w:rsidR="004B3EE3" w:rsidRPr="00C45C35" w:rsidRDefault="004B3EE3" w:rsidP="004B3EE3">
      <w:pPr>
        <w:pStyle w:val="ConsPlusNormal"/>
        <w:suppressAutoHyphens/>
        <w:ind w:firstLine="709"/>
        <w:jc w:val="both"/>
        <w:rPr>
          <w:rFonts w:ascii="Times New Roman" w:hAnsi="Times New Roman"/>
          <w:sz w:val="28"/>
          <w:szCs w:val="28"/>
        </w:rPr>
      </w:pPr>
      <w:r w:rsidRPr="00C45C35">
        <w:rPr>
          <w:rFonts w:ascii="Times New Roman" w:hAnsi="Times New Roman"/>
          <w:sz w:val="28"/>
          <w:szCs w:val="28"/>
        </w:rPr>
        <w:t xml:space="preserve">увеличение объема передаваемой информации и снижение времени, необходимого для информирования населения о чрезвычайных ситуациях, повышение информативного обеспечения органов управления и сил, предназначенных для предупреждения и ликвидации чрезвычайных ситуаций, путем реконструкции существующей системы оповещения и управления; </w:t>
      </w:r>
    </w:p>
    <w:p w:rsidR="004B3EE3" w:rsidRPr="00C45C35" w:rsidRDefault="004B3EE3" w:rsidP="004B3EE3">
      <w:pPr>
        <w:pStyle w:val="ConsPlusNormal"/>
        <w:suppressAutoHyphens/>
        <w:ind w:firstLine="709"/>
        <w:jc w:val="both"/>
        <w:rPr>
          <w:rFonts w:ascii="Times New Roman" w:hAnsi="Times New Roman"/>
          <w:sz w:val="28"/>
          <w:szCs w:val="28"/>
        </w:rPr>
      </w:pPr>
      <w:r w:rsidRPr="00C45C35">
        <w:rPr>
          <w:rFonts w:ascii="Times New Roman" w:hAnsi="Times New Roman"/>
          <w:sz w:val="28"/>
          <w:szCs w:val="28"/>
        </w:rPr>
        <w:t>повышение достоверности информирования об угрозе и возникновении чрезвычайных ситуаций;</w:t>
      </w:r>
    </w:p>
    <w:p w:rsidR="004B3EE3" w:rsidRPr="00C45C35" w:rsidRDefault="004B3EE3" w:rsidP="004B3EE3">
      <w:pPr>
        <w:pStyle w:val="ConsPlusNormal"/>
        <w:suppressAutoHyphens/>
        <w:ind w:firstLine="709"/>
        <w:jc w:val="both"/>
        <w:rPr>
          <w:rFonts w:ascii="Times New Roman" w:hAnsi="Times New Roman"/>
          <w:sz w:val="28"/>
          <w:szCs w:val="28"/>
        </w:rPr>
      </w:pPr>
      <w:r w:rsidRPr="00C45C35">
        <w:rPr>
          <w:rFonts w:ascii="Times New Roman" w:hAnsi="Times New Roman"/>
          <w:sz w:val="28"/>
          <w:szCs w:val="28"/>
        </w:rPr>
        <w:t xml:space="preserve">развитие и совершенствование материально-технической базы спасательных служб и нештатных аварийно-спасательных формирований, повышение их готовности к действиям по предназначению; </w:t>
      </w:r>
    </w:p>
    <w:p w:rsidR="004B3EE3" w:rsidRPr="00C45C35" w:rsidRDefault="004B3EE3" w:rsidP="004B3EE3">
      <w:pPr>
        <w:pStyle w:val="ConsPlusNormal"/>
        <w:suppressAutoHyphens/>
        <w:ind w:firstLine="709"/>
        <w:jc w:val="both"/>
        <w:rPr>
          <w:rFonts w:ascii="Times New Roman" w:hAnsi="Times New Roman"/>
          <w:sz w:val="28"/>
          <w:szCs w:val="28"/>
        </w:rPr>
      </w:pPr>
      <w:r w:rsidRPr="00C45C35">
        <w:rPr>
          <w:rFonts w:ascii="Times New Roman" w:hAnsi="Times New Roman"/>
          <w:sz w:val="28"/>
          <w:szCs w:val="28"/>
        </w:rPr>
        <w:t>повышение эффективности пропаганды и обучения населения основам безопасности жизнедеятельности и системы предупреждения населения об угрозе и возникновении ЧС на территории Богучарского муниципального района путем развития муниципального звена региональной подсистемы Общероссийской комплексной системы информирования и оповещения населения в местах массового пребывания людей на территории Воронежской области;</w:t>
      </w:r>
    </w:p>
    <w:p w:rsidR="004B3EE3" w:rsidRPr="00C45C35" w:rsidRDefault="004B3EE3" w:rsidP="004B3EE3">
      <w:pPr>
        <w:pStyle w:val="ConsPlusNormal"/>
        <w:suppressAutoHyphens/>
        <w:ind w:firstLine="709"/>
        <w:jc w:val="both"/>
        <w:rPr>
          <w:rFonts w:ascii="Times New Roman" w:hAnsi="Times New Roman"/>
          <w:sz w:val="28"/>
          <w:szCs w:val="28"/>
        </w:rPr>
      </w:pPr>
      <w:r w:rsidRPr="00C45C35">
        <w:rPr>
          <w:rFonts w:ascii="Times New Roman" w:hAnsi="Times New Roman"/>
          <w:sz w:val="28"/>
          <w:szCs w:val="28"/>
        </w:rPr>
        <w:t xml:space="preserve">создание и модернизация комплексной системы экстренного оповещения населения об угрозе возникновения или о возникновении чрезвычайных ситуаций.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Показателями (индикаторами) реализации Подпрограммы являются:</w:t>
      </w:r>
    </w:p>
    <w:p w:rsidR="004B3EE3" w:rsidRPr="00C45C35" w:rsidRDefault="004B3EE3" w:rsidP="004B3EE3">
      <w:pPr>
        <w:pStyle w:val="Textbody"/>
        <w:spacing w:after="0"/>
        <w:ind w:firstLine="709"/>
        <w:jc w:val="both"/>
        <w:rPr>
          <w:sz w:val="28"/>
          <w:szCs w:val="28"/>
        </w:rPr>
      </w:pPr>
      <w:r w:rsidRPr="00C45C35">
        <w:rPr>
          <w:sz w:val="28"/>
          <w:szCs w:val="28"/>
        </w:rPr>
        <w:t>отсутствие на территории района чрезвычайных ситуаций природного и техногенного характера с пострадавшими;</w:t>
      </w:r>
    </w:p>
    <w:p w:rsidR="004B3EE3" w:rsidRPr="00C45C35" w:rsidRDefault="004B3EE3" w:rsidP="004B3EE3">
      <w:pPr>
        <w:pStyle w:val="Textbody"/>
        <w:spacing w:after="0"/>
        <w:ind w:firstLine="709"/>
        <w:jc w:val="both"/>
        <w:rPr>
          <w:sz w:val="28"/>
          <w:szCs w:val="28"/>
        </w:rPr>
      </w:pPr>
      <w:r w:rsidRPr="00C45C35">
        <w:rPr>
          <w:sz w:val="28"/>
          <w:szCs w:val="28"/>
        </w:rPr>
        <w:t xml:space="preserve">увеличение количества профессионально подготовленных руководителей и специалистов муниципального звена территориальной подсистемы единой </w:t>
      </w:r>
      <w:r w:rsidRPr="00C45C35">
        <w:rPr>
          <w:sz w:val="28"/>
          <w:szCs w:val="28"/>
        </w:rPr>
        <w:lastRenderedPageBreak/>
        <w:t>государственной системы предупреждения и ликвидации чрезвычайных ситуаций;</w:t>
      </w:r>
    </w:p>
    <w:p w:rsidR="004B3EE3" w:rsidRPr="00C45C35" w:rsidRDefault="004B3EE3" w:rsidP="004B3EE3">
      <w:pPr>
        <w:pStyle w:val="Textbody"/>
        <w:spacing w:after="0"/>
        <w:ind w:firstLine="709"/>
        <w:jc w:val="both"/>
        <w:rPr>
          <w:sz w:val="28"/>
          <w:szCs w:val="28"/>
        </w:rPr>
      </w:pPr>
      <w:r w:rsidRPr="00C45C35">
        <w:rPr>
          <w:sz w:val="28"/>
          <w:szCs w:val="28"/>
        </w:rPr>
        <w:t>охват системы гарантированного информирования и оповещения населения.</w:t>
      </w:r>
    </w:p>
    <w:p w:rsidR="004B3EE3" w:rsidRPr="00C45C35" w:rsidRDefault="004B3EE3" w:rsidP="004B3EE3">
      <w:pPr>
        <w:pStyle w:val="ConsPlusNormal"/>
        <w:keepNext/>
        <w:suppressAutoHyphens/>
        <w:ind w:firstLine="0"/>
        <w:jc w:val="center"/>
        <w:rPr>
          <w:rFonts w:ascii="Times New Roman" w:hAnsi="Times New Roman"/>
          <w:bCs/>
          <w:sz w:val="28"/>
          <w:szCs w:val="28"/>
        </w:rPr>
      </w:pPr>
      <w:r w:rsidRPr="00C45C35">
        <w:rPr>
          <w:rFonts w:ascii="Times New Roman" w:hAnsi="Times New Roman"/>
          <w:bCs/>
          <w:sz w:val="28"/>
          <w:szCs w:val="28"/>
        </w:rPr>
        <w:t>Динамика</w:t>
      </w:r>
    </w:p>
    <w:p w:rsidR="004B3EE3" w:rsidRPr="00C45C35" w:rsidRDefault="004B3EE3" w:rsidP="004B3EE3">
      <w:pPr>
        <w:pStyle w:val="ConsPlusNormal"/>
        <w:keepNext/>
        <w:suppressAutoHyphens/>
        <w:ind w:firstLine="0"/>
        <w:jc w:val="center"/>
        <w:rPr>
          <w:rFonts w:ascii="Times New Roman" w:hAnsi="Times New Roman"/>
          <w:bCs/>
          <w:sz w:val="28"/>
          <w:szCs w:val="28"/>
        </w:rPr>
      </w:pPr>
      <w:r w:rsidRPr="00C45C35">
        <w:rPr>
          <w:rFonts w:ascii="Times New Roman" w:hAnsi="Times New Roman"/>
          <w:bCs/>
          <w:sz w:val="28"/>
          <w:szCs w:val="28"/>
        </w:rPr>
        <w:t>целевых показателей и индикаторов эффективности реализации</w:t>
      </w:r>
    </w:p>
    <w:p w:rsidR="004B3EE3" w:rsidRPr="00C45C35" w:rsidRDefault="004B3EE3" w:rsidP="004B3EE3">
      <w:pPr>
        <w:pStyle w:val="ConsPlusNormal"/>
        <w:keepNext/>
        <w:suppressAutoHyphens/>
        <w:ind w:firstLine="0"/>
        <w:jc w:val="center"/>
        <w:rPr>
          <w:rFonts w:ascii="Times New Roman" w:hAnsi="Times New Roman"/>
          <w:bCs/>
          <w:sz w:val="28"/>
          <w:szCs w:val="28"/>
        </w:rPr>
      </w:pPr>
      <w:r w:rsidRPr="00C45C35">
        <w:rPr>
          <w:rFonts w:ascii="Times New Roman" w:hAnsi="Times New Roman"/>
          <w:bCs/>
          <w:sz w:val="28"/>
          <w:szCs w:val="28"/>
        </w:rPr>
        <w:t>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2014-2020 годах»</w:t>
      </w:r>
    </w:p>
    <w:p w:rsidR="004B3EE3" w:rsidRPr="00C45C35" w:rsidRDefault="004B3EE3" w:rsidP="004B3EE3">
      <w:pPr>
        <w:pStyle w:val="ConsPlusNormal"/>
        <w:keepNext/>
        <w:suppressAutoHyphens/>
        <w:ind w:firstLine="0"/>
        <w:jc w:val="center"/>
        <w:rPr>
          <w:rFonts w:ascii="Times New Roman" w:hAnsi="Times New Roman"/>
          <w:bCs/>
          <w:sz w:val="28"/>
          <w:szCs w:val="28"/>
        </w:rPr>
      </w:pPr>
    </w:p>
    <w:tbl>
      <w:tblPr>
        <w:tblpPr w:leftFromText="180" w:rightFromText="180" w:vertAnchor="page" w:horzAnchor="margin" w:tblpXSpec="center" w:tblpY="3811"/>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07"/>
        <w:gridCol w:w="2620"/>
        <w:gridCol w:w="1134"/>
        <w:gridCol w:w="850"/>
        <w:gridCol w:w="924"/>
        <w:gridCol w:w="851"/>
        <w:gridCol w:w="777"/>
        <w:gridCol w:w="782"/>
        <w:gridCol w:w="777"/>
        <w:gridCol w:w="806"/>
      </w:tblGrid>
      <w:tr w:rsidR="004B3EE3" w:rsidRPr="00C45C35" w:rsidTr="00655E7A">
        <w:trPr>
          <w:trHeight w:val="850"/>
        </w:trPr>
        <w:tc>
          <w:tcPr>
            <w:tcW w:w="607" w:type="dxa"/>
            <w:vMerge w:val="restart"/>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pStyle w:val="ConsPlusNormal"/>
              <w:suppressAutoHyphens/>
              <w:ind w:firstLine="0"/>
              <w:jc w:val="center"/>
              <w:rPr>
                <w:rFonts w:ascii="Times New Roman" w:hAnsi="Times New Roman"/>
                <w:sz w:val="28"/>
                <w:szCs w:val="28"/>
              </w:rPr>
            </w:pP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2620" w:type="dxa"/>
            <w:vMerge w:val="restart"/>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 xml:space="preserve">Наименование </w:t>
            </w:r>
            <w:proofErr w:type="gramStart"/>
            <w:r w:rsidRPr="00C45C35">
              <w:rPr>
                <w:rFonts w:ascii="Times New Roman" w:hAnsi="Times New Roman"/>
                <w:sz w:val="28"/>
                <w:szCs w:val="28"/>
              </w:rPr>
              <w:t>целевых</w:t>
            </w:r>
            <w:proofErr w:type="gramEnd"/>
          </w:p>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показателей</w:t>
            </w:r>
          </w:p>
        </w:tc>
        <w:tc>
          <w:tcPr>
            <w:tcW w:w="1134" w:type="dxa"/>
            <w:vMerge w:val="restart"/>
            <w:vAlign w:val="center"/>
          </w:tcPr>
          <w:p w:rsidR="004B3EE3" w:rsidRPr="00C45C35" w:rsidRDefault="004B3EE3" w:rsidP="00655E7A">
            <w:pPr>
              <w:pStyle w:val="ConsPlusNormal"/>
              <w:suppressAutoHyphens/>
              <w:ind w:firstLine="0"/>
              <w:jc w:val="center"/>
              <w:rPr>
                <w:rFonts w:ascii="Times New Roman" w:hAnsi="Times New Roman"/>
                <w:sz w:val="28"/>
                <w:szCs w:val="28"/>
              </w:rPr>
            </w:pPr>
            <w:proofErr w:type="spellStart"/>
            <w:proofErr w:type="gramStart"/>
            <w:r w:rsidRPr="00C45C35">
              <w:rPr>
                <w:rFonts w:ascii="Times New Roman" w:hAnsi="Times New Roman"/>
                <w:sz w:val="28"/>
                <w:szCs w:val="28"/>
              </w:rPr>
              <w:t>Еди-ница</w:t>
            </w:r>
            <w:proofErr w:type="spellEnd"/>
            <w:proofErr w:type="gramEnd"/>
            <w:r w:rsidRPr="00C45C35">
              <w:rPr>
                <w:rFonts w:ascii="Times New Roman" w:hAnsi="Times New Roman"/>
                <w:sz w:val="28"/>
                <w:szCs w:val="28"/>
              </w:rPr>
              <w:t xml:space="preserve"> </w:t>
            </w:r>
            <w:proofErr w:type="spellStart"/>
            <w:r w:rsidRPr="00C45C35">
              <w:rPr>
                <w:rFonts w:ascii="Times New Roman" w:hAnsi="Times New Roman"/>
                <w:sz w:val="28"/>
                <w:szCs w:val="28"/>
              </w:rPr>
              <w:t>изме</w:t>
            </w:r>
            <w:proofErr w:type="spellEnd"/>
            <w:r w:rsidRPr="00C45C35">
              <w:rPr>
                <w:rFonts w:ascii="Times New Roman" w:hAnsi="Times New Roman"/>
                <w:sz w:val="28"/>
                <w:szCs w:val="28"/>
              </w:rPr>
              <w:t>-рения</w:t>
            </w:r>
          </w:p>
        </w:tc>
        <w:tc>
          <w:tcPr>
            <w:tcW w:w="5767" w:type="dxa"/>
            <w:gridSpan w:val="7"/>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Значение индикатора по годам реализации</w:t>
            </w:r>
          </w:p>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Подпрограммы</w:t>
            </w:r>
          </w:p>
        </w:tc>
      </w:tr>
      <w:tr w:rsidR="004B3EE3" w:rsidRPr="00C45C35" w:rsidTr="00655E7A">
        <w:trPr>
          <w:trHeight w:val="397"/>
        </w:trPr>
        <w:tc>
          <w:tcPr>
            <w:tcW w:w="607" w:type="dxa"/>
            <w:vMerge/>
          </w:tcPr>
          <w:p w:rsidR="004B3EE3" w:rsidRPr="00C45C35" w:rsidRDefault="004B3EE3" w:rsidP="00655E7A">
            <w:pPr>
              <w:pStyle w:val="ConsPlusNormal"/>
              <w:suppressAutoHyphens/>
              <w:ind w:firstLine="0"/>
              <w:jc w:val="center"/>
              <w:rPr>
                <w:rFonts w:ascii="Times New Roman" w:hAnsi="Times New Roman"/>
                <w:sz w:val="28"/>
                <w:szCs w:val="28"/>
              </w:rPr>
            </w:pPr>
          </w:p>
        </w:tc>
        <w:tc>
          <w:tcPr>
            <w:tcW w:w="2620" w:type="dxa"/>
            <w:vMerge/>
          </w:tcPr>
          <w:p w:rsidR="004B3EE3" w:rsidRPr="00C45C35" w:rsidRDefault="004B3EE3" w:rsidP="00655E7A">
            <w:pPr>
              <w:pStyle w:val="ConsPlusNormal"/>
              <w:suppressAutoHyphens/>
              <w:ind w:firstLine="0"/>
              <w:jc w:val="center"/>
              <w:rPr>
                <w:rFonts w:ascii="Times New Roman" w:hAnsi="Times New Roman"/>
                <w:sz w:val="28"/>
                <w:szCs w:val="28"/>
              </w:rPr>
            </w:pPr>
          </w:p>
        </w:tc>
        <w:tc>
          <w:tcPr>
            <w:tcW w:w="1134" w:type="dxa"/>
            <w:vMerge/>
          </w:tcPr>
          <w:p w:rsidR="004B3EE3" w:rsidRPr="00C45C35" w:rsidRDefault="004B3EE3" w:rsidP="00655E7A">
            <w:pPr>
              <w:pStyle w:val="ConsPlusNormal"/>
              <w:suppressAutoHyphens/>
              <w:ind w:firstLine="0"/>
              <w:jc w:val="center"/>
              <w:rPr>
                <w:rFonts w:ascii="Times New Roman" w:hAnsi="Times New Roman"/>
                <w:sz w:val="28"/>
                <w:szCs w:val="28"/>
              </w:rPr>
            </w:pPr>
          </w:p>
        </w:tc>
        <w:tc>
          <w:tcPr>
            <w:tcW w:w="850" w:type="dxa"/>
            <w:tcBorders>
              <w:righ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2014 год</w:t>
            </w:r>
          </w:p>
        </w:tc>
        <w:tc>
          <w:tcPr>
            <w:tcW w:w="924" w:type="dxa"/>
            <w:tcBorders>
              <w:left w:val="single" w:sz="4" w:space="0" w:color="auto"/>
              <w:righ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2015 год</w:t>
            </w:r>
          </w:p>
        </w:tc>
        <w:tc>
          <w:tcPr>
            <w:tcW w:w="851" w:type="dxa"/>
            <w:tcBorders>
              <w:lef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2016 год</w:t>
            </w:r>
          </w:p>
        </w:tc>
        <w:tc>
          <w:tcPr>
            <w:tcW w:w="777" w:type="dxa"/>
            <w:tcBorders>
              <w:righ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2017</w:t>
            </w:r>
          </w:p>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год</w:t>
            </w:r>
          </w:p>
        </w:tc>
        <w:tc>
          <w:tcPr>
            <w:tcW w:w="782" w:type="dxa"/>
            <w:tcBorders>
              <w:lef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2018</w:t>
            </w:r>
          </w:p>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год</w:t>
            </w:r>
          </w:p>
        </w:tc>
        <w:tc>
          <w:tcPr>
            <w:tcW w:w="777" w:type="dxa"/>
            <w:tcBorders>
              <w:righ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2019 год</w:t>
            </w:r>
          </w:p>
        </w:tc>
        <w:tc>
          <w:tcPr>
            <w:tcW w:w="806" w:type="dxa"/>
            <w:tcBorders>
              <w:left w:val="single" w:sz="4" w:space="0" w:color="auto"/>
            </w:tcBorders>
            <w:vAlign w:val="center"/>
          </w:tcPr>
          <w:p w:rsidR="004B3EE3" w:rsidRPr="00C45C35" w:rsidRDefault="004B3EE3" w:rsidP="00655E7A">
            <w:pPr>
              <w:pStyle w:val="ConsPlusNormal"/>
              <w:suppressAutoHyphens/>
              <w:ind w:left="-113" w:right="-113" w:firstLine="0"/>
              <w:jc w:val="center"/>
              <w:rPr>
                <w:rFonts w:ascii="Times New Roman" w:hAnsi="Times New Roman"/>
                <w:sz w:val="28"/>
                <w:szCs w:val="28"/>
              </w:rPr>
            </w:pPr>
            <w:r w:rsidRPr="00C45C35">
              <w:rPr>
                <w:rFonts w:ascii="Times New Roman" w:hAnsi="Times New Roman"/>
                <w:sz w:val="28"/>
                <w:szCs w:val="28"/>
              </w:rPr>
              <w:t>2020 год</w:t>
            </w:r>
          </w:p>
        </w:tc>
      </w:tr>
      <w:tr w:rsidR="004B3EE3" w:rsidRPr="00C45C35" w:rsidTr="00655E7A">
        <w:trPr>
          <w:trHeight w:val="794"/>
        </w:trPr>
        <w:tc>
          <w:tcPr>
            <w:tcW w:w="607"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1</w:t>
            </w:r>
          </w:p>
        </w:tc>
        <w:tc>
          <w:tcPr>
            <w:tcW w:w="2620" w:type="dxa"/>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 xml:space="preserve">Снижение количества гибели людей по отношению к 2013 </w:t>
            </w:r>
            <w:r w:rsidRPr="00C45C35">
              <w:rPr>
                <w:rFonts w:ascii="Times New Roman" w:hAnsi="Times New Roman"/>
                <w:sz w:val="28"/>
                <w:szCs w:val="28"/>
              </w:rPr>
              <w:lastRenderedPageBreak/>
              <w:t>году</w:t>
            </w:r>
          </w:p>
        </w:tc>
        <w:tc>
          <w:tcPr>
            <w:tcW w:w="1134" w:type="dxa"/>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lastRenderedPageBreak/>
              <w:t>процент</w:t>
            </w:r>
          </w:p>
        </w:tc>
        <w:tc>
          <w:tcPr>
            <w:tcW w:w="850"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20-25</w:t>
            </w:r>
          </w:p>
        </w:tc>
        <w:tc>
          <w:tcPr>
            <w:tcW w:w="924" w:type="dxa"/>
            <w:tcBorders>
              <w:left w:val="single" w:sz="4" w:space="0" w:color="auto"/>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25-30</w:t>
            </w:r>
          </w:p>
        </w:tc>
        <w:tc>
          <w:tcPr>
            <w:tcW w:w="851"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30-35</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40-45</w:t>
            </w:r>
          </w:p>
        </w:tc>
        <w:tc>
          <w:tcPr>
            <w:tcW w:w="782"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45-50</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50-55</w:t>
            </w:r>
          </w:p>
        </w:tc>
        <w:tc>
          <w:tcPr>
            <w:tcW w:w="806"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55-60</w:t>
            </w:r>
          </w:p>
        </w:tc>
      </w:tr>
      <w:tr w:rsidR="004B3EE3" w:rsidRPr="00C45C35" w:rsidTr="00655E7A">
        <w:trPr>
          <w:trHeight w:val="794"/>
        </w:trPr>
        <w:tc>
          <w:tcPr>
            <w:tcW w:w="607"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lastRenderedPageBreak/>
              <w:t>2</w:t>
            </w:r>
          </w:p>
        </w:tc>
        <w:tc>
          <w:tcPr>
            <w:tcW w:w="2620" w:type="dxa"/>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Снижение количества пострадавшего населения по отношению к 2013 году</w:t>
            </w:r>
          </w:p>
        </w:tc>
        <w:tc>
          <w:tcPr>
            <w:tcW w:w="1134" w:type="dxa"/>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процент</w:t>
            </w:r>
          </w:p>
        </w:tc>
        <w:tc>
          <w:tcPr>
            <w:tcW w:w="850"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30</w:t>
            </w:r>
          </w:p>
        </w:tc>
        <w:tc>
          <w:tcPr>
            <w:tcW w:w="924" w:type="dxa"/>
            <w:tcBorders>
              <w:left w:val="single" w:sz="4" w:space="0" w:color="auto"/>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35</w:t>
            </w:r>
          </w:p>
        </w:tc>
        <w:tc>
          <w:tcPr>
            <w:tcW w:w="851"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40</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45</w:t>
            </w:r>
          </w:p>
        </w:tc>
        <w:tc>
          <w:tcPr>
            <w:tcW w:w="782"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50</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55</w:t>
            </w:r>
          </w:p>
        </w:tc>
        <w:tc>
          <w:tcPr>
            <w:tcW w:w="806"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60</w:t>
            </w:r>
          </w:p>
        </w:tc>
      </w:tr>
      <w:tr w:rsidR="004B3EE3" w:rsidRPr="00C45C35" w:rsidTr="00655E7A">
        <w:trPr>
          <w:trHeight w:val="567"/>
        </w:trPr>
        <w:tc>
          <w:tcPr>
            <w:tcW w:w="607"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3</w:t>
            </w:r>
          </w:p>
        </w:tc>
        <w:tc>
          <w:tcPr>
            <w:tcW w:w="2620" w:type="dxa"/>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Количество спасенных на 100 ЧС и происшествий</w:t>
            </w:r>
          </w:p>
        </w:tc>
        <w:tc>
          <w:tcPr>
            <w:tcW w:w="1134" w:type="dxa"/>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человек</w:t>
            </w:r>
          </w:p>
        </w:tc>
        <w:tc>
          <w:tcPr>
            <w:tcW w:w="850"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9,1</w:t>
            </w:r>
          </w:p>
        </w:tc>
        <w:tc>
          <w:tcPr>
            <w:tcW w:w="924" w:type="dxa"/>
            <w:tcBorders>
              <w:left w:val="single" w:sz="4" w:space="0" w:color="auto"/>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9,3</w:t>
            </w:r>
          </w:p>
        </w:tc>
        <w:tc>
          <w:tcPr>
            <w:tcW w:w="851"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9,5</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9,7</w:t>
            </w:r>
          </w:p>
        </w:tc>
        <w:tc>
          <w:tcPr>
            <w:tcW w:w="782"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9,9</w:t>
            </w:r>
          </w:p>
        </w:tc>
        <w:tc>
          <w:tcPr>
            <w:tcW w:w="777" w:type="dxa"/>
            <w:tcBorders>
              <w:righ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10,1</w:t>
            </w:r>
          </w:p>
        </w:tc>
        <w:tc>
          <w:tcPr>
            <w:tcW w:w="806" w:type="dxa"/>
            <w:tcBorders>
              <w:left w:val="single" w:sz="4" w:space="0" w:color="auto"/>
            </w:tcBorders>
            <w:vAlign w:val="center"/>
          </w:tcPr>
          <w:p w:rsidR="004B3EE3" w:rsidRPr="00C45C35" w:rsidRDefault="004B3EE3" w:rsidP="00655E7A">
            <w:pPr>
              <w:suppressAutoHyphens/>
              <w:ind w:left="-113" w:right="-113" w:firstLine="0"/>
              <w:jc w:val="center"/>
              <w:rPr>
                <w:rFonts w:ascii="Times New Roman" w:hAnsi="Times New Roman"/>
                <w:sz w:val="28"/>
                <w:szCs w:val="28"/>
              </w:rPr>
            </w:pPr>
            <w:r w:rsidRPr="00C45C35">
              <w:rPr>
                <w:rFonts w:ascii="Times New Roman" w:hAnsi="Times New Roman"/>
                <w:sz w:val="28"/>
                <w:szCs w:val="28"/>
              </w:rPr>
              <w:t>10,3</w:t>
            </w:r>
          </w:p>
        </w:tc>
      </w:tr>
      <w:tr w:rsidR="004B3EE3" w:rsidRPr="00C45C35" w:rsidTr="00655E7A">
        <w:trPr>
          <w:trHeight w:val="519"/>
        </w:trPr>
        <w:tc>
          <w:tcPr>
            <w:tcW w:w="607"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4</w:t>
            </w:r>
          </w:p>
        </w:tc>
        <w:tc>
          <w:tcPr>
            <w:tcW w:w="2620"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Время реагирования на ЧС</w:t>
            </w:r>
          </w:p>
        </w:tc>
        <w:tc>
          <w:tcPr>
            <w:tcW w:w="1134" w:type="dxa"/>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минут</w:t>
            </w:r>
          </w:p>
        </w:tc>
        <w:tc>
          <w:tcPr>
            <w:tcW w:w="850"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9</w:t>
            </w:r>
          </w:p>
        </w:tc>
        <w:tc>
          <w:tcPr>
            <w:tcW w:w="924" w:type="dxa"/>
            <w:tcBorders>
              <w:left w:val="single" w:sz="4" w:space="0" w:color="auto"/>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8,5</w:t>
            </w:r>
          </w:p>
        </w:tc>
        <w:tc>
          <w:tcPr>
            <w:tcW w:w="851"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w:t>
            </w:r>
          </w:p>
        </w:tc>
        <w:tc>
          <w:tcPr>
            <w:tcW w:w="777"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7,5</w:t>
            </w:r>
          </w:p>
        </w:tc>
        <w:tc>
          <w:tcPr>
            <w:tcW w:w="782"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7,0</w:t>
            </w:r>
          </w:p>
        </w:tc>
        <w:tc>
          <w:tcPr>
            <w:tcW w:w="777"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6,5</w:t>
            </w:r>
          </w:p>
        </w:tc>
        <w:tc>
          <w:tcPr>
            <w:tcW w:w="806"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6,0</w:t>
            </w:r>
          </w:p>
        </w:tc>
      </w:tr>
      <w:tr w:rsidR="004B3EE3" w:rsidRPr="00C45C35" w:rsidTr="00655E7A">
        <w:trPr>
          <w:trHeight w:val="567"/>
        </w:trPr>
        <w:tc>
          <w:tcPr>
            <w:tcW w:w="607" w:type="dxa"/>
            <w:vAlign w:val="center"/>
          </w:tcPr>
          <w:p w:rsidR="004B3EE3" w:rsidRPr="00C45C35" w:rsidRDefault="004B3EE3" w:rsidP="00655E7A">
            <w:pPr>
              <w:pStyle w:val="ConsPlusNormal"/>
              <w:suppressAutoHyphens/>
              <w:ind w:firstLine="0"/>
              <w:jc w:val="center"/>
              <w:rPr>
                <w:rFonts w:ascii="Times New Roman" w:hAnsi="Times New Roman"/>
                <w:sz w:val="28"/>
                <w:szCs w:val="28"/>
              </w:rPr>
            </w:pPr>
            <w:r w:rsidRPr="00C45C35">
              <w:rPr>
                <w:rFonts w:ascii="Times New Roman" w:hAnsi="Times New Roman"/>
                <w:sz w:val="28"/>
                <w:szCs w:val="28"/>
              </w:rPr>
              <w:t>5</w:t>
            </w:r>
          </w:p>
        </w:tc>
        <w:tc>
          <w:tcPr>
            <w:tcW w:w="2620" w:type="dxa"/>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Достоверность прогнозирования ЧС</w:t>
            </w:r>
          </w:p>
        </w:tc>
        <w:tc>
          <w:tcPr>
            <w:tcW w:w="1134" w:type="dxa"/>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процент</w:t>
            </w:r>
          </w:p>
        </w:tc>
        <w:tc>
          <w:tcPr>
            <w:tcW w:w="850"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84</w:t>
            </w:r>
          </w:p>
        </w:tc>
        <w:tc>
          <w:tcPr>
            <w:tcW w:w="924" w:type="dxa"/>
            <w:tcBorders>
              <w:left w:val="single" w:sz="4" w:space="0" w:color="auto"/>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85</w:t>
            </w:r>
          </w:p>
        </w:tc>
        <w:tc>
          <w:tcPr>
            <w:tcW w:w="851"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86</w:t>
            </w:r>
          </w:p>
        </w:tc>
        <w:tc>
          <w:tcPr>
            <w:tcW w:w="777"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87</w:t>
            </w:r>
          </w:p>
        </w:tc>
        <w:tc>
          <w:tcPr>
            <w:tcW w:w="782"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88</w:t>
            </w:r>
          </w:p>
        </w:tc>
        <w:tc>
          <w:tcPr>
            <w:tcW w:w="777" w:type="dxa"/>
            <w:tcBorders>
              <w:righ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89</w:t>
            </w:r>
          </w:p>
        </w:tc>
        <w:tc>
          <w:tcPr>
            <w:tcW w:w="806" w:type="dxa"/>
            <w:tcBorders>
              <w:left w:val="single" w:sz="4" w:space="0" w:color="auto"/>
            </w:tcBorders>
            <w:vAlign w:val="center"/>
          </w:tcPr>
          <w:p w:rsidR="004B3EE3" w:rsidRPr="00C45C35" w:rsidRDefault="004B3EE3" w:rsidP="00655E7A">
            <w:pPr>
              <w:suppressAutoHyphens/>
              <w:ind w:firstLine="0"/>
              <w:jc w:val="center"/>
              <w:rPr>
                <w:rFonts w:ascii="Times New Roman" w:hAnsi="Times New Roman"/>
                <w:sz w:val="28"/>
                <w:szCs w:val="28"/>
              </w:rPr>
            </w:pPr>
            <w:r w:rsidRPr="00C45C35">
              <w:rPr>
                <w:rFonts w:ascii="Times New Roman" w:hAnsi="Times New Roman"/>
                <w:sz w:val="28"/>
                <w:szCs w:val="28"/>
              </w:rPr>
              <w:t>90</w:t>
            </w:r>
          </w:p>
        </w:tc>
      </w:tr>
    </w:tbl>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p>
    <w:p w:rsidR="004B3EE3" w:rsidRPr="00C45C35" w:rsidRDefault="004B3EE3" w:rsidP="004B3EE3">
      <w:pPr>
        <w:pStyle w:val="ConsPlusNormal"/>
        <w:keepNext/>
        <w:suppressAutoHyphens/>
        <w:ind w:firstLine="0"/>
        <w:jc w:val="center"/>
        <w:rPr>
          <w:rFonts w:ascii="Times New Roman" w:hAnsi="Times New Roman"/>
          <w:bCs/>
          <w:sz w:val="28"/>
          <w:szCs w:val="28"/>
        </w:rPr>
      </w:pPr>
      <w:r w:rsidRPr="00C45C35">
        <w:rPr>
          <w:rFonts w:ascii="Times New Roman" w:hAnsi="Times New Roman"/>
          <w:bCs/>
          <w:sz w:val="28"/>
          <w:szCs w:val="28"/>
        </w:rPr>
        <w:t>2.3. Конечные результаты реализации Подпрограммы</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Эффективность Подпрограммы оценивается в течение расчетного периода, продолжительность которого определяется сроком реализации подпрограммы.</w:t>
      </w:r>
    </w:p>
    <w:p w:rsidR="004B3EE3" w:rsidRPr="00C45C35" w:rsidRDefault="004B3EE3" w:rsidP="004B3EE3">
      <w:pPr>
        <w:pStyle w:val="af1"/>
        <w:suppressAutoHyphens/>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По итогам года планируется проводиться анализ эффективности реализации отдельных мероприятий и подпрограммы в целом, расходования бюджетных средств на основе оценки степени достижения целевых индикаторов и показателей.</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xml:space="preserve">Оценка эффективности реализации Подпрограммы проводится с учетом главной ее цели – повышение качества жизни населения Богучарского муниципального района посредством снижения риска и смягчения последствий чрезвычайных ситуаций. Эффективность оценивается по следующим целевым показателям (индикаторам): </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снижение гибели людей по отношению к 2013 году – на 55-60 процентов;</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снижение количества пострадавшего населения по отношению к 2013 году – на 60 процентов;</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увеличение числа спасенных людей на 100 ЧС и происшествий различного масштаба – с 9 до 10,3;</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уменьшение времени реагирования на ЧС – с 9 до 6 минут;</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lastRenderedPageBreak/>
        <w:t>– повышение достоверности прогнозирования ЧС – с 84 до 90 процентов.</w:t>
      </w:r>
    </w:p>
    <w:p w:rsidR="004B3EE3" w:rsidRPr="00C45C35" w:rsidRDefault="004B3EE3" w:rsidP="004B3EE3">
      <w:pPr>
        <w:suppressAutoHyphens/>
        <w:ind w:firstLine="709"/>
        <w:rPr>
          <w:rFonts w:ascii="Times New Roman" w:hAnsi="Times New Roman"/>
          <w:spacing w:val="-2"/>
          <w:sz w:val="28"/>
          <w:szCs w:val="28"/>
        </w:rPr>
      </w:pPr>
      <w:r w:rsidRPr="00C45C35">
        <w:rPr>
          <w:rFonts w:ascii="Times New Roman" w:hAnsi="Times New Roman"/>
          <w:spacing w:val="-2"/>
          <w:sz w:val="28"/>
          <w:szCs w:val="28"/>
        </w:rPr>
        <w:t xml:space="preserve">Социально-экономическая эффективность Подпрограммы выражена в сохранении жизни и здоровья граждан – уменьшении числа погибших и пострадавших, увеличении числа спасенных, а также </w:t>
      </w:r>
      <w:r w:rsidRPr="00C45C35">
        <w:rPr>
          <w:rFonts w:ascii="Times New Roman" w:hAnsi="Times New Roman"/>
          <w:sz w:val="28"/>
          <w:szCs w:val="28"/>
        </w:rPr>
        <w:t>в снижении материального ущерба при чрезвычайных ситуациях и происшествиях различного масштаба</w:t>
      </w:r>
      <w:r w:rsidRPr="00C45C35">
        <w:rPr>
          <w:rFonts w:ascii="Times New Roman" w:hAnsi="Times New Roman"/>
          <w:spacing w:val="-2"/>
          <w:sz w:val="28"/>
          <w:szCs w:val="28"/>
        </w:rPr>
        <w:t>.</w:t>
      </w:r>
    </w:p>
    <w:p w:rsidR="004B3EE3" w:rsidRPr="00C45C35" w:rsidRDefault="004B3EE3" w:rsidP="004B3EE3">
      <w:pPr>
        <w:suppressAutoHyphens/>
        <w:ind w:firstLine="709"/>
        <w:rPr>
          <w:rFonts w:ascii="Times New Roman" w:eastAsia="SimSun" w:hAnsi="Times New Roman"/>
          <w:sz w:val="28"/>
          <w:szCs w:val="28"/>
        </w:rPr>
      </w:pPr>
      <w:r w:rsidRPr="00C45C35">
        <w:rPr>
          <w:rFonts w:ascii="Times New Roman" w:hAnsi="Times New Roman"/>
          <w:spacing w:val="-2"/>
          <w:sz w:val="28"/>
          <w:szCs w:val="28"/>
        </w:rPr>
        <w:t>Методика расчета показателей эффективности приведена в приложении 2 к Подпрограмме.</w:t>
      </w:r>
    </w:p>
    <w:p w:rsidR="004B3EE3" w:rsidRPr="00C45C35" w:rsidRDefault="004B3EE3" w:rsidP="004B3EE3">
      <w:pPr>
        <w:pStyle w:val="ConsPlusNormal"/>
        <w:suppressAutoHyphens/>
        <w:ind w:firstLine="0"/>
        <w:jc w:val="center"/>
        <w:rPr>
          <w:rFonts w:ascii="Times New Roman" w:hAnsi="Times New Roman"/>
          <w:bCs/>
          <w:sz w:val="28"/>
          <w:szCs w:val="28"/>
        </w:rPr>
      </w:pPr>
      <w:r w:rsidRPr="00C45C35">
        <w:rPr>
          <w:rFonts w:ascii="Times New Roman" w:hAnsi="Times New Roman"/>
          <w:bCs/>
          <w:sz w:val="28"/>
          <w:szCs w:val="28"/>
        </w:rPr>
        <w:t>Раздел 2.4. Сроки и этапы реализации Подпрограммы</w:t>
      </w:r>
    </w:p>
    <w:p w:rsidR="004B3EE3" w:rsidRPr="00C45C35" w:rsidRDefault="004B3EE3" w:rsidP="004B3EE3">
      <w:pPr>
        <w:pStyle w:val="Standard"/>
        <w:ind w:firstLine="709"/>
        <w:jc w:val="both"/>
        <w:rPr>
          <w:sz w:val="28"/>
          <w:szCs w:val="28"/>
        </w:rPr>
      </w:pPr>
      <w:r w:rsidRPr="00C45C35">
        <w:rPr>
          <w:sz w:val="28"/>
          <w:szCs w:val="28"/>
        </w:rPr>
        <w:t xml:space="preserve">Реализация Подпрограммы предусматривается с 2014 по 2020 годы. </w:t>
      </w:r>
    </w:p>
    <w:p w:rsidR="004B3EE3" w:rsidRPr="00C45C35" w:rsidRDefault="004B3EE3" w:rsidP="004B3EE3">
      <w:pPr>
        <w:pStyle w:val="Standard"/>
        <w:ind w:firstLine="709"/>
        <w:jc w:val="both"/>
        <w:rPr>
          <w:sz w:val="28"/>
          <w:szCs w:val="28"/>
        </w:rPr>
      </w:pPr>
      <w:r w:rsidRPr="00C45C35">
        <w:rPr>
          <w:sz w:val="28"/>
          <w:szCs w:val="28"/>
        </w:rPr>
        <w:t>Подпрограмма будет реализована в три взаимосвязанных этапа.</w:t>
      </w:r>
    </w:p>
    <w:p w:rsidR="004B3EE3" w:rsidRPr="00C45C35" w:rsidRDefault="004B3EE3" w:rsidP="004B3EE3">
      <w:pPr>
        <w:pStyle w:val="af2"/>
        <w:snapToGrid w:val="0"/>
        <w:ind w:firstLine="709"/>
        <w:rPr>
          <w:sz w:val="28"/>
          <w:szCs w:val="28"/>
        </w:rPr>
      </w:pPr>
      <w:r w:rsidRPr="00C45C35">
        <w:rPr>
          <w:sz w:val="28"/>
          <w:szCs w:val="28"/>
        </w:rPr>
        <w:t>На первом этапе (2014 - 2015 годы) планируется завершение формирования территориальных и объектовых нештатных аварийно-спасательных формирований (далее – НАСФ), объединений добровольной пожарной охраны (добровольных пожарных команд и добровольных пожарных дружин), технического оснащения единой дежурно-диспетчерской службы муниципального района.</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На втором этапе (2016-2017 годы) планируется завершение технического переоснащения НАСФ, объединений добровольной пожарной охраны, создание резерва необходимого количества финансовых ресурсов и материальных резервов для предупреждения и ликвидации чрезвычайных ситуаций природного и техногенного характера.</w:t>
      </w:r>
    </w:p>
    <w:p w:rsidR="004B3EE3" w:rsidRPr="00C45C35" w:rsidRDefault="004B3EE3" w:rsidP="004B3EE3">
      <w:pPr>
        <w:pStyle w:val="af2"/>
        <w:snapToGrid w:val="0"/>
        <w:ind w:firstLine="709"/>
        <w:rPr>
          <w:sz w:val="28"/>
          <w:szCs w:val="28"/>
        </w:rPr>
      </w:pPr>
      <w:r w:rsidRPr="00C45C35">
        <w:rPr>
          <w:sz w:val="28"/>
          <w:szCs w:val="28"/>
        </w:rPr>
        <w:t>На третьем этапе (2018-2020 годы) планируется завершение работ по прогнозированию чрезвычайных ситуаций, совершенствованию учебно-материальной базы подготовки специалистов и населения в области гражданской обороны и предупреждению чрезвычайных ситуаций, по созданию комплексной системы экстренного оповещения населения об угрозе возникновения или о возникновении чрезвычайных ситуаций.</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К участию в Подпрограмме привлекаются структурные подразделения администрации муниципального района, администрации городского и сельских поселений района, администрации предприятий района, создающие на своей базе НАСФ.</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Привлечение специалистов государственных учреждений к реализации программных мероприятий осуществляется в рамках их должностных обязанностей.</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3. Характеристика основных мероприятий Подпрограммы</w:t>
      </w:r>
    </w:p>
    <w:p w:rsidR="004B3EE3" w:rsidRPr="00C45C35" w:rsidRDefault="004B3EE3" w:rsidP="004B3EE3">
      <w:pPr>
        <w:pStyle w:val="ConsNormal"/>
        <w:suppressAutoHyphens/>
        <w:ind w:firstLine="709"/>
        <w:jc w:val="both"/>
        <w:rPr>
          <w:rFonts w:ascii="Times New Roman" w:hAnsi="Times New Roman" w:cs="Times New Roman"/>
          <w:sz w:val="28"/>
          <w:szCs w:val="28"/>
        </w:rPr>
      </w:pPr>
      <w:proofErr w:type="gramStart"/>
      <w:r w:rsidRPr="00C45C35">
        <w:rPr>
          <w:rFonts w:ascii="Times New Roman" w:hAnsi="Times New Roman" w:cs="Times New Roman"/>
          <w:sz w:val="28"/>
          <w:szCs w:val="28"/>
        </w:rPr>
        <w:t xml:space="preserve">Для достижения целей Подпрограммы и решения ее основных задач сформирован комплекс подпрограммных мероприятий, направленный на организацию и проведение превентивных мероприятий по предупреждению ЧС, развитие системы обучения, пропаганды и информирования населения в местах массового пребывания людей с использованием технических средств, повышение информативного обеспечения органов управления, обеспечение доведения сигналов управления и централизованного оповещения населения, развитие спасательных служб и нештатных аварийно-спасательных </w:t>
      </w:r>
      <w:r w:rsidRPr="00C45C35">
        <w:rPr>
          <w:rFonts w:ascii="Times New Roman" w:hAnsi="Times New Roman" w:cs="Times New Roman"/>
          <w:sz w:val="28"/>
          <w:szCs w:val="28"/>
        </w:rPr>
        <w:lastRenderedPageBreak/>
        <w:t>формирований различного</w:t>
      </w:r>
      <w:proofErr w:type="gramEnd"/>
      <w:r w:rsidRPr="00C45C35">
        <w:rPr>
          <w:rFonts w:ascii="Times New Roman" w:hAnsi="Times New Roman" w:cs="Times New Roman"/>
          <w:sz w:val="28"/>
          <w:szCs w:val="28"/>
        </w:rPr>
        <w:t xml:space="preserve"> предназначения и обеспечение их взаимодействия при ликвидации чрезвычайных ситуаций.</w:t>
      </w:r>
    </w:p>
    <w:p w:rsidR="004B3EE3" w:rsidRPr="00C45C35" w:rsidRDefault="004B3EE3" w:rsidP="004B3EE3">
      <w:pPr>
        <w:pStyle w:val="ConsNormal"/>
        <w:suppressAutoHyphens/>
        <w:ind w:firstLine="709"/>
        <w:jc w:val="both"/>
        <w:rPr>
          <w:rFonts w:ascii="Times New Roman" w:hAnsi="Times New Roman" w:cs="Times New Roman"/>
          <w:sz w:val="28"/>
          <w:szCs w:val="28"/>
        </w:rPr>
      </w:pPr>
      <w:r w:rsidRPr="00C45C35">
        <w:rPr>
          <w:rFonts w:ascii="Times New Roman" w:hAnsi="Times New Roman" w:cs="Times New Roman"/>
          <w:sz w:val="28"/>
          <w:szCs w:val="28"/>
        </w:rPr>
        <w:t>Информация о мероприятиях, необходимых ресурсах из предполагаемых источников финансирования для их реализации, сроках реализации мероприятий, приведена в приложении 1 к Подпрограмме.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Подпрограмма реализуется в один этап с – 2014 по 2020 годы.</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4. Основные меры муниципального и правового регулирования Подпрограммы</w:t>
      </w:r>
    </w:p>
    <w:p w:rsidR="004B3EE3" w:rsidRPr="00C45C35" w:rsidRDefault="004B3EE3" w:rsidP="004B3EE3">
      <w:pPr>
        <w:ind w:firstLine="709"/>
        <w:rPr>
          <w:rFonts w:ascii="Times New Roman" w:eastAsia="SimSun" w:hAnsi="Times New Roman"/>
          <w:bCs/>
          <w:sz w:val="28"/>
          <w:szCs w:val="28"/>
        </w:rPr>
      </w:pPr>
      <w:r w:rsidRPr="00C45C35">
        <w:rPr>
          <w:rFonts w:ascii="Times New Roman" w:hAnsi="Times New Roman"/>
          <w:sz w:val="28"/>
          <w:szCs w:val="28"/>
        </w:rPr>
        <w:t xml:space="preserve">Контроль за реализацией Подпрограммы осуществляется первым заместителем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и комиссией Богучарского муниципального района по предупреждению и ликвидации чрезвычайных ситуаций и обеспечению пожарной безопасности.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color w:val="000000"/>
          <w:sz w:val="28"/>
          <w:szCs w:val="28"/>
        </w:rPr>
        <w:t xml:space="preserve">Правовое регулирование в области защиты населения и территории Богучарского муниципального района от чрезвычайных ситуаций природного и техногенного характера, пожарной безопасности и безопасности людей на водных объектах обеспечивается нормативными правовыми актами Российской Федерации, правовыми актами Воронежской области, администрации Богучарского муниципального района и </w:t>
      </w:r>
      <w:r w:rsidRPr="00C45C35">
        <w:rPr>
          <w:rFonts w:ascii="Times New Roman" w:hAnsi="Times New Roman"/>
          <w:sz w:val="28"/>
          <w:szCs w:val="28"/>
        </w:rPr>
        <w:t>должно носить определенный системный характер. Иное состояние правового регулирования 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4B3EE3" w:rsidRPr="00C45C35" w:rsidRDefault="004B3EE3" w:rsidP="004B3EE3">
      <w:pPr>
        <w:shd w:val="clear" w:color="auto" w:fill="FFFFFF"/>
        <w:suppressAutoHyphens/>
        <w:ind w:firstLine="709"/>
        <w:rPr>
          <w:rFonts w:ascii="Times New Roman" w:hAnsi="Times New Roman"/>
          <w:sz w:val="28"/>
          <w:szCs w:val="28"/>
        </w:rPr>
      </w:pPr>
      <w:r w:rsidRPr="00C45C35">
        <w:rPr>
          <w:rFonts w:ascii="Times New Roman" w:hAnsi="Times New Roman"/>
          <w:sz w:val="28"/>
          <w:szCs w:val="28"/>
        </w:rPr>
        <w:t>Корректировка Подпрограммы осуществляется в соответствии с постановлением администрации Богучарского муниципального района от 08.11.2011 № 556 «О порядке разработки, утверждения и реализации муниципальных целевых программ и ведомственных целевых программ».</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 xml:space="preserve">В целях текущего контроля за эффективным использованием бюджетных средств помощник главы администрации Богучарского муниципального района по ГО и ЧС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подпрограммных мероприятий, а также о финансировании и освоении бюджетных средств, выделяемых на реализацию </w:t>
      </w:r>
      <w:r w:rsidRPr="00C45C35">
        <w:rPr>
          <w:rFonts w:ascii="Times New Roman" w:hAnsi="Times New Roman"/>
          <w:sz w:val="28"/>
          <w:szCs w:val="28"/>
        </w:rPr>
        <w:lastRenderedPageBreak/>
        <w:t>Подпрограммы</w:t>
      </w:r>
      <w:proofErr w:type="gramEnd"/>
      <w:r w:rsidRPr="00C45C35">
        <w:rPr>
          <w:rFonts w:ascii="Times New Roman" w:hAnsi="Times New Roman"/>
          <w:sz w:val="28"/>
          <w:szCs w:val="28"/>
        </w:rPr>
        <w:t xml:space="preserve"> ежеквартально, в срок до 10 числа месяца, следующего за </w:t>
      </w:r>
      <w:proofErr w:type="gramStart"/>
      <w:r w:rsidRPr="00C45C35">
        <w:rPr>
          <w:rFonts w:ascii="Times New Roman" w:hAnsi="Times New Roman"/>
          <w:sz w:val="28"/>
          <w:szCs w:val="28"/>
        </w:rPr>
        <w:t>отчётным</w:t>
      </w:r>
      <w:proofErr w:type="gramEnd"/>
      <w:r w:rsidRPr="00C45C35">
        <w:rPr>
          <w:rFonts w:ascii="Times New Roman" w:hAnsi="Times New Roman"/>
          <w:sz w:val="28"/>
          <w:szCs w:val="28"/>
        </w:rPr>
        <w:t>.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4B3EE3" w:rsidRPr="00C45C35" w:rsidRDefault="004B3EE3" w:rsidP="004B3EE3">
      <w:pPr>
        <w:ind w:firstLine="709"/>
        <w:jc w:val="center"/>
        <w:rPr>
          <w:rFonts w:ascii="Times New Roman" w:eastAsia="SimSun" w:hAnsi="Times New Roman"/>
          <w:bCs/>
          <w:sz w:val="28"/>
          <w:szCs w:val="28"/>
        </w:rPr>
      </w:pPr>
      <w:r w:rsidRPr="00C45C35">
        <w:rPr>
          <w:rFonts w:ascii="Times New Roman" w:eastAsia="SimSun" w:hAnsi="Times New Roman"/>
          <w:bCs/>
          <w:sz w:val="28"/>
          <w:szCs w:val="28"/>
        </w:rPr>
        <w:t>Раздел 5. Информация об участии общественных, научных и иных организаций, а также внебюджетных фондов, юридических и физических лиц в реализации Подпрограммы</w:t>
      </w:r>
    </w:p>
    <w:p w:rsidR="004B3EE3" w:rsidRPr="00C45C35" w:rsidRDefault="004B3EE3" w:rsidP="004B3EE3">
      <w:pPr>
        <w:ind w:firstLine="709"/>
        <w:rPr>
          <w:rFonts w:ascii="Times New Roman" w:eastAsia="SimSun" w:hAnsi="Times New Roman"/>
          <w:bCs/>
          <w:sz w:val="28"/>
          <w:szCs w:val="28"/>
        </w:rPr>
      </w:pPr>
      <w:r w:rsidRPr="00C45C35">
        <w:rPr>
          <w:rFonts w:ascii="Times New Roman" w:eastAsia="SimSun" w:hAnsi="Times New Roman"/>
          <w:sz w:val="28"/>
          <w:szCs w:val="28"/>
        </w:rPr>
        <w:t xml:space="preserve">Участие общественных, научных и иных организаций, а также внебюджетных фондов, юридических и физических лиц </w:t>
      </w:r>
      <w:r w:rsidRPr="00C45C35">
        <w:rPr>
          <w:rFonts w:ascii="Times New Roman" w:hAnsi="Times New Roman"/>
          <w:color w:val="333333"/>
          <w:sz w:val="28"/>
          <w:szCs w:val="28"/>
          <w:shd w:val="clear" w:color="auto" w:fill="FFFFFF"/>
        </w:rPr>
        <w:t>как субъектов, осуществляющих реализацию мероприятий муниципальной подпрограммы, не предполагается.</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6. Анализ рисков реализации подпрограммы и описание мер управления рисками реализации Подпрограммы</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xml:space="preserve">Применение программно-целевого метода к решению проблемы снижения рисков и смягчения последствий чрезвычайных ситуаций природного и техногенного характера на территории Богучарского муниципального района сопряжено с определенными рисками. </w:t>
      </w:r>
      <w:proofErr w:type="gramStart"/>
      <w:r w:rsidRPr="00C45C35">
        <w:rPr>
          <w:rFonts w:ascii="Times New Roman" w:hAnsi="Times New Roman"/>
          <w:sz w:val="28"/>
          <w:szCs w:val="28"/>
        </w:rPr>
        <w:t xml:space="preserve">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снижения рисков и смягчения последствий чрезвычайных ситуаций природного и техногенного характера, обусловленного использованием новых подходов к решению задач в этой области, а также недостаточной </w:t>
      </w:r>
      <w:proofErr w:type="spellStart"/>
      <w:r w:rsidRPr="00C45C35">
        <w:rPr>
          <w:rFonts w:ascii="Times New Roman" w:hAnsi="Times New Roman"/>
          <w:sz w:val="28"/>
          <w:szCs w:val="28"/>
        </w:rPr>
        <w:t>скоординированностью</w:t>
      </w:r>
      <w:proofErr w:type="spellEnd"/>
      <w:r w:rsidRPr="00C45C35">
        <w:rPr>
          <w:rFonts w:ascii="Times New Roman" w:hAnsi="Times New Roman"/>
          <w:sz w:val="28"/>
          <w:szCs w:val="28"/>
        </w:rPr>
        <w:t xml:space="preserve"> деятельности исполнителей Подпрограммы на начальных стадиях ее реализации.</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целях решения указанной проблемы в процессе реализации Подпрограммы предусматриваются: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перераспределение объемов финансирования в зависимости от динамики и темпов достижения поставленных целей, изменений во внешней среде.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C45C35">
        <w:rPr>
          <w:rFonts w:ascii="Times New Roman" w:hAnsi="Times New Roman"/>
          <w:color w:val="000000"/>
          <w:sz w:val="28"/>
          <w:szCs w:val="28"/>
        </w:rPr>
        <w:t>.</w:t>
      </w:r>
    </w:p>
    <w:p w:rsidR="004B3EE3" w:rsidRPr="00C45C35" w:rsidRDefault="004B3EE3" w:rsidP="004B3EE3">
      <w:pPr>
        <w:ind w:firstLine="709"/>
        <w:rPr>
          <w:rFonts w:ascii="Times New Roman" w:hAnsi="Times New Roman"/>
          <w:sz w:val="28"/>
          <w:szCs w:val="28"/>
        </w:rPr>
      </w:pPr>
      <w:r w:rsidRPr="00C45C35">
        <w:rPr>
          <w:rFonts w:ascii="Times New Roman" w:hAnsi="Times New Roman"/>
          <w:bCs/>
          <w:sz w:val="28"/>
          <w:szCs w:val="28"/>
        </w:rPr>
        <w:t>Реалистический вариант</w:t>
      </w:r>
      <w:r w:rsidRPr="00C45C35">
        <w:rPr>
          <w:rFonts w:ascii="Times New Roman" w:hAnsi="Times New Roman"/>
          <w:sz w:val="28"/>
          <w:szCs w:val="28"/>
        </w:rPr>
        <w:t xml:space="preserve"> предполагает, что: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политическая обстановка в стране, регионе и районе стабильная;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xml:space="preserve">- экономическая ситуация в стране, в Воронежской области 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благоприятная</w:t>
      </w:r>
      <w:r w:rsidRPr="00C45C35">
        <w:rPr>
          <w:rFonts w:ascii="Times New Roman" w:hAnsi="Times New Roman"/>
          <w:spacing w:val="-13"/>
          <w:sz w:val="28"/>
          <w:szCs w:val="28"/>
        </w:rPr>
        <w:t xml:space="preserve">; </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риски природных и техногенных аварий и катастроф находятся в пределах среднестатистических показателей;</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xml:space="preserve">- социальная напряженность в обществе относительно низкая. </w:t>
      </w:r>
    </w:p>
    <w:p w:rsidR="004B3EE3" w:rsidRPr="00C45C35" w:rsidRDefault="004B3EE3" w:rsidP="004B3EE3">
      <w:pPr>
        <w:shd w:val="clear" w:color="auto" w:fill="FFFFFF"/>
        <w:tabs>
          <w:tab w:val="left" w:pos="284"/>
        </w:tabs>
        <w:ind w:firstLine="709"/>
        <w:rPr>
          <w:rFonts w:ascii="Times New Roman" w:hAnsi="Times New Roman"/>
          <w:sz w:val="28"/>
          <w:szCs w:val="28"/>
        </w:rPr>
      </w:pPr>
      <w:r w:rsidRPr="00C45C35">
        <w:rPr>
          <w:rFonts w:ascii="Times New Roman" w:hAnsi="Times New Roman"/>
          <w:sz w:val="28"/>
          <w:szCs w:val="28"/>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bCs/>
          <w:sz w:val="28"/>
          <w:szCs w:val="28"/>
        </w:rPr>
        <w:t>Пессимистический вариант</w:t>
      </w:r>
      <w:r w:rsidRPr="00C45C35">
        <w:rPr>
          <w:rFonts w:ascii="Times New Roman" w:hAnsi="Times New Roman"/>
          <w:sz w:val="28"/>
          <w:szCs w:val="28"/>
        </w:rPr>
        <w:t xml:space="preserve"> предполагает: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 экономическая ситуация в стране, в Воронежской области 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неблагоприятная</w:t>
      </w:r>
      <w:r w:rsidRPr="00C45C35">
        <w:rPr>
          <w:rFonts w:ascii="Times New Roman" w:hAnsi="Times New Roman"/>
          <w:spacing w:val="-13"/>
          <w:sz w:val="28"/>
          <w:szCs w:val="28"/>
        </w:rPr>
        <w:t xml:space="preserve">; </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w:t>
      </w:r>
      <w:r w:rsidRPr="00C45C35">
        <w:rPr>
          <w:rFonts w:ascii="Times New Roman" w:hAnsi="Times New Roman"/>
          <w:color w:val="FF0000"/>
          <w:sz w:val="28"/>
          <w:szCs w:val="28"/>
        </w:rPr>
        <w:t xml:space="preserve"> </w:t>
      </w:r>
      <w:r w:rsidRPr="00C45C35">
        <w:rPr>
          <w:rFonts w:ascii="Times New Roman" w:hAnsi="Times New Roman"/>
          <w:sz w:val="28"/>
          <w:szCs w:val="28"/>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xml:space="preserve">- социальная напряженность в обществе относительно высокая.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4B3EE3" w:rsidRPr="00C45C35" w:rsidRDefault="004B3EE3" w:rsidP="004B3EE3">
      <w:pPr>
        <w:shd w:val="clear" w:color="auto" w:fill="FFFFFF"/>
        <w:ind w:firstLine="709"/>
        <w:rPr>
          <w:rFonts w:ascii="Times New Roman" w:hAnsi="Times New Roman"/>
          <w:bCs/>
          <w:sz w:val="28"/>
          <w:szCs w:val="28"/>
        </w:rPr>
      </w:pPr>
      <w:r w:rsidRPr="00C45C35">
        <w:rPr>
          <w:rFonts w:ascii="Times New Roman" w:hAnsi="Times New Roman"/>
          <w:bCs/>
          <w:sz w:val="28"/>
          <w:szCs w:val="28"/>
        </w:rPr>
        <w:t>Внутренние риски: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1. Неэффективность организации и управления процессом реализации положений подпрограммных мероприятий.</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2. Низкая эффективность использования бюджетных средств.</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3. Необоснованное перераспределение средств, определенных подпрограммой в ходе ее исполнения.</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4. Отсутствие или недостаточность межведомственной координации в ходе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Варианты решения указанной проблемы: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2. Проведение регулярной оценки результативности и эффективности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 Проведение подготовки и переподготовки кадров.</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4B3EE3" w:rsidRPr="00C45C35" w:rsidRDefault="004B3EE3" w:rsidP="004B3EE3">
      <w:pPr>
        <w:shd w:val="clear" w:color="auto" w:fill="FFFFFF"/>
        <w:ind w:firstLine="709"/>
        <w:rPr>
          <w:rFonts w:ascii="Times New Roman" w:hAnsi="Times New Roman"/>
          <w:bCs/>
          <w:sz w:val="28"/>
          <w:szCs w:val="28"/>
        </w:rPr>
      </w:pPr>
      <w:r w:rsidRPr="00C45C35">
        <w:rPr>
          <w:rFonts w:ascii="Times New Roman" w:hAnsi="Times New Roman"/>
          <w:bCs/>
          <w:sz w:val="28"/>
          <w:szCs w:val="28"/>
        </w:rPr>
        <w:t>Внешние риски: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lastRenderedPageBreak/>
        <w:t xml:space="preserve">1. Финансовые риски, связанные с недостаточным уровнем бюджетного финансирования подпрограммы, вызванные различными причинами, в </w:t>
      </w:r>
      <w:proofErr w:type="spellStart"/>
      <w:r w:rsidRPr="00C45C35">
        <w:rPr>
          <w:rFonts w:ascii="Times New Roman" w:hAnsi="Times New Roman"/>
          <w:sz w:val="28"/>
          <w:szCs w:val="28"/>
        </w:rPr>
        <w:t>т.ч</w:t>
      </w:r>
      <w:proofErr w:type="spellEnd"/>
      <w:r w:rsidRPr="00C45C35">
        <w:rPr>
          <w:rFonts w:ascii="Times New Roman" w:hAnsi="Times New Roman"/>
          <w:sz w:val="28"/>
          <w:szCs w:val="28"/>
        </w:rPr>
        <w:t>. возникновением бюджетного дефицита.</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Варианты решения указанной проблемы: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7. Оценка эффективности реализации Подпрограммы</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Эффективность реализации Подпрограммы оценивается с использование следующих показателей:</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снижение ущерба от ЧС, пожаров (по отношению к показателям предыдущего года), в том числе:</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снижение количества погибших людей;</w:t>
      </w:r>
    </w:p>
    <w:p w:rsidR="004B3EE3" w:rsidRPr="00C45C35" w:rsidRDefault="004B3EE3" w:rsidP="004B3EE3">
      <w:pPr>
        <w:tabs>
          <w:tab w:val="left" w:pos="2160"/>
        </w:tabs>
        <w:suppressAutoHyphens/>
        <w:ind w:firstLine="709"/>
        <w:rPr>
          <w:rFonts w:ascii="Times New Roman" w:hAnsi="Times New Roman"/>
          <w:sz w:val="28"/>
          <w:szCs w:val="28"/>
        </w:rPr>
      </w:pPr>
      <w:r w:rsidRPr="00C45C35">
        <w:rPr>
          <w:rFonts w:ascii="Times New Roman" w:hAnsi="Times New Roman"/>
          <w:sz w:val="28"/>
          <w:szCs w:val="28"/>
        </w:rPr>
        <w:t>снижение количества пострадавшего населения;</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увеличение предотвращенного экономического ущерба;</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повышение эффективности информационного обеспечения системы мониторинга и прогнозирования ЧС, а также населения в местах массового пребывания (по отношению к показателям предыдущего года), включая:</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повышение полноты охвата системами мониторинга;</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снижение времени оперативного реагирования;</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повышение достоверности прогноза;</w:t>
      </w:r>
    </w:p>
    <w:p w:rsidR="004B3EE3" w:rsidRPr="00C45C35" w:rsidRDefault="004B3EE3" w:rsidP="004B3EE3">
      <w:pPr>
        <w:suppressAutoHyphens/>
        <w:ind w:firstLine="709"/>
        <w:rPr>
          <w:rFonts w:ascii="Times New Roman" w:hAnsi="Times New Roman"/>
          <w:bCs/>
          <w:sz w:val="28"/>
          <w:szCs w:val="28"/>
        </w:rPr>
      </w:pPr>
      <w:r w:rsidRPr="00C45C35">
        <w:rPr>
          <w:rFonts w:ascii="Times New Roman" w:hAnsi="Times New Roman"/>
          <w:sz w:val="28"/>
          <w:szCs w:val="28"/>
        </w:rPr>
        <w:t>уменьшение соотношения уровня затрат на проведение мероприятий по снижению рисков ЧС, пожаров и предотвращенного ущерба.</w:t>
      </w:r>
    </w:p>
    <w:p w:rsidR="004B3EE3" w:rsidRPr="00C45C35" w:rsidRDefault="004B3EE3" w:rsidP="004B3EE3">
      <w:pPr>
        <w:ind w:firstLine="709"/>
        <w:rPr>
          <w:rFonts w:ascii="Times New Roman" w:hAnsi="Times New Roman"/>
          <w:sz w:val="28"/>
          <w:szCs w:val="28"/>
        </w:rPr>
        <w:sectPr w:rsidR="004B3EE3" w:rsidRPr="00C45C35" w:rsidSect="00F21ADB">
          <w:pgSz w:w="11909" w:h="16834"/>
          <w:pgMar w:top="2268" w:right="567" w:bottom="567" w:left="1701" w:header="720" w:footer="720" w:gutter="0"/>
          <w:cols w:space="60"/>
          <w:noEndnote/>
          <w:docGrid w:linePitch="360"/>
        </w:sectPr>
      </w:pPr>
    </w:p>
    <w:p w:rsidR="004B3EE3" w:rsidRPr="00C45C35" w:rsidRDefault="0024743E" w:rsidP="004B3EE3">
      <w:pPr>
        <w:pStyle w:val="ConsPlusNormal"/>
        <w:ind w:firstLine="709"/>
        <w:jc w:val="right"/>
        <w:rPr>
          <w:rFonts w:ascii="Times New Roman" w:hAnsi="Times New Roman"/>
          <w:sz w:val="28"/>
          <w:szCs w:val="28"/>
        </w:rPr>
      </w:pPr>
      <w:r>
        <w:rPr>
          <w:rFonts w:ascii="Times New Roman" w:hAnsi="Times New Roman"/>
          <w:noProof/>
          <w:sz w:val="28"/>
          <w:szCs w:val="28"/>
        </w:rPr>
        <w:lastRenderedPageBreak/>
        <w:pict>
          <v:rect id="Прямоугольник 1" o:spid="_x0000_s1026" style="position:absolute;left:0;text-align:left;margin-left:-186.1pt;margin-top:-35.4pt;width:34.6pt;height:27.15pt;z-index:251660288;visibility:visible" stroked="f">
            <v:textbox>
              <w:txbxContent>
                <w:p w:rsidR="004B3EE3" w:rsidRPr="0054684A" w:rsidRDefault="004B3EE3" w:rsidP="004B3EE3">
                  <w:pPr>
                    <w:jc w:val="center"/>
                    <w:rPr>
                      <w:color w:val="404040"/>
                    </w:rPr>
                  </w:pPr>
                  <w:r w:rsidRPr="0054684A">
                    <w:rPr>
                      <w:color w:val="404040"/>
                      <w:sz w:val="20"/>
                      <w:szCs w:val="20"/>
                    </w:rPr>
                    <w:t>2</w:t>
                  </w:r>
                  <w:r>
                    <w:rPr>
                      <w:color w:val="404040"/>
                    </w:rPr>
                    <w:t>4</w:t>
                  </w:r>
                </w:p>
              </w:txbxContent>
            </v:textbox>
          </v:rect>
        </w:pict>
      </w:r>
      <w:r w:rsidR="004B3EE3" w:rsidRPr="00C45C35">
        <w:rPr>
          <w:rFonts w:ascii="Times New Roman" w:hAnsi="Times New Roman"/>
          <w:sz w:val="28"/>
          <w:szCs w:val="28"/>
        </w:rPr>
        <w:t>Приложение 1</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к муниципальной подпрограмме</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«Снижение рисков и смягчение последствий</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 xml:space="preserve">чрезвычайных ситуаций </w:t>
      </w:r>
      <w:proofErr w:type="gramStart"/>
      <w:r w:rsidRPr="00C45C35">
        <w:rPr>
          <w:rFonts w:ascii="Times New Roman" w:hAnsi="Times New Roman"/>
          <w:sz w:val="28"/>
          <w:szCs w:val="28"/>
        </w:rPr>
        <w:t>природного</w:t>
      </w:r>
      <w:proofErr w:type="gramEnd"/>
      <w:r w:rsidRPr="00C45C35">
        <w:rPr>
          <w:rFonts w:ascii="Times New Roman" w:hAnsi="Times New Roman"/>
          <w:sz w:val="28"/>
          <w:szCs w:val="28"/>
        </w:rPr>
        <w:t xml:space="preserve"> и </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 xml:space="preserve">техногенного характера на территории </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 xml:space="preserve">Богучарского муниципального района </w:t>
      </w:r>
    </w:p>
    <w:p w:rsidR="004B3EE3" w:rsidRPr="00C45C35" w:rsidRDefault="004B3EE3" w:rsidP="004B3EE3">
      <w:pPr>
        <w:pStyle w:val="ConsPlusNormal"/>
        <w:ind w:firstLine="709"/>
        <w:jc w:val="right"/>
        <w:rPr>
          <w:rFonts w:ascii="Times New Roman" w:hAnsi="Times New Roman"/>
          <w:sz w:val="28"/>
          <w:szCs w:val="28"/>
        </w:rPr>
      </w:pPr>
      <w:r w:rsidRPr="00C45C35">
        <w:rPr>
          <w:rFonts w:ascii="Times New Roman" w:hAnsi="Times New Roman"/>
          <w:sz w:val="28"/>
          <w:szCs w:val="28"/>
        </w:rPr>
        <w:t>в 2014 – 2020 годах»</w:t>
      </w:r>
    </w:p>
    <w:p w:rsidR="004B3EE3" w:rsidRPr="00C45C35" w:rsidRDefault="004B3EE3" w:rsidP="004B3EE3">
      <w:pPr>
        <w:ind w:firstLine="709"/>
        <w:rPr>
          <w:rFonts w:ascii="Times New Roman" w:hAnsi="Times New Roman"/>
          <w:bCs/>
          <w:sz w:val="28"/>
          <w:szCs w:val="28"/>
        </w:rPr>
      </w:pPr>
    </w:p>
    <w:p w:rsidR="004B3EE3" w:rsidRPr="00C45C35" w:rsidRDefault="004B3EE3" w:rsidP="004B3EE3">
      <w:pPr>
        <w:ind w:firstLine="709"/>
        <w:jc w:val="center"/>
        <w:rPr>
          <w:rFonts w:ascii="Times New Roman" w:hAnsi="Times New Roman"/>
          <w:bCs/>
          <w:sz w:val="28"/>
          <w:szCs w:val="28"/>
        </w:rPr>
      </w:pPr>
      <w:r w:rsidRPr="00C45C35">
        <w:rPr>
          <w:rFonts w:ascii="Times New Roman" w:hAnsi="Times New Roman"/>
          <w:bCs/>
          <w:sz w:val="28"/>
          <w:szCs w:val="28"/>
        </w:rPr>
        <w:t>План</w:t>
      </w:r>
    </w:p>
    <w:p w:rsidR="004B3EE3" w:rsidRPr="00C45C35" w:rsidRDefault="004B3EE3" w:rsidP="004B3EE3">
      <w:pPr>
        <w:ind w:firstLine="709"/>
        <w:jc w:val="center"/>
        <w:rPr>
          <w:rFonts w:ascii="Times New Roman" w:hAnsi="Times New Roman"/>
          <w:bCs/>
          <w:sz w:val="28"/>
          <w:szCs w:val="28"/>
        </w:rPr>
      </w:pPr>
      <w:r w:rsidRPr="00C45C35">
        <w:rPr>
          <w:rFonts w:ascii="Times New Roman" w:hAnsi="Times New Roman"/>
          <w:bCs/>
          <w:sz w:val="28"/>
          <w:szCs w:val="28"/>
        </w:rPr>
        <w:t>мероприятий муниципальной подпрограммы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в 2014-2016 годах»</w:t>
      </w:r>
    </w:p>
    <w:p w:rsidR="004B3EE3" w:rsidRPr="00C45C35" w:rsidRDefault="004B3EE3" w:rsidP="004B3EE3">
      <w:pPr>
        <w:ind w:firstLine="709"/>
        <w:rPr>
          <w:rFonts w:ascii="Times New Roman" w:hAnsi="Times New Roman"/>
          <w:bCs/>
          <w:sz w:val="28"/>
          <w:szCs w:val="28"/>
        </w:rPr>
      </w:pPr>
    </w:p>
    <w:tbl>
      <w:tblPr>
        <w:tblW w:w="15417"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4"/>
        <w:gridCol w:w="4220"/>
        <w:gridCol w:w="2126"/>
        <w:gridCol w:w="993"/>
        <w:gridCol w:w="850"/>
        <w:gridCol w:w="851"/>
        <w:gridCol w:w="850"/>
        <w:gridCol w:w="851"/>
        <w:gridCol w:w="850"/>
        <w:gridCol w:w="851"/>
        <w:gridCol w:w="2341"/>
      </w:tblGrid>
      <w:tr w:rsidR="004B3EE3" w:rsidRPr="00C45C35" w:rsidTr="00655E7A">
        <w:trPr>
          <w:trHeight w:val="330"/>
          <w:tblHeader/>
          <w:jc w:val="right"/>
        </w:trPr>
        <w:tc>
          <w:tcPr>
            <w:tcW w:w="634" w:type="dxa"/>
            <w:vMerge w:val="restart"/>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ind w:firstLine="0"/>
              <w:rPr>
                <w:rFonts w:ascii="Times New Roman" w:hAnsi="Times New Roman"/>
                <w:sz w:val="28"/>
                <w:szCs w:val="28"/>
              </w:rPr>
            </w:pP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4220" w:type="dxa"/>
            <w:vMerge w:val="restart"/>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Наименование мероприятий</w:t>
            </w:r>
          </w:p>
        </w:tc>
        <w:tc>
          <w:tcPr>
            <w:tcW w:w="2126" w:type="dxa"/>
            <w:vMerge w:val="restart"/>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Общий объем</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финансирования</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(тыс. руб.)</w:t>
            </w:r>
          </w:p>
        </w:tc>
        <w:tc>
          <w:tcPr>
            <w:tcW w:w="6096" w:type="dxa"/>
            <w:gridSpan w:val="7"/>
            <w:tcBorders>
              <w:bottom w:val="single" w:sz="4" w:space="0" w:color="auto"/>
              <w:righ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 том числе по годам (тыс. руб.)</w:t>
            </w:r>
          </w:p>
          <w:p w:rsidR="004B3EE3" w:rsidRPr="00C45C35" w:rsidRDefault="004B3EE3" w:rsidP="00655E7A">
            <w:pPr>
              <w:ind w:firstLine="0"/>
              <w:rPr>
                <w:rFonts w:ascii="Times New Roman" w:hAnsi="Times New Roman"/>
                <w:sz w:val="28"/>
                <w:szCs w:val="28"/>
              </w:rPr>
            </w:pPr>
          </w:p>
        </w:tc>
        <w:tc>
          <w:tcPr>
            <w:tcW w:w="2341" w:type="dxa"/>
            <w:vMerge w:val="restart"/>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Исполнители</w:t>
            </w:r>
          </w:p>
        </w:tc>
      </w:tr>
      <w:tr w:rsidR="004B3EE3" w:rsidRPr="00C45C35" w:rsidTr="00655E7A">
        <w:trPr>
          <w:trHeight w:val="225"/>
          <w:tblHeader/>
          <w:jc w:val="right"/>
        </w:trPr>
        <w:tc>
          <w:tcPr>
            <w:tcW w:w="634" w:type="dxa"/>
            <w:vMerge/>
          </w:tcPr>
          <w:p w:rsidR="004B3EE3" w:rsidRPr="00C45C35" w:rsidRDefault="004B3EE3" w:rsidP="00655E7A">
            <w:pPr>
              <w:ind w:firstLine="0"/>
              <w:rPr>
                <w:rFonts w:ascii="Times New Roman" w:hAnsi="Times New Roman"/>
                <w:sz w:val="28"/>
                <w:szCs w:val="28"/>
              </w:rPr>
            </w:pPr>
          </w:p>
        </w:tc>
        <w:tc>
          <w:tcPr>
            <w:tcW w:w="4220" w:type="dxa"/>
            <w:vMerge/>
          </w:tcPr>
          <w:p w:rsidR="004B3EE3" w:rsidRPr="00C45C35" w:rsidRDefault="004B3EE3" w:rsidP="00655E7A">
            <w:pPr>
              <w:ind w:firstLine="0"/>
              <w:rPr>
                <w:rFonts w:ascii="Times New Roman" w:hAnsi="Times New Roman"/>
                <w:sz w:val="28"/>
                <w:szCs w:val="28"/>
              </w:rPr>
            </w:pPr>
          </w:p>
        </w:tc>
        <w:tc>
          <w:tcPr>
            <w:tcW w:w="2126" w:type="dxa"/>
            <w:vMerge/>
            <w:tcBorders>
              <w:right w:val="single" w:sz="4" w:space="0" w:color="auto"/>
            </w:tcBorders>
          </w:tcPr>
          <w:p w:rsidR="004B3EE3" w:rsidRPr="00C45C35" w:rsidRDefault="004B3EE3" w:rsidP="00655E7A">
            <w:pPr>
              <w:ind w:firstLine="0"/>
              <w:rPr>
                <w:rFonts w:ascii="Times New Roman" w:hAnsi="Times New Roman"/>
                <w:sz w:val="28"/>
                <w:szCs w:val="28"/>
              </w:rPr>
            </w:pPr>
          </w:p>
        </w:tc>
        <w:tc>
          <w:tcPr>
            <w:tcW w:w="993" w:type="dxa"/>
            <w:tcBorders>
              <w:top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2014</w:t>
            </w:r>
          </w:p>
        </w:tc>
        <w:tc>
          <w:tcPr>
            <w:tcW w:w="850" w:type="dxa"/>
            <w:tcBorders>
              <w:top w:val="single" w:sz="4" w:space="0" w:color="auto"/>
              <w:lef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2015</w:t>
            </w:r>
          </w:p>
        </w:tc>
        <w:tc>
          <w:tcPr>
            <w:tcW w:w="851" w:type="dxa"/>
            <w:tcBorders>
              <w:top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2016</w:t>
            </w:r>
          </w:p>
        </w:tc>
        <w:tc>
          <w:tcPr>
            <w:tcW w:w="850" w:type="dxa"/>
            <w:tcBorders>
              <w:top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2017</w:t>
            </w:r>
          </w:p>
        </w:tc>
        <w:tc>
          <w:tcPr>
            <w:tcW w:w="851" w:type="dxa"/>
            <w:tcBorders>
              <w:top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2018</w:t>
            </w:r>
          </w:p>
        </w:tc>
        <w:tc>
          <w:tcPr>
            <w:tcW w:w="850" w:type="dxa"/>
            <w:tcBorders>
              <w:top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2019</w:t>
            </w:r>
          </w:p>
        </w:tc>
        <w:tc>
          <w:tcPr>
            <w:tcW w:w="851" w:type="dxa"/>
            <w:tcBorders>
              <w:top w:val="single" w:sz="4" w:space="0" w:color="auto"/>
              <w:left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2020</w:t>
            </w:r>
          </w:p>
        </w:tc>
        <w:tc>
          <w:tcPr>
            <w:tcW w:w="2341" w:type="dxa"/>
            <w:vMerge/>
            <w:tcBorders>
              <w:left w:val="single" w:sz="4" w:space="0" w:color="auto"/>
            </w:tcBorders>
          </w:tcPr>
          <w:p w:rsidR="004B3EE3" w:rsidRPr="00C45C35" w:rsidRDefault="004B3EE3" w:rsidP="00655E7A">
            <w:pPr>
              <w:ind w:firstLine="0"/>
              <w:jc w:val="center"/>
              <w:rPr>
                <w:rFonts w:ascii="Times New Roman" w:hAnsi="Times New Roman"/>
                <w:sz w:val="28"/>
                <w:szCs w:val="28"/>
              </w:rPr>
            </w:pPr>
          </w:p>
        </w:tc>
      </w:tr>
      <w:tr w:rsidR="004B3EE3" w:rsidRPr="00C45C35" w:rsidTr="00655E7A">
        <w:trPr>
          <w:tblHeader/>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2126"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w:t>
            </w:r>
          </w:p>
        </w:tc>
        <w:tc>
          <w:tcPr>
            <w:tcW w:w="993"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w:t>
            </w:r>
          </w:p>
        </w:tc>
        <w:tc>
          <w:tcPr>
            <w:tcW w:w="850" w:type="dxa"/>
            <w:tcBorders>
              <w:lef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w:t>
            </w:r>
          </w:p>
        </w:tc>
        <w:tc>
          <w:tcPr>
            <w:tcW w:w="850"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w:t>
            </w:r>
          </w:p>
        </w:tc>
        <w:tc>
          <w:tcPr>
            <w:tcW w:w="850" w:type="dxa"/>
            <w:tcBorders>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w:t>
            </w:r>
          </w:p>
        </w:tc>
        <w:tc>
          <w:tcPr>
            <w:tcW w:w="851" w:type="dxa"/>
            <w:tcBorders>
              <w:left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11</w:t>
            </w:r>
          </w:p>
        </w:tc>
      </w:tr>
      <w:tr w:rsidR="004B3EE3" w:rsidRPr="00C45C35" w:rsidTr="00655E7A">
        <w:trPr>
          <w:jc w:val="right"/>
        </w:trPr>
        <w:tc>
          <w:tcPr>
            <w:tcW w:w="15417" w:type="dxa"/>
            <w:gridSpan w:val="11"/>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Защита населения и территории от чрезвычайных ситуаций природного и техногенного характера</w:t>
            </w:r>
          </w:p>
        </w:tc>
      </w:tr>
      <w:tr w:rsidR="004B3EE3" w:rsidRPr="00C45C35" w:rsidTr="00655E7A">
        <w:trPr>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Создание резервов финансовых ресурсов и материальных сре</w:t>
            </w:r>
            <w:proofErr w:type="gramStart"/>
            <w:r w:rsidRPr="00C45C35">
              <w:rPr>
                <w:rFonts w:ascii="Times New Roman" w:hAnsi="Times New Roman"/>
                <w:sz w:val="28"/>
                <w:szCs w:val="28"/>
              </w:rPr>
              <w:t>дств дл</w:t>
            </w:r>
            <w:proofErr w:type="gramEnd"/>
            <w:r w:rsidRPr="00C45C35">
              <w:rPr>
                <w:rFonts w:ascii="Times New Roman" w:hAnsi="Times New Roman"/>
                <w:sz w:val="28"/>
                <w:szCs w:val="28"/>
              </w:rPr>
              <w:t>я ликвидации чрезвычайных ситуаций природного и техногенного характера</w:t>
            </w:r>
          </w:p>
        </w:tc>
        <w:tc>
          <w:tcPr>
            <w:tcW w:w="2126" w:type="dxa"/>
            <w:tcBorders>
              <w:top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районный бюджет- 325,0</w:t>
            </w:r>
          </w:p>
        </w:tc>
        <w:tc>
          <w:tcPr>
            <w:tcW w:w="993" w:type="dxa"/>
            <w:tcBorders>
              <w:top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100,0</w:t>
            </w:r>
          </w:p>
        </w:tc>
        <w:tc>
          <w:tcPr>
            <w:tcW w:w="850" w:type="dxa"/>
            <w:tcBorders>
              <w:lef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100,0</w:t>
            </w:r>
          </w:p>
        </w:tc>
        <w:tc>
          <w:tcPr>
            <w:tcW w:w="850"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850" w:type="dxa"/>
            <w:tcBorders>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851" w:type="dxa"/>
            <w:tcBorders>
              <w:left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125,0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и поселений</w:t>
            </w:r>
          </w:p>
        </w:tc>
      </w:tr>
      <w:tr w:rsidR="004B3EE3" w:rsidRPr="00C45C35" w:rsidTr="00655E7A">
        <w:trPr>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Оборудование и содержание единой дежурно-диспетчерской службы муниципального района </w:t>
            </w:r>
            <w:r w:rsidRPr="00C45C35">
              <w:rPr>
                <w:rFonts w:ascii="Times New Roman" w:hAnsi="Times New Roman"/>
                <w:sz w:val="28"/>
                <w:szCs w:val="28"/>
              </w:rPr>
              <w:lastRenderedPageBreak/>
              <w:t>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12.08.2011 № 3/3-1-7</w:t>
            </w:r>
          </w:p>
        </w:tc>
        <w:tc>
          <w:tcPr>
            <w:tcW w:w="2126"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районный бюджет – 7 772,1</w:t>
            </w:r>
          </w:p>
        </w:tc>
        <w:tc>
          <w:tcPr>
            <w:tcW w:w="993"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1074,7</w:t>
            </w:r>
          </w:p>
        </w:tc>
        <w:tc>
          <w:tcPr>
            <w:tcW w:w="850" w:type="dxa"/>
            <w:tcBorders>
              <w:lef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1002,8</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1081,8</w:t>
            </w:r>
          </w:p>
        </w:tc>
        <w:tc>
          <w:tcPr>
            <w:tcW w:w="850"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1191,6</w:t>
            </w:r>
          </w:p>
        </w:tc>
        <w:tc>
          <w:tcPr>
            <w:tcW w:w="851"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1191,6</w:t>
            </w:r>
          </w:p>
        </w:tc>
        <w:tc>
          <w:tcPr>
            <w:tcW w:w="850" w:type="dxa"/>
            <w:tcBorders>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1191,6</w:t>
            </w:r>
          </w:p>
        </w:tc>
        <w:tc>
          <w:tcPr>
            <w:tcW w:w="851" w:type="dxa"/>
            <w:tcBorders>
              <w:left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1038,0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Пом. главы</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района по ГО и </w:t>
            </w:r>
            <w:r w:rsidRPr="00C45C35">
              <w:rPr>
                <w:rFonts w:ascii="Times New Roman" w:hAnsi="Times New Roman"/>
                <w:sz w:val="28"/>
                <w:szCs w:val="28"/>
              </w:rPr>
              <w:lastRenderedPageBreak/>
              <w:t>ЧС,</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начальник ЕДДС</w:t>
            </w:r>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3.</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Обеспечение участия добровольной пожарной команды в ежегодном смотре-конкурсе среди добровольцев</w:t>
            </w:r>
          </w:p>
        </w:tc>
        <w:tc>
          <w:tcPr>
            <w:tcW w:w="2126"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районный бюджет – 123,3</w:t>
            </w:r>
          </w:p>
        </w:tc>
        <w:tc>
          <w:tcPr>
            <w:tcW w:w="993"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22,3</w:t>
            </w:r>
          </w:p>
        </w:tc>
        <w:tc>
          <w:tcPr>
            <w:tcW w:w="850" w:type="dxa"/>
            <w:tcBorders>
              <w:lef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,19,0</w:t>
            </w:r>
          </w:p>
        </w:tc>
        <w:tc>
          <w:tcPr>
            <w:tcW w:w="85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20,0</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20,0</w:t>
            </w:r>
          </w:p>
        </w:tc>
        <w:tc>
          <w:tcPr>
            <w:tcW w:w="850"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20,0</w:t>
            </w:r>
          </w:p>
        </w:tc>
        <w:tc>
          <w:tcPr>
            <w:tcW w:w="851" w:type="dxa"/>
            <w:tcBorders>
              <w:left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22,0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Пом. главы</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района по ГО и ЧС</w:t>
            </w:r>
          </w:p>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1581"/>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4. </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регулярного 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 </w:t>
            </w:r>
          </w:p>
        </w:tc>
        <w:tc>
          <w:tcPr>
            <w:tcW w:w="2126"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районный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бюджет – 156,1</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областной бюджет- 100,0 </w:t>
            </w:r>
          </w:p>
        </w:tc>
        <w:tc>
          <w:tcPr>
            <w:tcW w:w="993" w:type="dxa"/>
            <w:tcBorders>
              <w:left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44,1</w:t>
            </w:r>
          </w:p>
        </w:tc>
        <w:tc>
          <w:tcPr>
            <w:tcW w:w="850" w:type="dxa"/>
            <w:tcBorders>
              <w:lef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171,0</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0"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1" w:type="dxa"/>
            <w:tcBorders>
              <w:left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41,0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Пом. главы</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района по ГО и ЧС,</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главы поселений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района</w:t>
            </w:r>
          </w:p>
        </w:tc>
      </w:tr>
      <w:tr w:rsidR="004B3EE3" w:rsidRPr="00C45C35" w:rsidTr="00655E7A">
        <w:trPr>
          <w:jc w:val="right"/>
        </w:trPr>
        <w:tc>
          <w:tcPr>
            <w:tcW w:w="634"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5.</w:t>
            </w:r>
          </w:p>
        </w:tc>
        <w:tc>
          <w:tcPr>
            <w:tcW w:w="422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p w:rsidR="004B3EE3" w:rsidRPr="00C45C35" w:rsidRDefault="004B3EE3" w:rsidP="00655E7A">
            <w:pPr>
              <w:ind w:firstLine="0"/>
              <w:rPr>
                <w:rFonts w:ascii="Times New Roman" w:hAnsi="Times New Roman"/>
                <w:sz w:val="28"/>
                <w:szCs w:val="28"/>
              </w:rPr>
            </w:pPr>
          </w:p>
        </w:tc>
        <w:tc>
          <w:tcPr>
            <w:tcW w:w="2126"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Районный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бюджет- 139,5</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бюджет- 144</w:t>
            </w:r>
          </w:p>
          <w:p w:rsidR="004B3EE3" w:rsidRPr="00C45C35" w:rsidRDefault="004B3EE3" w:rsidP="00655E7A">
            <w:pPr>
              <w:ind w:firstLine="0"/>
              <w:rPr>
                <w:rFonts w:ascii="Times New Roman" w:hAnsi="Times New Roman"/>
                <w:sz w:val="28"/>
                <w:szCs w:val="28"/>
              </w:rPr>
            </w:pPr>
          </w:p>
        </w:tc>
        <w:tc>
          <w:tcPr>
            <w:tcW w:w="993"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209,9</w:t>
            </w:r>
          </w:p>
        </w:tc>
        <w:tc>
          <w:tcPr>
            <w:tcW w:w="850" w:type="dxa"/>
            <w:tcBorders>
              <w:lef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22,4</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39,2</w:t>
            </w:r>
          </w:p>
        </w:tc>
        <w:tc>
          <w:tcPr>
            <w:tcW w:w="85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0" w:type="dxa"/>
            <w:tcBorders>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0</w:t>
            </w:r>
          </w:p>
        </w:tc>
        <w:tc>
          <w:tcPr>
            <w:tcW w:w="851" w:type="dxa"/>
            <w:tcBorders>
              <w:left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12,0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района и поселений</w:t>
            </w:r>
          </w:p>
        </w:tc>
      </w:tr>
      <w:tr w:rsidR="004B3EE3" w:rsidRPr="00C45C35" w:rsidTr="00655E7A">
        <w:trPr>
          <w:jc w:val="right"/>
        </w:trPr>
        <w:tc>
          <w:tcPr>
            <w:tcW w:w="4854" w:type="dxa"/>
            <w:gridSpan w:val="2"/>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 Итого за раздел:</w:t>
            </w:r>
          </w:p>
        </w:tc>
        <w:tc>
          <w:tcPr>
            <w:tcW w:w="2126" w:type="dxa"/>
            <w:tcBorders>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районный бюджет- 8 416,0</w:t>
            </w:r>
          </w:p>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областной бюджет – 344,0</w:t>
            </w:r>
          </w:p>
        </w:tc>
        <w:tc>
          <w:tcPr>
            <w:tcW w:w="993" w:type="dxa"/>
            <w:tcBorders>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1451,0</w:t>
            </w:r>
          </w:p>
        </w:tc>
        <w:tc>
          <w:tcPr>
            <w:tcW w:w="850" w:type="dxa"/>
            <w:tcBorders>
              <w:left w:val="single" w:sz="4" w:space="0" w:color="auto"/>
            </w:tcBorders>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1196,2</w:t>
            </w:r>
          </w:p>
        </w:tc>
        <w:tc>
          <w:tcPr>
            <w:tcW w:w="851" w:type="dxa"/>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1240,0</w:t>
            </w:r>
          </w:p>
        </w:tc>
        <w:tc>
          <w:tcPr>
            <w:tcW w:w="850" w:type="dxa"/>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1211,6</w:t>
            </w:r>
          </w:p>
        </w:tc>
        <w:tc>
          <w:tcPr>
            <w:tcW w:w="851" w:type="dxa"/>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1211,6</w:t>
            </w:r>
          </w:p>
        </w:tc>
        <w:tc>
          <w:tcPr>
            <w:tcW w:w="850" w:type="dxa"/>
            <w:tcBorders>
              <w:right w:val="single" w:sz="4" w:space="0" w:color="auto"/>
            </w:tcBorders>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1211,6</w:t>
            </w:r>
          </w:p>
        </w:tc>
        <w:tc>
          <w:tcPr>
            <w:tcW w:w="851" w:type="dxa"/>
            <w:tcBorders>
              <w:left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1238,0</w:t>
            </w:r>
          </w:p>
        </w:tc>
        <w:tc>
          <w:tcPr>
            <w:tcW w:w="2341" w:type="dxa"/>
            <w:tcBorders>
              <w:left w:val="single" w:sz="4" w:space="0" w:color="auto"/>
            </w:tcBorders>
          </w:tcPr>
          <w:p w:rsidR="004B3EE3" w:rsidRPr="00C45C35" w:rsidRDefault="004B3EE3" w:rsidP="00655E7A">
            <w:pPr>
              <w:ind w:firstLine="0"/>
              <w:jc w:val="center"/>
              <w:rPr>
                <w:rFonts w:ascii="Times New Roman" w:hAnsi="Times New Roman"/>
                <w:bCs/>
                <w:sz w:val="28"/>
                <w:szCs w:val="28"/>
              </w:rPr>
            </w:pPr>
          </w:p>
        </w:tc>
      </w:tr>
    </w:tbl>
    <w:p w:rsidR="004B3EE3" w:rsidRPr="00C45C35" w:rsidRDefault="004B3EE3" w:rsidP="004B3EE3">
      <w:pPr>
        <w:ind w:firstLine="709"/>
        <w:rPr>
          <w:rFonts w:ascii="Times New Roman" w:hAnsi="Times New Roman"/>
          <w:sz w:val="28"/>
          <w:szCs w:val="28"/>
        </w:rPr>
      </w:pP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br w:type="page"/>
      </w:r>
      <w:r w:rsidRPr="00C45C35">
        <w:rPr>
          <w:rFonts w:ascii="Times New Roman" w:hAnsi="Times New Roman"/>
          <w:sz w:val="28"/>
          <w:szCs w:val="28"/>
        </w:rPr>
        <w:lastRenderedPageBreak/>
        <w:t>Приложение 2</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к муниципальной подпрограмме</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 Снижение рисков и смягчение</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 xml:space="preserve">последствий чрезвычайных ситуаций </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природного и техногенного характера</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на территории Богучарского</w:t>
      </w:r>
    </w:p>
    <w:p w:rsidR="004B3EE3" w:rsidRPr="00C45C35" w:rsidRDefault="004B3EE3" w:rsidP="004B3EE3">
      <w:pPr>
        <w:ind w:firstLine="709"/>
        <w:jc w:val="right"/>
        <w:rPr>
          <w:rFonts w:ascii="Times New Roman" w:hAnsi="Times New Roman"/>
          <w:sz w:val="28"/>
          <w:szCs w:val="28"/>
        </w:rPr>
      </w:pP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 2014 – 2020 годах»</w:t>
      </w:r>
    </w:p>
    <w:p w:rsidR="004B3EE3" w:rsidRPr="00C45C35" w:rsidRDefault="004B3EE3" w:rsidP="004B3EE3">
      <w:pPr>
        <w:ind w:firstLine="709"/>
        <w:rPr>
          <w:rFonts w:ascii="Times New Roman" w:hAnsi="Times New Roman"/>
          <w:sz w:val="28"/>
          <w:szCs w:val="28"/>
        </w:r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Методика расчета эффективности</w:t>
      </w:r>
    </w:p>
    <w:tbl>
      <w:tblPr>
        <w:tblW w:w="14669" w:type="dxa"/>
        <w:tblInd w:w="2" w:type="dxa"/>
        <w:tblLayout w:type="fixed"/>
        <w:tblCellMar>
          <w:left w:w="70" w:type="dxa"/>
          <w:right w:w="70" w:type="dxa"/>
        </w:tblCellMar>
        <w:tblLook w:val="0000" w:firstRow="0" w:lastRow="0" w:firstColumn="0" w:lastColumn="0" w:noHBand="0" w:noVBand="0"/>
      </w:tblPr>
      <w:tblGrid>
        <w:gridCol w:w="2480"/>
        <w:gridCol w:w="1418"/>
        <w:gridCol w:w="10771"/>
      </w:tblGrid>
      <w:tr w:rsidR="004B3EE3" w:rsidRPr="00C45C35" w:rsidTr="00655E7A">
        <w:trPr>
          <w:trHeight w:val="722"/>
          <w:tblHeader/>
        </w:trPr>
        <w:tc>
          <w:tcPr>
            <w:tcW w:w="2480" w:type="dxa"/>
            <w:tcBorders>
              <w:top w:val="single" w:sz="6" w:space="0" w:color="auto"/>
              <w:left w:val="single" w:sz="6" w:space="0" w:color="auto"/>
              <w:bottom w:val="nil"/>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Целевые показатели</w:t>
            </w:r>
          </w:p>
        </w:tc>
        <w:tc>
          <w:tcPr>
            <w:tcW w:w="1418" w:type="dxa"/>
            <w:tcBorders>
              <w:top w:val="single" w:sz="6" w:space="0" w:color="auto"/>
              <w:left w:val="single" w:sz="6" w:space="0" w:color="auto"/>
              <w:bottom w:val="nil"/>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Единица  измерения</w:t>
            </w:r>
          </w:p>
        </w:tc>
        <w:tc>
          <w:tcPr>
            <w:tcW w:w="10771" w:type="dxa"/>
            <w:tcBorders>
              <w:top w:val="single" w:sz="6" w:space="0" w:color="auto"/>
              <w:left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Методика оценки</w:t>
            </w:r>
          </w:p>
        </w:tc>
      </w:tr>
      <w:tr w:rsidR="004B3EE3" w:rsidRPr="00C45C35" w:rsidTr="00655E7A">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Снижение количества гибели людей</w:t>
            </w:r>
          </w:p>
        </w:tc>
        <w:tc>
          <w:tcPr>
            <w:tcW w:w="1418"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pStyle w:val="ConsPlusNormal"/>
              <w:ind w:firstLine="0"/>
              <w:jc w:val="both"/>
              <w:rPr>
                <w:rFonts w:ascii="Times New Roman" w:hAnsi="Times New Roman"/>
                <w:bCs/>
                <w:sz w:val="28"/>
                <w:szCs w:val="28"/>
              </w:rPr>
            </w:pPr>
            <w:proofErr w:type="spellStart"/>
            <w:r w:rsidRPr="00C45C35">
              <w:rPr>
                <w:rFonts w:ascii="Times New Roman" w:hAnsi="Times New Roman"/>
                <w:bCs/>
                <w:sz w:val="28"/>
                <w:szCs w:val="28"/>
              </w:rPr>
              <w:t>Г</w:t>
            </w:r>
            <w:r w:rsidRPr="00C45C35">
              <w:rPr>
                <w:rFonts w:ascii="Times New Roman" w:hAnsi="Times New Roman"/>
                <w:bCs/>
                <w:sz w:val="28"/>
                <w:szCs w:val="28"/>
                <w:vertAlign w:val="subscript"/>
              </w:rPr>
              <w:t>чс</w:t>
            </w:r>
            <w:proofErr w:type="spellEnd"/>
            <w:r w:rsidRPr="00C45C35">
              <w:rPr>
                <w:rFonts w:ascii="Times New Roman" w:hAnsi="Times New Roman"/>
                <w:bCs/>
                <w:sz w:val="28"/>
                <w:szCs w:val="28"/>
              </w:rPr>
              <w:t>=(1-Г</w:t>
            </w:r>
            <w:r w:rsidRPr="00C45C35">
              <w:rPr>
                <w:rFonts w:ascii="Times New Roman" w:hAnsi="Times New Roman"/>
                <w:bCs/>
                <w:sz w:val="28"/>
                <w:szCs w:val="28"/>
                <w:vertAlign w:val="subscript"/>
              </w:rPr>
              <w:t>отч</w:t>
            </w:r>
            <w:r w:rsidRPr="00C45C35">
              <w:rPr>
                <w:rFonts w:ascii="Times New Roman" w:hAnsi="Times New Roman"/>
                <w:bCs/>
                <w:sz w:val="28"/>
                <w:szCs w:val="28"/>
              </w:rPr>
              <w:t>/</w:t>
            </w:r>
            <w:proofErr w:type="spellStart"/>
            <w:r w:rsidRPr="00C45C35">
              <w:rPr>
                <w:rFonts w:ascii="Times New Roman" w:hAnsi="Times New Roman"/>
                <w:bCs/>
                <w:sz w:val="28"/>
                <w:szCs w:val="28"/>
              </w:rPr>
              <w:t>Г</w:t>
            </w:r>
            <w:r w:rsidRPr="00C45C35">
              <w:rPr>
                <w:rFonts w:ascii="Times New Roman" w:hAnsi="Times New Roman"/>
                <w:bCs/>
                <w:sz w:val="28"/>
                <w:szCs w:val="28"/>
                <w:vertAlign w:val="subscript"/>
              </w:rPr>
              <w:t>баз</w:t>
            </w:r>
            <w:proofErr w:type="spellEnd"/>
            <w:r w:rsidRPr="00C45C35">
              <w:rPr>
                <w:rFonts w:ascii="Times New Roman" w:hAnsi="Times New Roman"/>
                <w:bCs/>
                <w:sz w:val="28"/>
                <w:szCs w:val="28"/>
              </w:rPr>
              <w:t>)*100,</w:t>
            </w:r>
          </w:p>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 xml:space="preserve">где: </w:t>
            </w:r>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Г</w:t>
            </w:r>
            <w:r w:rsidRPr="00C45C35">
              <w:rPr>
                <w:rFonts w:ascii="Times New Roman" w:hAnsi="Times New Roman"/>
                <w:sz w:val="28"/>
                <w:szCs w:val="28"/>
                <w:vertAlign w:val="subscript"/>
              </w:rPr>
              <w:t>чс</w:t>
            </w:r>
            <w:proofErr w:type="spellEnd"/>
            <w:r w:rsidRPr="00C45C35">
              <w:rPr>
                <w:rFonts w:ascii="Times New Roman" w:hAnsi="Times New Roman"/>
                <w:sz w:val="28"/>
                <w:szCs w:val="28"/>
              </w:rPr>
              <w:t xml:space="preserve"> – степень достижения целевого показателя по снижению гибели людей от чрезвычайных ситуаций и происшествий в отчетном году;</w:t>
            </w:r>
          </w:p>
          <w:p w:rsidR="004B3EE3" w:rsidRPr="00C45C35" w:rsidRDefault="004B3EE3" w:rsidP="00655E7A">
            <w:pPr>
              <w:pStyle w:val="ConsPlusNonformat"/>
              <w:jc w:val="both"/>
              <w:rPr>
                <w:rFonts w:ascii="Times New Roman" w:hAnsi="Times New Roman" w:cs="Times New Roman"/>
                <w:sz w:val="28"/>
                <w:szCs w:val="28"/>
              </w:rPr>
            </w:pPr>
            <w:proofErr w:type="spellStart"/>
            <w:r w:rsidRPr="00C45C35">
              <w:rPr>
                <w:rFonts w:ascii="Times New Roman" w:hAnsi="Times New Roman" w:cs="Times New Roman"/>
                <w:sz w:val="28"/>
                <w:szCs w:val="28"/>
              </w:rPr>
              <w:t>Г</w:t>
            </w:r>
            <w:r w:rsidRPr="00C45C35">
              <w:rPr>
                <w:rFonts w:ascii="Times New Roman" w:hAnsi="Times New Roman" w:cs="Times New Roman"/>
                <w:sz w:val="28"/>
                <w:szCs w:val="28"/>
                <w:vertAlign w:val="subscript"/>
              </w:rPr>
              <w:t>отч</w:t>
            </w:r>
            <w:proofErr w:type="spellEnd"/>
            <w:r w:rsidRPr="00C45C35">
              <w:rPr>
                <w:rFonts w:ascii="Times New Roman" w:hAnsi="Times New Roman" w:cs="Times New Roman"/>
                <w:sz w:val="28"/>
                <w:szCs w:val="28"/>
              </w:rPr>
              <w:t xml:space="preserve"> – фактическое число погибших людей от чрезвычайных ситуаций и происшествий в отчетном году, которое определяется в соответствии с данными ведомственной статистики;</w:t>
            </w:r>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Г</w:t>
            </w:r>
            <w:r w:rsidRPr="00C45C35">
              <w:rPr>
                <w:rFonts w:ascii="Times New Roman" w:hAnsi="Times New Roman"/>
                <w:sz w:val="28"/>
                <w:szCs w:val="28"/>
                <w:vertAlign w:val="subscript"/>
              </w:rPr>
              <w:t>баз</w:t>
            </w:r>
            <w:proofErr w:type="spellEnd"/>
            <w:r w:rsidRPr="00C45C35">
              <w:rPr>
                <w:rFonts w:ascii="Times New Roman" w:hAnsi="Times New Roman"/>
                <w:sz w:val="28"/>
                <w:szCs w:val="28"/>
              </w:rPr>
              <w:t xml:space="preserve"> – число погибших людей от чрезвычайных ситуаций и происшествий, принятое в качестве целевого индикатора.</w:t>
            </w:r>
          </w:p>
        </w:tc>
      </w:tr>
      <w:tr w:rsidR="004B3EE3" w:rsidRPr="00C45C35" w:rsidTr="00655E7A">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Снижение количества пострадавшего населения</w:t>
            </w:r>
          </w:p>
        </w:tc>
        <w:tc>
          <w:tcPr>
            <w:tcW w:w="1418"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pStyle w:val="ConsPlusNormal"/>
              <w:ind w:firstLine="0"/>
              <w:jc w:val="both"/>
              <w:rPr>
                <w:rFonts w:ascii="Times New Roman" w:hAnsi="Times New Roman"/>
                <w:bCs/>
                <w:sz w:val="28"/>
                <w:szCs w:val="28"/>
              </w:rPr>
            </w:pPr>
            <w:proofErr w:type="spellStart"/>
            <w:r w:rsidRPr="00C45C35">
              <w:rPr>
                <w:rFonts w:ascii="Times New Roman" w:hAnsi="Times New Roman"/>
                <w:bCs/>
                <w:sz w:val="28"/>
                <w:szCs w:val="28"/>
              </w:rPr>
              <w:t>П</w:t>
            </w:r>
            <w:r w:rsidRPr="00C45C35">
              <w:rPr>
                <w:rFonts w:ascii="Times New Roman" w:hAnsi="Times New Roman"/>
                <w:bCs/>
                <w:sz w:val="28"/>
                <w:szCs w:val="28"/>
                <w:vertAlign w:val="subscript"/>
              </w:rPr>
              <w:t>чс</w:t>
            </w:r>
            <w:proofErr w:type="spellEnd"/>
            <w:r w:rsidRPr="00C45C35">
              <w:rPr>
                <w:rFonts w:ascii="Times New Roman" w:hAnsi="Times New Roman"/>
                <w:bCs/>
                <w:sz w:val="28"/>
                <w:szCs w:val="28"/>
              </w:rPr>
              <w:t>=(1-П</w:t>
            </w:r>
            <w:r w:rsidRPr="00C45C35">
              <w:rPr>
                <w:rFonts w:ascii="Times New Roman" w:hAnsi="Times New Roman"/>
                <w:bCs/>
                <w:sz w:val="28"/>
                <w:szCs w:val="28"/>
                <w:vertAlign w:val="subscript"/>
              </w:rPr>
              <w:t>отч</w:t>
            </w:r>
            <w:r w:rsidRPr="00C45C35">
              <w:rPr>
                <w:rFonts w:ascii="Times New Roman" w:hAnsi="Times New Roman"/>
                <w:bCs/>
                <w:sz w:val="28"/>
                <w:szCs w:val="28"/>
              </w:rPr>
              <w:t>/</w:t>
            </w:r>
            <w:proofErr w:type="spellStart"/>
            <w:r w:rsidRPr="00C45C35">
              <w:rPr>
                <w:rFonts w:ascii="Times New Roman" w:hAnsi="Times New Roman"/>
                <w:bCs/>
                <w:sz w:val="28"/>
                <w:szCs w:val="28"/>
              </w:rPr>
              <w:t>П</w:t>
            </w:r>
            <w:r w:rsidRPr="00C45C35">
              <w:rPr>
                <w:rFonts w:ascii="Times New Roman" w:hAnsi="Times New Roman"/>
                <w:bCs/>
                <w:sz w:val="28"/>
                <w:szCs w:val="28"/>
                <w:vertAlign w:val="subscript"/>
              </w:rPr>
              <w:t>баз</w:t>
            </w:r>
            <w:proofErr w:type="spellEnd"/>
            <w:r w:rsidRPr="00C45C35">
              <w:rPr>
                <w:rFonts w:ascii="Times New Roman" w:hAnsi="Times New Roman"/>
                <w:bCs/>
                <w:sz w:val="28"/>
                <w:szCs w:val="28"/>
              </w:rPr>
              <w:t>)*100,</w:t>
            </w:r>
          </w:p>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 xml:space="preserve">где: </w:t>
            </w:r>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П</w:t>
            </w:r>
            <w:r w:rsidRPr="00C45C35">
              <w:rPr>
                <w:rFonts w:ascii="Times New Roman" w:hAnsi="Times New Roman"/>
                <w:sz w:val="28"/>
                <w:szCs w:val="28"/>
                <w:vertAlign w:val="subscript"/>
              </w:rPr>
              <w:t>чс</w:t>
            </w:r>
            <w:proofErr w:type="spellEnd"/>
            <w:r w:rsidRPr="00C45C35">
              <w:rPr>
                <w:rFonts w:ascii="Times New Roman" w:hAnsi="Times New Roman"/>
                <w:sz w:val="28"/>
                <w:szCs w:val="28"/>
              </w:rPr>
              <w:t xml:space="preserve"> – степень достижения целевого показателя по снижению количества пострадавших людей от чрезвычайных ситуаций и происшествий в отчетном году;</w:t>
            </w:r>
          </w:p>
          <w:p w:rsidR="004B3EE3" w:rsidRPr="00C45C35" w:rsidRDefault="004B3EE3" w:rsidP="00655E7A">
            <w:pPr>
              <w:pStyle w:val="ConsPlusNonformat"/>
              <w:jc w:val="both"/>
              <w:rPr>
                <w:rFonts w:ascii="Times New Roman" w:hAnsi="Times New Roman" w:cs="Times New Roman"/>
                <w:sz w:val="28"/>
                <w:szCs w:val="28"/>
              </w:rPr>
            </w:pPr>
            <w:proofErr w:type="spellStart"/>
            <w:proofErr w:type="gramStart"/>
            <w:r w:rsidRPr="00C45C35">
              <w:rPr>
                <w:rFonts w:ascii="Times New Roman" w:hAnsi="Times New Roman" w:cs="Times New Roman"/>
                <w:sz w:val="28"/>
                <w:szCs w:val="28"/>
              </w:rPr>
              <w:t>П</w:t>
            </w:r>
            <w:r w:rsidRPr="00C45C35">
              <w:rPr>
                <w:rFonts w:ascii="Times New Roman" w:hAnsi="Times New Roman" w:cs="Times New Roman"/>
                <w:sz w:val="28"/>
                <w:szCs w:val="28"/>
                <w:vertAlign w:val="subscript"/>
              </w:rPr>
              <w:t>отч</w:t>
            </w:r>
            <w:proofErr w:type="spellEnd"/>
            <w:r w:rsidRPr="00C45C35">
              <w:rPr>
                <w:rFonts w:ascii="Times New Roman" w:hAnsi="Times New Roman" w:cs="Times New Roman"/>
                <w:sz w:val="28"/>
                <w:szCs w:val="28"/>
              </w:rPr>
              <w:t xml:space="preserve"> – фактические число людей, пострадавших от чрезвычайных ситуаций и происшествий в отчетном году, которое определяется в соответствии с данными ведомственной статистики;</w:t>
            </w:r>
            <w:proofErr w:type="gramEnd"/>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lastRenderedPageBreak/>
              <w:t>П</w:t>
            </w:r>
            <w:r w:rsidRPr="00C45C35">
              <w:rPr>
                <w:rFonts w:ascii="Times New Roman" w:hAnsi="Times New Roman"/>
                <w:sz w:val="28"/>
                <w:szCs w:val="28"/>
                <w:vertAlign w:val="subscript"/>
              </w:rPr>
              <w:t>баз</w:t>
            </w:r>
            <w:proofErr w:type="spellEnd"/>
            <w:r w:rsidRPr="00C45C35">
              <w:rPr>
                <w:rFonts w:ascii="Times New Roman" w:hAnsi="Times New Roman"/>
                <w:sz w:val="28"/>
                <w:szCs w:val="28"/>
              </w:rPr>
              <w:t xml:space="preserve"> – число людей, пострадавших от чрезвычайных ситуаций и происшествий, принятое в качестве целевого индикатора.</w:t>
            </w:r>
          </w:p>
        </w:tc>
      </w:tr>
      <w:tr w:rsidR="004B3EE3" w:rsidRPr="00C45C35" w:rsidTr="00655E7A">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Количество спасенных на 100 ЧС и происшествий</w:t>
            </w:r>
          </w:p>
        </w:tc>
        <w:tc>
          <w:tcPr>
            <w:tcW w:w="1418"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человек</w:t>
            </w:r>
          </w:p>
        </w:tc>
        <w:tc>
          <w:tcPr>
            <w:tcW w:w="107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pStyle w:val="ConsPlusNormal"/>
              <w:ind w:firstLine="0"/>
              <w:jc w:val="both"/>
              <w:rPr>
                <w:rFonts w:ascii="Times New Roman" w:hAnsi="Times New Roman"/>
                <w:bCs/>
                <w:sz w:val="28"/>
                <w:szCs w:val="28"/>
              </w:rPr>
            </w:pPr>
            <w:proofErr w:type="spellStart"/>
            <w:r w:rsidRPr="00C45C35">
              <w:rPr>
                <w:rFonts w:ascii="Times New Roman" w:hAnsi="Times New Roman"/>
                <w:bCs/>
                <w:sz w:val="28"/>
                <w:szCs w:val="28"/>
              </w:rPr>
              <w:t>К</w:t>
            </w:r>
            <w:r w:rsidRPr="00C45C35">
              <w:rPr>
                <w:rFonts w:ascii="Times New Roman" w:hAnsi="Times New Roman"/>
                <w:bCs/>
                <w:sz w:val="28"/>
                <w:szCs w:val="28"/>
                <w:vertAlign w:val="subscript"/>
              </w:rPr>
              <w:t>чс</w:t>
            </w:r>
            <w:proofErr w:type="spellEnd"/>
            <w:r w:rsidRPr="00C45C35">
              <w:rPr>
                <w:rFonts w:ascii="Times New Roman" w:hAnsi="Times New Roman"/>
                <w:bCs/>
                <w:sz w:val="28"/>
                <w:szCs w:val="28"/>
              </w:rPr>
              <w:t>=</w:t>
            </w:r>
            <w:proofErr w:type="spellStart"/>
            <w:r w:rsidRPr="00C45C35">
              <w:rPr>
                <w:rFonts w:ascii="Times New Roman" w:hAnsi="Times New Roman"/>
                <w:bCs/>
                <w:sz w:val="28"/>
                <w:szCs w:val="28"/>
              </w:rPr>
              <w:t>С</w:t>
            </w:r>
            <w:r w:rsidRPr="00C45C35">
              <w:rPr>
                <w:rFonts w:ascii="Times New Roman" w:hAnsi="Times New Roman"/>
                <w:bCs/>
                <w:sz w:val="28"/>
                <w:szCs w:val="28"/>
                <w:vertAlign w:val="subscript"/>
              </w:rPr>
              <w:t>отч</w:t>
            </w:r>
            <w:proofErr w:type="spellEnd"/>
            <w:r w:rsidRPr="00C45C35">
              <w:rPr>
                <w:rFonts w:ascii="Times New Roman" w:hAnsi="Times New Roman"/>
                <w:bCs/>
                <w:sz w:val="28"/>
                <w:szCs w:val="28"/>
              </w:rPr>
              <w:t>*100/</w:t>
            </w:r>
            <w:proofErr w:type="spellStart"/>
            <w:r w:rsidRPr="00C45C35">
              <w:rPr>
                <w:rFonts w:ascii="Times New Roman" w:hAnsi="Times New Roman"/>
                <w:bCs/>
                <w:sz w:val="28"/>
                <w:szCs w:val="28"/>
              </w:rPr>
              <w:t>Ч</w:t>
            </w:r>
            <w:r w:rsidRPr="00C45C35">
              <w:rPr>
                <w:rFonts w:ascii="Times New Roman" w:hAnsi="Times New Roman"/>
                <w:bCs/>
                <w:sz w:val="28"/>
                <w:szCs w:val="28"/>
                <w:vertAlign w:val="subscript"/>
              </w:rPr>
              <w:t>отч</w:t>
            </w:r>
            <w:proofErr w:type="spellEnd"/>
            <w:r w:rsidRPr="00C45C35">
              <w:rPr>
                <w:rFonts w:ascii="Times New Roman" w:hAnsi="Times New Roman"/>
                <w:bCs/>
                <w:sz w:val="28"/>
                <w:szCs w:val="28"/>
                <w:vertAlign w:val="subscript"/>
              </w:rPr>
              <w:t>,</w:t>
            </w:r>
          </w:p>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 xml:space="preserve">где: </w:t>
            </w:r>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К</w:t>
            </w:r>
            <w:r w:rsidRPr="00C45C35">
              <w:rPr>
                <w:rFonts w:ascii="Times New Roman" w:hAnsi="Times New Roman"/>
                <w:sz w:val="28"/>
                <w:szCs w:val="28"/>
                <w:vertAlign w:val="subscript"/>
              </w:rPr>
              <w:t>чс</w:t>
            </w:r>
            <w:proofErr w:type="spellEnd"/>
            <w:r w:rsidRPr="00C45C35">
              <w:rPr>
                <w:rFonts w:ascii="Times New Roman" w:hAnsi="Times New Roman"/>
                <w:sz w:val="28"/>
                <w:szCs w:val="28"/>
              </w:rPr>
              <w:t xml:space="preserve"> – степень достижения целевого показателя по количеству спасенных людей при чрезвычайных ситуациях и происшествиях в отчетном году;</w:t>
            </w:r>
          </w:p>
          <w:p w:rsidR="004B3EE3" w:rsidRPr="00C45C35" w:rsidRDefault="004B3EE3" w:rsidP="00655E7A">
            <w:pPr>
              <w:pStyle w:val="ConsPlusNonformat"/>
              <w:jc w:val="both"/>
              <w:rPr>
                <w:rFonts w:ascii="Times New Roman" w:hAnsi="Times New Roman" w:cs="Times New Roman"/>
                <w:sz w:val="28"/>
                <w:szCs w:val="28"/>
              </w:rPr>
            </w:pPr>
            <w:proofErr w:type="spellStart"/>
            <w:proofErr w:type="gramStart"/>
            <w:r w:rsidRPr="00C45C35">
              <w:rPr>
                <w:rFonts w:ascii="Times New Roman" w:hAnsi="Times New Roman" w:cs="Times New Roman"/>
                <w:sz w:val="28"/>
                <w:szCs w:val="28"/>
              </w:rPr>
              <w:t>С</w:t>
            </w:r>
            <w:r w:rsidRPr="00C45C35">
              <w:rPr>
                <w:rFonts w:ascii="Times New Roman" w:hAnsi="Times New Roman" w:cs="Times New Roman"/>
                <w:sz w:val="28"/>
                <w:szCs w:val="28"/>
                <w:vertAlign w:val="subscript"/>
              </w:rPr>
              <w:t>отч</w:t>
            </w:r>
            <w:proofErr w:type="spellEnd"/>
            <w:r w:rsidRPr="00C45C35">
              <w:rPr>
                <w:rFonts w:ascii="Times New Roman" w:hAnsi="Times New Roman" w:cs="Times New Roman"/>
                <w:sz w:val="28"/>
                <w:szCs w:val="28"/>
              </w:rPr>
              <w:t xml:space="preserve"> – фактические число людей, спасенных при чрезвычайных ситуациях и происшествиях в отчетном году, которое определяется в соответствии с данными ведомственной статистики;</w:t>
            </w:r>
            <w:proofErr w:type="gramEnd"/>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Ч</w:t>
            </w:r>
            <w:r w:rsidRPr="00C45C35">
              <w:rPr>
                <w:rFonts w:ascii="Times New Roman" w:hAnsi="Times New Roman"/>
                <w:sz w:val="28"/>
                <w:szCs w:val="28"/>
                <w:vertAlign w:val="subscript"/>
              </w:rPr>
              <w:t>отч</w:t>
            </w:r>
            <w:proofErr w:type="spellEnd"/>
            <w:r w:rsidRPr="00C45C35">
              <w:rPr>
                <w:rFonts w:ascii="Times New Roman" w:hAnsi="Times New Roman"/>
                <w:sz w:val="28"/>
                <w:szCs w:val="28"/>
              </w:rPr>
              <w:t xml:space="preserve"> – число чрезвычайных ситуаций и происшествий в отчетном году, которое определяется в соответствии с данными ведомственной статистики.</w:t>
            </w:r>
          </w:p>
        </w:tc>
      </w:tr>
      <w:tr w:rsidR="004B3EE3" w:rsidRPr="00C45C35" w:rsidTr="00655E7A">
        <w:trPr>
          <w:trHeight w:val="551"/>
        </w:trPr>
        <w:tc>
          <w:tcPr>
            <w:tcW w:w="2480"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Время реагирования на ЧС</w:t>
            </w:r>
          </w:p>
        </w:tc>
        <w:tc>
          <w:tcPr>
            <w:tcW w:w="1418"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минут</w:t>
            </w:r>
          </w:p>
        </w:tc>
        <w:tc>
          <w:tcPr>
            <w:tcW w:w="107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Определяется как среднее арифметическое от времени реагирования спасательных сил на все чрезвычайные ситуации и происшествия в отчетном году.</w:t>
            </w:r>
          </w:p>
        </w:tc>
      </w:tr>
      <w:tr w:rsidR="004B3EE3" w:rsidRPr="00C45C35" w:rsidTr="00655E7A">
        <w:trPr>
          <w:trHeight w:val="879"/>
        </w:trPr>
        <w:tc>
          <w:tcPr>
            <w:tcW w:w="2480"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Достоверность прогнозирования ЧС</w:t>
            </w:r>
          </w:p>
        </w:tc>
        <w:tc>
          <w:tcPr>
            <w:tcW w:w="1418" w:type="dxa"/>
            <w:tcBorders>
              <w:top w:val="single" w:sz="6" w:space="0" w:color="auto"/>
              <w:left w:val="single" w:sz="6" w:space="0" w:color="auto"/>
              <w:bottom w:val="single" w:sz="6" w:space="0" w:color="auto"/>
              <w:right w:val="single" w:sz="6" w:space="0" w:color="auto"/>
            </w:tcBorders>
            <w:vAlign w:val="center"/>
          </w:tcPr>
          <w:p w:rsidR="004B3EE3" w:rsidRPr="00C45C35" w:rsidRDefault="004B3EE3" w:rsidP="00655E7A">
            <w:pPr>
              <w:pStyle w:val="ConsPlusNormal"/>
              <w:ind w:firstLine="0"/>
              <w:jc w:val="center"/>
              <w:rPr>
                <w:rFonts w:ascii="Times New Roman" w:hAnsi="Times New Roman"/>
                <w:sz w:val="28"/>
                <w:szCs w:val="28"/>
              </w:rPr>
            </w:pPr>
            <w:r w:rsidRPr="00C45C35">
              <w:rPr>
                <w:rFonts w:ascii="Times New Roman" w:hAnsi="Times New Roman"/>
                <w:sz w:val="28"/>
                <w:szCs w:val="28"/>
              </w:rPr>
              <w:t>процент</w:t>
            </w:r>
          </w:p>
        </w:tc>
        <w:tc>
          <w:tcPr>
            <w:tcW w:w="107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pStyle w:val="ConsPlusNormal"/>
              <w:ind w:firstLine="0"/>
              <w:jc w:val="both"/>
              <w:rPr>
                <w:rFonts w:ascii="Times New Roman" w:hAnsi="Times New Roman"/>
                <w:bCs/>
                <w:sz w:val="28"/>
                <w:szCs w:val="28"/>
              </w:rPr>
            </w:pPr>
            <w:proofErr w:type="spellStart"/>
            <w:r w:rsidRPr="00C45C35">
              <w:rPr>
                <w:rFonts w:ascii="Times New Roman" w:hAnsi="Times New Roman"/>
                <w:bCs/>
                <w:sz w:val="28"/>
                <w:szCs w:val="28"/>
              </w:rPr>
              <w:t>Д</w:t>
            </w:r>
            <w:r w:rsidRPr="00C45C35">
              <w:rPr>
                <w:rFonts w:ascii="Times New Roman" w:hAnsi="Times New Roman"/>
                <w:bCs/>
                <w:sz w:val="28"/>
                <w:szCs w:val="28"/>
                <w:vertAlign w:val="subscript"/>
              </w:rPr>
              <w:t>отч</w:t>
            </w:r>
            <w:proofErr w:type="spellEnd"/>
            <w:r w:rsidRPr="00C45C35">
              <w:rPr>
                <w:rFonts w:ascii="Times New Roman" w:hAnsi="Times New Roman"/>
                <w:bCs/>
                <w:sz w:val="28"/>
                <w:szCs w:val="28"/>
              </w:rPr>
              <w:t>=</w:t>
            </w:r>
            <w:proofErr w:type="spellStart"/>
            <w:r w:rsidRPr="00C45C35">
              <w:rPr>
                <w:rFonts w:ascii="Times New Roman" w:hAnsi="Times New Roman"/>
                <w:bCs/>
                <w:sz w:val="28"/>
                <w:szCs w:val="28"/>
              </w:rPr>
              <w:t>Д</w:t>
            </w:r>
            <w:r w:rsidRPr="00C45C35">
              <w:rPr>
                <w:rFonts w:ascii="Times New Roman" w:hAnsi="Times New Roman"/>
                <w:bCs/>
                <w:sz w:val="28"/>
                <w:szCs w:val="28"/>
                <w:vertAlign w:val="subscript"/>
              </w:rPr>
              <w:t>дост</w:t>
            </w:r>
            <w:proofErr w:type="spellEnd"/>
            <w:r w:rsidRPr="00C45C35">
              <w:rPr>
                <w:rFonts w:ascii="Times New Roman" w:hAnsi="Times New Roman"/>
                <w:bCs/>
                <w:sz w:val="28"/>
                <w:szCs w:val="28"/>
              </w:rPr>
              <w:t>/</w:t>
            </w:r>
            <w:proofErr w:type="spellStart"/>
            <w:r w:rsidRPr="00C45C35">
              <w:rPr>
                <w:rFonts w:ascii="Times New Roman" w:hAnsi="Times New Roman"/>
                <w:bCs/>
                <w:sz w:val="28"/>
                <w:szCs w:val="28"/>
              </w:rPr>
              <w:t>Д</w:t>
            </w:r>
            <w:r w:rsidRPr="00C45C35">
              <w:rPr>
                <w:rFonts w:ascii="Times New Roman" w:hAnsi="Times New Roman"/>
                <w:bCs/>
                <w:sz w:val="28"/>
                <w:szCs w:val="28"/>
                <w:vertAlign w:val="subscript"/>
              </w:rPr>
              <w:t>общ</w:t>
            </w:r>
            <w:proofErr w:type="spellEnd"/>
            <w:r w:rsidRPr="00C45C35">
              <w:rPr>
                <w:rFonts w:ascii="Times New Roman" w:hAnsi="Times New Roman"/>
                <w:bCs/>
                <w:sz w:val="28"/>
                <w:szCs w:val="28"/>
              </w:rPr>
              <w:t>*100,</w:t>
            </w:r>
          </w:p>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где:</w:t>
            </w:r>
          </w:p>
          <w:p w:rsidR="004B3EE3" w:rsidRPr="00C45C35" w:rsidRDefault="004B3EE3" w:rsidP="00655E7A">
            <w:pPr>
              <w:pStyle w:val="ConsPlusNormal"/>
              <w:ind w:firstLine="0"/>
              <w:jc w:val="both"/>
              <w:rPr>
                <w:rFonts w:ascii="Times New Roman" w:hAnsi="Times New Roman"/>
                <w:sz w:val="28"/>
                <w:szCs w:val="28"/>
                <w:vertAlign w:val="subscript"/>
              </w:rPr>
            </w:pPr>
            <w:proofErr w:type="spellStart"/>
            <w:r w:rsidRPr="00C45C35">
              <w:rPr>
                <w:rFonts w:ascii="Times New Roman" w:hAnsi="Times New Roman"/>
                <w:sz w:val="28"/>
                <w:szCs w:val="28"/>
              </w:rPr>
              <w:t>Д</w:t>
            </w:r>
            <w:r w:rsidRPr="00C45C35">
              <w:rPr>
                <w:rFonts w:ascii="Times New Roman" w:hAnsi="Times New Roman"/>
                <w:sz w:val="28"/>
                <w:szCs w:val="28"/>
                <w:vertAlign w:val="subscript"/>
              </w:rPr>
              <w:t>отч</w:t>
            </w:r>
            <w:proofErr w:type="spellEnd"/>
            <w:r w:rsidRPr="00C45C35">
              <w:rPr>
                <w:rFonts w:ascii="Times New Roman" w:hAnsi="Times New Roman"/>
                <w:sz w:val="28"/>
                <w:szCs w:val="28"/>
                <w:vertAlign w:val="subscript"/>
              </w:rPr>
              <w:t xml:space="preserve"> </w:t>
            </w:r>
            <w:r w:rsidRPr="00C45C35">
              <w:rPr>
                <w:rFonts w:ascii="Times New Roman" w:hAnsi="Times New Roman"/>
                <w:sz w:val="28"/>
                <w:szCs w:val="28"/>
              </w:rPr>
              <w:t>– уровень достоверности прогнозов ТЦМП, в отчетном году;</w:t>
            </w:r>
          </w:p>
          <w:p w:rsidR="004B3EE3" w:rsidRPr="00C45C35" w:rsidRDefault="004B3EE3" w:rsidP="00655E7A">
            <w:pPr>
              <w:pStyle w:val="ConsPlusNormal"/>
              <w:ind w:firstLine="0"/>
              <w:jc w:val="both"/>
              <w:rPr>
                <w:rFonts w:ascii="Times New Roman" w:hAnsi="Times New Roman"/>
                <w:sz w:val="28"/>
                <w:szCs w:val="28"/>
                <w:vertAlign w:val="subscript"/>
              </w:rPr>
            </w:pPr>
            <w:proofErr w:type="spellStart"/>
            <w:r w:rsidRPr="00C45C35">
              <w:rPr>
                <w:rFonts w:ascii="Times New Roman" w:hAnsi="Times New Roman"/>
                <w:sz w:val="28"/>
                <w:szCs w:val="28"/>
              </w:rPr>
              <w:t>Д</w:t>
            </w:r>
            <w:r w:rsidRPr="00C45C35">
              <w:rPr>
                <w:rFonts w:ascii="Times New Roman" w:hAnsi="Times New Roman"/>
                <w:sz w:val="28"/>
                <w:szCs w:val="28"/>
                <w:vertAlign w:val="subscript"/>
              </w:rPr>
              <w:t>норм</w:t>
            </w:r>
            <w:proofErr w:type="spellEnd"/>
            <w:r w:rsidRPr="00C45C35">
              <w:rPr>
                <w:rFonts w:ascii="Times New Roman" w:hAnsi="Times New Roman"/>
                <w:sz w:val="28"/>
                <w:szCs w:val="28"/>
                <w:vertAlign w:val="subscript"/>
              </w:rPr>
              <w:t xml:space="preserve"> </w:t>
            </w:r>
            <w:r w:rsidRPr="00C45C35">
              <w:rPr>
                <w:rFonts w:ascii="Times New Roman" w:hAnsi="Times New Roman"/>
                <w:sz w:val="28"/>
                <w:szCs w:val="28"/>
              </w:rPr>
              <w:t>– число подтвердившихся прогнозов ТЦМП в отчетном году;</w:t>
            </w:r>
          </w:p>
          <w:p w:rsidR="004B3EE3" w:rsidRPr="00C45C35" w:rsidRDefault="004B3EE3" w:rsidP="00655E7A">
            <w:pPr>
              <w:pStyle w:val="ConsPlusNormal"/>
              <w:ind w:firstLine="0"/>
              <w:jc w:val="both"/>
              <w:rPr>
                <w:rFonts w:ascii="Times New Roman" w:hAnsi="Times New Roman"/>
                <w:sz w:val="28"/>
                <w:szCs w:val="28"/>
              </w:rPr>
            </w:pPr>
            <w:proofErr w:type="spellStart"/>
            <w:r w:rsidRPr="00C45C35">
              <w:rPr>
                <w:rFonts w:ascii="Times New Roman" w:hAnsi="Times New Roman"/>
                <w:sz w:val="28"/>
                <w:szCs w:val="28"/>
              </w:rPr>
              <w:t>Д</w:t>
            </w:r>
            <w:r w:rsidRPr="00C45C35">
              <w:rPr>
                <w:rFonts w:ascii="Times New Roman" w:hAnsi="Times New Roman"/>
                <w:sz w:val="28"/>
                <w:szCs w:val="28"/>
                <w:vertAlign w:val="subscript"/>
              </w:rPr>
              <w:t>общ</w:t>
            </w:r>
            <w:proofErr w:type="spellEnd"/>
            <w:r w:rsidRPr="00C45C35">
              <w:rPr>
                <w:rFonts w:ascii="Times New Roman" w:hAnsi="Times New Roman"/>
                <w:sz w:val="28"/>
                <w:szCs w:val="28"/>
                <w:vertAlign w:val="subscript"/>
              </w:rPr>
              <w:t xml:space="preserve"> </w:t>
            </w:r>
            <w:r w:rsidRPr="00C45C35">
              <w:rPr>
                <w:rFonts w:ascii="Times New Roman" w:hAnsi="Times New Roman"/>
                <w:sz w:val="28"/>
                <w:szCs w:val="28"/>
              </w:rPr>
              <w:t>– общее число прогнозов составленных ТЦМП в отчетном году.</w:t>
            </w:r>
          </w:p>
        </w:tc>
      </w:tr>
    </w:tbl>
    <w:p w:rsidR="004B3EE3" w:rsidRPr="00C45C35" w:rsidRDefault="004B3EE3" w:rsidP="004B3EE3">
      <w:pPr>
        <w:ind w:firstLine="709"/>
        <w:rPr>
          <w:rFonts w:ascii="Times New Roman" w:hAnsi="Times New Roman"/>
          <w:sz w:val="28"/>
          <w:szCs w:val="28"/>
        </w:rPr>
      </w:pPr>
    </w:p>
    <w:p w:rsidR="004B3EE3" w:rsidRPr="00C45C35" w:rsidRDefault="004B3EE3" w:rsidP="004B3EE3">
      <w:pPr>
        <w:ind w:firstLine="709"/>
        <w:rPr>
          <w:rFonts w:ascii="Times New Roman" w:hAnsi="Times New Roman"/>
          <w:sz w:val="28"/>
          <w:szCs w:val="28"/>
        </w:rPr>
        <w:sectPr w:rsidR="004B3EE3" w:rsidRPr="00C45C35" w:rsidSect="00F21ADB">
          <w:pgSz w:w="16834" w:h="11909" w:orient="landscape"/>
          <w:pgMar w:top="2268" w:right="567" w:bottom="567" w:left="1701" w:header="720" w:footer="720" w:gutter="0"/>
          <w:cols w:space="60"/>
          <w:noEndnote/>
          <w:docGrid w:linePitch="360"/>
        </w:sect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Муниципальная подпрограмма</w:t>
      </w:r>
    </w:p>
    <w:p w:rsidR="004B3EE3" w:rsidRPr="00C45C35" w:rsidRDefault="004B3EE3" w:rsidP="004B3EE3">
      <w:pPr>
        <w:ind w:firstLine="0"/>
        <w:jc w:val="center"/>
        <w:rPr>
          <w:rFonts w:ascii="Times New Roman" w:hAnsi="Times New Roman"/>
          <w:bCs/>
          <w:sz w:val="28"/>
          <w:szCs w:val="28"/>
        </w:r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«Профилактика терроризма и  экстремизма на территории</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 – 2020 годы»</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муниципальной подпрограммы</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«Профилактика терроризма и экстремизма на территории Богучарского</w:t>
      </w:r>
    </w:p>
    <w:p w:rsidR="004B3EE3" w:rsidRPr="00C45C35" w:rsidRDefault="004B3EE3" w:rsidP="004B3EE3">
      <w:pPr>
        <w:ind w:firstLine="0"/>
        <w:jc w:val="center"/>
        <w:rPr>
          <w:rFonts w:ascii="Times New Roman" w:hAnsi="Times New Roman"/>
          <w:sz w:val="28"/>
          <w:szCs w:val="28"/>
          <w:lang w:val="en-US"/>
        </w:rPr>
      </w:pP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 – 2020 годы»</w:t>
      </w:r>
    </w:p>
    <w:tbl>
      <w:tblPr>
        <w:tblW w:w="9750" w:type="dxa"/>
        <w:jc w:val="right"/>
        <w:tblInd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6489"/>
      </w:tblGrid>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Ответственный исполнитель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 xml:space="preserve">Антитеррористическая комиссия Богучарского </w:t>
            </w:r>
            <w:proofErr w:type="gramStart"/>
            <w:r w:rsidRPr="00C45C35">
              <w:rPr>
                <w:rFonts w:ascii="Times New Roman" w:hAnsi="Times New Roman" w:cs="Times New Roman"/>
                <w:sz w:val="28"/>
                <w:szCs w:val="28"/>
              </w:rPr>
              <w:t>муниципального</w:t>
            </w:r>
            <w:proofErr w:type="gramEnd"/>
            <w:r w:rsidRPr="00C45C35">
              <w:rPr>
                <w:rFonts w:ascii="Times New Roman" w:hAnsi="Times New Roman" w:cs="Times New Roman"/>
                <w:sz w:val="28"/>
                <w:szCs w:val="28"/>
              </w:rPr>
              <w:t xml:space="preserve"> района</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Исполнители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Рабочая группа антитеррористической комиссии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Помощник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 – секретарь антитеррористической комиссии Богучарского муниципального района.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МКУ «Управление по образованию и 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МКУ «Управление культуры и архивного дела Богучарского муниципального района».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МКУ «Отдел физической культуры и спорта Богучарского муниципального района».</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Отдел 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Основные мероприятия, входящие в состав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1. Патрулирование в местах массового скопления людей и отдыха населения</w:t>
            </w:r>
          </w:p>
          <w:p w:rsidR="004B3EE3" w:rsidRPr="00C45C35" w:rsidRDefault="004B3EE3" w:rsidP="00655E7A">
            <w:pPr>
              <w:suppressAutoHyphens/>
              <w:ind w:firstLine="0"/>
              <w:rPr>
                <w:rFonts w:ascii="Times New Roman" w:hAnsi="Times New Roman"/>
                <w:sz w:val="28"/>
                <w:szCs w:val="28"/>
              </w:rPr>
            </w:pP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2. Прочие расходы</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Основные разработчики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Помощник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 – секретарь антитеррористической комиссии Богучарского муниципального района</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Цель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Противодействие терроризму и экстремизму, а также защита жизни граждан, проживающих 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от террористических и экстремистских актов.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Уменьшение проявлений экстремизма и негативного отношения к лицам других национальностей и религиозных конфессий.</w:t>
            </w:r>
          </w:p>
          <w:p w:rsidR="004B3EE3" w:rsidRPr="00C45C35" w:rsidRDefault="004B3EE3" w:rsidP="00655E7A">
            <w:pPr>
              <w:ind w:firstLine="0"/>
              <w:rPr>
                <w:rFonts w:ascii="Times New Roman" w:hAnsi="Times New Roman"/>
                <w:sz w:val="28"/>
                <w:szCs w:val="28"/>
              </w:rPr>
            </w:pPr>
            <w:proofErr w:type="gramStart"/>
            <w:r w:rsidRPr="00C45C35">
              <w:rPr>
                <w:rFonts w:ascii="Times New Roman" w:hAnsi="Times New Roman"/>
                <w:sz w:val="28"/>
                <w:szCs w:val="28"/>
              </w:rPr>
              <w:lastRenderedPageBreak/>
              <w:t>Формирование у граждан, проживающих на территории Богучарского муниципального района, внутренней потребности в толерантном поведении к людям других национальностей религиозных конфессий на основе ценностей многонационального российского общества, культурного самосознания, принципов соблюдения прав и свобод человека.</w:t>
            </w:r>
            <w:proofErr w:type="gramEnd"/>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Формирование толерантности и межэтнической культуры в молодежной среде, профилактика агрессивного поведения.</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lastRenderedPageBreak/>
              <w:t>Задачи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Информирование населения Богучарского муниципального района по вопросам противодействия терроризму и экстремизму.</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Содействие правоохранительным органам в выявлении правонарушений и преступлений данной категории, а также ликвидации их последствий.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Пропаганда толерантного поведения к людям других национальностей и религиозных конфессий.</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Воспитательная работа среди детей и молодежи, направленная на устранение причин и условий, способствующих совершению действий экстремистского характера.</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Недопущение наличия свастики и иных элементов экстремистской направленности на объектах городской и сельской  инфраструктуры.</w:t>
            </w:r>
          </w:p>
          <w:p w:rsidR="004B3EE3" w:rsidRPr="00C45C35" w:rsidRDefault="004B3EE3" w:rsidP="00655E7A">
            <w:pPr>
              <w:ind w:firstLine="0"/>
              <w:rPr>
                <w:rFonts w:ascii="Times New Roman" w:hAnsi="Times New Roman"/>
                <w:spacing w:val="1"/>
                <w:sz w:val="28"/>
                <w:szCs w:val="28"/>
              </w:rPr>
            </w:pPr>
            <w:r w:rsidRPr="00C45C35">
              <w:rPr>
                <w:rFonts w:ascii="Times New Roman" w:hAnsi="Times New Roman"/>
                <w:spacing w:val="1"/>
                <w:sz w:val="28"/>
                <w:szCs w:val="28"/>
              </w:rPr>
              <w:t>Усиление антитеррористической защищенности объектов социальной сферы.</w:t>
            </w:r>
          </w:p>
          <w:p w:rsidR="004B3EE3" w:rsidRPr="00C45C35" w:rsidRDefault="004B3EE3" w:rsidP="00655E7A">
            <w:pPr>
              <w:ind w:firstLine="0"/>
              <w:rPr>
                <w:rFonts w:ascii="Times New Roman" w:hAnsi="Times New Roman"/>
                <w:color w:val="000000"/>
                <w:spacing w:val="2"/>
                <w:sz w:val="28"/>
                <w:szCs w:val="28"/>
              </w:rPr>
            </w:pPr>
            <w:r w:rsidRPr="00C45C35">
              <w:rPr>
                <w:rFonts w:ascii="Times New Roman" w:hAnsi="Times New Roman"/>
                <w:color w:val="000000"/>
                <w:spacing w:val="1"/>
                <w:sz w:val="28"/>
                <w:szCs w:val="28"/>
              </w:rPr>
              <w:t xml:space="preserve">Привлечение граждан, негосударственных </w:t>
            </w:r>
            <w:r w:rsidRPr="00C45C35">
              <w:rPr>
                <w:rFonts w:ascii="Times New Roman" w:hAnsi="Times New Roman"/>
                <w:color w:val="000000"/>
                <w:spacing w:val="8"/>
                <w:sz w:val="28"/>
                <w:szCs w:val="28"/>
              </w:rPr>
              <w:t xml:space="preserve">структур, в том числе средств массовой информации и общественных </w:t>
            </w:r>
            <w:r w:rsidRPr="00C45C35">
              <w:rPr>
                <w:rFonts w:ascii="Times New Roman" w:hAnsi="Times New Roman"/>
                <w:color w:val="000000"/>
                <w:spacing w:val="5"/>
                <w:sz w:val="28"/>
                <w:szCs w:val="28"/>
              </w:rPr>
              <w:t xml:space="preserve">объединений для обеспечения максимальной </w:t>
            </w:r>
            <w:r w:rsidRPr="00C45C35">
              <w:rPr>
                <w:rFonts w:ascii="Times New Roman" w:hAnsi="Times New Roman"/>
                <w:color w:val="000000"/>
                <w:spacing w:val="3"/>
                <w:sz w:val="28"/>
                <w:szCs w:val="28"/>
              </w:rPr>
              <w:t xml:space="preserve">эффективности деятельности по профилактике </w:t>
            </w:r>
            <w:r w:rsidRPr="00C45C35">
              <w:rPr>
                <w:rFonts w:ascii="Times New Roman" w:hAnsi="Times New Roman"/>
                <w:color w:val="000000"/>
                <w:spacing w:val="2"/>
                <w:sz w:val="28"/>
                <w:szCs w:val="28"/>
              </w:rPr>
              <w:t>проявлений терроризма и экстремизма.</w:t>
            </w:r>
          </w:p>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color w:val="000000"/>
                <w:spacing w:val="3"/>
                <w:sz w:val="28"/>
                <w:szCs w:val="28"/>
              </w:rPr>
              <w:t xml:space="preserve">Проведение воспитательной, пропагандистской работы с населением </w:t>
            </w:r>
            <w:proofErr w:type="gramStart"/>
            <w:r w:rsidRPr="00C45C35">
              <w:rPr>
                <w:rFonts w:ascii="Times New Roman" w:hAnsi="Times New Roman" w:cs="Times New Roman"/>
                <w:color w:val="000000"/>
                <w:spacing w:val="3"/>
                <w:sz w:val="28"/>
                <w:szCs w:val="28"/>
              </w:rPr>
              <w:t>муниципального</w:t>
            </w:r>
            <w:proofErr w:type="gramEnd"/>
            <w:r w:rsidRPr="00C45C35">
              <w:rPr>
                <w:rFonts w:ascii="Times New Roman" w:hAnsi="Times New Roman" w:cs="Times New Roman"/>
                <w:color w:val="000000"/>
                <w:spacing w:val="3"/>
                <w:sz w:val="28"/>
                <w:szCs w:val="28"/>
              </w:rPr>
              <w:t xml:space="preserve"> района, направленной на </w:t>
            </w:r>
            <w:r w:rsidRPr="00C45C35">
              <w:rPr>
                <w:rFonts w:ascii="Times New Roman" w:hAnsi="Times New Roman" w:cs="Times New Roman"/>
                <w:color w:val="000000"/>
                <w:spacing w:val="2"/>
                <w:sz w:val="28"/>
                <w:szCs w:val="28"/>
              </w:rPr>
              <w:t>предупреждение террористической и экстреми</w:t>
            </w:r>
            <w:r w:rsidRPr="00C45C35">
              <w:rPr>
                <w:rFonts w:ascii="Times New Roman" w:hAnsi="Times New Roman" w:cs="Times New Roman"/>
                <w:color w:val="000000"/>
                <w:spacing w:val="2"/>
                <w:sz w:val="28"/>
                <w:szCs w:val="28"/>
              </w:rPr>
              <w:softHyphen/>
              <w:t>стской деятельности, повышение бдительности.</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 xml:space="preserve">Целевые индикаторы и показатели муниципальной </w:t>
            </w:r>
            <w:r w:rsidRPr="00C45C35">
              <w:rPr>
                <w:rFonts w:ascii="Times New Roman" w:hAnsi="Times New Roman" w:cs="Times New Roman"/>
                <w:sz w:val="28"/>
                <w:szCs w:val="28"/>
              </w:rPr>
              <w:lastRenderedPageBreak/>
              <w:t>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color w:val="000000"/>
                <w:sz w:val="28"/>
                <w:szCs w:val="28"/>
              </w:rPr>
              <w:lastRenderedPageBreak/>
              <w:t xml:space="preserve">В  результате   реализации   мероприятий муниципальной подпрограммы  улучшится социальная защищенность общества и техническая </w:t>
            </w:r>
            <w:r w:rsidRPr="00C45C35">
              <w:rPr>
                <w:rFonts w:ascii="Times New Roman" w:hAnsi="Times New Roman" w:cs="Times New Roman"/>
                <w:color w:val="000000"/>
                <w:sz w:val="28"/>
                <w:szCs w:val="28"/>
              </w:rPr>
              <w:lastRenderedPageBreak/>
              <w:t>оснащенность объек</w:t>
            </w:r>
            <w:r w:rsidRPr="00C45C35">
              <w:rPr>
                <w:rFonts w:ascii="Times New Roman" w:hAnsi="Times New Roman" w:cs="Times New Roman"/>
                <w:color w:val="000000"/>
                <w:sz w:val="28"/>
                <w:szCs w:val="28"/>
              </w:rPr>
              <w:softHyphen/>
              <w:t>тов социальной сферы, образования и здраво</w:t>
            </w:r>
            <w:r w:rsidRPr="00C45C35">
              <w:rPr>
                <w:rFonts w:ascii="Times New Roman" w:hAnsi="Times New Roman" w:cs="Times New Roman"/>
                <w:color w:val="000000"/>
                <w:sz w:val="28"/>
                <w:szCs w:val="28"/>
              </w:rPr>
              <w:softHyphen/>
              <w:t>охранения для предотвращения возникновения террористической угрозы, произойдет совершенствование профилактики межнациональных конфликтов.</w:t>
            </w: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lastRenderedPageBreak/>
              <w:t>Этапы и сроки реализации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color w:val="000000"/>
                <w:spacing w:val="3"/>
                <w:sz w:val="28"/>
                <w:szCs w:val="28"/>
              </w:rPr>
            </w:pPr>
            <w:r w:rsidRPr="00C45C35">
              <w:rPr>
                <w:rFonts w:ascii="Times New Roman" w:hAnsi="Times New Roman"/>
                <w:color w:val="000000"/>
                <w:spacing w:val="6"/>
                <w:sz w:val="28"/>
                <w:szCs w:val="28"/>
              </w:rPr>
              <w:t>Реализация муниципальной подпрограммы  будет осуществлена</w:t>
            </w:r>
            <w:r w:rsidRPr="00C45C35">
              <w:rPr>
                <w:rFonts w:ascii="Times New Roman" w:hAnsi="Times New Roman"/>
                <w:color w:val="000000"/>
                <w:sz w:val="28"/>
                <w:szCs w:val="28"/>
              </w:rPr>
              <w:t xml:space="preserve"> в </w:t>
            </w:r>
            <w:r w:rsidRPr="00C45C35">
              <w:rPr>
                <w:rFonts w:ascii="Times New Roman" w:hAnsi="Times New Roman"/>
                <w:color w:val="000000"/>
                <w:spacing w:val="3"/>
                <w:sz w:val="28"/>
                <w:szCs w:val="28"/>
              </w:rPr>
              <w:t>течение 2014-2020 годов в 1 этап.</w:t>
            </w:r>
          </w:p>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Объемы и источники финансирования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Суммарный объем финансирования подпрограммы на 2014-2020 годы  составляет 684,5 тыс. рублей в том числе:</w:t>
            </w:r>
          </w:p>
          <w:p w:rsidR="004B3EE3" w:rsidRPr="00C45C35" w:rsidRDefault="004B3EE3" w:rsidP="00655E7A">
            <w:pPr>
              <w:ind w:firstLine="0"/>
              <w:rPr>
                <w:rFonts w:ascii="Times New Roman" w:hAnsi="Times New Roman"/>
                <w:sz w:val="28"/>
                <w:szCs w:val="28"/>
              </w:rPr>
            </w:pPr>
          </w:p>
          <w:tbl>
            <w:tblPr>
              <w:tblW w:w="10350" w:type="dxa"/>
              <w:tblInd w:w="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4A0" w:firstRow="1" w:lastRow="0" w:firstColumn="1" w:lastColumn="0" w:noHBand="0" w:noVBand="1"/>
            </w:tblPr>
            <w:tblGrid>
              <w:gridCol w:w="1723"/>
              <w:gridCol w:w="2821"/>
              <w:gridCol w:w="2620"/>
              <w:gridCol w:w="3186"/>
            </w:tblGrid>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Год</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Всего</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Районный бюджет</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2014</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2015</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2016</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2017</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2018</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2019</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2020</w:t>
                  </w:r>
                </w:p>
              </w:tc>
              <w:tc>
                <w:tcPr>
                  <w:tcW w:w="2820"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c>
                <w:tcPr>
                  <w:tcW w:w="2619"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3185" w:type="dxa"/>
                  <w:tcBorders>
                    <w:top w:val="single" w:sz="6" w:space="0" w:color="auto"/>
                    <w:left w:val="single" w:sz="6" w:space="0" w:color="auto"/>
                    <w:bottom w:val="single" w:sz="6" w:space="0" w:color="auto"/>
                    <w:right w:val="single" w:sz="6" w:space="0" w:color="auto"/>
                  </w:tcBorders>
                  <w:hideMark/>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r>
          </w:tbl>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3261"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pStyle w:val="ConsNonformat"/>
              <w:widowControl/>
              <w:suppressAutoHyphens/>
              <w:ind w:right="0"/>
              <w:rPr>
                <w:rFonts w:ascii="Times New Roman" w:hAnsi="Times New Roman" w:cs="Times New Roman"/>
                <w:sz w:val="28"/>
                <w:szCs w:val="28"/>
              </w:rPr>
            </w:pPr>
            <w:r w:rsidRPr="00C45C35">
              <w:rPr>
                <w:rFonts w:ascii="Times New Roman" w:hAnsi="Times New Roman" w:cs="Times New Roman"/>
                <w:sz w:val="28"/>
                <w:szCs w:val="28"/>
              </w:rPr>
              <w:t>Ожидаемые конечные результаты реализации муниципальной подпрограммы</w:t>
            </w:r>
          </w:p>
        </w:tc>
        <w:tc>
          <w:tcPr>
            <w:tcW w:w="6489" w:type="dxa"/>
            <w:tcBorders>
              <w:top w:val="single" w:sz="4" w:space="0" w:color="auto"/>
              <w:left w:val="single" w:sz="4" w:space="0" w:color="auto"/>
              <w:bottom w:val="single" w:sz="4" w:space="0" w:color="auto"/>
              <w:right w:val="single" w:sz="4" w:space="0" w:color="auto"/>
            </w:tcBorders>
            <w:hideMark/>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Совершенствование форм и методов работы органов местного самоуправле</w:t>
            </w:r>
            <w:r w:rsidRPr="00C45C35">
              <w:rPr>
                <w:rFonts w:ascii="Times New Roman" w:hAnsi="Times New Roman"/>
                <w:sz w:val="28"/>
                <w:szCs w:val="28"/>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C45C35">
              <w:rPr>
                <w:rFonts w:ascii="Times New Roman" w:hAnsi="Times New Roman"/>
                <w:sz w:val="28"/>
                <w:szCs w:val="28"/>
              </w:rPr>
              <w:softHyphen/>
              <w:t>нации на территории Богучарского муниципального района.</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Снижение возможности совершения террористических    актов  на  территории муниципального  района, создание системы технической защиты объектов социальной сферы, образования, здравоохранения и объектов с массовым пребыванием граждан.</w:t>
            </w: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Раздел 1. Характеристика сферы реализации муниципальной</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подпрограммы, описание основных проблем в указанной сфере</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и прогноз ее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color w:val="000000"/>
          <w:spacing w:val="1"/>
          <w:sz w:val="28"/>
          <w:szCs w:val="28"/>
        </w:rPr>
        <w:t>Необходимость подготовки муниципальной подпрограммы (далее - Подпрограмма) и последующей ее реализа</w:t>
      </w:r>
      <w:r w:rsidRPr="00C45C35">
        <w:rPr>
          <w:rFonts w:ascii="Times New Roman" w:hAnsi="Times New Roman"/>
          <w:color w:val="000000"/>
          <w:sz w:val="28"/>
          <w:szCs w:val="28"/>
        </w:rPr>
        <w:t>ции вызвана тем, что современная ситуация в сфере борьбы с терроризмом и</w:t>
      </w:r>
      <w:r w:rsidRPr="00C45C35">
        <w:rPr>
          <w:rFonts w:ascii="Times New Roman" w:hAnsi="Times New Roman"/>
          <w:bCs/>
          <w:color w:val="000000"/>
          <w:sz w:val="28"/>
          <w:szCs w:val="28"/>
        </w:rPr>
        <w:t xml:space="preserve"> </w:t>
      </w:r>
      <w:r w:rsidRPr="00C45C35">
        <w:rPr>
          <w:rFonts w:ascii="Times New Roman" w:hAnsi="Times New Roman"/>
          <w:color w:val="000000"/>
          <w:sz w:val="28"/>
          <w:szCs w:val="28"/>
        </w:rPr>
        <w:t xml:space="preserve">экстремизмом в Российской Федерации остается напряженной. </w:t>
      </w:r>
      <w:proofErr w:type="gramStart"/>
      <w:r w:rsidRPr="00C45C35">
        <w:rPr>
          <w:rFonts w:ascii="Times New Roman" w:hAnsi="Times New Roman"/>
          <w:color w:val="000000"/>
          <w:sz w:val="28"/>
          <w:szCs w:val="28"/>
        </w:rPr>
        <w:t>В усло</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 xml:space="preserve">виях, когда наметилась тенденция к стабилизации обстановки в регионе Северного Кавказа, и в частности, на </w:t>
      </w:r>
      <w:r w:rsidRPr="00C45C35">
        <w:rPr>
          <w:rFonts w:ascii="Times New Roman" w:hAnsi="Times New Roman"/>
          <w:color w:val="000000"/>
          <w:spacing w:val="-1"/>
          <w:sz w:val="28"/>
          <w:szCs w:val="28"/>
        </w:rPr>
        <w:lastRenderedPageBreak/>
        <w:t xml:space="preserve">территории Чечни, где террористы </w:t>
      </w:r>
      <w:r w:rsidRPr="00C45C35">
        <w:rPr>
          <w:rFonts w:ascii="Times New Roman" w:hAnsi="Times New Roman"/>
          <w:color w:val="000000"/>
          <w:sz w:val="28"/>
          <w:szCs w:val="28"/>
        </w:rPr>
        <w:t>практически лишены возможности осуществлять подрывные действия си</w:t>
      </w:r>
      <w:r w:rsidRPr="00C45C35">
        <w:rPr>
          <w:rFonts w:ascii="Times New Roman" w:hAnsi="Times New Roman"/>
          <w:color w:val="000000"/>
          <w:sz w:val="28"/>
          <w:szCs w:val="28"/>
        </w:rPr>
        <w:softHyphen/>
        <w:t xml:space="preserve">лами крупных вооруженных формирований, их деятельность организуется </w:t>
      </w:r>
      <w:r w:rsidRPr="00C45C35">
        <w:rPr>
          <w:rFonts w:ascii="Times New Roman" w:hAnsi="Times New Roman"/>
          <w:color w:val="000000"/>
          <w:spacing w:val="-1"/>
          <w:sz w:val="28"/>
          <w:szCs w:val="28"/>
        </w:rPr>
        <w:t xml:space="preserve">по принципу нанесения точечных ударов по жизненно важным объектам и </w:t>
      </w:r>
      <w:r w:rsidRPr="00C45C35">
        <w:rPr>
          <w:rFonts w:ascii="Times New Roman" w:hAnsi="Times New Roman"/>
          <w:color w:val="000000"/>
          <w:sz w:val="28"/>
          <w:szCs w:val="28"/>
        </w:rPr>
        <w:t>местам со значительным скоплением людей на всей территории России.</w:t>
      </w:r>
      <w:proofErr w:type="gramEnd"/>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pacing w:val="-1"/>
          <w:sz w:val="28"/>
          <w:szCs w:val="28"/>
        </w:rPr>
        <w:t xml:space="preserve">Учитывая поступающую в правоохранительные органы информацию об активизации деятельности членов бандформирований по планированию террористических акций в различных городах страны терроризм все больше приобретает </w:t>
      </w:r>
      <w:r w:rsidRPr="00C45C35">
        <w:rPr>
          <w:rFonts w:ascii="Times New Roman" w:hAnsi="Times New Roman"/>
          <w:color w:val="000000"/>
          <w:sz w:val="28"/>
          <w:szCs w:val="28"/>
        </w:rPr>
        <w:t xml:space="preserve">характер реальной угрозы для безопасности жителей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 xml:space="preserve"> </w:t>
      </w:r>
      <w:r w:rsidRPr="00C45C35">
        <w:rPr>
          <w:rFonts w:ascii="Times New Roman" w:hAnsi="Times New Roman"/>
          <w:color w:val="000000"/>
          <w:spacing w:val="-1"/>
          <w:sz w:val="28"/>
          <w:szCs w:val="28"/>
        </w:rPr>
        <w:t xml:space="preserve">Наиболее остро встает проблема обеспечения антитеррористической </w:t>
      </w:r>
      <w:r w:rsidRPr="00C45C35">
        <w:rPr>
          <w:rFonts w:ascii="Times New Roman" w:hAnsi="Times New Roman"/>
          <w:color w:val="000000"/>
          <w:spacing w:val="3"/>
          <w:sz w:val="28"/>
          <w:szCs w:val="28"/>
        </w:rPr>
        <w:t>защищенности объектов социальной сферы. Уровень материально-</w:t>
      </w:r>
      <w:r w:rsidRPr="00C45C35">
        <w:rPr>
          <w:rFonts w:ascii="Times New Roman" w:hAnsi="Times New Roman"/>
          <w:color w:val="000000"/>
          <w:sz w:val="28"/>
          <w:szCs w:val="28"/>
        </w:rPr>
        <w:t xml:space="preserve">технического оснащения учреждений образования, культуры и здравоохранения характеризуется достаточно высокой степенью уязвимости в </w:t>
      </w:r>
      <w:r w:rsidRPr="00C45C35">
        <w:rPr>
          <w:rFonts w:ascii="Times New Roman" w:hAnsi="Times New Roman"/>
          <w:color w:val="000000"/>
          <w:spacing w:val="-1"/>
          <w:sz w:val="28"/>
          <w:szCs w:val="28"/>
        </w:rPr>
        <w:t>диверсионно-террористическом отношении.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pacing w:val="-1"/>
          <w:sz w:val="28"/>
          <w:szCs w:val="28"/>
        </w:rPr>
        <w:t>Характерными недостатками по обеспечению безопасности на ряде объектов социальной сферы, образования, здравоохранения, культуры являются: отсутствие тревожной кнопки, систем оповещения, видео наблю</w:t>
      </w:r>
      <w:r w:rsidRPr="00C45C35">
        <w:rPr>
          <w:rFonts w:ascii="Times New Roman" w:hAnsi="Times New Roman"/>
          <w:color w:val="000000"/>
          <w:sz w:val="28"/>
          <w:szCs w:val="28"/>
        </w:rPr>
        <w:t>дения, металлических дверей и надежного ограждения. Биб</w:t>
      </w:r>
      <w:r w:rsidRPr="00C45C35">
        <w:rPr>
          <w:rFonts w:ascii="Times New Roman" w:hAnsi="Times New Roman"/>
          <w:color w:val="000000"/>
          <w:sz w:val="28"/>
          <w:szCs w:val="28"/>
        </w:rPr>
        <w:softHyphen/>
        <w:t>лиотеки, спортивные сооружения, учреждения здраво</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 xml:space="preserve">охранения, социальной поддержки населения не имеют турникетов и </w:t>
      </w:r>
      <w:r w:rsidRPr="00C45C35">
        <w:rPr>
          <w:rFonts w:ascii="Times New Roman" w:hAnsi="Times New Roman"/>
          <w:color w:val="000000"/>
          <w:spacing w:val="2"/>
          <w:sz w:val="28"/>
          <w:szCs w:val="28"/>
        </w:rPr>
        <w:t xml:space="preserve">автоматических шлагбаумов, наличие которых требуется </w:t>
      </w:r>
      <w:r w:rsidRPr="00C45C35">
        <w:rPr>
          <w:rFonts w:ascii="Times New Roman" w:hAnsi="Times New Roman"/>
          <w:color w:val="000000"/>
          <w:spacing w:val="-1"/>
          <w:sz w:val="28"/>
          <w:szCs w:val="28"/>
        </w:rPr>
        <w:t>для укрепления входа и</w:t>
      </w:r>
      <w:r w:rsidRPr="00C45C35">
        <w:rPr>
          <w:rFonts w:ascii="Times New Roman" w:hAnsi="Times New Roman"/>
          <w:bCs/>
          <w:color w:val="000000"/>
          <w:spacing w:val="-1"/>
          <w:sz w:val="28"/>
          <w:szCs w:val="28"/>
        </w:rPr>
        <w:t xml:space="preserve"> </w:t>
      </w:r>
      <w:r w:rsidRPr="00C45C35">
        <w:rPr>
          <w:rFonts w:ascii="Times New Roman" w:hAnsi="Times New Roman"/>
          <w:color w:val="000000"/>
          <w:spacing w:val="-1"/>
          <w:sz w:val="28"/>
          <w:szCs w:val="28"/>
        </w:rPr>
        <w:t>въезда на территории указанных объектов. Имеют место недостаточные знания и отсутствие навыков обучающихся, посети</w:t>
      </w:r>
      <w:r w:rsidRPr="00C45C35">
        <w:rPr>
          <w:rFonts w:ascii="Times New Roman" w:hAnsi="Times New Roman"/>
          <w:color w:val="000000"/>
          <w:spacing w:val="-1"/>
          <w:sz w:val="28"/>
          <w:szCs w:val="28"/>
        </w:rPr>
        <w:softHyphen/>
        <w:t>телей и работников правилам поведения в чрезвычайных ситуациях, вы</w:t>
      </w:r>
      <w:r w:rsidRPr="00C45C35">
        <w:rPr>
          <w:rFonts w:ascii="Times New Roman" w:hAnsi="Times New Roman"/>
          <w:color w:val="000000"/>
          <w:spacing w:val="-1"/>
          <w:sz w:val="28"/>
          <w:szCs w:val="28"/>
        </w:rPr>
        <w:softHyphen/>
      </w:r>
      <w:r w:rsidRPr="00C45C35">
        <w:rPr>
          <w:rFonts w:ascii="Times New Roman" w:hAnsi="Times New Roman"/>
          <w:color w:val="000000"/>
          <w:sz w:val="28"/>
          <w:szCs w:val="28"/>
        </w:rPr>
        <w:t>званных проявлениями терроризма и экстремизма.</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pacing w:val="1"/>
          <w:sz w:val="28"/>
          <w:szCs w:val="28"/>
        </w:rPr>
        <w:t>Наиболее проблемными остаются вопросы, связанные с</w:t>
      </w:r>
      <w:r w:rsidRPr="00C45C35">
        <w:rPr>
          <w:rFonts w:ascii="Times New Roman" w:hAnsi="Times New Roman"/>
          <w:bCs/>
          <w:color w:val="000000"/>
          <w:spacing w:val="1"/>
          <w:sz w:val="28"/>
          <w:szCs w:val="28"/>
        </w:rPr>
        <w:t xml:space="preserve"> </w:t>
      </w:r>
      <w:r w:rsidRPr="00C45C35">
        <w:rPr>
          <w:rFonts w:ascii="Times New Roman" w:hAnsi="Times New Roman"/>
          <w:color w:val="000000"/>
          <w:spacing w:val="1"/>
          <w:sz w:val="28"/>
          <w:szCs w:val="28"/>
        </w:rPr>
        <w:t>выполнени</w:t>
      </w:r>
      <w:r w:rsidRPr="00C45C35">
        <w:rPr>
          <w:rFonts w:ascii="Times New Roman" w:hAnsi="Times New Roman"/>
          <w:color w:val="000000"/>
          <w:spacing w:val="-1"/>
          <w:sz w:val="28"/>
          <w:szCs w:val="28"/>
        </w:rPr>
        <w:t xml:space="preserve">ем мероприятий, направленных на обеспечение безопасности, требующих вложения значительных финансовых средств.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Усиление миграционных потоков в Российской Федерации остро ставит проблему адаптации молодежи к новым для них социальным условиям.</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 xml:space="preserve">Формирование установок толерантного сознания и поведения, веротерпимости и миролюбия, профилактика различных видов экстремизма имеет в настоящее время особую актуальность, обусловленную сохраняющейся социальной напряженностью в обществе, продолжающимися межэтническими и межконфессиональными конфликтами, ростом сепаратизма и национального экстремизма, являющихся прямой угрозой безопасности страны в целом. Наиболее рельефно все это проявилось на Северном Кавказе в виде вспышек ксенофобии, фанатизма и фундаментализма. Эти явления в крайних формах своего проявления находят выражение в терроризме, который в свою очередь усиливает деструктивные процессы в обществе.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 xml:space="preserve">Наиболее экстремистки </w:t>
      </w:r>
      <w:proofErr w:type="spellStart"/>
      <w:r w:rsidRPr="00C45C35">
        <w:rPr>
          <w:rFonts w:ascii="Times New Roman" w:hAnsi="Times New Roman"/>
          <w:color w:val="000000"/>
          <w:sz w:val="28"/>
          <w:szCs w:val="28"/>
        </w:rPr>
        <w:t>рискогенной</w:t>
      </w:r>
      <w:proofErr w:type="spellEnd"/>
      <w:r w:rsidRPr="00C45C35">
        <w:rPr>
          <w:rFonts w:ascii="Times New Roman" w:hAnsi="Times New Roman"/>
          <w:color w:val="000000"/>
          <w:sz w:val="28"/>
          <w:szCs w:val="28"/>
        </w:rPr>
        <w:t xml:space="preserve"> группой выступает молодежь, это вызвано как социально-экономическими, так и </w:t>
      </w:r>
      <w:proofErr w:type="spellStart"/>
      <w:r w:rsidRPr="00C45C35">
        <w:rPr>
          <w:rFonts w:ascii="Times New Roman" w:hAnsi="Times New Roman"/>
          <w:color w:val="000000"/>
          <w:sz w:val="28"/>
          <w:szCs w:val="28"/>
        </w:rPr>
        <w:t>этнорелигиозными</w:t>
      </w:r>
      <w:proofErr w:type="spellEnd"/>
      <w:r w:rsidRPr="00C45C35">
        <w:rPr>
          <w:rFonts w:ascii="Times New Roman" w:hAnsi="Times New Roman"/>
          <w:color w:val="000000"/>
          <w:sz w:val="28"/>
          <w:szCs w:val="28"/>
        </w:rPr>
        <w:t xml:space="preserve"> факторами. Особую настороженность вызывает снижение общеобразовательного и </w:t>
      </w:r>
      <w:r w:rsidRPr="00C45C35">
        <w:rPr>
          <w:rFonts w:ascii="Times New Roman" w:hAnsi="Times New Roman"/>
          <w:color w:val="000000"/>
          <w:sz w:val="28"/>
          <w:szCs w:val="28"/>
        </w:rPr>
        <w:lastRenderedPageBreak/>
        <w:t>общекультурного уровня молодых людей, чем пользуются экстремистки настроенные радикальные политические и религиозные силы.</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Таким образом, экстремизм, терроризм и преступность представляют реальную угрозу общественной безопасности, подрывают авторитет органов местного самоуправления и оказывают негативное влияние на все сферы общественной жизни. Их проявления вызывают социальную напряженность, влекут затраты населения, организаций и предприятий на ликвидацию прямого и косвенного ущерба от преступных деяний.</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 xml:space="preserve">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накоплен положительный опыт по сохранению межнационального мира и согласия, активно ведется работа по искоренению рисков экстремизма в начальной стадии, повышение толерантности населения и преодоления </w:t>
      </w:r>
      <w:proofErr w:type="spellStart"/>
      <w:r w:rsidRPr="00C45C35">
        <w:rPr>
          <w:rFonts w:ascii="Times New Roman" w:hAnsi="Times New Roman"/>
          <w:color w:val="000000"/>
          <w:sz w:val="28"/>
          <w:szCs w:val="28"/>
        </w:rPr>
        <w:t>этносоциальных</w:t>
      </w:r>
      <w:proofErr w:type="spellEnd"/>
      <w:r w:rsidRPr="00C45C35">
        <w:rPr>
          <w:rFonts w:ascii="Times New Roman" w:hAnsi="Times New Roman"/>
          <w:color w:val="000000"/>
          <w:sz w:val="28"/>
          <w:szCs w:val="28"/>
        </w:rPr>
        <w:t xml:space="preserve"> и религиозных противоречий.</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z w:val="28"/>
          <w:szCs w:val="28"/>
        </w:rPr>
        <w:t>Системный подход к мерам, направленным на предупреждение, выявление, устранение причин и условий, способствующих экстремизму, терроризму, совершению правонарушений, является одним из важнейших условий улучшения социально-экономической ситуации в районе. Для реализации такого подхода необходима муниципальная целевая программа по профилактике терроризма, экстремизма, предусматривающая максимальное использование потенциала местного самоуправления и других субъектов в сфере профилактики правонарушений.</w:t>
      </w:r>
    </w:p>
    <w:p w:rsidR="004B3EE3" w:rsidRPr="00C45C35" w:rsidRDefault="004B3EE3" w:rsidP="004B3EE3">
      <w:pPr>
        <w:shd w:val="clear" w:color="auto" w:fill="FFFFFF"/>
        <w:ind w:firstLine="0"/>
        <w:jc w:val="center"/>
        <w:rPr>
          <w:rFonts w:ascii="Times New Roman" w:hAnsi="Times New Roman"/>
          <w:bCs/>
          <w:sz w:val="28"/>
          <w:szCs w:val="28"/>
        </w:rPr>
      </w:pPr>
      <w:r w:rsidRPr="00C45C35">
        <w:rPr>
          <w:rFonts w:ascii="Times New Roman" w:hAnsi="Times New Roman"/>
          <w:bCs/>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муниципальной подпрограммы, сроков и контрольных этапов реализации Подпрограммы</w:t>
      </w:r>
    </w:p>
    <w:p w:rsidR="004B3EE3" w:rsidRPr="00C45C35" w:rsidRDefault="004B3EE3" w:rsidP="004B3EE3">
      <w:pPr>
        <w:shd w:val="clear" w:color="auto" w:fill="FFFFFF"/>
        <w:ind w:firstLine="0"/>
        <w:jc w:val="center"/>
        <w:rPr>
          <w:rFonts w:ascii="Times New Roman" w:hAnsi="Times New Roman"/>
          <w:color w:val="000000"/>
          <w:sz w:val="28"/>
          <w:szCs w:val="28"/>
        </w:rPr>
      </w:pPr>
      <w:r w:rsidRPr="00C45C35">
        <w:rPr>
          <w:rFonts w:ascii="Times New Roman" w:hAnsi="Times New Roman"/>
          <w:bCs/>
          <w:sz w:val="28"/>
          <w:szCs w:val="28"/>
        </w:rPr>
        <w:t>2.1. Приоритеты муниципальной политики в сфере реализации Подпрограммы</w:t>
      </w:r>
    </w:p>
    <w:p w:rsidR="004B3EE3" w:rsidRPr="00C45C35" w:rsidRDefault="004B3EE3" w:rsidP="004B3EE3">
      <w:pPr>
        <w:pStyle w:val="Standard"/>
        <w:ind w:firstLine="709"/>
        <w:jc w:val="both"/>
        <w:rPr>
          <w:sz w:val="28"/>
          <w:szCs w:val="28"/>
        </w:rPr>
      </w:pPr>
      <w:proofErr w:type="gramStart"/>
      <w:r w:rsidRPr="00C45C35">
        <w:rPr>
          <w:sz w:val="28"/>
          <w:szCs w:val="28"/>
        </w:rPr>
        <w:t>Приоритеты муниципальной политики в сфере противодействия терроризму и экстремизму на период до 2020 года сформированы с учетом целей и задач, поставленных в следующих стратегических документах федерального и регионального уровней:</w:t>
      </w:r>
      <w:proofErr w:type="gramEnd"/>
    </w:p>
    <w:p w:rsidR="004B3EE3" w:rsidRPr="00C45C35" w:rsidRDefault="004B3EE3" w:rsidP="004B3EE3">
      <w:pPr>
        <w:pStyle w:val="Standard"/>
        <w:ind w:firstLine="709"/>
        <w:jc w:val="both"/>
        <w:rPr>
          <w:sz w:val="28"/>
          <w:szCs w:val="28"/>
        </w:rPr>
      </w:pPr>
      <w:r w:rsidRPr="00C45C35">
        <w:rPr>
          <w:sz w:val="28"/>
          <w:szCs w:val="28"/>
        </w:rPr>
        <w:t>Федеральный закон от 06.03.2006 № 35-ФЗ «О противодействии терроризму»;</w:t>
      </w:r>
    </w:p>
    <w:p w:rsidR="004B3EE3" w:rsidRPr="00C45C35" w:rsidRDefault="004B3EE3" w:rsidP="004B3EE3">
      <w:pPr>
        <w:pStyle w:val="Standard"/>
        <w:ind w:firstLine="709"/>
        <w:jc w:val="both"/>
        <w:rPr>
          <w:sz w:val="28"/>
          <w:szCs w:val="28"/>
        </w:rPr>
      </w:pPr>
      <w:r w:rsidRPr="00C45C35">
        <w:rPr>
          <w:sz w:val="28"/>
          <w:szCs w:val="28"/>
        </w:rPr>
        <w:t>Федеральный закон от 25.07.2002 № 114-ФЗ «О противодействии экстремистской деятельности»;</w:t>
      </w:r>
    </w:p>
    <w:p w:rsidR="004B3EE3" w:rsidRPr="00C45C35" w:rsidRDefault="004B3EE3" w:rsidP="004B3EE3">
      <w:pPr>
        <w:pStyle w:val="Textbody"/>
        <w:spacing w:after="0"/>
        <w:ind w:firstLine="709"/>
        <w:jc w:val="both"/>
        <w:rPr>
          <w:sz w:val="28"/>
          <w:szCs w:val="28"/>
        </w:rPr>
      </w:pPr>
      <w:r w:rsidRPr="00C45C35">
        <w:rPr>
          <w:sz w:val="28"/>
          <w:szCs w:val="28"/>
        </w:rPr>
        <w:t>Концепция долгосрочного социально-экономического развития Российской Федерации на период до 2020 года (утверждена распоряжением Правительства Российской Федерации от 17.11.2008 №1662-р);</w:t>
      </w:r>
    </w:p>
    <w:p w:rsidR="004B3EE3" w:rsidRPr="00C45C35" w:rsidRDefault="004B3EE3" w:rsidP="004B3EE3">
      <w:pPr>
        <w:pStyle w:val="Textbody"/>
        <w:spacing w:after="0"/>
        <w:ind w:firstLine="709"/>
        <w:jc w:val="both"/>
        <w:rPr>
          <w:sz w:val="28"/>
          <w:szCs w:val="28"/>
        </w:rPr>
      </w:pPr>
      <w:r w:rsidRPr="00C45C35">
        <w:rPr>
          <w:sz w:val="28"/>
          <w:szCs w:val="28"/>
        </w:rPr>
        <w:t>Концепция противодействия терроризму в Российской Федерации (утверждена Президентом Российской Федерации 05.10.2009);</w:t>
      </w:r>
    </w:p>
    <w:p w:rsidR="004B3EE3" w:rsidRPr="00C45C35" w:rsidRDefault="004B3EE3" w:rsidP="004B3EE3">
      <w:pPr>
        <w:pStyle w:val="Textbody"/>
        <w:spacing w:after="0"/>
        <w:ind w:firstLine="709"/>
        <w:jc w:val="both"/>
        <w:rPr>
          <w:color w:val="000000"/>
          <w:sz w:val="28"/>
          <w:szCs w:val="28"/>
        </w:rPr>
      </w:pPr>
      <w:r w:rsidRPr="00C45C35">
        <w:rPr>
          <w:color w:val="000000"/>
          <w:sz w:val="28"/>
          <w:szCs w:val="28"/>
        </w:rPr>
        <w:t>Стратегия национальной безопасности Российской Федерации до 2020 года (утверждена Указом Президента Российской Федерации от 12.05.2009 № 537).</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Приоритетами в сфере реализации Подпрограммы являются:</w:t>
      </w:r>
    </w:p>
    <w:p w:rsidR="004B3EE3" w:rsidRPr="00C45C35" w:rsidRDefault="004B3EE3" w:rsidP="004B3EE3">
      <w:pPr>
        <w:pStyle w:val="Standard"/>
        <w:shd w:val="clear" w:color="auto" w:fill="FFFFFF"/>
        <w:ind w:firstLine="709"/>
        <w:jc w:val="both"/>
        <w:rPr>
          <w:sz w:val="28"/>
          <w:szCs w:val="28"/>
        </w:rPr>
      </w:pPr>
      <w:r w:rsidRPr="00C45C35">
        <w:rPr>
          <w:rFonts w:eastAsia="Times New Roman"/>
          <w:sz w:val="28"/>
          <w:szCs w:val="28"/>
        </w:rPr>
        <w:t>совершенствование деятельности территориальных органов федеральных органов исполнительной власти и органов местного самоуправления, направленной на своевременное выявление и устранение причин и условий, способствующих проявлениям терроризма;</w:t>
      </w:r>
    </w:p>
    <w:p w:rsidR="004B3EE3" w:rsidRPr="00C45C35" w:rsidRDefault="004B3EE3" w:rsidP="004B3EE3">
      <w:pPr>
        <w:pStyle w:val="lyt-sunriseLTGliederung1"/>
        <w:spacing w:after="0"/>
        <w:ind w:firstLine="709"/>
        <w:jc w:val="both"/>
        <w:rPr>
          <w:rFonts w:ascii="Times New Roman" w:hAnsi="Times New Roman" w:cs="Times New Roman"/>
          <w:sz w:val="28"/>
          <w:szCs w:val="28"/>
        </w:rPr>
      </w:pPr>
      <w:r w:rsidRPr="00C45C35">
        <w:rPr>
          <w:rFonts w:ascii="Times New Roman" w:hAnsi="Times New Roman" w:cs="Times New Roman"/>
          <w:sz w:val="28"/>
          <w:szCs w:val="28"/>
        </w:rPr>
        <w:t xml:space="preserve">практическая реализация на территории </w:t>
      </w:r>
      <w:proofErr w:type="gramStart"/>
      <w:r w:rsidRPr="00C45C35">
        <w:rPr>
          <w:rFonts w:ascii="Times New Roman" w:hAnsi="Times New Roman" w:cs="Times New Roman"/>
          <w:sz w:val="28"/>
          <w:szCs w:val="28"/>
        </w:rPr>
        <w:t>муниципального</w:t>
      </w:r>
      <w:proofErr w:type="gramEnd"/>
      <w:r w:rsidRPr="00C45C35">
        <w:rPr>
          <w:rFonts w:ascii="Times New Roman" w:hAnsi="Times New Roman" w:cs="Times New Roman"/>
          <w:sz w:val="28"/>
          <w:szCs w:val="28"/>
        </w:rPr>
        <w:t xml:space="preserve"> района мер по укреплению антитеррористической защищенности потенциально опасных объектов, социально-значимых объектов с круглосуточным пребыванием людей, объектов с массовым скоплением людей от террористических посягательств;</w:t>
      </w:r>
    </w:p>
    <w:p w:rsidR="004B3EE3" w:rsidRPr="00C45C35" w:rsidRDefault="004B3EE3" w:rsidP="004B3EE3">
      <w:pPr>
        <w:pStyle w:val="lyt-sunriseLTGliederung1"/>
        <w:spacing w:after="0"/>
        <w:ind w:firstLine="709"/>
        <w:jc w:val="both"/>
        <w:rPr>
          <w:rFonts w:ascii="Times New Roman" w:hAnsi="Times New Roman" w:cs="Times New Roman"/>
          <w:sz w:val="28"/>
          <w:szCs w:val="28"/>
        </w:rPr>
      </w:pPr>
      <w:r w:rsidRPr="00C45C35">
        <w:rPr>
          <w:rFonts w:ascii="Times New Roman" w:hAnsi="Times New Roman" w:cs="Times New Roman"/>
          <w:sz w:val="28"/>
          <w:szCs w:val="28"/>
        </w:rPr>
        <w:t>обеспечение готовности сил и средств, предназначенных для оказания помощи при угрозе совершения и (или) совершении террористического акта и минимизации его последствий;</w:t>
      </w:r>
    </w:p>
    <w:p w:rsidR="004B3EE3" w:rsidRPr="00C45C35" w:rsidRDefault="004B3EE3" w:rsidP="004B3EE3">
      <w:pPr>
        <w:pStyle w:val="Standard"/>
        <w:ind w:firstLine="709"/>
        <w:jc w:val="both"/>
        <w:rPr>
          <w:sz w:val="28"/>
          <w:szCs w:val="28"/>
        </w:rPr>
      </w:pPr>
      <w:r w:rsidRPr="00C45C35">
        <w:rPr>
          <w:rFonts w:eastAsia="Times New Roman"/>
          <w:sz w:val="28"/>
          <w:szCs w:val="28"/>
        </w:rPr>
        <w:t>повышение качества информационного сопровождения проводимых в районе антитеррористи</w:t>
      </w:r>
      <w:r w:rsidRPr="00C45C35">
        <w:rPr>
          <w:sz w:val="28"/>
          <w:szCs w:val="28"/>
        </w:rPr>
        <w:t>ческих мероприятий;</w:t>
      </w:r>
    </w:p>
    <w:p w:rsidR="004B3EE3" w:rsidRPr="00C45C35" w:rsidRDefault="004B3EE3" w:rsidP="004B3EE3">
      <w:pPr>
        <w:pStyle w:val="Standard"/>
        <w:ind w:firstLine="709"/>
        <w:jc w:val="both"/>
        <w:rPr>
          <w:sz w:val="28"/>
          <w:szCs w:val="28"/>
        </w:rPr>
      </w:pPr>
      <w:r w:rsidRPr="00C45C35">
        <w:rPr>
          <w:sz w:val="28"/>
          <w:szCs w:val="28"/>
        </w:rPr>
        <w:t>организация работы с населением по вопросам повышения бдительности в условиях повседневной жизнедеятельности и совершенствование обучения жителей района правилам поведения при угрозе совершения террористического акта;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повышение уровня профессиональной подготовки должностных лиц ответственных за антитеррористическую деятельность.</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Реализация Подпрограммы позволит обеспечить безопасность населения района, защиту его жизненно важных интересов.</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bCs/>
          <w:sz w:val="28"/>
          <w:szCs w:val="28"/>
        </w:rPr>
        <w:t>2.2. Цели, задачи и показатели (индикаторы) достижения целей и решения задач Подпрограммы</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z w:val="28"/>
          <w:szCs w:val="28"/>
        </w:rPr>
        <w:t xml:space="preserve">Основными целями Подпрограммы являются: </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z w:val="28"/>
          <w:szCs w:val="28"/>
        </w:rPr>
        <w:t>реализация государствен</w:t>
      </w:r>
      <w:r w:rsidRPr="00C45C35">
        <w:rPr>
          <w:rFonts w:ascii="Times New Roman" w:hAnsi="Times New Roman"/>
          <w:color w:val="000000"/>
          <w:spacing w:val="-1"/>
          <w:sz w:val="28"/>
          <w:szCs w:val="28"/>
        </w:rPr>
        <w:t>ной политики в области профилактики терроризма и экстремизма в Рос</w:t>
      </w:r>
      <w:r w:rsidRPr="00C45C35">
        <w:rPr>
          <w:rFonts w:ascii="Times New Roman" w:hAnsi="Times New Roman"/>
          <w:color w:val="000000"/>
          <w:spacing w:val="-1"/>
          <w:sz w:val="28"/>
          <w:szCs w:val="28"/>
        </w:rPr>
        <w:softHyphen/>
      </w:r>
      <w:r w:rsidRPr="00C45C35">
        <w:rPr>
          <w:rFonts w:ascii="Times New Roman" w:hAnsi="Times New Roman"/>
          <w:color w:val="000000"/>
          <w:sz w:val="28"/>
          <w:szCs w:val="28"/>
        </w:rPr>
        <w:t xml:space="preserve">сийской Федерации; </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z w:val="28"/>
          <w:szCs w:val="28"/>
        </w:rPr>
        <w:t xml:space="preserve">совершенствование системы профилактических мер антитеррористической и </w:t>
      </w:r>
      <w:proofErr w:type="spellStart"/>
      <w:r w:rsidRPr="00C45C35">
        <w:rPr>
          <w:rFonts w:ascii="Times New Roman" w:hAnsi="Times New Roman"/>
          <w:color w:val="000000"/>
          <w:sz w:val="28"/>
          <w:szCs w:val="28"/>
        </w:rPr>
        <w:t>антиэкстремистской</w:t>
      </w:r>
      <w:proofErr w:type="spellEnd"/>
      <w:r w:rsidRPr="00C45C35">
        <w:rPr>
          <w:rFonts w:ascii="Times New Roman" w:hAnsi="Times New Roman"/>
          <w:color w:val="000000"/>
          <w:sz w:val="28"/>
          <w:szCs w:val="28"/>
        </w:rPr>
        <w:t xml:space="preserve"> направленности;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z w:val="28"/>
          <w:szCs w:val="28"/>
        </w:rPr>
        <w:t>предупреж</w:t>
      </w:r>
      <w:r w:rsidRPr="00C45C35">
        <w:rPr>
          <w:rFonts w:ascii="Times New Roman" w:hAnsi="Times New Roman"/>
          <w:color w:val="000000"/>
          <w:spacing w:val="-1"/>
          <w:sz w:val="28"/>
          <w:szCs w:val="28"/>
        </w:rPr>
        <w:t>дение террористических и экстремистских проявлений на территории Богучарского муниципального района</w:t>
      </w:r>
      <w:r w:rsidRPr="00C45C35">
        <w:rPr>
          <w:rFonts w:ascii="Times New Roman" w:hAnsi="Times New Roman"/>
          <w:color w:val="000000"/>
          <w:sz w:val="28"/>
          <w:szCs w:val="28"/>
        </w:rPr>
        <w:t>, укрепление межнационального согласия, достижение взаимопони</w:t>
      </w:r>
      <w:r w:rsidRPr="00C45C35">
        <w:rPr>
          <w:rFonts w:ascii="Times New Roman" w:hAnsi="Times New Roman"/>
          <w:color w:val="000000"/>
          <w:sz w:val="28"/>
          <w:szCs w:val="28"/>
        </w:rPr>
        <w:softHyphen/>
        <w:t>мания и взаимного уважения в вопросах межэтнического и межкультурно</w:t>
      </w:r>
      <w:r w:rsidRPr="00C45C35">
        <w:rPr>
          <w:rFonts w:ascii="Times New Roman" w:hAnsi="Times New Roman"/>
          <w:color w:val="000000"/>
          <w:sz w:val="28"/>
          <w:szCs w:val="28"/>
        </w:rPr>
        <w:softHyphen/>
        <w:t>го сотрудничества.</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pacing w:val="-1"/>
          <w:sz w:val="28"/>
          <w:szCs w:val="28"/>
        </w:rPr>
        <w:t>Основными задачами Подпрограммы являются:</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pacing w:val="-1"/>
          <w:sz w:val="28"/>
          <w:szCs w:val="28"/>
        </w:rPr>
        <w:t>повышение уровня меж</w:t>
      </w:r>
      <w:r w:rsidRPr="00C45C35">
        <w:rPr>
          <w:rFonts w:ascii="Times New Roman" w:hAnsi="Times New Roman"/>
          <w:color w:val="000000"/>
          <w:spacing w:val="1"/>
          <w:sz w:val="28"/>
          <w:szCs w:val="28"/>
        </w:rPr>
        <w:t>ведомственного взаимодействия по профилактике терроризма и экстре</w:t>
      </w:r>
      <w:r w:rsidRPr="00C45C35">
        <w:rPr>
          <w:rFonts w:ascii="Times New Roman" w:hAnsi="Times New Roman"/>
          <w:color w:val="000000"/>
          <w:spacing w:val="-1"/>
          <w:sz w:val="28"/>
          <w:szCs w:val="28"/>
        </w:rPr>
        <w:t xml:space="preserve">мизма, сведение к минимуму проявлений терроризма и экстремизма на </w:t>
      </w:r>
      <w:r w:rsidRPr="00C45C35">
        <w:rPr>
          <w:rFonts w:ascii="Times New Roman" w:hAnsi="Times New Roman"/>
          <w:color w:val="000000"/>
          <w:sz w:val="28"/>
          <w:szCs w:val="28"/>
        </w:rPr>
        <w:t xml:space="preserve">территории Богучарского муниципального района; </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z w:val="28"/>
          <w:szCs w:val="28"/>
        </w:rPr>
        <w:t>усиление антитеррористической защищенности объ</w:t>
      </w:r>
      <w:r w:rsidRPr="00C45C35">
        <w:rPr>
          <w:rFonts w:ascii="Times New Roman" w:hAnsi="Times New Roman"/>
          <w:color w:val="000000"/>
          <w:sz w:val="28"/>
          <w:szCs w:val="28"/>
        </w:rPr>
        <w:softHyphen/>
        <w:t>ектов социальной сферы; привлечение граждан, негосударственных струк</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 xml:space="preserve">тур, в том числе средств массовой информации и общественных объединений, для обеспечения </w:t>
      </w:r>
      <w:r w:rsidRPr="00C45C35">
        <w:rPr>
          <w:rFonts w:ascii="Times New Roman" w:hAnsi="Times New Roman"/>
          <w:color w:val="000000"/>
          <w:sz w:val="28"/>
          <w:szCs w:val="28"/>
        </w:rPr>
        <w:t xml:space="preserve">максимальной эффективности деятельности по профилактике проявлений </w:t>
      </w:r>
      <w:r w:rsidRPr="00C45C35">
        <w:rPr>
          <w:rFonts w:ascii="Times New Roman" w:hAnsi="Times New Roman"/>
          <w:color w:val="000000"/>
          <w:spacing w:val="-1"/>
          <w:sz w:val="28"/>
          <w:szCs w:val="28"/>
        </w:rPr>
        <w:t xml:space="preserve">терроризма и экстремизма;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color w:val="000000"/>
          <w:spacing w:val="-1"/>
          <w:sz w:val="28"/>
          <w:szCs w:val="28"/>
        </w:rPr>
        <w:lastRenderedPageBreak/>
        <w:t xml:space="preserve">проведение воспитательной, пропагандистской работы с населением Богучарского </w:t>
      </w:r>
      <w:proofErr w:type="gramStart"/>
      <w:r w:rsidRPr="00C45C35">
        <w:rPr>
          <w:rFonts w:ascii="Times New Roman" w:hAnsi="Times New Roman"/>
          <w:color w:val="000000"/>
          <w:spacing w:val="-1"/>
          <w:sz w:val="28"/>
          <w:szCs w:val="28"/>
        </w:rPr>
        <w:t>муниципального</w:t>
      </w:r>
      <w:proofErr w:type="gramEnd"/>
      <w:r w:rsidRPr="00C45C35">
        <w:rPr>
          <w:rFonts w:ascii="Times New Roman" w:hAnsi="Times New Roman"/>
          <w:color w:val="000000"/>
          <w:spacing w:val="-1"/>
          <w:sz w:val="28"/>
          <w:szCs w:val="28"/>
        </w:rPr>
        <w:t xml:space="preserve"> района, направленной на предупреждение террори</w:t>
      </w:r>
      <w:r w:rsidRPr="00C45C35">
        <w:rPr>
          <w:rFonts w:ascii="Times New Roman" w:hAnsi="Times New Roman"/>
          <w:color w:val="000000"/>
          <w:spacing w:val="-1"/>
          <w:sz w:val="28"/>
          <w:szCs w:val="28"/>
        </w:rPr>
        <w:softHyphen/>
      </w:r>
      <w:r w:rsidRPr="00C45C35">
        <w:rPr>
          <w:rFonts w:ascii="Times New Roman" w:hAnsi="Times New Roman"/>
          <w:color w:val="000000"/>
          <w:sz w:val="28"/>
          <w:szCs w:val="28"/>
        </w:rPr>
        <w:t>стической и экстремистской деятельности, повышение бдительности.</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z w:val="28"/>
          <w:szCs w:val="28"/>
        </w:rPr>
        <w:t>Исполнение мероприятий, предусмотренных Подпрограммой, позволит решить наиболее острые проблемы, стоящие перед администрацией Богучарского муниципального района и обществом, в части создания положи</w:t>
      </w:r>
      <w:r w:rsidRPr="00C45C35">
        <w:rPr>
          <w:rFonts w:ascii="Times New Roman" w:hAnsi="Times New Roman"/>
          <w:color w:val="000000"/>
          <w:spacing w:val="1"/>
          <w:sz w:val="28"/>
          <w:szCs w:val="28"/>
        </w:rPr>
        <w:t>тельных тенденций повышения уровня антитеррористической устойчиво</w:t>
      </w:r>
      <w:r w:rsidRPr="00C45C35">
        <w:rPr>
          <w:rFonts w:ascii="Times New Roman" w:hAnsi="Times New Roman"/>
          <w:color w:val="000000"/>
          <w:spacing w:val="1"/>
          <w:sz w:val="28"/>
          <w:szCs w:val="28"/>
        </w:rPr>
        <w:softHyphen/>
      </w:r>
      <w:r w:rsidRPr="00C45C35">
        <w:rPr>
          <w:rFonts w:ascii="Times New Roman" w:hAnsi="Times New Roman"/>
          <w:color w:val="000000"/>
          <w:sz w:val="28"/>
          <w:szCs w:val="28"/>
        </w:rPr>
        <w:t>сти Богучарского муниципального района, что в результате окажет непосредственное влияние на укреп</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ление общей безопасности.</w:t>
      </w:r>
    </w:p>
    <w:p w:rsidR="004B3EE3" w:rsidRPr="00C45C35" w:rsidRDefault="004B3EE3" w:rsidP="004B3EE3">
      <w:pPr>
        <w:ind w:firstLine="709"/>
        <w:rPr>
          <w:rFonts w:ascii="Times New Roman" w:hAnsi="Times New Roman"/>
          <w:bCs/>
          <w:sz w:val="28"/>
          <w:szCs w:val="28"/>
        </w:rPr>
      </w:pPr>
      <w:r w:rsidRPr="00C45C35">
        <w:rPr>
          <w:rFonts w:ascii="Times New Roman" w:hAnsi="Times New Roman"/>
          <w:bCs/>
          <w:sz w:val="28"/>
          <w:szCs w:val="28"/>
          <w:shd w:val="clear" w:color="auto" w:fill="FFFFFF"/>
        </w:rPr>
        <w:t>Динамика целевых показателей реализации Подпрограммы</w:t>
      </w:r>
    </w:p>
    <w:p w:rsidR="004B3EE3" w:rsidRPr="00C45C35" w:rsidRDefault="004B3EE3" w:rsidP="004B3EE3">
      <w:pPr>
        <w:ind w:firstLine="709"/>
        <w:jc w:val="right"/>
        <w:rPr>
          <w:rFonts w:ascii="Times New Roman" w:hAnsi="Times New Roman"/>
          <w:sz w:val="28"/>
          <w:szCs w:val="28"/>
          <w:shd w:val="clear" w:color="auto" w:fill="FFFFFF"/>
        </w:rPr>
      </w:pPr>
      <w:r w:rsidRPr="00C45C35">
        <w:rPr>
          <w:rFonts w:ascii="Times New Roman" w:hAnsi="Times New Roman"/>
          <w:sz w:val="28"/>
          <w:szCs w:val="28"/>
          <w:shd w:val="clear" w:color="auto" w:fill="FFFFFF"/>
        </w:rPr>
        <w:t>Таблица 1 </w:t>
      </w:r>
    </w:p>
    <w:p w:rsidR="004B3EE3" w:rsidRPr="00C45C35" w:rsidRDefault="004B3EE3" w:rsidP="004B3EE3">
      <w:pPr>
        <w:ind w:firstLine="709"/>
        <w:rPr>
          <w:rFonts w:ascii="Times New Roman" w:hAnsi="Times New Roman"/>
          <w:sz w:val="28"/>
          <w:szCs w:val="28"/>
        </w:rPr>
      </w:pPr>
    </w:p>
    <w:tbl>
      <w:tblPr>
        <w:tblpPr w:leftFromText="181" w:rightFromText="181" w:vertAnchor="text" w:horzAnchor="margin" w:tblpXSpec="right" w:tblpY="142"/>
        <w:tblOverlap w:val="neve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3261"/>
        <w:gridCol w:w="1362"/>
        <w:gridCol w:w="716"/>
        <w:gridCol w:w="716"/>
        <w:gridCol w:w="716"/>
        <w:gridCol w:w="662"/>
        <w:gridCol w:w="716"/>
        <w:gridCol w:w="716"/>
        <w:gridCol w:w="634"/>
      </w:tblGrid>
      <w:tr w:rsidR="004B3EE3" w:rsidRPr="00C45C35" w:rsidTr="00655E7A">
        <w:trPr>
          <w:trHeight w:val="615"/>
        </w:trPr>
        <w:tc>
          <w:tcPr>
            <w:tcW w:w="675"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ind w:firstLine="0"/>
              <w:rPr>
                <w:rFonts w:ascii="Times New Roman" w:hAnsi="Times New Roman"/>
                <w:sz w:val="28"/>
                <w:szCs w:val="28"/>
              </w:rPr>
            </w:pP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3261" w:type="dxa"/>
            <w:vMerge w:val="restart"/>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Наименование показателя</w:t>
            </w:r>
          </w:p>
        </w:tc>
        <w:tc>
          <w:tcPr>
            <w:tcW w:w="1362"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Базовый </w:t>
            </w:r>
            <w:proofErr w:type="gramStart"/>
            <w:r w:rsidRPr="00C45C35">
              <w:rPr>
                <w:rFonts w:ascii="Times New Roman" w:hAnsi="Times New Roman"/>
                <w:sz w:val="28"/>
                <w:szCs w:val="28"/>
              </w:rPr>
              <w:t>показа-</w:t>
            </w:r>
            <w:proofErr w:type="spellStart"/>
            <w:r w:rsidRPr="00C45C35">
              <w:rPr>
                <w:rFonts w:ascii="Times New Roman" w:hAnsi="Times New Roman"/>
                <w:sz w:val="28"/>
                <w:szCs w:val="28"/>
              </w:rPr>
              <w:t>тель</w:t>
            </w:r>
            <w:proofErr w:type="spellEnd"/>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 2013 году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(кол-во)</w:t>
            </w:r>
          </w:p>
        </w:tc>
        <w:tc>
          <w:tcPr>
            <w:tcW w:w="4876" w:type="dxa"/>
            <w:gridSpan w:val="7"/>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 том числе по годам реализации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подпрограммы</w:t>
            </w:r>
          </w:p>
          <w:p w:rsidR="004B3EE3" w:rsidRPr="00C45C35" w:rsidRDefault="004B3EE3" w:rsidP="00655E7A">
            <w:pPr>
              <w:ind w:firstLine="0"/>
              <w:rPr>
                <w:rFonts w:ascii="Times New Roman" w:hAnsi="Times New Roman"/>
                <w:sz w:val="28"/>
                <w:szCs w:val="28"/>
              </w:rPr>
            </w:pPr>
          </w:p>
        </w:tc>
      </w:tr>
      <w:tr w:rsidR="004B3EE3" w:rsidRPr="00C45C35" w:rsidTr="00655E7A">
        <w:trPr>
          <w:trHeight w:val="765"/>
        </w:trPr>
        <w:tc>
          <w:tcPr>
            <w:tcW w:w="675" w:type="dxa"/>
            <w:vMerge/>
          </w:tcPr>
          <w:p w:rsidR="004B3EE3" w:rsidRPr="00C45C35" w:rsidRDefault="004B3EE3" w:rsidP="00655E7A">
            <w:pPr>
              <w:ind w:firstLine="0"/>
              <w:rPr>
                <w:rFonts w:ascii="Times New Roman" w:hAnsi="Times New Roman"/>
                <w:sz w:val="28"/>
                <w:szCs w:val="28"/>
              </w:rPr>
            </w:pPr>
          </w:p>
        </w:tc>
        <w:tc>
          <w:tcPr>
            <w:tcW w:w="3261" w:type="dxa"/>
            <w:vMerge/>
          </w:tcPr>
          <w:p w:rsidR="004B3EE3" w:rsidRPr="00C45C35" w:rsidRDefault="004B3EE3" w:rsidP="00655E7A">
            <w:pPr>
              <w:ind w:firstLine="0"/>
              <w:rPr>
                <w:rFonts w:ascii="Times New Roman" w:hAnsi="Times New Roman"/>
                <w:sz w:val="28"/>
                <w:szCs w:val="28"/>
              </w:rPr>
            </w:pPr>
          </w:p>
        </w:tc>
        <w:tc>
          <w:tcPr>
            <w:tcW w:w="1362" w:type="dxa"/>
            <w:vMerge/>
          </w:tcPr>
          <w:p w:rsidR="004B3EE3" w:rsidRPr="00C45C35" w:rsidRDefault="004B3EE3" w:rsidP="00655E7A">
            <w:pPr>
              <w:ind w:firstLine="0"/>
              <w:rPr>
                <w:rFonts w:ascii="Times New Roman" w:hAnsi="Times New Roman"/>
                <w:sz w:val="28"/>
                <w:szCs w:val="28"/>
              </w:rPr>
            </w:pP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2014</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2015</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2016</w:t>
            </w:r>
          </w:p>
        </w:tc>
        <w:tc>
          <w:tcPr>
            <w:tcW w:w="662"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2017</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2018</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2019</w:t>
            </w:r>
          </w:p>
        </w:tc>
        <w:tc>
          <w:tcPr>
            <w:tcW w:w="634"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c>
          <w:tcPr>
            <w:tcW w:w="67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326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Совершение (попытка совершения) террористических актов на территории Богучарского муниципального района </w:t>
            </w:r>
          </w:p>
        </w:tc>
        <w:tc>
          <w:tcPr>
            <w:tcW w:w="136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662"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634"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r>
      <w:tr w:rsidR="004B3EE3" w:rsidRPr="00C45C35" w:rsidTr="00655E7A">
        <w:tc>
          <w:tcPr>
            <w:tcW w:w="67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3261"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Совершение актов экстремистской направленности против соблюдения прав и свобод человека на территории Богучарского муниципального района </w:t>
            </w:r>
          </w:p>
        </w:tc>
        <w:tc>
          <w:tcPr>
            <w:tcW w:w="136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662"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716"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c>
          <w:tcPr>
            <w:tcW w:w="634" w:type="dxa"/>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shd w:val="clear" w:color="auto" w:fill="FFFFFF"/>
              </w:rPr>
              <w:t>0</w:t>
            </w:r>
          </w:p>
        </w:tc>
      </w:tr>
    </w:tbl>
    <w:p w:rsidR="004B3EE3" w:rsidRPr="00C45C35" w:rsidRDefault="004B3EE3" w:rsidP="004B3EE3">
      <w:pPr>
        <w:ind w:firstLine="709"/>
        <w:rPr>
          <w:rFonts w:ascii="Times New Roman" w:hAnsi="Times New Roman"/>
          <w:sz w:val="28"/>
          <w:szCs w:val="28"/>
        </w:rPr>
      </w:pP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Таблица 2</w:t>
      </w:r>
    </w:p>
    <w:p w:rsidR="004B3EE3" w:rsidRPr="00C45C35" w:rsidRDefault="004B3EE3" w:rsidP="004B3EE3">
      <w:pPr>
        <w:ind w:firstLine="709"/>
        <w:rPr>
          <w:rFonts w:ascii="Times New Roman" w:hAnsi="Times New Roman"/>
          <w:sz w:val="28"/>
          <w:szCs w:val="28"/>
        </w:rPr>
      </w:pPr>
    </w:p>
    <w:tbl>
      <w:tblPr>
        <w:tblpPr w:leftFromText="180" w:rightFromText="180" w:vertAnchor="text" w:horzAnchor="page" w:tblpXSpec="center" w:tblpY="5"/>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2410"/>
        <w:gridCol w:w="1559"/>
        <w:gridCol w:w="851"/>
        <w:gridCol w:w="708"/>
        <w:gridCol w:w="709"/>
        <w:gridCol w:w="709"/>
        <w:gridCol w:w="958"/>
        <w:gridCol w:w="851"/>
        <w:gridCol w:w="992"/>
      </w:tblGrid>
      <w:tr w:rsidR="004B3EE3" w:rsidRPr="00C45C35" w:rsidTr="00655E7A">
        <w:trPr>
          <w:trHeight w:val="615"/>
        </w:trPr>
        <w:tc>
          <w:tcPr>
            <w:tcW w:w="709"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ind w:firstLine="0"/>
              <w:jc w:val="center"/>
              <w:rPr>
                <w:rFonts w:ascii="Times New Roman" w:hAnsi="Times New Roman"/>
                <w:sz w:val="28"/>
                <w:szCs w:val="28"/>
              </w:rPr>
            </w:pP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2410"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Наименование показателя</w:t>
            </w:r>
          </w:p>
        </w:tc>
        <w:tc>
          <w:tcPr>
            <w:tcW w:w="1559"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Основные </w:t>
            </w:r>
            <w:proofErr w:type="spellStart"/>
            <w:proofErr w:type="gramStart"/>
            <w:r w:rsidRPr="00C45C35">
              <w:rPr>
                <w:rFonts w:ascii="Times New Roman" w:hAnsi="Times New Roman"/>
                <w:sz w:val="28"/>
                <w:szCs w:val="28"/>
              </w:rPr>
              <w:t>мероприя-тия</w:t>
            </w:r>
            <w:proofErr w:type="spellEnd"/>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на 2014-2020 годы</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(кол-во)</w:t>
            </w:r>
          </w:p>
        </w:tc>
        <w:tc>
          <w:tcPr>
            <w:tcW w:w="5778" w:type="dxa"/>
            <w:gridSpan w:val="7"/>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 том числе по годам реализации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подпрограммы</w:t>
            </w:r>
          </w:p>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765"/>
        </w:trPr>
        <w:tc>
          <w:tcPr>
            <w:tcW w:w="709" w:type="dxa"/>
            <w:vMerge/>
          </w:tcPr>
          <w:p w:rsidR="004B3EE3" w:rsidRPr="00C45C35" w:rsidRDefault="004B3EE3" w:rsidP="00655E7A">
            <w:pPr>
              <w:ind w:firstLine="0"/>
              <w:jc w:val="center"/>
              <w:rPr>
                <w:rFonts w:ascii="Times New Roman" w:hAnsi="Times New Roman"/>
                <w:sz w:val="28"/>
                <w:szCs w:val="28"/>
              </w:rPr>
            </w:pPr>
          </w:p>
        </w:tc>
        <w:tc>
          <w:tcPr>
            <w:tcW w:w="2410" w:type="dxa"/>
            <w:vMerge/>
          </w:tcPr>
          <w:p w:rsidR="004B3EE3" w:rsidRPr="00C45C35" w:rsidRDefault="004B3EE3" w:rsidP="00655E7A">
            <w:pPr>
              <w:ind w:firstLine="0"/>
              <w:jc w:val="center"/>
              <w:rPr>
                <w:rFonts w:ascii="Times New Roman" w:hAnsi="Times New Roman"/>
                <w:sz w:val="28"/>
                <w:szCs w:val="28"/>
              </w:rPr>
            </w:pPr>
          </w:p>
        </w:tc>
        <w:tc>
          <w:tcPr>
            <w:tcW w:w="1559" w:type="dxa"/>
            <w:vMerge/>
          </w:tcPr>
          <w:p w:rsidR="004B3EE3" w:rsidRPr="00C45C35" w:rsidRDefault="004B3EE3" w:rsidP="00655E7A">
            <w:pPr>
              <w:ind w:firstLine="0"/>
              <w:jc w:val="center"/>
              <w:rPr>
                <w:rFonts w:ascii="Times New Roman" w:hAnsi="Times New Roman"/>
                <w:sz w:val="28"/>
                <w:szCs w:val="28"/>
              </w:rPr>
            </w:pP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2014</w:t>
            </w:r>
          </w:p>
        </w:tc>
        <w:tc>
          <w:tcPr>
            <w:tcW w:w="70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2015</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2016</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2017</w:t>
            </w:r>
          </w:p>
        </w:tc>
        <w:tc>
          <w:tcPr>
            <w:tcW w:w="95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2018</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2019</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w:t>
            </w:r>
          </w:p>
        </w:tc>
        <w:tc>
          <w:tcPr>
            <w:tcW w:w="241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Размещение </w:t>
            </w:r>
            <w:r w:rsidRPr="00C45C35">
              <w:rPr>
                <w:rFonts w:ascii="Times New Roman" w:hAnsi="Times New Roman"/>
                <w:sz w:val="28"/>
                <w:szCs w:val="28"/>
              </w:rPr>
              <w:lastRenderedPageBreak/>
              <w:t>информационных сообщений для жителей Богучарского муниципального района о порядке действия при угрозе возникновения террористической угрозы</w:t>
            </w:r>
          </w:p>
        </w:tc>
        <w:tc>
          <w:tcPr>
            <w:tcW w:w="155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28</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70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95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r>
      <w:tr w:rsidR="004B3EE3" w:rsidRPr="00C45C35" w:rsidTr="00655E7A">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2</w:t>
            </w:r>
          </w:p>
        </w:tc>
        <w:tc>
          <w:tcPr>
            <w:tcW w:w="241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Проверка охранных мер на предприятиях повышенной опасности</w:t>
            </w:r>
          </w:p>
        </w:tc>
        <w:tc>
          <w:tcPr>
            <w:tcW w:w="155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14</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70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95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r>
      <w:tr w:rsidR="004B3EE3" w:rsidRPr="00C45C35" w:rsidTr="00655E7A">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c>
          <w:tcPr>
            <w:tcW w:w="241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Проведение тематических мероприятий</w:t>
            </w:r>
          </w:p>
        </w:tc>
        <w:tc>
          <w:tcPr>
            <w:tcW w:w="155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56</w:t>
            </w:r>
          </w:p>
        </w:tc>
        <w:tc>
          <w:tcPr>
            <w:tcW w:w="851"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8</w:t>
            </w:r>
          </w:p>
        </w:tc>
        <w:tc>
          <w:tcPr>
            <w:tcW w:w="708"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8</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8</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8</w:t>
            </w:r>
          </w:p>
        </w:tc>
        <w:tc>
          <w:tcPr>
            <w:tcW w:w="958"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8</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w:t>
            </w:r>
          </w:p>
        </w:tc>
      </w:tr>
      <w:tr w:rsidR="004B3EE3" w:rsidRPr="00C45C35" w:rsidTr="00655E7A">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241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Установка систем видеонаблюдения в общеобразовательных учреждениях, детских садах и учреждениях культуры</w:t>
            </w:r>
          </w:p>
        </w:tc>
        <w:tc>
          <w:tcPr>
            <w:tcW w:w="155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21</w:t>
            </w:r>
          </w:p>
        </w:tc>
        <w:tc>
          <w:tcPr>
            <w:tcW w:w="851"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3</w:t>
            </w:r>
          </w:p>
        </w:tc>
        <w:tc>
          <w:tcPr>
            <w:tcW w:w="708"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3</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3</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3</w:t>
            </w:r>
          </w:p>
        </w:tc>
        <w:tc>
          <w:tcPr>
            <w:tcW w:w="958"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3</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r>
      <w:tr w:rsidR="004B3EE3" w:rsidRPr="00C45C35" w:rsidTr="00655E7A">
        <w:tc>
          <w:tcPr>
            <w:tcW w:w="70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w:t>
            </w:r>
          </w:p>
        </w:tc>
        <w:tc>
          <w:tcPr>
            <w:tcW w:w="241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Установка тревожных кнопок в общеобразовательных учреждениях, детских садах и учреждениях культуры</w:t>
            </w:r>
          </w:p>
        </w:tc>
        <w:tc>
          <w:tcPr>
            <w:tcW w:w="1559"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28</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708"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4</w:t>
            </w:r>
          </w:p>
        </w:tc>
        <w:tc>
          <w:tcPr>
            <w:tcW w:w="709"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4</w:t>
            </w:r>
          </w:p>
        </w:tc>
        <w:tc>
          <w:tcPr>
            <w:tcW w:w="958" w:type="dxa"/>
          </w:tcPr>
          <w:p w:rsidR="004B3EE3" w:rsidRPr="00C45C35" w:rsidRDefault="004B3EE3" w:rsidP="00655E7A">
            <w:pPr>
              <w:ind w:firstLine="0"/>
              <w:jc w:val="center"/>
              <w:rPr>
                <w:rFonts w:ascii="Times New Roman" w:hAnsi="Times New Roman"/>
                <w:sz w:val="28"/>
                <w:szCs w:val="28"/>
                <w:shd w:val="clear" w:color="auto" w:fill="FFFFFF"/>
              </w:rPr>
            </w:pPr>
            <w:r w:rsidRPr="00C45C35">
              <w:rPr>
                <w:rFonts w:ascii="Times New Roman" w:hAnsi="Times New Roman"/>
                <w:sz w:val="28"/>
                <w:szCs w:val="28"/>
                <w:shd w:val="clear" w:color="auto" w:fill="FFFFFF"/>
              </w:rPr>
              <w:t>4</w:t>
            </w:r>
          </w:p>
        </w:tc>
        <w:tc>
          <w:tcPr>
            <w:tcW w:w="851"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992"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r>
    </w:tbl>
    <w:p w:rsidR="004B3EE3" w:rsidRPr="00C45C35" w:rsidRDefault="004B3EE3" w:rsidP="004B3EE3">
      <w:pPr>
        <w:ind w:firstLine="0"/>
        <w:jc w:val="center"/>
        <w:rPr>
          <w:rFonts w:ascii="Times New Roman" w:hAnsi="Times New Roman"/>
          <w:sz w:val="28"/>
          <w:szCs w:val="28"/>
          <w:shd w:val="clear" w:color="auto" w:fill="FFFFFF"/>
        </w:rPr>
      </w:pPr>
      <w:r w:rsidRPr="00C45C35">
        <w:rPr>
          <w:rFonts w:ascii="Times New Roman" w:hAnsi="Times New Roman"/>
          <w:bCs/>
          <w:sz w:val="28"/>
          <w:szCs w:val="28"/>
        </w:rPr>
        <w:t>2.3. Конечные результаты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 xml:space="preserve">Выполнение программы позволит повысить  эффективность  работы органов местного самоуправления по </w:t>
      </w:r>
      <w:r w:rsidRPr="00C45C35">
        <w:rPr>
          <w:rFonts w:ascii="Times New Roman" w:hAnsi="Times New Roman"/>
          <w:sz w:val="28"/>
          <w:szCs w:val="28"/>
        </w:rPr>
        <w:t xml:space="preserve">профилактике  терроризма и экстремизма, защите жизни граждан, проживающих на территории Богучарского муниципального района, от террористических и экстремистских актов.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B3EE3" w:rsidRPr="00C45C35" w:rsidRDefault="004B3EE3" w:rsidP="004B3EE3">
      <w:pPr>
        <w:pStyle w:val="ConsPlusNormal"/>
        <w:suppressAutoHyphens/>
        <w:ind w:firstLine="0"/>
        <w:jc w:val="center"/>
        <w:rPr>
          <w:rFonts w:ascii="Times New Roman" w:hAnsi="Times New Roman"/>
          <w:bCs/>
          <w:sz w:val="28"/>
          <w:szCs w:val="28"/>
        </w:rPr>
      </w:pPr>
      <w:r w:rsidRPr="00C45C35">
        <w:rPr>
          <w:rFonts w:ascii="Times New Roman" w:hAnsi="Times New Roman"/>
          <w:bCs/>
          <w:sz w:val="28"/>
          <w:szCs w:val="28"/>
        </w:rPr>
        <w:lastRenderedPageBreak/>
        <w:t>2.4. Сроки и этапы реализации Подпрограммы</w:t>
      </w:r>
    </w:p>
    <w:p w:rsidR="004B3EE3" w:rsidRPr="00C45C35" w:rsidRDefault="004B3EE3" w:rsidP="004B3EE3">
      <w:pPr>
        <w:ind w:firstLine="709"/>
        <w:rPr>
          <w:rFonts w:ascii="Times New Roman" w:hAnsi="Times New Roman"/>
          <w:color w:val="000000"/>
          <w:spacing w:val="3"/>
          <w:sz w:val="28"/>
          <w:szCs w:val="28"/>
        </w:rPr>
      </w:pPr>
      <w:r w:rsidRPr="00C45C35">
        <w:rPr>
          <w:rFonts w:ascii="Times New Roman" w:hAnsi="Times New Roman"/>
          <w:color w:val="000000"/>
          <w:spacing w:val="6"/>
          <w:sz w:val="28"/>
          <w:szCs w:val="28"/>
        </w:rPr>
        <w:t>Реализация Программы будет осуществлена</w:t>
      </w:r>
      <w:r w:rsidRPr="00C45C35">
        <w:rPr>
          <w:rFonts w:ascii="Times New Roman" w:hAnsi="Times New Roman"/>
          <w:color w:val="000000"/>
          <w:sz w:val="28"/>
          <w:szCs w:val="28"/>
        </w:rPr>
        <w:t xml:space="preserve"> в </w:t>
      </w:r>
      <w:r w:rsidRPr="00C45C35">
        <w:rPr>
          <w:rFonts w:ascii="Times New Roman" w:hAnsi="Times New Roman"/>
          <w:color w:val="000000"/>
          <w:spacing w:val="3"/>
          <w:sz w:val="28"/>
          <w:szCs w:val="28"/>
        </w:rPr>
        <w:t>течение 2014-2020 годов в 1 этап.</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3. Характеристика основных мероприятий Подпрограммы</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shd w:val="clear" w:color="auto" w:fill="FFFFFF"/>
        </w:rPr>
        <w:t>Подп</w:t>
      </w:r>
      <w:r w:rsidRPr="00C45C35">
        <w:rPr>
          <w:rFonts w:ascii="Times New Roman" w:hAnsi="Times New Roman"/>
          <w:color w:val="000000"/>
          <w:spacing w:val="-1"/>
          <w:sz w:val="28"/>
          <w:szCs w:val="28"/>
        </w:rPr>
        <w:t xml:space="preserve">рограмма включает мероприятия по приоритетным направлениям </w:t>
      </w:r>
      <w:r w:rsidRPr="00C45C35">
        <w:rPr>
          <w:rFonts w:ascii="Times New Roman" w:hAnsi="Times New Roman"/>
          <w:color w:val="000000"/>
          <w:spacing w:val="-1"/>
          <w:sz w:val="28"/>
          <w:szCs w:val="28"/>
        </w:rPr>
        <w:br/>
        <w:t xml:space="preserve">в </w:t>
      </w:r>
      <w:r w:rsidRPr="00C45C35">
        <w:rPr>
          <w:rFonts w:ascii="Times New Roman" w:hAnsi="Times New Roman"/>
          <w:color w:val="000000"/>
          <w:sz w:val="28"/>
          <w:szCs w:val="28"/>
        </w:rPr>
        <w:t>сфере профилактики терроризма и экстремизма:</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pacing w:val="-1"/>
          <w:sz w:val="28"/>
          <w:szCs w:val="28"/>
        </w:rPr>
        <w:t>- информационно-пропагандистские мероприятия</w:t>
      </w:r>
      <w:r w:rsidRPr="00C45C35">
        <w:rPr>
          <w:rFonts w:ascii="Times New Roman" w:hAnsi="Times New Roman"/>
          <w:color w:val="000000"/>
          <w:sz w:val="28"/>
          <w:szCs w:val="28"/>
        </w:rPr>
        <w:t>;</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z w:val="28"/>
          <w:szCs w:val="28"/>
        </w:rPr>
        <w:t>- организационно-профилактические мероприятия;</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pacing w:val="-1"/>
          <w:sz w:val="28"/>
          <w:szCs w:val="28"/>
        </w:rPr>
        <w:t>-</w:t>
      </w:r>
      <w:r w:rsidRPr="00C45C35">
        <w:rPr>
          <w:rFonts w:ascii="Times New Roman" w:hAnsi="Times New Roman"/>
          <w:sz w:val="28"/>
          <w:szCs w:val="28"/>
        </w:rPr>
        <w:t xml:space="preserve"> т</w:t>
      </w:r>
      <w:r w:rsidRPr="00C45C35">
        <w:rPr>
          <w:rFonts w:ascii="Times New Roman" w:hAnsi="Times New Roman"/>
          <w:color w:val="000000"/>
          <w:spacing w:val="-1"/>
          <w:sz w:val="28"/>
          <w:szCs w:val="28"/>
        </w:rPr>
        <w:t>ехнические средства обеспечения безопасности.</w:t>
      </w:r>
    </w:p>
    <w:p w:rsidR="004B3EE3" w:rsidRPr="00C45C35" w:rsidRDefault="004B3EE3" w:rsidP="004B3EE3">
      <w:pPr>
        <w:ind w:firstLine="0"/>
        <w:jc w:val="center"/>
        <w:rPr>
          <w:rFonts w:ascii="Times New Roman" w:hAnsi="Times New Roman"/>
          <w:bCs/>
          <w:color w:val="000000"/>
          <w:sz w:val="28"/>
          <w:szCs w:val="28"/>
          <w:shd w:val="clear" w:color="auto" w:fill="FFFFFF"/>
        </w:rPr>
      </w:pPr>
      <w:r w:rsidRPr="00C45C35">
        <w:rPr>
          <w:rFonts w:ascii="Times New Roman" w:hAnsi="Times New Roman"/>
          <w:bCs/>
          <w:color w:val="000000"/>
          <w:sz w:val="28"/>
          <w:szCs w:val="28"/>
          <w:shd w:val="clear" w:color="auto" w:fill="FFFFFF"/>
        </w:rPr>
        <w:t>3.1. Информационно-пропагандистские мероприятия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 xml:space="preserve">Цель: </w:t>
      </w:r>
      <w:r w:rsidRPr="00C45C35">
        <w:rPr>
          <w:rFonts w:ascii="Times New Roman" w:hAnsi="Times New Roman"/>
          <w:sz w:val="28"/>
          <w:szCs w:val="28"/>
        </w:rPr>
        <w:t>профилактика  терроризма и экстремизма среди населения посредством проведения информационно – пропагандистских мероприятий.</w:t>
      </w:r>
    </w:p>
    <w:p w:rsidR="004B3EE3" w:rsidRPr="00C45C35" w:rsidRDefault="004B3EE3" w:rsidP="004B3EE3">
      <w:pPr>
        <w:ind w:firstLine="709"/>
        <w:rPr>
          <w:rFonts w:ascii="Times New Roman" w:hAnsi="Times New Roman"/>
          <w:sz w:val="28"/>
          <w:szCs w:val="28"/>
          <w:shd w:val="clear" w:color="auto" w:fill="FFFFFF"/>
        </w:rPr>
      </w:pPr>
      <w:r w:rsidRPr="00C45C35">
        <w:rPr>
          <w:rFonts w:ascii="Times New Roman" w:hAnsi="Times New Roman"/>
          <w:sz w:val="28"/>
          <w:szCs w:val="28"/>
          <w:shd w:val="clear" w:color="auto" w:fill="FFFFFF"/>
        </w:rPr>
        <w:t>Выполнение мероприятия по данному разделу предусматривает:</w:t>
      </w:r>
    </w:p>
    <w:p w:rsidR="004B3EE3" w:rsidRPr="00C45C35" w:rsidRDefault="004B3EE3" w:rsidP="004B3EE3">
      <w:pPr>
        <w:shd w:val="clear" w:color="auto" w:fill="FFFFFF"/>
        <w:ind w:firstLine="709"/>
        <w:rPr>
          <w:rFonts w:ascii="Times New Roman" w:hAnsi="Times New Roman"/>
          <w:spacing w:val="-5"/>
          <w:sz w:val="28"/>
          <w:szCs w:val="28"/>
        </w:rPr>
      </w:pPr>
      <w:r w:rsidRPr="00C45C35">
        <w:rPr>
          <w:rFonts w:ascii="Times New Roman" w:hAnsi="Times New Roman"/>
          <w:spacing w:val="2"/>
          <w:sz w:val="28"/>
          <w:szCs w:val="28"/>
        </w:rPr>
        <w:t>- проведение цикла «круглых столов», лекций, семинаров,</w:t>
      </w:r>
      <w:r w:rsidRPr="00C45C35">
        <w:rPr>
          <w:rFonts w:ascii="Times New Roman" w:hAnsi="Times New Roman"/>
          <w:sz w:val="28"/>
          <w:szCs w:val="28"/>
        </w:rPr>
        <w:t xml:space="preserve"> организацию тематических выставок</w:t>
      </w:r>
      <w:r w:rsidRPr="00C45C35">
        <w:rPr>
          <w:rFonts w:ascii="Times New Roman" w:hAnsi="Times New Roman"/>
          <w:spacing w:val="2"/>
          <w:sz w:val="28"/>
          <w:szCs w:val="28"/>
        </w:rPr>
        <w:t xml:space="preserve"> </w:t>
      </w:r>
      <w:r w:rsidRPr="00C45C35">
        <w:rPr>
          <w:rFonts w:ascii="Times New Roman" w:hAnsi="Times New Roman"/>
          <w:spacing w:val="1"/>
          <w:sz w:val="28"/>
          <w:szCs w:val="28"/>
        </w:rPr>
        <w:t>и прочих общественных мероприя</w:t>
      </w:r>
      <w:r w:rsidRPr="00C45C35">
        <w:rPr>
          <w:rFonts w:ascii="Times New Roman" w:hAnsi="Times New Roman"/>
          <w:spacing w:val="1"/>
          <w:sz w:val="28"/>
          <w:szCs w:val="28"/>
        </w:rPr>
        <w:softHyphen/>
        <w:t>тий по вопросам профилактики проявлений терроризма и экстремизма, ук</w:t>
      </w:r>
      <w:r w:rsidRPr="00C45C35">
        <w:rPr>
          <w:rFonts w:ascii="Times New Roman" w:hAnsi="Times New Roman"/>
          <w:spacing w:val="1"/>
          <w:sz w:val="28"/>
          <w:szCs w:val="28"/>
        </w:rPr>
        <w:softHyphen/>
      </w:r>
      <w:r w:rsidRPr="00C45C35">
        <w:rPr>
          <w:rFonts w:ascii="Times New Roman" w:hAnsi="Times New Roman"/>
          <w:spacing w:val="2"/>
          <w:sz w:val="28"/>
          <w:szCs w:val="28"/>
        </w:rPr>
        <w:t>репления нравственного здоровья в обществе, межнациональных отноше</w:t>
      </w:r>
      <w:r w:rsidRPr="00C45C35">
        <w:rPr>
          <w:rFonts w:ascii="Times New Roman" w:hAnsi="Times New Roman"/>
          <w:spacing w:val="2"/>
          <w:sz w:val="28"/>
          <w:szCs w:val="28"/>
        </w:rPr>
        <w:softHyphen/>
      </w:r>
      <w:r w:rsidRPr="00C45C35">
        <w:rPr>
          <w:rFonts w:ascii="Times New Roman" w:hAnsi="Times New Roman"/>
          <w:spacing w:val="-5"/>
          <w:sz w:val="28"/>
          <w:szCs w:val="28"/>
        </w:rPr>
        <w:t>ний;</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pacing w:val="1"/>
          <w:sz w:val="28"/>
          <w:szCs w:val="28"/>
        </w:rPr>
        <w:t xml:space="preserve">- организацию цикла тематических материалов на телевидении по информированию населения о безопасном поведении в экстремальных ситуациях, выпуск телепроектов, нацеленных на развитие межнациональных отношений, активное участие населения в противодействии терроризму и </w:t>
      </w:r>
      <w:r w:rsidRPr="00C45C35">
        <w:rPr>
          <w:rFonts w:ascii="Times New Roman" w:hAnsi="Times New Roman"/>
          <w:sz w:val="28"/>
          <w:szCs w:val="28"/>
        </w:rPr>
        <w:t>экстремизму;</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pacing w:val="1"/>
          <w:sz w:val="28"/>
          <w:szCs w:val="28"/>
        </w:rPr>
        <w:t xml:space="preserve">- реализацию молодежных программ, направленных на профилактику насильственного поведения молодежи, встречи с молодежью с участием </w:t>
      </w:r>
      <w:r w:rsidRPr="00C45C35">
        <w:rPr>
          <w:rFonts w:ascii="Times New Roman" w:hAnsi="Times New Roman"/>
          <w:spacing w:val="2"/>
          <w:sz w:val="28"/>
          <w:szCs w:val="28"/>
        </w:rPr>
        <w:t>представителей религиозных конфессий и общественных национальных о</w:t>
      </w:r>
      <w:r w:rsidRPr="00C45C35">
        <w:rPr>
          <w:rFonts w:ascii="Times New Roman" w:hAnsi="Times New Roman"/>
          <w:sz w:val="28"/>
          <w:szCs w:val="28"/>
        </w:rPr>
        <w:t>бъединений;</w:t>
      </w:r>
    </w:p>
    <w:p w:rsidR="004B3EE3" w:rsidRPr="00C45C35" w:rsidRDefault="004B3EE3" w:rsidP="004B3EE3">
      <w:pPr>
        <w:shd w:val="clear" w:color="auto" w:fill="FFFFFF"/>
        <w:ind w:firstLine="709"/>
        <w:rPr>
          <w:rFonts w:ascii="Times New Roman" w:hAnsi="Times New Roman"/>
          <w:spacing w:val="1"/>
          <w:sz w:val="28"/>
          <w:szCs w:val="28"/>
        </w:rPr>
      </w:pPr>
      <w:r w:rsidRPr="00C45C35">
        <w:rPr>
          <w:rFonts w:ascii="Times New Roman" w:hAnsi="Times New Roman"/>
          <w:spacing w:val="3"/>
          <w:sz w:val="28"/>
          <w:szCs w:val="28"/>
        </w:rPr>
        <w:t>- организацию и проведение мероприятий, направленных на повыше</w:t>
      </w:r>
      <w:r w:rsidRPr="00C45C35">
        <w:rPr>
          <w:rFonts w:ascii="Times New Roman" w:hAnsi="Times New Roman"/>
          <w:spacing w:val="3"/>
          <w:sz w:val="28"/>
          <w:szCs w:val="28"/>
        </w:rPr>
        <w:softHyphen/>
      </w:r>
      <w:r w:rsidRPr="00C45C35">
        <w:rPr>
          <w:rFonts w:ascii="Times New Roman" w:hAnsi="Times New Roman"/>
          <w:spacing w:val="1"/>
          <w:sz w:val="28"/>
          <w:szCs w:val="28"/>
        </w:rPr>
        <w:t>ние толерантности населения.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Исполнители: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МКУ «Управление по образованию и 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МКУ «Управление культуры и архивного дела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МКУ «Отдел физической культуры и спорта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рабочая группа антитеррористической комиссии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 xml:space="preserve">Срок реализации: 2014 – 2020 </w:t>
      </w:r>
      <w:proofErr w:type="spellStart"/>
      <w:r w:rsidRPr="00C45C35">
        <w:rPr>
          <w:rFonts w:ascii="Times New Roman" w:hAnsi="Times New Roman"/>
          <w:sz w:val="28"/>
          <w:szCs w:val="28"/>
          <w:shd w:val="clear" w:color="auto" w:fill="FFFFFF"/>
        </w:rPr>
        <w:t>г.</w:t>
      </w:r>
      <w:proofErr w:type="gramStart"/>
      <w:r w:rsidRPr="00C45C35">
        <w:rPr>
          <w:rFonts w:ascii="Times New Roman" w:hAnsi="Times New Roman"/>
          <w:sz w:val="28"/>
          <w:szCs w:val="28"/>
          <w:shd w:val="clear" w:color="auto" w:fill="FFFFFF"/>
        </w:rPr>
        <w:t>г</w:t>
      </w:r>
      <w:proofErr w:type="spellEnd"/>
      <w:proofErr w:type="gramEnd"/>
      <w:r w:rsidRPr="00C45C35">
        <w:rPr>
          <w:rFonts w:ascii="Times New Roman" w:hAnsi="Times New Roman"/>
          <w:sz w:val="28"/>
          <w:szCs w:val="28"/>
          <w:shd w:val="clear" w:color="auto" w:fill="FFFFFF"/>
        </w:rPr>
        <w:t>.</w:t>
      </w:r>
    </w:p>
    <w:p w:rsidR="004B3EE3" w:rsidRPr="00C45C35" w:rsidRDefault="004B3EE3" w:rsidP="004B3EE3">
      <w:pPr>
        <w:ind w:firstLine="709"/>
        <w:rPr>
          <w:rFonts w:ascii="Times New Roman" w:hAnsi="Times New Roman"/>
          <w:sz w:val="28"/>
          <w:szCs w:val="28"/>
          <w:shd w:val="clear" w:color="auto" w:fill="FFFFFF"/>
        </w:rPr>
      </w:pPr>
      <w:r w:rsidRPr="00C45C35">
        <w:rPr>
          <w:rFonts w:ascii="Times New Roman" w:hAnsi="Times New Roman"/>
          <w:sz w:val="28"/>
          <w:szCs w:val="28"/>
          <w:shd w:val="clear" w:color="auto" w:fill="FFFFFF"/>
        </w:rPr>
        <w:t>Без финансирования.</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shd w:val="clear" w:color="auto" w:fill="FFFFFF"/>
        </w:rPr>
        <w:t xml:space="preserve">3.2 </w:t>
      </w:r>
      <w:r w:rsidRPr="00C45C35">
        <w:rPr>
          <w:rFonts w:ascii="Times New Roman" w:hAnsi="Times New Roman"/>
          <w:bCs/>
          <w:sz w:val="28"/>
          <w:szCs w:val="28"/>
        </w:rPr>
        <w:t>Организационно-профилактические мероприятия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xml:space="preserve">Цель: проведение организационно-профилактических мероприятий по защите жизни граждан, проживающих 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от террористических и экстремистских актов.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Выполнение мероприятий по данному разделу предусматривает:</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pacing w:val="2"/>
          <w:sz w:val="28"/>
          <w:szCs w:val="28"/>
        </w:rPr>
        <w:t>- разработка планов мероприятий по предотвращению террористиче</w:t>
      </w:r>
      <w:r w:rsidRPr="00C45C35">
        <w:rPr>
          <w:rFonts w:ascii="Times New Roman" w:hAnsi="Times New Roman"/>
          <w:color w:val="000000"/>
          <w:spacing w:val="2"/>
          <w:sz w:val="28"/>
          <w:szCs w:val="28"/>
        </w:rPr>
        <w:softHyphen/>
      </w:r>
      <w:r w:rsidRPr="00C45C35">
        <w:rPr>
          <w:rFonts w:ascii="Times New Roman" w:hAnsi="Times New Roman"/>
          <w:color w:val="000000"/>
          <w:spacing w:val="1"/>
          <w:sz w:val="28"/>
          <w:szCs w:val="28"/>
        </w:rPr>
        <w:t>ских актов в учреждениях образования, здравоохранения и социальной сферы;</w:t>
      </w:r>
    </w:p>
    <w:p w:rsidR="004B3EE3" w:rsidRPr="00C45C35" w:rsidRDefault="004B3EE3" w:rsidP="004B3EE3">
      <w:pPr>
        <w:shd w:val="clear" w:color="auto" w:fill="FFFFFF"/>
        <w:ind w:firstLine="709"/>
        <w:rPr>
          <w:rFonts w:ascii="Times New Roman" w:hAnsi="Times New Roman"/>
          <w:color w:val="000000"/>
          <w:sz w:val="28"/>
          <w:szCs w:val="28"/>
        </w:rPr>
      </w:pPr>
      <w:r w:rsidRPr="00C45C35">
        <w:rPr>
          <w:rFonts w:ascii="Times New Roman" w:hAnsi="Times New Roman"/>
          <w:color w:val="000000"/>
          <w:spacing w:val="1"/>
          <w:sz w:val="28"/>
          <w:szCs w:val="28"/>
        </w:rPr>
        <w:t xml:space="preserve">- проведение учебных тренировок с персоналом учреждений образования, здравоохранения и стационарных учреждений социальной защиты населения по вопросам предупреждения террористических </w:t>
      </w:r>
      <w:r w:rsidRPr="00C45C35">
        <w:rPr>
          <w:rFonts w:ascii="Times New Roman" w:hAnsi="Times New Roman"/>
          <w:color w:val="000000"/>
          <w:sz w:val="28"/>
          <w:szCs w:val="28"/>
        </w:rPr>
        <w:t>актов и правилам поведения при их совершении;</w:t>
      </w:r>
    </w:p>
    <w:p w:rsidR="004B3EE3" w:rsidRPr="00C45C35" w:rsidRDefault="004B3EE3" w:rsidP="004B3EE3">
      <w:pPr>
        <w:shd w:val="clear" w:color="auto" w:fill="FFFFFF"/>
        <w:ind w:firstLine="709"/>
        <w:rPr>
          <w:rFonts w:ascii="Times New Roman" w:hAnsi="Times New Roman"/>
          <w:color w:val="000000"/>
          <w:spacing w:val="1"/>
          <w:sz w:val="28"/>
          <w:szCs w:val="28"/>
        </w:rPr>
      </w:pPr>
      <w:r w:rsidRPr="00C45C35">
        <w:rPr>
          <w:rFonts w:ascii="Times New Roman" w:hAnsi="Times New Roman"/>
          <w:color w:val="000000"/>
          <w:sz w:val="28"/>
          <w:szCs w:val="28"/>
        </w:rPr>
        <w:t>- проведение антитер</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рористических учений, проверок состояния антитеррористической защи</w:t>
      </w:r>
      <w:r w:rsidRPr="00C45C35">
        <w:rPr>
          <w:rFonts w:ascii="Times New Roman" w:hAnsi="Times New Roman"/>
          <w:color w:val="000000"/>
          <w:spacing w:val="1"/>
          <w:sz w:val="28"/>
          <w:szCs w:val="28"/>
        </w:rPr>
        <w:softHyphen/>
        <w:t>щенности особо важных объектов, предприятий критиче</w:t>
      </w:r>
      <w:r w:rsidRPr="00C45C35">
        <w:rPr>
          <w:rFonts w:ascii="Times New Roman" w:hAnsi="Times New Roman"/>
          <w:color w:val="000000"/>
          <w:spacing w:val="1"/>
          <w:sz w:val="28"/>
          <w:szCs w:val="28"/>
        </w:rPr>
        <w:softHyphen/>
        <w:t>ской инфраструктуры, мест массового пребывания граждан;</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color w:val="000000"/>
          <w:spacing w:val="1"/>
          <w:sz w:val="28"/>
          <w:szCs w:val="28"/>
        </w:rPr>
        <w:t xml:space="preserve">- проведение комплексных обследований объектов жизнеобеспечения, потенциально опасных объектов на предмет проверки </w:t>
      </w:r>
      <w:proofErr w:type="spellStart"/>
      <w:r w:rsidRPr="00C45C35">
        <w:rPr>
          <w:rFonts w:ascii="Times New Roman" w:hAnsi="Times New Roman"/>
          <w:color w:val="000000"/>
          <w:spacing w:val="1"/>
          <w:sz w:val="28"/>
          <w:szCs w:val="28"/>
        </w:rPr>
        <w:t>режимно</w:t>
      </w:r>
      <w:proofErr w:type="spellEnd"/>
      <w:r w:rsidRPr="00C45C35">
        <w:rPr>
          <w:rFonts w:ascii="Times New Roman" w:hAnsi="Times New Roman"/>
          <w:color w:val="000000"/>
          <w:spacing w:val="1"/>
          <w:sz w:val="28"/>
          <w:szCs w:val="28"/>
        </w:rPr>
        <w:t xml:space="preserve">-охранных мер, режима хранения взрывчатых, отравляющих и других </w:t>
      </w:r>
      <w:r w:rsidRPr="00C45C35">
        <w:rPr>
          <w:rFonts w:ascii="Times New Roman" w:hAnsi="Times New Roman"/>
          <w:color w:val="000000"/>
          <w:spacing w:val="2"/>
          <w:sz w:val="28"/>
          <w:szCs w:val="28"/>
        </w:rPr>
        <w:t>веществ повышенной опасности, оценки состояния и степени оснащенно</w:t>
      </w:r>
      <w:r w:rsidRPr="00C45C35">
        <w:rPr>
          <w:rFonts w:ascii="Times New Roman" w:hAnsi="Times New Roman"/>
          <w:color w:val="000000"/>
          <w:spacing w:val="2"/>
          <w:sz w:val="28"/>
          <w:szCs w:val="28"/>
        </w:rPr>
        <w:softHyphen/>
        <w:t xml:space="preserve">сти средствами, определения потребностей в создании и замене запасов </w:t>
      </w:r>
      <w:r w:rsidRPr="00C45C35">
        <w:rPr>
          <w:rFonts w:ascii="Times New Roman" w:hAnsi="Times New Roman"/>
          <w:color w:val="000000"/>
          <w:sz w:val="28"/>
          <w:szCs w:val="28"/>
        </w:rPr>
        <w:t xml:space="preserve">средств индивидуальной и коллективной защиты населения от воздействия </w:t>
      </w:r>
      <w:r w:rsidRPr="00C45C35">
        <w:rPr>
          <w:rFonts w:ascii="Times New Roman" w:hAnsi="Times New Roman"/>
          <w:color w:val="000000"/>
          <w:spacing w:val="2"/>
          <w:sz w:val="28"/>
          <w:szCs w:val="28"/>
        </w:rPr>
        <w:t>последствий аварий техногенного, природного характера и террористиче</w:t>
      </w:r>
      <w:r w:rsidRPr="00C45C35">
        <w:rPr>
          <w:rFonts w:ascii="Times New Roman" w:hAnsi="Times New Roman"/>
          <w:color w:val="000000"/>
          <w:spacing w:val="2"/>
          <w:sz w:val="28"/>
          <w:szCs w:val="28"/>
        </w:rPr>
        <w:softHyphen/>
      </w:r>
      <w:r w:rsidRPr="00C45C35">
        <w:rPr>
          <w:rFonts w:ascii="Times New Roman" w:hAnsi="Times New Roman"/>
          <w:color w:val="000000"/>
          <w:spacing w:val="3"/>
          <w:sz w:val="28"/>
          <w:szCs w:val="28"/>
        </w:rPr>
        <w:t xml:space="preserve">ских актов в случае применения преступниками химически, биологически </w:t>
      </w:r>
      <w:r w:rsidRPr="00C45C35">
        <w:rPr>
          <w:rFonts w:ascii="Times New Roman" w:hAnsi="Times New Roman"/>
          <w:color w:val="000000"/>
          <w:spacing w:val="2"/>
          <w:sz w:val="28"/>
          <w:szCs w:val="28"/>
        </w:rPr>
        <w:t>и радиационно-опасных веществ;</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выявление и пресечение изготовления и распространения литературы, аудио- и видеоматериалов экстремистского толка;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патрулирование в местах массового скопления людей и отдыха населения.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Исполнитель:</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МКУ «Управление по образованию и 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отдел по строительству и архитектуре, транспорту, топливно-энергетическому комплексу, ЖКХ администрации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рабочая группа антитеррористической комиссии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отдел 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Срок исполнения: 2014 – 2020 гг.</w:t>
      </w:r>
    </w:p>
    <w:p w:rsidR="004B3EE3" w:rsidRPr="00C45C35" w:rsidRDefault="004B3EE3" w:rsidP="004B3EE3">
      <w:pPr>
        <w:ind w:firstLine="709"/>
        <w:rPr>
          <w:rFonts w:ascii="Times New Roman" w:hAnsi="Times New Roman"/>
          <w:bCs/>
          <w:sz w:val="28"/>
          <w:szCs w:val="28"/>
          <w:shd w:val="clear" w:color="auto" w:fill="FFFFFF"/>
        </w:rPr>
      </w:pPr>
      <w:r w:rsidRPr="00C45C35">
        <w:rPr>
          <w:rFonts w:ascii="Times New Roman" w:hAnsi="Times New Roman"/>
          <w:color w:val="FF0000"/>
          <w:sz w:val="28"/>
          <w:szCs w:val="28"/>
          <w:shd w:val="clear" w:color="auto" w:fill="FFFFFF"/>
        </w:rPr>
        <w:t> </w:t>
      </w:r>
    </w:p>
    <w:p w:rsidR="004B3EE3" w:rsidRPr="00C45C35" w:rsidRDefault="004B3EE3" w:rsidP="004B3EE3">
      <w:pPr>
        <w:ind w:firstLine="709"/>
        <w:rPr>
          <w:rFonts w:ascii="Times New Roman" w:hAnsi="Times New Roman"/>
          <w:bCs/>
          <w:sz w:val="28"/>
          <w:szCs w:val="28"/>
        </w:rPr>
      </w:pPr>
      <w:r w:rsidRPr="00C45C35">
        <w:rPr>
          <w:rFonts w:ascii="Times New Roman" w:hAnsi="Times New Roman"/>
          <w:bCs/>
          <w:sz w:val="28"/>
          <w:szCs w:val="28"/>
          <w:shd w:val="clear" w:color="auto" w:fill="FFFFFF"/>
        </w:rPr>
        <w:t>3.3</w:t>
      </w:r>
      <w:r w:rsidRPr="00C45C35">
        <w:rPr>
          <w:rFonts w:ascii="Times New Roman" w:hAnsi="Times New Roman"/>
          <w:bCs/>
          <w:sz w:val="28"/>
          <w:szCs w:val="28"/>
        </w:rPr>
        <w:t xml:space="preserve"> Технические средства обеспечения безопасности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 обеспечение безопасности объектов социальной сферы.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Выполнение мероприятий по данному разделу предусматривает:</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установку ограждения общеобразовательных учреждений;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установку камер видеонаблюдения в общеобразовательных школах и детских садах;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установку тревожной кнопки в общеобразовательных учреждениях и учреждениях культуры;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Исполнитель:</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МКУ «Управление по образованию и 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МКУ «Управление по культуре и архивному делу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Срок исполнения:  2014 – 2020 гг.</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Финансирование мероприятий производится из районного бюджета: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shd w:val="clear" w:color="auto" w:fill="FFFFFF"/>
        </w:rPr>
        <w:t>всего  - 684,5 тыс. руб.</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4. Основные меры муниципального и правового регулирования</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Комплексное управление реализацией Подпрограммы осуществляется помощником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Помощник главы администрации Богучарского муниципального района по ГО и ЧС осуществляет мониторинг реализации Подпрограммы с целью получения объективной информации о ходе реализации, полученных результатах и достижении поставленных целей Подпрограммы, выявления проблем и трудностей, возникающих при реализации  муниципальной целевой 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Помощник главы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по ГО и ЧС осуществляет подготовку и представление в установленном порядке справочно-аналитической информации о ходе реализации мероприятий  Подпрограммы.</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В целях текущего контроля за эффективным использованием бюджетных средств отдел по организационной работе и делопроизводству администрации Богучарского муниципального района представляет в отдел экономики администрации Богучарского муниципального района информацию о ходе реализации подпрограммных мероприятий, а также о финансировании и освоении бюджетных средств и отчет о ходе реализации программных мероприятий, а также о финансировании и освоении бюджетных средств, выделяемых на реализацию Подпрограммы</w:t>
      </w:r>
      <w:proofErr w:type="gramEnd"/>
      <w:r w:rsidRPr="00C45C35">
        <w:rPr>
          <w:rFonts w:ascii="Times New Roman" w:hAnsi="Times New Roman"/>
          <w:sz w:val="28"/>
          <w:szCs w:val="28"/>
        </w:rPr>
        <w:t xml:space="preserve"> ежеквартально, в срок до 10 числа месяца, следующего за </w:t>
      </w:r>
      <w:proofErr w:type="gramStart"/>
      <w:r w:rsidRPr="00C45C35">
        <w:rPr>
          <w:rFonts w:ascii="Times New Roman" w:hAnsi="Times New Roman"/>
          <w:sz w:val="28"/>
          <w:szCs w:val="28"/>
        </w:rPr>
        <w:t>отчётным</w:t>
      </w:r>
      <w:proofErr w:type="gramEnd"/>
      <w:r w:rsidRPr="00C45C35">
        <w:rPr>
          <w:rFonts w:ascii="Times New Roman" w:hAnsi="Times New Roman"/>
          <w:sz w:val="28"/>
          <w:szCs w:val="28"/>
        </w:rPr>
        <w:t>. Годовой отчёт о выполнении Подпрограммы, включая меры по повышению эффективности их реализации, предоставляются в отдел экономики администрации Богучарского муниципального района ежегодно, не позднее 20 января.</w:t>
      </w:r>
    </w:p>
    <w:p w:rsidR="004B3EE3" w:rsidRPr="00C45C35" w:rsidRDefault="004B3EE3" w:rsidP="004B3EE3">
      <w:pPr>
        <w:ind w:firstLine="709"/>
        <w:rPr>
          <w:rFonts w:ascii="Times New Roman" w:hAnsi="Times New Roman"/>
          <w:sz w:val="28"/>
          <w:szCs w:val="28"/>
        </w:rPr>
      </w:pPr>
      <w:r w:rsidRPr="00C45C35">
        <w:rPr>
          <w:rFonts w:ascii="Times New Roman" w:hAnsi="Times New Roman"/>
          <w:color w:val="000000"/>
          <w:sz w:val="28"/>
          <w:szCs w:val="28"/>
        </w:rPr>
        <w:t xml:space="preserve">Правовое регулирование в области профилактики терроризма и экстремизма на территории Богучарского муниципального района обеспечивается нормативными правовыми актами Российской Федерации, правовыми актами Воронежской области, администрации Богучарского </w:t>
      </w:r>
      <w:r w:rsidRPr="00C45C35">
        <w:rPr>
          <w:rFonts w:ascii="Times New Roman" w:hAnsi="Times New Roman"/>
          <w:color w:val="000000"/>
          <w:sz w:val="28"/>
          <w:szCs w:val="28"/>
        </w:rPr>
        <w:lastRenderedPageBreak/>
        <w:t xml:space="preserve">муниципального района и </w:t>
      </w:r>
      <w:r w:rsidRPr="00C45C35">
        <w:rPr>
          <w:rFonts w:ascii="Times New Roman" w:hAnsi="Times New Roman"/>
          <w:sz w:val="28"/>
          <w:szCs w:val="28"/>
        </w:rPr>
        <w:t>должно носить определенный системный характер. Иное состояние правового регулирования данной сферы будет являться элементом нестабильности и понесет существенные риски, как для органов местного самоуправления, так и для населения. Отсутствие понятных и прозрачных правил игры, имеющих форму соответствующего нормативного правового акта, не позволяет создать условия для достижения необходимых результатов в данной сфере, стимулирования быстрого внедрения передовых технологий, повышения доверия к власти и прозрачности проводимых процедур.</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рамках реализации Подпрограммы предполагается сформировать необходимую нормативную правовую базу и правовые механизмы, необходимые для обеспечения достижения целей Подпрограммы, а в необходимых случаях в установленном порядке инициировать принятие нормативных правовых актов администрации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Изменения и дополнения в Подпрограмму вносятся на основании постановления администрации Богучарского муниципального района. Изменения и уточнения в объёме бюджетных ассигнований на реализацию Подпрограммы производятся ежегодно с учётом утверждённого бюджета Богучарского муниципального района в соответствии со статьями расходов. При необходимости Подпрограмма подлежит корректировке в течение двух месяцев после принятия решения о районном бюджете на очередной финансовый год и плановый период. </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5. Информация об участии общественных, научных и иных</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организаций, а также внебюджетных фондов, юридических и физических лиц</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в реализации Подпрограммы</w:t>
      </w:r>
    </w:p>
    <w:p w:rsidR="004B3EE3" w:rsidRPr="00C45C35" w:rsidRDefault="004B3EE3" w:rsidP="004B3EE3">
      <w:pPr>
        <w:ind w:firstLine="709"/>
        <w:rPr>
          <w:rFonts w:ascii="Times New Roman" w:eastAsia="SimSun" w:hAnsi="Times New Roman"/>
          <w:bCs/>
          <w:sz w:val="28"/>
          <w:szCs w:val="28"/>
        </w:rPr>
      </w:pPr>
      <w:r w:rsidRPr="00C45C35">
        <w:rPr>
          <w:rFonts w:ascii="Times New Roman" w:eastAsia="SimSun" w:hAnsi="Times New Roman"/>
          <w:sz w:val="28"/>
          <w:szCs w:val="28"/>
        </w:rPr>
        <w:t xml:space="preserve">Участие общественных, научных и иных организаций, а также внебюджетных фондов, юридических и физических лиц </w:t>
      </w:r>
      <w:r w:rsidRPr="00C45C35">
        <w:rPr>
          <w:rFonts w:ascii="Times New Roman" w:hAnsi="Times New Roman"/>
          <w:sz w:val="28"/>
          <w:szCs w:val="28"/>
          <w:shd w:val="clear" w:color="auto" w:fill="FFFFFF"/>
        </w:rPr>
        <w:t>как субъектов, осуществляющих реализацию мероприятий муниципальной подпрограммы, не предполагается.</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6. Анализ рисков реализации подпрограммы и описание мер</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управления рисками реализации Подпрограммы</w:t>
      </w:r>
    </w:p>
    <w:p w:rsidR="004B3EE3" w:rsidRPr="00C45C35" w:rsidRDefault="004B3EE3" w:rsidP="004B3EE3">
      <w:pPr>
        <w:suppressAutoHyphens/>
        <w:ind w:firstLine="709"/>
        <w:rPr>
          <w:rFonts w:ascii="Times New Roman" w:hAnsi="Times New Roman"/>
          <w:sz w:val="28"/>
          <w:szCs w:val="28"/>
        </w:rPr>
      </w:pPr>
      <w:r w:rsidRPr="00C45C35">
        <w:rPr>
          <w:rFonts w:ascii="Times New Roman" w:hAnsi="Times New Roman"/>
          <w:sz w:val="28"/>
          <w:szCs w:val="28"/>
        </w:rPr>
        <w:t xml:space="preserve">Применение программно-целевого метода к решению проблемы профилактики терроризма и экстремизма на территории Богучарского муниципального района сопряжено с определенными рисками. Так, в процессе реализации Подпрограммы возможно выявление отклонений в достижении промежуточных результатов из-за несоответствия влияния отдельных мероприятий Подпрограммы на ситуацию в сфере профилактики терроризма и экстремизма, обусловленного использованием новых подходов к решению задач в этой области, а также недостаточной </w:t>
      </w:r>
      <w:proofErr w:type="spellStart"/>
      <w:r w:rsidRPr="00C45C35">
        <w:rPr>
          <w:rFonts w:ascii="Times New Roman" w:hAnsi="Times New Roman"/>
          <w:sz w:val="28"/>
          <w:szCs w:val="28"/>
        </w:rPr>
        <w:t>скоординированностью</w:t>
      </w:r>
      <w:proofErr w:type="spellEnd"/>
      <w:r w:rsidRPr="00C45C35">
        <w:rPr>
          <w:rFonts w:ascii="Times New Roman" w:hAnsi="Times New Roman"/>
          <w:sz w:val="28"/>
          <w:szCs w:val="28"/>
        </w:rPr>
        <w:t xml:space="preserve"> деятельности исполнителей Подпрограммы на начальных стадиях ее реализации.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В целях решения указанной проблемы в процессе реализации Подпрограммы предусматриваются: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создание эффективной системы управления на основе четкого распределения функций, полномочий и ответственности основных исполнителей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мониторинг выполнения Подпрограммы, регулярный анализ и при необходимости ежегодная корректировка и ранжирование индикаторов и показателей, а также мероприятий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перераспределение объемов финансирования в зависимости от динамики и темпов достижения поставленных целей, изменений во внешней среде.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 ход выполнения и эффективность Подпрограммы существенное влияние будет оказывать совокупность факторов внутреннего и внешнего характера. В зависимости от этих факторов возможны два варианта выполнения Подпрограммы - реалистический и пессимистический</w:t>
      </w:r>
      <w:r w:rsidRPr="00C45C35">
        <w:rPr>
          <w:rFonts w:ascii="Times New Roman" w:hAnsi="Times New Roman"/>
          <w:color w:val="000000"/>
          <w:sz w:val="28"/>
          <w:szCs w:val="28"/>
        </w:rPr>
        <w:t>.</w:t>
      </w:r>
    </w:p>
    <w:p w:rsidR="004B3EE3" w:rsidRPr="00C45C35" w:rsidRDefault="004B3EE3" w:rsidP="004B3EE3">
      <w:pPr>
        <w:ind w:firstLine="709"/>
        <w:rPr>
          <w:rFonts w:ascii="Times New Roman" w:hAnsi="Times New Roman"/>
          <w:sz w:val="28"/>
          <w:szCs w:val="28"/>
        </w:rPr>
      </w:pPr>
      <w:r w:rsidRPr="00C45C35">
        <w:rPr>
          <w:rFonts w:ascii="Times New Roman" w:hAnsi="Times New Roman"/>
          <w:bCs/>
          <w:sz w:val="28"/>
          <w:szCs w:val="28"/>
        </w:rPr>
        <w:t>Реалистический вариант</w:t>
      </w:r>
      <w:r w:rsidRPr="00C45C35">
        <w:rPr>
          <w:rFonts w:ascii="Times New Roman" w:hAnsi="Times New Roman"/>
          <w:sz w:val="28"/>
          <w:szCs w:val="28"/>
        </w:rPr>
        <w:t xml:space="preserve"> предполагает, что: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политическая обстановка в стране, регионе и районе стабильная;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экономическая ситуация в стране, в Воронежской области 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благоприятная</w:t>
      </w:r>
      <w:r w:rsidRPr="00C45C35">
        <w:rPr>
          <w:rFonts w:ascii="Times New Roman" w:hAnsi="Times New Roman"/>
          <w:spacing w:val="-13"/>
          <w:sz w:val="28"/>
          <w:szCs w:val="28"/>
        </w:rPr>
        <w:t xml:space="preserve">; </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риски природных и техногенных аварий и катастроф находятся в пределах среднестатистических показателей;</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xml:space="preserve">- социальная напряженность в обществе относительно низкая. </w:t>
      </w:r>
    </w:p>
    <w:p w:rsidR="004B3EE3" w:rsidRPr="00C45C35" w:rsidRDefault="004B3EE3" w:rsidP="004B3EE3">
      <w:pPr>
        <w:shd w:val="clear" w:color="auto" w:fill="FFFFFF"/>
        <w:tabs>
          <w:tab w:val="left" w:pos="284"/>
        </w:tabs>
        <w:ind w:firstLine="709"/>
        <w:rPr>
          <w:rFonts w:ascii="Times New Roman" w:hAnsi="Times New Roman"/>
          <w:sz w:val="28"/>
          <w:szCs w:val="28"/>
        </w:rPr>
      </w:pPr>
      <w:r w:rsidRPr="00C45C35">
        <w:rPr>
          <w:rFonts w:ascii="Times New Roman" w:hAnsi="Times New Roman"/>
          <w:sz w:val="28"/>
          <w:szCs w:val="28"/>
        </w:rPr>
        <w:t xml:space="preserve">В этом случае гарантировано эффективное проведение и выполнение подпрограммных мероприятий в срок и в полном объеме, что позволит достичь поставленной подпрограммной цели.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bCs/>
          <w:sz w:val="28"/>
          <w:szCs w:val="28"/>
        </w:rPr>
        <w:t>Пессимистический вариант</w:t>
      </w:r>
      <w:r w:rsidRPr="00C45C35">
        <w:rPr>
          <w:rFonts w:ascii="Times New Roman" w:hAnsi="Times New Roman"/>
          <w:sz w:val="28"/>
          <w:szCs w:val="28"/>
        </w:rPr>
        <w:t xml:space="preserve"> предполагает: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 экономическая ситуация в стране, в Воронежской области и 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неблагоприятная</w:t>
      </w:r>
      <w:r w:rsidRPr="00C45C35">
        <w:rPr>
          <w:rFonts w:ascii="Times New Roman" w:hAnsi="Times New Roman"/>
          <w:spacing w:val="-13"/>
          <w:sz w:val="28"/>
          <w:szCs w:val="28"/>
        </w:rPr>
        <w:t xml:space="preserve">; </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w:t>
      </w:r>
      <w:r w:rsidRPr="00C45C35">
        <w:rPr>
          <w:rFonts w:ascii="Times New Roman" w:hAnsi="Times New Roman"/>
          <w:color w:val="FF0000"/>
          <w:sz w:val="28"/>
          <w:szCs w:val="28"/>
        </w:rPr>
        <w:t xml:space="preserve"> </w:t>
      </w:r>
      <w:r w:rsidRPr="00C45C35">
        <w:rPr>
          <w:rFonts w:ascii="Times New Roman" w:hAnsi="Times New Roman"/>
          <w:sz w:val="28"/>
          <w:szCs w:val="28"/>
        </w:rPr>
        <w:t>риски природных и техногенных аварий и катастроф выше среднестатистических.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4B3EE3" w:rsidRPr="00C45C35" w:rsidRDefault="004B3EE3" w:rsidP="004B3EE3">
      <w:pPr>
        <w:shd w:val="clear" w:color="auto" w:fill="FFFFFF"/>
        <w:tabs>
          <w:tab w:val="left" w:pos="0"/>
        </w:tabs>
        <w:ind w:firstLine="709"/>
        <w:rPr>
          <w:rFonts w:ascii="Times New Roman" w:hAnsi="Times New Roman"/>
          <w:sz w:val="28"/>
          <w:szCs w:val="28"/>
        </w:rPr>
      </w:pPr>
      <w:r w:rsidRPr="00C45C35">
        <w:rPr>
          <w:rFonts w:ascii="Times New Roman" w:hAnsi="Times New Roman"/>
          <w:sz w:val="28"/>
          <w:szCs w:val="28"/>
        </w:rPr>
        <w:t xml:space="preserve">- социальная напряженность в обществе относительно высокая. </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Наличие этих неблагоприятных факторов, а также дефицит финансирования, непопулярность среди населения отдельных мероприятий, затягивание сроков реализации мероприятий, пассивность и неэффективность действий органов местного самоуправления могут привести к тому, что отдельные мероприятия будут выполнены в ограниченном объеме, что приведет к снижению эффективности Подпрограммы в целом.</w:t>
      </w:r>
    </w:p>
    <w:p w:rsidR="004B3EE3" w:rsidRPr="00C45C35" w:rsidRDefault="004B3EE3" w:rsidP="004B3EE3">
      <w:pPr>
        <w:shd w:val="clear" w:color="auto" w:fill="FFFFFF"/>
        <w:ind w:firstLine="709"/>
        <w:rPr>
          <w:rFonts w:ascii="Times New Roman" w:hAnsi="Times New Roman"/>
          <w:bCs/>
          <w:sz w:val="28"/>
          <w:szCs w:val="28"/>
        </w:rPr>
      </w:pPr>
      <w:r w:rsidRPr="00C45C35">
        <w:rPr>
          <w:rFonts w:ascii="Times New Roman" w:hAnsi="Times New Roman"/>
          <w:bCs/>
          <w:sz w:val="28"/>
          <w:szCs w:val="28"/>
        </w:rPr>
        <w:t>Внутренние риски: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1. Неэффективность организации и управления процессом реализации положений подпрограммных мероприятий.</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2. Низкая эффективность использования бюджетных средств.</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lastRenderedPageBreak/>
        <w:t>3. Необоснованное перераспределение средств, определенных Подпрограммой в ходе ее исполнения.</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4. Отсутствие или недостаточность межведомственной координации в ходе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Варианты решения указанной проблемы: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1. Разработка и внедрение эффективной системы контроля реализации подпрограммных положений и мероприятий, а также эффективности использования бюджетных средств.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2. Проведение регулярной оценки результативности и эффективности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3. Проведение подготовки и переподготовки кадров.</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4. Осуществление процесса информирования ответственных исполнителей по отдельным мероприятиям Подпрограммы с учетом допустимого уровня риска, а также разработка соответствующих регламентов.</w:t>
      </w:r>
    </w:p>
    <w:p w:rsidR="004B3EE3" w:rsidRPr="00C45C35" w:rsidRDefault="004B3EE3" w:rsidP="004B3EE3">
      <w:pPr>
        <w:shd w:val="clear" w:color="auto" w:fill="FFFFFF"/>
        <w:ind w:firstLine="709"/>
        <w:rPr>
          <w:rFonts w:ascii="Times New Roman" w:hAnsi="Times New Roman"/>
          <w:bCs/>
          <w:sz w:val="28"/>
          <w:szCs w:val="28"/>
        </w:rPr>
      </w:pPr>
      <w:r w:rsidRPr="00C45C35">
        <w:rPr>
          <w:rFonts w:ascii="Times New Roman" w:hAnsi="Times New Roman"/>
          <w:bCs/>
          <w:sz w:val="28"/>
          <w:szCs w:val="28"/>
        </w:rPr>
        <w:t>Внешние риски:</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 xml:space="preserve">1. Финансовые риски, связанные с недостаточным уровнем бюджетного финансирования Подпрограммы, вызванные различными причинами, в </w:t>
      </w:r>
      <w:proofErr w:type="spellStart"/>
      <w:r w:rsidRPr="00C45C35">
        <w:rPr>
          <w:rFonts w:ascii="Times New Roman" w:hAnsi="Times New Roman"/>
          <w:sz w:val="28"/>
          <w:szCs w:val="28"/>
        </w:rPr>
        <w:t>т.ч</w:t>
      </w:r>
      <w:proofErr w:type="spellEnd"/>
      <w:r w:rsidRPr="00C45C35">
        <w:rPr>
          <w:rFonts w:ascii="Times New Roman" w:hAnsi="Times New Roman"/>
          <w:sz w:val="28"/>
          <w:szCs w:val="28"/>
        </w:rPr>
        <w:t>. возникновением бюджетного дефицита.</w:t>
      </w:r>
    </w:p>
    <w:p w:rsidR="004B3EE3" w:rsidRPr="00C45C35" w:rsidRDefault="004B3EE3" w:rsidP="004B3EE3">
      <w:pPr>
        <w:shd w:val="clear" w:color="auto" w:fill="FFFFFF"/>
        <w:ind w:firstLine="709"/>
        <w:rPr>
          <w:rFonts w:ascii="Times New Roman" w:hAnsi="Times New Roman"/>
          <w:sz w:val="28"/>
          <w:szCs w:val="28"/>
        </w:rPr>
      </w:pPr>
      <w:r w:rsidRPr="00C45C35">
        <w:rPr>
          <w:rFonts w:ascii="Times New Roman" w:hAnsi="Times New Roman"/>
          <w:sz w:val="28"/>
          <w:szCs w:val="28"/>
        </w:rPr>
        <w:t>2. Риски природных и техногенных аварий и катастроф. В период реализации Подпрограммы возможно возникновение аварий на отдельных предприятиях, негативных и опасных процессов и явлений природного характера.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Варианты решения указанной проблемы: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1. Проведение комплексного анализа внешней и внутренней среды исполнения Подпрограммы с дальнейшим пересмотром критериев оценки и отбора запланированных мероприятий.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2. Оперативное реагирование и внесение изменений в Подпрограмму, снижающие воздействие негативных факторов на выполнение целевых показателей подпрограммы.</w:t>
      </w:r>
    </w:p>
    <w:p w:rsidR="004B3EE3" w:rsidRPr="00C45C35" w:rsidRDefault="004B3EE3" w:rsidP="004B3EE3">
      <w:pPr>
        <w:shd w:val="clear" w:color="auto" w:fill="FFFFFF"/>
        <w:tabs>
          <w:tab w:val="left" w:pos="7181"/>
        </w:tabs>
        <w:ind w:firstLine="709"/>
        <w:rPr>
          <w:rFonts w:ascii="Times New Roman" w:hAnsi="Times New Roman"/>
          <w:sz w:val="28"/>
          <w:szCs w:val="28"/>
        </w:rPr>
      </w:pPr>
      <w:r w:rsidRPr="00C45C35">
        <w:rPr>
          <w:rFonts w:ascii="Times New Roman" w:hAnsi="Times New Roman"/>
          <w:sz w:val="28"/>
          <w:szCs w:val="28"/>
        </w:rPr>
        <w:t>Основным финансовым риском реализации муниципальной под программы является существенное ухудшение параметров экономической конъюнктуры района</w:t>
      </w:r>
      <w:proofErr w:type="gramStart"/>
      <w:r w:rsidRPr="00C45C35">
        <w:rPr>
          <w:rFonts w:ascii="Times New Roman" w:hAnsi="Times New Roman"/>
          <w:sz w:val="28"/>
          <w:szCs w:val="28"/>
        </w:rPr>
        <w:t xml:space="preserve"> ,</w:t>
      </w:r>
      <w:proofErr w:type="gramEnd"/>
      <w:r w:rsidRPr="00C45C35">
        <w:rPr>
          <w:rFonts w:ascii="Times New Roman" w:hAnsi="Times New Roman"/>
          <w:sz w:val="28"/>
          <w:szCs w:val="28"/>
        </w:rPr>
        <w:t xml:space="preserve"> что повлечет </w:t>
      </w:r>
      <w:r w:rsidRPr="00C45C35">
        <w:rPr>
          <w:rFonts w:ascii="Times New Roman" w:hAnsi="Times New Roman"/>
          <w:spacing w:val="-11"/>
          <w:sz w:val="28"/>
          <w:szCs w:val="28"/>
        </w:rPr>
        <w:t xml:space="preserve">за собой увеличение дефицита районного бюджета, </w:t>
      </w:r>
      <w:r w:rsidRPr="00C45C35">
        <w:rPr>
          <w:rFonts w:ascii="Times New Roman" w:hAnsi="Times New Roman"/>
          <w:spacing w:val="-8"/>
          <w:sz w:val="28"/>
          <w:szCs w:val="28"/>
        </w:rPr>
        <w:t>увеличение объема муниципального</w:t>
      </w:r>
      <w:r w:rsidRPr="00C45C35">
        <w:rPr>
          <w:rFonts w:ascii="Times New Roman" w:hAnsi="Times New Roman"/>
          <w:sz w:val="28"/>
          <w:szCs w:val="28"/>
        </w:rPr>
        <w:t xml:space="preserve"> долга и стоимости его обслуживания. Кроме того, имеются риски </w:t>
      </w:r>
      <w:r w:rsidRPr="00C45C35">
        <w:rPr>
          <w:rFonts w:ascii="Times New Roman" w:hAnsi="Times New Roman"/>
          <w:spacing w:val="-1"/>
          <w:sz w:val="28"/>
          <w:szCs w:val="28"/>
        </w:rPr>
        <w:t>использования при формировании документов стратегического планирования (в том числе муниципальных</w:t>
      </w:r>
      <w:r w:rsidRPr="00C45C35">
        <w:rPr>
          <w:rFonts w:ascii="Times New Roman" w:hAnsi="Times New Roman"/>
          <w:sz w:val="28"/>
          <w:szCs w:val="28"/>
        </w:rPr>
        <w:t xml:space="preserve"> программ) прогноза расходов, не соответствующего прогнозу доходов районного бюджета.</w:t>
      </w:r>
    </w:p>
    <w:p w:rsidR="004B3EE3" w:rsidRPr="00C45C35" w:rsidRDefault="004B3EE3" w:rsidP="004B3EE3">
      <w:pPr>
        <w:shd w:val="clear" w:color="auto" w:fill="FFFFFF"/>
        <w:ind w:firstLine="709"/>
        <w:rPr>
          <w:rFonts w:ascii="Times New Roman" w:hAnsi="Times New Roman"/>
          <w:sz w:val="28"/>
          <w:szCs w:val="28"/>
        </w:rPr>
      </w:pPr>
      <w:proofErr w:type="gramStart"/>
      <w:r w:rsidRPr="00C45C35">
        <w:rPr>
          <w:rFonts w:ascii="Times New Roman" w:hAnsi="Times New Roman"/>
          <w:sz w:val="28"/>
          <w:szCs w:val="28"/>
        </w:rPr>
        <w:t xml:space="preserve">Наряду с финансовыми рисками, имеются риски снижения эффективности планируемых мер правового регулирования, требующие выработки и реализации согласованных решений органов власти Богучарского района, а также увязки с мерами правового регулирования в рамках других муниципальных программ Богучарского района (прежде всего, в сфере </w:t>
      </w:r>
      <w:r w:rsidRPr="00C45C35">
        <w:rPr>
          <w:rFonts w:ascii="Times New Roman" w:hAnsi="Times New Roman"/>
          <w:sz w:val="28"/>
          <w:szCs w:val="28"/>
        </w:rPr>
        <w:lastRenderedPageBreak/>
        <w:t>стратегического планирования, экономического регулирования, управления муниципальным имуществом, муниципальных закупок и т.д.).</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lang w:eastAsia="en-US"/>
        </w:rPr>
        <w:t>На результат реализации подпрограммы может влиять изменение бюджетного и налогового законодательства Российской Федерации, воронежской области. В целях минимизации последствий риска будет осуществляться мониторинг изменений законодательства Российской Федерации на стадии разработки проектов правовых актов.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Для минимизации рисков реализации муниципальной подпрограммы необходима разработка программы повышения </w:t>
      </w:r>
      <w:r w:rsidRPr="00C45C35">
        <w:rPr>
          <w:rFonts w:ascii="Times New Roman" w:hAnsi="Times New Roman"/>
          <w:sz w:val="28"/>
          <w:szCs w:val="28"/>
          <w:lang w:eastAsia="en-US"/>
        </w:rPr>
        <w:t>эффективности управления муниципальными финансами Богучарского района на период до 2018 года</w:t>
      </w:r>
      <w:r w:rsidRPr="00C45C35">
        <w:rPr>
          <w:rFonts w:ascii="Times New Roman" w:hAnsi="Times New Roman"/>
          <w:sz w:val="28"/>
          <w:szCs w:val="28"/>
        </w:rPr>
        <w:t>, а также проведение оперативного мониторинга качества финансового менеджмента и анализа бюджетных расходов.</w:t>
      </w:r>
    </w:p>
    <w:p w:rsidR="004B3EE3" w:rsidRPr="00C45C35" w:rsidRDefault="004B3EE3" w:rsidP="004B3EE3">
      <w:pPr>
        <w:pStyle w:val="11"/>
        <w:shd w:val="clear" w:color="auto" w:fill="FFFFFF"/>
        <w:ind w:left="0" w:firstLine="709"/>
        <w:rPr>
          <w:rFonts w:ascii="Times New Roman" w:hAnsi="Times New Roman"/>
          <w:sz w:val="28"/>
          <w:szCs w:val="28"/>
        </w:rPr>
      </w:pPr>
      <w:r w:rsidRPr="00C45C35">
        <w:rPr>
          <w:rFonts w:ascii="Times New Roman" w:hAnsi="Times New Roman"/>
          <w:sz w:val="28"/>
          <w:szCs w:val="28"/>
        </w:rPr>
        <w:t>Следует также учитывать, что качество управления муниципальными финансами, в том числе эффективность расходов районного бюджета, зависит от действий всех участников бюджетного процесса, а также органов местного самоуправления.</w:t>
      </w:r>
    </w:p>
    <w:p w:rsidR="004B3EE3" w:rsidRPr="00C45C35" w:rsidRDefault="004B3EE3" w:rsidP="004B3EE3">
      <w:pPr>
        <w:ind w:firstLine="0"/>
        <w:jc w:val="center"/>
        <w:rPr>
          <w:rFonts w:ascii="Times New Roman" w:eastAsia="SimSun" w:hAnsi="Times New Roman"/>
          <w:bCs/>
          <w:sz w:val="28"/>
          <w:szCs w:val="28"/>
        </w:rPr>
      </w:pPr>
      <w:r w:rsidRPr="00C45C35">
        <w:rPr>
          <w:rFonts w:ascii="Times New Roman" w:eastAsia="SimSun" w:hAnsi="Times New Roman"/>
          <w:bCs/>
          <w:sz w:val="28"/>
          <w:szCs w:val="28"/>
        </w:rPr>
        <w:t>Раздел 7. Оценка эффективности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Бюджетная эффективность Подпрограммы определяется как соотношение фактического использования средств, запланированных на реализацию программы, к утвержденному плану:</w:t>
      </w:r>
    </w:p>
    <w:tbl>
      <w:tblPr>
        <w:tblW w:w="0" w:type="auto"/>
        <w:jc w:val="center"/>
        <w:tblCellMar>
          <w:left w:w="0" w:type="dxa"/>
          <w:right w:w="0" w:type="dxa"/>
        </w:tblCellMar>
        <w:tblLook w:val="00A0" w:firstRow="1" w:lastRow="0" w:firstColumn="1" w:lastColumn="0" w:noHBand="0" w:noVBand="0"/>
      </w:tblPr>
      <w:tblGrid>
        <w:gridCol w:w="4608"/>
        <w:gridCol w:w="2304"/>
      </w:tblGrid>
      <w:tr w:rsidR="004B3EE3" w:rsidRPr="00C45C35" w:rsidTr="00655E7A">
        <w:trPr>
          <w:cantSplit/>
          <w:trHeight w:val="332"/>
          <w:jc w:val="center"/>
        </w:trPr>
        <w:tc>
          <w:tcPr>
            <w:tcW w:w="4608" w:type="dxa"/>
            <w:tcBorders>
              <w:top w:val="nil"/>
              <w:left w:val="nil"/>
              <w:bottom w:val="single" w:sz="8" w:space="0" w:color="auto"/>
              <w:right w:val="nil"/>
            </w:tcBorders>
            <w:tcMar>
              <w:top w:w="0" w:type="dxa"/>
              <w:left w:w="108" w:type="dxa"/>
              <w:bottom w:w="0" w:type="dxa"/>
              <w:right w:w="108" w:type="dxa"/>
            </w:tcMa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фактическое использование средств</w:t>
            </w:r>
          </w:p>
        </w:tc>
        <w:tc>
          <w:tcPr>
            <w:tcW w:w="2304" w:type="dxa"/>
            <w:vMerge w:val="restart"/>
            <w:tcMar>
              <w:top w:w="0" w:type="dxa"/>
              <w:left w:w="108" w:type="dxa"/>
              <w:bottom w:w="0" w:type="dxa"/>
              <w:right w:w="108" w:type="dxa"/>
            </w:tcMar>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х 100 процентов</w:t>
            </w:r>
          </w:p>
        </w:tc>
      </w:tr>
      <w:tr w:rsidR="004B3EE3" w:rsidRPr="00C45C35" w:rsidTr="00655E7A">
        <w:trPr>
          <w:cantSplit/>
          <w:trHeight w:val="332"/>
          <w:jc w:val="center"/>
        </w:trPr>
        <w:tc>
          <w:tcPr>
            <w:tcW w:w="4608" w:type="dxa"/>
            <w:tcBorders>
              <w:top w:val="nil"/>
              <w:left w:val="nil"/>
              <w:bottom w:val="nil"/>
              <w:right w:val="nil"/>
            </w:tcBorders>
            <w:tcMar>
              <w:top w:w="0" w:type="dxa"/>
              <w:left w:w="108" w:type="dxa"/>
              <w:bottom w:w="0" w:type="dxa"/>
              <w:right w:w="108" w:type="dxa"/>
            </w:tcMa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утвержденный план</w:t>
            </w:r>
          </w:p>
        </w:tc>
        <w:tc>
          <w:tcPr>
            <w:tcW w:w="0" w:type="auto"/>
            <w:vMerge/>
            <w:vAlign w:val="center"/>
          </w:tcPr>
          <w:p w:rsidR="004B3EE3" w:rsidRPr="00C45C35" w:rsidRDefault="004B3EE3" w:rsidP="00655E7A">
            <w:pPr>
              <w:ind w:firstLine="709"/>
              <w:rPr>
                <w:rFonts w:ascii="Times New Roman" w:hAnsi="Times New Roman"/>
                <w:sz w:val="28"/>
                <w:szCs w:val="28"/>
              </w:rPr>
            </w:pPr>
          </w:p>
        </w:tc>
      </w:tr>
    </w:tbl>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При значении показателя эффективности: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100 процентов – реализация программы считается эффективной;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менее 100 процентов – реализация программы считается неэффективной;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более 100 процентов – реализация программы считается наиболее эффективной.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Социально-экономический эффект от реализации Подпрограммы выражается </w:t>
      </w:r>
      <w:proofErr w:type="gramStart"/>
      <w:r w:rsidRPr="00C45C35">
        <w:rPr>
          <w:rFonts w:ascii="Times New Roman" w:hAnsi="Times New Roman"/>
          <w:sz w:val="28"/>
          <w:szCs w:val="28"/>
        </w:rPr>
        <w:t>в</w:t>
      </w:r>
      <w:proofErr w:type="gramEnd"/>
      <w:r w:rsidRPr="00C45C35">
        <w:rPr>
          <w:rFonts w:ascii="Times New Roman" w:hAnsi="Times New Roman"/>
          <w:sz w:val="28"/>
          <w:szCs w:val="28"/>
        </w:rPr>
        <w:t>:</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1. </w:t>
      </w:r>
      <w:proofErr w:type="gramStart"/>
      <w:r w:rsidRPr="00C45C35">
        <w:rPr>
          <w:rFonts w:ascii="Times New Roman" w:hAnsi="Times New Roman"/>
          <w:sz w:val="28"/>
          <w:szCs w:val="28"/>
        </w:rPr>
        <w:t>Совершенствовании</w:t>
      </w:r>
      <w:proofErr w:type="gramEnd"/>
      <w:r w:rsidRPr="00C45C35">
        <w:rPr>
          <w:rFonts w:ascii="Times New Roman" w:hAnsi="Times New Roman"/>
          <w:sz w:val="28"/>
          <w:szCs w:val="28"/>
        </w:rPr>
        <w:t xml:space="preserve"> форм и методов работы органов местного самоуправле</w:t>
      </w:r>
      <w:r w:rsidRPr="00C45C35">
        <w:rPr>
          <w:rFonts w:ascii="Times New Roman" w:hAnsi="Times New Roman"/>
          <w:sz w:val="28"/>
          <w:szCs w:val="28"/>
        </w:rPr>
        <w:softHyphen/>
        <w:t>ния по профилактике терроризма и экстремизма, проявлений ксенофобии, национальной и расовой нетерпимости, противодействию этнической дискрими</w:t>
      </w:r>
      <w:r w:rsidRPr="00C45C35">
        <w:rPr>
          <w:rFonts w:ascii="Times New Roman" w:hAnsi="Times New Roman"/>
          <w:sz w:val="28"/>
          <w:szCs w:val="28"/>
        </w:rPr>
        <w:softHyphen/>
        <w:t>нации на территории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2. </w:t>
      </w:r>
      <w:proofErr w:type="gramStart"/>
      <w:r w:rsidRPr="00C45C35">
        <w:rPr>
          <w:rFonts w:ascii="Times New Roman" w:hAnsi="Times New Roman"/>
          <w:sz w:val="28"/>
          <w:szCs w:val="28"/>
        </w:rPr>
        <w:t>Распространении</w:t>
      </w:r>
      <w:proofErr w:type="gramEnd"/>
      <w:r w:rsidRPr="00C45C35">
        <w:rPr>
          <w:rFonts w:ascii="Times New Roman" w:hAnsi="Times New Roman"/>
          <w:sz w:val="28"/>
          <w:szCs w:val="28"/>
        </w:rPr>
        <w:t xml:space="preserve"> культуры интернационализма, согласия, национальной и ре</w:t>
      </w:r>
      <w:r w:rsidRPr="00C45C35">
        <w:rPr>
          <w:rFonts w:ascii="Times New Roman" w:hAnsi="Times New Roman"/>
          <w:sz w:val="28"/>
          <w:szCs w:val="28"/>
        </w:rPr>
        <w:softHyphen/>
        <w:t>лигиозной терпимости в среде учащихся общеобразовательных, средних специальных и высших учебных учреждений.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3. Гармонизации межнациональных отношений, повышении уровня </w:t>
      </w:r>
      <w:proofErr w:type="spellStart"/>
      <w:r w:rsidRPr="00C45C35">
        <w:rPr>
          <w:rFonts w:ascii="Times New Roman" w:hAnsi="Times New Roman"/>
          <w:sz w:val="28"/>
          <w:szCs w:val="28"/>
        </w:rPr>
        <w:t>этносоциальной</w:t>
      </w:r>
      <w:proofErr w:type="spellEnd"/>
      <w:r w:rsidRPr="00C45C35">
        <w:rPr>
          <w:rFonts w:ascii="Times New Roman" w:hAnsi="Times New Roman"/>
          <w:sz w:val="28"/>
          <w:szCs w:val="28"/>
        </w:rPr>
        <w:t xml:space="preserve"> комфортности.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xml:space="preserve">4. </w:t>
      </w:r>
      <w:proofErr w:type="gramStart"/>
      <w:r w:rsidRPr="00C45C35">
        <w:rPr>
          <w:rFonts w:ascii="Times New Roman" w:hAnsi="Times New Roman"/>
          <w:sz w:val="28"/>
          <w:szCs w:val="28"/>
        </w:rPr>
        <w:t>Формировании</w:t>
      </w:r>
      <w:proofErr w:type="gramEnd"/>
      <w:r w:rsidRPr="00C45C35">
        <w:rPr>
          <w:rFonts w:ascii="Times New Roman" w:hAnsi="Times New Roman"/>
          <w:sz w:val="28"/>
          <w:szCs w:val="28"/>
        </w:rPr>
        <w:t xml:space="preserve"> нетерпимости ко всем фактам террористических и экстремистских проявлений, а также толерантного сознания, позитивных установок к представителям иных этнических и конфессиональных сообществ.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5. </w:t>
      </w:r>
      <w:proofErr w:type="gramStart"/>
      <w:r w:rsidRPr="00C45C35">
        <w:rPr>
          <w:rFonts w:ascii="Times New Roman" w:hAnsi="Times New Roman"/>
          <w:sz w:val="28"/>
          <w:szCs w:val="28"/>
        </w:rPr>
        <w:t>Укреплении</w:t>
      </w:r>
      <w:proofErr w:type="gramEnd"/>
      <w:r w:rsidRPr="00C45C35">
        <w:rPr>
          <w:rFonts w:ascii="Times New Roman" w:hAnsi="Times New Roman"/>
          <w:sz w:val="28"/>
          <w:szCs w:val="28"/>
        </w:rPr>
        <w:t xml:space="preserve"> и культивировании в молодежной среде атмосферы межэтнического согласия и толерантности.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6. </w:t>
      </w:r>
      <w:proofErr w:type="gramStart"/>
      <w:r w:rsidRPr="00C45C35">
        <w:rPr>
          <w:rFonts w:ascii="Times New Roman" w:hAnsi="Times New Roman"/>
          <w:sz w:val="28"/>
          <w:szCs w:val="28"/>
        </w:rPr>
        <w:t>Недопущении</w:t>
      </w:r>
      <w:proofErr w:type="gramEnd"/>
      <w:r w:rsidRPr="00C45C35">
        <w:rPr>
          <w:rFonts w:ascii="Times New Roman" w:hAnsi="Times New Roman"/>
          <w:sz w:val="28"/>
          <w:szCs w:val="28"/>
        </w:rPr>
        <w:t xml:space="preserve"> создания и деятельности националистических экстремистских молодежных группировок.</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7. </w:t>
      </w:r>
      <w:proofErr w:type="gramStart"/>
      <w:r w:rsidRPr="00C45C35">
        <w:rPr>
          <w:rFonts w:ascii="Times New Roman" w:hAnsi="Times New Roman"/>
          <w:sz w:val="28"/>
          <w:szCs w:val="28"/>
        </w:rPr>
        <w:t>Формировании</w:t>
      </w:r>
      <w:proofErr w:type="gramEnd"/>
      <w:r w:rsidRPr="00C45C35">
        <w:rPr>
          <w:rFonts w:ascii="Times New Roman" w:hAnsi="Times New Roman"/>
          <w:sz w:val="28"/>
          <w:szCs w:val="28"/>
        </w:rPr>
        <w:t xml:space="preserve"> единого информационного пространства для пропаганды и распространения на территории Богучарского муниципального района идей толерантности, гражданской солидарности, уважения к другим культурам, в том числе через местные  средства массовой информации.</w:t>
      </w:r>
    </w:p>
    <w:p w:rsidR="004B3EE3" w:rsidRPr="00C45C35" w:rsidRDefault="004B3EE3" w:rsidP="004B3EE3">
      <w:pPr>
        <w:ind w:firstLine="709"/>
        <w:rPr>
          <w:rFonts w:ascii="Times New Roman" w:hAnsi="Times New Roman"/>
          <w:sz w:val="28"/>
          <w:szCs w:val="28"/>
          <w:shd w:val="clear" w:color="auto" w:fill="FFFFFF"/>
        </w:rPr>
      </w:pPr>
    </w:p>
    <w:p w:rsidR="004B3EE3" w:rsidRPr="00C45C35" w:rsidRDefault="004B3EE3" w:rsidP="004B3EE3">
      <w:pPr>
        <w:ind w:firstLine="709"/>
        <w:rPr>
          <w:rFonts w:ascii="Times New Roman" w:hAnsi="Times New Roman"/>
          <w:sz w:val="28"/>
          <w:szCs w:val="28"/>
        </w:rPr>
        <w:sectPr w:rsidR="004B3EE3" w:rsidRPr="00C45C35" w:rsidSect="00F21ADB">
          <w:pgSz w:w="11909" w:h="16834"/>
          <w:pgMar w:top="2268" w:right="567" w:bottom="567" w:left="1701" w:header="720" w:footer="720" w:gutter="0"/>
          <w:cols w:space="60"/>
          <w:noEndnote/>
          <w:docGrid w:linePitch="360"/>
        </w:sectPr>
      </w:pP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lastRenderedPageBreak/>
        <w:t>Приложение</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к муниципальной подпрограмме</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 xml:space="preserve">«Профилактика терроризма и экстремизма </w:t>
      </w:r>
    </w:p>
    <w:p w:rsidR="004B3EE3" w:rsidRPr="00C45C35" w:rsidRDefault="004B3EE3" w:rsidP="004B3EE3">
      <w:pPr>
        <w:ind w:firstLine="709"/>
        <w:jc w:val="right"/>
        <w:rPr>
          <w:rFonts w:ascii="Times New Roman" w:hAnsi="Times New Roman"/>
          <w:sz w:val="28"/>
          <w:szCs w:val="28"/>
        </w:rPr>
      </w:pPr>
      <w:r w:rsidRPr="00C45C35">
        <w:rPr>
          <w:rFonts w:ascii="Times New Roman" w:hAnsi="Times New Roman"/>
          <w:sz w:val="28"/>
          <w:szCs w:val="28"/>
        </w:rPr>
        <w:t>на территории Богучарского</w:t>
      </w:r>
    </w:p>
    <w:p w:rsidR="004B3EE3" w:rsidRPr="00C45C35" w:rsidRDefault="004B3EE3" w:rsidP="004B3EE3">
      <w:pPr>
        <w:ind w:firstLine="709"/>
        <w:jc w:val="right"/>
        <w:rPr>
          <w:rFonts w:ascii="Times New Roman" w:hAnsi="Times New Roman"/>
          <w:sz w:val="28"/>
          <w:szCs w:val="28"/>
        </w:rPr>
      </w:pP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2014-2020 годы»</w:t>
      </w:r>
    </w:p>
    <w:p w:rsidR="004B3EE3" w:rsidRPr="00C45C35" w:rsidRDefault="004B3EE3" w:rsidP="004B3EE3">
      <w:pPr>
        <w:ind w:firstLine="709"/>
        <w:jc w:val="right"/>
        <w:rPr>
          <w:rFonts w:ascii="Times New Roman" w:hAnsi="Times New Roman"/>
          <w:sz w:val="28"/>
          <w:szCs w:val="28"/>
        </w:rPr>
      </w:pP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sz w:val="28"/>
          <w:szCs w:val="28"/>
        </w:rPr>
        <w:t xml:space="preserve">Перечень </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sz w:val="28"/>
          <w:szCs w:val="28"/>
        </w:rPr>
        <w:t>мероприятий муниципальной подпрограммы «Профилактика терроризма и экстремизма</w:t>
      </w:r>
    </w:p>
    <w:p w:rsidR="004B3EE3" w:rsidRPr="00C45C35" w:rsidRDefault="004B3EE3" w:rsidP="004B3EE3">
      <w:pPr>
        <w:ind w:firstLine="0"/>
        <w:jc w:val="center"/>
        <w:rPr>
          <w:rFonts w:ascii="Times New Roman" w:hAnsi="Times New Roman"/>
          <w:sz w:val="28"/>
          <w:szCs w:val="28"/>
        </w:rPr>
      </w:pPr>
      <w:r w:rsidRPr="00C45C35">
        <w:rPr>
          <w:rFonts w:ascii="Times New Roman" w:hAnsi="Times New Roman"/>
          <w:sz w:val="28"/>
          <w:szCs w:val="28"/>
        </w:rPr>
        <w:t xml:space="preserve">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2014 – 2020 годы»</w:t>
      </w:r>
    </w:p>
    <w:tbl>
      <w:tblPr>
        <w:tblW w:w="15276" w:type="dxa"/>
        <w:jc w:val="righ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7"/>
        <w:gridCol w:w="4343"/>
        <w:gridCol w:w="1830"/>
        <w:gridCol w:w="10"/>
        <w:gridCol w:w="841"/>
        <w:gridCol w:w="10"/>
        <w:gridCol w:w="699"/>
        <w:gridCol w:w="708"/>
        <w:gridCol w:w="12"/>
        <w:gridCol w:w="706"/>
        <w:gridCol w:w="17"/>
        <w:gridCol w:w="696"/>
        <w:gridCol w:w="709"/>
        <w:gridCol w:w="708"/>
        <w:gridCol w:w="3246"/>
        <w:gridCol w:w="14"/>
      </w:tblGrid>
      <w:tr w:rsidR="004B3EE3" w:rsidRPr="00C45C35" w:rsidTr="00655E7A">
        <w:trPr>
          <w:trHeight w:val="300"/>
          <w:tblHeader/>
          <w:jc w:val="right"/>
        </w:trPr>
        <w:tc>
          <w:tcPr>
            <w:tcW w:w="727"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ind w:firstLine="0"/>
              <w:jc w:val="center"/>
              <w:rPr>
                <w:rFonts w:ascii="Times New Roman" w:hAnsi="Times New Roman"/>
                <w:sz w:val="28"/>
                <w:szCs w:val="28"/>
              </w:rPr>
            </w:pPr>
            <w:proofErr w:type="gramStart"/>
            <w:r w:rsidRPr="00C45C35">
              <w:rPr>
                <w:rFonts w:ascii="Times New Roman" w:hAnsi="Times New Roman"/>
                <w:sz w:val="28"/>
                <w:szCs w:val="28"/>
              </w:rPr>
              <w:t>п</w:t>
            </w:r>
            <w:proofErr w:type="gramEnd"/>
            <w:r w:rsidRPr="00C45C35">
              <w:rPr>
                <w:rFonts w:ascii="Times New Roman" w:hAnsi="Times New Roman"/>
                <w:sz w:val="28"/>
                <w:szCs w:val="28"/>
              </w:rPr>
              <w:t>/п</w:t>
            </w:r>
          </w:p>
        </w:tc>
        <w:tc>
          <w:tcPr>
            <w:tcW w:w="4343"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Наименование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мероприятий</w:t>
            </w:r>
          </w:p>
        </w:tc>
        <w:tc>
          <w:tcPr>
            <w:tcW w:w="1830" w:type="dxa"/>
            <w:vMerge w:val="restart"/>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Общий объем</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финансирования</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(тыс. руб.)</w:t>
            </w:r>
          </w:p>
        </w:tc>
        <w:tc>
          <w:tcPr>
            <w:tcW w:w="5116" w:type="dxa"/>
            <w:gridSpan w:val="11"/>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 том числе по годам</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(тыс. руб.)</w:t>
            </w:r>
          </w:p>
          <w:p w:rsidR="004B3EE3" w:rsidRPr="00C45C35" w:rsidRDefault="004B3EE3" w:rsidP="00655E7A">
            <w:pPr>
              <w:ind w:firstLine="0"/>
              <w:jc w:val="center"/>
              <w:rPr>
                <w:rFonts w:ascii="Times New Roman" w:hAnsi="Times New Roman"/>
                <w:sz w:val="28"/>
                <w:szCs w:val="28"/>
              </w:rPr>
            </w:pPr>
          </w:p>
        </w:tc>
        <w:tc>
          <w:tcPr>
            <w:tcW w:w="3260" w:type="dxa"/>
            <w:gridSpan w:val="2"/>
            <w:vMerge w:val="restart"/>
          </w:tcPr>
          <w:p w:rsidR="004B3EE3" w:rsidRPr="00C45C35" w:rsidRDefault="004B3EE3" w:rsidP="00655E7A">
            <w:pPr>
              <w:ind w:firstLine="0"/>
              <w:jc w:val="right"/>
              <w:rPr>
                <w:rFonts w:ascii="Times New Roman" w:hAnsi="Times New Roman"/>
                <w:sz w:val="28"/>
                <w:szCs w:val="28"/>
              </w:rPr>
            </w:pPr>
            <w:r w:rsidRPr="00C45C35">
              <w:rPr>
                <w:rFonts w:ascii="Times New Roman" w:hAnsi="Times New Roman"/>
                <w:sz w:val="28"/>
                <w:szCs w:val="28"/>
              </w:rPr>
              <w:t>Исполнители</w:t>
            </w:r>
          </w:p>
        </w:tc>
      </w:tr>
      <w:tr w:rsidR="004B3EE3" w:rsidRPr="00C45C35" w:rsidTr="00655E7A">
        <w:trPr>
          <w:trHeight w:val="255"/>
          <w:tblHeader/>
          <w:jc w:val="right"/>
        </w:trPr>
        <w:tc>
          <w:tcPr>
            <w:tcW w:w="727" w:type="dxa"/>
            <w:vMerge/>
          </w:tcPr>
          <w:p w:rsidR="004B3EE3" w:rsidRPr="00C45C35" w:rsidRDefault="004B3EE3" w:rsidP="00655E7A">
            <w:pPr>
              <w:ind w:firstLine="0"/>
              <w:jc w:val="center"/>
              <w:rPr>
                <w:rFonts w:ascii="Times New Roman" w:hAnsi="Times New Roman"/>
                <w:sz w:val="28"/>
                <w:szCs w:val="28"/>
              </w:rPr>
            </w:pPr>
          </w:p>
        </w:tc>
        <w:tc>
          <w:tcPr>
            <w:tcW w:w="4343" w:type="dxa"/>
            <w:vMerge/>
          </w:tcPr>
          <w:p w:rsidR="004B3EE3" w:rsidRPr="00C45C35" w:rsidRDefault="004B3EE3" w:rsidP="00655E7A">
            <w:pPr>
              <w:ind w:firstLine="0"/>
              <w:jc w:val="center"/>
              <w:rPr>
                <w:rFonts w:ascii="Times New Roman" w:hAnsi="Times New Roman"/>
                <w:sz w:val="28"/>
                <w:szCs w:val="28"/>
              </w:rPr>
            </w:pPr>
          </w:p>
        </w:tc>
        <w:tc>
          <w:tcPr>
            <w:tcW w:w="1830" w:type="dxa"/>
            <w:vMerge/>
          </w:tcPr>
          <w:p w:rsidR="004B3EE3" w:rsidRPr="00C45C35" w:rsidRDefault="004B3EE3" w:rsidP="00655E7A">
            <w:pPr>
              <w:ind w:firstLine="0"/>
              <w:jc w:val="center"/>
              <w:rPr>
                <w:rFonts w:ascii="Times New Roman" w:hAnsi="Times New Roman"/>
                <w:sz w:val="28"/>
                <w:szCs w:val="28"/>
              </w:rPr>
            </w:pPr>
          </w:p>
        </w:tc>
        <w:tc>
          <w:tcPr>
            <w:tcW w:w="851"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2014</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p w:rsidR="004B3EE3" w:rsidRPr="00C45C35" w:rsidRDefault="004B3EE3" w:rsidP="00655E7A">
            <w:pPr>
              <w:ind w:left="-57" w:right="-57" w:firstLine="0"/>
              <w:jc w:val="center"/>
              <w:rPr>
                <w:rFonts w:ascii="Times New Roman" w:hAnsi="Times New Roman"/>
                <w:sz w:val="28"/>
                <w:szCs w:val="28"/>
              </w:rPr>
            </w:pPr>
          </w:p>
        </w:tc>
        <w:tc>
          <w:tcPr>
            <w:tcW w:w="709"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2015</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2016</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718"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2017</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713"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2018</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709"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2019</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2020</w:t>
            </w:r>
          </w:p>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год</w:t>
            </w:r>
          </w:p>
        </w:tc>
        <w:tc>
          <w:tcPr>
            <w:tcW w:w="3260" w:type="dxa"/>
            <w:gridSpan w:val="2"/>
            <w:vMerge/>
          </w:tcPr>
          <w:p w:rsidR="004B3EE3" w:rsidRPr="00C45C35" w:rsidRDefault="004B3EE3" w:rsidP="00655E7A">
            <w:pPr>
              <w:ind w:firstLine="0"/>
              <w:rPr>
                <w:rFonts w:ascii="Times New Roman" w:hAnsi="Times New Roman"/>
                <w:sz w:val="28"/>
                <w:szCs w:val="28"/>
              </w:rPr>
            </w:pPr>
          </w:p>
        </w:tc>
      </w:tr>
      <w:tr w:rsidR="004B3EE3" w:rsidRPr="00C45C35" w:rsidTr="00655E7A">
        <w:trPr>
          <w:gridAfter w:val="1"/>
          <w:wAfter w:w="14" w:type="dxa"/>
          <w:jc w:val="right"/>
        </w:trPr>
        <w:tc>
          <w:tcPr>
            <w:tcW w:w="15262" w:type="dxa"/>
            <w:gridSpan w:val="15"/>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lang w:val="en-US"/>
              </w:rPr>
              <w:t>I</w:t>
            </w:r>
            <w:r w:rsidRPr="00C45C35">
              <w:rPr>
                <w:rFonts w:ascii="Times New Roman" w:hAnsi="Times New Roman"/>
                <w:bCs/>
                <w:sz w:val="28"/>
                <w:szCs w:val="28"/>
              </w:rPr>
              <w:t>. Информационно-пропагандистские мероприятия</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1. </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Разработка плана практических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 на территории Богучарского муниципального района</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по </w:t>
            </w:r>
            <w:proofErr w:type="gramStart"/>
            <w:r w:rsidRPr="00C45C35">
              <w:rPr>
                <w:rFonts w:ascii="Times New Roman" w:hAnsi="Times New Roman"/>
                <w:sz w:val="28"/>
                <w:szCs w:val="28"/>
              </w:rPr>
              <w:t>организационной</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работе и делопроизводству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 района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2. </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Проведение цикла «Круглых столов», лекций, семинаров, организация тематических выставок по вопросам профилактики терроризма и экстремизма, укрепления нравственного здоровья в обществе, межнациональных отношений</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Разработка и реализация молодежных программ, направленных профилактику насильственного поведения молодежи, организация встреч молодежи с представителями религиозных конфессий и общественных национальных объединений</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r w:rsidRPr="00C45C35">
              <w:rPr>
                <w:rFonts w:ascii="Times New Roman" w:hAnsi="Times New Roman"/>
                <w:sz w:val="28"/>
                <w:szCs w:val="28"/>
              </w:rPr>
              <w:t xml:space="preserve"> </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МКУ «Управление </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культуры и архивного дела»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цикла тематических материалов в районной общественно-политической газете </w:t>
            </w:r>
            <w:r w:rsidRPr="00C45C35">
              <w:rPr>
                <w:rFonts w:ascii="Times New Roman" w:hAnsi="Times New Roman"/>
                <w:sz w:val="28"/>
                <w:szCs w:val="28"/>
              </w:rPr>
              <w:lastRenderedPageBreak/>
              <w:t xml:space="preserve">«Сельская новь», на местном телевидении по информированию населения о безопасном поведении в экстремальных ситуациях, укреплению межнациональных отношений, активному участию населения в противодействии терроризму и экстремизму </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по </w:t>
            </w:r>
            <w:proofErr w:type="gramStart"/>
            <w:r w:rsidRPr="00C45C35">
              <w:rPr>
                <w:rFonts w:ascii="Times New Roman" w:hAnsi="Times New Roman"/>
                <w:sz w:val="28"/>
                <w:szCs w:val="28"/>
              </w:rPr>
              <w:t>организационной</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работе и делопроизводству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администрации района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5.</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Подготовка и распространение методических пособий, включающих в себя подборку материалов по использованию активных методов по преподаванию тем толерантности в условиях общеобразовательного учреждения, опыт проведения </w:t>
            </w:r>
            <w:proofErr w:type="spellStart"/>
            <w:r w:rsidRPr="00C45C35">
              <w:rPr>
                <w:rFonts w:ascii="Times New Roman" w:hAnsi="Times New Roman"/>
                <w:sz w:val="28"/>
                <w:szCs w:val="28"/>
              </w:rPr>
              <w:t>тренинговых</w:t>
            </w:r>
            <w:proofErr w:type="spellEnd"/>
            <w:r w:rsidRPr="00C45C35">
              <w:rPr>
                <w:rFonts w:ascii="Times New Roman" w:hAnsi="Times New Roman"/>
                <w:sz w:val="28"/>
                <w:szCs w:val="28"/>
              </w:rPr>
              <w:t xml:space="preserve"> занятий по толерантности и правам человека для учащихся старших классов</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left="64" w:firstLine="0"/>
              <w:rPr>
                <w:rFonts w:ascii="Times New Roman" w:hAnsi="Times New Roman"/>
                <w:sz w:val="28"/>
                <w:szCs w:val="28"/>
              </w:rPr>
            </w:pPr>
            <w:r w:rsidRPr="00C45C35">
              <w:rPr>
                <w:rFonts w:ascii="Times New Roman" w:hAnsi="Times New Roman"/>
                <w:sz w:val="28"/>
                <w:szCs w:val="28"/>
              </w:rPr>
              <w:t>6.</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Использование и </w:t>
            </w:r>
            <w:r w:rsidRPr="00C45C35">
              <w:rPr>
                <w:rFonts w:ascii="Times New Roman" w:hAnsi="Times New Roman"/>
                <w:sz w:val="28"/>
                <w:szCs w:val="28"/>
              </w:rPr>
              <w:lastRenderedPageBreak/>
              <w:t>распространение опыта проведения просветительских мероприятий в учреждениях, культуры, спорта, образования Воронежской области по формированию толерантности и преодолению ксенофобии</w:t>
            </w:r>
          </w:p>
          <w:p w:rsidR="004B3EE3" w:rsidRPr="00C45C35" w:rsidRDefault="004B3EE3" w:rsidP="00655E7A">
            <w:pPr>
              <w:ind w:firstLine="0"/>
              <w:rPr>
                <w:rFonts w:ascii="Times New Roman" w:hAnsi="Times New Roman"/>
                <w:sz w:val="28"/>
                <w:szCs w:val="28"/>
              </w:rPr>
            </w:pP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«Отдел </w:t>
            </w:r>
            <w:proofErr w:type="gramStart"/>
            <w:r w:rsidRPr="00C45C35">
              <w:rPr>
                <w:rFonts w:ascii="Times New Roman" w:hAnsi="Times New Roman"/>
                <w:sz w:val="28"/>
                <w:szCs w:val="28"/>
              </w:rPr>
              <w:t>физической</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культуре и спорта»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7.</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Использование творческого потенциала педагогов образовательных учреждений района для разработки уроков и мероприятий, направленных на развитие уровня толерантного сознания молодежи</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left="64" w:firstLine="0"/>
              <w:rPr>
                <w:rFonts w:ascii="Times New Roman" w:hAnsi="Times New Roman"/>
                <w:sz w:val="28"/>
                <w:szCs w:val="28"/>
              </w:rPr>
            </w:pPr>
            <w:r w:rsidRPr="00C45C35">
              <w:rPr>
                <w:rFonts w:ascii="Times New Roman" w:hAnsi="Times New Roman"/>
                <w:sz w:val="28"/>
                <w:szCs w:val="28"/>
              </w:rPr>
              <w:t>8.</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Проведение уроков и мероприятий для учащихся с использованием видеоматериалов «Обыкновенный фашизм», «Список </w:t>
            </w:r>
            <w:proofErr w:type="spellStart"/>
            <w:r w:rsidRPr="00C45C35">
              <w:rPr>
                <w:rFonts w:ascii="Times New Roman" w:hAnsi="Times New Roman"/>
                <w:sz w:val="28"/>
                <w:szCs w:val="28"/>
              </w:rPr>
              <w:t>Шиндлера</w:t>
            </w:r>
            <w:proofErr w:type="spellEnd"/>
            <w:r w:rsidRPr="00C45C35">
              <w:rPr>
                <w:rFonts w:ascii="Times New Roman" w:hAnsi="Times New Roman"/>
                <w:sz w:val="28"/>
                <w:szCs w:val="28"/>
              </w:rPr>
              <w:t>» и т.д.</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left="64" w:firstLine="0"/>
              <w:rPr>
                <w:rFonts w:ascii="Times New Roman" w:hAnsi="Times New Roman"/>
                <w:sz w:val="28"/>
                <w:szCs w:val="28"/>
              </w:rPr>
            </w:pPr>
            <w:r w:rsidRPr="00C45C35">
              <w:rPr>
                <w:rFonts w:ascii="Times New Roman" w:hAnsi="Times New Roman"/>
                <w:sz w:val="28"/>
                <w:szCs w:val="28"/>
              </w:rPr>
              <w:t>9.</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Обобщение и распространение </w:t>
            </w:r>
            <w:r w:rsidRPr="00C45C35">
              <w:rPr>
                <w:rFonts w:ascii="Times New Roman" w:hAnsi="Times New Roman"/>
                <w:sz w:val="28"/>
                <w:szCs w:val="28"/>
              </w:rPr>
              <w:lastRenderedPageBreak/>
              <w:t>опыта проведения уроков и мероприятий, направленных на развитие толерантного сознания у молодежи</w:t>
            </w:r>
          </w:p>
          <w:p w:rsidR="004B3EE3" w:rsidRPr="00C45C35" w:rsidRDefault="004B3EE3" w:rsidP="00655E7A">
            <w:pPr>
              <w:ind w:firstLine="0"/>
              <w:rPr>
                <w:rFonts w:ascii="Times New Roman" w:hAnsi="Times New Roman"/>
                <w:sz w:val="28"/>
                <w:szCs w:val="28"/>
              </w:rPr>
            </w:pP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 xml:space="preserve">«Управление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10.</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Распространение среди педагогов и библиотекарей информации и материалов, содействующих повышению уровня толерантного сознания молодежи</w:t>
            </w:r>
          </w:p>
          <w:p w:rsidR="004B3EE3" w:rsidRPr="00C45C35" w:rsidRDefault="004B3EE3" w:rsidP="00655E7A">
            <w:pPr>
              <w:ind w:firstLine="0"/>
              <w:rPr>
                <w:rFonts w:ascii="Times New Roman" w:hAnsi="Times New Roman"/>
                <w:sz w:val="28"/>
                <w:szCs w:val="28"/>
              </w:rPr>
            </w:pP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11.</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работы учреждений образования, культуры, спорта по утверждению в сознании молодых людей идей личной и коллективной обязанности уважать права человека и разнообразие в нашем обществе (как проявление культурных, этнических, религиозных, политических и иных различий </w:t>
            </w:r>
            <w:r w:rsidRPr="00C45C35">
              <w:rPr>
                <w:rFonts w:ascii="Times New Roman" w:hAnsi="Times New Roman"/>
                <w:sz w:val="28"/>
                <w:szCs w:val="28"/>
              </w:rPr>
              <w:lastRenderedPageBreak/>
              <w:t>между людьми), формированию нетерпимости к любым проявлениям экстремизма</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«Отдел </w:t>
            </w:r>
            <w:proofErr w:type="gramStart"/>
            <w:r w:rsidRPr="00C45C35">
              <w:rPr>
                <w:rFonts w:ascii="Times New Roman" w:hAnsi="Times New Roman"/>
                <w:sz w:val="28"/>
                <w:szCs w:val="28"/>
              </w:rPr>
              <w:t>физической</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спорта»</w:t>
            </w:r>
          </w:p>
        </w:tc>
      </w:tr>
      <w:tr w:rsidR="004B3EE3" w:rsidRPr="00C45C35" w:rsidTr="00655E7A">
        <w:trPr>
          <w:jc w:val="right"/>
        </w:trPr>
        <w:tc>
          <w:tcPr>
            <w:tcW w:w="727" w:type="dxa"/>
          </w:tcPr>
          <w:p w:rsidR="004B3EE3" w:rsidRPr="00C45C35" w:rsidRDefault="004B3EE3" w:rsidP="00655E7A">
            <w:pPr>
              <w:ind w:left="64" w:firstLine="0"/>
              <w:rPr>
                <w:rFonts w:ascii="Times New Roman" w:hAnsi="Times New Roman"/>
                <w:sz w:val="28"/>
                <w:szCs w:val="28"/>
              </w:rPr>
            </w:pPr>
            <w:r w:rsidRPr="00C45C35">
              <w:rPr>
                <w:rFonts w:ascii="Times New Roman" w:hAnsi="Times New Roman"/>
                <w:sz w:val="28"/>
                <w:szCs w:val="28"/>
              </w:rPr>
              <w:lastRenderedPageBreak/>
              <w:t>12.</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Разработка в образовательных учебных заведениях Богучарского муниципального района оригинальных методик активного обучения и учебных материалов по тематике расизма, ксенофобии, дискриминации</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r w:rsidRPr="00C45C35">
              <w:rPr>
                <w:rFonts w:ascii="Times New Roman" w:hAnsi="Times New Roman"/>
                <w:sz w:val="28"/>
                <w:szCs w:val="28"/>
              </w:rPr>
              <w:t xml:space="preserve"> </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образованию и молодежной политике»</w:t>
            </w:r>
          </w:p>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13.</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Комплексные проверки потенциально опасного объекта ОАО «</w:t>
            </w:r>
            <w:proofErr w:type="spellStart"/>
            <w:r w:rsidRPr="00C45C35">
              <w:rPr>
                <w:rFonts w:ascii="Times New Roman" w:hAnsi="Times New Roman"/>
                <w:sz w:val="28"/>
                <w:szCs w:val="28"/>
              </w:rPr>
              <w:t>Богучармолоко</w:t>
            </w:r>
            <w:proofErr w:type="spellEnd"/>
            <w:r w:rsidRPr="00C45C35">
              <w:rPr>
                <w:rFonts w:ascii="Times New Roman" w:hAnsi="Times New Roman"/>
                <w:sz w:val="28"/>
                <w:szCs w:val="28"/>
              </w:rPr>
              <w:t xml:space="preserve">» на предмет профилактики и предупреждения террористических актов и техногенных аварий </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отдел УФСБ России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 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left="64" w:firstLine="0"/>
              <w:rPr>
                <w:rFonts w:ascii="Times New Roman" w:hAnsi="Times New Roman"/>
                <w:sz w:val="28"/>
                <w:szCs w:val="28"/>
              </w:rPr>
            </w:pPr>
            <w:r w:rsidRPr="00C45C35">
              <w:rPr>
                <w:rFonts w:ascii="Times New Roman" w:hAnsi="Times New Roman"/>
                <w:sz w:val="28"/>
                <w:szCs w:val="28"/>
              </w:rPr>
              <w:t>14.</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Информирование населения района через администрации городского и сельских поселений </w:t>
            </w:r>
            <w:r w:rsidRPr="00C45C35">
              <w:rPr>
                <w:rFonts w:ascii="Times New Roman" w:hAnsi="Times New Roman"/>
                <w:sz w:val="28"/>
                <w:szCs w:val="28"/>
              </w:rPr>
              <w:lastRenderedPageBreak/>
              <w:t xml:space="preserve">муниципального района, сотрудников отдела 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средства массовой информации по вопросам противодействия терроризму, предупреждению террористических актов, поведения в чрезвычайных ситуациях </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Администрация</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Богучарского</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муниципального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15.</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Проведение заседаний антитеррористической комиссии Богучарского муниципального района по вопросам профилактики террористических угроз на территории Богучарского муниципального района</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Председатель</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16.</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взаимодействия с отделом 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отделом УФСБ России по Воронежской 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r w:rsidRPr="00C45C35">
              <w:rPr>
                <w:rFonts w:ascii="Times New Roman" w:hAnsi="Times New Roman"/>
                <w:sz w:val="28"/>
                <w:szCs w:val="28"/>
              </w:rPr>
              <w:t xml:space="preserve"> по вопросам </w:t>
            </w:r>
            <w:r w:rsidRPr="00C45C35">
              <w:rPr>
                <w:rFonts w:ascii="Times New Roman" w:hAnsi="Times New Roman"/>
                <w:sz w:val="28"/>
                <w:szCs w:val="28"/>
              </w:rPr>
              <w:lastRenderedPageBreak/>
              <w:t>координации действий в профилактике терроризма и экстремизма</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w:t>
            </w:r>
          </w:p>
        </w:tc>
        <w:tc>
          <w:tcPr>
            <w:tcW w:w="851" w:type="dxa"/>
            <w:gridSpan w:val="2"/>
          </w:tcPr>
          <w:p w:rsidR="004B3EE3" w:rsidRPr="00C45C35" w:rsidRDefault="004B3EE3" w:rsidP="00655E7A">
            <w:pPr>
              <w:ind w:firstLine="0"/>
              <w:rPr>
                <w:rFonts w:ascii="Times New Roman" w:hAnsi="Times New Roman"/>
                <w:sz w:val="28"/>
                <w:szCs w:val="28"/>
              </w:rPr>
            </w:pP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Администрация</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Богучарского</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муниципального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комиссии района</w:t>
            </w:r>
          </w:p>
        </w:tc>
      </w:tr>
      <w:tr w:rsidR="004B3EE3" w:rsidRPr="00C45C35" w:rsidTr="00655E7A">
        <w:trPr>
          <w:gridAfter w:val="1"/>
          <w:wAfter w:w="14" w:type="dxa"/>
          <w:jc w:val="right"/>
        </w:trPr>
        <w:tc>
          <w:tcPr>
            <w:tcW w:w="15262" w:type="dxa"/>
            <w:gridSpan w:val="15"/>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lang w:val="en-US"/>
              </w:rPr>
              <w:lastRenderedPageBreak/>
              <w:t>II</w:t>
            </w:r>
            <w:r w:rsidRPr="00C45C35">
              <w:rPr>
                <w:rFonts w:ascii="Times New Roman" w:hAnsi="Times New Roman"/>
                <w:bCs/>
                <w:sz w:val="28"/>
                <w:szCs w:val="28"/>
              </w:rPr>
              <w:t>. Организационно-профилактические мероприятия</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Разработка плана мероприятий по предупреждению террористических актов в учреждения образования, культуры и социальной сферы</w:t>
            </w:r>
          </w:p>
        </w:tc>
        <w:tc>
          <w:tcPr>
            <w:tcW w:w="183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МКУ «Управление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образованию 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молодежной политике»,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МКУ «Управление</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культуры и архивного дела»</w:t>
            </w: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Проведение учений и тренировок на объектах образования, культуры и спорта по отработке взаимодействия территориальных органов исполнительной власти и правоохранительных органов при угрозе совершения террористического акта</w:t>
            </w:r>
          </w:p>
        </w:tc>
        <w:tc>
          <w:tcPr>
            <w:tcW w:w="1830" w:type="dxa"/>
          </w:tcPr>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УФСБ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color w:val="000000"/>
                <w:spacing w:val="1"/>
                <w:sz w:val="28"/>
                <w:szCs w:val="28"/>
              </w:rPr>
              <w:t xml:space="preserve">Проведение учебных тренировок с персоналом учреждений образования, здравоохранения и </w:t>
            </w:r>
            <w:r w:rsidRPr="00C45C35">
              <w:rPr>
                <w:rFonts w:ascii="Times New Roman" w:hAnsi="Times New Roman"/>
                <w:color w:val="000000"/>
                <w:spacing w:val="1"/>
                <w:sz w:val="28"/>
                <w:szCs w:val="28"/>
              </w:rPr>
              <w:lastRenderedPageBreak/>
              <w:t xml:space="preserve">стационарных учреждений социальной защиты населения по вопросам предупреждения террористических </w:t>
            </w:r>
            <w:r w:rsidRPr="00C45C35">
              <w:rPr>
                <w:rFonts w:ascii="Times New Roman" w:hAnsi="Times New Roman"/>
                <w:color w:val="000000"/>
                <w:sz w:val="28"/>
                <w:szCs w:val="28"/>
              </w:rPr>
              <w:t>актов и правилам поведения при их совершении</w:t>
            </w:r>
          </w:p>
        </w:tc>
        <w:tc>
          <w:tcPr>
            <w:tcW w:w="1830" w:type="dxa"/>
          </w:tcPr>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УФСБ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4.</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color w:val="000000"/>
                <w:sz w:val="28"/>
                <w:szCs w:val="28"/>
              </w:rPr>
              <w:t>Проведение антитер</w:t>
            </w:r>
            <w:r w:rsidRPr="00C45C35">
              <w:rPr>
                <w:rFonts w:ascii="Times New Roman" w:hAnsi="Times New Roman"/>
                <w:color w:val="000000"/>
                <w:sz w:val="28"/>
                <w:szCs w:val="28"/>
              </w:rPr>
              <w:softHyphen/>
            </w:r>
            <w:r w:rsidRPr="00C45C35">
              <w:rPr>
                <w:rFonts w:ascii="Times New Roman" w:hAnsi="Times New Roman"/>
                <w:color w:val="000000"/>
                <w:spacing w:val="1"/>
                <w:sz w:val="28"/>
                <w:szCs w:val="28"/>
              </w:rPr>
              <w:t>рористических учений, проверок состояния антитеррористической защи</w:t>
            </w:r>
            <w:r w:rsidRPr="00C45C35">
              <w:rPr>
                <w:rFonts w:ascii="Times New Roman" w:hAnsi="Times New Roman"/>
                <w:color w:val="000000"/>
                <w:spacing w:val="1"/>
                <w:sz w:val="28"/>
                <w:szCs w:val="28"/>
              </w:rPr>
              <w:softHyphen/>
              <w:t>щенности особо важных объектов, предприятий критиче</w:t>
            </w:r>
            <w:r w:rsidRPr="00C45C35">
              <w:rPr>
                <w:rFonts w:ascii="Times New Roman" w:hAnsi="Times New Roman"/>
                <w:color w:val="000000"/>
                <w:spacing w:val="1"/>
                <w:sz w:val="28"/>
                <w:szCs w:val="28"/>
              </w:rPr>
              <w:softHyphen/>
              <w:t>ской инфраструктуры, мест массового пребывания граждан</w:t>
            </w:r>
          </w:p>
        </w:tc>
        <w:tc>
          <w:tcPr>
            <w:tcW w:w="1830" w:type="dxa"/>
          </w:tcPr>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УФСБ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p w:rsidR="004B3EE3" w:rsidRPr="00C45C35" w:rsidRDefault="004B3EE3" w:rsidP="00655E7A">
            <w:pPr>
              <w:ind w:firstLine="0"/>
              <w:jc w:val="center"/>
              <w:rPr>
                <w:rFonts w:ascii="Times New Roman" w:hAnsi="Times New Roman"/>
                <w:sz w:val="28"/>
                <w:szCs w:val="28"/>
              </w:rPr>
            </w:pPr>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5.</w:t>
            </w:r>
          </w:p>
        </w:tc>
        <w:tc>
          <w:tcPr>
            <w:tcW w:w="4343" w:type="dxa"/>
          </w:tcPr>
          <w:p w:rsidR="004B3EE3" w:rsidRPr="00C45C35" w:rsidRDefault="004B3EE3" w:rsidP="00655E7A">
            <w:pPr>
              <w:ind w:firstLine="0"/>
              <w:rPr>
                <w:rFonts w:ascii="Times New Roman" w:hAnsi="Times New Roman"/>
                <w:sz w:val="28"/>
                <w:szCs w:val="28"/>
              </w:rPr>
            </w:pPr>
            <w:proofErr w:type="gramStart"/>
            <w:r w:rsidRPr="00C45C35">
              <w:rPr>
                <w:rFonts w:ascii="Times New Roman" w:hAnsi="Times New Roman"/>
                <w:color w:val="000000"/>
                <w:spacing w:val="1"/>
                <w:sz w:val="28"/>
                <w:szCs w:val="28"/>
              </w:rPr>
              <w:t xml:space="preserve">Проведение комплексных обследований объектов жизнеобеспечения, потенциально опасных объектов на предмет проверки </w:t>
            </w:r>
            <w:proofErr w:type="spellStart"/>
            <w:r w:rsidRPr="00C45C35">
              <w:rPr>
                <w:rFonts w:ascii="Times New Roman" w:hAnsi="Times New Roman"/>
                <w:color w:val="000000"/>
                <w:spacing w:val="1"/>
                <w:sz w:val="28"/>
                <w:szCs w:val="28"/>
              </w:rPr>
              <w:t>режимно</w:t>
            </w:r>
            <w:proofErr w:type="spellEnd"/>
            <w:r w:rsidRPr="00C45C35">
              <w:rPr>
                <w:rFonts w:ascii="Times New Roman" w:hAnsi="Times New Roman"/>
                <w:color w:val="000000"/>
                <w:spacing w:val="1"/>
                <w:sz w:val="28"/>
                <w:szCs w:val="28"/>
              </w:rPr>
              <w:t xml:space="preserve">-охранных мер, режима хранения </w:t>
            </w:r>
            <w:r w:rsidRPr="00C45C35">
              <w:rPr>
                <w:rFonts w:ascii="Times New Roman" w:hAnsi="Times New Roman"/>
                <w:color w:val="000000"/>
                <w:spacing w:val="1"/>
                <w:sz w:val="28"/>
                <w:szCs w:val="28"/>
              </w:rPr>
              <w:lastRenderedPageBreak/>
              <w:t xml:space="preserve">взрывчатых, отравляющих и других </w:t>
            </w:r>
            <w:r w:rsidRPr="00C45C35">
              <w:rPr>
                <w:rFonts w:ascii="Times New Roman" w:hAnsi="Times New Roman"/>
                <w:color w:val="000000"/>
                <w:spacing w:val="2"/>
                <w:sz w:val="28"/>
                <w:szCs w:val="28"/>
              </w:rPr>
              <w:t>веществ повышенной опасности, оценки состояния и степени оснащенно</w:t>
            </w:r>
            <w:r w:rsidRPr="00C45C35">
              <w:rPr>
                <w:rFonts w:ascii="Times New Roman" w:hAnsi="Times New Roman"/>
                <w:color w:val="000000"/>
                <w:spacing w:val="2"/>
                <w:sz w:val="28"/>
                <w:szCs w:val="28"/>
              </w:rPr>
              <w:softHyphen/>
              <w:t xml:space="preserve">сти средствами, определения потребностей в создании и замене запасов </w:t>
            </w:r>
            <w:r w:rsidRPr="00C45C35">
              <w:rPr>
                <w:rFonts w:ascii="Times New Roman" w:hAnsi="Times New Roman"/>
                <w:color w:val="000000"/>
                <w:sz w:val="28"/>
                <w:szCs w:val="28"/>
              </w:rPr>
              <w:t xml:space="preserve">средств индивидуальной и коллективной защиты населения от воздействия </w:t>
            </w:r>
            <w:r w:rsidRPr="00C45C35">
              <w:rPr>
                <w:rFonts w:ascii="Times New Roman" w:hAnsi="Times New Roman"/>
                <w:color w:val="000000"/>
                <w:spacing w:val="2"/>
                <w:sz w:val="28"/>
                <w:szCs w:val="28"/>
              </w:rPr>
              <w:t>последствий аварий техногенного, природного характера и террористиче</w:t>
            </w:r>
            <w:r w:rsidRPr="00C45C35">
              <w:rPr>
                <w:rFonts w:ascii="Times New Roman" w:hAnsi="Times New Roman"/>
                <w:color w:val="000000"/>
                <w:spacing w:val="2"/>
                <w:sz w:val="28"/>
                <w:szCs w:val="28"/>
              </w:rPr>
              <w:softHyphen/>
            </w:r>
            <w:r w:rsidRPr="00C45C35">
              <w:rPr>
                <w:rFonts w:ascii="Times New Roman" w:hAnsi="Times New Roman"/>
                <w:color w:val="000000"/>
                <w:spacing w:val="3"/>
                <w:sz w:val="28"/>
                <w:szCs w:val="28"/>
              </w:rPr>
              <w:t xml:space="preserve">ских актов в случае применения преступниками химически, биологически </w:t>
            </w:r>
            <w:r w:rsidRPr="00C45C35">
              <w:rPr>
                <w:rFonts w:ascii="Times New Roman" w:hAnsi="Times New Roman"/>
                <w:color w:val="000000"/>
                <w:spacing w:val="2"/>
                <w:sz w:val="28"/>
                <w:szCs w:val="28"/>
              </w:rPr>
              <w:t>и радиационно-опасных веществ</w:t>
            </w:r>
            <w:proofErr w:type="gramEnd"/>
          </w:p>
        </w:tc>
        <w:tc>
          <w:tcPr>
            <w:tcW w:w="1830" w:type="dxa"/>
          </w:tcPr>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8"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13" w:type="dxa"/>
            <w:gridSpan w:val="2"/>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отдел УФСБ России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по 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6.</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Выявление и пресечение изготовления и распространения литературы, аудио- и видеоматериалов экстремистского толка</w:t>
            </w:r>
          </w:p>
          <w:p w:rsidR="004B3EE3" w:rsidRPr="00C45C35" w:rsidRDefault="004B3EE3" w:rsidP="00655E7A">
            <w:pPr>
              <w:ind w:firstLine="0"/>
              <w:rPr>
                <w:rFonts w:ascii="Times New Roman" w:hAnsi="Times New Roman"/>
                <w:sz w:val="28"/>
                <w:szCs w:val="28"/>
              </w:rPr>
            </w:pPr>
          </w:p>
        </w:tc>
        <w:tc>
          <w:tcPr>
            <w:tcW w:w="1830" w:type="dxa"/>
          </w:tcPr>
          <w:p w:rsidR="004B3EE3" w:rsidRPr="00C45C35" w:rsidRDefault="004B3EE3" w:rsidP="00655E7A">
            <w:pPr>
              <w:ind w:firstLine="0"/>
              <w:rPr>
                <w:rFonts w:ascii="Times New Roman" w:hAnsi="Times New Roman"/>
                <w:sz w:val="28"/>
                <w:szCs w:val="28"/>
              </w:rPr>
            </w:pPr>
          </w:p>
        </w:tc>
        <w:tc>
          <w:tcPr>
            <w:tcW w:w="851"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9"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35" w:type="dxa"/>
            <w:gridSpan w:val="3"/>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696" w:type="dxa"/>
          </w:tcPr>
          <w:p w:rsidR="004B3EE3" w:rsidRPr="00C45C35" w:rsidRDefault="004B3EE3" w:rsidP="00655E7A">
            <w:pPr>
              <w:ind w:firstLine="0"/>
              <w:rPr>
                <w:rFonts w:ascii="Times New Roman" w:hAnsi="Times New Roman"/>
                <w:sz w:val="28"/>
                <w:szCs w:val="28"/>
              </w:rPr>
            </w:pPr>
          </w:p>
        </w:tc>
        <w:tc>
          <w:tcPr>
            <w:tcW w:w="70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708"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отдел УФСБ России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lastRenderedPageBreak/>
              <w:t>по 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7.</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Патрулирование в местах массового скопления людей и отдыха населения.</w:t>
            </w:r>
          </w:p>
          <w:p w:rsidR="004B3EE3" w:rsidRPr="00C45C35" w:rsidRDefault="004B3EE3" w:rsidP="00655E7A">
            <w:pPr>
              <w:ind w:firstLine="0"/>
              <w:rPr>
                <w:rFonts w:ascii="Times New Roman" w:hAnsi="Times New Roman"/>
                <w:sz w:val="28"/>
                <w:szCs w:val="28"/>
              </w:rPr>
            </w:pPr>
          </w:p>
        </w:tc>
        <w:tc>
          <w:tcPr>
            <w:tcW w:w="183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районный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бюджет -525,7</w:t>
            </w:r>
          </w:p>
        </w:tc>
        <w:tc>
          <w:tcPr>
            <w:tcW w:w="851"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120,6</w:t>
            </w:r>
          </w:p>
        </w:tc>
        <w:tc>
          <w:tcPr>
            <w:tcW w:w="709"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62,9</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71,6</w:t>
            </w:r>
          </w:p>
        </w:tc>
        <w:tc>
          <w:tcPr>
            <w:tcW w:w="735" w:type="dxa"/>
            <w:gridSpan w:val="3"/>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50,0</w:t>
            </w:r>
          </w:p>
        </w:tc>
        <w:tc>
          <w:tcPr>
            <w:tcW w:w="696"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50,0</w:t>
            </w:r>
          </w:p>
        </w:tc>
        <w:tc>
          <w:tcPr>
            <w:tcW w:w="709"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50,0</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120,6</w:t>
            </w:r>
          </w:p>
        </w:tc>
        <w:tc>
          <w:tcPr>
            <w:tcW w:w="3260" w:type="dxa"/>
            <w:gridSpan w:val="2"/>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Рабочая группа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антитеррористической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комиссии района,</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отдел МВД России </w:t>
            </w:r>
            <w:proofErr w:type="gramStart"/>
            <w:r w:rsidRPr="00C45C35">
              <w:rPr>
                <w:rFonts w:ascii="Times New Roman" w:hAnsi="Times New Roman"/>
                <w:sz w:val="28"/>
                <w:szCs w:val="28"/>
              </w:rPr>
              <w:t>по</w:t>
            </w:r>
            <w:proofErr w:type="gramEnd"/>
          </w:p>
          <w:p w:rsidR="004B3EE3" w:rsidRPr="00C45C35" w:rsidRDefault="004B3EE3" w:rsidP="00655E7A">
            <w:pPr>
              <w:ind w:firstLine="0"/>
              <w:jc w:val="center"/>
              <w:rPr>
                <w:rFonts w:ascii="Times New Roman" w:hAnsi="Times New Roman"/>
                <w:sz w:val="28"/>
                <w:szCs w:val="28"/>
              </w:rPr>
            </w:pP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отдел УФСБ России</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 Воронежской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области в </w:t>
            </w:r>
            <w:proofErr w:type="spellStart"/>
            <w:r w:rsidRPr="00C45C35">
              <w:rPr>
                <w:rFonts w:ascii="Times New Roman" w:hAnsi="Times New Roman"/>
                <w:sz w:val="28"/>
                <w:szCs w:val="28"/>
              </w:rPr>
              <w:t>г</w:t>
            </w:r>
            <w:proofErr w:type="gramStart"/>
            <w:r w:rsidRPr="00C45C35">
              <w:rPr>
                <w:rFonts w:ascii="Times New Roman" w:hAnsi="Times New Roman"/>
                <w:sz w:val="28"/>
                <w:szCs w:val="28"/>
              </w:rPr>
              <w:t>.Р</w:t>
            </w:r>
            <w:proofErr w:type="gramEnd"/>
            <w:r w:rsidRPr="00C45C35">
              <w:rPr>
                <w:rFonts w:ascii="Times New Roman" w:hAnsi="Times New Roman"/>
                <w:sz w:val="28"/>
                <w:szCs w:val="28"/>
              </w:rPr>
              <w:t>оссошь</w:t>
            </w:r>
            <w:proofErr w:type="spellEnd"/>
          </w:p>
        </w:tc>
      </w:tr>
      <w:tr w:rsidR="004B3EE3" w:rsidRPr="00C45C35" w:rsidTr="00655E7A">
        <w:trPr>
          <w:jc w:val="right"/>
        </w:trPr>
        <w:tc>
          <w:tcPr>
            <w:tcW w:w="72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8.</w:t>
            </w:r>
          </w:p>
        </w:tc>
        <w:tc>
          <w:tcPr>
            <w:tcW w:w="434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tc>
        <w:tc>
          <w:tcPr>
            <w:tcW w:w="1830" w:type="dxa"/>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районный</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бюджет – 158,8</w:t>
            </w:r>
          </w:p>
        </w:tc>
        <w:tc>
          <w:tcPr>
            <w:tcW w:w="851"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79,4</w:t>
            </w:r>
          </w:p>
        </w:tc>
        <w:tc>
          <w:tcPr>
            <w:tcW w:w="709" w:type="dxa"/>
            <w:gridSpan w:val="2"/>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735" w:type="dxa"/>
            <w:gridSpan w:val="3"/>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696"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709"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708" w:type="dxa"/>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79,4</w:t>
            </w:r>
          </w:p>
        </w:tc>
        <w:tc>
          <w:tcPr>
            <w:tcW w:w="3260" w:type="dxa"/>
            <w:gridSpan w:val="2"/>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5070" w:type="dxa"/>
            <w:gridSpan w:val="2"/>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Итого</w:t>
            </w:r>
            <w:proofErr w:type="gramStart"/>
            <w:r w:rsidRPr="00C45C35">
              <w:rPr>
                <w:rFonts w:ascii="Times New Roman" w:hAnsi="Times New Roman"/>
                <w:bCs/>
                <w:sz w:val="28"/>
                <w:szCs w:val="28"/>
              </w:rPr>
              <w:t xml:space="preserve"> :</w:t>
            </w:r>
            <w:proofErr w:type="gramEnd"/>
          </w:p>
        </w:tc>
        <w:tc>
          <w:tcPr>
            <w:tcW w:w="1840" w:type="dxa"/>
            <w:gridSpan w:val="2"/>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районный</w:t>
            </w:r>
          </w:p>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бюджет – 684,5</w:t>
            </w:r>
          </w:p>
        </w:tc>
        <w:tc>
          <w:tcPr>
            <w:tcW w:w="851" w:type="dxa"/>
            <w:gridSpan w:val="2"/>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200,0</w:t>
            </w:r>
          </w:p>
        </w:tc>
        <w:tc>
          <w:tcPr>
            <w:tcW w:w="699" w:type="dxa"/>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62,9</w:t>
            </w:r>
          </w:p>
        </w:tc>
        <w:tc>
          <w:tcPr>
            <w:tcW w:w="720" w:type="dxa"/>
            <w:gridSpan w:val="2"/>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71,6</w:t>
            </w:r>
          </w:p>
        </w:tc>
        <w:tc>
          <w:tcPr>
            <w:tcW w:w="706" w:type="dxa"/>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50,0</w:t>
            </w:r>
          </w:p>
        </w:tc>
        <w:tc>
          <w:tcPr>
            <w:tcW w:w="713" w:type="dxa"/>
            <w:gridSpan w:val="2"/>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50,0</w:t>
            </w:r>
          </w:p>
        </w:tc>
        <w:tc>
          <w:tcPr>
            <w:tcW w:w="709" w:type="dxa"/>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50,0</w:t>
            </w:r>
          </w:p>
        </w:tc>
        <w:tc>
          <w:tcPr>
            <w:tcW w:w="708" w:type="dxa"/>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200,0</w:t>
            </w:r>
          </w:p>
        </w:tc>
        <w:tc>
          <w:tcPr>
            <w:tcW w:w="3260" w:type="dxa"/>
            <w:gridSpan w:val="2"/>
          </w:tcPr>
          <w:p w:rsidR="004B3EE3" w:rsidRPr="00C45C35" w:rsidRDefault="004B3EE3" w:rsidP="00655E7A">
            <w:pPr>
              <w:ind w:firstLine="0"/>
              <w:rPr>
                <w:rFonts w:ascii="Times New Roman" w:hAnsi="Times New Roman"/>
                <w:bCs/>
                <w:sz w:val="28"/>
                <w:szCs w:val="28"/>
              </w:rPr>
            </w:pPr>
          </w:p>
        </w:tc>
      </w:tr>
    </w:tbl>
    <w:p w:rsidR="004B3EE3" w:rsidRPr="00C45C35" w:rsidRDefault="004B3EE3" w:rsidP="004B3EE3">
      <w:pPr>
        <w:ind w:firstLine="709"/>
        <w:rPr>
          <w:rFonts w:ascii="Times New Roman" w:hAnsi="Times New Roman"/>
          <w:sz w:val="28"/>
          <w:szCs w:val="28"/>
        </w:rPr>
      </w:pPr>
    </w:p>
    <w:p w:rsidR="004B3EE3" w:rsidRPr="00C45C35" w:rsidRDefault="004B3EE3" w:rsidP="004B3EE3">
      <w:pPr>
        <w:ind w:firstLine="709"/>
        <w:rPr>
          <w:rFonts w:ascii="Times New Roman" w:hAnsi="Times New Roman"/>
          <w:sz w:val="28"/>
          <w:szCs w:val="28"/>
          <w:lang w:val="en-US"/>
        </w:rPr>
      </w:pPr>
    </w:p>
    <w:p w:rsidR="004B3EE3" w:rsidRPr="00C45C35" w:rsidRDefault="004B3EE3" w:rsidP="004B3EE3">
      <w:pPr>
        <w:ind w:firstLine="709"/>
        <w:rPr>
          <w:rFonts w:ascii="Times New Roman" w:hAnsi="Times New Roman"/>
          <w:sz w:val="28"/>
          <w:szCs w:val="28"/>
        </w:rPr>
        <w:sectPr w:rsidR="004B3EE3" w:rsidRPr="00C45C35" w:rsidSect="00F21ADB">
          <w:pgSz w:w="16838" w:h="11906" w:orient="landscape"/>
          <w:pgMar w:top="2268" w:right="567" w:bottom="567" w:left="1701" w:header="709" w:footer="709" w:gutter="0"/>
          <w:cols w:space="708"/>
          <w:titlePg/>
          <w:docGrid w:linePitch="360"/>
        </w:sectPr>
      </w:pP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lastRenderedPageBreak/>
        <w:t>Муниципальная подпрограмма</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«Профилактика правонарушений на территории</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2014 - 2020 годы»</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Паспорт</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муниципальной подпрограммы</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«Профилактика правонарушений на территории Богучарского</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2014 - 2020 годы»</w:t>
      </w:r>
    </w:p>
    <w:tbl>
      <w:tblPr>
        <w:tblW w:w="10021"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11"/>
        <w:gridCol w:w="7896"/>
      </w:tblGrid>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Ответственный исполнитель муниципальной подпрограммы</w:t>
            </w:r>
          </w:p>
        </w:tc>
        <w:tc>
          <w:tcPr>
            <w:tcW w:w="7896" w:type="dxa"/>
          </w:tcPr>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 xml:space="preserve">Межведомственная комиссия по профилактике правонарушений 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Исполнители муниципальной подпрограммы</w:t>
            </w:r>
          </w:p>
        </w:tc>
        <w:tc>
          <w:tcPr>
            <w:tcW w:w="7896" w:type="dxa"/>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Отдел по организационной работе и делопроизводству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p w:rsidR="004B3EE3" w:rsidRPr="00C45C35" w:rsidRDefault="004B3EE3" w:rsidP="00655E7A">
            <w:pPr>
              <w:pStyle w:val="ConsPlusNormal"/>
              <w:ind w:firstLine="0"/>
              <w:jc w:val="both"/>
              <w:rPr>
                <w:rFonts w:ascii="Times New Roman" w:hAnsi="Times New Roman"/>
                <w:sz w:val="28"/>
                <w:szCs w:val="28"/>
              </w:rPr>
            </w:pPr>
            <w:r w:rsidRPr="00C45C35">
              <w:rPr>
                <w:rFonts w:ascii="Times New Roman" w:hAnsi="Times New Roman"/>
                <w:sz w:val="28"/>
                <w:szCs w:val="28"/>
              </w:rPr>
              <w:t xml:space="preserve"> Рабочая группа межведомственной комиссии по профилактике правонарушений на территории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Ведущий специалист – ответственный секретарь комиссии по делам несовершеннолетних и защите их прав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МКУ «Управление по образованию и 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w:t>
            </w:r>
          </w:p>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МКУ «Управление по культуре и архивному делу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Основные разработчики муниципальной подпрограммы</w:t>
            </w:r>
          </w:p>
        </w:tc>
        <w:tc>
          <w:tcPr>
            <w:tcW w:w="7896" w:type="dxa"/>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Ведущий специалист – ответственный секретарь комиссии по делам несовершеннолетних и защите их прав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Основные мероприятия, входящие в состав подпрограммы муниципальной программы</w:t>
            </w:r>
          </w:p>
        </w:tc>
        <w:tc>
          <w:tcPr>
            <w:tcW w:w="7896"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Профилактика правонарушений на территории Богучарского </w:t>
            </w:r>
          </w:p>
          <w:p w:rsidR="004B3EE3" w:rsidRPr="00C45C35" w:rsidRDefault="004B3EE3" w:rsidP="00655E7A">
            <w:pPr>
              <w:suppressAutoHyphens/>
              <w:ind w:firstLine="0"/>
              <w:rPr>
                <w:rFonts w:ascii="Times New Roman" w:hAnsi="Times New Roman"/>
                <w:sz w:val="28"/>
                <w:szCs w:val="28"/>
              </w:rPr>
            </w:pP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на  2014 - 2020 годы</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Цель муниципальной подпрограммы</w:t>
            </w:r>
          </w:p>
        </w:tc>
        <w:tc>
          <w:tcPr>
            <w:tcW w:w="7896" w:type="dxa"/>
          </w:tcPr>
          <w:p w:rsidR="004B3EE3" w:rsidRPr="00C45C35" w:rsidRDefault="004B3EE3" w:rsidP="00655E7A">
            <w:pPr>
              <w:suppressAutoHyphens/>
              <w:ind w:firstLine="0"/>
              <w:rPr>
                <w:rFonts w:ascii="Times New Roman" w:hAnsi="Times New Roman"/>
                <w:sz w:val="28"/>
                <w:szCs w:val="28"/>
              </w:rPr>
            </w:pPr>
            <w:r w:rsidRPr="00C45C35">
              <w:rPr>
                <w:rFonts w:ascii="Times New Roman" w:hAnsi="Times New Roman"/>
                <w:sz w:val="28"/>
                <w:szCs w:val="28"/>
              </w:rPr>
              <w:t xml:space="preserve">Цель подпрограммы – обеспечение безопасности граждан на территории муниципального образования. </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Задачи муниципальной подпрограммы</w:t>
            </w:r>
          </w:p>
        </w:tc>
        <w:tc>
          <w:tcPr>
            <w:tcW w:w="7896" w:type="dxa"/>
          </w:tcPr>
          <w:p w:rsidR="004B3EE3" w:rsidRPr="00C45C35" w:rsidRDefault="004B3EE3" w:rsidP="00655E7A">
            <w:pPr>
              <w:pStyle w:val="af0"/>
              <w:suppressAutoHyphens/>
              <w:ind w:left="0" w:firstLine="0"/>
              <w:rPr>
                <w:rFonts w:ascii="Times New Roman" w:hAnsi="Times New Roman"/>
                <w:sz w:val="28"/>
                <w:szCs w:val="28"/>
              </w:rPr>
            </w:pPr>
            <w:r w:rsidRPr="00C45C35">
              <w:rPr>
                <w:rFonts w:ascii="Times New Roman" w:hAnsi="Times New Roman"/>
                <w:sz w:val="28"/>
                <w:szCs w:val="28"/>
              </w:rPr>
              <w:t>Снижение уровня преступности на территории муниципального образования;</w:t>
            </w:r>
          </w:p>
          <w:p w:rsidR="004B3EE3" w:rsidRPr="00C45C35" w:rsidRDefault="004B3EE3" w:rsidP="00655E7A">
            <w:pPr>
              <w:pStyle w:val="af0"/>
              <w:suppressAutoHyphens/>
              <w:ind w:left="0" w:firstLine="0"/>
              <w:rPr>
                <w:rFonts w:ascii="Times New Roman" w:hAnsi="Times New Roman"/>
                <w:sz w:val="28"/>
                <w:szCs w:val="28"/>
              </w:rPr>
            </w:pPr>
            <w:r w:rsidRPr="00C45C35">
              <w:rPr>
                <w:rFonts w:ascii="Times New Roman" w:hAnsi="Times New Roman"/>
                <w:sz w:val="28"/>
                <w:szCs w:val="28"/>
              </w:rPr>
              <w:t>профилактика правонарушений среди несовершеннолетних;</w:t>
            </w:r>
          </w:p>
          <w:p w:rsidR="004B3EE3" w:rsidRPr="00C45C35" w:rsidRDefault="004B3EE3" w:rsidP="00655E7A">
            <w:pPr>
              <w:pStyle w:val="af0"/>
              <w:suppressAutoHyphens/>
              <w:ind w:left="0" w:firstLine="0"/>
              <w:rPr>
                <w:rFonts w:ascii="Times New Roman" w:hAnsi="Times New Roman"/>
                <w:sz w:val="28"/>
                <w:szCs w:val="28"/>
              </w:rPr>
            </w:pPr>
            <w:r w:rsidRPr="00C45C35">
              <w:rPr>
                <w:rFonts w:ascii="Times New Roman" w:hAnsi="Times New Roman"/>
                <w:sz w:val="28"/>
                <w:szCs w:val="28"/>
              </w:rPr>
              <w:t xml:space="preserve">оптимизация работы по предупреждению и профилактике правонарушений, совершаемых на улицах и в общественных </w:t>
            </w:r>
            <w:r w:rsidRPr="00C45C35">
              <w:rPr>
                <w:rFonts w:ascii="Times New Roman" w:hAnsi="Times New Roman"/>
                <w:sz w:val="28"/>
                <w:szCs w:val="28"/>
              </w:rPr>
              <w:lastRenderedPageBreak/>
              <w:t>местах;</w:t>
            </w:r>
          </w:p>
          <w:p w:rsidR="004B3EE3" w:rsidRPr="00C45C35" w:rsidRDefault="004B3EE3" w:rsidP="00655E7A">
            <w:pPr>
              <w:pStyle w:val="af0"/>
              <w:suppressAutoHyphens/>
              <w:ind w:left="0" w:firstLine="0"/>
              <w:rPr>
                <w:rFonts w:ascii="Times New Roman" w:hAnsi="Times New Roman"/>
                <w:sz w:val="28"/>
                <w:szCs w:val="28"/>
              </w:rPr>
            </w:pPr>
            <w:r w:rsidRPr="00C45C35">
              <w:rPr>
                <w:rFonts w:ascii="Times New Roman" w:hAnsi="Times New Roman"/>
                <w:sz w:val="28"/>
                <w:szCs w:val="28"/>
              </w:rPr>
              <w:t>выявление и устранение причин и условий, способствующих совершению правонарушений</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lastRenderedPageBreak/>
              <w:t>Целевые индикаторы и показатели муниципальной подпрограммы</w:t>
            </w:r>
          </w:p>
        </w:tc>
        <w:tc>
          <w:tcPr>
            <w:tcW w:w="7896"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Увеличение профилактических мероприятий среди несовершеннолетних и семей, находящихся в социально опасном положении;</w:t>
            </w:r>
          </w:p>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сокращение количества преступлений, совершаемых несовершеннолетними.</w:t>
            </w:r>
          </w:p>
        </w:tc>
      </w:tr>
      <w:tr w:rsidR="004B3EE3" w:rsidRPr="00C45C35" w:rsidTr="00655E7A">
        <w:trPr>
          <w:trHeight w:val="3727"/>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Объемы и источники финансирования муниципальной подпрограммы</w:t>
            </w:r>
          </w:p>
        </w:tc>
        <w:tc>
          <w:tcPr>
            <w:tcW w:w="7896" w:type="dxa"/>
          </w:tcPr>
          <w:tbl>
            <w:tblPr>
              <w:tblpPr w:leftFromText="180" w:rightFromText="180" w:vertAnchor="page" w:horzAnchor="margin" w:tblpY="1662"/>
              <w:tblOverlap w:val="never"/>
              <w:tblW w:w="76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1724"/>
              <w:gridCol w:w="1527"/>
              <w:gridCol w:w="1926"/>
              <w:gridCol w:w="2487"/>
            </w:tblGrid>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Год</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Всего</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Районный</w:t>
                  </w:r>
                </w:p>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бюджет</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2014</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2015</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398,0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388,0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2016</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419,5</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2017</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2018</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2019</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r>
            <w:tr w:rsidR="004B3EE3" w:rsidRPr="00C45C35" w:rsidTr="00655E7A">
              <w:tc>
                <w:tcPr>
                  <w:tcW w:w="172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shd w:val="clear" w:color="auto" w:fill="FFFFFF"/>
                    <w:ind w:firstLine="0"/>
                    <w:jc w:val="center"/>
                    <w:rPr>
                      <w:rFonts w:ascii="Times New Roman" w:hAnsi="Times New Roman"/>
                      <w:sz w:val="28"/>
                      <w:szCs w:val="28"/>
                    </w:rPr>
                  </w:pPr>
                  <w:r w:rsidRPr="00C45C35">
                    <w:rPr>
                      <w:rFonts w:ascii="Times New Roman" w:hAnsi="Times New Roman"/>
                      <w:sz w:val="28"/>
                      <w:szCs w:val="28"/>
                    </w:rPr>
                    <w:t>2020</w:t>
                  </w:r>
                </w:p>
              </w:tc>
              <w:tc>
                <w:tcPr>
                  <w:tcW w:w="152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421,0</w:t>
                  </w:r>
                </w:p>
              </w:tc>
              <w:tc>
                <w:tcPr>
                  <w:tcW w:w="192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421,0</w:t>
                  </w:r>
                </w:p>
              </w:tc>
              <w:tc>
                <w:tcPr>
                  <w:tcW w:w="248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r>
          </w:tbl>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Объем бюджетных ассигнований на реализацию муниципальной подпрограммы составляет 2 846,5 тыс. рублей, в том числе средства областного бюджета – 2744,0 тыс. рублей, средства районного бюджета составляет – 102,5 тыс. руб.</w:t>
            </w: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Этапы и сроки реализации муниципальной подпрограммы</w:t>
            </w:r>
          </w:p>
        </w:tc>
        <w:tc>
          <w:tcPr>
            <w:tcW w:w="7896" w:type="dxa"/>
          </w:tcPr>
          <w:p w:rsidR="004B3EE3" w:rsidRPr="00C45C35" w:rsidRDefault="004B3EE3" w:rsidP="00655E7A">
            <w:pPr>
              <w:ind w:firstLine="0"/>
              <w:rPr>
                <w:rFonts w:ascii="Times New Roman" w:hAnsi="Times New Roman"/>
                <w:color w:val="000000"/>
                <w:spacing w:val="3"/>
                <w:sz w:val="28"/>
                <w:szCs w:val="28"/>
              </w:rPr>
            </w:pPr>
            <w:r w:rsidRPr="00C45C35">
              <w:rPr>
                <w:rFonts w:ascii="Times New Roman" w:hAnsi="Times New Roman"/>
                <w:color w:val="000000"/>
                <w:spacing w:val="6"/>
                <w:sz w:val="28"/>
                <w:szCs w:val="28"/>
              </w:rPr>
              <w:t>Реализация муниципальной подпрограммы будет осуществлена</w:t>
            </w:r>
            <w:r w:rsidRPr="00C45C35">
              <w:rPr>
                <w:rFonts w:ascii="Times New Roman" w:hAnsi="Times New Roman"/>
                <w:color w:val="000000"/>
                <w:sz w:val="28"/>
                <w:szCs w:val="28"/>
              </w:rPr>
              <w:t xml:space="preserve"> в </w:t>
            </w:r>
            <w:r w:rsidRPr="00C45C35">
              <w:rPr>
                <w:rFonts w:ascii="Times New Roman" w:hAnsi="Times New Roman"/>
                <w:color w:val="000000"/>
                <w:spacing w:val="3"/>
                <w:sz w:val="28"/>
                <w:szCs w:val="28"/>
              </w:rPr>
              <w:t>течение 2014-2020 годов в 1 этап.</w:t>
            </w:r>
          </w:p>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2125" w:type="dxa"/>
          </w:tcPr>
          <w:p w:rsidR="004B3EE3" w:rsidRPr="00C45C35" w:rsidRDefault="004B3EE3" w:rsidP="00655E7A">
            <w:pPr>
              <w:pStyle w:val="ConsNonformat"/>
              <w:widowControl/>
              <w:suppressAutoHyphens/>
              <w:ind w:right="0"/>
              <w:jc w:val="both"/>
              <w:rPr>
                <w:rFonts w:ascii="Times New Roman" w:hAnsi="Times New Roman" w:cs="Times New Roman"/>
                <w:sz w:val="28"/>
                <w:szCs w:val="28"/>
              </w:rPr>
            </w:pPr>
            <w:r w:rsidRPr="00C45C35">
              <w:rPr>
                <w:rFonts w:ascii="Times New Roman" w:hAnsi="Times New Roman" w:cs="Times New Roman"/>
                <w:sz w:val="28"/>
                <w:szCs w:val="28"/>
              </w:rPr>
              <w:t>Ожидаемые конечные результаты реализации муниципальной подпрограммы</w:t>
            </w:r>
          </w:p>
        </w:tc>
        <w:tc>
          <w:tcPr>
            <w:tcW w:w="7896" w:type="dxa"/>
          </w:tcPr>
          <w:p w:rsidR="004B3EE3" w:rsidRPr="00C45C35" w:rsidRDefault="004B3EE3" w:rsidP="00655E7A">
            <w:pPr>
              <w:pStyle w:val="af0"/>
              <w:ind w:left="0" w:firstLine="0"/>
              <w:rPr>
                <w:rFonts w:ascii="Times New Roman" w:hAnsi="Times New Roman"/>
                <w:color w:val="000000"/>
                <w:spacing w:val="6"/>
                <w:sz w:val="28"/>
                <w:szCs w:val="28"/>
              </w:rPr>
            </w:pPr>
            <w:r w:rsidRPr="00C45C35">
              <w:rPr>
                <w:rFonts w:ascii="Times New Roman" w:hAnsi="Times New Roman"/>
                <w:color w:val="000000"/>
                <w:spacing w:val="6"/>
                <w:sz w:val="28"/>
                <w:szCs w:val="28"/>
              </w:rPr>
              <w:t>1. Улучшение профилактики правонарушений в среде несовершеннолетних.</w:t>
            </w:r>
          </w:p>
          <w:p w:rsidR="004B3EE3" w:rsidRPr="00C45C35" w:rsidRDefault="004B3EE3" w:rsidP="00655E7A">
            <w:pPr>
              <w:pStyle w:val="af0"/>
              <w:ind w:left="0" w:firstLine="0"/>
              <w:rPr>
                <w:rFonts w:ascii="Times New Roman" w:hAnsi="Times New Roman"/>
                <w:color w:val="000000"/>
                <w:spacing w:val="6"/>
                <w:sz w:val="28"/>
                <w:szCs w:val="28"/>
              </w:rPr>
            </w:pPr>
            <w:r w:rsidRPr="00C45C35">
              <w:rPr>
                <w:rFonts w:ascii="Times New Roman" w:hAnsi="Times New Roman"/>
                <w:color w:val="000000"/>
                <w:spacing w:val="6"/>
                <w:sz w:val="28"/>
                <w:szCs w:val="28"/>
              </w:rPr>
              <w:t>2. Снижение уровня преступности среди населения муниципального района.</w:t>
            </w:r>
          </w:p>
          <w:p w:rsidR="004B3EE3" w:rsidRPr="00C45C35" w:rsidRDefault="004B3EE3" w:rsidP="00655E7A">
            <w:pPr>
              <w:pStyle w:val="af0"/>
              <w:ind w:left="0" w:firstLine="0"/>
              <w:rPr>
                <w:rFonts w:ascii="Times New Roman" w:hAnsi="Times New Roman"/>
                <w:color w:val="000000"/>
                <w:spacing w:val="6"/>
                <w:sz w:val="28"/>
                <w:szCs w:val="28"/>
              </w:rPr>
            </w:pPr>
            <w:r w:rsidRPr="00C45C35">
              <w:rPr>
                <w:rFonts w:ascii="Times New Roman" w:hAnsi="Times New Roman"/>
                <w:color w:val="000000"/>
                <w:spacing w:val="6"/>
                <w:sz w:val="28"/>
                <w:szCs w:val="28"/>
              </w:rPr>
              <w:t>3. Повышение уровня доверия населения к правоохранительным органам.</w:t>
            </w: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Раздел 1. Характеристика сферы реализации муниципальной подпрограммы, описание основных проблем в указанной сфере и прогноз ее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Разработка подпрограммы «Профилактика правонарушений на территории Богучарского муниципального района на  2014 - 2020 годы»  и последующая ее реализация вызвана необходимостью принятия эффективных мер по борьбе с </w:t>
      </w:r>
      <w:proofErr w:type="gramStart"/>
      <w:r w:rsidRPr="00C45C35">
        <w:rPr>
          <w:rFonts w:ascii="Times New Roman" w:hAnsi="Times New Roman"/>
          <w:sz w:val="28"/>
          <w:szCs w:val="28"/>
        </w:rPr>
        <w:t>криминогенной ситуацией</w:t>
      </w:r>
      <w:proofErr w:type="gramEnd"/>
      <w:r w:rsidRPr="00C45C35">
        <w:rPr>
          <w:rFonts w:ascii="Times New Roman" w:hAnsi="Times New Roman"/>
          <w:sz w:val="28"/>
          <w:szCs w:val="28"/>
        </w:rPr>
        <w:t xml:space="preserve"> и профилактики правонарушений и преступлений на территории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В </w:t>
      </w:r>
      <w:proofErr w:type="spellStart"/>
      <w:r w:rsidRPr="00C45C35">
        <w:rPr>
          <w:rFonts w:ascii="Times New Roman" w:hAnsi="Times New Roman"/>
          <w:sz w:val="28"/>
          <w:szCs w:val="28"/>
        </w:rPr>
        <w:t>Богучарском</w:t>
      </w:r>
      <w:proofErr w:type="spellEnd"/>
      <w:r w:rsidRPr="00C45C35">
        <w:rPr>
          <w:rFonts w:ascii="Times New Roman" w:hAnsi="Times New Roman"/>
          <w:sz w:val="28"/>
          <w:szCs w:val="28"/>
        </w:rPr>
        <w:t xml:space="preserve"> муниципальном районе в целом уже сформирована организационная основа по созданию единой районной системы профилактики правонарушений и преступлений. </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lastRenderedPageBreak/>
        <w:t>Так, решением Совета народных депутатов Богучарского муниципального района Воронежской области от 25.12.2007 г. № 359 была утверждена комплексная программа «Профилактика правонарушений на территории Богучарского муниципального района на 2007- 2011 годы», которая предусматривала максимальное использование возможностей органов местного самоуправления района, правоохранительных органов, населения для решения вопросов по профилактике правонарушений и преступлений на территории Богучарского муниципального района.</w:t>
      </w:r>
      <w:proofErr w:type="gramEnd"/>
      <w:r w:rsidRPr="00C45C35">
        <w:rPr>
          <w:rFonts w:ascii="Times New Roman" w:hAnsi="Times New Roman"/>
          <w:sz w:val="28"/>
          <w:szCs w:val="28"/>
        </w:rPr>
        <w:t xml:space="preserve"> В системе деятельности комиссии по профилактике правонарушений был осуществлен анализ положения дел в районе в сфере профилактики правонарушений, определены актуальные проблемы, регулярно осуществлялся </w:t>
      </w: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их исполнением. Однако проблем и задач остается немало, требующих комплексного межведомственного решения:</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 xml:space="preserve">необходимо усилить работу по привлечению общественности к мероприятиям по охране общественного порядка на территории Богучарского муниципального района; </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 xml:space="preserve"> оказывать содействие в трудоустройстве несовершеннолетних, в том числе подросткам «группы риска», детям – сиротам, детям, оставшимся без попечения родителей, на постоянные и временные рабочие места в свободное от учебы время;</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необходимо активизировать работу по социальной адаптации лиц, освободившихся из мест лишения свободы;</w:t>
      </w:r>
    </w:p>
    <w:p w:rsidR="004B3EE3" w:rsidRPr="00C45C35" w:rsidRDefault="004B3EE3" w:rsidP="004B3EE3">
      <w:pPr>
        <w:pStyle w:val="af0"/>
        <w:ind w:left="0" w:firstLine="709"/>
        <w:rPr>
          <w:rFonts w:ascii="Times New Roman" w:hAnsi="Times New Roman"/>
          <w:sz w:val="28"/>
          <w:szCs w:val="28"/>
        </w:rPr>
      </w:pPr>
      <w:r w:rsidRPr="00C45C35">
        <w:rPr>
          <w:rFonts w:ascii="Times New Roman" w:hAnsi="Times New Roman"/>
          <w:sz w:val="28"/>
          <w:szCs w:val="28"/>
        </w:rPr>
        <w:t>следует активизировать работу по пропаганде здорового образа жизни и законопослушного поведения с помощью кино, спорта, культуры.</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Организация работы по профилактике правонарушений на территории района требует комплексного программного подхода, является одним из актуальных и значимых направлений деятельности в интересах жителей района. Итогом настоящая подпрограмма позволит максимально скоординировать деятельность и активизировать участие органов государственной власти, органов местного самоуправления Богучарского муниципального района и общественных организаций в решении проблемы снижения преступности в районе.</w:t>
      </w:r>
    </w:p>
    <w:p w:rsidR="004B3EE3" w:rsidRPr="00C45C35" w:rsidRDefault="004B3EE3" w:rsidP="004B3EE3">
      <w:pPr>
        <w:pStyle w:val="af1"/>
        <w:spacing w:before="0" w:beforeAutospacing="0" w:after="0" w:afterAutospacing="0"/>
        <w:ind w:firstLine="0"/>
        <w:jc w:val="center"/>
        <w:rPr>
          <w:rStyle w:val="af3"/>
          <w:rFonts w:ascii="Times New Roman" w:hAnsi="Times New Roman"/>
          <w:b w:val="0"/>
          <w:sz w:val="28"/>
          <w:szCs w:val="28"/>
        </w:rPr>
      </w:pPr>
      <w:r w:rsidRPr="00C45C35">
        <w:rPr>
          <w:rStyle w:val="af3"/>
          <w:rFonts w:ascii="Times New Roman" w:hAnsi="Times New Roman"/>
          <w:b w:val="0"/>
          <w:sz w:val="28"/>
          <w:szCs w:val="28"/>
        </w:rPr>
        <w:t>2. Основы организации профилактики правонарушений в рамках подпрограммы</w:t>
      </w:r>
    </w:p>
    <w:p w:rsidR="004B3EE3" w:rsidRPr="00C45C35" w:rsidRDefault="004B3EE3" w:rsidP="004B3EE3">
      <w:pPr>
        <w:pStyle w:val="a7"/>
        <w:ind w:firstLine="709"/>
        <w:rPr>
          <w:rFonts w:ascii="Times New Roman" w:hAnsi="Times New Roman"/>
        </w:rPr>
      </w:pPr>
      <w:r w:rsidRPr="00C45C35">
        <w:rPr>
          <w:rStyle w:val="af3"/>
          <w:rFonts w:ascii="Times New Roman" w:hAnsi="Times New Roman"/>
          <w:b w:val="0"/>
          <w:bCs w:val="0"/>
        </w:rPr>
        <w:t xml:space="preserve">2.1. Систему субъектов </w:t>
      </w:r>
      <w:r w:rsidRPr="00C45C35">
        <w:rPr>
          <w:rFonts w:ascii="Times New Roman" w:hAnsi="Times New Roman"/>
        </w:rPr>
        <w:t>профилактики правонарушений составляют:</w:t>
      </w:r>
    </w:p>
    <w:p w:rsidR="004B3EE3" w:rsidRPr="00C45C35" w:rsidRDefault="004B3EE3" w:rsidP="004B3EE3">
      <w:pPr>
        <w:pStyle w:val="a7"/>
        <w:ind w:firstLine="709"/>
        <w:rPr>
          <w:rFonts w:ascii="Times New Roman" w:hAnsi="Times New Roman"/>
          <w:color w:val="000000"/>
        </w:rPr>
      </w:pPr>
      <w:r w:rsidRPr="00C45C35">
        <w:rPr>
          <w:rFonts w:ascii="Times New Roman" w:hAnsi="Times New Roman"/>
          <w:color w:val="000000"/>
        </w:rPr>
        <w:t xml:space="preserve">- администрация муниципального образования </w:t>
      </w:r>
      <w:proofErr w:type="spellStart"/>
      <w:r w:rsidRPr="00C45C35">
        <w:rPr>
          <w:rFonts w:ascii="Times New Roman" w:hAnsi="Times New Roman"/>
          <w:color w:val="000000"/>
        </w:rPr>
        <w:t>Богучарский</w:t>
      </w:r>
      <w:proofErr w:type="spellEnd"/>
      <w:r w:rsidRPr="00C45C35">
        <w:rPr>
          <w:rFonts w:ascii="Times New Roman" w:hAnsi="Times New Roman"/>
          <w:color w:val="000000"/>
        </w:rPr>
        <w:t xml:space="preserve"> район;</w:t>
      </w:r>
    </w:p>
    <w:p w:rsidR="004B3EE3" w:rsidRPr="00C45C35" w:rsidRDefault="004B3EE3" w:rsidP="004B3EE3">
      <w:pPr>
        <w:pStyle w:val="a7"/>
        <w:ind w:firstLine="709"/>
        <w:rPr>
          <w:rFonts w:ascii="Times New Roman" w:hAnsi="Times New Roman"/>
          <w:color w:val="000000"/>
        </w:rPr>
      </w:pPr>
      <w:r w:rsidRPr="00C45C35">
        <w:rPr>
          <w:rFonts w:ascii="Times New Roman" w:hAnsi="Times New Roman"/>
          <w:color w:val="000000"/>
        </w:rPr>
        <w:t>- организации, предприятия, учреждения различных форм собственности,</w:t>
      </w:r>
    </w:p>
    <w:p w:rsidR="004B3EE3" w:rsidRPr="00C45C35" w:rsidRDefault="004B3EE3" w:rsidP="004B3EE3">
      <w:pPr>
        <w:pStyle w:val="a7"/>
        <w:ind w:firstLine="709"/>
        <w:rPr>
          <w:rFonts w:ascii="Times New Roman" w:hAnsi="Times New Roman"/>
          <w:color w:val="000000"/>
        </w:rPr>
      </w:pPr>
      <w:r w:rsidRPr="00C45C35">
        <w:rPr>
          <w:rFonts w:ascii="Times New Roman" w:hAnsi="Times New Roman"/>
          <w:color w:val="000000"/>
        </w:rPr>
        <w:t>- политические партии и движения, общественные организации, различные ассоциации и фонды;</w:t>
      </w:r>
    </w:p>
    <w:p w:rsidR="004B3EE3" w:rsidRPr="00C45C35" w:rsidRDefault="004B3EE3" w:rsidP="004B3EE3">
      <w:pPr>
        <w:pStyle w:val="a7"/>
        <w:ind w:firstLine="709"/>
        <w:rPr>
          <w:rFonts w:ascii="Times New Roman" w:hAnsi="Times New Roman"/>
        </w:rPr>
      </w:pPr>
      <w:r w:rsidRPr="00C45C35">
        <w:rPr>
          <w:rFonts w:ascii="Times New Roman" w:hAnsi="Times New Roman"/>
          <w:color w:val="000000"/>
        </w:rPr>
        <w:t>- граждане</w:t>
      </w:r>
      <w:r w:rsidRPr="00C45C35">
        <w:rPr>
          <w:rFonts w:ascii="Times New Roman" w:hAnsi="Times New Roman"/>
        </w:rPr>
        <w:t>.</w:t>
      </w:r>
    </w:p>
    <w:p w:rsidR="004B3EE3" w:rsidRPr="00C45C35" w:rsidRDefault="004B3EE3" w:rsidP="004B3EE3">
      <w:pPr>
        <w:pStyle w:val="a7"/>
        <w:ind w:firstLine="709"/>
        <w:rPr>
          <w:rFonts w:ascii="Times New Roman" w:hAnsi="Times New Roman"/>
        </w:rPr>
      </w:pPr>
      <w:r w:rsidRPr="00C45C35">
        <w:rPr>
          <w:rFonts w:ascii="Times New Roman" w:hAnsi="Times New Roman"/>
        </w:rPr>
        <w:t xml:space="preserve"> 2.2. Основными функциями субъектов профилактики правонарушений в рамках своей компетенции являются:</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lastRenderedPageBreak/>
        <w:t xml:space="preserve">определение (конкретизация) приоритетных направлений, целей и задач профилактики правонарушений с учетом складывающейся </w:t>
      </w:r>
      <w:proofErr w:type="gramStart"/>
      <w:r w:rsidRPr="00C45C35">
        <w:rPr>
          <w:rFonts w:ascii="Times New Roman" w:hAnsi="Times New Roman"/>
          <w:sz w:val="28"/>
          <w:szCs w:val="28"/>
        </w:rPr>
        <w:t>криминогенной ситуации</w:t>
      </w:r>
      <w:proofErr w:type="gramEnd"/>
      <w:r w:rsidRPr="00C45C35">
        <w:rPr>
          <w:rFonts w:ascii="Times New Roman" w:hAnsi="Times New Roman"/>
          <w:sz w:val="28"/>
          <w:szCs w:val="28"/>
        </w:rPr>
        <w:t>, особенностей района и т.п.;</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планирование в сфере профилактики правонарушений;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разработка и принятие соответствующих нормативных правовых актов;</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реализация программ профилактики правонарушений;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непосредственное осуществление профилактической работы;</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координация деятельности подчиненных (нижестоящих) субъектов профилактики правонарушений;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материальное, финансовое, кадровое обеспечение деятельности по профилактике правонарушений;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proofErr w:type="gramStart"/>
      <w:r w:rsidRPr="00C45C35">
        <w:rPr>
          <w:rFonts w:ascii="Times New Roman" w:hAnsi="Times New Roman"/>
          <w:sz w:val="28"/>
          <w:szCs w:val="28"/>
        </w:rPr>
        <w:t>контроль за</w:t>
      </w:r>
      <w:proofErr w:type="gramEnd"/>
      <w:r w:rsidRPr="00C45C35">
        <w:rPr>
          <w:rFonts w:ascii="Times New Roman" w:hAnsi="Times New Roman"/>
          <w:sz w:val="28"/>
          <w:szCs w:val="28"/>
        </w:rPr>
        <w:t xml:space="preserve"> деятельностью подчиненных (нижестоящих) субъектов профилактики правонарушений и оказание им необходимой помощи;</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организация обмена опытом профилактической работы.</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2.3. Координация деятельности субъектов профилактики правонарушений возлагается на созданную межведомственную комиссию по профилактике правонарушений.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В рамках межведомственной комиссии по профилактике правонарушений могут создаваться рабочие комиссии по отдельным направлениям деятельности или для решения конкретной проблемы в сфере профилактики правонарушений.</w:t>
      </w:r>
      <w:r w:rsidRPr="00C45C35">
        <w:rPr>
          <w:rFonts w:ascii="Times New Roman" w:hAnsi="Times New Roman"/>
          <w:sz w:val="28"/>
          <w:szCs w:val="28"/>
        </w:rPr>
        <w:br/>
        <w:t xml:space="preserve">В субъектах профилактики создаются рабочие группы по взаимодействию с межведомственной комиссией по профилактике правонарушений и координации выполнения программных мероприятий и реализацией принимаемых на межведомственной комиссии по профилактике правонарушений решений в части их касающейся.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 К полномочиям межведомственной комиссии по профилактике правонарушений относятся:</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проведение комплексного анализа состояния профилактики правонарушений на соответствующей территории с последующей выработкой рекомендаций субъектам профилактики;</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-предоставление администрации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информации о состоянии профилактической деятельности, внесение предложений по повышению ее эффективности;</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 организация заслушивания руководителей субъектов профилактики по вопросам предупреждения правонарушений, устранения причин и условий, способствующих их совершению;</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координация деятельности субъектов профилактики по предупреждению правонарушений, выработка мер по ее совершенствованию;</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 укреплению взаимодействия и налаживанию тесного сотрудничества с населением района, средствами массовой информации.</w:t>
      </w:r>
    </w:p>
    <w:p w:rsidR="004B3EE3" w:rsidRPr="00C45C35" w:rsidRDefault="004B3EE3" w:rsidP="004B3EE3">
      <w:pPr>
        <w:pStyle w:val="af1"/>
        <w:spacing w:before="0" w:beforeAutospacing="0" w:after="0" w:afterAutospacing="0"/>
        <w:ind w:firstLine="709"/>
        <w:jc w:val="center"/>
        <w:rPr>
          <w:rFonts w:ascii="Times New Roman" w:hAnsi="Times New Roman"/>
          <w:sz w:val="28"/>
          <w:szCs w:val="28"/>
        </w:rPr>
      </w:pPr>
      <w:r w:rsidRPr="00C45C35">
        <w:rPr>
          <w:rFonts w:ascii="Times New Roman" w:hAnsi="Times New Roman"/>
          <w:bCs/>
          <w:sz w:val="28"/>
          <w:szCs w:val="28"/>
        </w:rPr>
        <w:t>3. Перечень программных мероприятий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lastRenderedPageBreak/>
        <w:t xml:space="preserve">Программные мероприятия направлены на реализацию поставленных задач и подразделяются </w:t>
      </w:r>
      <w:proofErr w:type="gramStart"/>
      <w:r w:rsidRPr="00C45C35">
        <w:rPr>
          <w:rFonts w:ascii="Times New Roman" w:hAnsi="Times New Roman"/>
          <w:sz w:val="28"/>
          <w:szCs w:val="28"/>
        </w:rPr>
        <w:t>на</w:t>
      </w:r>
      <w:proofErr w:type="gramEnd"/>
      <w:r w:rsidRPr="00C45C35">
        <w:rPr>
          <w:rFonts w:ascii="Times New Roman" w:hAnsi="Times New Roman"/>
          <w:sz w:val="28"/>
          <w:szCs w:val="28"/>
        </w:rPr>
        <w:t>: </w:t>
      </w:r>
    </w:p>
    <w:p w:rsidR="004B3EE3" w:rsidRPr="00C45C35" w:rsidRDefault="004B3EE3" w:rsidP="004B3EE3">
      <w:pPr>
        <w:pStyle w:val="af1"/>
        <w:spacing w:before="0" w:beforeAutospacing="0" w:after="0" w:afterAutospacing="0"/>
        <w:ind w:left="709" w:firstLine="0"/>
        <w:rPr>
          <w:rFonts w:ascii="Times New Roman" w:hAnsi="Times New Roman"/>
          <w:sz w:val="28"/>
          <w:szCs w:val="28"/>
        </w:rPr>
      </w:pPr>
      <w:r w:rsidRPr="00C45C35">
        <w:rPr>
          <w:rFonts w:ascii="Times New Roman" w:hAnsi="Times New Roman"/>
          <w:sz w:val="28"/>
          <w:szCs w:val="28"/>
        </w:rPr>
        <w:t>организационные мероприятия;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мероприятия по нормативно - правовому обеспечению профилактики правонарушений;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на мероприятия, направленные на воссоздание института социальной профилактики и вовлечение общественности в предупреждение правонарушений;</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мероприятия по профилактики правонарушений в рамках отдельной отрасли, сферы управления, предприятия, организации, учреждения;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 xml:space="preserve"> мероприятия по профилактики правонарушений в отношении определенных категорий лиц и по отдельным видам противоправной деятельности; </w:t>
      </w:r>
    </w:p>
    <w:p w:rsidR="004B3EE3" w:rsidRPr="00C45C35" w:rsidRDefault="004B3EE3" w:rsidP="004B3EE3">
      <w:pPr>
        <w:pStyle w:val="af1"/>
        <w:spacing w:before="0" w:beforeAutospacing="0" w:after="0" w:afterAutospacing="0"/>
        <w:ind w:firstLine="709"/>
        <w:rPr>
          <w:rFonts w:ascii="Times New Roman" w:hAnsi="Times New Roman"/>
          <w:sz w:val="28"/>
          <w:szCs w:val="28"/>
        </w:rPr>
      </w:pPr>
      <w:r w:rsidRPr="00C45C35">
        <w:rPr>
          <w:rFonts w:ascii="Times New Roman" w:hAnsi="Times New Roman"/>
          <w:sz w:val="28"/>
          <w:szCs w:val="28"/>
        </w:rPr>
        <w:t>мероприятия по информационно - методическому обеспечению профилактики правонарушений.</w:t>
      </w:r>
    </w:p>
    <w:p w:rsidR="004B3EE3" w:rsidRPr="00C45C35" w:rsidRDefault="004B3EE3" w:rsidP="004B3EE3">
      <w:pPr>
        <w:pStyle w:val="af1"/>
        <w:spacing w:before="0" w:beforeAutospacing="0" w:after="0" w:afterAutospacing="0"/>
        <w:ind w:firstLine="0"/>
        <w:jc w:val="center"/>
        <w:rPr>
          <w:rFonts w:ascii="Times New Roman" w:hAnsi="Times New Roman"/>
          <w:bCs/>
          <w:sz w:val="28"/>
          <w:szCs w:val="28"/>
        </w:rPr>
      </w:pPr>
      <w:r w:rsidRPr="00C45C35">
        <w:rPr>
          <w:rFonts w:ascii="Times New Roman" w:hAnsi="Times New Roman"/>
          <w:bCs/>
          <w:sz w:val="28"/>
          <w:szCs w:val="28"/>
        </w:rPr>
        <w:t>Мероприятия</w:t>
      </w:r>
    </w:p>
    <w:p w:rsidR="004B3EE3" w:rsidRPr="00C45C35" w:rsidRDefault="004B3EE3" w:rsidP="004B3EE3">
      <w:pPr>
        <w:ind w:firstLine="0"/>
        <w:jc w:val="center"/>
        <w:rPr>
          <w:rFonts w:ascii="Times New Roman" w:hAnsi="Times New Roman"/>
          <w:bCs/>
          <w:sz w:val="28"/>
          <w:szCs w:val="28"/>
        </w:rPr>
      </w:pPr>
      <w:r w:rsidRPr="00C45C35">
        <w:rPr>
          <w:rStyle w:val="af3"/>
          <w:rFonts w:ascii="Times New Roman" w:hAnsi="Times New Roman"/>
          <w:b w:val="0"/>
          <w:color w:val="14262A"/>
          <w:sz w:val="28"/>
          <w:szCs w:val="28"/>
        </w:rPr>
        <w:t xml:space="preserve">комиссии по делам несовершеннолетних и защите их прав администрации Богучарского </w:t>
      </w:r>
      <w:proofErr w:type="gramStart"/>
      <w:r w:rsidRPr="00C45C35">
        <w:rPr>
          <w:rStyle w:val="af3"/>
          <w:rFonts w:ascii="Times New Roman" w:hAnsi="Times New Roman"/>
          <w:b w:val="0"/>
          <w:color w:val="14262A"/>
          <w:sz w:val="28"/>
          <w:szCs w:val="28"/>
        </w:rPr>
        <w:t>муниципального</w:t>
      </w:r>
      <w:proofErr w:type="gramEnd"/>
      <w:r w:rsidRPr="00C45C35">
        <w:rPr>
          <w:rStyle w:val="af3"/>
          <w:rFonts w:ascii="Times New Roman" w:hAnsi="Times New Roman"/>
          <w:b w:val="0"/>
          <w:color w:val="14262A"/>
          <w:sz w:val="28"/>
          <w:szCs w:val="28"/>
        </w:rPr>
        <w:t xml:space="preserve"> района по профилактике правонарушений и безнадзорности несовершеннолетних в муниципальной подпрограмме </w:t>
      </w:r>
      <w:r w:rsidRPr="00C45C35">
        <w:rPr>
          <w:rFonts w:ascii="Times New Roman" w:hAnsi="Times New Roman"/>
          <w:bCs/>
          <w:sz w:val="28"/>
          <w:szCs w:val="28"/>
        </w:rPr>
        <w:t>«Профилактика правонарушений на территории</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 xml:space="preserve">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2014 - 2020 годы»</w:t>
      </w:r>
    </w:p>
    <w:p w:rsidR="004B3EE3" w:rsidRPr="00C45C35" w:rsidRDefault="004B3EE3" w:rsidP="004B3EE3">
      <w:pPr>
        <w:pStyle w:val="af0"/>
        <w:ind w:left="0" w:firstLine="709"/>
        <w:rPr>
          <w:rFonts w:ascii="Times New Roman" w:hAnsi="Times New Roman"/>
          <w:bCs/>
          <w:sz w:val="28"/>
          <w:szCs w:val="28"/>
        </w:rPr>
      </w:pPr>
      <w:r w:rsidRPr="00C45C35">
        <w:rPr>
          <w:rFonts w:ascii="Times New Roman" w:hAnsi="Times New Roman"/>
          <w:bCs/>
          <w:sz w:val="28"/>
          <w:szCs w:val="28"/>
        </w:rPr>
        <w:t>1. Вопросы для рассмотрения на заседании комиссии по делам несовершеннолетних и защите их прав.</w:t>
      </w:r>
    </w:p>
    <w:tbl>
      <w:tblPr>
        <w:tblW w:w="9747" w:type="dxa"/>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17"/>
        <w:gridCol w:w="4713"/>
        <w:gridCol w:w="1417"/>
        <w:gridCol w:w="2800"/>
      </w:tblGrid>
      <w:tr w:rsidR="004B3EE3" w:rsidRPr="00C45C35" w:rsidTr="00655E7A">
        <w:trPr>
          <w:jc w:val="right"/>
        </w:trPr>
        <w:tc>
          <w:tcPr>
            <w:tcW w:w="817"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w:t>
            </w:r>
          </w:p>
          <w:p w:rsidR="004B3EE3" w:rsidRPr="00C45C35" w:rsidRDefault="004B3EE3" w:rsidP="00655E7A">
            <w:pPr>
              <w:ind w:firstLine="0"/>
              <w:jc w:val="center"/>
              <w:rPr>
                <w:rFonts w:ascii="Times New Roman" w:hAnsi="Times New Roman"/>
                <w:bCs/>
                <w:sz w:val="28"/>
                <w:szCs w:val="28"/>
              </w:rPr>
            </w:pPr>
            <w:proofErr w:type="gramStart"/>
            <w:r w:rsidRPr="00C45C35">
              <w:rPr>
                <w:rFonts w:ascii="Times New Roman" w:hAnsi="Times New Roman"/>
                <w:bCs/>
                <w:sz w:val="28"/>
                <w:szCs w:val="28"/>
              </w:rPr>
              <w:t>п</w:t>
            </w:r>
            <w:proofErr w:type="gramEnd"/>
            <w:r w:rsidRPr="00C45C35">
              <w:rPr>
                <w:rFonts w:ascii="Times New Roman" w:hAnsi="Times New Roman"/>
                <w:bCs/>
                <w:sz w:val="28"/>
                <w:szCs w:val="28"/>
              </w:rPr>
              <w:t>/п</w:t>
            </w:r>
          </w:p>
        </w:tc>
        <w:tc>
          <w:tcPr>
            <w:tcW w:w="4713"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Вопрос</w:t>
            </w:r>
          </w:p>
        </w:tc>
        <w:tc>
          <w:tcPr>
            <w:tcW w:w="1417"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 xml:space="preserve">Сроки </w:t>
            </w:r>
            <w:proofErr w:type="spellStart"/>
            <w:proofErr w:type="gramStart"/>
            <w:r w:rsidRPr="00C45C35">
              <w:rPr>
                <w:rFonts w:ascii="Times New Roman" w:hAnsi="Times New Roman"/>
                <w:bCs/>
                <w:sz w:val="28"/>
                <w:szCs w:val="28"/>
              </w:rPr>
              <w:t>рассмот</w:t>
            </w:r>
            <w:proofErr w:type="spellEnd"/>
            <w:r w:rsidRPr="00C45C35">
              <w:rPr>
                <w:rFonts w:ascii="Times New Roman" w:hAnsi="Times New Roman"/>
                <w:bCs/>
                <w:sz w:val="28"/>
                <w:szCs w:val="28"/>
              </w:rPr>
              <w:t>-рения</w:t>
            </w:r>
            <w:proofErr w:type="gramEnd"/>
          </w:p>
        </w:tc>
        <w:tc>
          <w:tcPr>
            <w:tcW w:w="2800"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Ответственные</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4713" w:type="dxa"/>
          </w:tcPr>
          <w:p w:rsidR="004B3EE3" w:rsidRPr="00C45C35" w:rsidRDefault="004B3EE3" w:rsidP="00655E7A">
            <w:pPr>
              <w:ind w:firstLine="0"/>
              <w:rPr>
                <w:rFonts w:ascii="Times New Roman" w:hAnsi="Times New Roman"/>
                <w:color w:val="14262A"/>
                <w:sz w:val="28"/>
                <w:szCs w:val="28"/>
              </w:rPr>
            </w:pPr>
            <w:r w:rsidRPr="00C45C35">
              <w:rPr>
                <w:rFonts w:ascii="Times New Roman" w:hAnsi="Times New Roman"/>
                <w:color w:val="14262A"/>
                <w:sz w:val="28"/>
                <w:szCs w:val="28"/>
              </w:rPr>
              <w:t>Анализ о проделанной работе комиссии по делам несовершеннолетних и защите их прав администрации муниципального района по профилактике правонарушений несовершеннолетних на территории Богучарского муниципального района.</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Январь 2014 г.</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Утверждение комплексного плана работы комиссии по делам несовершеннолетних и защите их прав на 2014 г.</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Февраль 2014 г.</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3.</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 организации работы субъектов системы профилактики по выявлению несовершеннолетних и семей, находящихся в трудной жизненной ситуации, социально опасном положении, и ранней профилактики семейного неблагополучия</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Ежеквартально</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4B3EE3" w:rsidRPr="00C45C35" w:rsidTr="00655E7A">
        <w:trPr>
          <w:trHeight w:val="1418"/>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 состоянии безнадзорности и правонарушений несовершеннолетних за 2013 год (1 полугодия, 9 месяцев 2014 г.) и мерах по их предупреждению.</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февраль, июль, октябрь</w:t>
            </w:r>
          </w:p>
          <w:p w:rsidR="004B3EE3" w:rsidRPr="00C45C35" w:rsidRDefault="004B3EE3" w:rsidP="00655E7A">
            <w:pPr>
              <w:ind w:firstLine="0"/>
              <w:rPr>
                <w:rFonts w:ascii="Times New Roman" w:hAnsi="Times New Roman"/>
                <w:sz w:val="28"/>
                <w:szCs w:val="28"/>
              </w:rPr>
            </w:pP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Ответственный секретарь и члены КДН и ЗП, начальник ПДН ОМВД</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5.</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 охране прав и законных интересов детей, оставшихся без попечения родителей на территории района.</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март</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отдел опеки и попечительства МКУ «Управление по образованию и молодежной политике Богучарского муниципального района Воронежской области»</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5.</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 деятельности всех служб системы профилактики безнадзорности и правонарушений несовершеннолетних района по подготовке в проведении летней оздоровительной кампании 2014 г.</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Май</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6.</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 итогах оздоровительной кампании 2014 года</w:t>
            </w:r>
          </w:p>
          <w:p w:rsidR="004B3EE3" w:rsidRPr="00C45C35" w:rsidRDefault="004B3EE3" w:rsidP="00655E7A">
            <w:pPr>
              <w:ind w:firstLine="0"/>
              <w:rPr>
                <w:rFonts w:ascii="Times New Roman" w:hAnsi="Times New Roman"/>
                <w:sz w:val="28"/>
                <w:szCs w:val="28"/>
              </w:rPr>
            </w:pP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сентябрь</w:t>
            </w:r>
          </w:p>
          <w:p w:rsidR="004B3EE3" w:rsidRPr="00C45C35" w:rsidRDefault="004B3EE3" w:rsidP="00655E7A">
            <w:pPr>
              <w:ind w:firstLine="0"/>
              <w:rPr>
                <w:rFonts w:ascii="Times New Roman" w:hAnsi="Times New Roman"/>
                <w:sz w:val="28"/>
                <w:szCs w:val="28"/>
              </w:rPr>
            </w:pP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Органы системы профилактики</w:t>
            </w:r>
          </w:p>
        </w:tc>
      </w:tr>
      <w:tr w:rsidR="004B3EE3" w:rsidRPr="00C45C35" w:rsidTr="00655E7A">
        <w:trPr>
          <w:trHeight w:val="1545"/>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7.</w:t>
            </w:r>
          </w:p>
        </w:tc>
        <w:tc>
          <w:tcPr>
            <w:tcW w:w="4713"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 организации профилактической работы органов системы профилактики по предупреждению наркомании, алкоголизма, проявлений экстремизма в подростковой среде</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октябрь</w:t>
            </w:r>
          </w:p>
          <w:p w:rsidR="004B3EE3" w:rsidRPr="00C45C35" w:rsidRDefault="004B3EE3" w:rsidP="00655E7A">
            <w:pPr>
              <w:ind w:firstLine="0"/>
              <w:rPr>
                <w:rFonts w:ascii="Times New Roman" w:hAnsi="Times New Roman"/>
                <w:sz w:val="28"/>
                <w:szCs w:val="28"/>
              </w:rPr>
            </w:pP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Органы системы профилактики</w:t>
            </w:r>
          </w:p>
        </w:tc>
      </w:tr>
      <w:tr w:rsidR="004B3EE3" w:rsidRPr="00C45C35" w:rsidTr="00655E7A">
        <w:trPr>
          <w:jc w:val="right"/>
        </w:trPr>
        <w:tc>
          <w:tcPr>
            <w:tcW w:w="8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8.</w:t>
            </w:r>
          </w:p>
        </w:tc>
        <w:tc>
          <w:tcPr>
            <w:tcW w:w="4713" w:type="dxa"/>
          </w:tcPr>
          <w:p w:rsidR="004B3EE3" w:rsidRPr="00C45C35" w:rsidRDefault="004B3EE3" w:rsidP="00655E7A">
            <w:pPr>
              <w:pStyle w:val="af1"/>
              <w:spacing w:before="0" w:beforeAutospacing="0" w:after="0" w:afterAutospacing="0"/>
              <w:ind w:firstLine="0"/>
              <w:rPr>
                <w:rFonts w:ascii="Times New Roman" w:hAnsi="Times New Roman"/>
                <w:sz w:val="28"/>
                <w:szCs w:val="28"/>
              </w:rPr>
            </w:pPr>
            <w:r w:rsidRPr="00C45C35">
              <w:rPr>
                <w:rFonts w:ascii="Times New Roman" w:hAnsi="Times New Roman"/>
                <w:sz w:val="28"/>
                <w:szCs w:val="28"/>
              </w:rPr>
              <w:t xml:space="preserve">О работе учреждений образования </w:t>
            </w:r>
            <w:r w:rsidRPr="00C45C35">
              <w:rPr>
                <w:rFonts w:ascii="Times New Roman" w:hAnsi="Times New Roman"/>
                <w:color w:val="000000"/>
                <w:sz w:val="28"/>
                <w:szCs w:val="28"/>
              </w:rPr>
              <w:t xml:space="preserve">с </w:t>
            </w:r>
            <w:proofErr w:type="gramStart"/>
            <w:r w:rsidRPr="00C45C35">
              <w:rPr>
                <w:rFonts w:ascii="Times New Roman" w:hAnsi="Times New Roman"/>
                <w:color w:val="000000"/>
                <w:sz w:val="28"/>
                <w:szCs w:val="28"/>
              </w:rPr>
              <w:t>обучающимися</w:t>
            </w:r>
            <w:proofErr w:type="gramEnd"/>
            <w:r w:rsidRPr="00C45C35">
              <w:rPr>
                <w:rFonts w:ascii="Times New Roman" w:hAnsi="Times New Roman"/>
                <w:color w:val="000000"/>
                <w:sz w:val="28"/>
                <w:szCs w:val="28"/>
              </w:rPr>
              <w:t xml:space="preserve">, систематически пропускающими занятия без </w:t>
            </w:r>
            <w:r w:rsidRPr="00C45C35">
              <w:rPr>
                <w:rFonts w:ascii="Times New Roman" w:hAnsi="Times New Roman"/>
                <w:color w:val="000000"/>
                <w:sz w:val="28"/>
                <w:szCs w:val="28"/>
              </w:rPr>
              <w:lastRenderedPageBreak/>
              <w:t>уважительных причин</w:t>
            </w:r>
          </w:p>
        </w:tc>
        <w:tc>
          <w:tcPr>
            <w:tcW w:w="1417"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апрель</w:t>
            </w:r>
          </w:p>
        </w:tc>
        <w:tc>
          <w:tcPr>
            <w:tcW w:w="2800"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КДН и ЗП, МКУ «Управление по образованию и </w:t>
            </w:r>
            <w:r w:rsidRPr="00C45C35">
              <w:rPr>
                <w:rFonts w:ascii="Times New Roman" w:hAnsi="Times New Roman"/>
                <w:sz w:val="28"/>
                <w:szCs w:val="28"/>
              </w:rPr>
              <w:lastRenderedPageBreak/>
              <w:t xml:space="preserve">молодежной политике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 Воронежской области»</w:t>
            </w:r>
          </w:p>
        </w:tc>
      </w:tr>
    </w:tbl>
    <w:p w:rsidR="004B3EE3" w:rsidRPr="00C45C35" w:rsidRDefault="004B3EE3" w:rsidP="004B3EE3">
      <w:pPr>
        <w:pStyle w:val="af0"/>
        <w:ind w:left="0" w:firstLine="709"/>
        <w:rPr>
          <w:rFonts w:ascii="Times New Roman" w:hAnsi="Times New Roman"/>
          <w:color w:val="333333"/>
          <w:sz w:val="28"/>
          <w:szCs w:val="28"/>
        </w:rPr>
      </w:pPr>
      <w:r w:rsidRPr="00C45C35">
        <w:rPr>
          <w:rFonts w:ascii="Times New Roman" w:hAnsi="Times New Roman"/>
          <w:bCs/>
          <w:color w:val="333333"/>
          <w:sz w:val="28"/>
          <w:szCs w:val="28"/>
        </w:rPr>
        <w:lastRenderedPageBreak/>
        <w:t>2. Реализация комплекса мероприятий, направленных на профилактику безнадзорности, правонарушений и защиту интересов несовершеннолетних; на работу с семьями, находящимися в социально опасном положении.</w:t>
      </w:r>
    </w:p>
    <w:tbl>
      <w:tblPr>
        <w:tblW w:w="0" w:type="auto"/>
        <w:jc w:val="right"/>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46"/>
        <w:gridCol w:w="2677"/>
        <w:gridCol w:w="216"/>
        <w:gridCol w:w="1862"/>
        <w:gridCol w:w="2757"/>
        <w:gridCol w:w="1384"/>
      </w:tblGrid>
      <w:tr w:rsidR="004B3EE3" w:rsidRPr="00C45C35" w:rsidTr="00655E7A">
        <w:trPr>
          <w:jc w:val="right"/>
        </w:trPr>
        <w:tc>
          <w:tcPr>
            <w:tcW w:w="846"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w:t>
            </w:r>
          </w:p>
          <w:p w:rsidR="004B3EE3" w:rsidRPr="00C45C35" w:rsidRDefault="004B3EE3" w:rsidP="00655E7A">
            <w:pPr>
              <w:ind w:firstLine="0"/>
              <w:jc w:val="center"/>
              <w:rPr>
                <w:rFonts w:ascii="Times New Roman" w:hAnsi="Times New Roman"/>
                <w:bCs/>
                <w:sz w:val="28"/>
                <w:szCs w:val="28"/>
              </w:rPr>
            </w:pPr>
            <w:proofErr w:type="gramStart"/>
            <w:r w:rsidRPr="00C45C35">
              <w:rPr>
                <w:rFonts w:ascii="Times New Roman" w:hAnsi="Times New Roman"/>
                <w:bCs/>
                <w:sz w:val="28"/>
                <w:szCs w:val="28"/>
              </w:rPr>
              <w:t>п</w:t>
            </w:r>
            <w:proofErr w:type="gramEnd"/>
            <w:r w:rsidRPr="00C45C35">
              <w:rPr>
                <w:rFonts w:ascii="Times New Roman" w:hAnsi="Times New Roman"/>
                <w:bCs/>
                <w:sz w:val="28"/>
                <w:szCs w:val="28"/>
              </w:rPr>
              <w:t>/п</w:t>
            </w:r>
          </w:p>
        </w:tc>
        <w:tc>
          <w:tcPr>
            <w:tcW w:w="2850" w:type="dxa"/>
            <w:gridSpan w:val="2"/>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Вопрос</w:t>
            </w:r>
          </w:p>
        </w:tc>
        <w:tc>
          <w:tcPr>
            <w:tcW w:w="1819"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Сроки рассмотрения</w:t>
            </w:r>
          </w:p>
        </w:tc>
        <w:tc>
          <w:tcPr>
            <w:tcW w:w="2625" w:type="dxa"/>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Ответственные</w:t>
            </w:r>
          </w:p>
        </w:tc>
        <w:tc>
          <w:tcPr>
            <w:tcW w:w="1358" w:type="dxa"/>
          </w:tcPr>
          <w:p w:rsidR="004B3EE3" w:rsidRPr="00C45C35" w:rsidRDefault="004B3EE3" w:rsidP="00655E7A">
            <w:pPr>
              <w:ind w:firstLine="0"/>
              <w:jc w:val="center"/>
              <w:rPr>
                <w:rFonts w:ascii="Times New Roman" w:hAnsi="Times New Roman"/>
                <w:bCs/>
                <w:color w:val="333333"/>
                <w:sz w:val="28"/>
                <w:szCs w:val="28"/>
              </w:rPr>
            </w:pPr>
            <w:r w:rsidRPr="00C45C35">
              <w:rPr>
                <w:rFonts w:ascii="Times New Roman" w:hAnsi="Times New Roman"/>
                <w:bCs/>
                <w:color w:val="333333"/>
                <w:sz w:val="28"/>
                <w:szCs w:val="28"/>
              </w:rPr>
              <w:t>Результат</w:t>
            </w:r>
          </w:p>
        </w:tc>
      </w:tr>
      <w:tr w:rsidR="004B3EE3" w:rsidRPr="00C45C35" w:rsidTr="00655E7A">
        <w:trPr>
          <w:trHeight w:val="2427"/>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1.</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В целях </w:t>
            </w:r>
            <w:proofErr w:type="gramStart"/>
            <w:r w:rsidRPr="00C45C35">
              <w:rPr>
                <w:rFonts w:ascii="Times New Roman" w:hAnsi="Times New Roman"/>
                <w:sz w:val="28"/>
                <w:szCs w:val="28"/>
              </w:rPr>
              <w:t>координации деятельности органов профилактики безнадзорности</w:t>
            </w:r>
            <w:proofErr w:type="gramEnd"/>
            <w:r w:rsidRPr="00C45C35">
              <w:rPr>
                <w:rFonts w:ascii="Times New Roman" w:hAnsi="Times New Roman"/>
                <w:sz w:val="28"/>
                <w:szCs w:val="28"/>
              </w:rPr>
              <w:t xml:space="preserve"> и правонарушений несовершеннолетних района:</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проведение заседаний комиссии по делам несовершеннолетних и защите их прав;</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 заседания в месяц</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2.</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Выявление и постановка на учет в банк данных семей и несовершеннолетних, находящихся в социально опасном положении</w:t>
            </w:r>
          </w:p>
          <w:p w:rsidR="004B3EE3" w:rsidRPr="00C45C35" w:rsidRDefault="004B3EE3" w:rsidP="00655E7A">
            <w:pPr>
              <w:ind w:firstLine="0"/>
              <w:rPr>
                <w:rFonts w:ascii="Times New Roman" w:hAnsi="Times New Roman"/>
                <w:sz w:val="28"/>
                <w:szCs w:val="28"/>
              </w:rPr>
            </w:pP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Постоянно</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3.</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Выявление и постановка на учет семей, допускающих жестокое обращение с детьми, в рамках профилактики социального сиротства и предотвращения жестокого обращения с детьми</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Постоянно</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trHeight w:val="2795"/>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lastRenderedPageBreak/>
              <w:t>4.</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Выявление и постановка на учет несовершеннолетних, употребляющих наркотические и токсические вещества, алкоголь, передача данных сведений врачу-</w:t>
            </w:r>
            <w:proofErr w:type="spellStart"/>
            <w:r w:rsidRPr="00C45C35">
              <w:rPr>
                <w:rFonts w:ascii="Times New Roman" w:hAnsi="Times New Roman"/>
                <w:sz w:val="28"/>
                <w:szCs w:val="28"/>
              </w:rPr>
              <w:t>накркоголу</w:t>
            </w:r>
            <w:proofErr w:type="spellEnd"/>
            <w:r w:rsidRPr="00C45C35">
              <w:rPr>
                <w:rFonts w:ascii="Times New Roman" w:hAnsi="Times New Roman"/>
                <w:sz w:val="28"/>
                <w:szCs w:val="28"/>
              </w:rPr>
              <w:t xml:space="preserve"> МБУЗ ЦРБ</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 мере рассмотрения данных лиц на заседаниях КДН и ЗП</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trHeight w:val="1019"/>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5.</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Рассмотрение дел об отчислении несовершеннолетних из общеобразовательных учреждений</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ходе заседания КДН и ЗП</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6.</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Работа с заявлениями и обращениями граждан</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 мере поступления, обращения</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trHeight w:val="639"/>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7.</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Контролировать жизнеустройство несовершеннолетних, освобождённых из учреждений уголовно-исполнительной системы, либо вернувшихся из специальных учебно-воспитательных учреждений закрытого типа</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Постоянно</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8.</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Организация и проведение в образовательных учреждениях района лекций, бесед, встреч:</w:t>
            </w:r>
          </w:p>
          <w:p w:rsidR="004B3EE3" w:rsidRPr="00C45C35" w:rsidRDefault="004B3EE3" w:rsidP="00655E7A">
            <w:pPr>
              <w:pStyle w:val="af0"/>
              <w:ind w:left="0" w:firstLine="0"/>
              <w:rPr>
                <w:rFonts w:ascii="Times New Roman" w:hAnsi="Times New Roman"/>
                <w:sz w:val="28"/>
                <w:szCs w:val="28"/>
              </w:rPr>
            </w:pPr>
            <w:r w:rsidRPr="00C45C35">
              <w:rPr>
                <w:rFonts w:ascii="Times New Roman" w:hAnsi="Times New Roman"/>
                <w:sz w:val="28"/>
                <w:szCs w:val="28"/>
              </w:rPr>
              <w:t xml:space="preserve">по профилактике злоупотребления алкоголя, токсических и наркотических </w:t>
            </w:r>
            <w:r w:rsidRPr="00C45C35">
              <w:rPr>
                <w:rFonts w:ascii="Times New Roman" w:hAnsi="Times New Roman"/>
                <w:sz w:val="28"/>
                <w:szCs w:val="28"/>
              </w:rPr>
              <w:lastRenderedPageBreak/>
              <w:t>сре</w:t>
            </w:r>
            <w:proofErr w:type="gramStart"/>
            <w:r w:rsidRPr="00C45C35">
              <w:rPr>
                <w:rFonts w:ascii="Times New Roman" w:hAnsi="Times New Roman"/>
                <w:sz w:val="28"/>
                <w:szCs w:val="28"/>
              </w:rPr>
              <w:t>дств ср</w:t>
            </w:r>
            <w:proofErr w:type="gramEnd"/>
            <w:r w:rsidRPr="00C45C35">
              <w:rPr>
                <w:rFonts w:ascii="Times New Roman" w:hAnsi="Times New Roman"/>
                <w:sz w:val="28"/>
                <w:szCs w:val="28"/>
              </w:rPr>
              <w:t>еди несовершеннолетних и пропаганду здорового образа жизни;</w:t>
            </w:r>
          </w:p>
          <w:p w:rsidR="004B3EE3" w:rsidRPr="00C45C35" w:rsidRDefault="004B3EE3" w:rsidP="00655E7A">
            <w:pPr>
              <w:pStyle w:val="af0"/>
              <w:ind w:left="0" w:firstLine="0"/>
              <w:rPr>
                <w:rFonts w:ascii="Times New Roman" w:hAnsi="Times New Roman"/>
                <w:sz w:val="28"/>
                <w:szCs w:val="28"/>
              </w:rPr>
            </w:pPr>
            <w:r w:rsidRPr="00C45C35">
              <w:rPr>
                <w:rFonts w:ascii="Times New Roman" w:hAnsi="Times New Roman"/>
                <w:sz w:val="28"/>
                <w:szCs w:val="28"/>
              </w:rPr>
              <w:t>по повышению правовой грамотности несовершеннолетних и их родителей.</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два раза в месяц</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КДН и ЗП, ПДН ОМВД, МБУЗ ЦРБ</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lastRenderedPageBreak/>
              <w:t>9.</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Участие в специальных межведомственных профилактических мероприятиях «Подросток», «Каникулы»</w:t>
            </w:r>
          </w:p>
        </w:tc>
        <w:tc>
          <w:tcPr>
            <w:tcW w:w="1819"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 мере проведения</w:t>
            </w:r>
          </w:p>
        </w:tc>
        <w:tc>
          <w:tcPr>
            <w:tcW w:w="2625" w:type="dxa"/>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 заинтересованные службы и ведомства системы профилактики безнадзорности и правонарушений несовершеннолетних</w:t>
            </w: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rPr>
          <w:trHeight w:val="1967"/>
          <w:jc w:val="right"/>
        </w:trPr>
        <w:tc>
          <w:tcPr>
            <w:tcW w:w="846" w:type="dxa"/>
          </w:tcPr>
          <w:p w:rsidR="004B3EE3" w:rsidRPr="00C45C35" w:rsidRDefault="004B3EE3" w:rsidP="00655E7A">
            <w:pPr>
              <w:ind w:firstLine="0"/>
              <w:rPr>
                <w:rFonts w:ascii="Times New Roman" w:hAnsi="Times New Roman"/>
                <w:color w:val="333333"/>
                <w:sz w:val="28"/>
                <w:szCs w:val="28"/>
              </w:rPr>
            </w:pPr>
            <w:r w:rsidRPr="00C45C35">
              <w:rPr>
                <w:rFonts w:ascii="Times New Roman" w:hAnsi="Times New Roman"/>
                <w:color w:val="333333"/>
                <w:sz w:val="28"/>
                <w:szCs w:val="28"/>
              </w:rPr>
              <w:t>10.</w:t>
            </w:r>
          </w:p>
        </w:tc>
        <w:tc>
          <w:tcPr>
            <w:tcW w:w="2850" w:type="dxa"/>
            <w:gridSpan w:val="2"/>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целях повышения координации роли КДН и ЗП в вопросах профилактики безнадзорности и правонарушений осуществлять анализ:</w:t>
            </w:r>
          </w:p>
          <w:p w:rsidR="004B3EE3" w:rsidRPr="00C45C35" w:rsidRDefault="004B3EE3" w:rsidP="00655E7A">
            <w:pPr>
              <w:pStyle w:val="af0"/>
              <w:ind w:left="0" w:firstLine="0"/>
              <w:rPr>
                <w:rFonts w:ascii="Times New Roman" w:hAnsi="Times New Roman"/>
                <w:sz w:val="28"/>
                <w:szCs w:val="28"/>
              </w:rPr>
            </w:pPr>
            <w:r w:rsidRPr="00C45C35">
              <w:rPr>
                <w:rFonts w:ascii="Times New Roman" w:hAnsi="Times New Roman"/>
                <w:sz w:val="28"/>
                <w:szCs w:val="28"/>
              </w:rPr>
              <w:t>квартальных, годовых отчетов КДН и ЗП;</w:t>
            </w:r>
          </w:p>
          <w:p w:rsidR="004B3EE3" w:rsidRPr="00C45C35" w:rsidRDefault="004B3EE3" w:rsidP="00655E7A">
            <w:pPr>
              <w:pStyle w:val="af0"/>
              <w:ind w:left="0" w:firstLine="0"/>
              <w:rPr>
                <w:rFonts w:ascii="Times New Roman" w:hAnsi="Times New Roman"/>
                <w:sz w:val="28"/>
                <w:szCs w:val="28"/>
              </w:rPr>
            </w:pPr>
            <w:r w:rsidRPr="00C45C35">
              <w:rPr>
                <w:rFonts w:ascii="Times New Roman" w:hAnsi="Times New Roman"/>
                <w:sz w:val="28"/>
                <w:szCs w:val="28"/>
              </w:rPr>
              <w:t>отчетов по сверке административных протоколов, составленных сотрудниками ОМВД, полученных на рассмотрение КДН и ЗП;</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сведений на несовершеннолетних и семьи, поступающих в районный банк данных.</w:t>
            </w:r>
          </w:p>
        </w:tc>
        <w:tc>
          <w:tcPr>
            <w:tcW w:w="1819" w:type="dxa"/>
          </w:tcPr>
          <w:p w:rsidR="004B3EE3" w:rsidRPr="00C45C35" w:rsidRDefault="004B3EE3" w:rsidP="00655E7A">
            <w:pPr>
              <w:ind w:firstLine="0"/>
              <w:rPr>
                <w:rFonts w:ascii="Times New Roman" w:hAnsi="Times New Roman"/>
                <w:sz w:val="28"/>
                <w:szCs w:val="28"/>
              </w:rPr>
            </w:pPr>
          </w:p>
        </w:tc>
        <w:tc>
          <w:tcPr>
            <w:tcW w:w="2625" w:type="dxa"/>
          </w:tcPr>
          <w:p w:rsidR="004B3EE3" w:rsidRPr="00C45C35" w:rsidRDefault="004B3EE3" w:rsidP="00655E7A">
            <w:pPr>
              <w:ind w:firstLine="0"/>
              <w:rPr>
                <w:rFonts w:ascii="Times New Roman" w:hAnsi="Times New Roman"/>
                <w:sz w:val="28"/>
                <w:szCs w:val="28"/>
              </w:rPr>
            </w:pPr>
          </w:p>
        </w:tc>
        <w:tc>
          <w:tcPr>
            <w:tcW w:w="1358" w:type="dxa"/>
          </w:tcPr>
          <w:p w:rsidR="004B3EE3" w:rsidRPr="00C45C35" w:rsidRDefault="004B3EE3" w:rsidP="00655E7A">
            <w:pPr>
              <w:ind w:firstLine="0"/>
              <w:rPr>
                <w:rFonts w:ascii="Times New Roman" w:hAnsi="Times New Roman"/>
                <w:sz w:val="28"/>
                <w:szCs w:val="28"/>
              </w:rPr>
            </w:pP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333"/>
          <w:jc w:val="right"/>
        </w:trPr>
        <w:tc>
          <w:tcPr>
            <w:tcW w:w="9498" w:type="dxa"/>
            <w:gridSpan w:val="6"/>
            <w:tcBorders>
              <w:left w:val="nil"/>
              <w:right w:val="nil"/>
            </w:tcBorders>
            <w:noWrap/>
            <w:vAlign w:val="center"/>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lastRenderedPageBreak/>
              <w:t>Муниципальная подпрограмма</w:t>
            </w:r>
          </w:p>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color w:val="000000"/>
                <w:sz w:val="28"/>
                <w:szCs w:val="28"/>
              </w:rPr>
              <w:t>«</w:t>
            </w:r>
            <w:r w:rsidRPr="00C45C35">
              <w:rPr>
                <w:rFonts w:ascii="Times New Roman" w:hAnsi="Times New Roman"/>
                <w:bCs/>
                <w:sz w:val="28"/>
                <w:szCs w:val="28"/>
              </w:rPr>
              <w:t>«Повышение безопасности дорожного движения</w:t>
            </w:r>
          </w:p>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sz w:val="28"/>
                <w:szCs w:val="28"/>
              </w:rPr>
              <w:t>на 2014 – 2020 годы</w:t>
            </w:r>
            <w:r w:rsidRPr="00C45C35">
              <w:rPr>
                <w:rFonts w:ascii="Times New Roman" w:hAnsi="Times New Roman"/>
                <w:bCs/>
                <w:color w:val="000000"/>
                <w:sz w:val="28"/>
                <w:szCs w:val="28"/>
              </w:rPr>
              <w:t>»</w:t>
            </w:r>
          </w:p>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Паспорт</w:t>
            </w:r>
          </w:p>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color w:val="000000"/>
                <w:sz w:val="28"/>
                <w:szCs w:val="28"/>
              </w:rPr>
              <w:t>подпрограммы 8 «</w:t>
            </w:r>
            <w:r w:rsidRPr="00C45C35">
              <w:rPr>
                <w:rFonts w:ascii="Times New Roman" w:hAnsi="Times New Roman"/>
                <w:bCs/>
                <w:sz w:val="28"/>
                <w:szCs w:val="28"/>
              </w:rPr>
              <w:t>«Повышение безопасности дорожного движения</w:t>
            </w:r>
          </w:p>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sz w:val="28"/>
                <w:szCs w:val="28"/>
              </w:rPr>
              <w:t>на 2014 – 2020 годы»</w:t>
            </w:r>
          </w:p>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муниципальной программы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w:t>
            </w:r>
          </w:p>
          <w:p w:rsidR="004B3EE3" w:rsidRPr="00C45C35" w:rsidRDefault="004B3EE3" w:rsidP="00655E7A">
            <w:pPr>
              <w:jc w:val="center"/>
              <w:rPr>
                <w:rFonts w:ascii="Times New Roman" w:hAnsi="Times New Roman"/>
                <w:bCs/>
                <w:color w:val="000000"/>
                <w:sz w:val="28"/>
                <w:szCs w:val="28"/>
              </w:rPr>
            </w:pPr>
            <w:r w:rsidRPr="00C45C35">
              <w:rPr>
                <w:rFonts w:ascii="Times New Roman" w:hAnsi="Times New Roman"/>
                <w:bCs/>
                <w:sz w:val="28"/>
                <w:szCs w:val="28"/>
              </w:rPr>
              <w:t>«Муниципальное управление и гражданское общество»</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right"/>
        </w:trPr>
        <w:tc>
          <w:tcPr>
            <w:tcW w:w="3480" w:type="dxa"/>
            <w:gridSpan w:val="2"/>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Исполнители подпрограммы </w:t>
            </w:r>
          </w:p>
        </w:tc>
        <w:tc>
          <w:tcPr>
            <w:tcW w:w="6018" w:type="dxa"/>
            <w:gridSpan w:val="4"/>
            <w:tcBorders>
              <w:top w:val="single" w:sz="4" w:space="0" w:color="auto"/>
              <w:left w:val="single" w:sz="4" w:space="0" w:color="auto"/>
              <w:bottom w:val="single" w:sz="4" w:space="0" w:color="000000"/>
              <w:right w:val="single" w:sz="4" w:space="0" w:color="auto"/>
            </w:tcBorders>
          </w:tcPr>
          <w:p w:rsidR="004B3EE3" w:rsidRPr="00C45C35" w:rsidRDefault="004B3EE3" w:rsidP="00655E7A">
            <w:pPr>
              <w:pStyle w:val="11"/>
              <w:ind w:left="0" w:firstLine="0"/>
              <w:rPr>
                <w:rFonts w:ascii="Times New Roman" w:hAnsi="Times New Roman"/>
                <w:color w:val="000000"/>
                <w:sz w:val="28"/>
                <w:szCs w:val="28"/>
              </w:rPr>
            </w:pPr>
            <w:r w:rsidRPr="00C45C35">
              <w:rPr>
                <w:rFonts w:ascii="Times New Roman" w:hAnsi="Times New Roman"/>
                <w:sz w:val="28"/>
                <w:szCs w:val="28"/>
              </w:rPr>
              <w:t>Отдел по строительству и архитектуре, транспорту, топливно-энергетическому комплексу, ЖКХ, администрации Богучарского муниципального района</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right"/>
        </w:trPr>
        <w:tc>
          <w:tcPr>
            <w:tcW w:w="3480" w:type="dxa"/>
            <w:gridSpan w:val="2"/>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Основные мероприятия, входящие в состав подпрограммы </w:t>
            </w:r>
          </w:p>
        </w:tc>
        <w:tc>
          <w:tcPr>
            <w:tcW w:w="6018" w:type="dxa"/>
            <w:gridSpan w:val="4"/>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 1. «</w:t>
            </w:r>
            <w:r w:rsidRPr="00C45C35">
              <w:rPr>
                <w:rFonts w:ascii="Times New Roman" w:hAnsi="Times New Roman"/>
                <w:color w:val="000000"/>
                <w:sz w:val="28"/>
                <w:szCs w:val="28"/>
              </w:rPr>
              <w:t>Развитие системы предупреждения опасного поведения участников дорожного движения»</w:t>
            </w:r>
            <w:r w:rsidRPr="00C45C35">
              <w:rPr>
                <w:rFonts w:ascii="Times New Roman" w:hAnsi="Times New Roman"/>
                <w:sz w:val="28"/>
                <w:szCs w:val="28"/>
              </w:rPr>
              <w:t>;</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 2. «</w:t>
            </w:r>
            <w:r w:rsidRPr="00C45C35">
              <w:rPr>
                <w:rFonts w:ascii="Times New Roman" w:hAnsi="Times New Roman"/>
                <w:color w:val="000000"/>
                <w:sz w:val="28"/>
                <w:szCs w:val="28"/>
              </w:rPr>
              <w:t>Укрепление материально-технической базы дорожно-патрульной службы</w:t>
            </w:r>
            <w:r w:rsidRPr="00C45C35">
              <w:rPr>
                <w:rFonts w:ascii="Times New Roman" w:hAnsi="Times New Roman"/>
                <w:sz w:val="28"/>
                <w:szCs w:val="28"/>
              </w:rPr>
              <w:t>»;</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sz w:val="28"/>
                <w:szCs w:val="28"/>
              </w:rPr>
              <w:t>мероприятие 3. «</w:t>
            </w:r>
            <w:r w:rsidRPr="00C45C35">
              <w:rPr>
                <w:rFonts w:ascii="Times New Roman" w:hAnsi="Times New Roman"/>
                <w:color w:val="000000"/>
                <w:sz w:val="28"/>
                <w:szCs w:val="28"/>
              </w:rPr>
              <w:t>Организация дорожного движения»;</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мероприятие 4. «Информационное обеспечение»;</w:t>
            </w:r>
          </w:p>
          <w:p w:rsidR="004B3EE3" w:rsidRPr="00C45C35" w:rsidRDefault="004B3EE3" w:rsidP="00655E7A">
            <w:pPr>
              <w:ind w:firstLine="0"/>
              <w:rPr>
                <w:rFonts w:ascii="Times New Roman" w:hAnsi="Times New Roman"/>
                <w:sz w:val="28"/>
                <w:szCs w:val="28"/>
              </w:rPr>
            </w:pPr>
            <w:r w:rsidRPr="00C45C35">
              <w:rPr>
                <w:rFonts w:ascii="Times New Roman" w:hAnsi="Times New Roman"/>
                <w:color w:val="000000"/>
                <w:sz w:val="28"/>
                <w:szCs w:val="28"/>
              </w:rPr>
              <w:t>мероприятие 5. «Обеспечение безопасного участия детей в дорожном движении».</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5"/>
          <w:jc w:val="right"/>
        </w:trPr>
        <w:tc>
          <w:tcPr>
            <w:tcW w:w="3480" w:type="dxa"/>
            <w:gridSpan w:val="2"/>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Цель подпрограммы</w:t>
            </w:r>
          </w:p>
        </w:tc>
        <w:tc>
          <w:tcPr>
            <w:tcW w:w="6018" w:type="dxa"/>
            <w:gridSpan w:val="4"/>
            <w:vMerge w:val="restart"/>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Сокращение количества погибших в дорожно-транспортных происшествиях и снижение количества ДТП с пострадавшими</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65"/>
          <w:jc w:val="right"/>
        </w:trPr>
        <w:tc>
          <w:tcPr>
            <w:tcW w:w="3480" w:type="dxa"/>
            <w:gridSpan w:val="2"/>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c>
          <w:tcPr>
            <w:tcW w:w="6018" w:type="dxa"/>
            <w:gridSpan w:val="4"/>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97"/>
          <w:jc w:val="right"/>
        </w:trPr>
        <w:tc>
          <w:tcPr>
            <w:tcW w:w="3480" w:type="dxa"/>
            <w:gridSpan w:val="2"/>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Задачи подпрограммы</w:t>
            </w:r>
          </w:p>
        </w:tc>
        <w:tc>
          <w:tcPr>
            <w:tcW w:w="6018" w:type="dxa"/>
            <w:gridSpan w:val="4"/>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 Совершенствование системы управления деятельностью по повышению безопасности дорожного движения;</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 Повышение правосознания и ответственности участников дорожного</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движения;</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sz w:val="28"/>
                <w:szCs w:val="28"/>
              </w:rPr>
              <w:t>3. Предотвращение ДТП, вероятность гибели людей в которых наиболее высока, снижение тяжести травм в ДТП.</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54"/>
          <w:jc w:val="right"/>
        </w:trPr>
        <w:tc>
          <w:tcPr>
            <w:tcW w:w="3480" w:type="dxa"/>
            <w:gridSpan w:val="2"/>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Основные целевые показатели и индикаторы подпрограммы</w:t>
            </w:r>
          </w:p>
        </w:tc>
        <w:tc>
          <w:tcPr>
            <w:tcW w:w="6018" w:type="dxa"/>
            <w:gridSpan w:val="4"/>
            <w:tcBorders>
              <w:top w:val="single" w:sz="4" w:space="0" w:color="auto"/>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 Транспортный риск (число лиц, погибших в ДТП, на 10 тыс. транспортных средств);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 Количество мест концентрации ДТП на дорогах регионального и местного значения;</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 Социальный риск (число лиц, погибших в ДТП, на 10 тыс. населения).</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13"/>
          <w:jc w:val="right"/>
        </w:trPr>
        <w:tc>
          <w:tcPr>
            <w:tcW w:w="3480" w:type="dxa"/>
            <w:gridSpan w:val="2"/>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lastRenderedPageBreak/>
              <w:t>Сроки реализации подпрограммы</w:t>
            </w:r>
          </w:p>
        </w:tc>
        <w:tc>
          <w:tcPr>
            <w:tcW w:w="6018" w:type="dxa"/>
            <w:gridSpan w:val="4"/>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2014-2020 годы</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1"/>
          <w:jc w:val="right"/>
        </w:trPr>
        <w:tc>
          <w:tcPr>
            <w:tcW w:w="3480" w:type="dxa"/>
            <w:gridSpan w:val="2"/>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roofErr w:type="gramStart"/>
            <w:r w:rsidRPr="00C45C35">
              <w:rPr>
                <w:rFonts w:ascii="Times New Roman" w:hAnsi="Times New Roman"/>
                <w:sz w:val="28"/>
                <w:szCs w:val="28"/>
              </w:rPr>
              <w:t>Объемы и источники финансирования подпрограммы (в действующих ценах каждого года реализации подпрограммы</w:t>
            </w:r>
            <w:r w:rsidRPr="00C45C35">
              <w:rPr>
                <w:rFonts w:ascii="Times New Roman" w:hAnsi="Times New Roman"/>
                <w:color w:val="000000"/>
                <w:sz w:val="28"/>
                <w:szCs w:val="28"/>
              </w:rPr>
              <w:t xml:space="preserve"> </w:t>
            </w:r>
            <w:proofErr w:type="gramEnd"/>
          </w:p>
        </w:tc>
        <w:tc>
          <w:tcPr>
            <w:tcW w:w="6018" w:type="dxa"/>
            <w:gridSpan w:val="4"/>
            <w:tcBorders>
              <w:top w:val="single" w:sz="4" w:space="0" w:color="auto"/>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Всего по программе__51,7_ тыс. рублей, в том числе:</w:t>
            </w:r>
            <w:r w:rsidRPr="00C45C35">
              <w:rPr>
                <w:rFonts w:ascii="Times New Roman" w:hAnsi="Times New Roman"/>
                <w:color w:val="000000"/>
                <w:sz w:val="28"/>
                <w:szCs w:val="28"/>
              </w:rPr>
              <w:br w:type="page"/>
              <w:t xml:space="preserve"> </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МБ: 51,7 тыс. рублей, из них:</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2014 год: 0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2015 год: 11,7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2016 год: 0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2017 год:  10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2018 год: 10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2019 год: 10 тыс. рублей;</w:t>
            </w:r>
          </w:p>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2020 год: 10 тыс. рублей.</w:t>
            </w:r>
            <w:r w:rsidRPr="00C45C35">
              <w:rPr>
                <w:rFonts w:ascii="Times New Roman" w:hAnsi="Times New Roman"/>
                <w:sz w:val="28"/>
                <w:szCs w:val="28"/>
              </w:rPr>
              <w:t xml:space="preserve"> </w:t>
            </w:r>
          </w:p>
        </w:tc>
      </w:tr>
      <w:tr w:rsidR="004B3EE3" w:rsidRPr="00C45C35" w:rsidTr="00655E7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51"/>
          <w:jc w:val="right"/>
        </w:trPr>
        <w:tc>
          <w:tcPr>
            <w:tcW w:w="3480" w:type="dxa"/>
            <w:gridSpan w:val="2"/>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sz w:val="28"/>
                <w:szCs w:val="28"/>
              </w:rPr>
              <w:t>Ожидаемые непосредственные результаты реализации подпрограммы</w:t>
            </w:r>
          </w:p>
        </w:tc>
        <w:tc>
          <w:tcPr>
            <w:tcW w:w="6018" w:type="dxa"/>
            <w:gridSpan w:val="4"/>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 Транспортный риск (число лиц, погибших в ДТП, на 10 тыс. транспортных средств) сократится на 30,0 процентов;</w:t>
            </w:r>
          </w:p>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 Количество мест концентрации ДТП на дорогах местного и регионального значения сократится на 70,0 процентов;</w:t>
            </w:r>
          </w:p>
          <w:p w:rsidR="004B3EE3" w:rsidRPr="00C45C35" w:rsidRDefault="004B3EE3" w:rsidP="00655E7A">
            <w:pPr>
              <w:ind w:firstLine="0"/>
              <w:rPr>
                <w:rFonts w:ascii="Times New Roman" w:hAnsi="Times New Roman"/>
                <w:sz w:val="28"/>
                <w:szCs w:val="28"/>
                <w:highlight w:val="yellow"/>
              </w:rPr>
            </w:pPr>
            <w:r w:rsidRPr="00C45C35">
              <w:rPr>
                <w:rFonts w:ascii="Times New Roman" w:hAnsi="Times New Roman"/>
                <w:sz w:val="28"/>
                <w:szCs w:val="28"/>
              </w:rPr>
              <w:t>3. Социальный риск (число лиц, погибших в ДТП, на 10 тыс. населения) сократится на 22,6 процента.</w:t>
            </w:r>
          </w:p>
        </w:tc>
      </w:tr>
    </w:tbl>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Раздел 1. Характеристика сферы реализации подпрограммы, описание основных проблем в указанной сфере и прогноз ее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Безопасность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w:t>
      </w:r>
      <w:proofErr w:type="gramStart"/>
      <w:r w:rsidRPr="00C45C35">
        <w:rPr>
          <w:rFonts w:ascii="Times New Roman" w:hAnsi="Times New Roman"/>
          <w:sz w:val="28"/>
          <w:szCs w:val="28"/>
        </w:rPr>
        <w:t>огромный</w:t>
      </w:r>
      <w:proofErr w:type="gramEnd"/>
      <w:r w:rsidRPr="00C45C35">
        <w:rPr>
          <w:rFonts w:ascii="Times New Roman" w:hAnsi="Times New Roman"/>
          <w:sz w:val="28"/>
          <w:szCs w:val="28"/>
        </w:rPr>
        <w:t xml:space="preserve"> материальный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и моральный ущерб как обществу в целом, так и отдельным гражданам. Дорожно-транспортный травматизм приводит к исключению из сферы производства людей в основном трудоспособного возраста. Гибнут и становятся инвалидами дети.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Ежегодно в районе в результате дорожно-транспортных происшествий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(далее - ДТП) погибают и получают ранения свыше 50 человек.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 В целом ряде стратегических и программных документов вопросы обеспечения безопасности дорожного движения определены в качестве приоритетов социально-экономического развития Российской Федерации и Воронежской области.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Целью государственной демографической политики, установленной Концепцией долгосрочного социально-экономического развития Российской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Федерации на период до 2020 года, является снижение темпов естественной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убыли населения, стабилизация и создание условий для роста его численности, а также повышение качества жизни и увеличение ее ожидаемой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продолжительности.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В Стратегии социально-экономического развития области на период </w:t>
      </w:r>
      <w:proofErr w:type="gramStart"/>
      <w:r w:rsidRPr="00C45C35">
        <w:rPr>
          <w:rFonts w:ascii="Times New Roman" w:hAnsi="Times New Roman"/>
          <w:sz w:val="28"/>
          <w:szCs w:val="28"/>
        </w:rPr>
        <w:t>до</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2020 года одними из заявленных приоритетов являются: развитие человеческих ресурсов, обеспечение роста благосостояния и качества жизни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населения, для решения которых должны решаться задачи, включая создание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условий для повышения территориальной мобильности населения, совершенствование организации медицинской помощи пострадавшим при дорожно-транспортных происшествиях.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Эти задачи подразумевающие выполнение мероприятий по повышению</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уровня безопасности транспортной системы, сокращение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 стратегии Российской Федерации на период до 2020 года. ФЦП «Повышение безопасности дорожного движения в 2013-2020 годах» </w:t>
      </w:r>
      <w:proofErr w:type="gramStart"/>
      <w:r w:rsidRPr="00C45C35">
        <w:rPr>
          <w:rFonts w:ascii="Times New Roman" w:hAnsi="Times New Roman"/>
          <w:sz w:val="28"/>
          <w:szCs w:val="28"/>
        </w:rPr>
        <w:t>направлена</w:t>
      </w:r>
      <w:proofErr w:type="gramEnd"/>
      <w:r w:rsidRPr="00C45C35">
        <w:rPr>
          <w:rFonts w:ascii="Times New Roman" w:hAnsi="Times New Roman"/>
          <w:sz w:val="28"/>
          <w:szCs w:val="28"/>
        </w:rPr>
        <w:t xml:space="preserve"> на решение на тактическом уровне одной из подзадач Транспортной стратегии Российской Федерации на период до 2020 года, 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именно - повышения безопасности дорожного движения.</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Таким образом, задачи сохранения жизни и здоровья участников дорожного движения (за счет повышения дисциплины на дорогах, качества дорожной инфраструктуры, организации дорожного движения, повышения</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качества и оперативности медицинской помощи пострадавшим и прочего) 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как следствие, сокращения демографического и социально-экономического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ущерба от дорожно-транспортных происшествий и их последствий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согласуются с приоритетными задачами социально-экономического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Российской Федерации и Воронежской области в долгосрочной и среднесрочной перспективе.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 связи с чем, требует дальнейшего развития обеспечение реализации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комплексных мер по повышению безопасности дорожного движения </w:t>
      </w:r>
      <w:proofErr w:type="gramStart"/>
      <w:r w:rsidRPr="00C45C35">
        <w:rPr>
          <w:rFonts w:ascii="Times New Roman" w:hAnsi="Times New Roman"/>
          <w:sz w:val="28"/>
          <w:szCs w:val="28"/>
        </w:rPr>
        <w:t>по</w:t>
      </w:r>
      <w:proofErr w:type="gramEnd"/>
      <w:r w:rsidRPr="00C45C35">
        <w:rPr>
          <w:rFonts w:ascii="Times New Roman" w:hAnsi="Times New Roman"/>
          <w:sz w:val="28"/>
          <w:szCs w:val="28"/>
        </w:rPr>
        <w:t>:</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обеспечению баланса в понимании обществом опасности дорожного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движения и возможностями и мерами государства по обеспечению безопасного движения на дорогах;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расширению использования возможности влияния законодательства 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иных мер воздействия на агрессивное и противоправное поведение участников 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урегулированию вопросов реализации организационно-правовых 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организационно-технических функций в сфере организации движения транспортных средств и пешеходов;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 приведению элементов дорожно-транспортной инфраструктуры в соответствие нормативным требованиям в части безопасности дорожного движения по целому ряду показателей;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системной проработке механизмов вовлечения всех органов в </w:t>
      </w:r>
      <w:proofErr w:type="spellStart"/>
      <w:r w:rsidRPr="00C45C35">
        <w:rPr>
          <w:rFonts w:ascii="Times New Roman" w:hAnsi="Times New Roman"/>
          <w:sz w:val="28"/>
          <w:szCs w:val="28"/>
        </w:rPr>
        <w:t>софинансирование</w:t>
      </w:r>
      <w:proofErr w:type="spellEnd"/>
      <w:r w:rsidRPr="00C45C35">
        <w:rPr>
          <w:rFonts w:ascii="Times New Roman" w:hAnsi="Times New Roman"/>
          <w:sz w:val="28"/>
          <w:szCs w:val="28"/>
        </w:rPr>
        <w:t xml:space="preserve"> и реализацию мероприятий по обеспечению безопасности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дорожного движения и их экономической заинтересованности в достижении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конечного результата;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дальнейшей детальной разработке инструментов синхронизации системы программных мероприятий между субъектами управления, федеральным, региональным и местным уровнями;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развитию системы показателей и индикаторов деятельности по повышению безопасности дорожного движения для органов управления </w:t>
      </w:r>
      <w:proofErr w:type="gramStart"/>
      <w:r w:rsidRPr="00C45C35">
        <w:rPr>
          <w:rFonts w:ascii="Times New Roman" w:hAnsi="Times New Roman"/>
          <w:sz w:val="28"/>
          <w:szCs w:val="28"/>
        </w:rPr>
        <w:t>на</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федеральном, региональном и </w:t>
      </w:r>
      <w:proofErr w:type="gramStart"/>
      <w:r w:rsidRPr="00C45C35">
        <w:rPr>
          <w:rFonts w:ascii="Times New Roman" w:hAnsi="Times New Roman"/>
          <w:sz w:val="28"/>
          <w:szCs w:val="28"/>
        </w:rPr>
        <w:t>местном</w:t>
      </w:r>
      <w:proofErr w:type="gramEnd"/>
      <w:r w:rsidRPr="00C45C35">
        <w:rPr>
          <w:rFonts w:ascii="Times New Roman" w:hAnsi="Times New Roman"/>
          <w:sz w:val="28"/>
          <w:szCs w:val="28"/>
        </w:rPr>
        <w:t xml:space="preserve"> уровнях.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Эффективное продолжение решения существующих проблем возможно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только в условиях пролонгации применения в качестве основы управления </w:t>
      </w:r>
      <w:proofErr w:type="gramStart"/>
      <w:r w:rsidRPr="00C45C35">
        <w:rPr>
          <w:rFonts w:ascii="Times New Roman" w:hAnsi="Times New Roman"/>
          <w:sz w:val="28"/>
          <w:szCs w:val="28"/>
        </w:rPr>
        <w:t>в</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области обеспечения безопасности дорожного движения программн</w:t>
      </w:r>
      <w:proofErr w:type="gramStart"/>
      <w:r w:rsidRPr="00C45C35">
        <w:rPr>
          <w:rFonts w:ascii="Times New Roman" w:hAnsi="Times New Roman"/>
          <w:sz w:val="28"/>
          <w:szCs w:val="28"/>
        </w:rPr>
        <w:t>о-</w:t>
      </w:r>
      <w:proofErr w:type="gramEnd"/>
      <w:r w:rsidRPr="00C45C35">
        <w:rPr>
          <w:rFonts w:ascii="Times New Roman" w:hAnsi="Times New Roman"/>
          <w:sz w:val="28"/>
          <w:szCs w:val="28"/>
        </w:rPr>
        <w:t xml:space="preserve"> целевого метода посредством принятия и последующей реализации подпрограммы, поскольку это позволит:</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установить единые цели и задачи деятельности по повышению безопасности дорожного движения на период до 2020 года;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сформировать актуальную систему приоритетных мероприятий по повышению безопасности дорожного движения, обоснованно и системно воздействующих на причины аварийности;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повысить эффективность управления в области обеспечения безопасности дорожного движения на региональном и местном уровнях, межведомственного и межуровневого взаимодействия и координации органов власти;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концентрировать ресурсы на реализации мероприятий, соответствующих приоритетным целям и задачам в сфере обеспечения безопасности дорожного 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применять принципы бюджетного планирования, ориентированного на результат.</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Таким образом, продолжение применения программно-целевого метода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для решения проблем дорожно-транспортной аварийности в районе позволит</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не только сохранить накопленный потенциал и привести к достижению целевого ориентира сокращение смертности от ДТП в 2020 году, повышению</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эффективности системы обеспечения безопасности дорожного движения, обеспечивающей конституционную защиту прав и свобод человека и гражданина России, но и сформировать предпосылки выхода </w:t>
      </w:r>
      <w:proofErr w:type="gramStart"/>
      <w:r w:rsidRPr="00C45C35">
        <w:rPr>
          <w:rFonts w:ascii="Times New Roman" w:hAnsi="Times New Roman"/>
          <w:sz w:val="28"/>
          <w:szCs w:val="28"/>
        </w:rPr>
        <w:t>на</w:t>
      </w:r>
      <w:proofErr w:type="gramEnd"/>
      <w:r w:rsidRPr="00C45C35">
        <w:rPr>
          <w:rFonts w:ascii="Times New Roman" w:hAnsi="Times New Roman"/>
          <w:sz w:val="28"/>
          <w:szCs w:val="28"/>
        </w:rPr>
        <w:t xml:space="preserve"> еще более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значительные стратегические цели снижения дорожно-транспортного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lastRenderedPageBreak/>
        <w:t>травматизма в последующем.</w:t>
      </w:r>
    </w:p>
    <w:p w:rsidR="004B3EE3" w:rsidRPr="00C45C35" w:rsidRDefault="004B3EE3" w:rsidP="004B3EE3">
      <w:pPr>
        <w:ind w:firstLine="0"/>
        <w:jc w:val="center"/>
        <w:rPr>
          <w:rFonts w:ascii="Times New Roman" w:hAnsi="Times New Roman"/>
          <w:bCs/>
          <w:sz w:val="28"/>
          <w:szCs w:val="28"/>
        </w:rPr>
      </w:pPr>
      <w:r w:rsidRPr="00C45C35">
        <w:rPr>
          <w:rFonts w:ascii="Times New Roman" w:hAnsi="Times New Roman"/>
          <w:bCs/>
          <w:sz w:val="28"/>
          <w:szCs w:val="28"/>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w:t>
      </w:r>
    </w:p>
    <w:p w:rsidR="004B3EE3" w:rsidRPr="00C45C35" w:rsidRDefault="004B3EE3" w:rsidP="004B3EE3">
      <w:pPr>
        <w:ind w:firstLine="709"/>
        <w:rPr>
          <w:rFonts w:ascii="Times New Roman" w:hAnsi="Times New Roman"/>
          <w:sz w:val="28"/>
          <w:szCs w:val="28"/>
        </w:rPr>
      </w:pPr>
      <w:r w:rsidRPr="00C45C35">
        <w:rPr>
          <w:rFonts w:ascii="Times New Roman" w:hAnsi="Times New Roman"/>
          <w:bCs/>
          <w:sz w:val="28"/>
          <w:szCs w:val="28"/>
        </w:rPr>
        <w:t>2.1. Приоритеты муниципальной политики в сфере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Приоритеты муниципальной политики в сфере безопасности дорожного движения на период до 2020 года сформированы с учетом целей и задач, поставленных в следующих стратегических документах федерального и областного уровня: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Федеральный закон от 10.12.1995 № 196-ФЗ "О безопасности дорожного 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Концепция долгосрочного социально-экономического развития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Российской Федерации на период до 2020 года (</w:t>
      </w:r>
      <w:proofErr w:type="gramStart"/>
      <w:r w:rsidRPr="00C45C35">
        <w:rPr>
          <w:rFonts w:ascii="Times New Roman" w:hAnsi="Times New Roman"/>
          <w:sz w:val="28"/>
          <w:szCs w:val="28"/>
        </w:rPr>
        <w:t>утверждена</w:t>
      </w:r>
      <w:proofErr w:type="gramEnd"/>
      <w:r w:rsidRPr="00C45C35">
        <w:rPr>
          <w:rFonts w:ascii="Times New Roman" w:hAnsi="Times New Roman"/>
          <w:sz w:val="28"/>
          <w:szCs w:val="28"/>
        </w:rPr>
        <w:t xml:space="preserve"> распоряжением Правительства Российской Федерации от 17 ноября 2008 г. №1662-р);</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Концепция Федеральной целевой программы «Повышение безопасности дорожного движения в 2013-2020 годах» (утверждена распоряжением Правительства Российской Федерации от 27 октября 2012 г. № 1995-р);</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Стратегия национальной безопасности Российской Федерации до 2020 года (утверждена Указом Президента Российской Федерации от 12 мая 2009 г. № 537).</w:t>
      </w:r>
    </w:p>
    <w:p w:rsidR="004B3EE3" w:rsidRPr="00C45C35" w:rsidRDefault="004B3EE3" w:rsidP="004B3EE3">
      <w:pPr>
        <w:ind w:firstLine="709"/>
        <w:rPr>
          <w:rFonts w:ascii="Times New Roman" w:hAnsi="Times New Roman"/>
          <w:bCs/>
          <w:color w:val="000000"/>
          <w:sz w:val="28"/>
          <w:szCs w:val="28"/>
        </w:rPr>
      </w:pPr>
      <w:r w:rsidRPr="00C45C35">
        <w:rPr>
          <w:rFonts w:ascii="Times New Roman" w:hAnsi="Times New Roman"/>
          <w:sz w:val="28"/>
          <w:szCs w:val="28"/>
        </w:rPr>
        <w:t>Государственная программа Воронежской области «Обеспечение общественного порядка и противодействие преступности» на 2014-2020 годы (утверждена постановлением правительства Воронежской области от 31.12.2013 № 1205)</w:t>
      </w:r>
    </w:p>
    <w:p w:rsidR="004B3EE3" w:rsidRPr="00C45C35" w:rsidRDefault="004B3EE3" w:rsidP="004B3EE3">
      <w:pPr>
        <w:pStyle w:val="ConsPlusNormal"/>
        <w:ind w:firstLine="709"/>
        <w:jc w:val="both"/>
        <w:rPr>
          <w:rFonts w:ascii="Times New Roman" w:hAnsi="Times New Roman"/>
          <w:bCs/>
          <w:color w:val="000000"/>
          <w:sz w:val="28"/>
          <w:szCs w:val="28"/>
        </w:rPr>
      </w:pPr>
      <w:r w:rsidRPr="00C45C35">
        <w:rPr>
          <w:rFonts w:ascii="Times New Roman" w:hAnsi="Times New Roman"/>
          <w:bCs/>
          <w:color w:val="000000"/>
          <w:sz w:val="28"/>
          <w:szCs w:val="28"/>
        </w:rPr>
        <w:t>2.2. Цели, задачи и показатели (индикаторы) достижения целей и решения задач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Целью подпрограммы является сокращение прогнозируемого уровня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смертности от ДТП к 2020 году на 25 процентов по сравнению с 2010 годом.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Достижение заявленной цели предполагает использование </w:t>
      </w:r>
      <w:proofErr w:type="gramStart"/>
      <w:r w:rsidRPr="00C45C35">
        <w:rPr>
          <w:rFonts w:ascii="Times New Roman" w:hAnsi="Times New Roman"/>
          <w:sz w:val="28"/>
          <w:szCs w:val="28"/>
        </w:rPr>
        <w:t>системного</w:t>
      </w:r>
      <w:proofErr w:type="gramEnd"/>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подхода к определению следующих взаимодополняющих друг друга приоритетных задач по обеспечению безопасности дорожного 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 - совершенствование системы управления деятельностью по повышению безопасности дорожного 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повышение правосознания и ответственности участников дорожного</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движения;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предотвращение ДТП, вероятность гибели людей в которых наиболее</w:t>
      </w:r>
    </w:p>
    <w:p w:rsidR="004B3EE3" w:rsidRPr="00C45C35" w:rsidRDefault="004B3EE3" w:rsidP="004B3EE3">
      <w:pPr>
        <w:ind w:firstLine="709"/>
        <w:rPr>
          <w:rFonts w:ascii="Times New Roman" w:hAnsi="Times New Roman"/>
          <w:sz w:val="28"/>
          <w:szCs w:val="28"/>
        </w:rPr>
      </w:pPr>
      <w:proofErr w:type="gramStart"/>
      <w:r w:rsidRPr="00C45C35">
        <w:rPr>
          <w:rFonts w:ascii="Times New Roman" w:hAnsi="Times New Roman"/>
          <w:sz w:val="28"/>
          <w:szCs w:val="28"/>
        </w:rPr>
        <w:t>высока</w:t>
      </w:r>
      <w:proofErr w:type="gramEnd"/>
      <w:r w:rsidRPr="00C45C35">
        <w:rPr>
          <w:rFonts w:ascii="Times New Roman" w:hAnsi="Times New Roman"/>
          <w:sz w:val="28"/>
          <w:szCs w:val="28"/>
        </w:rPr>
        <w:t>, снижение тяжести травм в ДТП.</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Подпрограмма реализуется в один этап в </w:t>
      </w:r>
      <w:proofErr w:type="gramStart"/>
      <w:r w:rsidRPr="00C45C35">
        <w:rPr>
          <w:rFonts w:ascii="Times New Roman" w:hAnsi="Times New Roman"/>
          <w:sz w:val="28"/>
          <w:szCs w:val="28"/>
        </w:rPr>
        <w:t>ходе</w:t>
      </w:r>
      <w:proofErr w:type="gramEnd"/>
      <w:r w:rsidRPr="00C45C35">
        <w:rPr>
          <w:rFonts w:ascii="Times New Roman" w:hAnsi="Times New Roman"/>
          <w:sz w:val="28"/>
          <w:szCs w:val="28"/>
        </w:rPr>
        <w:t xml:space="preserve"> которого предполагается обеспечить внедрение программно-целевого метода решения задач обеспечения </w:t>
      </w:r>
      <w:r w:rsidRPr="00C45C35">
        <w:rPr>
          <w:rFonts w:ascii="Times New Roman" w:hAnsi="Times New Roman"/>
          <w:sz w:val="28"/>
          <w:szCs w:val="28"/>
        </w:rPr>
        <w:lastRenderedPageBreak/>
        <w:t xml:space="preserve">безопасности дорожного движения во всех поселениях района, подготовить необходимые нормативные правовые документы, обеспечивающие эффективное управление и взаимодействие в сфере обеспечения безопасности дорожного движения на региональном и муниципальном уровнях, активное развитие системы показателей и индикаторов деятельности по повышению безопасности дорожного движения для органов управления на федеральном, региональном и </w:t>
      </w:r>
      <w:proofErr w:type="gramStart"/>
      <w:r w:rsidRPr="00C45C35">
        <w:rPr>
          <w:rFonts w:ascii="Times New Roman" w:hAnsi="Times New Roman"/>
          <w:sz w:val="28"/>
          <w:szCs w:val="28"/>
        </w:rPr>
        <w:t>местном</w:t>
      </w:r>
      <w:proofErr w:type="gramEnd"/>
      <w:r w:rsidRPr="00C45C35">
        <w:rPr>
          <w:rFonts w:ascii="Times New Roman" w:hAnsi="Times New Roman"/>
          <w:sz w:val="28"/>
          <w:szCs w:val="28"/>
        </w:rPr>
        <w:t xml:space="preserve"> уровнях.</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Оценка достижения цели подпрограммы по годам ее реализации осуществляется посредством определения степени и полноты решения поставленных задач, а также с использованием целевых индикаторов и показателей.</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Важнейшими показателями подпрограммы являются: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транспортный риск (число лиц, погибших в ДТП, на 10 тыс. транспортных средств);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количество мест концентрации ДТП на дорогах регионального и местного значения;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социальный риск (число лиц, погибших в ДТП, на 10 тыс. населения).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Целевые индикаторы, отражающие степень выполнения каждого мероприятия, приведены в приложении №1 к муниципальной программе.</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Показатели, отражающие степень достижения цели и задач подпрограммы по годам ее реализации, приведены в приложении №2 к муниципальной программе.</w:t>
      </w:r>
    </w:p>
    <w:p w:rsidR="004B3EE3" w:rsidRPr="00C45C35" w:rsidRDefault="004B3EE3" w:rsidP="004B3EE3">
      <w:pPr>
        <w:pStyle w:val="ConsPlusNormal"/>
        <w:ind w:firstLine="709"/>
        <w:jc w:val="both"/>
        <w:rPr>
          <w:rFonts w:ascii="Times New Roman" w:hAnsi="Times New Roman"/>
          <w:bCs/>
          <w:sz w:val="28"/>
          <w:szCs w:val="28"/>
        </w:rPr>
      </w:pPr>
      <w:r w:rsidRPr="00C45C35">
        <w:rPr>
          <w:rFonts w:ascii="Times New Roman" w:hAnsi="Times New Roman"/>
          <w:bCs/>
          <w:sz w:val="28"/>
          <w:szCs w:val="28"/>
        </w:rPr>
        <w:t>2.3. Описание основных ожидаемых конечных результатов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Реализация мероприятий подпрограммы позволит достичь к 2020 году</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следующих результатов по важнейшим показателям:</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транспортный риск (число лиц, погибших в ДТП, на 10 тыс. транспортных средств) сократится на 30,0 процентов;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количество мест концентрации ДТП на дорогах местного и регионального значения сократится на 70,0 процентов;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социальный риск (число лиц, погибших в ДТП, на 10 тыс. населения)</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сократится на 22,6 процента.</w:t>
      </w:r>
    </w:p>
    <w:p w:rsidR="004B3EE3" w:rsidRPr="00C45C35" w:rsidRDefault="004B3EE3" w:rsidP="004B3EE3">
      <w:pPr>
        <w:pStyle w:val="ConsPlusNormal"/>
        <w:ind w:firstLine="709"/>
        <w:jc w:val="both"/>
        <w:rPr>
          <w:rFonts w:ascii="Times New Roman" w:hAnsi="Times New Roman"/>
          <w:bCs/>
          <w:sz w:val="28"/>
          <w:szCs w:val="28"/>
        </w:rPr>
      </w:pPr>
      <w:r w:rsidRPr="00C45C35">
        <w:rPr>
          <w:rFonts w:ascii="Times New Roman" w:hAnsi="Times New Roman"/>
          <w:bCs/>
          <w:sz w:val="28"/>
          <w:szCs w:val="28"/>
        </w:rPr>
        <w:t>2.4. Сроки и этапы реализации подпрограммы</w:t>
      </w:r>
    </w:p>
    <w:p w:rsidR="004B3EE3" w:rsidRPr="00C45C35" w:rsidRDefault="004B3EE3" w:rsidP="004B3EE3">
      <w:pPr>
        <w:pStyle w:val="ConsPlusNormal"/>
        <w:ind w:firstLine="709"/>
        <w:jc w:val="both"/>
        <w:rPr>
          <w:rFonts w:ascii="Times New Roman" w:hAnsi="Times New Roman"/>
          <w:sz w:val="28"/>
          <w:szCs w:val="28"/>
        </w:rPr>
      </w:pPr>
      <w:r w:rsidRPr="00C45C35">
        <w:rPr>
          <w:rFonts w:ascii="Times New Roman" w:hAnsi="Times New Roman"/>
          <w:sz w:val="28"/>
          <w:szCs w:val="28"/>
        </w:rPr>
        <w:t>Общий срок реализации подпрограммы рассчитан на период с 2014 по 2020 годы (в один этап).</w:t>
      </w:r>
    </w:p>
    <w:p w:rsidR="004B3EE3" w:rsidRPr="00C45C35" w:rsidRDefault="004B3EE3" w:rsidP="004B3EE3">
      <w:pPr>
        <w:pStyle w:val="ConsPlusNormal"/>
        <w:ind w:firstLine="0"/>
        <w:jc w:val="center"/>
        <w:rPr>
          <w:rFonts w:ascii="Times New Roman" w:hAnsi="Times New Roman"/>
          <w:bCs/>
          <w:sz w:val="28"/>
          <w:szCs w:val="28"/>
        </w:rPr>
      </w:pPr>
      <w:r w:rsidRPr="00C45C35">
        <w:rPr>
          <w:rFonts w:ascii="Times New Roman" w:hAnsi="Times New Roman"/>
          <w:bCs/>
          <w:sz w:val="28"/>
          <w:szCs w:val="28"/>
        </w:rPr>
        <w:t>Раздел 3. Характеристика основных мероприятий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Комплекс мероприятий подпрограммы сформирован, исходя из ее цели и задач, и включает следующие мероприятия:</w:t>
      </w:r>
    </w:p>
    <w:tbl>
      <w:tblPr>
        <w:tblW w:w="9464" w:type="dxa"/>
        <w:jc w:val="righ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1"/>
        <w:gridCol w:w="35"/>
        <w:gridCol w:w="86"/>
        <w:gridCol w:w="5154"/>
        <w:gridCol w:w="3658"/>
      </w:tblGrid>
      <w:tr w:rsidR="004B3EE3" w:rsidRPr="00C45C35" w:rsidTr="00655E7A">
        <w:trPr>
          <w:trHeight w:val="599"/>
          <w:jc w:val="right"/>
        </w:trPr>
        <w:tc>
          <w:tcPr>
            <w:tcW w:w="602" w:type="dxa"/>
            <w:gridSpan w:val="3"/>
            <w:vMerge w:val="restart"/>
          </w:tcPr>
          <w:p w:rsidR="004B3EE3" w:rsidRPr="00C45C35" w:rsidRDefault="004B3EE3" w:rsidP="00655E7A">
            <w:pPr>
              <w:pStyle w:val="ConsPlusNonformat"/>
              <w:jc w:val="center"/>
              <w:rPr>
                <w:rFonts w:ascii="Times New Roman" w:hAnsi="Times New Roman" w:cs="Times New Roman"/>
                <w:color w:val="000000"/>
                <w:sz w:val="28"/>
                <w:szCs w:val="28"/>
              </w:rPr>
            </w:pPr>
            <w:r w:rsidRPr="00C45C35">
              <w:rPr>
                <w:rFonts w:ascii="Times New Roman" w:hAnsi="Times New Roman" w:cs="Times New Roman"/>
                <w:color w:val="000000"/>
                <w:sz w:val="28"/>
                <w:szCs w:val="28"/>
              </w:rPr>
              <w:t>№</w:t>
            </w:r>
          </w:p>
          <w:p w:rsidR="004B3EE3" w:rsidRPr="00C45C35" w:rsidRDefault="004B3EE3" w:rsidP="00655E7A">
            <w:pPr>
              <w:pStyle w:val="ConsPlusNonformat"/>
              <w:jc w:val="center"/>
              <w:rPr>
                <w:rFonts w:ascii="Times New Roman" w:hAnsi="Times New Roman" w:cs="Times New Roman"/>
                <w:color w:val="000000"/>
                <w:sz w:val="28"/>
                <w:szCs w:val="28"/>
              </w:rPr>
            </w:pPr>
            <w:proofErr w:type="gramStart"/>
            <w:r w:rsidRPr="00C45C35">
              <w:rPr>
                <w:rFonts w:ascii="Times New Roman" w:hAnsi="Times New Roman" w:cs="Times New Roman"/>
                <w:color w:val="000000"/>
                <w:sz w:val="28"/>
                <w:szCs w:val="28"/>
              </w:rPr>
              <w:t>п</w:t>
            </w:r>
            <w:proofErr w:type="gramEnd"/>
            <w:r w:rsidRPr="00C45C35">
              <w:rPr>
                <w:rFonts w:ascii="Times New Roman" w:hAnsi="Times New Roman" w:cs="Times New Roman"/>
                <w:color w:val="000000"/>
                <w:sz w:val="28"/>
                <w:szCs w:val="28"/>
              </w:rPr>
              <w:t>/п</w:t>
            </w:r>
          </w:p>
        </w:tc>
        <w:tc>
          <w:tcPr>
            <w:tcW w:w="5185" w:type="dxa"/>
            <w:vMerge w:val="restart"/>
          </w:tcPr>
          <w:p w:rsidR="004B3EE3" w:rsidRPr="00C45C35" w:rsidRDefault="004B3EE3" w:rsidP="00655E7A">
            <w:pPr>
              <w:pStyle w:val="ConsPlusNonformat"/>
              <w:jc w:val="center"/>
              <w:rPr>
                <w:rFonts w:ascii="Times New Roman" w:hAnsi="Times New Roman" w:cs="Times New Roman"/>
                <w:color w:val="000000"/>
                <w:sz w:val="28"/>
                <w:szCs w:val="28"/>
              </w:rPr>
            </w:pPr>
            <w:r w:rsidRPr="00C45C35">
              <w:rPr>
                <w:rFonts w:ascii="Times New Roman" w:hAnsi="Times New Roman" w:cs="Times New Roman"/>
                <w:color w:val="000000"/>
                <w:sz w:val="28"/>
                <w:szCs w:val="28"/>
              </w:rPr>
              <w:t>Наименование</w:t>
            </w:r>
          </w:p>
          <w:p w:rsidR="004B3EE3" w:rsidRPr="00C45C35" w:rsidRDefault="004B3EE3" w:rsidP="00655E7A">
            <w:pPr>
              <w:pStyle w:val="ConsPlusNonformat"/>
              <w:jc w:val="center"/>
              <w:rPr>
                <w:rFonts w:ascii="Times New Roman" w:hAnsi="Times New Roman" w:cs="Times New Roman"/>
                <w:color w:val="000000"/>
                <w:sz w:val="28"/>
                <w:szCs w:val="28"/>
              </w:rPr>
            </w:pPr>
            <w:r w:rsidRPr="00C45C35">
              <w:rPr>
                <w:rFonts w:ascii="Times New Roman" w:hAnsi="Times New Roman" w:cs="Times New Roman"/>
                <w:color w:val="000000"/>
                <w:sz w:val="28"/>
                <w:szCs w:val="28"/>
              </w:rPr>
              <w:t>мероприятий</w:t>
            </w:r>
          </w:p>
        </w:tc>
        <w:tc>
          <w:tcPr>
            <w:tcW w:w="3677" w:type="dxa"/>
            <w:vMerge w:val="restart"/>
          </w:tcPr>
          <w:p w:rsidR="004B3EE3" w:rsidRPr="00C45C35" w:rsidRDefault="004B3EE3" w:rsidP="00655E7A">
            <w:pPr>
              <w:pStyle w:val="ConsPlusNonformat"/>
              <w:jc w:val="center"/>
              <w:rPr>
                <w:rFonts w:ascii="Times New Roman" w:hAnsi="Times New Roman" w:cs="Times New Roman"/>
                <w:color w:val="000000"/>
                <w:sz w:val="28"/>
                <w:szCs w:val="28"/>
              </w:rPr>
            </w:pPr>
            <w:r w:rsidRPr="00C45C35">
              <w:rPr>
                <w:rFonts w:ascii="Times New Roman" w:hAnsi="Times New Roman" w:cs="Times New Roman"/>
                <w:color w:val="000000"/>
                <w:sz w:val="28"/>
                <w:szCs w:val="28"/>
              </w:rPr>
              <w:t>Исполнители</w:t>
            </w:r>
          </w:p>
          <w:p w:rsidR="004B3EE3" w:rsidRPr="00C45C35" w:rsidRDefault="004B3EE3" w:rsidP="00655E7A">
            <w:pPr>
              <w:pStyle w:val="ConsPlusNonformat"/>
              <w:jc w:val="center"/>
              <w:rPr>
                <w:rFonts w:ascii="Times New Roman" w:hAnsi="Times New Roman" w:cs="Times New Roman"/>
                <w:color w:val="000000"/>
                <w:sz w:val="28"/>
                <w:szCs w:val="28"/>
              </w:rPr>
            </w:pPr>
          </w:p>
        </w:tc>
      </w:tr>
      <w:tr w:rsidR="004B3EE3" w:rsidRPr="00C45C35" w:rsidTr="00655E7A">
        <w:trPr>
          <w:trHeight w:val="322"/>
          <w:jc w:val="right"/>
        </w:trPr>
        <w:tc>
          <w:tcPr>
            <w:tcW w:w="602" w:type="dxa"/>
            <w:gridSpan w:val="3"/>
            <w:vMerge/>
          </w:tcPr>
          <w:p w:rsidR="004B3EE3" w:rsidRPr="00C45C35" w:rsidRDefault="004B3EE3" w:rsidP="00655E7A">
            <w:pPr>
              <w:pStyle w:val="ConsPlusNonformat"/>
              <w:jc w:val="center"/>
              <w:rPr>
                <w:rFonts w:ascii="Times New Roman" w:hAnsi="Times New Roman" w:cs="Times New Roman"/>
                <w:color w:val="000000"/>
                <w:sz w:val="28"/>
                <w:szCs w:val="28"/>
              </w:rPr>
            </w:pPr>
          </w:p>
        </w:tc>
        <w:tc>
          <w:tcPr>
            <w:tcW w:w="5185" w:type="dxa"/>
            <w:vMerge/>
          </w:tcPr>
          <w:p w:rsidR="004B3EE3" w:rsidRPr="00C45C35" w:rsidRDefault="004B3EE3" w:rsidP="00655E7A">
            <w:pPr>
              <w:pStyle w:val="ConsPlusNonformat"/>
              <w:jc w:val="center"/>
              <w:rPr>
                <w:rFonts w:ascii="Times New Roman" w:hAnsi="Times New Roman" w:cs="Times New Roman"/>
                <w:color w:val="000000"/>
                <w:sz w:val="28"/>
                <w:szCs w:val="28"/>
              </w:rPr>
            </w:pPr>
          </w:p>
        </w:tc>
        <w:tc>
          <w:tcPr>
            <w:tcW w:w="3677" w:type="dxa"/>
            <w:vMerge/>
          </w:tcPr>
          <w:p w:rsidR="004B3EE3" w:rsidRPr="00C45C35" w:rsidRDefault="004B3EE3" w:rsidP="00655E7A">
            <w:pPr>
              <w:pStyle w:val="ConsPlusNonformat"/>
              <w:jc w:val="center"/>
              <w:rPr>
                <w:rFonts w:ascii="Times New Roman" w:hAnsi="Times New Roman" w:cs="Times New Roman"/>
                <w:color w:val="000000"/>
                <w:sz w:val="28"/>
                <w:szCs w:val="28"/>
              </w:rPr>
            </w:pPr>
          </w:p>
        </w:tc>
      </w:tr>
      <w:tr w:rsidR="004B3EE3" w:rsidRPr="00C45C35" w:rsidTr="00655E7A">
        <w:trPr>
          <w:trHeight w:val="261"/>
          <w:jc w:val="right"/>
        </w:trPr>
        <w:tc>
          <w:tcPr>
            <w:tcW w:w="9464" w:type="dxa"/>
            <w:gridSpan w:val="5"/>
            <w:tcBorders>
              <w:top w:val="nil"/>
            </w:tcBorders>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1. Развитие </w:t>
            </w:r>
            <w:proofErr w:type="gramStart"/>
            <w:r w:rsidRPr="00C45C35">
              <w:rPr>
                <w:rFonts w:ascii="Times New Roman" w:hAnsi="Times New Roman"/>
                <w:bCs/>
                <w:color w:val="000000"/>
                <w:sz w:val="28"/>
                <w:szCs w:val="28"/>
              </w:rPr>
              <w:t>системы предупреждения опасного поведения участников дорожного движения</w:t>
            </w:r>
            <w:proofErr w:type="gramEnd"/>
          </w:p>
        </w:tc>
      </w:tr>
      <w:tr w:rsidR="004B3EE3" w:rsidRPr="00C45C35" w:rsidTr="00655E7A">
        <w:trPr>
          <w:trHeight w:val="261"/>
          <w:jc w:val="right"/>
        </w:trPr>
        <w:tc>
          <w:tcPr>
            <w:tcW w:w="484"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5303" w:type="dxa"/>
            <w:gridSpan w:val="3"/>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Создание и размещение в СМИ информационно-пропагандистских материалов, освещающих работу по обеспечению безопасности дорожного движения </w:t>
            </w:r>
          </w:p>
        </w:tc>
        <w:tc>
          <w:tcPr>
            <w:tcW w:w="3677"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sz w:val="28"/>
                <w:szCs w:val="28"/>
              </w:rPr>
              <w:t xml:space="preserve">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tc>
      </w:tr>
      <w:tr w:rsidR="004B3EE3" w:rsidRPr="00C45C35" w:rsidTr="00655E7A">
        <w:trPr>
          <w:trHeight w:val="261"/>
          <w:jc w:val="right"/>
        </w:trPr>
        <w:tc>
          <w:tcPr>
            <w:tcW w:w="484"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5303" w:type="dxa"/>
            <w:gridSpan w:val="3"/>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Организация в печатных СМИ специальных тематических рубрик для систематического освещения проблемных вопросов по безопасности дорожного движения</w:t>
            </w:r>
          </w:p>
        </w:tc>
        <w:tc>
          <w:tcPr>
            <w:tcW w:w="3677"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sz w:val="28"/>
                <w:szCs w:val="28"/>
              </w:rPr>
              <w:t xml:space="preserve">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tc>
      </w:tr>
      <w:tr w:rsidR="004B3EE3" w:rsidRPr="00C45C35" w:rsidTr="00655E7A">
        <w:trPr>
          <w:trHeight w:val="261"/>
          <w:jc w:val="right"/>
        </w:trPr>
        <w:tc>
          <w:tcPr>
            <w:tcW w:w="9464" w:type="dxa"/>
            <w:gridSpan w:val="5"/>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2. Мероприятия по укреплению материально-технической базы дорожно-патрульной службы</w:t>
            </w:r>
          </w:p>
        </w:tc>
      </w:tr>
      <w:tr w:rsidR="004B3EE3" w:rsidRPr="00C45C35" w:rsidTr="00655E7A">
        <w:trPr>
          <w:trHeight w:val="261"/>
          <w:jc w:val="right"/>
        </w:trPr>
        <w:tc>
          <w:tcPr>
            <w:tcW w:w="484"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3.</w:t>
            </w:r>
          </w:p>
        </w:tc>
        <w:tc>
          <w:tcPr>
            <w:tcW w:w="5303" w:type="dxa"/>
            <w:gridSpan w:val="3"/>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Оснащение подразделений </w:t>
            </w:r>
            <w:r w:rsidRPr="00C45C35">
              <w:rPr>
                <w:rFonts w:ascii="Times New Roman" w:hAnsi="Times New Roman"/>
                <w:sz w:val="28"/>
                <w:szCs w:val="28"/>
              </w:rPr>
              <w:t xml:space="preserve">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r w:rsidRPr="00C45C35">
              <w:rPr>
                <w:rFonts w:ascii="Times New Roman" w:hAnsi="Times New Roman"/>
                <w:color w:val="000000"/>
                <w:sz w:val="28"/>
                <w:szCs w:val="28"/>
              </w:rPr>
              <w:t xml:space="preserve"> измерителями скорости движения транспортных средств с </w:t>
            </w:r>
            <w:proofErr w:type="spellStart"/>
            <w:r w:rsidRPr="00C45C35">
              <w:rPr>
                <w:rFonts w:ascii="Times New Roman" w:hAnsi="Times New Roman"/>
                <w:color w:val="000000"/>
                <w:sz w:val="28"/>
                <w:szCs w:val="28"/>
              </w:rPr>
              <w:t>видеофиксацией</w:t>
            </w:r>
            <w:proofErr w:type="spellEnd"/>
            <w:r w:rsidRPr="00C45C35">
              <w:rPr>
                <w:rFonts w:ascii="Times New Roman" w:hAnsi="Times New Roman"/>
                <w:color w:val="000000"/>
                <w:sz w:val="28"/>
                <w:szCs w:val="28"/>
              </w:rPr>
              <w:t>.</w:t>
            </w:r>
          </w:p>
        </w:tc>
        <w:tc>
          <w:tcPr>
            <w:tcW w:w="3677"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Администрация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r w:rsidRPr="00C45C35">
              <w:rPr>
                <w:rFonts w:ascii="Times New Roman" w:hAnsi="Times New Roman"/>
                <w:sz w:val="28"/>
                <w:szCs w:val="28"/>
              </w:rPr>
              <w:t xml:space="preserve"> 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tc>
      </w:tr>
      <w:tr w:rsidR="004B3EE3" w:rsidRPr="00C45C35" w:rsidTr="00655E7A">
        <w:trPr>
          <w:trHeight w:val="261"/>
          <w:jc w:val="right"/>
        </w:trPr>
        <w:tc>
          <w:tcPr>
            <w:tcW w:w="484"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4.</w:t>
            </w:r>
          </w:p>
        </w:tc>
        <w:tc>
          <w:tcPr>
            <w:tcW w:w="5303" w:type="dxa"/>
            <w:gridSpan w:val="3"/>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Оснащение подразделений </w:t>
            </w:r>
            <w:r w:rsidRPr="00C45C35">
              <w:rPr>
                <w:rFonts w:ascii="Times New Roman" w:hAnsi="Times New Roman"/>
                <w:sz w:val="28"/>
                <w:szCs w:val="28"/>
              </w:rPr>
              <w:t xml:space="preserve">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прибором для измерения </w:t>
            </w:r>
            <w:proofErr w:type="spellStart"/>
            <w:r w:rsidRPr="00C45C35">
              <w:rPr>
                <w:rFonts w:ascii="Times New Roman" w:hAnsi="Times New Roman"/>
                <w:sz w:val="28"/>
                <w:szCs w:val="28"/>
              </w:rPr>
              <w:t>светопропускаемости</w:t>
            </w:r>
            <w:proofErr w:type="spellEnd"/>
            <w:r w:rsidRPr="00C45C35">
              <w:rPr>
                <w:rFonts w:ascii="Times New Roman" w:hAnsi="Times New Roman"/>
                <w:sz w:val="28"/>
                <w:szCs w:val="28"/>
              </w:rPr>
              <w:t xml:space="preserve"> тонировки стекол.</w:t>
            </w:r>
          </w:p>
        </w:tc>
        <w:tc>
          <w:tcPr>
            <w:tcW w:w="3677"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Администрация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r w:rsidRPr="00C45C35">
              <w:rPr>
                <w:rFonts w:ascii="Times New Roman" w:hAnsi="Times New Roman"/>
                <w:sz w:val="28"/>
                <w:szCs w:val="28"/>
              </w:rPr>
              <w:t xml:space="preserve"> 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tc>
      </w:tr>
      <w:tr w:rsidR="004B3EE3" w:rsidRPr="00C45C35" w:rsidTr="00655E7A">
        <w:trPr>
          <w:trHeight w:val="261"/>
          <w:jc w:val="right"/>
        </w:trPr>
        <w:tc>
          <w:tcPr>
            <w:tcW w:w="9464" w:type="dxa"/>
            <w:gridSpan w:val="5"/>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3. Мероприятия по организации дорожного движения</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5.</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Устройство пешеходных ограждений в районах школ и детских общеобразовательных учреждений на обслуживаемой территории</w:t>
            </w:r>
          </w:p>
        </w:tc>
        <w:tc>
          <w:tcPr>
            <w:tcW w:w="3677" w:type="dxa"/>
          </w:tcPr>
          <w:p w:rsidR="004B3EE3" w:rsidRPr="00C45C35" w:rsidRDefault="004B3EE3" w:rsidP="00655E7A">
            <w:pPr>
              <w:pStyle w:val="ConsPlusNonformat"/>
              <w:jc w:val="both"/>
              <w:rPr>
                <w:rFonts w:ascii="Times New Roman" w:hAnsi="Times New Roman" w:cs="Times New Roman"/>
                <w:color w:val="000000"/>
                <w:sz w:val="28"/>
                <w:szCs w:val="28"/>
              </w:rPr>
            </w:pPr>
            <w:r w:rsidRPr="00C45C35">
              <w:rPr>
                <w:rFonts w:ascii="Times New Roman" w:hAnsi="Times New Roman" w:cs="Times New Roman"/>
                <w:color w:val="000000"/>
                <w:sz w:val="28"/>
                <w:szCs w:val="28"/>
              </w:rPr>
              <w:t xml:space="preserve">Администрация 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6.</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Устройство и ремонт уличного освещения</w:t>
            </w:r>
          </w:p>
        </w:tc>
        <w:tc>
          <w:tcPr>
            <w:tcW w:w="3677" w:type="dxa"/>
          </w:tcPr>
          <w:p w:rsidR="004B3EE3" w:rsidRPr="00C45C35" w:rsidRDefault="004B3EE3" w:rsidP="00655E7A">
            <w:pPr>
              <w:pStyle w:val="ConsPlusNonformat"/>
              <w:jc w:val="both"/>
              <w:rPr>
                <w:rFonts w:ascii="Times New Roman" w:hAnsi="Times New Roman" w:cs="Times New Roman"/>
                <w:color w:val="000000"/>
                <w:sz w:val="28"/>
                <w:szCs w:val="28"/>
              </w:rPr>
            </w:pPr>
            <w:r w:rsidRPr="00C45C35">
              <w:rPr>
                <w:rFonts w:ascii="Times New Roman" w:hAnsi="Times New Roman" w:cs="Times New Roman"/>
                <w:color w:val="000000"/>
                <w:sz w:val="28"/>
                <w:szCs w:val="28"/>
              </w:rPr>
              <w:t xml:space="preserve">Администрация 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w:t>
            </w:r>
          </w:p>
        </w:tc>
      </w:tr>
      <w:tr w:rsidR="004B3EE3" w:rsidRPr="00C45C35" w:rsidTr="00655E7A">
        <w:trPr>
          <w:trHeight w:val="261"/>
          <w:jc w:val="right"/>
        </w:trPr>
        <w:tc>
          <w:tcPr>
            <w:tcW w:w="9464" w:type="dxa"/>
            <w:gridSpan w:val="5"/>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4. Мероприятия по информационному обеспечению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7.</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Оснащение подразделений </w:t>
            </w:r>
            <w:r w:rsidRPr="00C45C35">
              <w:rPr>
                <w:rFonts w:ascii="Times New Roman" w:hAnsi="Times New Roman"/>
                <w:sz w:val="28"/>
                <w:szCs w:val="28"/>
              </w:rPr>
              <w:t xml:space="preserve">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w:t>
            </w:r>
            <w:r w:rsidRPr="00C45C35">
              <w:rPr>
                <w:rFonts w:ascii="Times New Roman" w:hAnsi="Times New Roman"/>
                <w:color w:val="000000"/>
                <w:sz w:val="28"/>
                <w:szCs w:val="28"/>
              </w:rPr>
              <w:t xml:space="preserve"> оргтехникой для учета и обобщения всех дорожно-транспортных происшествий и административных правонарушений на обслуживаемой территории</w:t>
            </w:r>
          </w:p>
        </w:tc>
        <w:tc>
          <w:tcPr>
            <w:tcW w:w="3677" w:type="dxa"/>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Администрация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r w:rsidRPr="00C45C35">
              <w:rPr>
                <w:rFonts w:ascii="Times New Roman" w:hAnsi="Times New Roman"/>
                <w:sz w:val="28"/>
                <w:szCs w:val="28"/>
              </w:rPr>
              <w:t xml:space="preserve"> ОГИБДД ОМВД России по </w:t>
            </w:r>
            <w:proofErr w:type="spellStart"/>
            <w:r w:rsidRPr="00C45C35">
              <w:rPr>
                <w:rFonts w:ascii="Times New Roman" w:hAnsi="Times New Roman"/>
                <w:sz w:val="28"/>
                <w:szCs w:val="28"/>
              </w:rPr>
              <w:t>Богучарскому</w:t>
            </w:r>
            <w:proofErr w:type="spellEnd"/>
            <w:r w:rsidRPr="00C45C35">
              <w:rPr>
                <w:rFonts w:ascii="Times New Roman" w:hAnsi="Times New Roman"/>
                <w:sz w:val="28"/>
                <w:szCs w:val="28"/>
              </w:rPr>
              <w:t xml:space="preserve"> району (по согласованию)</w:t>
            </w:r>
          </w:p>
        </w:tc>
      </w:tr>
      <w:tr w:rsidR="004B3EE3" w:rsidRPr="00C45C35" w:rsidTr="00655E7A">
        <w:trPr>
          <w:trHeight w:val="261"/>
          <w:jc w:val="right"/>
        </w:trPr>
        <w:tc>
          <w:tcPr>
            <w:tcW w:w="9464" w:type="dxa"/>
            <w:gridSpan w:val="5"/>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5. Мероприятия, направленные на обеспечение безопасного участия детей в дорожном движении</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8.</w:t>
            </w:r>
          </w:p>
        </w:tc>
        <w:tc>
          <w:tcPr>
            <w:tcW w:w="5271" w:type="dxa"/>
            <w:gridSpan w:val="2"/>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color w:val="000000"/>
                <w:sz w:val="28"/>
                <w:szCs w:val="28"/>
              </w:rPr>
              <w:t>Обеспечение проведения тематических информационно</w:t>
            </w:r>
            <w:r w:rsidRPr="00C45C35">
              <w:rPr>
                <w:rFonts w:ascii="Times New Roman" w:hAnsi="Times New Roman"/>
                <w:bCs/>
                <w:color w:val="000000"/>
                <w:sz w:val="28"/>
                <w:szCs w:val="28"/>
              </w:rPr>
              <w:t>-</w:t>
            </w:r>
            <w:r w:rsidRPr="00C45C35">
              <w:rPr>
                <w:rFonts w:ascii="Times New Roman" w:hAnsi="Times New Roman"/>
                <w:color w:val="000000"/>
                <w:sz w:val="28"/>
                <w:szCs w:val="28"/>
              </w:rPr>
              <w:t xml:space="preserve">пропагандистских </w:t>
            </w:r>
            <w:r w:rsidRPr="00C45C35">
              <w:rPr>
                <w:rFonts w:ascii="Times New Roman" w:hAnsi="Times New Roman"/>
                <w:color w:val="000000"/>
                <w:sz w:val="28"/>
                <w:szCs w:val="28"/>
              </w:rPr>
              <w:lastRenderedPageBreak/>
              <w:t>мероприятий с несовершеннолетними участниками дорожного движения</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lastRenderedPageBreak/>
              <w:t xml:space="preserve">МКУ «Управление по образованию и молодежной </w:t>
            </w:r>
            <w:r w:rsidRPr="00C45C35">
              <w:rPr>
                <w:rFonts w:ascii="Times New Roman" w:hAnsi="Times New Roman" w:cs="Times New Roman"/>
                <w:sz w:val="28"/>
                <w:szCs w:val="28"/>
              </w:rPr>
              <w:lastRenderedPageBreak/>
              <w:t xml:space="preserve">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lastRenderedPageBreak/>
              <w:t>9.</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Изготовление и распространение </w:t>
            </w:r>
            <w:proofErr w:type="spellStart"/>
            <w:r w:rsidRPr="00C45C35">
              <w:rPr>
                <w:rFonts w:ascii="Times New Roman" w:hAnsi="Times New Roman"/>
                <w:color w:val="000000"/>
                <w:sz w:val="28"/>
                <w:szCs w:val="28"/>
              </w:rPr>
              <w:t>световозвращающих</w:t>
            </w:r>
            <w:proofErr w:type="spellEnd"/>
            <w:r w:rsidRPr="00C45C35">
              <w:rPr>
                <w:rFonts w:ascii="Times New Roman" w:hAnsi="Times New Roman"/>
                <w:color w:val="000000"/>
                <w:sz w:val="28"/>
                <w:szCs w:val="28"/>
              </w:rPr>
              <w:t xml:space="preserve"> приспособлений в среде дошкольников и учащихся младших классов образовательных учреждений</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t xml:space="preserve">МКУ «Управление по образованию и молодежной 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10.</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Обеспечение проведения районных соревнований «Безопасное колесо»</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t xml:space="preserve">МКУ «Управление по образованию и молодежной 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11.</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Создание на базе общеобразовательного учреждения «Детского </w:t>
            </w:r>
            <w:proofErr w:type="spellStart"/>
            <w:r w:rsidRPr="00C45C35">
              <w:rPr>
                <w:rFonts w:ascii="Times New Roman" w:hAnsi="Times New Roman"/>
                <w:color w:val="000000"/>
                <w:sz w:val="28"/>
                <w:szCs w:val="28"/>
              </w:rPr>
              <w:t>автогородка</w:t>
            </w:r>
            <w:proofErr w:type="spellEnd"/>
            <w:r w:rsidRPr="00C45C35">
              <w:rPr>
                <w:rFonts w:ascii="Times New Roman" w:hAnsi="Times New Roman"/>
                <w:color w:val="000000"/>
                <w:sz w:val="28"/>
                <w:szCs w:val="28"/>
              </w:rPr>
              <w:t>»</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t xml:space="preserve">МКУ «Управление по образованию и молодежной 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12.</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Проведение родительского всеобуча, семейных конкурсов, бесед, игр на знание ПДД в дошкольных и общеобразовательных учреждениях</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t xml:space="preserve">МКУ «Управление по образованию и молодежной 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13.</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Мониторинг материальной и учебно-методической базы образовательных учреждений, организация образовательного процесса по обучению детей ПДД и формированию у них навыков безопасного участия в дорожном движении</w:t>
            </w:r>
          </w:p>
        </w:tc>
        <w:tc>
          <w:tcPr>
            <w:tcW w:w="3677" w:type="dxa"/>
          </w:tcPr>
          <w:p w:rsidR="004B3EE3" w:rsidRPr="00C45C35" w:rsidRDefault="004B3EE3" w:rsidP="00655E7A">
            <w:pPr>
              <w:pStyle w:val="ConsPlusNonformat"/>
              <w:jc w:val="both"/>
              <w:rPr>
                <w:rFonts w:ascii="Times New Roman" w:hAnsi="Times New Roman" w:cs="Times New Roman"/>
                <w:bCs/>
                <w:color w:val="000000"/>
                <w:sz w:val="28"/>
                <w:szCs w:val="28"/>
              </w:rPr>
            </w:pPr>
            <w:r w:rsidRPr="00C45C35">
              <w:rPr>
                <w:rFonts w:ascii="Times New Roman" w:hAnsi="Times New Roman" w:cs="Times New Roman"/>
                <w:sz w:val="28"/>
                <w:szCs w:val="28"/>
              </w:rPr>
              <w:t xml:space="preserve">МКУ «Управление по образованию и молодежной политике» </w:t>
            </w:r>
            <w:r w:rsidRPr="00C45C35">
              <w:rPr>
                <w:rFonts w:ascii="Times New Roman" w:hAnsi="Times New Roman" w:cs="Times New Roman"/>
                <w:color w:val="000000"/>
                <w:sz w:val="28"/>
                <w:szCs w:val="28"/>
              </w:rPr>
              <w:t xml:space="preserve">Богучарского </w:t>
            </w:r>
            <w:proofErr w:type="gramStart"/>
            <w:r w:rsidRPr="00C45C35">
              <w:rPr>
                <w:rFonts w:ascii="Times New Roman" w:hAnsi="Times New Roman" w:cs="Times New Roman"/>
                <w:color w:val="000000"/>
                <w:sz w:val="28"/>
                <w:szCs w:val="28"/>
              </w:rPr>
              <w:t>муниципального</w:t>
            </w:r>
            <w:proofErr w:type="gramEnd"/>
            <w:r w:rsidRPr="00C45C35">
              <w:rPr>
                <w:rFonts w:ascii="Times New Roman" w:hAnsi="Times New Roman" w:cs="Times New Roman"/>
                <w:color w:val="000000"/>
                <w:sz w:val="28"/>
                <w:szCs w:val="28"/>
              </w:rPr>
              <w:t xml:space="preserve"> района, </w:t>
            </w: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r w:rsidR="004B3EE3" w:rsidRPr="00C45C35" w:rsidTr="00655E7A">
        <w:trPr>
          <w:trHeight w:val="261"/>
          <w:jc w:val="right"/>
        </w:trPr>
        <w:tc>
          <w:tcPr>
            <w:tcW w:w="516"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14.</w:t>
            </w:r>
          </w:p>
        </w:tc>
        <w:tc>
          <w:tcPr>
            <w:tcW w:w="5271" w:type="dxa"/>
            <w:gridSpan w:val="2"/>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Организация и изготовление социальной рекламы безопасности дорожного движения</w:t>
            </w:r>
          </w:p>
        </w:tc>
        <w:tc>
          <w:tcPr>
            <w:tcW w:w="3677" w:type="dxa"/>
          </w:tcPr>
          <w:p w:rsidR="004B3EE3" w:rsidRPr="00C45C35" w:rsidRDefault="004B3EE3" w:rsidP="00655E7A">
            <w:pPr>
              <w:pStyle w:val="ConsPlusNonformat"/>
              <w:jc w:val="both"/>
              <w:rPr>
                <w:rFonts w:ascii="Times New Roman" w:hAnsi="Times New Roman" w:cs="Times New Roman"/>
                <w:color w:val="000000"/>
                <w:sz w:val="28"/>
                <w:szCs w:val="28"/>
              </w:rPr>
            </w:pPr>
            <w:r w:rsidRPr="00C45C35">
              <w:rPr>
                <w:rFonts w:ascii="Times New Roman" w:hAnsi="Times New Roman" w:cs="Times New Roman"/>
                <w:sz w:val="28"/>
                <w:szCs w:val="28"/>
              </w:rPr>
              <w:t xml:space="preserve">ОГИБДД ОМВД России по </w:t>
            </w:r>
            <w:proofErr w:type="spellStart"/>
            <w:r w:rsidRPr="00C45C35">
              <w:rPr>
                <w:rFonts w:ascii="Times New Roman" w:hAnsi="Times New Roman" w:cs="Times New Roman"/>
                <w:sz w:val="28"/>
                <w:szCs w:val="28"/>
              </w:rPr>
              <w:t>Богучарскому</w:t>
            </w:r>
            <w:proofErr w:type="spellEnd"/>
            <w:r w:rsidRPr="00C45C35">
              <w:rPr>
                <w:rFonts w:ascii="Times New Roman" w:hAnsi="Times New Roman" w:cs="Times New Roman"/>
                <w:sz w:val="28"/>
                <w:szCs w:val="28"/>
              </w:rPr>
              <w:t xml:space="preserve"> району (по согласованию)</w:t>
            </w:r>
          </w:p>
        </w:tc>
      </w:tr>
    </w:tbl>
    <w:p w:rsidR="004B3EE3" w:rsidRPr="00C45C35" w:rsidRDefault="004B3EE3" w:rsidP="004B3EE3">
      <w:pPr>
        <w:pStyle w:val="2"/>
        <w:ind w:firstLine="0"/>
        <w:rPr>
          <w:rFonts w:ascii="Times New Roman" w:hAnsi="Times New Roman" w:cs="Times New Roman"/>
          <w:b w:val="0"/>
          <w:i/>
          <w:iCs w:val="0"/>
          <w:sz w:val="28"/>
        </w:rPr>
      </w:pPr>
      <w:r w:rsidRPr="00C45C35">
        <w:rPr>
          <w:rFonts w:ascii="Times New Roman" w:hAnsi="Times New Roman" w:cs="Times New Roman"/>
          <w:b w:val="0"/>
          <w:iCs w:val="0"/>
          <w:sz w:val="28"/>
        </w:rPr>
        <w:lastRenderedPageBreak/>
        <w:t>Раздел 4. Ресурсное обеспечение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При планировании ресурсного обеспечения подпрограммы учитывалась ситуация в финансово-бюджетной сфере как на местном, так и на федеральном и региональном уровнях, высокая значимость проблемы аварийности на автомобильном транспорте, а также возможность её решения за счет средств бюджетов всех уровней.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Финансирование программных мероприятий планируется осуществлять за счёт средств областного бюджета, бюджета Богучарского муниципального района, внебюджетных источников.</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Ежегодно, в течение всего срока действия программа будет корректироваться с учетом возможности предоставления субсидий в рамках областного бюджетов, бюджета Богучарского муниципального района, предложений, вносимых органами местного самоуправления Богучарского муниципального района.</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Корректировка будет производиться посредством представления в администрацию Богучарского муниципального района предложений от заинтересованных органов на очередной финансовый год для обобщения и внесения на рассмотрение для последующего учета при формировании в установленном законодательством порядке проекта бюджета Богучарского муниципального района на соответствующий финансовый год.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Прекращение действия подпрограммы наступает в случае завершения её реализации, а досрочное прекращение – в случае признания неэффективности её реализации.</w:t>
      </w:r>
    </w:p>
    <w:p w:rsidR="004B3EE3" w:rsidRPr="00C45C35" w:rsidRDefault="004B3EE3" w:rsidP="004B3EE3">
      <w:pPr>
        <w:pStyle w:val="2"/>
        <w:ind w:firstLine="0"/>
        <w:rPr>
          <w:rFonts w:ascii="Times New Roman" w:hAnsi="Times New Roman" w:cs="Times New Roman"/>
          <w:b w:val="0"/>
          <w:i/>
          <w:iCs w:val="0"/>
          <w:sz w:val="28"/>
        </w:rPr>
      </w:pPr>
      <w:r w:rsidRPr="00C45C35">
        <w:rPr>
          <w:rFonts w:ascii="Times New Roman" w:hAnsi="Times New Roman" w:cs="Times New Roman"/>
          <w:b w:val="0"/>
          <w:iCs w:val="0"/>
          <w:sz w:val="28"/>
        </w:rPr>
        <w:t>Раздел 5. Анализ рисков реализации программы и описание мер управления рисками реализации подпрограммы.</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На реализацию подпрограммы могут оказывать влияние финансовые риски.</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 xml:space="preserve">Финансовые риски связаны со снижением уровня бюджетного финансирования муниципальной программы, что может привести к невыполнению запланированных мероприятий или уменьшению объёма выполняемых работ. </w:t>
      </w: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t>Управление рисками реализации подпрограммы будет осуществляться путем координации деятельности всех, участвующих в ее реализации исполнителей.</w:t>
      </w:r>
    </w:p>
    <w:p w:rsidR="004B3EE3" w:rsidRPr="00C45C35" w:rsidRDefault="004B3EE3" w:rsidP="004B3EE3">
      <w:pPr>
        <w:pStyle w:val="2"/>
        <w:ind w:firstLine="0"/>
        <w:rPr>
          <w:rFonts w:ascii="Times New Roman" w:hAnsi="Times New Roman" w:cs="Times New Roman"/>
          <w:b w:val="0"/>
          <w:i/>
          <w:iCs w:val="0"/>
          <w:sz w:val="28"/>
        </w:rPr>
      </w:pPr>
      <w:r w:rsidRPr="00C45C35">
        <w:rPr>
          <w:rFonts w:ascii="Times New Roman" w:hAnsi="Times New Roman" w:cs="Times New Roman"/>
          <w:b w:val="0"/>
          <w:iCs w:val="0"/>
          <w:sz w:val="28"/>
        </w:rPr>
        <w:t>Раздел 6. Оценка эффективности реализации подпрограммы.</w:t>
      </w:r>
    </w:p>
    <w:p w:rsidR="004B3EE3" w:rsidRPr="00C45C35" w:rsidRDefault="004B3EE3" w:rsidP="004B3EE3">
      <w:pPr>
        <w:pStyle w:val="Default"/>
        <w:tabs>
          <w:tab w:val="left" w:pos="1032"/>
        </w:tabs>
        <w:ind w:firstLine="709"/>
        <w:jc w:val="both"/>
        <w:rPr>
          <w:sz w:val="28"/>
          <w:szCs w:val="28"/>
          <w:lang w:eastAsia="en-US"/>
        </w:rPr>
      </w:pPr>
      <w:r w:rsidRPr="00C45C35">
        <w:rPr>
          <w:sz w:val="28"/>
          <w:szCs w:val="28"/>
          <w:lang w:eastAsia="en-US"/>
        </w:rPr>
        <w:t>Оценка эффективности подпрограммы осуществляется по следующим направлениям:</w:t>
      </w:r>
    </w:p>
    <w:p w:rsidR="004B3EE3" w:rsidRPr="00C45C35" w:rsidRDefault="004B3EE3" w:rsidP="004B3EE3">
      <w:pPr>
        <w:pStyle w:val="Default"/>
        <w:ind w:firstLine="709"/>
        <w:jc w:val="both"/>
        <w:rPr>
          <w:sz w:val="28"/>
          <w:szCs w:val="28"/>
          <w:lang w:eastAsia="en-US"/>
        </w:rPr>
      </w:pPr>
      <w:r w:rsidRPr="00C45C35">
        <w:rPr>
          <w:sz w:val="28"/>
          <w:szCs w:val="28"/>
          <w:lang w:eastAsia="en-US"/>
        </w:rPr>
        <w:t>степень достижения целевых показателей подпрограммы (целевой параметр – 100%);</w:t>
      </w:r>
    </w:p>
    <w:p w:rsidR="004B3EE3" w:rsidRPr="00C45C35" w:rsidRDefault="004B3EE3" w:rsidP="004B3EE3">
      <w:pPr>
        <w:pStyle w:val="Default"/>
        <w:ind w:firstLine="709"/>
        <w:jc w:val="both"/>
        <w:rPr>
          <w:sz w:val="28"/>
          <w:szCs w:val="28"/>
          <w:lang w:eastAsia="en-US"/>
        </w:rPr>
      </w:pPr>
      <w:r w:rsidRPr="00C45C35">
        <w:rPr>
          <w:sz w:val="28"/>
          <w:szCs w:val="28"/>
          <w:lang w:eastAsia="en-US"/>
        </w:rPr>
        <w:t>степень соответствия запланированному уровню затрат и эффективности использования средств областного бюджета (целевой параметр – 100%);</w:t>
      </w:r>
    </w:p>
    <w:p w:rsidR="004B3EE3" w:rsidRPr="00C45C35" w:rsidRDefault="004B3EE3" w:rsidP="004B3EE3">
      <w:pPr>
        <w:pStyle w:val="Default"/>
        <w:tabs>
          <w:tab w:val="left" w:pos="709"/>
        </w:tabs>
        <w:ind w:firstLine="709"/>
        <w:jc w:val="both"/>
        <w:rPr>
          <w:sz w:val="28"/>
          <w:szCs w:val="28"/>
        </w:rPr>
      </w:pPr>
      <w:r w:rsidRPr="00C45C35">
        <w:rPr>
          <w:sz w:val="28"/>
          <w:szCs w:val="28"/>
          <w:lang w:eastAsia="en-US"/>
        </w:rPr>
        <w:t>степень реализации мероприятий подпрограммы (достижения ожидаемых непосредственных результатов их реализации) (целевой параметр – 100%).</w:t>
      </w:r>
      <w:r w:rsidRPr="00C45C35">
        <w:rPr>
          <w:sz w:val="28"/>
          <w:szCs w:val="28"/>
        </w:rPr>
        <w:t xml:space="preserve"> </w:t>
      </w:r>
    </w:p>
    <w:p w:rsidR="004B3EE3" w:rsidRPr="00C45C35" w:rsidRDefault="004B3EE3" w:rsidP="004B3EE3">
      <w:pPr>
        <w:ind w:firstLine="709"/>
        <w:rPr>
          <w:rFonts w:ascii="Times New Roman" w:hAnsi="Times New Roman"/>
          <w:sz w:val="28"/>
          <w:szCs w:val="28"/>
        </w:rPr>
      </w:pPr>
    </w:p>
    <w:p w:rsidR="004B3EE3" w:rsidRPr="00C45C35" w:rsidRDefault="004B3EE3" w:rsidP="004B3EE3">
      <w:pPr>
        <w:tabs>
          <w:tab w:val="right" w:pos="10203"/>
        </w:tabs>
        <w:ind w:firstLine="709"/>
        <w:rPr>
          <w:rFonts w:ascii="Times New Roman" w:hAnsi="Times New Roman"/>
          <w:sz w:val="28"/>
          <w:szCs w:val="28"/>
        </w:rPr>
        <w:sectPr w:rsidR="004B3EE3" w:rsidRPr="00C45C35" w:rsidSect="00F21ADB">
          <w:pgSz w:w="11906" w:h="16838"/>
          <w:pgMar w:top="2268" w:right="567" w:bottom="567" w:left="1701" w:header="708" w:footer="708" w:gutter="0"/>
          <w:cols w:space="708"/>
          <w:docGrid w:linePitch="360"/>
        </w:sectPr>
      </w:pPr>
    </w:p>
    <w:tbl>
      <w:tblPr>
        <w:tblW w:w="0" w:type="auto"/>
        <w:tblInd w:w="-176" w:type="dxa"/>
        <w:tblLayout w:type="fixed"/>
        <w:tblLook w:val="0000" w:firstRow="0" w:lastRow="0" w:firstColumn="0" w:lastColumn="0" w:noHBand="0" w:noVBand="0"/>
      </w:tblPr>
      <w:tblGrid>
        <w:gridCol w:w="922"/>
        <w:gridCol w:w="5316"/>
        <w:gridCol w:w="630"/>
        <w:gridCol w:w="79"/>
        <w:gridCol w:w="734"/>
        <w:gridCol w:w="541"/>
        <w:gridCol w:w="359"/>
        <w:gridCol w:w="900"/>
        <w:gridCol w:w="1151"/>
        <w:gridCol w:w="992"/>
        <w:gridCol w:w="993"/>
        <w:gridCol w:w="992"/>
        <w:gridCol w:w="1134"/>
      </w:tblGrid>
      <w:tr w:rsidR="004B3EE3" w:rsidRPr="00C45C35" w:rsidTr="00655E7A">
        <w:trPr>
          <w:trHeight w:val="360"/>
        </w:trPr>
        <w:tc>
          <w:tcPr>
            <w:tcW w:w="14743" w:type="dxa"/>
            <w:gridSpan w:val="13"/>
            <w:tcBorders>
              <w:bottom w:val="single" w:sz="2" w:space="0" w:color="000000"/>
            </w:tcBorders>
          </w:tcPr>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lastRenderedPageBreak/>
              <w:t>Приложение 1</w:t>
            </w:r>
          </w:p>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программе </w:t>
            </w:r>
          </w:p>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t>«Муниципальное управление и гражданское общество»</w:t>
            </w:r>
          </w:p>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p>
          <w:p w:rsidR="004B3EE3" w:rsidRPr="00C45C35" w:rsidRDefault="004B3EE3" w:rsidP="00655E7A">
            <w:pPr>
              <w:autoSpaceDE w:val="0"/>
              <w:autoSpaceDN w:val="0"/>
              <w:adjustRightInd w:val="0"/>
              <w:ind w:firstLine="709"/>
              <w:rPr>
                <w:rFonts w:ascii="Times New Roman" w:hAnsi="Times New Roman"/>
                <w:color w:val="000000"/>
                <w:sz w:val="28"/>
                <w:szCs w:val="28"/>
              </w:rPr>
            </w:pPr>
          </w:p>
          <w:p w:rsidR="004B3EE3" w:rsidRPr="00C45C35" w:rsidRDefault="004B3EE3" w:rsidP="00655E7A">
            <w:pPr>
              <w:autoSpaceDE w:val="0"/>
              <w:autoSpaceDN w:val="0"/>
              <w:adjustRightInd w:val="0"/>
              <w:ind w:firstLine="709"/>
              <w:jc w:val="center"/>
              <w:rPr>
                <w:rFonts w:ascii="Times New Roman" w:hAnsi="Times New Roman"/>
                <w:color w:val="000000"/>
                <w:sz w:val="28"/>
                <w:szCs w:val="28"/>
              </w:rPr>
            </w:pPr>
            <w:r w:rsidRPr="00C45C35">
              <w:rPr>
                <w:rFonts w:ascii="Times New Roman" w:hAnsi="Times New Roman"/>
                <w:color w:val="000000"/>
                <w:sz w:val="28"/>
                <w:szCs w:val="28"/>
              </w:rPr>
              <w:t xml:space="preserve">Значение целевых показателей (индикаторов) </w:t>
            </w:r>
          </w:p>
          <w:p w:rsidR="004B3EE3" w:rsidRPr="00C45C35" w:rsidRDefault="004B3EE3" w:rsidP="00655E7A">
            <w:pPr>
              <w:autoSpaceDE w:val="0"/>
              <w:autoSpaceDN w:val="0"/>
              <w:adjustRightInd w:val="0"/>
              <w:ind w:firstLine="709"/>
              <w:jc w:val="center"/>
              <w:rPr>
                <w:rFonts w:ascii="Times New Roman" w:hAnsi="Times New Roman"/>
                <w:color w:val="000000"/>
                <w:sz w:val="28"/>
                <w:szCs w:val="28"/>
              </w:rPr>
            </w:pPr>
            <w:r w:rsidRPr="00C45C35">
              <w:rPr>
                <w:rFonts w:ascii="Times New Roman" w:hAnsi="Times New Roman"/>
                <w:color w:val="000000"/>
                <w:sz w:val="28"/>
                <w:szCs w:val="28"/>
              </w:rPr>
              <w:t xml:space="preserve">муниципальной программы </w:t>
            </w:r>
          </w:p>
          <w:p w:rsidR="004B3EE3" w:rsidRPr="00C45C35" w:rsidRDefault="004B3EE3" w:rsidP="00655E7A">
            <w:pPr>
              <w:autoSpaceDE w:val="0"/>
              <w:autoSpaceDN w:val="0"/>
              <w:adjustRightInd w:val="0"/>
              <w:ind w:firstLine="709"/>
              <w:jc w:val="center"/>
              <w:rPr>
                <w:rFonts w:ascii="Times New Roman" w:hAnsi="Times New Roman"/>
                <w:color w:val="000000"/>
                <w:sz w:val="28"/>
                <w:szCs w:val="28"/>
              </w:rPr>
            </w:pPr>
            <w:r w:rsidRPr="00C45C35">
              <w:rPr>
                <w:rFonts w:ascii="Times New Roman" w:hAnsi="Times New Roman"/>
                <w:color w:val="000000"/>
                <w:sz w:val="28"/>
                <w:szCs w:val="28"/>
              </w:rPr>
              <w:t>«Муниципальное управление и гражданское общество»</w:t>
            </w:r>
          </w:p>
          <w:p w:rsidR="004B3EE3" w:rsidRPr="00C45C35" w:rsidRDefault="004B3EE3" w:rsidP="00655E7A">
            <w:pPr>
              <w:autoSpaceDE w:val="0"/>
              <w:autoSpaceDN w:val="0"/>
              <w:adjustRightInd w:val="0"/>
              <w:ind w:firstLine="709"/>
              <w:rPr>
                <w:rFonts w:ascii="Times New Roman" w:hAnsi="Times New Roman"/>
                <w:color w:val="000000"/>
                <w:sz w:val="28"/>
                <w:szCs w:val="28"/>
              </w:rPr>
            </w:pPr>
          </w:p>
        </w:tc>
      </w:tr>
      <w:tr w:rsidR="004B3EE3" w:rsidRPr="00C45C35" w:rsidTr="00655E7A">
        <w:trPr>
          <w:trHeight w:val="705"/>
        </w:trPr>
        <w:tc>
          <w:tcPr>
            <w:tcW w:w="14743" w:type="dxa"/>
            <w:gridSpan w:val="13"/>
            <w:tcBorders>
              <w:top w:val="single" w:sz="2" w:space="0" w:color="000000"/>
              <w:left w:val="single" w:sz="2" w:space="0" w:color="000000"/>
              <w:bottom w:val="single" w:sz="2" w:space="0" w:color="000000"/>
              <w:right w:val="single" w:sz="2" w:space="0" w:color="000000"/>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Сведения</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 показателях (индикаторах) муниципальной программы «Муниципальное управление и гражданское общество»</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trHeight w:val="259"/>
        </w:trPr>
        <w:tc>
          <w:tcPr>
            <w:tcW w:w="922" w:type="dxa"/>
            <w:tcBorders>
              <w:top w:val="single" w:sz="6" w:space="0" w:color="auto"/>
              <w:left w:val="single" w:sz="6" w:space="0" w:color="auto"/>
              <w:bottom w:val="nil"/>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5316" w:type="dxa"/>
            <w:tcBorders>
              <w:top w:val="single" w:sz="6" w:space="0" w:color="auto"/>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показателя (индикатора)</w:t>
            </w:r>
          </w:p>
        </w:tc>
        <w:tc>
          <w:tcPr>
            <w:tcW w:w="709" w:type="dxa"/>
            <w:gridSpan w:val="2"/>
            <w:tcBorders>
              <w:top w:val="single" w:sz="6" w:space="0" w:color="auto"/>
              <w:left w:val="single" w:sz="6" w:space="0" w:color="auto"/>
              <w:bottom w:val="nil"/>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Ед.</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изм.</w:t>
            </w:r>
          </w:p>
        </w:tc>
        <w:tc>
          <w:tcPr>
            <w:tcW w:w="3685" w:type="dxa"/>
            <w:gridSpan w:val="5"/>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Значения показателей</w:t>
            </w:r>
          </w:p>
        </w:tc>
        <w:tc>
          <w:tcPr>
            <w:tcW w:w="992" w:type="dxa"/>
            <w:tcBorders>
              <w:top w:val="single" w:sz="6" w:space="0" w:color="auto"/>
              <w:left w:val="nil"/>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93" w:type="dxa"/>
            <w:tcBorders>
              <w:top w:val="single" w:sz="6" w:space="0" w:color="auto"/>
              <w:left w:val="nil"/>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92" w:type="dxa"/>
            <w:tcBorders>
              <w:top w:val="single" w:sz="6" w:space="0" w:color="auto"/>
              <w:left w:val="nil"/>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134"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trHeight w:val="439"/>
        </w:trPr>
        <w:tc>
          <w:tcPr>
            <w:tcW w:w="922" w:type="dxa"/>
            <w:tcBorders>
              <w:top w:val="nil"/>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5316" w:type="dxa"/>
            <w:tcBorders>
              <w:top w:val="nil"/>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709" w:type="dxa"/>
            <w:gridSpan w:val="2"/>
            <w:tcBorders>
              <w:top w:val="nil"/>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275"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2014 год</w:t>
            </w:r>
          </w:p>
        </w:tc>
        <w:tc>
          <w:tcPr>
            <w:tcW w:w="1259"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2015 год</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2016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2017 год</w:t>
            </w:r>
          </w:p>
        </w:tc>
        <w:tc>
          <w:tcPr>
            <w:tcW w:w="993"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2018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2019 год</w:t>
            </w:r>
          </w:p>
        </w:tc>
        <w:tc>
          <w:tcPr>
            <w:tcW w:w="113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2020 год</w:t>
            </w:r>
          </w:p>
        </w:tc>
      </w:tr>
      <w:tr w:rsidR="004B3EE3" w:rsidRPr="00C45C35" w:rsidTr="00655E7A">
        <w:trPr>
          <w:trHeight w:val="259"/>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r>
      <w:tr w:rsidR="004B3EE3" w:rsidRPr="00C45C35" w:rsidTr="00655E7A">
        <w:trPr>
          <w:trHeight w:val="1824"/>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w:t>
            </w:r>
            <w:r w:rsidRPr="00C45C35">
              <w:rPr>
                <w:rFonts w:ascii="Times New Roman" w:hAnsi="Times New Roman"/>
                <w:color w:val="000000"/>
                <w:sz w:val="28"/>
                <w:szCs w:val="28"/>
              </w:rPr>
              <w:lastRenderedPageBreak/>
              <w:t>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r>
      <w:tr w:rsidR="004B3EE3" w:rsidRPr="00C45C35" w:rsidTr="00655E7A">
        <w:trPr>
          <w:trHeight w:val="86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2</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Муниципальный долг Богучарского района, </w:t>
            </w:r>
            <w:proofErr w:type="gramStart"/>
            <w:r w:rsidRPr="00C45C35">
              <w:rPr>
                <w:rFonts w:ascii="Times New Roman" w:hAnsi="Times New Roman"/>
                <w:color w:val="000000"/>
                <w:sz w:val="28"/>
                <w:szCs w:val="28"/>
              </w:rPr>
              <w:t>в</w:t>
            </w:r>
            <w:proofErr w:type="gramEnd"/>
            <w:r w:rsidRPr="00C45C35">
              <w:rPr>
                <w:rFonts w:ascii="Times New Roman" w:hAnsi="Times New Roman"/>
                <w:color w:val="000000"/>
                <w:sz w:val="28"/>
                <w:szCs w:val="28"/>
              </w:rPr>
              <w:t xml:space="preserve"> % к годовому объему доходов районного бюджета без учета объема безвозмездных поступлений</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r>
      <w:tr w:rsidR="004B3EE3" w:rsidRPr="00C45C35" w:rsidTr="00655E7A">
        <w:trPr>
          <w:trHeight w:val="1087"/>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Степень сокращения дифференциации бюджетной обеспеченности между бюджетами поселений Богучарского района </w:t>
            </w:r>
            <w:proofErr w:type="spellStart"/>
            <w:r w:rsidRPr="00C45C35">
              <w:rPr>
                <w:rFonts w:ascii="Times New Roman" w:hAnsi="Times New Roman"/>
                <w:color w:val="000000"/>
                <w:sz w:val="28"/>
                <w:szCs w:val="28"/>
              </w:rPr>
              <w:t>вследствиие</w:t>
            </w:r>
            <w:proofErr w:type="spellEnd"/>
            <w:r w:rsidRPr="00C45C35">
              <w:rPr>
                <w:rFonts w:ascii="Times New Roman" w:hAnsi="Times New Roman"/>
                <w:color w:val="000000"/>
                <w:sz w:val="28"/>
                <w:szCs w:val="28"/>
              </w:rPr>
              <w:t xml:space="preserve"> выравнивания их бюджетной обеспеченности</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раз</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r>
      <w:tr w:rsidR="004B3EE3" w:rsidRPr="00C45C35" w:rsidTr="00655E7A">
        <w:trPr>
          <w:trHeight w:val="259"/>
        </w:trPr>
        <w:tc>
          <w:tcPr>
            <w:tcW w:w="13609" w:type="dxa"/>
            <w:gridSpan w:val="12"/>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4.1. Нормативное правовое регулирование в сфере бюджетного процесса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c>
          <w:tcPr>
            <w:tcW w:w="1134"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trHeight w:val="2278"/>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Своевременное внесение изменений в решение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 в соответствии с требованиями действующего федерального и областного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админи-страцией</w:t>
            </w:r>
            <w:proofErr w:type="spellEnd"/>
            <w:r w:rsidRPr="00C45C35">
              <w:rPr>
                <w:rFonts w:ascii="Times New Roman" w:hAnsi="Times New Roman"/>
                <w:color w:val="000000"/>
                <w:sz w:val="28"/>
                <w:szCs w:val="28"/>
              </w:rPr>
              <w:t xml:space="preserve">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админи-страцией</w:t>
            </w:r>
            <w:proofErr w:type="spellEnd"/>
            <w:r w:rsidRPr="00C45C35">
              <w:rPr>
                <w:rFonts w:ascii="Times New Roman" w:hAnsi="Times New Roman"/>
                <w:color w:val="000000"/>
                <w:sz w:val="28"/>
                <w:szCs w:val="28"/>
              </w:rPr>
              <w:t xml:space="preserve">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w:t>
            </w:r>
            <w:r w:rsidRPr="00C45C35">
              <w:rPr>
                <w:rFonts w:ascii="Times New Roman" w:hAnsi="Times New Roman"/>
                <w:color w:val="000000"/>
                <w:sz w:val="28"/>
                <w:szCs w:val="28"/>
              </w:rPr>
              <w:lastRenderedPageBreak/>
              <w:t>го</w:t>
            </w:r>
            <w:proofErr w:type="gramEnd"/>
            <w:r w:rsidRPr="00C45C35">
              <w:rPr>
                <w:rFonts w:ascii="Times New Roman" w:hAnsi="Times New Roman"/>
                <w:color w:val="000000"/>
                <w:sz w:val="28"/>
                <w:szCs w:val="28"/>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w:t>
            </w:r>
            <w:r w:rsidRPr="00C45C35">
              <w:rPr>
                <w:rFonts w:ascii="Times New Roman" w:hAnsi="Times New Roman"/>
                <w:color w:val="000000"/>
                <w:sz w:val="28"/>
                <w:szCs w:val="28"/>
              </w:rPr>
              <w:lastRenderedPageBreak/>
              <w:t>ипального</w:t>
            </w:r>
            <w:proofErr w:type="gramEnd"/>
            <w:r w:rsidRPr="00C45C35">
              <w:rPr>
                <w:rFonts w:ascii="Times New Roman" w:hAnsi="Times New Roman"/>
                <w:color w:val="000000"/>
                <w:sz w:val="28"/>
                <w:szCs w:val="28"/>
              </w:rPr>
              <w:t xml:space="preserve"> района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w:t>
            </w:r>
            <w:proofErr w:type="spellStart"/>
            <w:r w:rsidRPr="00C45C35">
              <w:rPr>
                <w:rFonts w:ascii="Times New Roman" w:hAnsi="Times New Roman"/>
                <w:color w:val="000000"/>
                <w:sz w:val="28"/>
                <w:szCs w:val="28"/>
              </w:rPr>
              <w:t>админи-страцией</w:t>
            </w:r>
            <w:proofErr w:type="spellEnd"/>
            <w:r w:rsidRPr="00C45C35">
              <w:rPr>
                <w:rFonts w:ascii="Times New Roman" w:hAnsi="Times New Roman"/>
                <w:color w:val="000000"/>
                <w:sz w:val="28"/>
                <w:szCs w:val="28"/>
              </w:rPr>
              <w:t xml:space="preserve"> Богучарского </w:t>
            </w:r>
            <w:proofErr w:type="gramStart"/>
            <w:r w:rsidRPr="00C45C35">
              <w:rPr>
                <w:rFonts w:ascii="Times New Roman" w:hAnsi="Times New Roman"/>
                <w:color w:val="000000"/>
                <w:sz w:val="28"/>
                <w:szCs w:val="28"/>
              </w:rPr>
              <w:lastRenderedPageBreak/>
              <w:t>муниципального</w:t>
            </w:r>
            <w:proofErr w:type="gramEnd"/>
            <w:r w:rsidRPr="00C45C35">
              <w:rPr>
                <w:rFonts w:ascii="Times New Roman" w:hAnsi="Times New Roman"/>
                <w:color w:val="000000"/>
                <w:sz w:val="28"/>
                <w:szCs w:val="28"/>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w:t>
            </w:r>
            <w:r w:rsidRPr="00C45C35">
              <w:rPr>
                <w:rFonts w:ascii="Times New Roman" w:hAnsi="Times New Roman"/>
                <w:color w:val="000000"/>
                <w:sz w:val="28"/>
                <w:szCs w:val="28"/>
              </w:rPr>
              <w:lastRenderedPageBreak/>
              <w:t>ипального</w:t>
            </w:r>
            <w:proofErr w:type="gramEnd"/>
            <w:r w:rsidRPr="00C45C35">
              <w:rPr>
                <w:rFonts w:ascii="Times New Roman" w:hAnsi="Times New Roman"/>
                <w:color w:val="000000"/>
                <w:sz w:val="28"/>
                <w:szCs w:val="28"/>
              </w:rPr>
              <w:t xml:space="preserve"> района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w:t>
            </w:r>
            <w:r w:rsidRPr="00C45C35">
              <w:rPr>
                <w:rFonts w:ascii="Times New Roman" w:hAnsi="Times New Roman"/>
                <w:color w:val="000000"/>
                <w:sz w:val="28"/>
                <w:szCs w:val="28"/>
              </w:rPr>
              <w:lastRenderedPageBreak/>
              <w:t>го</w:t>
            </w:r>
            <w:proofErr w:type="gramEnd"/>
            <w:r w:rsidRPr="00C45C35">
              <w:rPr>
                <w:rFonts w:ascii="Times New Roman" w:hAnsi="Times New Roman"/>
                <w:color w:val="000000"/>
                <w:sz w:val="28"/>
                <w:szCs w:val="28"/>
              </w:rPr>
              <w:t xml:space="preserve"> района</w:t>
            </w:r>
          </w:p>
        </w:tc>
      </w:tr>
      <w:tr w:rsidR="004B3EE3" w:rsidRPr="00C45C35" w:rsidTr="00655E7A">
        <w:trPr>
          <w:trHeight w:val="259"/>
        </w:trPr>
        <w:tc>
          <w:tcPr>
            <w:tcW w:w="13609" w:type="dxa"/>
            <w:gridSpan w:val="12"/>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Основное мероприятие 5.1 Составление проекта районного бюджета на очередной финансовый год и плановый период</w:t>
            </w:r>
          </w:p>
        </w:tc>
        <w:tc>
          <w:tcPr>
            <w:tcW w:w="1134"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trHeight w:val="93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Соблюдение порядка и сроков разработки проекта районного бюджета, установленных БК РФ</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нет</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r>
      <w:tr w:rsidR="004B3EE3" w:rsidRPr="00C45C35" w:rsidTr="00655E7A">
        <w:trPr>
          <w:trHeight w:val="348"/>
        </w:trPr>
        <w:tc>
          <w:tcPr>
            <w:tcW w:w="13609" w:type="dxa"/>
            <w:gridSpan w:val="12"/>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6.1. Организация исполнения районного бюджета и формирование бюджетной отчетности</w:t>
            </w:r>
          </w:p>
        </w:tc>
        <w:tc>
          <w:tcPr>
            <w:tcW w:w="1134"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trHeight w:val="1939"/>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6.1.1.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r>
      <w:tr w:rsidR="004B3EE3" w:rsidRPr="00C45C35" w:rsidTr="00655E7A">
        <w:trPr>
          <w:trHeight w:val="1980"/>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6.1.2.</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r>
      <w:tr w:rsidR="004B3EE3" w:rsidRPr="00C45C35" w:rsidTr="00655E7A">
        <w:trPr>
          <w:trHeight w:val="1718"/>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6.1.3.</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До 1 мая текущего года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До 1 мая текущего года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До 1 мая текущего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До 1 мая текущего года</w:t>
            </w:r>
          </w:p>
        </w:tc>
      </w:tr>
      <w:tr w:rsidR="004B3EE3" w:rsidRPr="00C45C35" w:rsidTr="00655E7A">
        <w:trPr>
          <w:trHeight w:val="542"/>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1.5. Управление муниципальным долгом Богучарского района</w:t>
            </w:r>
          </w:p>
        </w:tc>
      </w:tr>
      <w:tr w:rsidR="004B3EE3" w:rsidRPr="00C45C35" w:rsidTr="00655E7A">
        <w:trPr>
          <w:trHeight w:val="1397"/>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1.5.1.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r>
      <w:tr w:rsidR="004B3EE3" w:rsidRPr="00C45C35" w:rsidTr="00655E7A">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7.1.Обеспечение доступности информации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r>
      <w:tr w:rsidR="004B3EE3" w:rsidRPr="00C45C35" w:rsidTr="00655E7A">
        <w:trPr>
          <w:trHeight w:val="1202"/>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7.1.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нет</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r>
      <w:tr w:rsidR="004B3EE3" w:rsidRPr="00C45C35" w:rsidTr="00655E7A">
        <w:trPr>
          <w:trHeight w:val="698"/>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8.1. Совершенствование системы распределения межбюджетных трансфертов бюджетам </w:t>
            </w:r>
            <w:proofErr w:type="spellStart"/>
            <w:r w:rsidRPr="00C45C35">
              <w:rPr>
                <w:rFonts w:ascii="Times New Roman" w:hAnsi="Times New Roman"/>
                <w:color w:val="000000"/>
                <w:sz w:val="28"/>
                <w:szCs w:val="28"/>
              </w:rPr>
              <w:t>поселелний</w:t>
            </w:r>
            <w:proofErr w:type="spellEnd"/>
          </w:p>
        </w:tc>
      </w:tr>
      <w:tr w:rsidR="004B3EE3" w:rsidRPr="00C45C35" w:rsidTr="00655E7A">
        <w:trPr>
          <w:trHeight w:val="2104"/>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8.1.</w:t>
            </w:r>
          </w:p>
        </w:tc>
        <w:tc>
          <w:tcPr>
            <w:tcW w:w="531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70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1275"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w:t>
            </w:r>
            <w:proofErr w:type="spellStart"/>
            <w:r w:rsidRPr="00C45C35">
              <w:rPr>
                <w:rFonts w:ascii="Times New Roman" w:hAnsi="Times New Roman"/>
                <w:color w:val="000000"/>
                <w:sz w:val="28"/>
                <w:szCs w:val="28"/>
              </w:rPr>
              <w:t>Богучарс</w:t>
            </w:r>
            <w:proofErr w:type="spellEnd"/>
            <w:r w:rsidRPr="00C45C35">
              <w:rPr>
                <w:rFonts w:ascii="Times New Roman" w:hAnsi="Times New Roman"/>
                <w:color w:val="000000"/>
                <w:sz w:val="28"/>
                <w:szCs w:val="28"/>
              </w:rPr>
              <w:t xml:space="preserve">-кого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1259"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w:t>
            </w:r>
            <w:proofErr w:type="spellStart"/>
            <w:r w:rsidRPr="00C45C35">
              <w:rPr>
                <w:rFonts w:ascii="Times New Roman" w:hAnsi="Times New Roman"/>
                <w:color w:val="000000"/>
                <w:sz w:val="28"/>
                <w:szCs w:val="28"/>
              </w:rPr>
              <w:t>Богучарс</w:t>
            </w:r>
            <w:proofErr w:type="spellEnd"/>
            <w:r w:rsidRPr="00C45C35">
              <w:rPr>
                <w:rFonts w:ascii="Times New Roman" w:hAnsi="Times New Roman"/>
                <w:color w:val="000000"/>
                <w:sz w:val="28"/>
                <w:szCs w:val="28"/>
              </w:rPr>
              <w:t xml:space="preserve">-кого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left="-57" w:right="-57"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proofErr w:type="gram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-ленный</w:t>
            </w:r>
            <w:proofErr w:type="gramEnd"/>
            <w:r w:rsidRPr="00C45C35">
              <w:rPr>
                <w:rFonts w:ascii="Times New Roman" w:hAnsi="Times New Roman"/>
                <w:color w:val="000000"/>
                <w:sz w:val="28"/>
                <w:szCs w:val="28"/>
              </w:rPr>
              <w:t xml:space="preserve"> администрацией Богучар-</w:t>
            </w:r>
            <w:proofErr w:type="spellStart"/>
            <w:r w:rsidRPr="00C45C35">
              <w:rPr>
                <w:rFonts w:ascii="Times New Roman" w:hAnsi="Times New Roman"/>
                <w:color w:val="000000"/>
                <w:sz w:val="28"/>
                <w:szCs w:val="28"/>
              </w:rPr>
              <w:t>ского</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муници-пального</w:t>
            </w:r>
            <w:proofErr w:type="spellEnd"/>
            <w:r w:rsidRPr="00C45C35">
              <w:rPr>
                <w:rFonts w:ascii="Times New Roman" w:hAnsi="Times New Roman"/>
                <w:color w:val="000000"/>
                <w:sz w:val="28"/>
                <w:szCs w:val="28"/>
              </w:rPr>
              <w:t xml:space="preserve"> района</w:t>
            </w:r>
          </w:p>
        </w:tc>
      </w:tr>
      <w:tr w:rsidR="004B3EE3" w:rsidRPr="00C45C35" w:rsidTr="00655E7A">
        <w:trPr>
          <w:trHeight w:val="360"/>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9.1. Содействие повышению качества управления муниципальными финансами</w:t>
            </w:r>
          </w:p>
        </w:tc>
      </w:tr>
      <w:tr w:rsidR="004B3EE3" w:rsidRPr="00C45C35" w:rsidTr="00655E7A">
        <w:trPr>
          <w:trHeight w:val="51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9.1.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Уровень исполнения плановых назначений по расходам на реализацию подпрограммы</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80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r>
      <w:tr w:rsidR="004B3EE3" w:rsidRPr="00C45C35" w:rsidTr="00655E7A">
        <w:trPr>
          <w:trHeight w:val="439"/>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Подпрограмма " Обеспечение деятельности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Воронежской области на 2014-2020 годы"</w:t>
            </w:r>
          </w:p>
        </w:tc>
      </w:tr>
      <w:tr w:rsidR="004B3EE3" w:rsidRPr="00C45C35" w:rsidTr="00655E7A">
        <w:trPr>
          <w:trHeight w:val="51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10.1.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Число информационных материалов, размещенных в СМИ.</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72</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74</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76</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76</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76</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76</w:t>
            </w:r>
          </w:p>
        </w:tc>
      </w:tr>
      <w:tr w:rsidR="004B3EE3" w:rsidRPr="00C45C35" w:rsidTr="00655E7A">
        <w:trPr>
          <w:trHeight w:val="27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Число публикаций в электронных СМИ.</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300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378</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460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547</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547</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547</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547</w:t>
            </w:r>
          </w:p>
        </w:tc>
      </w:tr>
      <w:tr w:rsidR="004B3EE3" w:rsidRPr="00C45C35" w:rsidTr="00655E7A">
        <w:trPr>
          <w:trHeight w:val="51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10.3.</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Число включенных в резерв муниципальных служащих.</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чел.</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11</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12</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13</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r>
      <w:tr w:rsidR="004B3EE3" w:rsidRPr="00C45C35" w:rsidTr="00655E7A">
        <w:trPr>
          <w:trHeight w:val="51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10.4.</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Число муниципальных служащих, прошедших обучение.</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чел.</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16</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17</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18</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18</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18</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18</w:t>
            </w:r>
          </w:p>
        </w:tc>
      </w:tr>
      <w:tr w:rsidR="004B3EE3" w:rsidRPr="00C45C35" w:rsidTr="00655E7A">
        <w:trPr>
          <w:trHeight w:val="27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10.5.</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Количество правовых актов.</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800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908</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1022</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1143</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1143</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1143</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1143</w:t>
            </w:r>
          </w:p>
        </w:tc>
      </w:tr>
      <w:tr w:rsidR="004B3EE3" w:rsidRPr="00C45C35" w:rsidTr="00655E7A">
        <w:trPr>
          <w:trHeight w:val="51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10.6.</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Количество протоколов об административных правонарушениях.</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144</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144</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r>
      <w:tr w:rsidR="004B3EE3" w:rsidRPr="00C45C35" w:rsidTr="00655E7A">
        <w:trPr>
          <w:trHeight w:val="530"/>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Подпрограмма " Повышение качества предоставляемых государственных и муниципальных услуг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Воронежской области на 2014-2020 годы"</w:t>
            </w:r>
          </w:p>
        </w:tc>
      </w:tr>
      <w:tr w:rsidR="004B3EE3" w:rsidRPr="00C45C35" w:rsidTr="00655E7A">
        <w:trPr>
          <w:trHeight w:val="466"/>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11.1.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Количество созданных единых мест по принципу «одного окна».</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13</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14</w:t>
            </w:r>
          </w:p>
        </w:tc>
      </w:tr>
      <w:tr w:rsidR="004B3EE3" w:rsidRPr="00C45C35" w:rsidTr="00655E7A">
        <w:trPr>
          <w:trHeight w:val="27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11.2.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Количество оказанных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31 700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37 200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43 000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49 000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54 000</w:t>
            </w:r>
          </w:p>
        </w:tc>
      </w:tr>
      <w:tr w:rsidR="004B3EE3" w:rsidRPr="00C45C35" w:rsidTr="00655E7A">
        <w:trPr>
          <w:trHeight w:val="2328"/>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11.3.</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Количество заключенных соглашений с территориальными органами федеральных органов государственной власти по Воронежской области, исполнительными органами государственной власти, органами местного самоуправления Богучарского муниципального района Воронежской области, организациями, участвующими в предоставлении соответствующих государственных и муниципальных услуг.</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шт.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r>
      <w:tr w:rsidR="004B3EE3" w:rsidRPr="00C45C35" w:rsidTr="00655E7A">
        <w:trPr>
          <w:trHeight w:val="271"/>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Подпрограмма " Развитие гражданского общества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на 2014-2020 годы"</w:t>
            </w:r>
          </w:p>
        </w:tc>
      </w:tr>
      <w:tr w:rsidR="004B3EE3" w:rsidRPr="00C45C35" w:rsidTr="00655E7A">
        <w:trPr>
          <w:trHeight w:val="1358"/>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12.1.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Увеличение количества информационных </w:t>
            </w:r>
            <w:proofErr w:type="spellStart"/>
            <w:r w:rsidRPr="00C45C35">
              <w:rPr>
                <w:rFonts w:ascii="Times New Roman" w:hAnsi="Times New Roman"/>
                <w:color w:val="000000"/>
                <w:sz w:val="28"/>
                <w:szCs w:val="28"/>
              </w:rPr>
              <w:t>материалов</w:t>
            </w: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рограмм</w:t>
            </w:r>
            <w:proofErr w:type="spellEnd"/>
            <w:r w:rsidRPr="00C45C35">
              <w:rPr>
                <w:rFonts w:ascii="Times New Roman" w:hAnsi="Times New Roman"/>
                <w:color w:val="000000"/>
                <w:sz w:val="28"/>
                <w:szCs w:val="28"/>
              </w:rPr>
              <w:t xml:space="preserve"> в средствах массовой информации, освещающих деятельность социально ориентированных некоммерческих организаций в % к предыдущему году.</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r>
      <w:tr w:rsidR="004B3EE3" w:rsidRPr="00C45C35" w:rsidTr="00655E7A">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Подпрограмма "Снижение рисков и смягчение последствий чрезвычайных ситуаций природного и техногенного характера на территории Богучарского муниципального района на 2014-2020годы "</w:t>
            </w:r>
          </w:p>
        </w:tc>
      </w:tr>
      <w:tr w:rsidR="004B3EE3" w:rsidRPr="00C45C35" w:rsidTr="00655E7A">
        <w:trPr>
          <w:trHeight w:val="554"/>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13.1.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Снижение количества гибели людей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20-25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25-30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30-35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40-45</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45-50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50-55</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55-60</w:t>
            </w:r>
          </w:p>
        </w:tc>
      </w:tr>
      <w:tr w:rsidR="004B3EE3" w:rsidRPr="00C45C35" w:rsidTr="00655E7A">
        <w:trPr>
          <w:trHeight w:val="554"/>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13.2.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Снижение количества </w:t>
            </w:r>
            <w:proofErr w:type="spellStart"/>
            <w:r w:rsidRPr="00C45C35">
              <w:rPr>
                <w:rFonts w:ascii="Times New Roman" w:hAnsi="Times New Roman"/>
                <w:color w:val="000000"/>
                <w:sz w:val="28"/>
                <w:szCs w:val="28"/>
              </w:rPr>
              <w:t>постадавшего</w:t>
            </w:r>
            <w:proofErr w:type="spellEnd"/>
            <w:r w:rsidRPr="00C45C35">
              <w:rPr>
                <w:rFonts w:ascii="Times New Roman" w:hAnsi="Times New Roman"/>
                <w:color w:val="000000"/>
                <w:sz w:val="28"/>
                <w:szCs w:val="28"/>
              </w:rPr>
              <w:t xml:space="preserve"> населения по отношению к 2013 году</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35</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45</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55</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60</w:t>
            </w:r>
          </w:p>
        </w:tc>
      </w:tr>
      <w:tr w:rsidR="004B3EE3" w:rsidRPr="00C45C35" w:rsidTr="00655E7A">
        <w:trPr>
          <w:trHeight w:val="27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13.3.</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Количество спасенных на100 ЧС и происшествий </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человек</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9,1</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9,3</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9,7</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9,9</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10,1</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1,3</w:t>
            </w:r>
          </w:p>
        </w:tc>
      </w:tr>
      <w:tr w:rsidR="004B3EE3" w:rsidRPr="00C45C35" w:rsidTr="00655E7A">
        <w:trPr>
          <w:trHeight w:val="271"/>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13.4.</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Время реагирования на ЧС</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минут</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8,5</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7,5</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6,5</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w:t>
            </w:r>
          </w:p>
        </w:tc>
      </w:tr>
      <w:tr w:rsidR="004B3EE3" w:rsidRPr="00C45C35" w:rsidTr="00655E7A">
        <w:trPr>
          <w:trHeight w:val="322"/>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13.5.</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Достоверность прогнозирования ЧС</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84</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85</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86</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87</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88</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89</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90</w:t>
            </w:r>
          </w:p>
        </w:tc>
      </w:tr>
      <w:tr w:rsidR="004B3EE3" w:rsidRPr="00C45C35" w:rsidTr="00655E7A">
        <w:trPr>
          <w:trHeight w:val="516"/>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Подпрограмма " Профилактика терроризма и экстремизма на территории Богучарского муниципального района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 2014-2020 годы"</w:t>
            </w:r>
          </w:p>
        </w:tc>
      </w:tr>
      <w:tr w:rsidR="004B3EE3" w:rsidRPr="00C45C35" w:rsidTr="00655E7A">
        <w:trPr>
          <w:trHeight w:val="814"/>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14.1.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Совершенние</w:t>
            </w:r>
            <w:proofErr w:type="spellEnd"/>
            <w:r w:rsidRPr="00C45C35">
              <w:rPr>
                <w:rFonts w:ascii="Times New Roman" w:hAnsi="Times New Roman"/>
                <w:color w:val="000000"/>
                <w:sz w:val="28"/>
                <w:szCs w:val="28"/>
              </w:rPr>
              <w:t xml:space="preserve"> (попытка совершения) террористических актов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lang w:val="en-US"/>
              </w:rPr>
            </w:pP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14.2.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Совершенние</w:t>
            </w:r>
            <w:proofErr w:type="spellEnd"/>
            <w:r w:rsidRPr="00C45C35">
              <w:rPr>
                <w:rFonts w:ascii="Times New Roman" w:hAnsi="Times New Roman"/>
                <w:color w:val="000000"/>
                <w:sz w:val="28"/>
                <w:szCs w:val="28"/>
              </w:rPr>
              <w:t xml:space="preserve"> актов экстремистской направленности против соблюдения человека на территории Богучарского муниципального района </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w:t>
            </w:r>
          </w:p>
        </w:tc>
      </w:tr>
      <w:tr w:rsidR="004B3EE3" w:rsidRPr="00C45C35" w:rsidTr="00655E7A">
        <w:trPr>
          <w:trHeight w:val="775"/>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Подпрограмма " Профилактика правонарушений на территории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 2014-2020 годы"</w:t>
            </w: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Увеличение профилактических мероприятий среди несовершеннолетних и семей находящихся в социальн</w:t>
            </w:r>
            <w:proofErr w:type="gramStart"/>
            <w:r w:rsidRPr="00C45C35">
              <w:rPr>
                <w:rFonts w:ascii="Times New Roman" w:hAnsi="Times New Roman"/>
                <w:color w:val="000000"/>
                <w:sz w:val="28"/>
                <w:szCs w:val="28"/>
              </w:rPr>
              <w:t>о-</w:t>
            </w:r>
            <w:proofErr w:type="gramEnd"/>
            <w:r w:rsidRPr="00C45C35">
              <w:rPr>
                <w:rFonts w:ascii="Times New Roman" w:hAnsi="Times New Roman"/>
                <w:color w:val="000000"/>
                <w:sz w:val="28"/>
                <w:szCs w:val="28"/>
              </w:rPr>
              <w:t xml:space="preserve"> опасном положении</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Сокращение количества преступлений, совершаемых несовершеннолетними</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trHeight w:val="267"/>
        </w:trPr>
        <w:tc>
          <w:tcPr>
            <w:tcW w:w="14743" w:type="dxa"/>
            <w:gridSpan w:val="1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Повышение безопасности дорожного движения на 2014-2019 годы</w:t>
            </w: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Транспортный риск (число лиц, погибших в ДТП, на 10 </w:t>
            </w:r>
            <w:proofErr w:type="spellStart"/>
            <w:r w:rsidRPr="00C45C35">
              <w:rPr>
                <w:rFonts w:ascii="Times New Roman" w:hAnsi="Times New Roman"/>
                <w:color w:val="000000"/>
                <w:sz w:val="28"/>
                <w:szCs w:val="28"/>
              </w:rPr>
              <w:t>тыс</w:t>
            </w:r>
            <w:proofErr w:type="gramStart"/>
            <w:r w:rsidRPr="00C45C35">
              <w:rPr>
                <w:rFonts w:ascii="Times New Roman" w:hAnsi="Times New Roman"/>
                <w:color w:val="000000"/>
                <w:sz w:val="28"/>
                <w:szCs w:val="28"/>
              </w:rPr>
              <w:t>.т</w:t>
            </w:r>
            <w:proofErr w:type="gramEnd"/>
            <w:r w:rsidRPr="00C45C35">
              <w:rPr>
                <w:rFonts w:ascii="Times New Roman" w:hAnsi="Times New Roman"/>
                <w:color w:val="000000"/>
                <w:sz w:val="28"/>
                <w:szCs w:val="28"/>
              </w:rPr>
              <w:t>ранспортных</w:t>
            </w:r>
            <w:proofErr w:type="spellEnd"/>
            <w:r w:rsidRPr="00C45C35">
              <w:rPr>
                <w:rFonts w:ascii="Times New Roman" w:hAnsi="Times New Roman"/>
                <w:color w:val="000000"/>
                <w:sz w:val="28"/>
                <w:szCs w:val="28"/>
              </w:rPr>
              <w:t xml:space="preserve"> средств)</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0,29</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0,27</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0,25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0,23</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0,21</w:t>
            </w: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Количество мест концентрации ДТП на дорогах регионального и местного значения</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r>
      <w:tr w:rsidR="004B3EE3" w:rsidRPr="00C45C35" w:rsidTr="00655E7A">
        <w:trPr>
          <w:trHeight w:val="775"/>
        </w:trPr>
        <w:tc>
          <w:tcPr>
            <w:tcW w:w="92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Социальный риск (число лиц, погибших в ДТП, на 10 </w:t>
            </w:r>
            <w:proofErr w:type="spellStart"/>
            <w:r w:rsidRPr="00C45C35">
              <w:rPr>
                <w:rFonts w:ascii="Times New Roman" w:hAnsi="Times New Roman"/>
                <w:color w:val="000000"/>
                <w:sz w:val="28"/>
                <w:szCs w:val="28"/>
              </w:rPr>
              <w:t>тыс</w:t>
            </w:r>
            <w:proofErr w:type="gramStart"/>
            <w:r w:rsidRPr="00C45C35">
              <w:rPr>
                <w:rFonts w:ascii="Times New Roman" w:hAnsi="Times New Roman"/>
                <w:color w:val="000000"/>
                <w:sz w:val="28"/>
                <w:szCs w:val="28"/>
              </w:rPr>
              <w:t>.т</w:t>
            </w:r>
            <w:proofErr w:type="gramEnd"/>
            <w:r w:rsidRPr="00C45C35">
              <w:rPr>
                <w:rFonts w:ascii="Times New Roman" w:hAnsi="Times New Roman"/>
                <w:color w:val="000000"/>
                <w:sz w:val="28"/>
                <w:szCs w:val="28"/>
              </w:rPr>
              <w:t>ранспортных</w:t>
            </w:r>
            <w:proofErr w:type="spellEnd"/>
            <w:r w:rsidRPr="00C45C35">
              <w:rPr>
                <w:rFonts w:ascii="Times New Roman" w:hAnsi="Times New Roman"/>
                <w:color w:val="000000"/>
                <w:sz w:val="28"/>
                <w:szCs w:val="28"/>
              </w:rPr>
              <w:t xml:space="preserve"> средств</w:t>
            </w:r>
          </w:p>
        </w:tc>
        <w:tc>
          <w:tcPr>
            <w:tcW w:w="81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0,16</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0,13</w:t>
            </w:r>
          </w:p>
        </w:tc>
        <w:tc>
          <w:tcPr>
            <w:tcW w:w="99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0,12</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0,11</w:t>
            </w:r>
          </w:p>
        </w:tc>
        <w:tc>
          <w:tcPr>
            <w:tcW w:w="113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0,11</w:t>
            </w:r>
          </w:p>
        </w:tc>
      </w:tr>
    </w:tbl>
    <w:p w:rsidR="004B3EE3" w:rsidRPr="00C45C35" w:rsidRDefault="004B3EE3" w:rsidP="004B3EE3">
      <w:pPr>
        <w:tabs>
          <w:tab w:val="right" w:pos="10203"/>
        </w:tabs>
        <w:ind w:firstLine="709"/>
        <w:rPr>
          <w:rFonts w:ascii="Times New Roman" w:hAnsi="Times New Roman"/>
          <w:sz w:val="28"/>
          <w:szCs w:val="28"/>
        </w:rPr>
      </w:pPr>
    </w:p>
    <w:p w:rsidR="004B3EE3" w:rsidRPr="00C45C35" w:rsidRDefault="004B3EE3" w:rsidP="004B3EE3">
      <w:pPr>
        <w:tabs>
          <w:tab w:val="right" w:pos="10203"/>
        </w:tabs>
        <w:ind w:firstLine="709"/>
        <w:rPr>
          <w:rFonts w:ascii="Times New Roman" w:hAnsi="Times New Roman"/>
          <w:sz w:val="28"/>
          <w:szCs w:val="28"/>
        </w:rPr>
      </w:pPr>
      <w:r w:rsidRPr="00C45C35">
        <w:rPr>
          <w:rFonts w:ascii="Times New Roman" w:hAnsi="Times New Roman"/>
          <w:sz w:val="28"/>
          <w:szCs w:val="28"/>
        </w:rPr>
        <w:br w:type="page"/>
      </w:r>
    </w:p>
    <w:tbl>
      <w:tblPr>
        <w:tblW w:w="16939" w:type="dxa"/>
        <w:jc w:val="center"/>
        <w:tblInd w:w="-180" w:type="dxa"/>
        <w:tblLayout w:type="fixed"/>
        <w:tblLook w:val="0000" w:firstRow="0" w:lastRow="0" w:firstColumn="0" w:lastColumn="0" w:noHBand="0" w:noVBand="0"/>
      </w:tblPr>
      <w:tblGrid>
        <w:gridCol w:w="846"/>
        <w:gridCol w:w="1562"/>
        <w:gridCol w:w="2694"/>
        <w:gridCol w:w="1984"/>
        <w:gridCol w:w="1629"/>
        <w:gridCol w:w="1507"/>
        <w:gridCol w:w="35"/>
        <w:gridCol w:w="2694"/>
        <w:gridCol w:w="7"/>
        <w:gridCol w:w="1410"/>
        <w:gridCol w:w="7"/>
        <w:gridCol w:w="16"/>
        <w:gridCol w:w="7"/>
        <w:gridCol w:w="1190"/>
        <w:gridCol w:w="147"/>
        <w:gridCol w:w="1204"/>
      </w:tblGrid>
      <w:tr w:rsidR="004B3EE3" w:rsidRPr="00C45C35" w:rsidTr="00655E7A">
        <w:trPr>
          <w:gridAfter w:val="1"/>
          <w:wAfter w:w="1204" w:type="dxa"/>
          <w:trHeight w:val="262"/>
          <w:jc w:val="center"/>
        </w:trPr>
        <w:tc>
          <w:tcPr>
            <w:tcW w:w="15735" w:type="dxa"/>
            <w:gridSpan w:val="15"/>
            <w:tcBorders>
              <w:top w:val="nil"/>
              <w:bottom w:val="single" w:sz="2" w:space="0" w:color="000000"/>
              <w:right w:val="single" w:sz="2" w:space="0" w:color="000000"/>
            </w:tcBorders>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sz w:val="28"/>
                <w:szCs w:val="28"/>
              </w:rPr>
              <w:lastRenderedPageBreak/>
              <w:br w:type="page"/>
            </w:r>
            <w:r w:rsidRPr="00C45C35">
              <w:rPr>
                <w:rFonts w:ascii="Times New Roman" w:hAnsi="Times New Roman"/>
                <w:color w:val="000000"/>
                <w:sz w:val="28"/>
                <w:szCs w:val="28"/>
              </w:rPr>
              <w:t>Приложение 2</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программе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«Муниципальное управление и гражданское общество»</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p>
        </w:tc>
      </w:tr>
      <w:tr w:rsidR="004B3EE3" w:rsidRPr="00C45C35" w:rsidTr="00655E7A">
        <w:trPr>
          <w:gridAfter w:val="1"/>
          <w:wAfter w:w="1204" w:type="dxa"/>
          <w:trHeight w:val="746"/>
          <w:jc w:val="center"/>
        </w:trPr>
        <w:tc>
          <w:tcPr>
            <w:tcW w:w="15735" w:type="dxa"/>
            <w:gridSpan w:val="15"/>
            <w:tcBorders>
              <w:top w:val="single" w:sz="2" w:space="0" w:color="000000"/>
              <w:left w:val="single" w:sz="2" w:space="0" w:color="000000"/>
              <w:bottom w:val="single" w:sz="2" w:space="0" w:color="000000"/>
              <w:right w:val="single" w:sz="2" w:space="0" w:color="000000"/>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Перечень</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основных мероприятий муниципальной программы "Муниципальное управление и гражданское общество »</w:t>
            </w:r>
          </w:p>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62"/>
          <w:jc w:val="center"/>
        </w:trPr>
        <w:tc>
          <w:tcPr>
            <w:tcW w:w="846"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694"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984"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629"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07" w:type="dxa"/>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736" w:type="dxa"/>
            <w:gridSpan w:val="3"/>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440" w:type="dxa"/>
            <w:gridSpan w:val="4"/>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37" w:type="dxa"/>
            <w:gridSpan w:val="2"/>
            <w:tcBorders>
              <w:top w:val="single" w:sz="2" w:space="0" w:color="000000"/>
              <w:left w:val="single" w:sz="2" w:space="0" w:color="000000"/>
              <w:bottom w:val="single" w:sz="6" w:space="0" w:color="auto"/>
              <w:right w:val="single" w:sz="2" w:space="0" w:color="000000"/>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85"/>
          <w:jc w:val="center"/>
        </w:trPr>
        <w:tc>
          <w:tcPr>
            <w:tcW w:w="846"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1562"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Статус</w:t>
            </w:r>
          </w:p>
        </w:tc>
        <w:tc>
          <w:tcPr>
            <w:tcW w:w="2694"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государственной программы, подпрограммы, основного мероприятия, мероприятия</w:t>
            </w:r>
          </w:p>
        </w:tc>
        <w:tc>
          <w:tcPr>
            <w:tcW w:w="1984" w:type="dxa"/>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Исполнитель мероприятия (орган исполнительной власти</w:t>
            </w:r>
            <w:proofErr w:type="gramStart"/>
            <w:r w:rsidRPr="00C45C35">
              <w:rPr>
                <w:rFonts w:ascii="Times New Roman" w:hAnsi="Times New Roman"/>
                <w:color w:val="000000"/>
                <w:sz w:val="28"/>
                <w:szCs w:val="28"/>
              </w:rPr>
              <w:t xml:space="preserve"> ,</w:t>
            </w:r>
            <w:proofErr w:type="gramEnd"/>
            <w:r w:rsidRPr="00C45C35">
              <w:rPr>
                <w:rFonts w:ascii="Times New Roman" w:hAnsi="Times New Roman"/>
                <w:color w:val="000000"/>
                <w:sz w:val="28"/>
                <w:szCs w:val="28"/>
              </w:rPr>
              <w:t xml:space="preserve"> иной главный распорядитель средств районного бюджета), Ф.И.О., должность исполнителя)</w:t>
            </w:r>
          </w:p>
        </w:tc>
        <w:tc>
          <w:tcPr>
            <w:tcW w:w="3136" w:type="dxa"/>
            <w:gridSpan w:val="2"/>
            <w:tcBorders>
              <w:top w:val="single" w:sz="6" w:space="0" w:color="auto"/>
              <w:left w:val="single" w:sz="6" w:space="0" w:color="auto"/>
              <w:bottom w:val="single" w:sz="4" w:space="0" w:color="auto"/>
              <w:right w:val="single" w:sz="4"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Срок</w:t>
            </w:r>
          </w:p>
        </w:tc>
        <w:tc>
          <w:tcPr>
            <w:tcW w:w="2736" w:type="dxa"/>
            <w:gridSpan w:val="3"/>
            <w:vMerge w:val="restart"/>
            <w:tcBorders>
              <w:top w:val="single" w:sz="6" w:space="0" w:color="auto"/>
              <w:left w:val="single" w:sz="4" w:space="0" w:color="auto"/>
              <w:right w:val="single" w:sz="4"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40" w:type="dxa"/>
            <w:gridSpan w:val="4"/>
            <w:vMerge w:val="restart"/>
            <w:tcBorders>
              <w:top w:val="single" w:sz="6" w:space="0" w:color="auto"/>
              <w:left w:val="single" w:sz="4"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 xml:space="preserve">Код бюджет-ной </w:t>
            </w:r>
            <w:proofErr w:type="spellStart"/>
            <w:r w:rsidRPr="00C45C35">
              <w:rPr>
                <w:rFonts w:ascii="Times New Roman" w:hAnsi="Times New Roman"/>
                <w:color w:val="000000"/>
                <w:sz w:val="28"/>
                <w:szCs w:val="28"/>
              </w:rPr>
              <w:t>класси-фикации</w:t>
            </w:r>
            <w:proofErr w:type="spell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област</w:t>
            </w:r>
            <w:proofErr w:type="spellEnd"/>
            <w:r w:rsidRPr="00C45C35">
              <w:rPr>
                <w:rFonts w:ascii="Times New Roman" w:hAnsi="Times New Roman"/>
                <w:color w:val="000000"/>
                <w:sz w:val="28"/>
                <w:szCs w:val="28"/>
              </w:rPr>
              <w:t>-ной</w:t>
            </w:r>
            <w:proofErr w:type="gramEnd"/>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бюджет)</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337" w:type="dxa"/>
            <w:gridSpan w:val="2"/>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Расходы, </w:t>
            </w:r>
            <w:proofErr w:type="spellStart"/>
            <w:r w:rsidRPr="00C45C35">
              <w:rPr>
                <w:rFonts w:ascii="Times New Roman" w:hAnsi="Times New Roman"/>
                <w:color w:val="000000"/>
                <w:sz w:val="28"/>
                <w:szCs w:val="28"/>
              </w:rPr>
              <w:t>предус-мотрен-ные</w:t>
            </w:r>
            <w:proofErr w:type="spellEnd"/>
            <w:r w:rsidRPr="00C45C35">
              <w:rPr>
                <w:rFonts w:ascii="Times New Roman" w:hAnsi="Times New Roman"/>
                <w:color w:val="000000"/>
                <w:sz w:val="28"/>
                <w:szCs w:val="28"/>
              </w:rPr>
              <w:t xml:space="preserve"> </w:t>
            </w:r>
            <w:proofErr w:type="gramStart"/>
            <w:r w:rsidRPr="00C45C35">
              <w:rPr>
                <w:rFonts w:ascii="Times New Roman" w:hAnsi="Times New Roman"/>
                <w:color w:val="000000"/>
                <w:sz w:val="28"/>
                <w:szCs w:val="28"/>
              </w:rPr>
              <w:t>решен-</w:t>
            </w:r>
            <w:proofErr w:type="spellStart"/>
            <w:r w:rsidRPr="00C45C35">
              <w:rPr>
                <w:rFonts w:ascii="Times New Roman" w:hAnsi="Times New Roman"/>
                <w:color w:val="000000"/>
                <w:sz w:val="28"/>
                <w:szCs w:val="28"/>
              </w:rPr>
              <w:t>ием</w:t>
            </w:r>
            <w:proofErr w:type="spellEnd"/>
            <w:proofErr w:type="gramEnd"/>
            <w:r w:rsidRPr="00C45C35">
              <w:rPr>
                <w:rFonts w:ascii="Times New Roman" w:hAnsi="Times New Roman"/>
                <w:color w:val="000000"/>
                <w:sz w:val="28"/>
                <w:szCs w:val="28"/>
              </w:rPr>
              <w:t xml:space="preserve"> Совета о районном бюджете, на год</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(тыс. рублей)</w:t>
            </w:r>
          </w:p>
        </w:tc>
      </w:tr>
      <w:tr w:rsidR="004B3EE3" w:rsidRPr="00C45C35" w:rsidTr="00655E7A">
        <w:trPr>
          <w:gridAfter w:val="1"/>
          <w:wAfter w:w="1204" w:type="dxa"/>
          <w:trHeight w:val="2980"/>
          <w:jc w:val="center"/>
        </w:trPr>
        <w:tc>
          <w:tcPr>
            <w:tcW w:w="846" w:type="dxa"/>
            <w:vMerge/>
            <w:tcBorders>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vMerge/>
            <w:tcBorders>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694" w:type="dxa"/>
            <w:vMerge/>
            <w:tcBorders>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984" w:type="dxa"/>
            <w:vMerge/>
            <w:tcBorders>
              <w:left w:val="single" w:sz="6" w:space="0" w:color="auto"/>
              <w:bottom w:val="single" w:sz="4"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629" w:type="dxa"/>
            <w:tcBorders>
              <w:top w:val="single" w:sz="4" w:space="0" w:color="auto"/>
              <w:left w:val="single" w:sz="6" w:space="0" w:color="auto"/>
              <w:bottom w:val="single" w:sz="6" w:space="0" w:color="auto"/>
              <w:right w:val="single" w:sz="4"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начала реализации</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мероприятия в очередном финансовом году</w:t>
            </w:r>
          </w:p>
        </w:tc>
        <w:tc>
          <w:tcPr>
            <w:tcW w:w="1507" w:type="dxa"/>
            <w:tcBorders>
              <w:top w:val="single" w:sz="4" w:space="0" w:color="auto"/>
              <w:left w:val="single" w:sz="4" w:space="0" w:color="auto"/>
              <w:bottom w:val="single" w:sz="6" w:space="0" w:color="auto"/>
              <w:right w:val="single" w:sz="4"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окончания </w:t>
            </w:r>
            <w:proofErr w:type="spellStart"/>
            <w:proofErr w:type="gramStart"/>
            <w:r w:rsidRPr="00C45C35">
              <w:rPr>
                <w:rFonts w:ascii="Times New Roman" w:hAnsi="Times New Roman"/>
                <w:color w:val="000000"/>
                <w:sz w:val="28"/>
                <w:szCs w:val="28"/>
              </w:rPr>
              <w:t>реализа-ции</w:t>
            </w:r>
            <w:proofErr w:type="spellEnd"/>
            <w:proofErr w:type="gramEnd"/>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меропри-ятия</w:t>
            </w:r>
            <w:proofErr w:type="spellEnd"/>
            <w:proofErr w:type="gramEnd"/>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очередном </w:t>
            </w:r>
            <w:proofErr w:type="spellStart"/>
            <w:proofErr w:type="gramStart"/>
            <w:r w:rsidRPr="00C45C35">
              <w:rPr>
                <w:rFonts w:ascii="Times New Roman" w:hAnsi="Times New Roman"/>
                <w:color w:val="000000"/>
                <w:sz w:val="28"/>
                <w:szCs w:val="28"/>
              </w:rPr>
              <w:t>финансо-вом</w:t>
            </w:r>
            <w:proofErr w:type="spellEnd"/>
            <w:proofErr w:type="gramEnd"/>
            <w:r w:rsidRPr="00C45C35">
              <w:rPr>
                <w:rFonts w:ascii="Times New Roman" w:hAnsi="Times New Roman"/>
                <w:color w:val="000000"/>
                <w:sz w:val="28"/>
                <w:szCs w:val="28"/>
              </w:rPr>
              <w:t xml:space="preserve"> году</w:t>
            </w:r>
          </w:p>
        </w:tc>
        <w:tc>
          <w:tcPr>
            <w:tcW w:w="2736" w:type="dxa"/>
            <w:gridSpan w:val="3"/>
            <w:vMerge/>
            <w:tcBorders>
              <w:left w:val="single" w:sz="4" w:space="0" w:color="auto"/>
              <w:bottom w:val="nil"/>
              <w:right w:val="single" w:sz="4"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440" w:type="dxa"/>
            <w:gridSpan w:val="4"/>
            <w:vMerge/>
            <w:tcBorders>
              <w:left w:val="single" w:sz="4"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37" w:type="dxa"/>
            <w:gridSpan w:val="2"/>
            <w:vMerge/>
            <w:tcBorders>
              <w:left w:val="single" w:sz="6" w:space="0" w:color="auto"/>
              <w:bottom w:val="single" w:sz="4"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62"/>
          <w:jc w:val="center"/>
        </w:trPr>
        <w:tc>
          <w:tcPr>
            <w:tcW w:w="846"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1562"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c>
          <w:tcPr>
            <w:tcW w:w="269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198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1629"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w:t>
            </w:r>
          </w:p>
        </w:tc>
        <w:tc>
          <w:tcPr>
            <w:tcW w:w="2736"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w:t>
            </w: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w:t>
            </w: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r>
      <w:tr w:rsidR="004B3EE3" w:rsidRPr="00C45C35" w:rsidTr="00655E7A">
        <w:trPr>
          <w:gridAfter w:val="1"/>
          <w:wAfter w:w="1204" w:type="dxa"/>
          <w:trHeight w:val="497"/>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proofErr w:type="spellStart"/>
            <w:proofErr w:type="gramStart"/>
            <w:r w:rsidRPr="00C45C35">
              <w:rPr>
                <w:rFonts w:ascii="Times New Roman" w:hAnsi="Times New Roman"/>
                <w:bCs/>
                <w:color w:val="000000"/>
                <w:sz w:val="28"/>
                <w:szCs w:val="28"/>
              </w:rPr>
              <w:t>Муници-пальная</w:t>
            </w:r>
            <w:proofErr w:type="spellEnd"/>
            <w:proofErr w:type="gramEnd"/>
            <w:r w:rsidRPr="00C45C35">
              <w:rPr>
                <w:rFonts w:ascii="Times New Roman" w:hAnsi="Times New Roman"/>
                <w:bCs/>
                <w:color w:val="000000"/>
                <w:sz w:val="28"/>
                <w:szCs w:val="28"/>
              </w:rPr>
              <w:t xml:space="preserve"> программа</w:t>
            </w:r>
          </w:p>
        </w:tc>
        <w:tc>
          <w:tcPr>
            <w:tcW w:w="4678"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Муниципальное управление и гражданское общество</w:t>
            </w:r>
          </w:p>
        </w:tc>
        <w:tc>
          <w:tcPr>
            <w:tcW w:w="1629"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2736"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337"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r>
      <w:tr w:rsidR="004B3EE3" w:rsidRPr="00C45C35" w:rsidTr="00655E7A">
        <w:trPr>
          <w:gridAfter w:val="1"/>
          <w:wAfter w:w="1204" w:type="dxa"/>
          <w:trHeight w:val="161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proofErr w:type="spellStart"/>
            <w:proofErr w:type="gramStart"/>
            <w:r w:rsidRPr="00C45C35">
              <w:rPr>
                <w:rFonts w:ascii="Times New Roman" w:hAnsi="Times New Roman"/>
                <w:bCs/>
                <w:color w:val="000000"/>
                <w:sz w:val="28"/>
                <w:szCs w:val="28"/>
              </w:rPr>
              <w:t>Муници-пальная</w:t>
            </w:r>
            <w:proofErr w:type="spellEnd"/>
            <w:proofErr w:type="gramEnd"/>
            <w:r w:rsidRPr="00C45C35">
              <w:rPr>
                <w:rFonts w:ascii="Times New Roman" w:hAnsi="Times New Roman"/>
                <w:bCs/>
                <w:color w:val="000000"/>
                <w:sz w:val="28"/>
                <w:szCs w:val="28"/>
              </w:rPr>
              <w:t xml:space="preserve"> </w:t>
            </w:r>
            <w:proofErr w:type="spellStart"/>
            <w:r w:rsidRPr="00C45C35">
              <w:rPr>
                <w:rFonts w:ascii="Times New Roman" w:hAnsi="Times New Roman"/>
                <w:bCs/>
                <w:color w:val="000000"/>
                <w:sz w:val="28"/>
                <w:szCs w:val="28"/>
              </w:rPr>
              <w:t>подпрог-рамма</w:t>
            </w:r>
            <w:proofErr w:type="spellEnd"/>
            <w:r w:rsidRPr="00C45C35">
              <w:rPr>
                <w:rFonts w:ascii="Times New Roman" w:hAnsi="Times New Roman"/>
                <w:bCs/>
                <w:color w:val="000000"/>
                <w:sz w:val="28"/>
                <w:szCs w:val="28"/>
              </w:rPr>
              <w:t xml:space="preserve"> </w:t>
            </w:r>
            <w:proofErr w:type="spellStart"/>
            <w:r w:rsidRPr="00C45C35">
              <w:rPr>
                <w:rFonts w:ascii="Times New Roman" w:hAnsi="Times New Roman"/>
                <w:bCs/>
                <w:color w:val="000000"/>
                <w:sz w:val="28"/>
                <w:szCs w:val="28"/>
              </w:rPr>
              <w:t>Богучарс</w:t>
            </w:r>
            <w:proofErr w:type="spellEnd"/>
            <w:r w:rsidRPr="00C45C35">
              <w:rPr>
                <w:rFonts w:ascii="Times New Roman" w:hAnsi="Times New Roman"/>
                <w:bCs/>
                <w:color w:val="000000"/>
                <w:sz w:val="28"/>
                <w:szCs w:val="28"/>
              </w:rPr>
              <w:t>-кого района</w:t>
            </w:r>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Управление финансами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 xml:space="preserve">Финансовый отдел администрации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х</w:t>
            </w:r>
          </w:p>
        </w:tc>
        <w:tc>
          <w:tcPr>
            <w:tcW w:w="2736"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440" w:type="dxa"/>
            <w:gridSpan w:val="4"/>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337"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Управление муниципальным долгом Богучарского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приемлемого и экономически обоснованного объема и структуры муниципального долга района</w:t>
            </w: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управления муниципальным долгом Богучарского района и его обслуживания</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Поддержание муниципального долга на экономически безопасном уровне для районного бюджета, исключение долговых рисков</w:t>
            </w: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1.2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муниципальной долговой книги Богучарского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Регистрация и учет муниципального долга Богучарского района в муниципальной долговой книге Богучарского района</w:t>
            </w: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37"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Своевременное предоставление актов сверки за отчетный период </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Выравнивание бюджетной обеспеченности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Донцова Н.Н.</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Создание условий для устойчивого исполнения бюджетов поселений в результате обеспечения минимально гарантированного </w:t>
            </w:r>
            <w:r w:rsidRPr="00C45C35">
              <w:rPr>
                <w:rFonts w:ascii="Times New Roman" w:hAnsi="Times New Roman"/>
                <w:color w:val="000000"/>
                <w:sz w:val="28"/>
                <w:szCs w:val="28"/>
              </w:rPr>
              <w:lastRenderedPageBreak/>
              <w:t>уровня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7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2.1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Повышение эффективности предоставления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2.2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Распределение средств районного бюджета, направляемых на выравнивание бюджетной обеспеченности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единого подхода ко всем поселениям района при предоставлении дотаций на выравнивание бюджетной обеспеченности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Поддержка мер по обеспечению сбалансированности бюджетов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сбалансированности бюджетов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бюджетов</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Нормативно-правовое обеспечение предоставления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Подготовка проекта правового акта администрации Богучарского района о выделении дотаций бюджетам поселений на поддержку мер по </w:t>
            </w:r>
            <w:r w:rsidRPr="00C45C35">
              <w:rPr>
                <w:rFonts w:ascii="Times New Roman" w:hAnsi="Times New Roman"/>
                <w:iCs/>
                <w:color w:val="000000"/>
                <w:sz w:val="28"/>
                <w:szCs w:val="28"/>
              </w:rPr>
              <w:lastRenderedPageBreak/>
              <w:t>обеспечению сбалансированности бюджетов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Нормативно-правовое обеспечение выделения дотаций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3.3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Предоставление дотаций бюджетам поселений на поддержку мер по обеспечению сбалансированности бюджетов поселений</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2736"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исполнения расходных обязательств поселений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3.4</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В течение 15 рабочих дней со дня поступления от </w:t>
            </w:r>
            <w:proofErr w:type="spellStart"/>
            <w:proofErr w:type="gramStart"/>
            <w:r w:rsidRPr="00C45C35">
              <w:rPr>
                <w:rFonts w:ascii="Times New Roman" w:hAnsi="Times New Roman"/>
                <w:iCs/>
                <w:color w:val="000000"/>
                <w:sz w:val="28"/>
                <w:szCs w:val="28"/>
              </w:rPr>
              <w:t>админи-страций</w:t>
            </w:r>
            <w:proofErr w:type="spellEnd"/>
            <w:proofErr w:type="gramEnd"/>
            <w:r w:rsidRPr="00C45C35">
              <w:rPr>
                <w:rFonts w:ascii="Times New Roman" w:hAnsi="Times New Roman"/>
                <w:iCs/>
                <w:color w:val="000000"/>
                <w:sz w:val="28"/>
                <w:szCs w:val="28"/>
              </w:rPr>
              <w:t xml:space="preserve">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В течение 15 рабочих дней со дня поступления от </w:t>
            </w:r>
            <w:proofErr w:type="spellStart"/>
            <w:proofErr w:type="gramStart"/>
            <w:r w:rsidRPr="00C45C35">
              <w:rPr>
                <w:rFonts w:ascii="Times New Roman" w:hAnsi="Times New Roman"/>
                <w:iCs/>
                <w:color w:val="000000"/>
                <w:sz w:val="28"/>
                <w:szCs w:val="28"/>
              </w:rPr>
              <w:t>админи-страций</w:t>
            </w:r>
            <w:proofErr w:type="spellEnd"/>
            <w:proofErr w:type="gramEnd"/>
            <w:r w:rsidRPr="00C45C35">
              <w:rPr>
                <w:rFonts w:ascii="Times New Roman" w:hAnsi="Times New Roman"/>
                <w:iCs/>
                <w:color w:val="000000"/>
                <w:sz w:val="28"/>
                <w:szCs w:val="28"/>
              </w:rPr>
              <w:t xml:space="preserve"> поселений проектов решений и иных документо</w:t>
            </w:r>
            <w:r w:rsidRPr="00C45C35">
              <w:rPr>
                <w:rFonts w:ascii="Times New Roman" w:hAnsi="Times New Roman"/>
                <w:iCs/>
                <w:color w:val="000000"/>
                <w:sz w:val="28"/>
                <w:szCs w:val="28"/>
              </w:rPr>
              <w:lastRenderedPageBreak/>
              <w:t>в и материалов</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bCs/>
                <w:iCs/>
                <w:color w:val="000000"/>
                <w:sz w:val="28"/>
                <w:szCs w:val="28"/>
              </w:rPr>
              <w:lastRenderedPageBreak/>
              <w:t xml:space="preserve">Анализ </w:t>
            </w:r>
            <w:r w:rsidRPr="00C45C35">
              <w:rPr>
                <w:rFonts w:ascii="Times New Roman" w:hAnsi="Times New Roman"/>
                <w:iCs/>
                <w:color w:val="000000"/>
                <w:sz w:val="28"/>
                <w:szCs w:val="28"/>
              </w:rPr>
              <w:t>представленных администрациями поселений документов и материалов, необходимых для подготовки проекта бюджета</w:t>
            </w:r>
          </w:p>
        </w:tc>
        <w:tc>
          <w:tcPr>
            <w:tcW w:w="1424" w:type="dxa"/>
            <w:gridSpan w:val="3"/>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color w:val="000000"/>
                <w:sz w:val="28"/>
                <w:szCs w:val="28"/>
              </w:rPr>
              <w:lastRenderedPageBreak/>
              <w:t>4</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Финансовое обеспечение деятельности финансового отдела администрации Богучарского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Сарычева О.В.,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Осуществление финансирования расходов финансового отдела, обеспечивающих его функционирование</w:t>
            </w:r>
          </w:p>
        </w:tc>
        <w:tc>
          <w:tcPr>
            <w:tcW w:w="1424" w:type="dxa"/>
            <w:gridSpan w:val="3"/>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4.1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Планирование сметы расходов финансового отдела на очередной финансовый год</w:t>
            </w:r>
            <w:proofErr w:type="gramStart"/>
            <w:r w:rsidRPr="00C45C35">
              <w:rPr>
                <w:rFonts w:ascii="Times New Roman" w:hAnsi="Times New Roman"/>
                <w:iCs/>
                <w:color w:val="000000"/>
                <w:sz w:val="28"/>
                <w:szCs w:val="28"/>
              </w:rPr>
              <w:t xml:space="preserve"> ,</w:t>
            </w:r>
            <w:proofErr w:type="gramEnd"/>
            <w:r w:rsidRPr="00C45C35">
              <w:rPr>
                <w:rFonts w:ascii="Times New Roman" w:hAnsi="Times New Roman"/>
                <w:iCs/>
                <w:color w:val="000000"/>
                <w:sz w:val="28"/>
                <w:szCs w:val="28"/>
              </w:rPr>
              <w:t>плана закупок товаров и услуг, плана графика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Составление корректной сметы расходов</w:t>
            </w:r>
          </w:p>
        </w:tc>
        <w:tc>
          <w:tcPr>
            <w:tcW w:w="1424" w:type="dxa"/>
            <w:gridSpan w:val="3"/>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4" w:type="dxa"/>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4.2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процедур закупки товаров, работ, услуг</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Эффективное проведение закупочных процедур в соответствии с законодательством</w:t>
            </w:r>
          </w:p>
        </w:tc>
        <w:tc>
          <w:tcPr>
            <w:tcW w:w="1424" w:type="dxa"/>
            <w:gridSpan w:val="3"/>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4.3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документации на оплату расходов, обеспечивающих функционирование финансового отдела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Своевременная выплата заработной платы и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4.4</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Учет операций по финансовому обеспечению деятельности финансового отдела и составление отчетности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Качественное и своевременное составление отчетности об исполнении бюджета финансового отдела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5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5</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Финансовое обеспечение выполнения других расходных обязательств финансовым отделом администрации Богучарского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Бровкина Н.А.,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3403"/>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w:t>
            </w:r>
            <w:proofErr w:type="spellStart"/>
            <w:r w:rsidRPr="00C45C35">
              <w:rPr>
                <w:rFonts w:ascii="Times New Roman" w:hAnsi="Times New Roman"/>
                <w:iCs/>
                <w:color w:val="000000"/>
                <w:sz w:val="28"/>
                <w:szCs w:val="28"/>
              </w:rPr>
              <w:t>Богучарском</w:t>
            </w:r>
            <w:proofErr w:type="spellEnd"/>
            <w:r w:rsidRPr="00C45C35">
              <w:rPr>
                <w:rFonts w:ascii="Times New Roman" w:hAnsi="Times New Roman"/>
                <w:iCs/>
                <w:color w:val="000000"/>
                <w:sz w:val="28"/>
                <w:szCs w:val="28"/>
              </w:rPr>
              <w:t xml:space="preserve"> районе) с учетом совершенствования бюджетного законодатель</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Н.Н.,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093"/>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Составление проекта районного бюджета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w:t>
            </w:r>
            <w:r w:rsidRPr="00C45C35">
              <w:rPr>
                <w:rFonts w:ascii="Times New Roman" w:hAnsi="Times New Roman"/>
                <w:color w:val="000000"/>
                <w:sz w:val="28"/>
                <w:szCs w:val="28"/>
              </w:rPr>
              <w:lastRenderedPageBreak/>
              <w:t>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Обеспечение принятия в установленные сроки районного бюджета на очередной финансовый год и плановый период, </w:t>
            </w:r>
            <w:r w:rsidRPr="00C45C35">
              <w:rPr>
                <w:rFonts w:ascii="Times New Roman" w:hAnsi="Times New Roman"/>
                <w:color w:val="000000"/>
                <w:sz w:val="28"/>
                <w:szCs w:val="28"/>
              </w:rPr>
              <w:lastRenderedPageBreak/>
              <w:t>соответствующего требованиям бюджетного законодательства</w:t>
            </w: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88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департамент финансово-бюджетной политики Воронежской области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Июнь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Ведение среднесрочного финансового планирования,</w:t>
            </w:r>
          </w:p>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улучшение качества прогнозирования основных бюджетных параметров на средне – и долгосрочную перспективу</w:t>
            </w:r>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354"/>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5.4.</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Разработка основных подходов по формированию проекта районного бюджета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440"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44"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3295"/>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5.5</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88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5.6</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 августа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30 августа</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546"/>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5.7</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Разработка основных направлений бюджетной и налоговой </w:t>
            </w:r>
            <w:proofErr w:type="gramStart"/>
            <w:r w:rsidRPr="00C45C35">
              <w:rPr>
                <w:rFonts w:ascii="Times New Roman" w:hAnsi="Times New Roman"/>
                <w:iCs/>
                <w:color w:val="000000"/>
                <w:sz w:val="28"/>
                <w:szCs w:val="28"/>
              </w:rPr>
              <w:t>политики</w:t>
            </w:r>
            <w:proofErr w:type="gramEnd"/>
            <w:r w:rsidRPr="00C45C35">
              <w:rPr>
                <w:rFonts w:ascii="Times New Roman" w:hAnsi="Times New Roman"/>
                <w:iCs/>
                <w:color w:val="000000"/>
                <w:sz w:val="28"/>
                <w:szCs w:val="28"/>
              </w:rPr>
              <w:t xml:space="preserve">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roofErr w:type="spellStart"/>
            <w:r w:rsidRPr="00C45C35">
              <w:rPr>
                <w:rFonts w:ascii="Times New Roman" w:hAnsi="Times New Roman"/>
                <w:iCs/>
                <w:color w:val="000000"/>
                <w:sz w:val="28"/>
                <w:szCs w:val="28"/>
              </w:rPr>
              <w:t>Декабрьбрь</w:t>
            </w:r>
            <w:proofErr w:type="spellEnd"/>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Выработка бюджетной и налоговой политики района на очередной финансовый год и плановый период</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422"/>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5.8</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Формирование свода бюджетных проектировок и прогноза основных параметров консолидированного бюджета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составления проекта районного бюджета на очередной финансовый год и плановый период и прогноза основных параметров консолидированного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11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5.9</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Разработка проекта закона о районном бюджете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принятия в установленные сроки </w:t>
            </w:r>
            <w:proofErr w:type="spellStart"/>
            <w:r w:rsidRPr="00C45C35">
              <w:rPr>
                <w:rFonts w:ascii="Times New Roman" w:hAnsi="Times New Roman"/>
                <w:iCs/>
                <w:color w:val="000000"/>
                <w:sz w:val="28"/>
                <w:szCs w:val="28"/>
              </w:rPr>
              <w:t>районногоо</w:t>
            </w:r>
            <w:proofErr w:type="spellEnd"/>
            <w:r w:rsidRPr="00C45C35">
              <w:rPr>
                <w:rFonts w:ascii="Times New Roman" w:hAnsi="Times New Roman"/>
                <w:iCs/>
                <w:color w:val="000000"/>
                <w:sz w:val="28"/>
                <w:szCs w:val="28"/>
              </w:rPr>
              <w:t xml:space="preserve">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722"/>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5.10</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районного бюджета на очередной финансовый год и плановый период в Совет</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093"/>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материалов для заседаний комиссий по рассмотрению проекта районного бюджета на очередной финансовый год и плановый период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принятия в установленные сроки районного бюджета на очередной финансовый год и плановый период, соответствующего требованиям бюджетного </w:t>
            </w:r>
            <w:r w:rsidRPr="00C45C35">
              <w:rPr>
                <w:rFonts w:ascii="Times New Roman" w:hAnsi="Times New Roman"/>
                <w:iCs/>
                <w:color w:val="000000"/>
                <w:sz w:val="28"/>
                <w:szCs w:val="28"/>
              </w:rPr>
              <w:lastRenderedPageBreak/>
              <w:t>законодательства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774"/>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Организация исполнения районного бюджета и формирование бюджетной отчетности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Дехтярева И.А.,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надежного, качественного и своевременного кассового исполнения районного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Утверждение Совета народных депутатов годового отчета об исполнении областного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88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сводной бюджетной росписи районного бюджета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До начала очередного финансового года</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сводной бюджетной росписи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88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5.14</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кассового плана районного бюджета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До начала очередного финансового года</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Формирование кассового плана на очередной финансовый год</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622"/>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5.15</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сводной бюджетной росписи районного бюджета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w:t>
            </w:r>
            <w:r w:rsidRPr="00C45C35">
              <w:rPr>
                <w:rFonts w:ascii="Times New Roman" w:hAnsi="Times New Roman"/>
                <w:color w:val="000000"/>
                <w:sz w:val="28"/>
                <w:szCs w:val="28"/>
              </w:rPr>
              <w:lastRenderedPageBreak/>
              <w:t>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Внесение изменений в сводную бюджетную роспись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61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5.16</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кассового плана районного бюджета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Внесение изменений в кассовый план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846"/>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5.17</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2019 годов"</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Внесение изменений в районный бюджет</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616"/>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5.18</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 Матвиенко М.Н.</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Подготовка извещений об открытии (закрытии, переоформлении) лицевых счетов.</w:t>
            </w:r>
          </w:p>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Отражение на лицевых счетах соответствующих операций</w:t>
            </w:r>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4541"/>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5.19</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перечня главных распорядителей, распорядителей и получателей средств районного бюджета, главных администраторов и администраторов доходов районного бюджета и источников финансирования дефицита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районного бюджета, главных администраторов и администраторов доходов районного</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7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5.20</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w:t>
            </w:r>
            <w:r w:rsidRPr="00C45C35">
              <w:rPr>
                <w:rFonts w:ascii="Times New Roman" w:hAnsi="Times New Roman"/>
                <w:iCs/>
                <w:color w:val="000000"/>
                <w:sz w:val="28"/>
                <w:szCs w:val="28"/>
              </w:rPr>
              <w:lastRenderedPageBreak/>
              <w:t>Российской Федерации и Воронежской области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Дехтярева И.А.,</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30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и представление годового отчета об исполнении районного бюджета в Совет народных депутатов</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 мая</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Советом народных депутатов отчета об исполнении районного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846"/>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материалов для заседаний комиссий по рассмотрению отчета об исполнении районного бюджета за отчетный год</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Дехтярева И..А.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Апрель</w:t>
            </w:r>
          </w:p>
        </w:tc>
        <w:tc>
          <w:tcPr>
            <w:tcW w:w="1507"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Апрель</w:t>
            </w:r>
          </w:p>
        </w:tc>
        <w:tc>
          <w:tcPr>
            <w:tcW w:w="2729" w:type="dxa"/>
            <w:gridSpan w:val="2"/>
            <w:tcBorders>
              <w:top w:val="single" w:sz="6" w:space="0" w:color="auto"/>
              <w:left w:val="single" w:sz="6"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Совета народных депутатов Богучарского района отчета об исполнении районного бюджета</w:t>
            </w:r>
          </w:p>
        </w:tc>
        <w:tc>
          <w:tcPr>
            <w:tcW w:w="1417" w:type="dxa"/>
            <w:gridSpan w:val="2"/>
            <w:tcBorders>
              <w:top w:val="single" w:sz="6"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308"/>
          <w:jc w:val="center"/>
        </w:trPr>
        <w:tc>
          <w:tcPr>
            <w:tcW w:w="846"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5.23</w:t>
            </w:r>
          </w:p>
        </w:tc>
        <w:tc>
          <w:tcPr>
            <w:tcW w:w="1562"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проекта распоряжения о выделении денежных средств</w:t>
            </w:r>
          </w:p>
        </w:tc>
        <w:tc>
          <w:tcPr>
            <w:tcW w:w="1984"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Бровкина Н.А., Донцова Н.Н.</w:t>
            </w:r>
          </w:p>
        </w:tc>
        <w:tc>
          <w:tcPr>
            <w:tcW w:w="1629" w:type="dxa"/>
            <w:tcBorders>
              <w:top w:val="single" w:sz="6" w:space="0" w:color="auto"/>
              <w:left w:val="single" w:sz="6"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4" w:space="0" w:color="auto"/>
              <w:left w:val="single" w:sz="4" w:space="0" w:color="auto"/>
              <w:bottom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3142"/>
          <w:jc w:val="center"/>
        </w:trPr>
        <w:tc>
          <w:tcPr>
            <w:tcW w:w="846" w:type="dxa"/>
            <w:tcBorders>
              <w:top w:val="single" w:sz="4"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5.24</w:t>
            </w:r>
          </w:p>
        </w:tc>
        <w:tc>
          <w:tcPr>
            <w:tcW w:w="1562" w:type="dxa"/>
            <w:tcBorders>
              <w:top w:val="single" w:sz="4"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4"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Уточнение показателей сводной бюджетной росписи районного бюджета, бюджетных ассигнований и лимитов бюджетных обязательств, выделение денежных </w:t>
            </w:r>
            <w:proofErr w:type="spellStart"/>
            <w:r w:rsidRPr="00C45C35">
              <w:rPr>
                <w:rFonts w:ascii="Times New Roman" w:hAnsi="Times New Roman"/>
                <w:iCs/>
                <w:color w:val="000000"/>
                <w:sz w:val="28"/>
                <w:szCs w:val="28"/>
              </w:rPr>
              <w:t>средствв</w:t>
            </w:r>
            <w:proofErr w:type="spellEnd"/>
            <w:r w:rsidRPr="00C45C35">
              <w:rPr>
                <w:rFonts w:ascii="Times New Roman" w:hAnsi="Times New Roman"/>
                <w:iCs/>
                <w:color w:val="000000"/>
                <w:sz w:val="28"/>
                <w:szCs w:val="28"/>
              </w:rPr>
              <w:t xml:space="preserve"> соответствии с распоряжениями администрации Богучарского района "О выделении денежных средств"</w:t>
            </w:r>
          </w:p>
        </w:tc>
        <w:tc>
          <w:tcPr>
            <w:tcW w:w="1984" w:type="dxa"/>
            <w:tcBorders>
              <w:top w:val="single" w:sz="4"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Донцова Н.Н.,</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629" w:type="dxa"/>
            <w:tcBorders>
              <w:top w:val="single" w:sz="4"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непредвиденных расходов</w:t>
            </w:r>
          </w:p>
        </w:tc>
        <w:tc>
          <w:tcPr>
            <w:tcW w:w="1417" w:type="dxa"/>
            <w:gridSpan w:val="2"/>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846"/>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5.25</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Обеспечение внутреннего муниципального финансового контроля</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Садовая А.А.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Эффективная организация внутреннего муниципального финансового контроля, осуществляемого в соответствии с Бюджетным </w:t>
            </w:r>
            <w:r w:rsidRPr="00C45C35">
              <w:rPr>
                <w:rFonts w:ascii="Times New Roman" w:hAnsi="Times New Roman"/>
                <w:color w:val="000000"/>
                <w:sz w:val="28"/>
                <w:szCs w:val="28"/>
              </w:rPr>
              <w:lastRenderedPageBreak/>
              <w:t>кодексом Российской Федерации, повышение эффективности использования средств районного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181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5.26</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предварительного финансового контроля</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308"/>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5.27</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Санкционирование </w:t>
            </w:r>
            <w:proofErr w:type="gramStart"/>
            <w:r w:rsidRPr="00C45C35">
              <w:rPr>
                <w:rFonts w:ascii="Times New Roman" w:hAnsi="Times New Roman"/>
                <w:iCs/>
                <w:color w:val="000000"/>
                <w:sz w:val="28"/>
                <w:szCs w:val="28"/>
              </w:rPr>
              <w:t>оплаты денежных обязательств получателей средств районного бюджета</w:t>
            </w:r>
            <w:proofErr w:type="gramEnd"/>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w:t>
            </w:r>
            <w:r w:rsidRPr="00C45C35">
              <w:rPr>
                <w:rFonts w:ascii="Times New Roman" w:hAnsi="Times New Roman"/>
                <w:color w:val="000000"/>
                <w:sz w:val="28"/>
                <w:szCs w:val="28"/>
              </w:rPr>
              <w:lastRenderedPageBreak/>
              <w:t>Е.Ю.</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Совершение разрешительной надписи</w:t>
            </w:r>
          </w:p>
        </w:tc>
        <w:tc>
          <w:tcPr>
            <w:tcW w:w="1417" w:type="dxa"/>
            <w:gridSpan w:val="2"/>
            <w:tcBorders>
              <w:top w:val="single" w:sz="6" w:space="0" w:color="auto"/>
              <w:left w:val="single" w:sz="4" w:space="0" w:color="auto"/>
              <w:bottom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4"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7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5.28</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Обеспечение доступности информации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Донцова Н.Н. </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Обеспечение открытости и прозрачности бюджетного процесса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 и деятельности финансового отдела администрации Богучарского муниципального района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093"/>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5.29</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публичных слушаний по годовому отчету об исполнении районного бюджета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w:t>
            </w:r>
            <w:proofErr w:type="spellStart"/>
            <w:r w:rsidRPr="00C45C35">
              <w:rPr>
                <w:rFonts w:ascii="Times New Roman" w:hAnsi="Times New Roman"/>
                <w:color w:val="000000"/>
                <w:sz w:val="28"/>
                <w:szCs w:val="28"/>
              </w:rPr>
              <w:t>Н.А.,Дехтярева</w:t>
            </w:r>
            <w:proofErr w:type="spellEnd"/>
            <w:r w:rsidRPr="00C45C35">
              <w:rPr>
                <w:rFonts w:ascii="Times New Roman" w:hAnsi="Times New Roman"/>
                <w:color w:val="000000"/>
                <w:sz w:val="28"/>
                <w:szCs w:val="28"/>
              </w:rPr>
              <w:t xml:space="preserve"> И.А.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Обсуждение годового отчета об исполнении районного бюджета за 2016 год</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79"/>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5.30</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Регулярная публикация </w:t>
            </w:r>
            <w:r w:rsidRPr="00C45C35">
              <w:rPr>
                <w:rFonts w:ascii="Times New Roman" w:hAnsi="Times New Roman"/>
                <w:iCs/>
                <w:color w:val="000000"/>
                <w:sz w:val="28"/>
                <w:szCs w:val="28"/>
              </w:rPr>
              <w:lastRenderedPageBreak/>
              <w:t>брошюры "Бюджет для граждан"</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w:t>
            </w:r>
            <w:r w:rsidRPr="00C45C35">
              <w:rPr>
                <w:rFonts w:ascii="Times New Roman" w:hAnsi="Times New Roman"/>
                <w:color w:val="000000"/>
                <w:sz w:val="28"/>
                <w:szCs w:val="28"/>
              </w:rPr>
              <w:lastRenderedPageBreak/>
              <w:t xml:space="preserve">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Передириев</w:t>
            </w:r>
            <w:proofErr w:type="spellEnd"/>
            <w:r w:rsidRPr="00C45C35">
              <w:rPr>
                <w:rFonts w:ascii="Times New Roman" w:hAnsi="Times New Roman"/>
                <w:color w:val="000000"/>
                <w:sz w:val="28"/>
                <w:szCs w:val="28"/>
              </w:rPr>
              <w:t xml:space="preserve"> А. О.</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Одновременно с </w:t>
            </w:r>
            <w:proofErr w:type="spellStart"/>
            <w:proofErr w:type="gramStart"/>
            <w:r w:rsidRPr="00C45C35">
              <w:rPr>
                <w:rFonts w:ascii="Times New Roman" w:hAnsi="Times New Roman"/>
                <w:iCs/>
                <w:color w:val="000000"/>
                <w:sz w:val="28"/>
                <w:szCs w:val="28"/>
              </w:rPr>
              <w:lastRenderedPageBreak/>
              <w:t>рассмот</w:t>
            </w:r>
            <w:proofErr w:type="spellEnd"/>
            <w:r w:rsidRPr="00C45C35">
              <w:rPr>
                <w:rFonts w:ascii="Times New Roman" w:hAnsi="Times New Roman"/>
                <w:iCs/>
                <w:color w:val="000000"/>
                <w:sz w:val="28"/>
                <w:szCs w:val="28"/>
              </w:rPr>
              <w:t>-рением</w:t>
            </w:r>
            <w:proofErr w:type="gramEnd"/>
            <w:r w:rsidRPr="00C45C35">
              <w:rPr>
                <w:rFonts w:ascii="Times New Roman" w:hAnsi="Times New Roman"/>
                <w:iCs/>
                <w:color w:val="000000"/>
                <w:sz w:val="28"/>
                <w:szCs w:val="28"/>
              </w:rPr>
              <w:t xml:space="preserve"> проекта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Одновременно с </w:t>
            </w:r>
            <w:proofErr w:type="spellStart"/>
            <w:proofErr w:type="gramStart"/>
            <w:r w:rsidRPr="00C45C35">
              <w:rPr>
                <w:rFonts w:ascii="Times New Roman" w:hAnsi="Times New Roman"/>
                <w:iCs/>
                <w:color w:val="000000"/>
                <w:sz w:val="28"/>
                <w:szCs w:val="28"/>
              </w:rPr>
              <w:lastRenderedPageBreak/>
              <w:t>рассмот</w:t>
            </w:r>
            <w:proofErr w:type="spellEnd"/>
            <w:r w:rsidRPr="00C45C35">
              <w:rPr>
                <w:rFonts w:ascii="Times New Roman" w:hAnsi="Times New Roman"/>
                <w:iCs/>
                <w:color w:val="000000"/>
                <w:sz w:val="28"/>
                <w:szCs w:val="28"/>
              </w:rPr>
              <w:t>-рением</w:t>
            </w:r>
            <w:proofErr w:type="gramEnd"/>
            <w:r w:rsidRPr="00C45C35">
              <w:rPr>
                <w:rFonts w:ascii="Times New Roman" w:hAnsi="Times New Roman"/>
                <w:iCs/>
                <w:color w:val="000000"/>
                <w:sz w:val="28"/>
                <w:szCs w:val="28"/>
              </w:rPr>
              <w:t xml:space="preserve"> проекта бюджета на очередной финансовый год и отчета об исполнении бюджета за отчетный финансовый год</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Информирование населения в </w:t>
            </w:r>
            <w:r w:rsidRPr="00C45C35">
              <w:rPr>
                <w:rFonts w:ascii="Times New Roman" w:hAnsi="Times New Roman"/>
                <w:iCs/>
                <w:color w:val="000000"/>
                <w:sz w:val="28"/>
                <w:szCs w:val="28"/>
              </w:rPr>
              <w:lastRenderedPageBreak/>
              <w:t>доступной форме о районном бюджете, планируемых и достигнутых результатах использования бюджетных средств</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57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5.31</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Финансовое обеспечение выполнения других расходных обязательств Богучарского района финансовым отделом администрации Богучарского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Бровкина Н.А., Донцова Н.Н.</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1831"/>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5.32</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документации на оплату расходов, обеспечивающих в части выполнение других расходных обязательств финансовым отделом</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Своевременная оплата счетов на приобретение товаров, работ, услуг</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570"/>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5.33</w:t>
            </w: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Учет операций по финансовому обеспечению выполнения других расходных обязательств финансовым отделом и составление отчетности</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 Донцова Н.А., Сарычева</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Качественное и своевременное составление отчетности об исполнении бюджета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2972"/>
          <w:jc w:val="center"/>
        </w:trPr>
        <w:tc>
          <w:tcPr>
            <w:tcW w:w="84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Администрация Богучарского муниципального района Воронежской области; МКУ «Управление по образованию и молодежной политике Богучарского района Воронежской области»; МКУ «Управление культуры и архивного дела» Богучарского муниципального района Воронежской области;</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МКУ «Управление </w:t>
            </w:r>
            <w:r w:rsidRPr="00C45C35">
              <w:rPr>
                <w:rFonts w:ascii="Times New Roman" w:hAnsi="Times New Roman"/>
                <w:color w:val="000000"/>
                <w:sz w:val="28"/>
                <w:szCs w:val="28"/>
              </w:rPr>
              <w:lastRenderedPageBreak/>
              <w:t>сельского хозяйства Богучарского муниципального района Воронежской области»;</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МКУ «Отдел физической культуры и спорта Богучарского муниципального района Воронежской области».</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Увеличение доли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и муниципальных услуг;</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увеличение доли граждан, использующих механизм получения государственных и муниципальных услуг в электронной форме.</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204" w:type="dxa"/>
          <w:trHeight w:val="2616"/>
          <w:jc w:val="center"/>
        </w:trPr>
        <w:tc>
          <w:tcPr>
            <w:tcW w:w="846" w:type="dxa"/>
            <w:tcBorders>
              <w:top w:val="single" w:sz="6" w:space="0" w:color="auto"/>
              <w:left w:val="single" w:sz="2" w:space="0" w:color="000000"/>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Поддержка некоммерческих организаций, деятельность которых направлена на гармонизацию </w:t>
            </w:r>
            <w:proofErr w:type="spellStart"/>
            <w:r w:rsidRPr="00C45C35">
              <w:rPr>
                <w:rFonts w:ascii="Times New Roman" w:hAnsi="Times New Roman"/>
                <w:color w:val="000000"/>
                <w:sz w:val="28"/>
                <w:szCs w:val="28"/>
              </w:rPr>
              <w:t>этноконфессиональных</w:t>
            </w:r>
            <w:proofErr w:type="spellEnd"/>
            <w:r w:rsidRPr="00C45C35">
              <w:rPr>
                <w:rFonts w:ascii="Times New Roman" w:hAnsi="Times New Roman"/>
                <w:color w:val="000000"/>
                <w:sz w:val="28"/>
                <w:szCs w:val="28"/>
              </w:rPr>
              <w:t xml:space="preserve"> отношений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Специалисты администрации Богучарского </w:t>
            </w:r>
            <w:proofErr w:type="spellStart"/>
            <w:proofErr w:type="gramStart"/>
            <w:r w:rsidRPr="00C45C35">
              <w:rPr>
                <w:rFonts w:ascii="Times New Roman" w:hAnsi="Times New Roman"/>
                <w:iCs/>
                <w:color w:val="000000"/>
                <w:sz w:val="28"/>
                <w:szCs w:val="28"/>
              </w:rPr>
              <w:t>муниципально-го</w:t>
            </w:r>
            <w:proofErr w:type="spellEnd"/>
            <w:proofErr w:type="gramEnd"/>
            <w:r w:rsidRPr="00C45C35">
              <w:rPr>
                <w:rFonts w:ascii="Times New Roman" w:hAnsi="Times New Roman"/>
                <w:iCs/>
                <w:color w:val="000000"/>
                <w:sz w:val="28"/>
                <w:szCs w:val="28"/>
              </w:rPr>
              <w:t xml:space="preserve"> района: </w:t>
            </w:r>
            <w:proofErr w:type="spellStart"/>
            <w:r w:rsidRPr="00C45C35">
              <w:rPr>
                <w:rFonts w:ascii="Times New Roman" w:hAnsi="Times New Roman"/>
                <w:iCs/>
                <w:color w:val="000000"/>
                <w:sz w:val="28"/>
                <w:szCs w:val="28"/>
              </w:rPr>
              <w:t>Самодурова</w:t>
            </w:r>
            <w:proofErr w:type="spellEnd"/>
            <w:r w:rsidRPr="00C45C35">
              <w:rPr>
                <w:rFonts w:ascii="Times New Roman" w:hAnsi="Times New Roman"/>
                <w:iCs/>
                <w:color w:val="000000"/>
                <w:sz w:val="28"/>
                <w:szCs w:val="28"/>
              </w:rPr>
              <w:t xml:space="preserve"> Н.А.; Пашкова В.В.; Мыльникова Е.Б.</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Организация работы с некоммерческими организациями в </w:t>
            </w:r>
            <w:proofErr w:type="spellStart"/>
            <w:r w:rsidRPr="00C45C35">
              <w:rPr>
                <w:rFonts w:ascii="Times New Roman" w:hAnsi="Times New Roman"/>
                <w:iCs/>
                <w:color w:val="000000"/>
                <w:sz w:val="28"/>
                <w:szCs w:val="28"/>
              </w:rPr>
              <w:t>Богучарском</w:t>
            </w:r>
            <w:proofErr w:type="spellEnd"/>
            <w:r w:rsidRPr="00C45C35">
              <w:rPr>
                <w:rFonts w:ascii="Times New Roman" w:hAnsi="Times New Roman"/>
                <w:iCs/>
                <w:color w:val="000000"/>
                <w:sz w:val="28"/>
                <w:szCs w:val="28"/>
              </w:rPr>
              <w:t xml:space="preserve"> муниципальном районе для создания благоприятных условий развития межнациональных отношений.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846"/>
          <w:jc w:val="center"/>
        </w:trPr>
        <w:tc>
          <w:tcPr>
            <w:tcW w:w="846" w:type="dxa"/>
            <w:tcBorders>
              <w:top w:val="single" w:sz="2" w:space="0" w:color="000000"/>
              <w:left w:val="single" w:sz="2" w:space="0" w:color="000000"/>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Поддержка молодежных инициатив некоммерческих организаций, направленных на патриотическое воспитание молодежи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Специалисты администрации Богучарского </w:t>
            </w:r>
            <w:proofErr w:type="gramStart"/>
            <w:r w:rsidRPr="00C45C35">
              <w:rPr>
                <w:rFonts w:ascii="Times New Roman" w:hAnsi="Times New Roman"/>
                <w:iCs/>
                <w:color w:val="000000"/>
                <w:sz w:val="28"/>
                <w:szCs w:val="28"/>
              </w:rPr>
              <w:t>муниципального</w:t>
            </w:r>
            <w:proofErr w:type="gramEnd"/>
            <w:r w:rsidRPr="00C45C35">
              <w:rPr>
                <w:rFonts w:ascii="Times New Roman" w:hAnsi="Times New Roman"/>
                <w:iCs/>
                <w:color w:val="000000"/>
                <w:sz w:val="28"/>
                <w:szCs w:val="28"/>
              </w:rPr>
              <w:t xml:space="preserve"> района: </w:t>
            </w:r>
            <w:proofErr w:type="spellStart"/>
            <w:r w:rsidRPr="00C45C35">
              <w:rPr>
                <w:rFonts w:ascii="Times New Roman" w:hAnsi="Times New Roman"/>
                <w:iCs/>
                <w:color w:val="000000"/>
                <w:sz w:val="28"/>
                <w:szCs w:val="28"/>
              </w:rPr>
              <w:t>Самодурова</w:t>
            </w:r>
            <w:proofErr w:type="spellEnd"/>
            <w:r w:rsidRPr="00C45C35">
              <w:rPr>
                <w:rFonts w:ascii="Times New Roman" w:hAnsi="Times New Roman"/>
                <w:iCs/>
                <w:color w:val="000000"/>
                <w:sz w:val="28"/>
                <w:szCs w:val="28"/>
              </w:rPr>
              <w:t xml:space="preserve"> Н.А.; Пашкова В.В.; Мыльникова Е.Б.</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roofErr w:type="spellStart"/>
            <w:r w:rsidRPr="00C45C35">
              <w:rPr>
                <w:rFonts w:ascii="Times New Roman" w:hAnsi="Times New Roman"/>
                <w:iCs/>
                <w:color w:val="000000"/>
                <w:sz w:val="28"/>
                <w:szCs w:val="28"/>
              </w:rPr>
              <w:t>Организациии</w:t>
            </w:r>
            <w:proofErr w:type="spellEnd"/>
            <w:r w:rsidRPr="00C45C35">
              <w:rPr>
                <w:rFonts w:ascii="Times New Roman" w:hAnsi="Times New Roman"/>
                <w:iCs/>
                <w:color w:val="000000"/>
                <w:sz w:val="28"/>
                <w:szCs w:val="28"/>
              </w:rPr>
              <w:t xml:space="preserve"> проведение мероприятий направленных на патриотическое воспитание детей и молодежи на территории района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137"/>
          <w:jc w:val="center"/>
        </w:trPr>
        <w:tc>
          <w:tcPr>
            <w:tcW w:w="846" w:type="dxa"/>
            <w:tcBorders>
              <w:top w:val="single" w:sz="2" w:space="0" w:color="000000"/>
              <w:left w:val="single" w:sz="2" w:space="0" w:color="000000"/>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Поддержка социальных инициатив некоммерческих организаций, деятельность которых направлена на развитие дополнительного образования, защиту материнства, детства, социальную защита пожилых граждан и инвалидов в </w:t>
            </w:r>
            <w:proofErr w:type="spellStart"/>
            <w:r w:rsidRPr="00C45C35">
              <w:rPr>
                <w:rFonts w:ascii="Times New Roman" w:hAnsi="Times New Roman"/>
                <w:color w:val="000000"/>
                <w:sz w:val="28"/>
                <w:szCs w:val="28"/>
              </w:rPr>
              <w:lastRenderedPageBreak/>
              <w:t>Богучарском</w:t>
            </w:r>
            <w:proofErr w:type="spellEnd"/>
            <w:r w:rsidRPr="00C45C35">
              <w:rPr>
                <w:rFonts w:ascii="Times New Roman" w:hAnsi="Times New Roman"/>
                <w:color w:val="000000"/>
                <w:sz w:val="28"/>
                <w:szCs w:val="28"/>
              </w:rPr>
              <w:t xml:space="preserve"> муниципальном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Специалисты администрации Богучарского </w:t>
            </w:r>
            <w:proofErr w:type="gramStart"/>
            <w:r w:rsidRPr="00C45C35">
              <w:rPr>
                <w:rFonts w:ascii="Times New Roman" w:hAnsi="Times New Roman"/>
                <w:iCs/>
                <w:color w:val="000000"/>
                <w:sz w:val="28"/>
                <w:szCs w:val="28"/>
              </w:rPr>
              <w:t>муниципального</w:t>
            </w:r>
            <w:proofErr w:type="gramEnd"/>
            <w:r w:rsidRPr="00C45C35">
              <w:rPr>
                <w:rFonts w:ascii="Times New Roman" w:hAnsi="Times New Roman"/>
                <w:iCs/>
                <w:color w:val="000000"/>
                <w:sz w:val="28"/>
                <w:szCs w:val="28"/>
              </w:rPr>
              <w:t xml:space="preserve"> района: </w:t>
            </w:r>
            <w:proofErr w:type="spellStart"/>
            <w:r w:rsidRPr="00C45C35">
              <w:rPr>
                <w:rFonts w:ascii="Times New Roman" w:hAnsi="Times New Roman"/>
                <w:iCs/>
                <w:color w:val="000000"/>
                <w:sz w:val="28"/>
                <w:szCs w:val="28"/>
              </w:rPr>
              <w:t>Самодурова</w:t>
            </w:r>
            <w:proofErr w:type="spellEnd"/>
            <w:r w:rsidRPr="00C45C35">
              <w:rPr>
                <w:rFonts w:ascii="Times New Roman" w:hAnsi="Times New Roman"/>
                <w:iCs/>
                <w:color w:val="000000"/>
                <w:sz w:val="28"/>
                <w:szCs w:val="28"/>
              </w:rPr>
              <w:t xml:space="preserve"> Н.А.; Пашкова В.В.; Мыльникова Е.Б.</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Январь </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29"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Развитие в районе органов территориального самоуправления. Организация работы с населением района посредством ТОС.</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204" w:type="dxa"/>
          <w:trHeight w:val="3662"/>
          <w:jc w:val="center"/>
        </w:trPr>
        <w:tc>
          <w:tcPr>
            <w:tcW w:w="846" w:type="dxa"/>
            <w:tcBorders>
              <w:top w:val="single" w:sz="2" w:space="0" w:color="000000"/>
              <w:left w:val="single" w:sz="2" w:space="0" w:color="000000"/>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Проведение мероприятий, направленных на повышение прозрачности деятельности СО НКО: развитие взаимодействия со СМИ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Специалисты администрации Богучарского </w:t>
            </w:r>
            <w:proofErr w:type="gramStart"/>
            <w:r w:rsidRPr="00C45C35">
              <w:rPr>
                <w:rFonts w:ascii="Times New Roman" w:hAnsi="Times New Roman"/>
                <w:iCs/>
                <w:color w:val="000000"/>
                <w:sz w:val="28"/>
                <w:szCs w:val="28"/>
              </w:rPr>
              <w:t>муниципального</w:t>
            </w:r>
            <w:proofErr w:type="gramEnd"/>
            <w:r w:rsidRPr="00C45C35">
              <w:rPr>
                <w:rFonts w:ascii="Times New Roman" w:hAnsi="Times New Roman"/>
                <w:iCs/>
                <w:color w:val="000000"/>
                <w:sz w:val="28"/>
                <w:szCs w:val="28"/>
              </w:rPr>
              <w:t xml:space="preserve"> района: </w:t>
            </w:r>
            <w:proofErr w:type="spellStart"/>
            <w:r w:rsidRPr="00C45C35">
              <w:rPr>
                <w:rFonts w:ascii="Times New Roman" w:hAnsi="Times New Roman"/>
                <w:iCs/>
                <w:color w:val="000000"/>
                <w:sz w:val="28"/>
                <w:szCs w:val="28"/>
              </w:rPr>
              <w:t>Самодурова</w:t>
            </w:r>
            <w:proofErr w:type="spellEnd"/>
            <w:r w:rsidRPr="00C45C35">
              <w:rPr>
                <w:rFonts w:ascii="Times New Roman" w:hAnsi="Times New Roman"/>
                <w:iCs/>
                <w:color w:val="000000"/>
                <w:sz w:val="28"/>
                <w:szCs w:val="28"/>
              </w:rPr>
              <w:t xml:space="preserve"> Н.А.; Пашкова В.В.; Мыльникова Е.Б.</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69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Организация мероприятий по взаимодействию органов местного самоуправления с некоммерческими организациями. Информирование населения о совместной деятельности через средства массовой информации и официальные сайты органов местного самоуправления района.</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67" w:type="dxa"/>
            <w:gridSpan w:val="5"/>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2"/>
          <w:wAfter w:w="1351" w:type="dxa"/>
          <w:trHeight w:val="1130"/>
          <w:jc w:val="center"/>
        </w:trPr>
        <w:tc>
          <w:tcPr>
            <w:tcW w:w="846" w:type="dxa"/>
            <w:tcBorders>
              <w:top w:val="single" w:sz="2" w:space="0" w:color="000000"/>
              <w:left w:val="single" w:sz="2" w:space="0" w:color="000000"/>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6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69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Повышение доступности информации о социально–экономической и общественно–политической </w:t>
            </w:r>
            <w:r w:rsidRPr="00C45C35">
              <w:rPr>
                <w:rFonts w:ascii="Times New Roman" w:hAnsi="Times New Roman"/>
                <w:color w:val="000000"/>
                <w:sz w:val="28"/>
                <w:szCs w:val="28"/>
              </w:rPr>
              <w:lastRenderedPageBreak/>
              <w:t>ситуации в районе, о деятельности органов местного самоуправления Богучарского муниципального района для населения Богучарского муниципального района.</w:t>
            </w:r>
          </w:p>
        </w:tc>
        <w:tc>
          <w:tcPr>
            <w:tcW w:w="198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Специалисты администрации Богучарского </w:t>
            </w:r>
            <w:proofErr w:type="gramStart"/>
            <w:r w:rsidRPr="00C45C35">
              <w:rPr>
                <w:rFonts w:ascii="Times New Roman" w:hAnsi="Times New Roman"/>
                <w:iCs/>
                <w:color w:val="000000"/>
                <w:sz w:val="28"/>
                <w:szCs w:val="28"/>
              </w:rPr>
              <w:t>муниципального</w:t>
            </w:r>
            <w:proofErr w:type="gramEnd"/>
            <w:r w:rsidRPr="00C45C35">
              <w:rPr>
                <w:rFonts w:ascii="Times New Roman" w:hAnsi="Times New Roman"/>
                <w:iCs/>
                <w:color w:val="000000"/>
                <w:sz w:val="28"/>
                <w:szCs w:val="28"/>
              </w:rPr>
              <w:t xml:space="preserve"> района: </w:t>
            </w:r>
            <w:proofErr w:type="spellStart"/>
            <w:r w:rsidRPr="00C45C35">
              <w:rPr>
                <w:rFonts w:ascii="Times New Roman" w:hAnsi="Times New Roman"/>
                <w:iCs/>
                <w:color w:val="000000"/>
                <w:sz w:val="28"/>
                <w:szCs w:val="28"/>
              </w:rPr>
              <w:t>Самодурова</w:t>
            </w:r>
            <w:proofErr w:type="spellEnd"/>
            <w:r w:rsidRPr="00C45C35">
              <w:rPr>
                <w:rFonts w:ascii="Times New Roman" w:hAnsi="Times New Roman"/>
                <w:iCs/>
                <w:color w:val="000000"/>
                <w:sz w:val="28"/>
                <w:szCs w:val="28"/>
              </w:rPr>
              <w:t xml:space="preserve"> </w:t>
            </w:r>
            <w:r w:rsidRPr="00C45C35">
              <w:rPr>
                <w:rFonts w:ascii="Times New Roman" w:hAnsi="Times New Roman"/>
                <w:iCs/>
                <w:color w:val="000000"/>
                <w:sz w:val="28"/>
                <w:szCs w:val="28"/>
              </w:rPr>
              <w:lastRenderedPageBreak/>
              <w:t>Н.А.; Пашкова В.В.; Мыльникова Е.Б.</w:t>
            </w:r>
          </w:p>
        </w:tc>
        <w:tc>
          <w:tcPr>
            <w:tcW w:w="1629"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 xml:space="preserve">Январь </w:t>
            </w:r>
          </w:p>
        </w:tc>
        <w:tc>
          <w:tcPr>
            <w:tcW w:w="154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69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Проведение мероприятий направленных на популяризацию официальных сайтов органов местного </w:t>
            </w:r>
            <w:r w:rsidRPr="00C45C35">
              <w:rPr>
                <w:rFonts w:ascii="Times New Roman" w:hAnsi="Times New Roman"/>
                <w:iCs/>
                <w:color w:val="000000"/>
                <w:sz w:val="28"/>
                <w:szCs w:val="28"/>
              </w:rPr>
              <w:lastRenderedPageBreak/>
              <w:t>самоуправления района. Размещение информации об официальных сайтах органов местного самоуправления на страницах социальных сетей.</w:t>
            </w:r>
          </w:p>
        </w:tc>
        <w:tc>
          <w:tcPr>
            <w:tcW w:w="1417" w:type="dxa"/>
            <w:gridSpan w:val="2"/>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20" w:type="dxa"/>
            <w:gridSpan w:val="4"/>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bl>
    <w:p w:rsidR="004B3EE3" w:rsidRPr="00C45C35" w:rsidRDefault="004B3EE3" w:rsidP="004B3EE3">
      <w:pPr>
        <w:tabs>
          <w:tab w:val="right" w:pos="10203"/>
        </w:tabs>
        <w:ind w:firstLine="709"/>
        <w:rPr>
          <w:rFonts w:ascii="Times New Roman" w:hAnsi="Times New Roman"/>
          <w:sz w:val="28"/>
          <w:szCs w:val="28"/>
        </w:rPr>
        <w:sectPr w:rsidR="004B3EE3" w:rsidRPr="00C45C35" w:rsidSect="00F21ADB">
          <w:pgSz w:w="16838" w:h="11906" w:orient="landscape"/>
          <w:pgMar w:top="2268" w:right="567" w:bottom="567" w:left="1701" w:header="709" w:footer="709" w:gutter="0"/>
          <w:cols w:space="708"/>
          <w:docGrid w:linePitch="360"/>
        </w:sectPr>
      </w:pPr>
    </w:p>
    <w:tbl>
      <w:tblPr>
        <w:tblW w:w="0" w:type="auto"/>
        <w:tblInd w:w="-318" w:type="dxa"/>
        <w:tblLayout w:type="fixed"/>
        <w:tblLook w:val="0000" w:firstRow="0" w:lastRow="0" w:firstColumn="0" w:lastColumn="0" w:noHBand="0" w:noVBand="0"/>
      </w:tblPr>
      <w:tblGrid>
        <w:gridCol w:w="855"/>
        <w:gridCol w:w="1925"/>
        <w:gridCol w:w="198"/>
        <w:gridCol w:w="7136"/>
        <w:gridCol w:w="2508"/>
        <w:gridCol w:w="2098"/>
      </w:tblGrid>
      <w:tr w:rsidR="004B3EE3" w:rsidRPr="00C45C35" w:rsidTr="00655E7A">
        <w:trPr>
          <w:trHeight w:val="1440"/>
        </w:trPr>
        <w:tc>
          <w:tcPr>
            <w:tcW w:w="14720" w:type="dxa"/>
            <w:gridSpan w:val="6"/>
            <w:tcBorders>
              <w:top w:val="single" w:sz="2" w:space="0" w:color="000000"/>
              <w:left w:val="single" w:sz="2" w:space="0" w:color="000000"/>
              <w:right w:val="single" w:sz="2" w:space="0" w:color="000000"/>
            </w:tcBorders>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lastRenderedPageBreak/>
              <w:t xml:space="preserve">Приложение 3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программе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«Муниципальное управление и гражданское общество»</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Сведения</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об основных мерах правового регулирования в сфере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реализации муниципальной программы " Муниципальное управление и гражданское общество "</w:t>
            </w:r>
          </w:p>
        </w:tc>
      </w:tr>
      <w:tr w:rsidR="004B3EE3" w:rsidRPr="00C45C35" w:rsidTr="00655E7A">
        <w:trPr>
          <w:trHeight w:val="914"/>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Ответственный исполнитель</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 соисполнители</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Ожидаемые сроки принятия</w:t>
            </w:r>
          </w:p>
        </w:tc>
      </w:tr>
      <w:tr w:rsidR="004B3EE3" w:rsidRPr="00C45C35" w:rsidTr="00655E7A">
        <w:trPr>
          <w:trHeight w:val="42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w:t>
            </w:r>
          </w:p>
        </w:tc>
      </w:tr>
      <w:tr w:rsidR="004B3EE3" w:rsidRPr="00C45C35" w:rsidTr="00655E7A">
        <w:trPr>
          <w:trHeight w:val="377"/>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Муниципальная подпрограмма «Управление финансами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1.1. Управление муниципальным долгом</w:t>
            </w:r>
          </w:p>
        </w:tc>
      </w:tr>
      <w:tr w:rsidR="004B3EE3" w:rsidRPr="00C45C35" w:rsidTr="00655E7A">
        <w:trPr>
          <w:trHeight w:val="120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Внесение изменений в решение Совета народных депутатов Богучарского района от 24.12.2013 № 158 "Об утверждении положения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20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362"/>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1.2.«Выравнивание бюджетной обеспеченности бюджетов поселений»</w:t>
            </w:r>
          </w:p>
        </w:tc>
      </w:tr>
      <w:tr w:rsidR="004B3EE3" w:rsidRPr="00C45C35" w:rsidTr="00655E7A">
        <w:trPr>
          <w:trHeight w:val="210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391"/>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1.3.«Поддержка мер по обеспечению сбалансированности бюджетов поселений»</w:t>
            </w:r>
          </w:p>
        </w:tc>
      </w:tr>
      <w:tr w:rsidR="004B3EE3" w:rsidRPr="00C45C35" w:rsidTr="00655E7A">
        <w:trPr>
          <w:trHeight w:val="1176"/>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250"/>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По мере необходимости</w:t>
            </w:r>
          </w:p>
        </w:tc>
      </w:tr>
      <w:tr w:rsidR="004B3EE3" w:rsidRPr="00C45C35" w:rsidTr="00655E7A">
        <w:trPr>
          <w:trHeight w:val="305"/>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Основное мероприятие 1.4.«Финансовое обеспечение деятельности финансового отдела администрации Богучарского района"</w:t>
            </w:r>
          </w:p>
        </w:tc>
      </w:tr>
      <w:tr w:rsidR="004B3EE3" w:rsidRPr="00C45C35" w:rsidTr="00655E7A">
        <w:trPr>
          <w:trHeight w:val="1222"/>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638"/>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 О бюджете Богучарского муниципального района на 2017 год и плановый период 2018 и 2019 годов"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Постановление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По итогам за I квартал, первое полугодие и девять месяцев</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7</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8</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Внесение изменений в решение Совета народных депутатов Богучарского района от 24.12.2013 № 158 "Об утверждении положения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9</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566"/>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Муниципальная подпрограмма 3«Повышение качества предоставляемых государственных и муниципальных услуг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воронежской области на 2014-2020 годы»</w:t>
            </w:r>
          </w:p>
        </w:tc>
      </w:tr>
      <w:tr w:rsidR="004B3EE3" w:rsidRPr="00C45C35" w:rsidTr="00655E7A">
        <w:trPr>
          <w:trHeight w:val="6413"/>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Постановление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Воронежской области</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Об утверждении перечней государственных и муниципальных услуг, предоставляемых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Администрация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Воронежской области: </w:t>
            </w:r>
            <w:proofErr w:type="spellStart"/>
            <w:r w:rsidRPr="00C45C35">
              <w:rPr>
                <w:rFonts w:ascii="Times New Roman" w:hAnsi="Times New Roman"/>
                <w:color w:val="000000"/>
                <w:sz w:val="28"/>
                <w:szCs w:val="28"/>
              </w:rPr>
              <w:t>Самодурова</w:t>
            </w:r>
            <w:proofErr w:type="spellEnd"/>
            <w:r w:rsidRPr="00C45C35">
              <w:rPr>
                <w:rFonts w:ascii="Times New Roman" w:hAnsi="Times New Roman"/>
                <w:color w:val="000000"/>
                <w:sz w:val="28"/>
                <w:szCs w:val="28"/>
              </w:rPr>
              <w:t xml:space="preserve">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595"/>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3.1. «Повышение качества предоставляемых государственных и муниципальных услуг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 воронежской области на 2014-2020 годы»</w:t>
            </w:r>
          </w:p>
        </w:tc>
      </w:tr>
      <w:tr w:rsidR="004B3EE3" w:rsidRPr="00C45C35" w:rsidTr="00655E7A">
        <w:trPr>
          <w:trHeight w:val="6413"/>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Постановление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Воронежской области</w:t>
            </w:r>
          </w:p>
        </w:tc>
        <w:tc>
          <w:tcPr>
            <w:tcW w:w="7136" w:type="dxa"/>
            <w:tcBorders>
              <w:top w:val="single" w:sz="6" w:space="0" w:color="auto"/>
              <w:left w:val="single" w:sz="6" w:space="0" w:color="auto"/>
              <w:bottom w:val="single" w:sz="2" w:space="0" w:color="000000"/>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 внесении изменений в постановление администрации Богучарского муниципального района от 30.03.2015 № 217 «Об утверждении перечней государственных и муниципальных услуг, предоставляемых администрацией Богучарского муниципального района»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Администрация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Воронежской области: </w:t>
            </w:r>
            <w:proofErr w:type="spellStart"/>
            <w:r w:rsidRPr="00C45C35">
              <w:rPr>
                <w:rFonts w:ascii="Times New Roman" w:hAnsi="Times New Roman"/>
                <w:color w:val="000000"/>
                <w:sz w:val="28"/>
                <w:szCs w:val="28"/>
              </w:rPr>
              <w:t>Самодурова</w:t>
            </w:r>
            <w:proofErr w:type="spellEnd"/>
            <w:r w:rsidRPr="00C45C35">
              <w:rPr>
                <w:rFonts w:ascii="Times New Roman" w:hAnsi="Times New Roman"/>
                <w:color w:val="000000"/>
                <w:sz w:val="28"/>
                <w:szCs w:val="28"/>
              </w:rPr>
              <w:t xml:space="preserve"> Н.А. - заместитель главы администрации Богучарского муниципального района - руководитель аппарата администрации района; Безуглова С.А. - специалист администрации Богучарского муниципального района </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bl>
    <w:p w:rsidR="004B3EE3" w:rsidRPr="00C45C35" w:rsidRDefault="004B3EE3" w:rsidP="004B3EE3">
      <w:pPr>
        <w:tabs>
          <w:tab w:val="right" w:pos="10203"/>
        </w:tabs>
        <w:ind w:firstLine="709"/>
        <w:rPr>
          <w:rFonts w:ascii="Times New Roman" w:hAnsi="Times New Roman"/>
          <w:sz w:val="28"/>
          <w:szCs w:val="28"/>
        </w:rPr>
      </w:pPr>
    </w:p>
    <w:p w:rsidR="004B3EE3" w:rsidRPr="00C45C35" w:rsidRDefault="004B3EE3" w:rsidP="004B3EE3">
      <w:pPr>
        <w:tabs>
          <w:tab w:val="right" w:pos="10203"/>
        </w:tabs>
        <w:ind w:firstLine="709"/>
        <w:rPr>
          <w:rFonts w:ascii="Times New Roman" w:hAnsi="Times New Roman"/>
          <w:sz w:val="28"/>
          <w:szCs w:val="28"/>
        </w:rPr>
        <w:sectPr w:rsidR="004B3EE3" w:rsidRPr="00C45C35" w:rsidSect="00F21ADB">
          <w:pgSz w:w="16838" w:h="11906" w:orient="landscape"/>
          <w:pgMar w:top="2268" w:right="567" w:bottom="567" w:left="1701" w:header="709" w:footer="709" w:gutter="0"/>
          <w:cols w:space="708"/>
          <w:docGrid w:linePitch="360"/>
        </w:sectPr>
      </w:pPr>
    </w:p>
    <w:p w:rsidR="004B3EE3" w:rsidRPr="00C45C35" w:rsidRDefault="004B3EE3" w:rsidP="004B3EE3">
      <w:pPr>
        <w:tabs>
          <w:tab w:val="right" w:pos="10203"/>
        </w:tabs>
        <w:ind w:firstLine="709"/>
        <w:rPr>
          <w:rFonts w:ascii="Times New Roman" w:hAnsi="Times New Roman"/>
          <w:sz w:val="28"/>
          <w:szCs w:val="28"/>
        </w:rPr>
      </w:pPr>
    </w:p>
    <w:tbl>
      <w:tblPr>
        <w:tblW w:w="15480" w:type="dxa"/>
        <w:jc w:val="right"/>
        <w:tblInd w:w="2" w:type="dxa"/>
        <w:tblLayout w:type="fixed"/>
        <w:tblLook w:val="0000" w:firstRow="0" w:lastRow="0" w:firstColumn="0" w:lastColumn="0" w:noHBand="0" w:noVBand="0"/>
      </w:tblPr>
      <w:tblGrid>
        <w:gridCol w:w="1880"/>
        <w:gridCol w:w="1770"/>
        <w:gridCol w:w="2268"/>
        <w:gridCol w:w="1418"/>
        <w:gridCol w:w="1134"/>
        <w:gridCol w:w="1134"/>
        <w:gridCol w:w="1275"/>
        <w:gridCol w:w="1276"/>
        <w:gridCol w:w="1134"/>
        <w:gridCol w:w="1134"/>
        <w:gridCol w:w="1057"/>
      </w:tblGrid>
      <w:tr w:rsidR="004B3EE3" w:rsidRPr="00C45C35" w:rsidTr="00655E7A">
        <w:trPr>
          <w:trHeight w:val="300"/>
          <w:jc w:val="right"/>
        </w:trPr>
        <w:tc>
          <w:tcPr>
            <w:tcW w:w="15480" w:type="dxa"/>
            <w:gridSpan w:val="11"/>
            <w:tcBorders>
              <w:top w:val="nil"/>
              <w:left w:val="nil"/>
              <w:bottom w:val="nil"/>
              <w:right w:val="nil"/>
            </w:tcBorders>
            <w:noWrap/>
            <w:vAlign w:val="bottom"/>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sz w:val="28"/>
                <w:szCs w:val="28"/>
              </w:rPr>
              <w:t>Приложение 4</w:t>
            </w:r>
            <w:r w:rsidRPr="00C45C35">
              <w:rPr>
                <w:rFonts w:ascii="Times New Roman" w:hAnsi="Times New Roman"/>
                <w:color w:val="000000"/>
                <w:sz w:val="28"/>
                <w:szCs w:val="28"/>
              </w:rPr>
              <w:t xml:space="preserve">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программе </w:t>
            </w:r>
          </w:p>
          <w:p w:rsidR="004B3EE3" w:rsidRPr="00C45C35" w:rsidRDefault="004B3EE3" w:rsidP="00655E7A">
            <w:pPr>
              <w:autoSpaceDE w:val="0"/>
              <w:autoSpaceDN w:val="0"/>
              <w:adjustRightInd w:val="0"/>
              <w:ind w:firstLine="0"/>
              <w:jc w:val="right"/>
              <w:rPr>
                <w:rFonts w:ascii="Times New Roman" w:hAnsi="Times New Roman"/>
                <w:sz w:val="28"/>
                <w:szCs w:val="28"/>
              </w:rPr>
            </w:pPr>
            <w:r w:rsidRPr="00C45C35">
              <w:rPr>
                <w:rFonts w:ascii="Times New Roman" w:hAnsi="Times New Roman"/>
                <w:color w:val="000000"/>
                <w:sz w:val="28"/>
                <w:szCs w:val="28"/>
              </w:rPr>
              <w:t>«Муниципальное управление и гражданское общество»</w:t>
            </w:r>
          </w:p>
        </w:tc>
      </w:tr>
      <w:tr w:rsidR="004B3EE3" w:rsidRPr="00C45C35" w:rsidTr="00655E7A">
        <w:trPr>
          <w:trHeight w:val="1222"/>
          <w:jc w:val="right"/>
        </w:trPr>
        <w:tc>
          <w:tcPr>
            <w:tcW w:w="15480" w:type="dxa"/>
            <w:gridSpan w:val="11"/>
            <w:tcBorders>
              <w:top w:val="nil"/>
              <w:left w:val="nil"/>
              <w:right w:val="nil"/>
            </w:tcBorders>
            <w:vAlign w:val="bottom"/>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Расходы районного бюджета на реализацию муниципальной программы « Муниципальное управление и гражданское общество»</w:t>
            </w:r>
          </w:p>
        </w:tc>
      </w:tr>
      <w:tr w:rsidR="004B3EE3" w:rsidRPr="00C45C35" w:rsidTr="00655E7A">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4B3EE3" w:rsidRPr="00C45C35" w:rsidRDefault="004B3EE3" w:rsidP="00655E7A">
            <w:pPr>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атус</w:t>
            </w:r>
            <w:proofErr w:type="spellEnd"/>
          </w:p>
        </w:tc>
        <w:tc>
          <w:tcPr>
            <w:tcW w:w="1770"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Наименование муниципальной программы, подпрограммы, основного мероприятия </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62" w:type="dxa"/>
            <w:gridSpan w:val="8"/>
            <w:tcBorders>
              <w:top w:val="single" w:sz="4" w:space="0" w:color="auto"/>
              <w:left w:val="nil"/>
              <w:bottom w:val="single" w:sz="4" w:space="0" w:color="auto"/>
              <w:right w:val="single" w:sz="4" w:space="0" w:color="000000"/>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Расходы районного бюджета по годам реализации муниципальной подпрограммы </w:t>
            </w:r>
            <w:r w:rsidRPr="00C45C35">
              <w:rPr>
                <w:rFonts w:ascii="Times New Roman" w:hAnsi="Times New Roman"/>
                <w:sz w:val="28"/>
                <w:szCs w:val="28"/>
              </w:rPr>
              <w:br/>
              <w:t>(тыс. руб.), годы</w:t>
            </w:r>
          </w:p>
        </w:tc>
      </w:tr>
      <w:tr w:rsidR="004B3EE3" w:rsidRPr="00C45C35" w:rsidTr="00655E7A">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418" w:type="dxa"/>
            <w:vMerge w:val="restart"/>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8144" w:type="dxa"/>
            <w:gridSpan w:val="7"/>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годам реализации программы</w:t>
            </w:r>
          </w:p>
        </w:tc>
      </w:tr>
      <w:tr w:rsidR="004B3EE3" w:rsidRPr="00C45C35" w:rsidTr="00655E7A">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c>
          <w:tcPr>
            <w:tcW w:w="177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2014</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2015</w:t>
            </w:r>
          </w:p>
        </w:tc>
        <w:tc>
          <w:tcPr>
            <w:tcW w:w="1275"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2016</w:t>
            </w:r>
          </w:p>
        </w:tc>
        <w:tc>
          <w:tcPr>
            <w:tcW w:w="1276"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2017</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2018</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2019</w:t>
            </w:r>
          </w:p>
        </w:tc>
        <w:tc>
          <w:tcPr>
            <w:tcW w:w="1057"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w:t>
            </w:r>
          </w:p>
        </w:tc>
        <w:tc>
          <w:tcPr>
            <w:tcW w:w="1770" w:type="dxa"/>
            <w:tcBorders>
              <w:top w:val="nil"/>
              <w:left w:val="nil"/>
              <w:bottom w:val="single" w:sz="4" w:space="0" w:color="auto"/>
              <w:right w:val="single" w:sz="4" w:space="0" w:color="auto"/>
            </w:tcBorders>
            <w:noWrap/>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2</w:t>
            </w:r>
          </w:p>
        </w:tc>
        <w:tc>
          <w:tcPr>
            <w:tcW w:w="2268" w:type="dxa"/>
            <w:tcBorders>
              <w:top w:val="nil"/>
              <w:left w:val="nil"/>
              <w:bottom w:val="single" w:sz="4" w:space="0" w:color="auto"/>
              <w:right w:val="single" w:sz="4" w:space="0" w:color="auto"/>
            </w:tcBorders>
            <w:noWrap/>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w:t>
            </w:r>
          </w:p>
        </w:tc>
        <w:tc>
          <w:tcPr>
            <w:tcW w:w="1418" w:type="dxa"/>
            <w:tcBorders>
              <w:top w:val="nil"/>
              <w:left w:val="nil"/>
              <w:bottom w:val="single" w:sz="4" w:space="0" w:color="auto"/>
              <w:right w:val="single" w:sz="4" w:space="0" w:color="auto"/>
            </w:tcBorders>
            <w:noWrap/>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4</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w:t>
            </w:r>
          </w:p>
        </w:tc>
        <w:tc>
          <w:tcPr>
            <w:tcW w:w="1275"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w:t>
            </w:r>
          </w:p>
        </w:tc>
        <w:tc>
          <w:tcPr>
            <w:tcW w:w="1276"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w:t>
            </w:r>
          </w:p>
        </w:tc>
        <w:tc>
          <w:tcPr>
            <w:tcW w:w="1057"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w:t>
            </w:r>
          </w:p>
        </w:tc>
      </w:tr>
      <w:tr w:rsidR="004B3EE3" w:rsidRPr="00C45C35" w:rsidTr="00655E7A">
        <w:trPr>
          <w:trHeight w:val="34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roofErr w:type="gramStart"/>
            <w:r w:rsidRPr="00C45C35">
              <w:rPr>
                <w:rFonts w:ascii="Times New Roman" w:hAnsi="Times New Roman"/>
                <w:sz w:val="28"/>
                <w:szCs w:val="28"/>
              </w:rPr>
              <w:t>1</w:t>
            </w:r>
            <w:proofErr w:type="gramEnd"/>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Управление финансами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17 777,4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17 972,4</w:t>
            </w:r>
          </w:p>
        </w:tc>
        <w:tc>
          <w:tcPr>
            <w:tcW w:w="1057"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23 091,5</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17 777,4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17 972,4</w:t>
            </w:r>
          </w:p>
        </w:tc>
        <w:tc>
          <w:tcPr>
            <w:tcW w:w="1057"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17 777,4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17 972,4</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1770"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Управление муниципальным долгом Богучарского района</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Государственные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lastRenderedPageBreak/>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7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Выравнивание бюджетной обеспеченности поселений</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73 364,0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10 872,0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11 067,0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73 364,0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10 872,0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11 067,0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73 364,0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10 872,0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11 067,0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6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Поддержка мер по обеспечению сбалансированности </w:t>
            </w:r>
            <w:r w:rsidRPr="00C45C35">
              <w:rPr>
                <w:rFonts w:ascii="Times New Roman" w:hAnsi="Times New Roman"/>
                <w:sz w:val="28"/>
                <w:szCs w:val="28"/>
              </w:rPr>
              <w:lastRenderedPageBreak/>
              <w:t>бюджетов поселений</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28470,0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Муниципальные капитальные </w:t>
            </w:r>
            <w:r w:rsidRPr="00C45C35">
              <w:rPr>
                <w:rFonts w:ascii="Times New Roman" w:hAnsi="Times New Roman"/>
                <w:color w:val="000000"/>
                <w:sz w:val="28"/>
                <w:szCs w:val="28"/>
              </w:rPr>
              <w:lastRenderedPageBreak/>
              <w:t>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284"/>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6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Финансовое обеспечение деятельности финансового отдела администрации Богучарского муниципального района</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9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Финансовое обеспечение выполнения других расходных обязательств финансовым отделом администрации Богучарского муниципального района</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75,0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rPr>
          <w:trHeight w:val="57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Подпрограмма 2</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Обеспечение </w:t>
            </w:r>
            <w:r w:rsidRPr="00C45C35">
              <w:rPr>
                <w:rFonts w:ascii="Times New Roman" w:hAnsi="Times New Roman"/>
                <w:bCs/>
                <w:sz w:val="28"/>
                <w:szCs w:val="28"/>
              </w:rPr>
              <w:lastRenderedPageBreak/>
              <w:t xml:space="preserve">деятельности администрации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219 896,3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28 460,7</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31 091,3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34 130,8</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33 352,1</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31582,3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31 582,3</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29 696,8</w:t>
            </w:r>
          </w:p>
        </w:tc>
      </w:tr>
      <w:tr w:rsidR="004B3EE3" w:rsidRPr="00C45C35" w:rsidTr="00655E7A">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219 896,3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28 460,7</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31 091,3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34 130,8</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33 352,1</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31582,3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31 582,3</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29 696,8</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p>
        </w:tc>
      </w:tr>
      <w:tr w:rsidR="004B3EE3" w:rsidRPr="00C45C35" w:rsidTr="00655E7A">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219 896,3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28 460,7</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31 091,3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34 130,8</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33 352,1</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31582,3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31 582,3</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sz w:val="28"/>
                <w:szCs w:val="28"/>
              </w:rPr>
            </w:pPr>
            <w:r w:rsidRPr="00C45C35">
              <w:rPr>
                <w:rFonts w:ascii="Times New Roman" w:hAnsi="Times New Roman"/>
                <w:sz w:val="28"/>
                <w:szCs w:val="28"/>
              </w:rPr>
              <w:t>29 696,8</w:t>
            </w:r>
          </w:p>
        </w:tc>
      </w:tr>
      <w:tr w:rsidR="004B3EE3" w:rsidRPr="00C45C35" w:rsidTr="00655E7A">
        <w:trPr>
          <w:trHeight w:val="42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Подпрограмма 3</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Воронежско</w:t>
            </w:r>
            <w:r w:rsidRPr="00C45C35">
              <w:rPr>
                <w:rFonts w:ascii="Times New Roman" w:hAnsi="Times New Roman"/>
                <w:bCs/>
                <w:sz w:val="28"/>
                <w:szCs w:val="28"/>
              </w:rPr>
              <w:lastRenderedPageBreak/>
              <w:t>й области на 2014-2020 годы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2 072,6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242,7</w:t>
            </w:r>
          </w:p>
        </w:tc>
        <w:tc>
          <w:tcPr>
            <w:tcW w:w="1275"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304,9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310,0</w:t>
            </w:r>
          </w:p>
        </w:tc>
        <w:tc>
          <w:tcPr>
            <w:tcW w:w="1057" w:type="dxa"/>
            <w:tcBorders>
              <w:top w:val="nil"/>
              <w:left w:val="nil"/>
              <w:bottom w:val="single" w:sz="4" w:space="0" w:color="auto"/>
              <w:right w:val="single" w:sz="4" w:space="0" w:color="auto"/>
            </w:tcBorders>
            <w:noWrap/>
          </w:tcPr>
          <w:p w:rsidR="004B3EE3" w:rsidRPr="00C45C35" w:rsidRDefault="004B3EE3" w:rsidP="00655E7A">
            <w:pPr>
              <w:ind w:left="-57" w:right="-57" w:firstLine="0"/>
              <w:jc w:val="center"/>
              <w:rPr>
                <w:rFonts w:ascii="Times New Roman" w:hAnsi="Times New Roman"/>
                <w:bCs/>
                <w:sz w:val="28"/>
                <w:szCs w:val="28"/>
              </w:rPr>
            </w:pPr>
            <w:r w:rsidRPr="00C45C35">
              <w:rPr>
                <w:rFonts w:ascii="Times New Roman" w:hAnsi="Times New Roman"/>
                <w:bCs/>
                <w:sz w:val="28"/>
                <w:szCs w:val="28"/>
              </w:rPr>
              <w:t>325,0</w:t>
            </w:r>
          </w:p>
        </w:tc>
      </w:tr>
      <w:tr w:rsidR="004B3EE3" w:rsidRPr="00C45C35" w:rsidTr="00655E7A">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2 072,6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270,0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242,7</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304,9</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r>
      <w:tr w:rsidR="004B3EE3" w:rsidRPr="00C45C35" w:rsidTr="00655E7A">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9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2 072,6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270,0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242,7</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304,9</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310,0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r>
      <w:tr w:rsidR="004B3EE3" w:rsidRPr="00C45C35" w:rsidTr="00655E7A">
        <w:trPr>
          <w:trHeight w:val="30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Подпрограмма 4</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Развитие гражданского общества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2014-2020 годы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8 505,5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939,0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1 268,2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1296,8</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1 416,2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1 415,2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1,416,2</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753,0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8 505,5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939,0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1 268,2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1296,8</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1 415,2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1,416,2</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753,0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8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8 505,5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939,0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1 268,2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1296,8</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1 416,2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1 415,2</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1,416,2</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753,0</w:t>
            </w:r>
          </w:p>
        </w:tc>
      </w:tr>
      <w:tr w:rsidR="004B3EE3" w:rsidRPr="00C45C35" w:rsidTr="00655E7A">
        <w:trPr>
          <w:trHeight w:val="30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Подпрограмма 5</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Снижение рисков и смягчение последствий чрезвычайных ситуаций природного </w:t>
            </w:r>
            <w:r w:rsidRPr="00C45C35">
              <w:rPr>
                <w:rFonts w:ascii="Times New Roman" w:hAnsi="Times New Roman"/>
                <w:bCs/>
                <w:sz w:val="28"/>
                <w:szCs w:val="28"/>
              </w:rPr>
              <w:lastRenderedPageBreak/>
              <w:t>и техногенного характера на территории Богучарского муниципального района в 2014-2020 годах</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8 760,8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1 451,0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1 196,2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1 240,0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1 211,6</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1 238,0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8 760,8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1 451,0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1 196,2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1 240,0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1 238,0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8 760,8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1 451,0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1 196,2</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1 240,0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1 211,6</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1 238,0</w:t>
            </w:r>
          </w:p>
        </w:tc>
      </w:tr>
      <w:tr w:rsidR="004B3EE3" w:rsidRPr="00C45C35" w:rsidTr="00655E7A">
        <w:trPr>
          <w:trHeight w:val="33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Создание резервов финансовых ресурсов и материальных сре</w:t>
            </w:r>
            <w:proofErr w:type="gramStart"/>
            <w:r w:rsidRPr="00C45C35">
              <w:rPr>
                <w:rFonts w:ascii="Times New Roman" w:hAnsi="Times New Roman"/>
                <w:sz w:val="28"/>
                <w:szCs w:val="28"/>
              </w:rPr>
              <w:t>дств дл</w:t>
            </w:r>
            <w:proofErr w:type="gramEnd"/>
            <w:r w:rsidRPr="00C45C35">
              <w:rPr>
                <w:rFonts w:ascii="Times New Roman" w:hAnsi="Times New Roman"/>
                <w:sz w:val="28"/>
                <w:szCs w:val="28"/>
              </w:rPr>
              <w:t>я ликвидации чрезвычайных ситуаций природного и техногенного характера</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325,0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125,0</w:t>
            </w:r>
          </w:p>
        </w:tc>
      </w:tr>
      <w:tr w:rsidR="004B3EE3" w:rsidRPr="00C45C35" w:rsidTr="00655E7A">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4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2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125,0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14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325,0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5"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6"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100,0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125,0</w:t>
            </w:r>
          </w:p>
        </w:tc>
      </w:tr>
      <w:tr w:rsidR="004B3EE3" w:rsidRPr="00C45C35" w:rsidTr="00655E7A">
        <w:trPr>
          <w:trHeight w:val="39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Оборудование и содержание единой дежурно-диспетчерской службы муниципального района в соответствии с методическими рекомендациями по организации функционирования единых дежурно-диспетчерских служб муниципальных образований Воронежской области, </w:t>
            </w:r>
            <w:r w:rsidRPr="00C45C35">
              <w:rPr>
                <w:rFonts w:ascii="Times New Roman" w:hAnsi="Times New Roman"/>
                <w:sz w:val="28"/>
                <w:szCs w:val="28"/>
              </w:rPr>
              <w:lastRenderedPageBreak/>
              <w:t>утвержденными решением методического совета от 12.08ю2011 № 3/3-1-7</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7 772,1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1 074,7</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1 002,8</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1 81,8</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1 191,6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1 191,6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1 191,6</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1 038,0</w:t>
            </w:r>
          </w:p>
        </w:tc>
      </w:tr>
      <w:tr w:rsidR="004B3EE3" w:rsidRPr="00C45C35" w:rsidTr="00655E7A">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7 772,1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1 074,7</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1 002,8</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1 81,8</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1 038,0</w:t>
            </w:r>
          </w:p>
        </w:tc>
      </w:tr>
      <w:tr w:rsidR="004B3EE3" w:rsidRPr="00C45C35" w:rsidTr="00655E7A">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r>
      <w:tr w:rsidR="004B3EE3" w:rsidRPr="00C45C35" w:rsidTr="00655E7A">
        <w:trPr>
          <w:trHeight w:val="109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7 772,1</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1 074,7</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1 002,8</w:t>
            </w:r>
          </w:p>
        </w:tc>
        <w:tc>
          <w:tcPr>
            <w:tcW w:w="1275"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1 81,8</w:t>
            </w:r>
          </w:p>
        </w:tc>
        <w:tc>
          <w:tcPr>
            <w:tcW w:w="1276"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1 191,6</w:t>
            </w:r>
          </w:p>
        </w:tc>
        <w:tc>
          <w:tcPr>
            <w:tcW w:w="1057"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1 038,0</w:t>
            </w:r>
          </w:p>
        </w:tc>
      </w:tr>
      <w:tr w:rsidR="004B3EE3" w:rsidRPr="00C45C35" w:rsidTr="00655E7A">
        <w:trPr>
          <w:trHeight w:val="42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Обеспечение участия добровольной пожарной команды </w:t>
            </w:r>
            <w:proofErr w:type="spellStart"/>
            <w:r w:rsidRPr="00C45C35">
              <w:rPr>
                <w:rFonts w:ascii="Times New Roman" w:hAnsi="Times New Roman"/>
                <w:sz w:val="28"/>
                <w:szCs w:val="28"/>
              </w:rPr>
              <w:t>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адченское</w:t>
            </w:r>
            <w:proofErr w:type="spellEnd"/>
            <w:r w:rsidRPr="00C45C35">
              <w:rPr>
                <w:rFonts w:ascii="Times New Roman" w:hAnsi="Times New Roman"/>
                <w:sz w:val="28"/>
                <w:szCs w:val="28"/>
              </w:rPr>
              <w:t xml:space="preserve"> в ежегодном смотре-</w:t>
            </w:r>
            <w:proofErr w:type="spellStart"/>
            <w:r w:rsidRPr="00C45C35">
              <w:rPr>
                <w:rFonts w:ascii="Times New Roman" w:hAnsi="Times New Roman"/>
                <w:sz w:val="28"/>
                <w:szCs w:val="28"/>
              </w:rPr>
              <w:t>конкурсесреди</w:t>
            </w:r>
            <w:proofErr w:type="spellEnd"/>
            <w:r w:rsidRPr="00C45C35">
              <w:rPr>
                <w:rFonts w:ascii="Times New Roman" w:hAnsi="Times New Roman"/>
                <w:sz w:val="28"/>
                <w:szCs w:val="28"/>
              </w:rPr>
              <w:t xml:space="preserve"> добровольцев</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123,3</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22,3</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19</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22,0</w:t>
            </w:r>
          </w:p>
        </w:tc>
      </w:tr>
      <w:tr w:rsidR="004B3EE3" w:rsidRPr="00C45C35" w:rsidTr="00655E7A">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6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123,3</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22,3</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19</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22,0</w:t>
            </w:r>
          </w:p>
        </w:tc>
      </w:tr>
      <w:tr w:rsidR="004B3EE3" w:rsidRPr="00C45C35" w:rsidTr="00655E7A">
        <w:trPr>
          <w:trHeight w:val="25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r>
      <w:tr w:rsidR="004B3EE3" w:rsidRPr="00C45C35" w:rsidTr="00655E7A">
        <w:trPr>
          <w:trHeight w:val="130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123,3</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22,3</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19</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22,0</w:t>
            </w:r>
          </w:p>
        </w:tc>
      </w:tr>
      <w:tr w:rsidR="004B3EE3" w:rsidRPr="00C45C35" w:rsidTr="00655E7A">
        <w:trPr>
          <w:trHeight w:val="39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регулярного патрулирования </w:t>
            </w:r>
            <w:r w:rsidRPr="00C45C35">
              <w:rPr>
                <w:rFonts w:ascii="Times New Roman" w:hAnsi="Times New Roman"/>
                <w:sz w:val="28"/>
                <w:szCs w:val="28"/>
              </w:rPr>
              <w:lastRenderedPageBreak/>
              <w:t>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256,1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44,1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171,0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41,0</w:t>
            </w:r>
          </w:p>
        </w:tc>
      </w:tr>
      <w:tr w:rsidR="004B3EE3" w:rsidRPr="00C45C35" w:rsidTr="00655E7A">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256,1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44,1</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171,0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41,0</w:t>
            </w:r>
          </w:p>
        </w:tc>
      </w:tr>
      <w:tr w:rsidR="004B3EE3" w:rsidRPr="00C45C35" w:rsidTr="00655E7A">
        <w:trPr>
          <w:trHeight w:val="3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r>
      <w:tr w:rsidR="004B3EE3" w:rsidRPr="00C45C35" w:rsidTr="00655E7A">
        <w:trPr>
          <w:trHeight w:val="103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256,1</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44,1</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171,0</w:t>
            </w:r>
          </w:p>
        </w:tc>
        <w:tc>
          <w:tcPr>
            <w:tcW w:w="1275"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276"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41,0</w:t>
            </w:r>
          </w:p>
        </w:tc>
      </w:tr>
      <w:tr w:rsidR="004B3EE3" w:rsidRPr="00C45C35" w:rsidTr="00655E7A">
        <w:trPr>
          <w:trHeight w:val="49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283,5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209,9</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22,4</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39,2</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12,0</w:t>
            </w:r>
          </w:p>
        </w:tc>
      </w:tr>
      <w:tr w:rsidR="004B3EE3" w:rsidRPr="00C45C35" w:rsidTr="00655E7A">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49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283,5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209,9</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22,4</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39,2</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w:t>
            </w:r>
          </w:p>
        </w:tc>
      </w:tr>
      <w:tr w:rsidR="004B3EE3" w:rsidRPr="00C45C35" w:rsidTr="00655E7A">
        <w:trPr>
          <w:trHeight w:val="2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r>
      <w:tr w:rsidR="004B3EE3" w:rsidRPr="00C45C35" w:rsidTr="00655E7A">
        <w:trPr>
          <w:trHeight w:val="102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283,5</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209,9</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22,4</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39,2</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w:t>
            </w:r>
          </w:p>
        </w:tc>
      </w:tr>
      <w:tr w:rsidR="004B3EE3" w:rsidRPr="00C45C35" w:rsidTr="00655E7A">
        <w:trPr>
          <w:trHeight w:val="36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Подпрограмма 6</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Профилактика терроризма и экстремизма на территории Богучарского муниципального района на 2014-2020 годы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684,5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62,9</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71,6</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200,0</w:t>
            </w:r>
          </w:p>
        </w:tc>
      </w:tr>
      <w:tr w:rsidR="004B3EE3" w:rsidRPr="00C45C35" w:rsidTr="00655E7A">
        <w:trPr>
          <w:trHeight w:val="51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684,5</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r>
      <w:tr w:rsidR="004B3EE3" w:rsidRPr="00C45C35" w:rsidTr="00655E7A">
        <w:trPr>
          <w:trHeight w:val="24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color w:val="000000"/>
                <w:sz w:val="28"/>
                <w:szCs w:val="28"/>
              </w:rPr>
            </w:pPr>
          </w:p>
        </w:tc>
      </w:tr>
      <w:tr w:rsidR="004B3EE3" w:rsidRPr="00C45C35" w:rsidTr="00655E7A">
        <w:trPr>
          <w:trHeight w:val="8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684,5</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c>
          <w:tcPr>
            <w:tcW w:w="1275"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c>
          <w:tcPr>
            <w:tcW w:w="1276"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057"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200,0</w:t>
            </w:r>
          </w:p>
        </w:tc>
      </w:tr>
      <w:tr w:rsidR="004B3EE3" w:rsidRPr="00C45C35" w:rsidTr="00655E7A">
        <w:trPr>
          <w:trHeight w:val="39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Патрулирование в местах </w:t>
            </w:r>
            <w:r w:rsidRPr="00C45C35">
              <w:rPr>
                <w:rFonts w:ascii="Times New Roman" w:hAnsi="Times New Roman"/>
                <w:sz w:val="28"/>
                <w:szCs w:val="28"/>
              </w:rPr>
              <w:lastRenderedPageBreak/>
              <w:t>массового скопления людей и отдыха населения</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525,7</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120,6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62,9</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71,6</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120,6</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в том числе по статьям </w:t>
            </w:r>
            <w:r w:rsidRPr="00C45C35">
              <w:rPr>
                <w:rFonts w:ascii="Times New Roman" w:hAnsi="Times New Roman"/>
                <w:color w:val="000000"/>
                <w:sz w:val="28"/>
                <w:szCs w:val="28"/>
              </w:rPr>
              <w:lastRenderedPageBreak/>
              <w:t>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525,7</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120,6</w:t>
            </w:r>
          </w:p>
        </w:tc>
      </w:tr>
      <w:tr w:rsidR="004B3EE3" w:rsidRPr="00C45C35" w:rsidTr="00655E7A">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9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525,7</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62,9</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71,6</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120,6</w:t>
            </w:r>
          </w:p>
        </w:tc>
      </w:tr>
      <w:tr w:rsidR="004B3EE3" w:rsidRPr="00C45C35" w:rsidTr="00655E7A">
        <w:trPr>
          <w:trHeight w:val="31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158,8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79,4</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79,4</w:t>
            </w:r>
          </w:p>
        </w:tc>
      </w:tr>
      <w:tr w:rsidR="004B3EE3" w:rsidRPr="00C45C35" w:rsidTr="00655E7A">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55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158,8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79,4</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79,4</w:t>
            </w: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11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158,8</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79,4</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0,0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79,4</w:t>
            </w:r>
          </w:p>
        </w:tc>
      </w:tr>
      <w:tr w:rsidR="004B3EE3" w:rsidRPr="00C45C35" w:rsidTr="00655E7A">
        <w:trPr>
          <w:trHeight w:val="46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Подпрограмма 7</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Профилактика правонарушений на территории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2846,6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387,0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398,0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419,5</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407,0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407,0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407,0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421,0</w:t>
            </w:r>
          </w:p>
        </w:tc>
      </w:tr>
      <w:tr w:rsidR="004B3EE3" w:rsidRPr="00C45C35" w:rsidTr="00655E7A">
        <w:trPr>
          <w:trHeight w:val="52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43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40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2846,6</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398,0</w:t>
            </w: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419,5</w:t>
            </w: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421,0</w:t>
            </w:r>
          </w:p>
        </w:tc>
      </w:tr>
      <w:tr w:rsidR="004B3EE3" w:rsidRPr="00C45C35" w:rsidTr="00655E7A">
        <w:trPr>
          <w:trHeight w:val="31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c>
          <w:tcPr>
            <w:tcW w:w="1057"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p>
        </w:tc>
      </w:tr>
      <w:tr w:rsidR="004B3EE3" w:rsidRPr="00C45C35" w:rsidTr="00655E7A">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2846,6</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387,0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398,0</w:t>
            </w:r>
          </w:p>
        </w:tc>
        <w:tc>
          <w:tcPr>
            <w:tcW w:w="1275"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419,5</w:t>
            </w:r>
          </w:p>
        </w:tc>
        <w:tc>
          <w:tcPr>
            <w:tcW w:w="1276"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134"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407,0</w:t>
            </w:r>
          </w:p>
        </w:tc>
        <w:tc>
          <w:tcPr>
            <w:tcW w:w="1057" w:type="dxa"/>
            <w:tcBorders>
              <w:top w:val="nil"/>
              <w:left w:val="nil"/>
              <w:bottom w:val="single" w:sz="4" w:space="0" w:color="auto"/>
              <w:right w:val="single" w:sz="4" w:space="0" w:color="auto"/>
            </w:tcBorders>
            <w:shd w:val="clear" w:color="auto" w:fill="FFFFFF"/>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421,0</w:t>
            </w:r>
          </w:p>
        </w:tc>
      </w:tr>
      <w:tr w:rsidR="004B3EE3" w:rsidRPr="00C45C35" w:rsidTr="00655E7A">
        <w:trPr>
          <w:trHeight w:val="930"/>
          <w:jc w:val="right"/>
        </w:trPr>
        <w:tc>
          <w:tcPr>
            <w:tcW w:w="1880" w:type="dxa"/>
            <w:tcBorders>
              <w:top w:val="nil"/>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w:t>
            </w:r>
          </w:p>
        </w:tc>
        <w:tc>
          <w:tcPr>
            <w:tcW w:w="1770"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Отдел по </w:t>
            </w:r>
            <w:proofErr w:type="spellStart"/>
            <w:r w:rsidRPr="00C45C35">
              <w:rPr>
                <w:rFonts w:ascii="Times New Roman" w:hAnsi="Times New Roman"/>
                <w:sz w:val="28"/>
                <w:szCs w:val="28"/>
              </w:rPr>
              <w:t>образаванию</w:t>
            </w:r>
            <w:proofErr w:type="spellEnd"/>
            <w:r w:rsidRPr="00C45C35">
              <w:rPr>
                <w:rFonts w:ascii="Times New Roman" w:hAnsi="Times New Roman"/>
                <w:sz w:val="28"/>
                <w:szCs w:val="28"/>
              </w:rPr>
              <w:t xml:space="preserve">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10,0</w:t>
            </w: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w:t>
            </w:r>
          </w:p>
        </w:tc>
      </w:tr>
      <w:tr w:rsidR="004B3EE3" w:rsidRPr="00C45C35" w:rsidTr="00655E7A">
        <w:trPr>
          <w:trHeight w:val="390"/>
          <w:jc w:val="right"/>
        </w:trPr>
        <w:tc>
          <w:tcPr>
            <w:tcW w:w="1880" w:type="dxa"/>
            <w:vMerge w:val="restart"/>
            <w:tcBorders>
              <w:top w:val="nil"/>
              <w:left w:val="single" w:sz="4" w:space="0" w:color="auto"/>
              <w:bottom w:val="single" w:sz="4" w:space="0" w:color="auto"/>
              <w:right w:val="single" w:sz="4" w:space="0" w:color="auto"/>
            </w:tcBorders>
            <w:noWrap/>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Подпрограмм</w:t>
            </w:r>
            <w:r w:rsidRPr="00C45C35">
              <w:rPr>
                <w:rFonts w:ascii="Times New Roman" w:hAnsi="Times New Roman"/>
                <w:bCs/>
                <w:sz w:val="28"/>
                <w:szCs w:val="28"/>
              </w:rPr>
              <w:lastRenderedPageBreak/>
              <w:t>а 8</w:t>
            </w:r>
          </w:p>
        </w:tc>
        <w:tc>
          <w:tcPr>
            <w:tcW w:w="177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 xml:space="preserve">Повышение </w:t>
            </w:r>
            <w:r w:rsidRPr="00C45C35">
              <w:rPr>
                <w:rFonts w:ascii="Times New Roman" w:hAnsi="Times New Roman"/>
                <w:bCs/>
                <w:sz w:val="28"/>
                <w:szCs w:val="28"/>
              </w:rPr>
              <w:lastRenderedPageBreak/>
              <w:t xml:space="preserve">безопасности дорожного движения на 2014-2020 годы </w:t>
            </w: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firstLine="0"/>
              <w:jc w:val="center"/>
              <w:rPr>
                <w:rFonts w:ascii="Times New Roman" w:hAnsi="Times New Roman"/>
                <w:bCs/>
                <w:sz w:val="28"/>
                <w:szCs w:val="28"/>
              </w:rPr>
            </w:pPr>
            <w:r w:rsidRPr="00C45C35">
              <w:rPr>
                <w:rFonts w:ascii="Times New Roman" w:hAnsi="Times New Roman"/>
                <w:bCs/>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bCs/>
                <w:color w:val="000000"/>
                <w:sz w:val="28"/>
                <w:szCs w:val="28"/>
              </w:rPr>
            </w:pPr>
            <w:r w:rsidRPr="00C45C35">
              <w:rPr>
                <w:rFonts w:ascii="Times New Roman" w:hAnsi="Times New Roman"/>
                <w:bCs/>
                <w:color w:val="000000"/>
                <w:sz w:val="28"/>
                <w:szCs w:val="28"/>
              </w:rPr>
              <w:t>10,0</w:t>
            </w:r>
          </w:p>
        </w:tc>
      </w:tr>
      <w:tr w:rsidR="004B3EE3" w:rsidRPr="00C45C35" w:rsidTr="00655E7A">
        <w:trPr>
          <w:trHeight w:val="60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63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r>
      <w:tr w:rsidR="004B3EE3" w:rsidRPr="00C45C35" w:rsidTr="00655E7A">
        <w:trPr>
          <w:trHeight w:val="315"/>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885"/>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226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Администрация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51,7</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11,7</w:t>
            </w: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0</w:t>
            </w:r>
          </w:p>
        </w:tc>
        <w:tc>
          <w:tcPr>
            <w:tcW w:w="1276"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057"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r>
      <w:tr w:rsidR="004B3EE3" w:rsidRPr="00C45C35" w:rsidTr="00655E7A">
        <w:trPr>
          <w:trHeight w:val="90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770" w:type="dxa"/>
            <w:tcBorders>
              <w:top w:val="single" w:sz="4" w:space="0" w:color="auto"/>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МУНИЦИПАЛЬНОЕ УПРАВЛЕНИЕ И ГРАЖДАНСКОЕ ОБЩЕСТВО</w:t>
            </w:r>
          </w:p>
        </w:tc>
        <w:tc>
          <w:tcPr>
            <w:tcW w:w="2268" w:type="dxa"/>
            <w:tcBorders>
              <w:top w:val="single" w:sz="4" w:space="0" w:color="auto"/>
              <w:left w:val="nil"/>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ВСЕГО</w:t>
            </w:r>
          </w:p>
        </w:tc>
        <w:tc>
          <w:tcPr>
            <w:tcW w:w="1418"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581116,6</w:t>
            </w:r>
          </w:p>
        </w:tc>
        <w:tc>
          <w:tcPr>
            <w:tcW w:w="1134"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80 618,1</w:t>
            </w:r>
          </w:p>
        </w:tc>
        <w:tc>
          <w:tcPr>
            <w:tcW w:w="1134"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89 132,0</w:t>
            </w:r>
          </w:p>
        </w:tc>
        <w:tc>
          <w:tcPr>
            <w:tcW w:w="1275"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152 168,9</w:t>
            </w:r>
          </w:p>
        </w:tc>
        <w:tc>
          <w:tcPr>
            <w:tcW w:w="1276"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97 737,3</w:t>
            </w:r>
          </w:p>
        </w:tc>
        <w:tc>
          <w:tcPr>
            <w:tcW w:w="1134"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52 764,6</w:t>
            </w:r>
          </w:p>
        </w:tc>
        <w:tc>
          <w:tcPr>
            <w:tcW w:w="1134"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52 969,5</w:t>
            </w:r>
          </w:p>
        </w:tc>
        <w:tc>
          <w:tcPr>
            <w:tcW w:w="105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55 735,3</w:t>
            </w:r>
          </w:p>
        </w:tc>
      </w:tr>
    </w:tbl>
    <w:p w:rsidR="004B3EE3" w:rsidRPr="00C45C35" w:rsidRDefault="004B3EE3" w:rsidP="004B3EE3">
      <w:pPr>
        <w:tabs>
          <w:tab w:val="right" w:pos="10203"/>
        </w:tabs>
        <w:ind w:firstLine="709"/>
        <w:rPr>
          <w:rFonts w:ascii="Times New Roman" w:hAnsi="Times New Roman"/>
          <w:sz w:val="28"/>
          <w:szCs w:val="28"/>
        </w:rPr>
      </w:pPr>
      <w:r w:rsidRPr="00C45C35">
        <w:rPr>
          <w:rFonts w:ascii="Times New Roman" w:hAnsi="Times New Roman"/>
          <w:sz w:val="28"/>
          <w:szCs w:val="28"/>
        </w:rPr>
        <w:br w:type="page"/>
      </w:r>
    </w:p>
    <w:tbl>
      <w:tblPr>
        <w:tblW w:w="15569" w:type="dxa"/>
        <w:jc w:val="right"/>
        <w:tblInd w:w="2" w:type="dxa"/>
        <w:tblLook w:val="0000" w:firstRow="0" w:lastRow="0" w:firstColumn="0" w:lastColumn="0" w:noHBand="0" w:noVBand="0"/>
      </w:tblPr>
      <w:tblGrid>
        <w:gridCol w:w="1997"/>
        <w:gridCol w:w="2803"/>
        <w:gridCol w:w="1808"/>
        <w:gridCol w:w="1180"/>
        <w:gridCol w:w="1080"/>
        <w:gridCol w:w="1020"/>
        <w:gridCol w:w="1240"/>
        <w:gridCol w:w="1155"/>
        <w:gridCol w:w="1134"/>
        <w:gridCol w:w="1285"/>
        <w:gridCol w:w="1060"/>
      </w:tblGrid>
      <w:tr w:rsidR="004B3EE3" w:rsidRPr="00C45C35" w:rsidTr="00655E7A">
        <w:trPr>
          <w:trHeight w:val="315"/>
          <w:jc w:val="right"/>
        </w:trPr>
        <w:tc>
          <w:tcPr>
            <w:tcW w:w="15569" w:type="dxa"/>
            <w:gridSpan w:val="11"/>
            <w:tcBorders>
              <w:top w:val="nil"/>
              <w:left w:val="nil"/>
              <w:bottom w:val="nil"/>
              <w:right w:val="nil"/>
            </w:tcBorders>
            <w:noWrap/>
            <w:vAlign w:val="bottom"/>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sz w:val="28"/>
                <w:szCs w:val="28"/>
              </w:rPr>
              <w:lastRenderedPageBreak/>
              <w:t>Приложение 5</w:t>
            </w:r>
            <w:r w:rsidRPr="00C45C35">
              <w:rPr>
                <w:rFonts w:ascii="Times New Roman" w:hAnsi="Times New Roman"/>
                <w:color w:val="000000"/>
                <w:sz w:val="28"/>
                <w:szCs w:val="28"/>
              </w:rPr>
              <w:t xml:space="preserve">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программе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«Муниципальное управление и гражданское общество»</w:t>
            </w:r>
          </w:p>
          <w:p w:rsidR="004B3EE3" w:rsidRPr="00C45C35" w:rsidRDefault="004B3EE3" w:rsidP="00655E7A">
            <w:pPr>
              <w:ind w:firstLine="0"/>
              <w:rPr>
                <w:rFonts w:ascii="Times New Roman" w:hAnsi="Times New Roman"/>
                <w:sz w:val="28"/>
                <w:szCs w:val="28"/>
              </w:rPr>
            </w:pPr>
          </w:p>
        </w:tc>
      </w:tr>
      <w:tr w:rsidR="004B3EE3" w:rsidRPr="00C45C35" w:rsidTr="00655E7A">
        <w:trPr>
          <w:trHeight w:val="1155"/>
          <w:jc w:val="right"/>
        </w:trPr>
        <w:tc>
          <w:tcPr>
            <w:tcW w:w="15569" w:type="dxa"/>
            <w:gridSpan w:val="11"/>
            <w:tcBorders>
              <w:top w:val="nil"/>
              <w:left w:val="nil"/>
              <w:bottom w:val="nil"/>
              <w:right w:val="nil"/>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Финансовое обеспечение и прогнозная (справочная) оценка расходов </w:t>
            </w:r>
            <w:proofErr w:type="gramStart"/>
            <w:r w:rsidRPr="00C45C35">
              <w:rPr>
                <w:rFonts w:ascii="Times New Roman" w:hAnsi="Times New Roman"/>
                <w:color w:val="000000"/>
                <w:sz w:val="28"/>
                <w:szCs w:val="28"/>
              </w:rPr>
              <w:t>областного</w:t>
            </w:r>
            <w:proofErr w:type="gramEnd"/>
            <w:r w:rsidRPr="00C45C35">
              <w:rPr>
                <w:rFonts w:ascii="Times New Roman" w:hAnsi="Times New Roman"/>
                <w:color w:val="000000"/>
                <w:sz w:val="28"/>
                <w:szCs w:val="28"/>
              </w:rPr>
              <w:t xml:space="preserve"> и местных бюджетов, юридических и физических лиц на реализацию муниципальной программы « Муниципальное управление и гражданское общество » </w:t>
            </w:r>
          </w:p>
        </w:tc>
      </w:tr>
      <w:tr w:rsidR="004B3EE3" w:rsidRPr="00C45C35" w:rsidTr="00655E7A">
        <w:trPr>
          <w:trHeight w:val="345"/>
          <w:jc w:val="right"/>
        </w:trPr>
        <w:tc>
          <w:tcPr>
            <w:tcW w:w="1877"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Статус</w:t>
            </w:r>
          </w:p>
        </w:tc>
        <w:tc>
          <w:tcPr>
            <w:tcW w:w="2558"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государственной программы, подпрограммы,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Источники ресурсного обеспечения</w:t>
            </w:r>
          </w:p>
        </w:tc>
        <w:tc>
          <w:tcPr>
            <w:tcW w:w="9154" w:type="dxa"/>
            <w:gridSpan w:val="8"/>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Оценка расходов, тыс. руб.</w:t>
            </w:r>
          </w:p>
        </w:tc>
      </w:tr>
      <w:tr w:rsidR="004B3EE3" w:rsidRPr="00C45C35" w:rsidTr="00655E7A">
        <w:trPr>
          <w:trHeight w:val="67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180" w:type="dxa"/>
            <w:vMerge w:val="restart"/>
            <w:tcBorders>
              <w:top w:val="nil"/>
              <w:left w:val="single" w:sz="4" w:space="0" w:color="auto"/>
              <w:bottom w:val="single" w:sz="4" w:space="0" w:color="000000"/>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Всего</w:t>
            </w:r>
          </w:p>
        </w:tc>
        <w:tc>
          <w:tcPr>
            <w:tcW w:w="7974" w:type="dxa"/>
            <w:gridSpan w:val="7"/>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 том числе по годам реализации муниципальной программы</w:t>
            </w:r>
          </w:p>
        </w:tc>
      </w:tr>
      <w:tr w:rsidR="004B3EE3" w:rsidRPr="00C45C35" w:rsidTr="00655E7A">
        <w:trPr>
          <w:trHeight w:val="103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1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2014</w:t>
            </w:r>
          </w:p>
        </w:tc>
        <w:tc>
          <w:tcPr>
            <w:tcW w:w="1020"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2015</w:t>
            </w:r>
          </w:p>
        </w:tc>
        <w:tc>
          <w:tcPr>
            <w:tcW w:w="1240"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2016</w:t>
            </w:r>
          </w:p>
        </w:tc>
        <w:tc>
          <w:tcPr>
            <w:tcW w:w="1155"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2017</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2018</w:t>
            </w:r>
          </w:p>
        </w:tc>
        <w:tc>
          <w:tcPr>
            <w:tcW w:w="1285"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2019</w:t>
            </w:r>
          </w:p>
        </w:tc>
        <w:tc>
          <w:tcPr>
            <w:tcW w:w="1060"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rPr>
          <w:trHeight w:val="315"/>
          <w:jc w:val="right"/>
        </w:trPr>
        <w:tc>
          <w:tcPr>
            <w:tcW w:w="1877" w:type="dxa"/>
            <w:tcBorders>
              <w:top w:val="nil"/>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w:t>
            </w:r>
          </w:p>
        </w:tc>
        <w:tc>
          <w:tcPr>
            <w:tcW w:w="2558"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19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c>
          <w:tcPr>
            <w:tcW w:w="11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w:t>
            </w: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w:t>
            </w:r>
          </w:p>
        </w:tc>
      </w:tr>
      <w:tr w:rsidR="004B3EE3" w:rsidRPr="00C45C35" w:rsidTr="00655E7A">
        <w:trPr>
          <w:trHeight w:val="57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Управление финансами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338 298,4</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48 910,4</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54 861,0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114 705,3</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60 980,4</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17 777,4</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17 972,4</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23 091,5</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822,7</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108,7</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714,0</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73 990,6</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19 032,8</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2 150,0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52 582,8</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263 485,1</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29 877,6</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52 602,3</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61 408,5</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60 905,4</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17 702,4</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17 897,4</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3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юридические лица </w:t>
            </w:r>
            <w:r w:rsidRPr="00C45C35">
              <w:rPr>
                <w:rFonts w:ascii="Times New Roman" w:hAnsi="Times New Roman"/>
                <w:sz w:val="28"/>
                <w:szCs w:val="28"/>
                <w:vertAlign w:val="superscript"/>
              </w:rPr>
              <w:t>1</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77" w:type="dxa"/>
            <w:tcBorders>
              <w:top w:val="single" w:sz="4" w:space="0" w:color="auto"/>
              <w:left w:val="single" w:sz="4" w:space="0" w:color="auto"/>
              <w:bottom w:val="single" w:sz="4" w:space="0" w:color="auto"/>
              <w:right w:val="single" w:sz="4" w:space="0" w:color="auto"/>
            </w:tcBorders>
            <w:shd w:val="clear" w:color="auto" w:fill="FFFFFF"/>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 том числе:</w:t>
            </w:r>
          </w:p>
        </w:tc>
        <w:tc>
          <w:tcPr>
            <w:tcW w:w="255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Управление муниципальным долгом Богучарского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tcBorders>
              <w:top w:val="nil"/>
              <w:left w:val="single" w:sz="4" w:space="0" w:color="auto"/>
              <w:bottom w:val="single" w:sz="4" w:space="0" w:color="auto"/>
              <w:right w:val="single" w:sz="4" w:space="0" w:color="auto"/>
            </w:tcBorders>
            <w:shd w:val="clear" w:color="auto" w:fill="FFFFFF"/>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w:t>
            </w:r>
          </w:p>
        </w:tc>
        <w:tc>
          <w:tcPr>
            <w:tcW w:w="2558"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Выравнивание бюджетной обеспеченности бюджетов поселений</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10 085,0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10 335,0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10 664,0</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11 856,0</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10 872,0</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11 067,0</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8 485,0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10 085,0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10 335,0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10 664,0</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10 872,0</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11 067,0</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r w:rsidRPr="00C45C35">
              <w:rPr>
                <w:rFonts w:ascii="Times New Roman" w:hAnsi="Times New Roman"/>
                <w:sz w:val="28"/>
                <w:szCs w:val="28"/>
              </w:rPr>
              <w:lastRenderedPageBreak/>
              <w:t xml:space="preserve">мероприятие </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Поддержка мер по </w:t>
            </w:r>
            <w:r w:rsidRPr="00C45C35">
              <w:rPr>
                <w:rFonts w:ascii="Times New Roman" w:hAnsi="Times New Roman"/>
                <w:sz w:val="28"/>
                <w:szCs w:val="28"/>
              </w:rPr>
              <w:lastRenderedPageBreak/>
              <w:t>обеспечению сбалансированности бюджетов поселений</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всего, в том </w:t>
            </w:r>
            <w:r w:rsidRPr="00C45C35">
              <w:rPr>
                <w:rFonts w:ascii="Times New Roman" w:hAnsi="Times New Roman"/>
                <w:color w:val="000000"/>
                <w:sz w:val="28"/>
                <w:szCs w:val="28"/>
              </w:rPr>
              <w:lastRenderedPageBreak/>
              <w:t>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103 109,0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tcBorders>
              <w:top w:val="nil"/>
              <w:left w:val="single" w:sz="4" w:space="0" w:color="auto"/>
              <w:bottom w:val="single" w:sz="4" w:space="0" w:color="auto"/>
              <w:right w:val="single" w:sz="4" w:space="0" w:color="auto"/>
            </w:tcBorders>
            <w:shd w:val="clear" w:color="auto" w:fill="FFFFFF"/>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w:t>
            </w:r>
          </w:p>
        </w:tc>
        <w:tc>
          <w:tcPr>
            <w:tcW w:w="2558" w:type="dxa"/>
            <w:tcBorders>
              <w:top w:val="nil"/>
              <w:left w:val="nil"/>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11134" w:type="dxa"/>
            <w:gridSpan w:val="9"/>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 </w:t>
            </w:r>
          </w:p>
        </w:tc>
      </w:tr>
      <w:tr w:rsidR="004B3EE3" w:rsidRPr="00C45C35" w:rsidTr="00655E7A">
        <w:trPr>
          <w:trHeight w:val="30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2558" w:type="dxa"/>
            <w:vMerge w:val="restart"/>
            <w:tcBorders>
              <w:top w:val="single" w:sz="4" w:space="0" w:color="auto"/>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Финансовое обеспечение деятельности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7 610,4</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6 830,4</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6 830,4</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Финансовое обеспечение выполнения других </w:t>
            </w:r>
            <w:r w:rsidRPr="00C45C35">
              <w:rPr>
                <w:rFonts w:ascii="Times New Roman" w:hAnsi="Times New Roman"/>
                <w:sz w:val="28"/>
                <w:szCs w:val="28"/>
              </w:rPr>
              <w:lastRenderedPageBreak/>
              <w:t>расходных обязательств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103 840,6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23 853,6</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6 119,1</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61 373,9</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w:t>
            </w:r>
            <w:r w:rsidRPr="00C45C35">
              <w:rPr>
                <w:rFonts w:ascii="Times New Roman" w:hAnsi="Times New Roman"/>
                <w:sz w:val="28"/>
                <w:szCs w:val="28"/>
              </w:rPr>
              <w:lastRenderedPageBreak/>
              <w:t xml:space="preserve">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108,7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714,0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73 990,6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19 032,8</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2 150,0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52 582,8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29 027,3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4 820,8</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3 860,4</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8 077,1</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12 269,0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85"/>
          <w:jc w:val="right"/>
        </w:trPr>
        <w:tc>
          <w:tcPr>
            <w:tcW w:w="1877"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nil"/>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Обеспечение деятельности администрации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219 896,3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28 460,7</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31 091,3</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34 130,8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33 352,1</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31 582,3</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31 582,3</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29 696,8</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5 112,0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802,0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723,0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718,0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719,0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685,0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685,0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780,0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214 784,3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27 658,7</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30 368,3</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33 412,8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32 633,1</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30 897,3</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30 897,3</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28 916,8</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nil"/>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Повышение качества предоставляемых государственных и муниципальных услуг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w:t>
            </w:r>
            <w:r w:rsidRPr="00C45C35">
              <w:rPr>
                <w:rFonts w:ascii="Times New Roman" w:hAnsi="Times New Roman"/>
                <w:bCs/>
                <w:sz w:val="28"/>
                <w:szCs w:val="28"/>
              </w:rPr>
              <w:lastRenderedPageBreak/>
              <w:t>районе Воронежской области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2 072,6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270,0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242,7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304,9</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310,0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325,0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2 072,6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242,7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304,9</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325,0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77" w:type="dxa"/>
            <w:tcBorders>
              <w:top w:val="nil"/>
              <w:left w:val="single" w:sz="4" w:space="0" w:color="auto"/>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Развитие гражданского общества в </w:t>
            </w:r>
            <w:proofErr w:type="spellStart"/>
            <w:r w:rsidRPr="00C45C35">
              <w:rPr>
                <w:rFonts w:ascii="Times New Roman" w:hAnsi="Times New Roman"/>
                <w:bCs/>
                <w:sz w:val="28"/>
                <w:szCs w:val="28"/>
              </w:rPr>
              <w:t>Богучарском</w:t>
            </w:r>
            <w:proofErr w:type="spellEnd"/>
            <w:r w:rsidRPr="00C45C35">
              <w:rPr>
                <w:rFonts w:ascii="Times New Roman" w:hAnsi="Times New Roman"/>
                <w:bCs/>
                <w:sz w:val="28"/>
                <w:szCs w:val="28"/>
              </w:rPr>
              <w:t xml:space="preserve"> муниципальном районе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8 505,6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939,0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1 268,2</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1 296,8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1 416,2</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1 416,2</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1 416,2</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753,0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8 475,6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909,0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1 268,2</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1 296,8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1 416,2</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1 416,2</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1 416,2</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753,0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25"/>
          <w:jc w:val="right"/>
        </w:trPr>
        <w:tc>
          <w:tcPr>
            <w:tcW w:w="1877" w:type="dxa"/>
            <w:tcBorders>
              <w:top w:val="nil"/>
              <w:left w:val="single" w:sz="4" w:space="0" w:color="auto"/>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Снижение рисков и смягчение последствий чрезвычайных ситуаций природного и техногенного характера на территории </w:t>
            </w:r>
            <w:r w:rsidRPr="00C45C35">
              <w:rPr>
                <w:rFonts w:ascii="Times New Roman" w:hAnsi="Times New Roman"/>
                <w:bCs/>
                <w:sz w:val="28"/>
                <w:szCs w:val="28"/>
              </w:rPr>
              <w:lastRenderedPageBreak/>
              <w:t>Богучарского муниципального района в 2014-2020 годах</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8 760,0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1 451,0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1 196,2</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1 240,0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1 211,6</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1 211,6</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1 211,6</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1 238,0</w:t>
            </w:r>
          </w:p>
        </w:tc>
      </w:tr>
      <w:tr w:rsidR="004B3EE3" w:rsidRPr="00C45C35" w:rsidTr="00655E7A">
        <w:trPr>
          <w:trHeight w:val="34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344,0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144,0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8 416,0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1 307,0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1 096,2</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1 140,0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1 211,6</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1 211,6</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1 211,6</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1 238,0</w:t>
            </w:r>
          </w:p>
        </w:tc>
      </w:tr>
      <w:tr w:rsidR="004B3EE3" w:rsidRPr="00C45C35" w:rsidTr="00655E7A">
        <w:trPr>
          <w:trHeight w:val="25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юридические </w:t>
            </w:r>
            <w:r w:rsidRPr="00C45C35">
              <w:rPr>
                <w:rFonts w:ascii="Times New Roman" w:hAnsi="Times New Roman"/>
                <w:sz w:val="28"/>
                <w:szCs w:val="28"/>
              </w:rPr>
              <w:lastRenderedPageBreak/>
              <w:t>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43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single" w:sz="4" w:space="0" w:color="auto"/>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Создание резервов финансовых ресурсов и материальных сре</w:t>
            </w:r>
            <w:proofErr w:type="gramStart"/>
            <w:r w:rsidRPr="00C45C35">
              <w:rPr>
                <w:rFonts w:ascii="Times New Roman" w:hAnsi="Times New Roman"/>
                <w:sz w:val="28"/>
                <w:szCs w:val="28"/>
              </w:rPr>
              <w:t>дств дл</w:t>
            </w:r>
            <w:proofErr w:type="gramEnd"/>
            <w:r w:rsidRPr="00C45C35">
              <w:rPr>
                <w:rFonts w:ascii="Times New Roman" w:hAnsi="Times New Roman"/>
                <w:sz w:val="28"/>
                <w:szCs w:val="28"/>
              </w:rPr>
              <w:t>я ликвидации чрезвычайных ситуаций природного и техногенного характера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325,0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125,0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225,0</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100,0</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125,0</w:t>
            </w:r>
          </w:p>
        </w:tc>
      </w:tr>
      <w:tr w:rsidR="004B3EE3" w:rsidRPr="00C45C35" w:rsidTr="00655E7A">
        <w:trPr>
          <w:trHeight w:val="25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30"/>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single" w:sz="4" w:space="0" w:color="auto"/>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Оборудование и содержание единой дежурно-диспетчерской службы муниципального района в соответствии с методическими рекомендациями по </w:t>
            </w:r>
            <w:r w:rsidRPr="00C45C35">
              <w:rPr>
                <w:rFonts w:ascii="Times New Roman" w:hAnsi="Times New Roman"/>
                <w:sz w:val="28"/>
                <w:szCs w:val="28"/>
              </w:rPr>
              <w:lastRenderedPageBreak/>
              <w:t>организации функционирования единых дежурно-диспетчерских служб муниципальных образований Воронежской области, утвержденными решением методического совета от 12.08ю2011 № 3/3-1-7</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7 772,1</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1 074,7</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1 002,8</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1 081,8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1 191,6</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1 191,6</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1 191,6</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1 038,0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30"/>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7 772,1</w:t>
            </w:r>
          </w:p>
        </w:tc>
        <w:tc>
          <w:tcPr>
            <w:tcW w:w="1080"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1 074,7</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1 002,8</w:t>
            </w: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1 081,8</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1 191,6</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1 191,6</w:t>
            </w: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1 191,6</w:t>
            </w: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1 038,0</w:t>
            </w:r>
          </w:p>
        </w:tc>
      </w:tr>
      <w:tr w:rsidR="004B3EE3" w:rsidRPr="00C45C35" w:rsidTr="00655E7A">
        <w:trPr>
          <w:trHeight w:val="330"/>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1950"/>
          <w:jc w:val="right"/>
        </w:trPr>
        <w:tc>
          <w:tcPr>
            <w:tcW w:w="1877" w:type="dxa"/>
            <w:tcBorders>
              <w:top w:val="nil"/>
              <w:left w:val="single" w:sz="4" w:space="0" w:color="auto"/>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270"/>
          <w:jc w:val="right"/>
        </w:trPr>
        <w:tc>
          <w:tcPr>
            <w:tcW w:w="1877" w:type="dxa"/>
            <w:tcBorders>
              <w:top w:val="single" w:sz="4" w:space="0" w:color="auto"/>
              <w:left w:val="single" w:sz="4" w:space="0" w:color="auto"/>
              <w:bottom w:val="nil"/>
              <w:right w:val="nil"/>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xml:space="preserve">Основное </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Обеспечение участия добровольной пожарной команды </w:t>
            </w:r>
            <w:proofErr w:type="spellStart"/>
            <w:r w:rsidRPr="00C45C35">
              <w:rPr>
                <w:rFonts w:ascii="Times New Roman" w:hAnsi="Times New Roman"/>
                <w:sz w:val="28"/>
                <w:szCs w:val="28"/>
              </w:rPr>
              <w:t>с</w:t>
            </w:r>
            <w:proofErr w:type="gramStart"/>
            <w:r w:rsidRPr="00C45C35">
              <w:rPr>
                <w:rFonts w:ascii="Times New Roman" w:hAnsi="Times New Roman"/>
                <w:sz w:val="28"/>
                <w:szCs w:val="28"/>
              </w:rPr>
              <w:t>.Р</w:t>
            </w:r>
            <w:proofErr w:type="gramEnd"/>
            <w:r w:rsidRPr="00C45C35">
              <w:rPr>
                <w:rFonts w:ascii="Times New Roman" w:hAnsi="Times New Roman"/>
                <w:sz w:val="28"/>
                <w:szCs w:val="28"/>
              </w:rPr>
              <w:t>адченское</w:t>
            </w:r>
            <w:proofErr w:type="spellEnd"/>
            <w:r w:rsidRPr="00C45C35">
              <w:rPr>
                <w:rFonts w:ascii="Times New Roman" w:hAnsi="Times New Roman"/>
                <w:sz w:val="28"/>
                <w:szCs w:val="28"/>
              </w:rPr>
              <w:t xml:space="preserve"> в ежегодном смотре-конкурсе среди добровольцев</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123,3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22,3</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19,0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22,0</w:t>
            </w:r>
          </w:p>
        </w:tc>
      </w:tr>
      <w:tr w:rsidR="004B3EE3" w:rsidRPr="00C45C35" w:rsidTr="00655E7A">
        <w:trPr>
          <w:trHeight w:val="285"/>
          <w:jc w:val="right"/>
        </w:trPr>
        <w:tc>
          <w:tcPr>
            <w:tcW w:w="1877" w:type="dxa"/>
            <w:tcBorders>
              <w:top w:val="nil"/>
              <w:left w:val="single" w:sz="4" w:space="0" w:color="auto"/>
              <w:bottom w:val="single" w:sz="4" w:space="0" w:color="auto"/>
              <w:right w:val="nil"/>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285"/>
          <w:jc w:val="right"/>
        </w:trPr>
        <w:tc>
          <w:tcPr>
            <w:tcW w:w="1877" w:type="dxa"/>
            <w:tcBorders>
              <w:top w:val="single" w:sz="4" w:space="0" w:color="auto"/>
              <w:left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300"/>
          <w:jc w:val="right"/>
        </w:trPr>
        <w:tc>
          <w:tcPr>
            <w:tcW w:w="1877" w:type="dxa"/>
            <w:tcBorders>
              <w:top w:val="nil"/>
              <w:left w:val="single" w:sz="4" w:space="0" w:color="auto"/>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123,3</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22,3</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19,0</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22,0</w:t>
            </w:r>
          </w:p>
        </w:tc>
      </w:tr>
      <w:tr w:rsidR="004B3EE3" w:rsidRPr="00C45C35" w:rsidTr="00655E7A">
        <w:trPr>
          <w:trHeight w:val="315"/>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300"/>
          <w:jc w:val="right"/>
        </w:trPr>
        <w:tc>
          <w:tcPr>
            <w:tcW w:w="1877"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390"/>
          <w:jc w:val="right"/>
        </w:trPr>
        <w:tc>
          <w:tcPr>
            <w:tcW w:w="1877" w:type="dxa"/>
            <w:tcBorders>
              <w:top w:val="single" w:sz="4" w:space="0" w:color="auto"/>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nil"/>
              <w:left w:val="single" w:sz="4" w:space="0" w:color="auto"/>
              <w:bottom w:val="nil"/>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Организация регулярного </w:t>
            </w:r>
            <w:r w:rsidRPr="00C45C35">
              <w:rPr>
                <w:rFonts w:ascii="Times New Roman" w:hAnsi="Times New Roman"/>
                <w:sz w:val="28"/>
                <w:szCs w:val="28"/>
              </w:rPr>
              <w:lastRenderedPageBreak/>
              <w:t>патрулирования муниципальных пляжей и мест массового отдыха населения на воде и в лесных массивах с целью обеспечения охраны общественного порядка и предупреждения чрезвычайных ситуаций</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256,1</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44,1</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171,0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41,0</w:t>
            </w:r>
          </w:p>
        </w:tc>
      </w:tr>
      <w:tr w:rsidR="004B3EE3" w:rsidRPr="00C45C35" w:rsidTr="00655E7A">
        <w:trPr>
          <w:trHeight w:val="28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мероприятие</w:t>
            </w: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w:t>
            </w: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156,1</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44,1</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41</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45"/>
          <w:jc w:val="right"/>
        </w:trPr>
        <w:tc>
          <w:tcPr>
            <w:tcW w:w="1877" w:type="dxa"/>
            <w:tcBorders>
              <w:top w:val="nil"/>
              <w:left w:val="single" w:sz="4" w:space="0" w:color="auto"/>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nil"/>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283,5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209,9</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22,4</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39,2</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12,0</w:t>
            </w:r>
          </w:p>
        </w:tc>
      </w:tr>
      <w:tr w:rsidR="004B3EE3" w:rsidRPr="00C45C35" w:rsidTr="00655E7A">
        <w:trPr>
          <w:trHeight w:val="300"/>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144,0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144,0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139,5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65,9</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22,4</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39,2</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12,0</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single" w:sz="4" w:space="0" w:color="auto"/>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val="restart"/>
            <w:tcBorders>
              <w:top w:val="nil"/>
              <w:left w:val="single" w:sz="4" w:space="0" w:color="auto"/>
              <w:bottom w:val="single" w:sz="4" w:space="0" w:color="000000"/>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Профилактика терроризма и </w:t>
            </w:r>
            <w:r w:rsidRPr="00C45C35">
              <w:rPr>
                <w:rFonts w:ascii="Times New Roman" w:hAnsi="Times New Roman"/>
                <w:bCs/>
                <w:sz w:val="28"/>
                <w:szCs w:val="28"/>
              </w:rPr>
              <w:lastRenderedPageBreak/>
              <w:t>экстремизма на территории Богучарского муниципального района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lastRenderedPageBreak/>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684,5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62,9</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71,6</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200,0</w:t>
            </w:r>
          </w:p>
        </w:tc>
      </w:tr>
      <w:tr w:rsidR="004B3EE3" w:rsidRPr="00C45C35" w:rsidTr="00655E7A">
        <w:trPr>
          <w:trHeight w:val="300"/>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684,5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62,9</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71,6</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200</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Патрулирование в местах массового скопления людей и отдыха населения</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525,7</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120,6</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62,9</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71,6</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120,6</w:t>
            </w:r>
          </w:p>
        </w:tc>
      </w:tr>
      <w:tr w:rsidR="004B3EE3" w:rsidRPr="00C45C35" w:rsidTr="00655E7A">
        <w:trPr>
          <w:trHeight w:val="300"/>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525,7</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120,6</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62,9</w:t>
            </w: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71,6</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50,0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50,0</w:t>
            </w: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50,0</w:t>
            </w: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120,6</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single" w:sz="4" w:space="0" w:color="auto"/>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w:t>
            </w:r>
          </w:p>
        </w:tc>
        <w:tc>
          <w:tcPr>
            <w:tcW w:w="2558" w:type="dxa"/>
            <w:vMerge w:val="restart"/>
            <w:tcBorders>
              <w:top w:val="nil"/>
              <w:left w:val="nil"/>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Прочие расходы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158,8</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79,4</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79,4</w:t>
            </w:r>
          </w:p>
        </w:tc>
      </w:tr>
      <w:tr w:rsidR="004B3EE3" w:rsidRPr="00C45C35" w:rsidTr="00655E7A">
        <w:trPr>
          <w:trHeight w:val="300"/>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мероприятие</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областной </w:t>
            </w:r>
            <w:r w:rsidRPr="00C45C35">
              <w:rPr>
                <w:rFonts w:ascii="Times New Roman" w:hAnsi="Times New Roman"/>
                <w:sz w:val="28"/>
                <w:szCs w:val="28"/>
              </w:rPr>
              <w:lastRenderedPageBreak/>
              <w:t>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tcBorders>
              <w:top w:val="nil"/>
              <w:left w:val="single" w:sz="4" w:space="0" w:color="auto"/>
              <w:bottom w:val="nil"/>
              <w:right w:val="single" w:sz="4" w:space="0" w:color="auto"/>
            </w:tcBorders>
            <w:noWrap/>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158,8</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79,4</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79,4</w:t>
            </w:r>
          </w:p>
        </w:tc>
      </w:tr>
      <w:tr w:rsidR="004B3EE3" w:rsidRPr="00C45C35" w:rsidTr="00655E7A">
        <w:trPr>
          <w:trHeight w:val="255"/>
          <w:jc w:val="right"/>
        </w:trPr>
        <w:tc>
          <w:tcPr>
            <w:tcW w:w="1877" w:type="dxa"/>
            <w:tcBorders>
              <w:top w:val="nil"/>
              <w:left w:val="single" w:sz="4" w:space="0" w:color="auto"/>
              <w:bottom w:val="nil"/>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tcBorders>
              <w:top w:val="nil"/>
              <w:left w:val="single" w:sz="4" w:space="0" w:color="auto"/>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w:t>
            </w:r>
          </w:p>
        </w:tc>
        <w:tc>
          <w:tcPr>
            <w:tcW w:w="2558" w:type="dxa"/>
            <w:vMerge/>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val="restart"/>
            <w:tcBorders>
              <w:top w:val="single" w:sz="4" w:space="0" w:color="auto"/>
              <w:left w:val="single" w:sz="4" w:space="0" w:color="auto"/>
              <w:bottom w:val="single" w:sz="4" w:space="0" w:color="auto"/>
              <w:right w:val="single" w:sz="4" w:space="0" w:color="auto"/>
            </w:tcBorders>
            <w:noWrap/>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Подпрограмма</w:t>
            </w:r>
          </w:p>
        </w:tc>
        <w:tc>
          <w:tcPr>
            <w:tcW w:w="2558"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 xml:space="preserve">Профилактика правонарушений на территории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2 846,5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387,0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398,0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419,5</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407,0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407,0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407,0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421,0</w:t>
            </w:r>
          </w:p>
        </w:tc>
      </w:tr>
      <w:tr w:rsidR="004B3EE3" w:rsidRPr="00C45C35" w:rsidTr="00655E7A">
        <w:trPr>
          <w:trHeight w:val="300"/>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2 744,0</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387,0</w:t>
            </w: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388,0</w:t>
            </w: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387,0</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387,0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387,0</w:t>
            </w: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387,0</w:t>
            </w: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421,0</w:t>
            </w:r>
          </w:p>
        </w:tc>
      </w:tr>
      <w:tr w:rsidR="004B3EE3" w:rsidRPr="00C45C35" w:rsidTr="00655E7A">
        <w:trPr>
          <w:trHeight w:val="31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102,5</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c>
          <w:tcPr>
            <w:tcW w:w="102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10,0</w:t>
            </w:r>
          </w:p>
        </w:tc>
        <w:tc>
          <w:tcPr>
            <w:tcW w:w="12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32,5</w:t>
            </w:r>
          </w:p>
        </w:tc>
        <w:tc>
          <w:tcPr>
            <w:tcW w:w="115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13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28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20,0</w:t>
            </w:r>
          </w:p>
        </w:tc>
        <w:tc>
          <w:tcPr>
            <w:tcW w:w="106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color w:val="000000"/>
                <w:sz w:val="28"/>
                <w:szCs w:val="28"/>
              </w:rPr>
            </w:pPr>
          </w:p>
        </w:tc>
      </w:tr>
      <w:tr w:rsidR="004B3EE3" w:rsidRPr="00C45C35" w:rsidTr="00655E7A">
        <w:trPr>
          <w:trHeight w:val="25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val="restart"/>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Подпрограмма </w:t>
            </w:r>
          </w:p>
        </w:tc>
        <w:tc>
          <w:tcPr>
            <w:tcW w:w="2558"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Повышение безопасности дорожного движения на 2014-2020 годы</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51,7</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11,7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0,0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51,7</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11,7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10,0</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val="restart"/>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ПРОГРАММА </w:t>
            </w:r>
          </w:p>
        </w:tc>
        <w:tc>
          <w:tcPr>
            <w:tcW w:w="2558"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firstLine="0"/>
              <w:rPr>
                <w:rFonts w:ascii="Times New Roman" w:hAnsi="Times New Roman"/>
                <w:bCs/>
                <w:sz w:val="28"/>
                <w:szCs w:val="28"/>
              </w:rPr>
            </w:pPr>
            <w:r w:rsidRPr="00C45C35">
              <w:rPr>
                <w:rFonts w:ascii="Times New Roman" w:hAnsi="Times New Roman"/>
                <w:bCs/>
                <w:sz w:val="28"/>
                <w:szCs w:val="28"/>
              </w:rPr>
              <w:t>МУНИЦИПАЛЬНОЕ УПРАВЛЕНИЕ И ГРАЖДАНСКОЕ ОБЩЕСТВО</w:t>
            </w: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581 115,6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80 618,1</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89 132,0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152 168,9</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97 737,3</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52 764,5</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52 959,5</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55 735,3</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федеральный бюджет </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822,7</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108,7</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714,0</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82 272,3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20 395,8</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3 361,0</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53 787,8</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1 181,0</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1 147,0</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1 147,0</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1 201,0</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498 020,6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60 222,3</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85 662,3</w:t>
            </w: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97 667,1</w:t>
            </w: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96 556,3</w:t>
            </w: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51 617,5</w:t>
            </w: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51 812,5</w:t>
            </w: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54 534,3</w:t>
            </w: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55"/>
          <w:jc w:val="right"/>
        </w:trPr>
        <w:tc>
          <w:tcPr>
            <w:tcW w:w="1877"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558"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bCs/>
                <w:sz w:val="28"/>
                <w:szCs w:val="28"/>
              </w:rPr>
            </w:pPr>
          </w:p>
        </w:tc>
        <w:tc>
          <w:tcPr>
            <w:tcW w:w="1980" w:type="dxa"/>
            <w:tcBorders>
              <w:top w:val="nil"/>
              <w:left w:val="single" w:sz="4" w:space="0" w:color="auto"/>
              <w:bottom w:val="single" w:sz="4" w:space="0" w:color="auto"/>
              <w:right w:val="single" w:sz="4" w:space="0" w:color="auto"/>
            </w:tcBorders>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5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8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6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bl>
    <w:p w:rsidR="004B3EE3" w:rsidRPr="00C45C35" w:rsidRDefault="004B3EE3" w:rsidP="004B3EE3">
      <w:pPr>
        <w:tabs>
          <w:tab w:val="right" w:pos="10203"/>
        </w:tabs>
        <w:ind w:firstLine="709"/>
        <w:rPr>
          <w:rFonts w:ascii="Times New Roman" w:hAnsi="Times New Roman"/>
          <w:sz w:val="28"/>
          <w:szCs w:val="28"/>
        </w:rPr>
      </w:pPr>
    </w:p>
    <w:p w:rsidR="004B3EE3" w:rsidRPr="00C45C35" w:rsidRDefault="004B3EE3" w:rsidP="004B3EE3">
      <w:pPr>
        <w:ind w:firstLine="709"/>
        <w:rPr>
          <w:rFonts w:ascii="Times New Roman" w:hAnsi="Times New Roman"/>
          <w:sz w:val="28"/>
          <w:szCs w:val="28"/>
        </w:rPr>
      </w:pPr>
      <w:r w:rsidRPr="00C45C35">
        <w:rPr>
          <w:rFonts w:ascii="Times New Roman" w:hAnsi="Times New Roman"/>
          <w:sz w:val="28"/>
          <w:szCs w:val="28"/>
        </w:rPr>
        <w:br w:type="page"/>
      </w:r>
    </w:p>
    <w:tbl>
      <w:tblPr>
        <w:tblW w:w="15408" w:type="dxa"/>
        <w:tblLayout w:type="fixed"/>
        <w:tblLook w:val="0000" w:firstRow="0" w:lastRow="0" w:firstColumn="0" w:lastColumn="0" w:noHBand="0" w:noVBand="0"/>
      </w:tblPr>
      <w:tblGrid>
        <w:gridCol w:w="744"/>
        <w:gridCol w:w="1450"/>
        <w:gridCol w:w="4496"/>
        <w:gridCol w:w="813"/>
        <w:gridCol w:w="900"/>
        <w:gridCol w:w="900"/>
        <w:gridCol w:w="900"/>
        <w:gridCol w:w="900"/>
        <w:gridCol w:w="204"/>
        <w:gridCol w:w="696"/>
        <w:gridCol w:w="296"/>
        <w:gridCol w:w="604"/>
        <w:gridCol w:w="388"/>
        <w:gridCol w:w="992"/>
        <w:gridCol w:w="1125"/>
      </w:tblGrid>
      <w:tr w:rsidR="004B3EE3" w:rsidRPr="00C45C35" w:rsidTr="00655E7A">
        <w:trPr>
          <w:gridAfter w:val="1"/>
          <w:wAfter w:w="1125" w:type="dxa"/>
          <w:trHeight w:val="360"/>
        </w:trPr>
        <w:tc>
          <w:tcPr>
            <w:tcW w:w="14283" w:type="dxa"/>
            <w:gridSpan w:val="14"/>
            <w:tcBorders>
              <w:bottom w:val="single" w:sz="2" w:space="0" w:color="000000"/>
            </w:tcBorders>
          </w:tcPr>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lastRenderedPageBreak/>
              <w:t>Приложение 1</w:t>
            </w:r>
          </w:p>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t xml:space="preserve">муниципальной подпрограмме «Управление финансами </w:t>
            </w:r>
          </w:p>
          <w:p w:rsidR="004B3EE3" w:rsidRPr="00C45C35" w:rsidRDefault="004B3EE3" w:rsidP="00655E7A">
            <w:pPr>
              <w:autoSpaceDE w:val="0"/>
              <w:autoSpaceDN w:val="0"/>
              <w:adjustRightInd w:val="0"/>
              <w:ind w:firstLine="709"/>
              <w:jc w:val="right"/>
              <w:rPr>
                <w:rFonts w:ascii="Times New Roman" w:hAnsi="Times New Roman"/>
                <w:color w:val="000000"/>
                <w:sz w:val="28"/>
                <w:szCs w:val="28"/>
              </w:rPr>
            </w:pPr>
            <w:r w:rsidRPr="00C45C35">
              <w:rPr>
                <w:rFonts w:ascii="Times New Roman" w:hAnsi="Times New Roman"/>
                <w:color w:val="000000"/>
                <w:sz w:val="28"/>
                <w:szCs w:val="28"/>
              </w:rPr>
              <w:t xml:space="preserve">Богучарского муниципального района» </w:t>
            </w:r>
          </w:p>
          <w:p w:rsidR="004B3EE3" w:rsidRPr="00C45C35" w:rsidRDefault="004B3EE3" w:rsidP="00655E7A">
            <w:pPr>
              <w:autoSpaceDE w:val="0"/>
              <w:autoSpaceDN w:val="0"/>
              <w:adjustRightInd w:val="0"/>
              <w:ind w:firstLine="709"/>
              <w:rPr>
                <w:rFonts w:ascii="Times New Roman" w:hAnsi="Times New Roman"/>
                <w:color w:val="000000"/>
                <w:sz w:val="28"/>
                <w:szCs w:val="28"/>
              </w:rPr>
            </w:pPr>
          </w:p>
          <w:p w:rsidR="004B3EE3" w:rsidRPr="00C45C35" w:rsidRDefault="004B3EE3" w:rsidP="00655E7A">
            <w:pPr>
              <w:autoSpaceDE w:val="0"/>
              <w:autoSpaceDN w:val="0"/>
              <w:adjustRightInd w:val="0"/>
              <w:ind w:firstLine="709"/>
              <w:jc w:val="center"/>
              <w:rPr>
                <w:rFonts w:ascii="Times New Roman" w:hAnsi="Times New Roman"/>
                <w:color w:val="000000"/>
                <w:sz w:val="28"/>
                <w:szCs w:val="28"/>
              </w:rPr>
            </w:pPr>
            <w:r w:rsidRPr="00C45C35">
              <w:rPr>
                <w:rFonts w:ascii="Times New Roman" w:hAnsi="Times New Roman"/>
                <w:color w:val="000000"/>
                <w:sz w:val="28"/>
                <w:szCs w:val="28"/>
              </w:rPr>
              <w:t xml:space="preserve">Значение целевых показателей (индикаторов) муниципальной подпрограммы </w:t>
            </w:r>
          </w:p>
          <w:p w:rsidR="004B3EE3" w:rsidRPr="00C45C35" w:rsidRDefault="004B3EE3" w:rsidP="00655E7A">
            <w:pPr>
              <w:autoSpaceDE w:val="0"/>
              <w:autoSpaceDN w:val="0"/>
              <w:adjustRightInd w:val="0"/>
              <w:ind w:firstLine="709"/>
              <w:jc w:val="center"/>
              <w:rPr>
                <w:rFonts w:ascii="Times New Roman" w:hAnsi="Times New Roman"/>
                <w:color w:val="000000"/>
                <w:sz w:val="28"/>
                <w:szCs w:val="28"/>
              </w:rPr>
            </w:pPr>
            <w:r w:rsidRPr="00C45C35">
              <w:rPr>
                <w:rFonts w:ascii="Times New Roman" w:hAnsi="Times New Roman"/>
                <w:color w:val="000000"/>
                <w:sz w:val="28"/>
                <w:szCs w:val="28"/>
              </w:rPr>
              <w:t xml:space="preserve">«Управление финансами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w:t>
            </w:r>
          </w:p>
          <w:p w:rsidR="004B3EE3" w:rsidRPr="00C45C35" w:rsidRDefault="004B3EE3" w:rsidP="00655E7A">
            <w:pPr>
              <w:autoSpaceDE w:val="0"/>
              <w:autoSpaceDN w:val="0"/>
              <w:adjustRightInd w:val="0"/>
              <w:ind w:firstLine="709"/>
              <w:rPr>
                <w:rFonts w:ascii="Times New Roman" w:hAnsi="Times New Roman"/>
                <w:color w:val="000000"/>
                <w:sz w:val="28"/>
                <w:szCs w:val="28"/>
              </w:rPr>
            </w:pPr>
          </w:p>
        </w:tc>
      </w:tr>
      <w:tr w:rsidR="004B3EE3" w:rsidRPr="00C45C35" w:rsidTr="00655E7A">
        <w:trPr>
          <w:gridAfter w:val="1"/>
          <w:wAfter w:w="1125" w:type="dxa"/>
          <w:trHeight w:val="705"/>
        </w:trPr>
        <w:tc>
          <w:tcPr>
            <w:tcW w:w="14283" w:type="dxa"/>
            <w:gridSpan w:val="14"/>
            <w:tcBorders>
              <w:top w:val="single" w:sz="2" w:space="0" w:color="000000"/>
              <w:left w:val="single" w:sz="2" w:space="0" w:color="000000"/>
              <w:bottom w:val="single" w:sz="2" w:space="0" w:color="000000"/>
              <w:right w:val="single" w:sz="2" w:space="0" w:color="000000"/>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Сведения</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 показателях (индикаторах) муниципальной программы « Муниципальное управление и гражданское общество»</w:t>
            </w:r>
          </w:p>
          <w:p w:rsidR="004B3EE3" w:rsidRPr="00C45C35" w:rsidRDefault="004B3EE3" w:rsidP="00655E7A">
            <w:pPr>
              <w:autoSpaceDE w:val="0"/>
              <w:autoSpaceDN w:val="0"/>
              <w:adjustRightInd w:val="0"/>
              <w:ind w:firstLine="709"/>
              <w:rPr>
                <w:rFonts w:ascii="Times New Roman" w:hAnsi="Times New Roman"/>
                <w:color w:val="000000"/>
                <w:sz w:val="28"/>
                <w:szCs w:val="28"/>
              </w:rPr>
            </w:pPr>
          </w:p>
        </w:tc>
      </w:tr>
      <w:tr w:rsidR="004B3EE3" w:rsidRPr="00C45C35" w:rsidTr="00655E7A">
        <w:trPr>
          <w:gridAfter w:val="1"/>
          <w:wAfter w:w="1125" w:type="dxa"/>
          <w:trHeight w:val="259"/>
        </w:trPr>
        <w:tc>
          <w:tcPr>
            <w:tcW w:w="744" w:type="dxa"/>
            <w:tcBorders>
              <w:top w:val="single" w:sz="6" w:space="0" w:color="auto"/>
              <w:left w:val="single" w:sz="6" w:space="0" w:color="auto"/>
              <w:bottom w:val="nil"/>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5946" w:type="dxa"/>
            <w:gridSpan w:val="2"/>
            <w:tcBorders>
              <w:top w:val="single" w:sz="6" w:space="0" w:color="auto"/>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показателя (индикатора)</w:t>
            </w:r>
          </w:p>
        </w:tc>
        <w:tc>
          <w:tcPr>
            <w:tcW w:w="813" w:type="dxa"/>
            <w:tcBorders>
              <w:top w:val="single" w:sz="6" w:space="0" w:color="auto"/>
              <w:left w:val="single" w:sz="6" w:space="0" w:color="auto"/>
              <w:bottom w:val="nil"/>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Ед.</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изм.</w:t>
            </w:r>
          </w:p>
        </w:tc>
        <w:tc>
          <w:tcPr>
            <w:tcW w:w="6780" w:type="dxa"/>
            <w:gridSpan w:val="10"/>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Значения показателей</w:t>
            </w:r>
          </w:p>
        </w:tc>
      </w:tr>
      <w:tr w:rsidR="004B3EE3" w:rsidRPr="00C45C35" w:rsidTr="00655E7A">
        <w:trPr>
          <w:gridAfter w:val="1"/>
          <w:wAfter w:w="1125" w:type="dxa"/>
          <w:trHeight w:val="439"/>
        </w:trPr>
        <w:tc>
          <w:tcPr>
            <w:tcW w:w="744" w:type="dxa"/>
            <w:tcBorders>
              <w:top w:val="nil"/>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5946" w:type="dxa"/>
            <w:gridSpan w:val="2"/>
            <w:tcBorders>
              <w:top w:val="nil"/>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813" w:type="dxa"/>
            <w:tcBorders>
              <w:top w:val="nil"/>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2014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2015 год</w:t>
            </w:r>
          </w:p>
        </w:tc>
        <w:tc>
          <w:tcPr>
            <w:tcW w:w="900"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2016 год</w:t>
            </w:r>
          </w:p>
        </w:tc>
        <w:tc>
          <w:tcPr>
            <w:tcW w:w="1104"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2017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2018 год</w:t>
            </w:r>
          </w:p>
        </w:tc>
        <w:tc>
          <w:tcPr>
            <w:tcW w:w="992"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2019 год</w:t>
            </w:r>
          </w:p>
        </w:tc>
        <w:tc>
          <w:tcPr>
            <w:tcW w:w="992"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2020 год</w:t>
            </w:r>
          </w:p>
        </w:tc>
      </w:tr>
      <w:tr w:rsidR="004B3EE3" w:rsidRPr="00C45C35" w:rsidTr="00655E7A">
        <w:trPr>
          <w:gridAfter w:val="1"/>
          <w:wAfter w:w="1125" w:type="dxa"/>
          <w:trHeight w:val="259"/>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6</w:t>
            </w:r>
          </w:p>
        </w:tc>
        <w:tc>
          <w:tcPr>
            <w:tcW w:w="110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7</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8</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9</w:t>
            </w:r>
          </w:p>
        </w:tc>
      </w:tr>
      <w:tr w:rsidR="004B3EE3" w:rsidRPr="00C45C35" w:rsidTr="00655E7A">
        <w:trPr>
          <w:gridAfter w:val="1"/>
          <w:wAfter w:w="1125" w:type="dxa"/>
          <w:trHeight w:val="1824"/>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Отношение дефицита районного бюджета (за вычетом поступлений от продажи акций и иных форм участия в капитале, находящихся в собственности Богучарского муниципального района, и снижения остатков средств на счетах по учету средств районного бюджета)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110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w:t>
            </w:r>
          </w:p>
        </w:tc>
      </w:tr>
      <w:tr w:rsidR="004B3EE3" w:rsidRPr="00C45C35" w:rsidTr="00655E7A">
        <w:trPr>
          <w:gridAfter w:val="1"/>
          <w:wAfter w:w="1125" w:type="dxa"/>
          <w:trHeight w:val="866"/>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Муниципальный долг Богучарского района, </w:t>
            </w:r>
            <w:proofErr w:type="gramStart"/>
            <w:r w:rsidRPr="00C45C35">
              <w:rPr>
                <w:rFonts w:ascii="Times New Roman" w:hAnsi="Times New Roman"/>
                <w:color w:val="000000"/>
                <w:sz w:val="28"/>
                <w:szCs w:val="28"/>
              </w:rPr>
              <w:t>в</w:t>
            </w:r>
            <w:proofErr w:type="gramEnd"/>
            <w:r w:rsidRPr="00C45C35">
              <w:rPr>
                <w:rFonts w:ascii="Times New Roman" w:hAnsi="Times New Roman"/>
                <w:color w:val="000000"/>
                <w:sz w:val="28"/>
                <w:szCs w:val="28"/>
              </w:rPr>
              <w:t xml:space="preserve"> % к годовому объему доходов районного бюджета без учета объема безвозмездных поступлений</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110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более 100</w:t>
            </w:r>
          </w:p>
        </w:tc>
      </w:tr>
      <w:tr w:rsidR="004B3EE3" w:rsidRPr="00C45C35" w:rsidTr="00655E7A">
        <w:trPr>
          <w:gridAfter w:val="1"/>
          <w:wAfter w:w="1125" w:type="dxa"/>
          <w:trHeight w:val="279"/>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3</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Степень сокращения дифференциации бюджетной обеспеченности между бюджетами поселений Богучарского района </w:t>
            </w:r>
            <w:proofErr w:type="spellStart"/>
            <w:r w:rsidRPr="00C45C35">
              <w:rPr>
                <w:rFonts w:ascii="Times New Roman" w:hAnsi="Times New Roman"/>
                <w:color w:val="000000"/>
                <w:sz w:val="28"/>
                <w:szCs w:val="28"/>
              </w:rPr>
              <w:t>вследствиие</w:t>
            </w:r>
            <w:proofErr w:type="spellEnd"/>
            <w:r w:rsidRPr="00C45C35">
              <w:rPr>
                <w:rFonts w:ascii="Times New Roman" w:hAnsi="Times New Roman"/>
                <w:color w:val="000000"/>
                <w:sz w:val="28"/>
                <w:szCs w:val="28"/>
              </w:rPr>
              <w:t xml:space="preserve"> выравнивания их бюджетной обеспеченности</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раз</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110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2"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Не менее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2,0</w:t>
            </w:r>
          </w:p>
        </w:tc>
      </w:tr>
      <w:tr w:rsidR="004B3EE3" w:rsidRPr="00C45C35" w:rsidTr="00655E7A">
        <w:trPr>
          <w:gridAfter w:val="1"/>
          <w:wAfter w:w="1125" w:type="dxa"/>
          <w:trHeight w:val="259"/>
        </w:trPr>
        <w:tc>
          <w:tcPr>
            <w:tcW w:w="13291" w:type="dxa"/>
            <w:gridSpan w:val="13"/>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4.1. Нормативное правовое регулирование в сфере бюджетного процесса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c>
          <w:tcPr>
            <w:tcW w:w="992"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gridAfter w:val="1"/>
          <w:wAfter w:w="1125" w:type="dxa"/>
          <w:trHeight w:val="2923"/>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Своевременное внесение изменений в решение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 в соответствии с требованиями действующего федерального и областного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r>
      <w:tr w:rsidR="004B3EE3" w:rsidRPr="00C45C35" w:rsidTr="00655E7A">
        <w:trPr>
          <w:gridAfter w:val="1"/>
          <w:wAfter w:w="1125" w:type="dxa"/>
          <w:trHeight w:val="259"/>
        </w:trPr>
        <w:tc>
          <w:tcPr>
            <w:tcW w:w="13291" w:type="dxa"/>
            <w:gridSpan w:val="13"/>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5.1 Составление проекта районного бюджета на очередной финансовый год и плановый период</w:t>
            </w:r>
          </w:p>
        </w:tc>
        <w:tc>
          <w:tcPr>
            <w:tcW w:w="992"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gridAfter w:val="1"/>
          <w:wAfter w:w="1125" w:type="dxa"/>
          <w:trHeight w:val="931"/>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Соблюдение порядка и сроков разработки проекта районного бюджета, установленных БК РФ</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да/нет</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r>
      <w:tr w:rsidR="004B3EE3" w:rsidRPr="00C45C35" w:rsidTr="00655E7A">
        <w:trPr>
          <w:gridAfter w:val="1"/>
          <w:wAfter w:w="1125" w:type="dxa"/>
          <w:trHeight w:val="348"/>
        </w:trPr>
        <w:tc>
          <w:tcPr>
            <w:tcW w:w="13291" w:type="dxa"/>
            <w:gridSpan w:val="13"/>
            <w:tcBorders>
              <w:top w:val="single" w:sz="6" w:space="0" w:color="auto"/>
              <w:left w:val="single" w:sz="6" w:space="0" w:color="auto"/>
              <w:bottom w:val="single" w:sz="6" w:space="0" w:color="auto"/>
              <w:right w:val="nil"/>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6.1. Организация исполнения районного бюджета и формирование бюджетной отчетности</w:t>
            </w:r>
          </w:p>
        </w:tc>
        <w:tc>
          <w:tcPr>
            <w:tcW w:w="992" w:type="dxa"/>
            <w:tcBorders>
              <w:top w:val="single" w:sz="6" w:space="0" w:color="auto"/>
              <w:left w:val="nil"/>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r>
      <w:tr w:rsidR="004B3EE3" w:rsidRPr="00C45C35" w:rsidTr="00655E7A">
        <w:trPr>
          <w:gridAfter w:val="1"/>
          <w:wAfter w:w="1125" w:type="dxa"/>
          <w:trHeight w:val="1939"/>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6.1.1.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Составление и утверждение сводной бюджетной росписи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r>
      <w:tr w:rsidR="004B3EE3" w:rsidRPr="00C45C35" w:rsidTr="00655E7A">
        <w:trPr>
          <w:gridAfter w:val="1"/>
          <w:wAfter w:w="1125" w:type="dxa"/>
          <w:trHeight w:val="1980"/>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6.1.2.</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Доведение показателей сводной бюджетной росписи и лимитов бюджетных обязательств до главных распорядителей средств районного бюджета в сроки, установленные бюджетным законодательством Российской Федерации и Богучарского муниципального района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начала </w:t>
            </w:r>
            <w:proofErr w:type="spellStart"/>
            <w:proofErr w:type="gramStart"/>
            <w:r w:rsidRPr="00C45C35">
              <w:rPr>
                <w:rFonts w:ascii="Times New Roman" w:hAnsi="Times New Roman"/>
                <w:color w:val="000000"/>
                <w:sz w:val="28"/>
                <w:szCs w:val="28"/>
              </w:rPr>
              <w:t>очеред-ного</w:t>
            </w:r>
            <w:proofErr w:type="spellEnd"/>
            <w:proofErr w:type="gramEnd"/>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финан-сового</w:t>
            </w:r>
            <w:proofErr w:type="spellEnd"/>
            <w:r w:rsidRPr="00C45C35">
              <w:rPr>
                <w:rFonts w:ascii="Times New Roman" w:hAnsi="Times New Roman"/>
                <w:color w:val="000000"/>
                <w:sz w:val="28"/>
                <w:szCs w:val="28"/>
              </w:rPr>
              <w:t xml:space="preserve"> года</w:t>
            </w:r>
          </w:p>
        </w:tc>
      </w:tr>
      <w:tr w:rsidR="004B3EE3" w:rsidRPr="00C45C35" w:rsidTr="00655E7A">
        <w:trPr>
          <w:gridAfter w:val="1"/>
          <w:wAfter w:w="1125" w:type="dxa"/>
          <w:trHeight w:val="1718"/>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6.1.3.</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Составление и представление в Совет народных депутатов Богучарского муниципального района годового отчета об исполнении районного бюджета в сроки, установленные бюджетным законодательством Российской Федерации и Богучарского района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До 1 мая </w:t>
            </w:r>
            <w:proofErr w:type="gramStart"/>
            <w:r w:rsidRPr="00C45C35">
              <w:rPr>
                <w:rFonts w:ascii="Times New Roman" w:hAnsi="Times New Roman"/>
                <w:color w:val="000000"/>
                <w:sz w:val="28"/>
                <w:szCs w:val="28"/>
              </w:rPr>
              <w:t>теку-</w:t>
            </w:r>
            <w:proofErr w:type="spellStart"/>
            <w:r w:rsidRPr="00C45C35">
              <w:rPr>
                <w:rFonts w:ascii="Times New Roman" w:hAnsi="Times New Roman"/>
                <w:color w:val="000000"/>
                <w:sz w:val="28"/>
                <w:szCs w:val="28"/>
              </w:rPr>
              <w:t>щего</w:t>
            </w:r>
            <w:proofErr w:type="spellEnd"/>
            <w:proofErr w:type="gramEnd"/>
            <w:r w:rsidRPr="00C45C35">
              <w:rPr>
                <w:rFonts w:ascii="Times New Roman" w:hAnsi="Times New Roman"/>
                <w:color w:val="000000"/>
                <w:sz w:val="28"/>
                <w:szCs w:val="28"/>
              </w:rPr>
              <w:t xml:space="preserve"> года</w:t>
            </w:r>
          </w:p>
        </w:tc>
      </w:tr>
      <w:tr w:rsidR="004B3EE3" w:rsidRPr="00C45C35" w:rsidTr="00655E7A">
        <w:trPr>
          <w:gridAfter w:val="1"/>
          <w:wAfter w:w="1125" w:type="dxa"/>
          <w:trHeight w:val="542"/>
        </w:trPr>
        <w:tc>
          <w:tcPr>
            <w:tcW w:w="14283" w:type="dxa"/>
            <w:gridSpan w:val="14"/>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1.5.Управление муниципальным долгом Богучарского района</w:t>
            </w:r>
          </w:p>
        </w:tc>
      </w:tr>
      <w:tr w:rsidR="004B3EE3" w:rsidRPr="00C45C35" w:rsidTr="00655E7A">
        <w:trPr>
          <w:gridAfter w:val="1"/>
          <w:wAfter w:w="1125" w:type="dxa"/>
          <w:trHeight w:val="1397"/>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1.5.1.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Доля расходов на обслуживание муниципального долга в общем объеме расходов районного бюджета (за исключением расходов, которые осуществляются за счет субвенций из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15</w:t>
            </w:r>
          </w:p>
        </w:tc>
      </w:tr>
      <w:tr w:rsidR="004B3EE3" w:rsidRPr="00C45C35" w:rsidTr="00655E7A">
        <w:trPr>
          <w:gridAfter w:val="1"/>
          <w:wAfter w:w="1125" w:type="dxa"/>
          <w:trHeight w:val="439"/>
        </w:trPr>
        <w:tc>
          <w:tcPr>
            <w:tcW w:w="14283" w:type="dxa"/>
            <w:gridSpan w:val="14"/>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мероприятие 7.1.Обеспечение доступности информации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r>
      <w:tr w:rsidR="004B3EE3" w:rsidRPr="00C45C35" w:rsidTr="00655E7A">
        <w:trPr>
          <w:gridAfter w:val="1"/>
          <w:wAfter w:w="1125" w:type="dxa"/>
          <w:trHeight w:val="1202"/>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7.1.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Проведение публичных слушаний по проекту районного бюджета на очередной финансовый год и плановый период и по годовому отчету об исполнении областного бюджета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Да/нет</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1288"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c>
          <w:tcPr>
            <w:tcW w:w="992"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Да</w:t>
            </w:r>
          </w:p>
        </w:tc>
      </w:tr>
      <w:tr w:rsidR="004B3EE3" w:rsidRPr="00C45C35" w:rsidTr="00655E7A">
        <w:trPr>
          <w:gridAfter w:val="1"/>
          <w:wAfter w:w="1125" w:type="dxa"/>
          <w:trHeight w:val="698"/>
        </w:trPr>
        <w:tc>
          <w:tcPr>
            <w:tcW w:w="14283" w:type="dxa"/>
            <w:gridSpan w:val="14"/>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8.1.Совершенствование системы распределения межбюджетных трансфертов бюджетам поселений</w:t>
            </w:r>
          </w:p>
        </w:tc>
      </w:tr>
      <w:tr w:rsidR="004B3EE3" w:rsidRPr="00C45C35" w:rsidTr="00655E7A">
        <w:trPr>
          <w:gridAfter w:val="1"/>
          <w:wAfter w:w="1125" w:type="dxa"/>
          <w:trHeight w:val="3000"/>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8.1.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Своевременное внесение изменений в нормативные акты Богучарского района о межбюджетных отношениях органов государственной власти и органов местного самоуправления в Воронежской области в соответствии с требованиями действующего федерального бюджетного законодательства</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срок</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138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В срок, </w:t>
            </w:r>
            <w:proofErr w:type="spellStart"/>
            <w:r w:rsidRPr="00C45C35">
              <w:rPr>
                <w:rFonts w:ascii="Times New Roman" w:hAnsi="Times New Roman"/>
                <w:color w:val="000000"/>
                <w:sz w:val="28"/>
                <w:szCs w:val="28"/>
              </w:rPr>
              <w:t>установ</w:t>
            </w:r>
            <w:proofErr w:type="spellEnd"/>
            <w:r w:rsidRPr="00C45C35">
              <w:rPr>
                <w:rFonts w:ascii="Times New Roman" w:hAnsi="Times New Roman"/>
                <w:color w:val="000000"/>
                <w:sz w:val="28"/>
                <w:szCs w:val="28"/>
              </w:rPr>
              <w:t xml:space="preserve">-ленный администрацией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r>
      <w:tr w:rsidR="004B3EE3" w:rsidRPr="00C45C35" w:rsidTr="00655E7A">
        <w:trPr>
          <w:gridAfter w:val="1"/>
          <w:wAfter w:w="1125" w:type="dxa"/>
          <w:trHeight w:val="360"/>
        </w:trPr>
        <w:tc>
          <w:tcPr>
            <w:tcW w:w="14283" w:type="dxa"/>
            <w:gridSpan w:val="14"/>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w:t>
            </w:r>
            <w:proofErr w:type="gramStart"/>
            <w:r w:rsidRPr="00C45C35">
              <w:rPr>
                <w:rFonts w:ascii="Times New Roman" w:hAnsi="Times New Roman"/>
                <w:color w:val="000000"/>
                <w:sz w:val="28"/>
                <w:szCs w:val="28"/>
              </w:rPr>
              <w:t>9</w:t>
            </w:r>
            <w:proofErr w:type="gramEnd"/>
            <w:r w:rsidRPr="00C45C35">
              <w:rPr>
                <w:rFonts w:ascii="Times New Roman" w:hAnsi="Times New Roman"/>
                <w:color w:val="000000"/>
                <w:sz w:val="28"/>
                <w:szCs w:val="28"/>
              </w:rPr>
              <w:t>.1. Содействие повышению качества управления муниципальными финансами</w:t>
            </w:r>
          </w:p>
        </w:tc>
      </w:tr>
      <w:tr w:rsidR="004B3EE3" w:rsidRPr="00C45C35" w:rsidTr="00655E7A">
        <w:trPr>
          <w:gridAfter w:val="1"/>
          <w:wAfter w:w="1125" w:type="dxa"/>
          <w:trHeight w:val="516"/>
        </w:trPr>
        <w:tc>
          <w:tcPr>
            <w:tcW w:w="74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9.1.</w:t>
            </w:r>
          </w:p>
        </w:tc>
        <w:tc>
          <w:tcPr>
            <w:tcW w:w="5946"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Уровень исполнения плановых назначений по расходам на реализацию подпрограммы</w:t>
            </w:r>
          </w:p>
        </w:tc>
        <w:tc>
          <w:tcPr>
            <w:tcW w:w="813"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80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90</w:t>
            </w:r>
          </w:p>
        </w:tc>
        <w:tc>
          <w:tcPr>
            <w:tcW w:w="900"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c>
          <w:tcPr>
            <w:tcW w:w="90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380"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95</w:t>
            </w:r>
          </w:p>
        </w:tc>
      </w:tr>
      <w:tr w:rsidR="004B3EE3" w:rsidRPr="00C45C35" w:rsidTr="00655E7A">
        <w:trPr>
          <w:trHeight w:val="87"/>
        </w:trPr>
        <w:tc>
          <w:tcPr>
            <w:tcW w:w="2194" w:type="dxa"/>
            <w:gridSpan w:val="2"/>
            <w:tcBorders>
              <w:bottom w:val="nil"/>
            </w:tcBorders>
          </w:tcPr>
          <w:p w:rsidR="004B3EE3" w:rsidRPr="00C45C35" w:rsidRDefault="004B3EE3" w:rsidP="00655E7A">
            <w:pPr>
              <w:autoSpaceDE w:val="0"/>
              <w:autoSpaceDN w:val="0"/>
              <w:adjustRightInd w:val="0"/>
              <w:ind w:firstLine="709"/>
              <w:rPr>
                <w:rFonts w:ascii="Times New Roman" w:hAnsi="Times New Roman"/>
                <w:bCs/>
                <w:color w:val="000000"/>
                <w:sz w:val="28"/>
                <w:szCs w:val="28"/>
              </w:rPr>
            </w:pPr>
          </w:p>
        </w:tc>
        <w:tc>
          <w:tcPr>
            <w:tcW w:w="13214" w:type="dxa"/>
            <w:gridSpan w:val="13"/>
            <w:tcBorders>
              <w:left w:val="nil"/>
              <w:bottom w:val="nil"/>
            </w:tcBorders>
          </w:tcPr>
          <w:p w:rsidR="004B3EE3" w:rsidRPr="00C45C35" w:rsidRDefault="004B3EE3" w:rsidP="00655E7A">
            <w:pPr>
              <w:tabs>
                <w:tab w:val="left" w:pos="4387"/>
              </w:tabs>
              <w:ind w:firstLine="709"/>
              <w:rPr>
                <w:rFonts w:ascii="Times New Roman" w:hAnsi="Times New Roman"/>
                <w:sz w:val="28"/>
                <w:szCs w:val="28"/>
              </w:rPr>
            </w:pPr>
          </w:p>
        </w:tc>
      </w:tr>
    </w:tbl>
    <w:p w:rsidR="004B3EE3" w:rsidRPr="00C45C35" w:rsidRDefault="004B3EE3" w:rsidP="004B3EE3">
      <w:pPr>
        <w:tabs>
          <w:tab w:val="right" w:pos="10203"/>
        </w:tabs>
        <w:ind w:firstLine="709"/>
        <w:rPr>
          <w:rFonts w:ascii="Times New Roman" w:hAnsi="Times New Roman"/>
          <w:sz w:val="28"/>
          <w:szCs w:val="28"/>
        </w:rPr>
      </w:pPr>
    </w:p>
    <w:p w:rsidR="004B3EE3" w:rsidRPr="00C45C35" w:rsidRDefault="004B3EE3" w:rsidP="004B3EE3">
      <w:pPr>
        <w:tabs>
          <w:tab w:val="right" w:pos="10203"/>
        </w:tabs>
        <w:ind w:firstLine="709"/>
        <w:rPr>
          <w:rFonts w:ascii="Times New Roman" w:hAnsi="Times New Roman"/>
          <w:sz w:val="28"/>
          <w:szCs w:val="28"/>
        </w:rPr>
      </w:pPr>
      <w:r w:rsidRPr="00C45C35">
        <w:rPr>
          <w:rFonts w:ascii="Times New Roman" w:hAnsi="Times New Roman"/>
          <w:sz w:val="28"/>
          <w:szCs w:val="28"/>
        </w:rPr>
        <w:br w:type="page"/>
      </w:r>
    </w:p>
    <w:tbl>
      <w:tblPr>
        <w:tblW w:w="16797" w:type="dxa"/>
        <w:jc w:val="center"/>
        <w:tblInd w:w="-38" w:type="dxa"/>
        <w:tblLayout w:type="fixed"/>
        <w:tblLook w:val="0000" w:firstRow="0" w:lastRow="0" w:firstColumn="0" w:lastColumn="0" w:noHBand="0" w:noVBand="0"/>
      </w:tblPr>
      <w:tblGrid>
        <w:gridCol w:w="704"/>
        <w:gridCol w:w="1514"/>
        <w:gridCol w:w="2177"/>
        <w:gridCol w:w="2671"/>
        <w:gridCol w:w="1507"/>
        <w:gridCol w:w="1507"/>
        <w:gridCol w:w="2174"/>
        <w:gridCol w:w="167"/>
        <w:gridCol w:w="184"/>
        <w:gridCol w:w="185"/>
        <w:gridCol w:w="53"/>
        <w:gridCol w:w="1387"/>
        <w:gridCol w:w="16"/>
        <w:gridCol w:w="51"/>
        <w:gridCol w:w="1151"/>
        <w:gridCol w:w="1349"/>
      </w:tblGrid>
      <w:tr w:rsidR="004B3EE3" w:rsidRPr="00C45C35" w:rsidTr="00655E7A">
        <w:trPr>
          <w:gridAfter w:val="1"/>
          <w:wAfter w:w="1349" w:type="dxa"/>
          <w:trHeight w:val="262"/>
          <w:jc w:val="center"/>
        </w:trPr>
        <w:tc>
          <w:tcPr>
            <w:tcW w:w="15448" w:type="dxa"/>
            <w:gridSpan w:val="15"/>
            <w:tcBorders>
              <w:top w:val="nil"/>
              <w:bottom w:val="single" w:sz="2" w:space="0" w:color="000000"/>
              <w:right w:val="single" w:sz="2" w:space="0" w:color="000000"/>
            </w:tcBorders>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sz w:val="28"/>
                <w:szCs w:val="28"/>
              </w:rPr>
              <w:lastRenderedPageBreak/>
              <w:br w:type="page"/>
            </w:r>
            <w:r w:rsidRPr="00C45C35">
              <w:rPr>
                <w:rFonts w:ascii="Times New Roman" w:hAnsi="Times New Roman"/>
                <w:color w:val="000000"/>
                <w:sz w:val="28"/>
                <w:szCs w:val="28"/>
              </w:rPr>
              <w:t xml:space="preserve">Приложение 2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подпрограмме «Управление финансами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Богучарского муниципального района»</w:t>
            </w:r>
          </w:p>
        </w:tc>
      </w:tr>
      <w:tr w:rsidR="004B3EE3" w:rsidRPr="00C45C35" w:rsidTr="00655E7A">
        <w:trPr>
          <w:gridAfter w:val="1"/>
          <w:wAfter w:w="1349" w:type="dxa"/>
          <w:trHeight w:val="746"/>
          <w:jc w:val="center"/>
        </w:trPr>
        <w:tc>
          <w:tcPr>
            <w:tcW w:w="15448" w:type="dxa"/>
            <w:gridSpan w:val="15"/>
            <w:tcBorders>
              <w:top w:val="single" w:sz="2" w:space="0" w:color="000000"/>
              <w:left w:val="single" w:sz="2" w:space="0" w:color="000000"/>
              <w:bottom w:val="single" w:sz="2" w:space="0" w:color="000000"/>
              <w:right w:val="single" w:sz="2" w:space="0" w:color="000000"/>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Перечень</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основных мероприятий подпрограммы «Управление финансами </w:t>
            </w:r>
            <w:proofErr w:type="spellStart"/>
            <w:r w:rsidRPr="00C45C35">
              <w:rPr>
                <w:rFonts w:ascii="Times New Roman" w:hAnsi="Times New Roman"/>
                <w:color w:val="000000"/>
                <w:sz w:val="28"/>
                <w:szCs w:val="28"/>
              </w:rPr>
              <w:t>Богучарскогго</w:t>
            </w:r>
            <w:proofErr w:type="spellEnd"/>
            <w:r w:rsidRPr="00C45C35">
              <w:rPr>
                <w:rFonts w:ascii="Times New Roman" w:hAnsi="Times New Roman"/>
                <w:color w:val="000000"/>
                <w:sz w:val="28"/>
                <w:szCs w:val="28"/>
              </w:rPr>
              <w:t xml:space="preserve">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муниципальной программы "Муниципальное управление и гражданское общество »</w:t>
            </w:r>
          </w:p>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469"/>
          <w:jc w:val="center"/>
        </w:trPr>
        <w:tc>
          <w:tcPr>
            <w:tcW w:w="704"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1514"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Статус</w:t>
            </w:r>
          </w:p>
        </w:tc>
        <w:tc>
          <w:tcPr>
            <w:tcW w:w="2177" w:type="dxa"/>
            <w:vMerge w:val="restart"/>
            <w:tcBorders>
              <w:top w:val="single" w:sz="6" w:space="0" w:color="auto"/>
              <w:left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государственной программы, подпрограммы, основного мероприятия, мероприятия</w:t>
            </w:r>
          </w:p>
        </w:tc>
        <w:tc>
          <w:tcPr>
            <w:tcW w:w="2671" w:type="dxa"/>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Исполнитель мероприятия (орган исполнительной власти</w:t>
            </w:r>
            <w:proofErr w:type="gramStart"/>
            <w:r w:rsidRPr="00C45C35">
              <w:rPr>
                <w:rFonts w:ascii="Times New Roman" w:hAnsi="Times New Roman"/>
                <w:color w:val="000000"/>
                <w:sz w:val="28"/>
                <w:szCs w:val="28"/>
              </w:rPr>
              <w:t xml:space="preserve"> ,</w:t>
            </w:r>
            <w:proofErr w:type="gramEnd"/>
            <w:r w:rsidRPr="00C45C35">
              <w:rPr>
                <w:rFonts w:ascii="Times New Roman" w:hAnsi="Times New Roman"/>
                <w:color w:val="000000"/>
                <w:sz w:val="28"/>
                <w:szCs w:val="28"/>
              </w:rPr>
              <w:t xml:space="preserve"> иной главный распорядитель средств районного бюджета), Ф.И.О., должность исполнителя)</w:t>
            </w:r>
          </w:p>
        </w:tc>
        <w:tc>
          <w:tcPr>
            <w:tcW w:w="3014" w:type="dxa"/>
            <w:gridSpan w:val="2"/>
            <w:tcBorders>
              <w:top w:val="single" w:sz="6" w:space="0" w:color="auto"/>
              <w:left w:val="single" w:sz="6" w:space="0" w:color="auto"/>
              <w:bottom w:val="single" w:sz="4"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Срок</w:t>
            </w:r>
          </w:p>
        </w:tc>
        <w:tc>
          <w:tcPr>
            <w:tcW w:w="2763" w:type="dxa"/>
            <w:gridSpan w:val="5"/>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Ожидаемый непосредственный результат (краткое описание) от реализации подпрограммы, основного мероприятия, мероприятия в очередном финансовом году</w:t>
            </w:r>
          </w:p>
        </w:tc>
        <w:tc>
          <w:tcPr>
            <w:tcW w:w="1454" w:type="dxa"/>
            <w:gridSpan w:val="3"/>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 xml:space="preserve">Код бюджетной </w:t>
            </w:r>
            <w:proofErr w:type="spellStart"/>
            <w:r w:rsidRPr="00C45C35">
              <w:rPr>
                <w:rFonts w:ascii="Times New Roman" w:hAnsi="Times New Roman"/>
                <w:color w:val="000000"/>
                <w:sz w:val="28"/>
                <w:szCs w:val="28"/>
              </w:rPr>
              <w:t>класси-фикации</w:t>
            </w:r>
            <w:proofErr w:type="spellEnd"/>
            <w:r w:rsidRPr="00C45C35">
              <w:rPr>
                <w:rFonts w:ascii="Times New Roman" w:hAnsi="Times New Roman"/>
                <w:color w:val="000000"/>
                <w:sz w:val="28"/>
                <w:szCs w:val="28"/>
              </w:rPr>
              <w:t xml:space="preserve"> (областной</w:t>
            </w:r>
            <w:proofErr w:type="gramEnd"/>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бюджет)</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tc>
        <w:tc>
          <w:tcPr>
            <w:tcW w:w="1151" w:type="dxa"/>
            <w:vMerge w:val="restart"/>
            <w:tcBorders>
              <w:top w:val="single" w:sz="6" w:space="0" w:color="auto"/>
              <w:left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Расходы, </w:t>
            </w:r>
            <w:proofErr w:type="spellStart"/>
            <w:proofErr w:type="gramStart"/>
            <w:r w:rsidRPr="00C45C35">
              <w:rPr>
                <w:rFonts w:ascii="Times New Roman" w:hAnsi="Times New Roman"/>
                <w:color w:val="000000"/>
                <w:sz w:val="28"/>
                <w:szCs w:val="28"/>
              </w:rPr>
              <w:t>предусмот-ренные</w:t>
            </w:r>
            <w:proofErr w:type="spellEnd"/>
            <w:proofErr w:type="gramEnd"/>
            <w:r w:rsidRPr="00C45C35">
              <w:rPr>
                <w:rFonts w:ascii="Times New Roman" w:hAnsi="Times New Roman"/>
                <w:color w:val="000000"/>
                <w:sz w:val="28"/>
                <w:szCs w:val="28"/>
              </w:rPr>
              <w:t xml:space="preserve"> решением Совета о районном бюджете, на год </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(тыс. рублей)</w:t>
            </w:r>
          </w:p>
        </w:tc>
      </w:tr>
      <w:tr w:rsidR="004B3EE3" w:rsidRPr="00C45C35" w:rsidTr="00655E7A">
        <w:trPr>
          <w:gridAfter w:val="1"/>
          <w:wAfter w:w="1349" w:type="dxa"/>
          <w:trHeight w:val="2813"/>
          <w:jc w:val="center"/>
        </w:trPr>
        <w:tc>
          <w:tcPr>
            <w:tcW w:w="704" w:type="dxa"/>
            <w:vMerge/>
            <w:tcBorders>
              <w:left w:val="single" w:sz="6" w:space="0" w:color="auto"/>
              <w:bottom w:val="nil"/>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14" w:type="dxa"/>
            <w:vMerge/>
            <w:tcBorders>
              <w:left w:val="single" w:sz="6" w:space="0" w:color="auto"/>
              <w:bottom w:val="nil"/>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177" w:type="dxa"/>
            <w:vMerge/>
            <w:tcBorders>
              <w:left w:val="single" w:sz="6" w:space="0" w:color="auto"/>
              <w:bottom w:val="nil"/>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2671" w:type="dxa"/>
            <w:vMerge/>
            <w:tcBorders>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07" w:type="dxa"/>
            <w:tcBorders>
              <w:top w:val="single" w:sz="4" w:space="0" w:color="auto"/>
              <w:left w:val="single" w:sz="6" w:space="0" w:color="auto"/>
              <w:bottom w:val="single" w:sz="6" w:space="0" w:color="auto"/>
              <w:right w:val="single" w:sz="4"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начала реализации</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мероприятия в очередном финансовом году </w:t>
            </w:r>
          </w:p>
        </w:tc>
        <w:tc>
          <w:tcPr>
            <w:tcW w:w="1507" w:type="dxa"/>
            <w:tcBorders>
              <w:top w:val="single" w:sz="4" w:space="0" w:color="auto"/>
              <w:left w:val="single" w:sz="4"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окончания реализации</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мероприятия</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в очередном финансовом году </w:t>
            </w:r>
          </w:p>
        </w:tc>
        <w:tc>
          <w:tcPr>
            <w:tcW w:w="2763" w:type="dxa"/>
            <w:gridSpan w:val="5"/>
            <w:vMerge/>
            <w:tcBorders>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454" w:type="dxa"/>
            <w:gridSpan w:val="3"/>
            <w:vMerge/>
            <w:tcBorders>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vMerge/>
            <w:tcBorders>
              <w:left w:val="single" w:sz="6" w:space="0" w:color="auto"/>
              <w:bottom w:val="nil"/>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262"/>
          <w:jc w:val="center"/>
        </w:trPr>
        <w:tc>
          <w:tcPr>
            <w:tcW w:w="70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217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w:t>
            </w:r>
          </w:p>
        </w:tc>
        <w:tc>
          <w:tcPr>
            <w:tcW w:w="2671"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6</w:t>
            </w:r>
          </w:p>
        </w:tc>
        <w:tc>
          <w:tcPr>
            <w:tcW w:w="2763" w:type="dxa"/>
            <w:gridSpan w:val="5"/>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7</w:t>
            </w:r>
          </w:p>
        </w:tc>
        <w:tc>
          <w:tcPr>
            <w:tcW w:w="1454"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8</w:t>
            </w: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9</w:t>
            </w:r>
          </w:p>
        </w:tc>
      </w:tr>
      <w:tr w:rsidR="004B3EE3" w:rsidRPr="00C45C35" w:rsidTr="00655E7A">
        <w:trPr>
          <w:gridAfter w:val="1"/>
          <w:wAfter w:w="1349" w:type="dxa"/>
          <w:trHeight w:val="497"/>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14"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proofErr w:type="spellStart"/>
            <w:proofErr w:type="gramStart"/>
            <w:r w:rsidRPr="00C45C35">
              <w:rPr>
                <w:rFonts w:ascii="Times New Roman" w:hAnsi="Times New Roman"/>
                <w:bCs/>
                <w:color w:val="000000"/>
                <w:sz w:val="28"/>
                <w:szCs w:val="28"/>
              </w:rPr>
              <w:t>Муници-пальная</w:t>
            </w:r>
            <w:proofErr w:type="spellEnd"/>
            <w:proofErr w:type="gramEnd"/>
            <w:r w:rsidRPr="00C45C35">
              <w:rPr>
                <w:rFonts w:ascii="Times New Roman" w:hAnsi="Times New Roman"/>
                <w:bCs/>
                <w:color w:val="000000"/>
                <w:sz w:val="28"/>
                <w:szCs w:val="28"/>
              </w:rPr>
              <w:t xml:space="preserve"> программа</w:t>
            </w:r>
          </w:p>
        </w:tc>
        <w:tc>
          <w:tcPr>
            <w:tcW w:w="4848" w:type="dxa"/>
            <w:gridSpan w:val="2"/>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Муниципальное управление и гражданское общество</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2763" w:type="dxa"/>
            <w:gridSpan w:val="5"/>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454"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r>
      <w:tr w:rsidR="004B3EE3" w:rsidRPr="00C45C35" w:rsidTr="00655E7A">
        <w:trPr>
          <w:gridAfter w:val="1"/>
          <w:wAfter w:w="1349" w:type="dxa"/>
          <w:trHeight w:val="161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proofErr w:type="spellStart"/>
            <w:proofErr w:type="gramStart"/>
            <w:r w:rsidRPr="00C45C35">
              <w:rPr>
                <w:rFonts w:ascii="Times New Roman" w:hAnsi="Times New Roman"/>
                <w:bCs/>
                <w:color w:val="000000"/>
                <w:sz w:val="28"/>
                <w:szCs w:val="28"/>
              </w:rPr>
              <w:t>Муници-пальная</w:t>
            </w:r>
            <w:proofErr w:type="spellEnd"/>
            <w:proofErr w:type="gramEnd"/>
            <w:r w:rsidRPr="00C45C35">
              <w:rPr>
                <w:rFonts w:ascii="Times New Roman" w:hAnsi="Times New Roman"/>
                <w:bCs/>
                <w:color w:val="000000"/>
                <w:sz w:val="28"/>
                <w:szCs w:val="28"/>
              </w:rPr>
              <w:t xml:space="preserve"> </w:t>
            </w:r>
            <w:proofErr w:type="spellStart"/>
            <w:r w:rsidRPr="00C45C35">
              <w:rPr>
                <w:rFonts w:ascii="Times New Roman" w:hAnsi="Times New Roman"/>
                <w:bCs/>
                <w:color w:val="000000"/>
                <w:sz w:val="28"/>
                <w:szCs w:val="28"/>
              </w:rPr>
              <w:t>подпрог-рамма</w:t>
            </w:r>
            <w:proofErr w:type="spellEnd"/>
            <w:r w:rsidRPr="00C45C35">
              <w:rPr>
                <w:rFonts w:ascii="Times New Roman" w:hAnsi="Times New Roman"/>
                <w:bCs/>
                <w:color w:val="000000"/>
                <w:sz w:val="28"/>
                <w:szCs w:val="28"/>
              </w:rPr>
              <w:t xml:space="preserve"> </w:t>
            </w:r>
            <w:proofErr w:type="spellStart"/>
            <w:r w:rsidRPr="00C45C35">
              <w:rPr>
                <w:rFonts w:ascii="Times New Roman" w:hAnsi="Times New Roman"/>
                <w:bCs/>
                <w:color w:val="000000"/>
                <w:sz w:val="28"/>
                <w:szCs w:val="28"/>
              </w:rPr>
              <w:t>Богучарс</w:t>
            </w:r>
            <w:proofErr w:type="spellEnd"/>
            <w:r w:rsidRPr="00C45C35">
              <w:rPr>
                <w:rFonts w:ascii="Times New Roman" w:hAnsi="Times New Roman"/>
                <w:bCs/>
                <w:color w:val="000000"/>
                <w:sz w:val="28"/>
                <w:szCs w:val="28"/>
              </w:rPr>
              <w:t>-кого района</w:t>
            </w:r>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 xml:space="preserve">Управление финансами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 xml:space="preserve">Финансовый отдел администрации Богучарского </w:t>
            </w:r>
            <w:proofErr w:type="gramStart"/>
            <w:r w:rsidRPr="00C45C35">
              <w:rPr>
                <w:rFonts w:ascii="Times New Roman" w:hAnsi="Times New Roman"/>
                <w:bCs/>
                <w:color w:val="000000"/>
                <w:sz w:val="28"/>
                <w:szCs w:val="28"/>
              </w:rPr>
              <w:t>муниципального</w:t>
            </w:r>
            <w:proofErr w:type="gramEnd"/>
            <w:r w:rsidRPr="00C45C35">
              <w:rPr>
                <w:rFonts w:ascii="Times New Roman" w:hAnsi="Times New Roman"/>
                <w:bCs/>
                <w:color w:val="000000"/>
                <w:sz w:val="28"/>
                <w:szCs w:val="28"/>
              </w:rPr>
              <w:t xml:space="preserve"> района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х</w:t>
            </w:r>
          </w:p>
        </w:tc>
        <w:tc>
          <w:tcPr>
            <w:tcW w:w="1507" w:type="dxa"/>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х</w:t>
            </w:r>
          </w:p>
        </w:tc>
        <w:tc>
          <w:tcPr>
            <w:tcW w:w="2763" w:type="dxa"/>
            <w:gridSpan w:val="5"/>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454" w:type="dxa"/>
            <w:gridSpan w:val="3"/>
            <w:tcBorders>
              <w:top w:val="single" w:sz="6" w:space="0" w:color="auto"/>
              <w:left w:val="single" w:sz="6" w:space="0" w:color="auto"/>
              <w:bottom w:val="single" w:sz="6" w:space="0" w:color="auto"/>
              <w:right w:val="single" w:sz="6" w:space="0" w:color="auto"/>
            </w:tcBorders>
            <w:shd w:val="solid" w:color="FFFFFF" w:fill="auto"/>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r>
      <w:tr w:rsidR="004B3EE3" w:rsidRPr="00C45C35" w:rsidTr="00655E7A">
        <w:trPr>
          <w:gridAfter w:val="1"/>
          <w:wAfter w:w="1349" w:type="dxa"/>
          <w:trHeight w:val="42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2763" w:type="dxa"/>
            <w:gridSpan w:val="5"/>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454" w:type="dxa"/>
            <w:gridSpan w:val="3"/>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Управление муниципальным долгом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приемлемого и экономически обоснованного объема и структуры муниципального долга района</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управления муниципальным долгом Богучарского района и его обслуживания</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Поддержание муниципального долга на экономически безопасном уровне для районного бюджета, исключение долговых рисков</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1.2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муниципальной долговой книги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Регистрация и учет муниципального долга Богучарского района в муниципальной долговой книге Богучарского района</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13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и предоставление актов сверки по долговым обязательствам Богучарского района с департаментом финансов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Своевременное предоставление актов сверки за отчетный период </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Донцова Н.Н.</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Создание условий для устойчивого исполнения бюджетов поселений в результате обеспечения минимально </w:t>
            </w:r>
            <w:r w:rsidRPr="00C45C35">
              <w:rPr>
                <w:rFonts w:ascii="Times New Roman" w:hAnsi="Times New Roman"/>
                <w:color w:val="000000"/>
                <w:sz w:val="28"/>
                <w:szCs w:val="28"/>
              </w:rPr>
              <w:lastRenderedPageBreak/>
              <w:t>гарантированного уровня бюджетной обеспеченности поселений</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2.1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Сверка исходных данных для расчетов по распределению средств районного бюджета, направляемых на выравнивание бюджетной 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Повышение эффективности предоставления дотаций на выравнивание бюджетной обеспеченности поселений</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2.2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Распределение средств районного бюджета, направляемых на выравнивание бюджетной </w:t>
            </w:r>
            <w:r w:rsidRPr="00C45C35">
              <w:rPr>
                <w:rFonts w:ascii="Times New Roman" w:hAnsi="Times New Roman"/>
                <w:iCs/>
                <w:color w:val="000000"/>
                <w:sz w:val="28"/>
                <w:szCs w:val="28"/>
              </w:rPr>
              <w:lastRenderedPageBreak/>
              <w:t>обеспеченности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единого подхода ко всем поселениям района при предоставлении дотаций на выравнивание бюджетной </w:t>
            </w:r>
            <w:r w:rsidRPr="00C45C35">
              <w:rPr>
                <w:rFonts w:ascii="Times New Roman" w:hAnsi="Times New Roman"/>
                <w:iCs/>
                <w:color w:val="000000"/>
                <w:sz w:val="28"/>
                <w:szCs w:val="28"/>
              </w:rPr>
              <w:lastRenderedPageBreak/>
              <w:t>обеспеченности поселений</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Поддержка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710" w:type="dxa"/>
            <w:gridSpan w:val="4"/>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сбалансированности бюджетов поселений</w:t>
            </w:r>
          </w:p>
        </w:tc>
        <w:tc>
          <w:tcPr>
            <w:tcW w:w="1507"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279"/>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Разработка проекта нормативного правового акта об утверждении порядка предоставления и распределения дотаций бюджетам поселений на поддержку мер по обеспечению сбалансированности местных </w:t>
            </w:r>
            <w:r w:rsidRPr="00C45C35">
              <w:rPr>
                <w:rFonts w:ascii="Times New Roman" w:hAnsi="Times New Roman"/>
                <w:iCs/>
                <w:color w:val="000000"/>
                <w:sz w:val="28"/>
                <w:szCs w:val="28"/>
              </w:rPr>
              <w:lastRenderedPageBreak/>
              <w:t>бюджетов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Нормативно-правовое обеспечение предоставления дотаций</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3.2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проекта правового акта администрации Богучарского района о выделении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Нормативно-правовое обеспечение выделения дотаций</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Предоставление дотаций бюджетам поселений на поддержку мер по обеспечению сбалансированности бюджетов поселений</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По мере </w:t>
            </w:r>
            <w:proofErr w:type="spellStart"/>
            <w:proofErr w:type="gramStart"/>
            <w:r w:rsidRPr="00C45C35">
              <w:rPr>
                <w:rFonts w:ascii="Times New Roman" w:hAnsi="Times New Roman"/>
                <w:iCs/>
                <w:color w:val="000000"/>
                <w:sz w:val="28"/>
                <w:szCs w:val="28"/>
              </w:rPr>
              <w:t>необхо-димости</w:t>
            </w:r>
            <w:proofErr w:type="spellEnd"/>
            <w:proofErr w:type="gramEnd"/>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исполнения расходных обязательств поселений</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3.4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экспертизы представленных администрациями поселений проектов решений и иных документов и материалов, необходимых для подготовки проектов местного бюджета на очередной финансовый год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В течение 15 рабочих дней со дня поступления от </w:t>
            </w:r>
            <w:proofErr w:type="spellStart"/>
            <w:proofErr w:type="gramStart"/>
            <w:r w:rsidRPr="00C45C35">
              <w:rPr>
                <w:rFonts w:ascii="Times New Roman" w:hAnsi="Times New Roman"/>
                <w:iCs/>
                <w:color w:val="000000"/>
                <w:sz w:val="28"/>
                <w:szCs w:val="28"/>
              </w:rPr>
              <w:t>админи-страций</w:t>
            </w:r>
            <w:proofErr w:type="spellEnd"/>
            <w:proofErr w:type="gramEnd"/>
            <w:r w:rsidRPr="00C45C35">
              <w:rPr>
                <w:rFonts w:ascii="Times New Roman" w:hAnsi="Times New Roman"/>
                <w:iCs/>
                <w:color w:val="000000"/>
                <w:sz w:val="28"/>
                <w:szCs w:val="28"/>
              </w:rPr>
              <w:t xml:space="preserve"> поселений проектов решений и иных документов и материалов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В течение 15 рабочих дней со дня поступления от </w:t>
            </w:r>
            <w:proofErr w:type="spellStart"/>
            <w:proofErr w:type="gramStart"/>
            <w:r w:rsidRPr="00C45C35">
              <w:rPr>
                <w:rFonts w:ascii="Times New Roman" w:hAnsi="Times New Roman"/>
                <w:iCs/>
                <w:color w:val="000000"/>
                <w:sz w:val="28"/>
                <w:szCs w:val="28"/>
              </w:rPr>
              <w:t>админи-страций</w:t>
            </w:r>
            <w:proofErr w:type="spellEnd"/>
            <w:proofErr w:type="gramEnd"/>
            <w:r w:rsidRPr="00C45C35">
              <w:rPr>
                <w:rFonts w:ascii="Times New Roman" w:hAnsi="Times New Roman"/>
                <w:iCs/>
                <w:color w:val="000000"/>
                <w:sz w:val="28"/>
                <w:szCs w:val="28"/>
              </w:rPr>
              <w:t xml:space="preserve"> поселений проектов решений и иных документов и материалов</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bCs/>
                <w:iCs/>
                <w:color w:val="000000"/>
                <w:sz w:val="28"/>
                <w:szCs w:val="28"/>
              </w:rPr>
              <w:t xml:space="preserve">Анализ </w:t>
            </w:r>
            <w:r w:rsidRPr="00C45C35">
              <w:rPr>
                <w:rFonts w:ascii="Times New Roman" w:hAnsi="Times New Roman"/>
                <w:iCs/>
                <w:color w:val="000000"/>
                <w:sz w:val="28"/>
                <w:szCs w:val="28"/>
              </w:rPr>
              <w:t>представленных администрациями поселений документов и материалов, необходимых для подготовки проекта бюджета</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color w:val="000000"/>
                <w:sz w:val="28"/>
                <w:szCs w:val="28"/>
              </w:rPr>
              <w:t>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Финансовое обеспечение деятельности финансового отдела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Сарычева О.В.,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Осуществление финансирования расходов финансового отдела, обеспечивающих его функционирование</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trHeight w:val="563"/>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4.1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Планирование сметы расходов </w:t>
            </w:r>
            <w:r w:rsidRPr="00C45C35">
              <w:rPr>
                <w:rFonts w:ascii="Times New Roman" w:hAnsi="Times New Roman"/>
                <w:iCs/>
                <w:color w:val="000000"/>
                <w:sz w:val="28"/>
                <w:szCs w:val="28"/>
              </w:rPr>
              <w:lastRenderedPageBreak/>
              <w:t>финансового отдела на очередной финансовый год</w:t>
            </w:r>
            <w:proofErr w:type="gramStart"/>
            <w:r w:rsidRPr="00C45C35">
              <w:rPr>
                <w:rFonts w:ascii="Times New Roman" w:hAnsi="Times New Roman"/>
                <w:iCs/>
                <w:color w:val="000000"/>
                <w:sz w:val="28"/>
                <w:szCs w:val="28"/>
              </w:rPr>
              <w:t xml:space="preserve"> ,</w:t>
            </w:r>
            <w:proofErr w:type="gramEnd"/>
            <w:r w:rsidRPr="00C45C35">
              <w:rPr>
                <w:rFonts w:ascii="Times New Roman" w:hAnsi="Times New Roman"/>
                <w:iCs/>
                <w:color w:val="000000"/>
                <w:sz w:val="28"/>
                <w:szCs w:val="28"/>
              </w:rPr>
              <w:t>плана закупок товаров и услуг, плана графика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w:t>
            </w:r>
            <w:r w:rsidRPr="00C45C35">
              <w:rPr>
                <w:rFonts w:ascii="Times New Roman" w:hAnsi="Times New Roman"/>
                <w:color w:val="000000"/>
                <w:sz w:val="28"/>
                <w:szCs w:val="28"/>
              </w:rPr>
              <w:lastRenderedPageBreak/>
              <w:t>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Составление корректной сметы </w:t>
            </w:r>
            <w:r w:rsidRPr="00C45C35">
              <w:rPr>
                <w:rFonts w:ascii="Times New Roman" w:hAnsi="Times New Roman"/>
                <w:iCs/>
                <w:color w:val="000000"/>
                <w:sz w:val="28"/>
                <w:szCs w:val="28"/>
              </w:rPr>
              <w:lastRenderedPageBreak/>
              <w:t>расходов</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349" w:type="dxa"/>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4.2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процедур закупки товаров, работ, услуг</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Эффективное проведение закупочных процедур в соответствии с законодательством</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4.3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документации на оплату расходов, обеспечивающих функционирование финансового отдела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Своевременная выплата заработной платы и оплата счетов на приобретение товаров, работ, услуг</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5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4.4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Учет операций по финансовому обеспечению деятельности финансового отдела и составление отчетности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Сарычева О.В.</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Качественное и своевременное составление отчетности об исполнении бюджета финансового отдела</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98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bCs/>
                <w:color w:val="000000"/>
                <w:sz w:val="28"/>
                <w:szCs w:val="28"/>
              </w:rPr>
            </w:pPr>
            <w:r w:rsidRPr="00C45C35">
              <w:rPr>
                <w:rFonts w:ascii="Times New Roman" w:hAnsi="Times New Roman"/>
                <w:bCs/>
                <w:color w:val="000000"/>
                <w:sz w:val="28"/>
                <w:szCs w:val="28"/>
              </w:rPr>
              <w:t>5</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 xml:space="preserve">Основное </w:t>
            </w:r>
            <w:proofErr w:type="spellStart"/>
            <w:proofErr w:type="gramStart"/>
            <w:r w:rsidRPr="00C45C35">
              <w:rPr>
                <w:rFonts w:ascii="Times New Roman" w:hAnsi="Times New Roman"/>
                <w:bCs/>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bCs/>
                <w:color w:val="000000"/>
                <w:sz w:val="28"/>
                <w:szCs w:val="28"/>
              </w:rPr>
            </w:pPr>
            <w:r w:rsidRPr="00C45C35">
              <w:rPr>
                <w:rFonts w:ascii="Times New Roman" w:hAnsi="Times New Roman"/>
                <w:bCs/>
                <w:color w:val="000000"/>
                <w:sz w:val="28"/>
                <w:szCs w:val="28"/>
              </w:rPr>
              <w:t>Финансовое обеспечение выполнения других расходных обязательств финансовым отделом администрации 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3403"/>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Подготовка проектов изменений в нормативные правовые акты Богучарского района, регулирующие бюджетные правоотношения (включая решение Совета Богучарского района о бюджетном процессе в </w:t>
            </w:r>
            <w:proofErr w:type="spellStart"/>
            <w:r w:rsidRPr="00C45C35">
              <w:rPr>
                <w:rFonts w:ascii="Times New Roman" w:hAnsi="Times New Roman"/>
                <w:iCs/>
                <w:color w:val="000000"/>
                <w:sz w:val="28"/>
                <w:szCs w:val="28"/>
              </w:rPr>
              <w:t>Богучарском</w:t>
            </w:r>
            <w:proofErr w:type="spellEnd"/>
            <w:r w:rsidRPr="00C45C35">
              <w:rPr>
                <w:rFonts w:ascii="Times New Roman" w:hAnsi="Times New Roman"/>
                <w:iCs/>
                <w:color w:val="000000"/>
                <w:sz w:val="28"/>
                <w:szCs w:val="28"/>
              </w:rPr>
              <w:t xml:space="preserve"> районе) с учетом совершенствования бюджетного законодатель</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Н.Н.,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Соответствие нормативных правовых актов Богучарского района, регулирующих бюджетные правоотношения, требованиям бюджетного законодательства Российской Федерации</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093"/>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Составление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641"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704"/>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Составление планового реестра расходных обязательств Богучарского района, свода реестров расходных обязательств поселений, входящих в состав Богучарского района, и их направление в </w:t>
            </w:r>
            <w:r w:rsidRPr="00C45C35">
              <w:rPr>
                <w:rFonts w:ascii="Times New Roman" w:hAnsi="Times New Roman"/>
                <w:iCs/>
                <w:color w:val="000000"/>
                <w:sz w:val="28"/>
                <w:szCs w:val="28"/>
              </w:rPr>
              <w:lastRenderedPageBreak/>
              <w:t>департамент финансово-бюджетной политики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Февраль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Июнь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Ведение среднесрочного финансового планирования,</w:t>
            </w:r>
          </w:p>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улучшение качества прогнозирования основных бюджетных параметров на средне – и долгосрочную перспективу</w:t>
            </w:r>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641"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354"/>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Разработка основных подходов по формированию проекта районного 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Выработка основных подходов к формированию проекта районного бюджета на очередной финансовый год и плановый период, обеспечение надежности и обоснованности бюджетных прогнозов</w:t>
            </w:r>
          </w:p>
        </w:tc>
        <w:tc>
          <w:tcPr>
            <w:tcW w:w="1641" w:type="dxa"/>
            <w:gridSpan w:val="4"/>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3295"/>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5.5</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Рассмотрение заявок субъектов бюджетного планирования потребности в финансовых средствах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обоснованности формирования бюджетных проектировок на очередной финансовый год и на плановый период и повышение эффективности внутриведомственного бюджетного планирования</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88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5.6</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сверки исходных данных с Департаментом финансов для формирования межбюджетных отношений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 августа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30 августа</w:t>
            </w:r>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Проведение с департаментом финансово-бюджетной политики Воронежской области сверки исходных данных, необходимой для формирования межбюджетных отношений на очередной финансовый год и </w:t>
            </w:r>
            <w:r w:rsidRPr="00C45C35">
              <w:rPr>
                <w:rFonts w:ascii="Times New Roman" w:hAnsi="Times New Roman"/>
                <w:iCs/>
                <w:color w:val="000000"/>
                <w:sz w:val="28"/>
                <w:szCs w:val="28"/>
              </w:rPr>
              <w:lastRenderedPageBreak/>
              <w:t>плановый период</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546"/>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5.7</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Разработка основных направлений бюджетной и налоговой </w:t>
            </w:r>
            <w:proofErr w:type="gramStart"/>
            <w:r w:rsidRPr="00C45C35">
              <w:rPr>
                <w:rFonts w:ascii="Times New Roman" w:hAnsi="Times New Roman"/>
                <w:iCs/>
                <w:color w:val="000000"/>
                <w:sz w:val="28"/>
                <w:szCs w:val="28"/>
              </w:rPr>
              <w:t>политики</w:t>
            </w:r>
            <w:proofErr w:type="gramEnd"/>
            <w:r w:rsidRPr="00C45C35">
              <w:rPr>
                <w:rFonts w:ascii="Times New Roman" w:hAnsi="Times New Roman"/>
                <w:iCs/>
                <w:color w:val="000000"/>
                <w:sz w:val="28"/>
                <w:szCs w:val="28"/>
              </w:rPr>
              <w:t xml:space="preserve">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Сентябрь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roofErr w:type="spellStart"/>
            <w:r w:rsidRPr="00C45C35">
              <w:rPr>
                <w:rFonts w:ascii="Times New Roman" w:hAnsi="Times New Roman"/>
                <w:iCs/>
                <w:color w:val="000000"/>
                <w:sz w:val="28"/>
                <w:szCs w:val="28"/>
              </w:rPr>
              <w:t>Декабрьбрь</w:t>
            </w:r>
            <w:proofErr w:type="spellEnd"/>
          </w:p>
        </w:tc>
        <w:tc>
          <w:tcPr>
            <w:tcW w:w="2525" w:type="dxa"/>
            <w:gridSpan w:val="3"/>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Выработка бюджетной и налоговой политики района на очередной финансовый год и плановый период</w:t>
            </w:r>
          </w:p>
        </w:tc>
        <w:tc>
          <w:tcPr>
            <w:tcW w:w="1692"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422"/>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5.8</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Формирование свода бюджетных проектировок и прогноза основных параметров консолидированного бюджета </w:t>
            </w:r>
            <w:r w:rsidRPr="00C45C35">
              <w:rPr>
                <w:rFonts w:ascii="Times New Roman" w:hAnsi="Times New Roman"/>
                <w:iCs/>
                <w:color w:val="000000"/>
                <w:sz w:val="28"/>
                <w:szCs w:val="28"/>
              </w:rPr>
              <w:lastRenderedPageBreak/>
              <w:t>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составления проекта районного бюджета на очередной финансовый год и плановый период и </w:t>
            </w:r>
            <w:r w:rsidRPr="00C45C35">
              <w:rPr>
                <w:rFonts w:ascii="Times New Roman" w:hAnsi="Times New Roman"/>
                <w:iCs/>
                <w:color w:val="000000"/>
                <w:sz w:val="28"/>
                <w:szCs w:val="28"/>
              </w:rPr>
              <w:lastRenderedPageBreak/>
              <w:t>прогноза основных параметров консолидированного бюджета</w:t>
            </w:r>
          </w:p>
        </w:tc>
        <w:tc>
          <w:tcPr>
            <w:tcW w:w="1825"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119"/>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5.9</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Разработка проекта закона о районном бюджете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Ноябрь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принятия в установленные сроки </w:t>
            </w:r>
            <w:proofErr w:type="spellStart"/>
            <w:r w:rsidRPr="00C45C35">
              <w:rPr>
                <w:rFonts w:ascii="Times New Roman" w:hAnsi="Times New Roman"/>
                <w:iCs/>
                <w:color w:val="000000"/>
                <w:sz w:val="28"/>
                <w:szCs w:val="28"/>
              </w:rPr>
              <w:t>районногоо</w:t>
            </w:r>
            <w:proofErr w:type="spellEnd"/>
            <w:r w:rsidRPr="00C45C35">
              <w:rPr>
                <w:rFonts w:ascii="Times New Roman" w:hAnsi="Times New Roman"/>
                <w:iCs/>
                <w:color w:val="000000"/>
                <w:sz w:val="28"/>
                <w:szCs w:val="28"/>
              </w:rPr>
              <w:t xml:space="preserve"> бюджета на очередной финансовый год и плановый период, соответствующего требованиям бюджетного законодательства</w:t>
            </w:r>
          </w:p>
        </w:tc>
        <w:tc>
          <w:tcPr>
            <w:tcW w:w="1825"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722"/>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5.10</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пояснительной записки к проекту районного бюджета на очередной финансовый год и плановый период и документов (материалов), направляемых одновременно с проектом районного бюджета на очередной финансовый год и плановый период в Совет</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принятия в установленные сроки районного бюджета на очередной финансовый год и плановый период, соответствующего требованиям бюджетного законодательства</w:t>
            </w:r>
          </w:p>
        </w:tc>
        <w:tc>
          <w:tcPr>
            <w:tcW w:w="1825"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562"/>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Подготовка материалов для заседаний комиссий по рассмотрению проекта районного </w:t>
            </w:r>
            <w:r w:rsidRPr="00C45C35">
              <w:rPr>
                <w:rFonts w:ascii="Times New Roman" w:hAnsi="Times New Roman"/>
                <w:iCs/>
                <w:color w:val="000000"/>
                <w:sz w:val="28"/>
                <w:szCs w:val="28"/>
              </w:rPr>
              <w:lastRenderedPageBreak/>
              <w:t>бюджета на очередной финансовый год и плановый период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Октябрь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принятия в установленные сроки районного бюджета на очередной финансовый год </w:t>
            </w:r>
            <w:r w:rsidRPr="00C45C35">
              <w:rPr>
                <w:rFonts w:ascii="Times New Roman" w:hAnsi="Times New Roman"/>
                <w:iCs/>
                <w:color w:val="000000"/>
                <w:sz w:val="28"/>
                <w:szCs w:val="28"/>
              </w:rPr>
              <w:lastRenderedPageBreak/>
              <w:t>и плановый период, соответствующего требованиям бюджетного законодательства</w:t>
            </w:r>
          </w:p>
        </w:tc>
        <w:tc>
          <w:tcPr>
            <w:tcW w:w="1825"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774"/>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Организация исполнения районного бюджета и формирование бюджетной отчетности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Дехтярева И.А., Донцова Н.Н.,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p w:rsidR="004B3EE3" w:rsidRPr="00C45C35" w:rsidRDefault="004B3EE3" w:rsidP="00655E7A">
            <w:pPr>
              <w:autoSpaceDE w:val="0"/>
              <w:autoSpaceDN w:val="0"/>
              <w:adjustRightInd w:val="0"/>
              <w:ind w:firstLine="0"/>
              <w:rPr>
                <w:rFonts w:ascii="Times New Roman" w:hAnsi="Times New Roman"/>
                <w:color w:val="000000"/>
                <w:sz w:val="28"/>
                <w:szCs w:val="28"/>
              </w:rPr>
            </w:pP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Обеспечение надежного, качественного и своевременного кассового исполнения районного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Утверждение Совета народных депутатов годового отчета об исполнении областного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825"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202" w:type="dxa"/>
            <w:gridSpan w:val="2"/>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288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сводной бюджетной росписи районного бюджета</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88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После утверждения решения Совета о районном бюджете на очередной финансовый год и на плановый период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До начала очередного финансового года</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Формирование кассового плана на очередной финансовый год</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622"/>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5.15</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сводной бюджетной росписи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Внесение изменений в сводную бюджетную роспись районного бюджета</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61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5.16</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кассового плана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Внесение изменений в кассовый план районного бюджета</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31"/>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5.17</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Подготовка проекта закона "О внесение изменений в решение Совета народных депутатов Богучарского муниципального района о районном бюджете на 2017 год и плановый период 2018 и </w:t>
            </w:r>
            <w:r w:rsidRPr="00C45C35">
              <w:rPr>
                <w:rFonts w:ascii="Times New Roman" w:hAnsi="Times New Roman"/>
                <w:iCs/>
                <w:color w:val="000000"/>
                <w:sz w:val="28"/>
                <w:szCs w:val="28"/>
              </w:rPr>
              <w:lastRenderedPageBreak/>
              <w:t>2019 годов"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roofErr w:type="spellStart"/>
            <w:r w:rsidRPr="00C45C35">
              <w:rPr>
                <w:rFonts w:ascii="Times New Roman" w:hAnsi="Times New Roman"/>
                <w:iCs/>
                <w:color w:val="000000"/>
                <w:sz w:val="28"/>
                <w:szCs w:val="28"/>
              </w:rPr>
              <w:t>Внеснение</w:t>
            </w:r>
            <w:proofErr w:type="spellEnd"/>
            <w:r w:rsidRPr="00C45C35">
              <w:rPr>
                <w:rFonts w:ascii="Times New Roman" w:hAnsi="Times New Roman"/>
                <w:iCs/>
                <w:color w:val="000000"/>
                <w:sz w:val="28"/>
                <w:szCs w:val="28"/>
              </w:rPr>
              <w:t xml:space="preserve"> изменений в районный бюджет</w:t>
            </w:r>
          </w:p>
        </w:tc>
        <w:tc>
          <w:tcPr>
            <w:tcW w:w="1876" w:type="dxa"/>
            <w:gridSpan w:val="6"/>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846"/>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5.18</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Открытие и ведение лицевых счетов для учета операций по исполнению бюджета за счет собственных средств, средств получаемых из областного бюджета и средств, получаемых от предпринимательской и иной приносящей доход деятельности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 Матвиенко М.Н.</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Подготовка извещений об открытии (закрытии, переоформлении) лицевых счетов.</w:t>
            </w:r>
          </w:p>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Отражение на лицевых счетах соответствующих операций</w:t>
            </w:r>
          </w:p>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4541"/>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5.19</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Ведение перечня главных распорядителей, распорядителей и получателей средств районного бюджета, главных администраторов и администраторов доходов районного бюджета и источников финансирования дефицита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Направление Перечня главных распорядителей, распорядителей и получателей средств районного бюджета, главных администраторов и администраторов источников финансирования дефицита районного бюджета, главных администраторов и администраторов доходов районного</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97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5.20</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учета исполнения районного бюджета по доходам, расходам и источникам финансирования дефицита в соответствии с требованиями действующего законодательства Российской Федерации и Воронежской области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Дехтярева И.А.,</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Своевременное и качественное выполнение операций по кассовому исполнению районного бюджета по доходам, расходам и источникам финансирования</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30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Составление и представление годового отчета об исполнении районного бюджета в Совет народных депутатов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Дехтярева И.А.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1 мая</w:t>
            </w:r>
          </w:p>
        </w:tc>
        <w:tc>
          <w:tcPr>
            <w:tcW w:w="2341" w:type="dxa"/>
            <w:gridSpan w:val="2"/>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Советом народных депутатов отчета об исполнении районного бюджета</w:t>
            </w:r>
          </w:p>
        </w:tc>
        <w:tc>
          <w:tcPr>
            <w:tcW w:w="1876" w:type="dxa"/>
            <w:gridSpan w:val="6"/>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846"/>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материалов для заседаний комиссий по рассмотрению отчета об исполнении районного бюджета за отчетный год</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Н.Н., Дехтярева И..А.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Апрель</w:t>
            </w:r>
          </w:p>
        </w:tc>
        <w:tc>
          <w:tcPr>
            <w:tcW w:w="1507" w:type="dxa"/>
            <w:tcBorders>
              <w:top w:val="single" w:sz="6" w:space="0" w:color="auto"/>
              <w:left w:val="single" w:sz="6" w:space="0" w:color="auto"/>
              <w:bottom w:val="single" w:sz="4"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Апрель</w:t>
            </w:r>
          </w:p>
        </w:tc>
        <w:tc>
          <w:tcPr>
            <w:tcW w:w="2174" w:type="dxa"/>
            <w:tcBorders>
              <w:top w:val="single" w:sz="6" w:space="0" w:color="auto"/>
              <w:left w:val="single" w:sz="6"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Утверждение Совета народных депутатов Богучарского района отчета об исполнении районного бюджета</w:t>
            </w:r>
          </w:p>
        </w:tc>
        <w:tc>
          <w:tcPr>
            <w:tcW w:w="2043" w:type="dxa"/>
            <w:gridSpan w:val="7"/>
            <w:tcBorders>
              <w:top w:val="single" w:sz="6"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30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5.23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проекта распоряжения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4" w:space="0" w:color="auto"/>
              <w:left w:val="single" w:sz="4" w:space="0" w:color="auto"/>
              <w:bottom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непредвиденных расходов</w:t>
            </w:r>
          </w:p>
        </w:tc>
        <w:tc>
          <w:tcPr>
            <w:tcW w:w="2043" w:type="dxa"/>
            <w:gridSpan w:val="7"/>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263"/>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5.24</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Основное </w:t>
            </w: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Уточнение показателей сводной бюджетной росписи районного бюджета, бюджетных ассигнований и лимитов бюджетных </w:t>
            </w:r>
            <w:r w:rsidRPr="00C45C35">
              <w:rPr>
                <w:rFonts w:ascii="Times New Roman" w:hAnsi="Times New Roman"/>
                <w:iCs/>
                <w:color w:val="000000"/>
                <w:sz w:val="28"/>
                <w:szCs w:val="28"/>
              </w:rPr>
              <w:lastRenderedPageBreak/>
              <w:t xml:space="preserve">обязательств, выделение денежных </w:t>
            </w:r>
            <w:proofErr w:type="spellStart"/>
            <w:r w:rsidRPr="00C45C35">
              <w:rPr>
                <w:rFonts w:ascii="Times New Roman" w:hAnsi="Times New Roman"/>
                <w:iCs/>
                <w:color w:val="000000"/>
                <w:sz w:val="28"/>
                <w:szCs w:val="28"/>
              </w:rPr>
              <w:t>средствв</w:t>
            </w:r>
            <w:proofErr w:type="spellEnd"/>
            <w:r w:rsidRPr="00C45C35">
              <w:rPr>
                <w:rFonts w:ascii="Times New Roman" w:hAnsi="Times New Roman"/>
                <w:iCs/>
                <w:color w:val="000000"/>
                <w:sz w:val="28"/>
                <w:szCs w:val="28"/>
              </w:rPr>
              <w:t xml:space="preserve"> соответствии с распоряжениями администрации Богучарского района "О выделении денежных средств"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Специалисты финансового отдела: Донцова Н.Н.,</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w:t>
            </w:r>
          </w:p>
        </w:tc>
        <w:tc>
          <w:tcPr>
            <w:tcW w:w="1507"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Финансовое обеспечение непредвиденных расходов</w:t>
            </w:r>
          </w:p>
        </w:tc>
        <w:tc>
          <w:tcPr>
            <w:tcW w:w="2043" w:type="dxa"/>
            <w:gridSpan w:val="7"/>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4" w:space="0" w:color="auto"/>
              <w:left w:val="single" w:sz="4" w:space="0" w:color="auto"/>
              <w:bottom w:val="single" w:sz="4"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2381"/>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5.25</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Обеспечение внутреннего муниципального финансового контроля</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Специалисты финансового отдела: Садовая А.А.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Эффективная организация внутреннего муниципального финансового контроля, осуществляемого в соответствии с Бюджетным кодексом Российской Федерации, повышение эффективности </w:t>
            </w:r>
            <w:r w:rsidRPr="00C45C35">
              <w:rPr>
                <w:rFonts w:ascii="Times New Roman" w:hAnsi="Times New Roman"/>
                <w:color w:val="000000"/>
                <w:sz w:val="28"/>
                <w:szCs w:val="28"/>
              </w:rPr>
              <w:lastRenderedPageBreak/>
              <w:t>использования средств районного бюджета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 </w:t>
            </w:r>
          </w:p>
        </w:tc>
        <w:tc>
          <w:tcPr>
            <w:tcW w:w="2043" w:type="dxa"/>
            <w:gridSpan w:val="7"/>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846"/>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5.26</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Осуществление проверки платежных и иных документов, представленных главными распорядителями средств районного бюджета для оплаты соответствующих денежных обязательств</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Дихнова</w:t>
            </w:r>
            <w:proofErr w:type="spellEnd"/>
            <w:r w:rsidRPr="00C45C35">
              <w:rPr>
                <w:rFonts w:ascii="Times New Roman" w:hAnsi="Times New Roman"/>
                <w:color w:val="000000"/>
                <w:sz w:val="28"/>
                <w:szCs w:val="28"/>
              </w:rPr>
              <w:t xml:space="preserve"> В.А., </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Обеспечение предварительного финансового контроля</w:t>
            </w:r>
          </w:p>
        </w:tc>
        <w:tc>
          <w:tcPr>
            <w:tcW w:w="2043" w:type="dxa"/>
            <w:gridSpan w:val="7"/>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308"/>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5.27</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Санкционирование </w:t>
            </w:r>
            <w:proofErr w:type="gramStart"/>
            <w:r w:rsidRPr="00C45C35">
              <w:rPr>
                <w:rFonts w:ascii="Times New Roman" w:hAnsi="Times New Roman"/>
                <w:iCs/>
                <w:color w:val="000000"/>
                <w:sz w:val="28"/>
                <w:szCs w:val="28"/>
              </w:rPr>
              <w:t xml:space="preserve">оплаты денежных обязательств получателей </w:t>
            </w:r>
            <w:r w:rsidRPr="00C45C35">
              <w:rPr>
                <w:rFonts w:ascii="Times New Roman" w:hAnsi="Times New Roman"/>
                <w:iCs/>
                <w:color w:val="000000"/>
                <w:sz w:val="28"/>
                <w:szCs w:val="28"/>
              </w:rPr>
              <w:lastRenderedPageBreak/>
              <w:t>средств районного бюджета</w:t>
            </w:r>
            <w:proofErr w:type="gramEnd"/>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Специалисты финансового отдела: Дехтярева И.А.,</w:t>
            </w:r>
          </w:p>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w:t>
            </w:r>
            <w:proofErr w:type="spellStart"/>
            <w:r w:rsidRPr="00C45C35">
              <w:rPr>
                <w:rFonts w:ascii="Times New Roman" w:hAnsi="Times New Roman"/>
                <w:color w:val="000000"/>
                <w:sz w:val="28"/>
                <w:szCs w:val="28"/>
              </w:rPr>
              <w:t>Ганзюкова</w:t>
            </w:r>
            <w:proofErr w:type="spellEnd"/>
            <w:r w:rsidRPr="00C45C35">
              <w:rPr>
                <w:rFonts w:ascii="Times New Roman" w:hAnsi="Times New Roman"/>
                <w:color w:val="000000"/>
                <w:sz w:val="28"/>
                <w:szCs w:val="28"/>
              </w:rPr>
              <w:t xml:space="preserve"> Е.Ю.</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Совершение разрешительной надписи</w:t>
            </w:r>
          </w:p>
        </w:tc>
        <w:tc>
          <w:tcPr>
            <w:tcW w:w="2043" w:type="dxa"/>
            <w:gridSpan w:val="7"/>
            <w:tcBorders>
              <w:top w:val="single" w:sz="6" w:space="0" w:color="auto"/>
              <w:left w:val="single" w:sz="4" w:space="0" w:color="auto"/>
              <w:bottom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151" w:type="dxa"/>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922"/>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5.28</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Обеспечение доступности информации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районе</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Донцова Н.Н. </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Обеспечение открытости и прозрачности бюджетного процесса в </w:t>
            </w:r>
            <w:proofErr w:type="spellStart"/>
            <w:r w:rsidRPr="00C45C35">
              <w:rPr>
                <w:rFonts w:ascii="Times New Roman" w:hAnsi="Times New Roman"/>
                <w:iCs/>
                <w:color w:val="000000"/>
                <w:sz w:val="28"/>
                <w:szCs w:val="28"/>
              </w:rPr>
              <w:t>Богучарском</w:t>
            </w:r>
            <w:proofErr w:type="spellEnd"/>
            <w:r w:rsidRPr="00C45C35">
              <w:rPr>
                <w:rFonts w:ascii="Times New Roman" w:hAnsi="Times New Roman"/>
                <w:iCs/>
                <w:color w:val="000000"/>
                <w:sz w:val="28"/>
                <w:szCs w:val="28"/>
              </w:rPr>
              <w:t xml:space="preserve"> районе и деятельности финансового отдела администрации Богучарского муниципального района</w:t>
            </w:r>
          </w:p>
        </w:tc>
        <w:tc>
          <w:tcPr>
            <w:tcW w:w="2043" w:type="dxa"/>
            <w:gridSpan w:val="7"/>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151" w:type="dxa"/>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2093"/>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5.29</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Проведение публичных слушаний по годовому отчету об исполнении районного бюджета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w:t>
            </w:r>
            <w:proofErr w:type="spellStart"/>
            <w:r w:rsidRPr="00C45C35">
              <w:rPr>
                <w:rFonts w:ascii="Times New Roman" w:hAnsi="Times New Roman"/>
                <w:color w:val="000000"/>
                <w:sz w:val="28"/>
                <w:szCs w:val="28"/>
              </w:rPr>
              <w:t>Н.А.,Дехтярева</w:t>
            </w:r>
            <w:proofErr w:type="spellEnd"/>
            <w:r w:rsidRPr="00C45C35">
              <w:rPr>
                <w:rFonts w:ascii="Times New Roman" w:hAnsi="Times New Roman"/>
                <w:color w:val="000000"/>
                <w:sz w:val="28"/>
                <w:szCs w:val="28"/>
              </w:rPr>
              <w:t xml:space="preserve"> И.А.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Март</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Обсуждение годового отчета об исполнении районного бюджета за 2016 год</w:t>
            </w:r>
          </w:p>
        </w:tc>
        <w:tc>
          <w:tcPr>
            <w:tcW w:w="1976"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18"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3506"/>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5.30</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Регулярная публикация брошюры "Бюджет для граждан"</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Передириев</w:t>
            </w:r>
            <w:proofErr w:type="spellEnd"/>
            <w:r w:rsidRPr="00C45C35">
              <w:rPr>
                <w:rFonts w:ascii="Times New Roman" w:hAnsi="Times New Roman"/>
                <w:color w:val="000000"/>
                <w:sz w:val="28"/>
                <w:szCs w:val="28"/>
              </w:rPr>
              <w:t xml:space="preserve"> А. О.</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Одновременно с </w:t>
            </w:r>
            <w:proofErr w:type="spellStart"/>
            <w:proofErr w:type="gramStart"/>
            <w:r w:rsidRPr="00C45C35">
              <w:rPr>
                <w:rFonts w:ascii="Times New Roman" w:hAnsi="Times New Roman"/>
                <w:iCs/>
                <w:color w:val="000000"/>
                <w:sz w:val="28"/>
                <w:szCs w:val="28"/>
              </w:rPr>
              <w:t>рассмот</w:t>
            </w:r>
            <w:proofErr w:type="spellEnd"/>
            <w:r w:rsidRPr="00C45C35">
              <w:rPr>
                <w:rFonts w:ascii="Times New Roman" w:hAnsi="Times New Roman"/>
                <w:iCs/>
                <w:color w:val="000000"/>
                <w:sz w:val="28"/>
                <w:szCs w:val="28"/>
              </w:rPr>
              <w:t>-рением</w:t>
            </w:r>
            <w:proofErr w:type="gramEnd"/>
            <w:r w:rsidRPr="00C45C35">
              <w:rPr>
                <w:rFonts w:ascii="Times New Roman" w:hAnsi="Times New Roman"/>
                <w:iCs/>
                <w:color w:val="000000"/>
                <w:sz w:val="28"/>
                <w:szCs w:val="28"/>
              </w:rPr>
              <w:t xml:space="preserve"> проекта бюджета на очередной финансовый год и отчета об исполнении бюджета за отчетный финансовый год</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 xml:space="preserve">Одновременно с </w:t>
            </w:r>
            <w:proofErr w:type="spellStart"/>
            <w:proofErr w:type="gramStart"/>
            <w:r w:rsidRPr="00C45C35">
              <w:rPr>
                <w:rFonts w:ascii="Times New Roman" w:hAnsi="Times New Roman"/>
                <w:iCs/>
                <w:color w:val="000000"/>
                <w:sz w:val="28"/>
                <w:szCs w:val="28"/>
              </w:rPr>
              <w:t>рассмот</w:t>
            </w:r>
            <w:proofErr w:type="spellEnd"/>
            <w:r w:rsidRPr="00C45C35">
              <w:rPr>
                <w:rFonts w:ascii="Times New Roman" w:hAnsi="Times New Roman"/>
                <w:iCs/>
                <w:color w:val="000000"/>
                <w:sz w:val="28"/>
                <w:szCs w:val="28"/>
              </w:rPr>
              <w:t>-рением</w:t>
            </w:r>
            <w:proofErr w:type="gramEnd"/>
            <w:r w:rsidRPr="00C45C35">
              <w:rPr>
                <w:rFonts w:ascii="Times New Roman" w:hAnsi="Times New Roman"/>
                <w:iCs/>
                <w:color w:val="000000"/>
                <w:sz w:val="28"/>
                <w:szCs w:val="28"/>
              </w:rPr>
              <w:t xml:space="preserve"> проекта бюджета на очередной финансовый год и отчета об исполнении бюджета за отчетный финансовый год</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Информирование населения в доступной форме о районном бюджете, планируемых и достигнутых результатах использования бюджетных средств</w:t>
            </w:r>
          </w:p>
        </w:tc>
        <w:tc>
          <w:tcPr>
            <w:tcW w:w="1976"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18"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57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5.31</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Финансовое обеспечение выполнения других расходных обязательств Богучарского района финансовым отделом администрации </w:t>
            </w:r>
            <w:r w:rsidRPr="00C45C35">
              <w:rPr>
                <w:rFonts w:ascii="Times New Roman" w:hAnsi="Times New Roman"/>
                <w:color w:val="000000"/>
                <w:sz w:val="28"/>
                <w:szCs w:val="28"/>
              </w:rPr>
              <w:lastRenderedPageBreak/>
              <w:t>Богучарского района</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Специалисты финансового отдела: Бровкина Н.А., Донцова Н.Н.</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iCs/>
                <w:color w:val="000000"/>
                <w:sz w:val="28"/>
                <w:szCs w:val="28"/>
              </w:rPr>
              <w:t>Осуществление финансирования расходов финансового отдела, обеспечивающих выполнение других расходных обязательств</w:t>
            </w:r>
          </w:p>
        </w:tc>
        <w:tc>
          <w:tcPr>
            <w:tcW w:w="1976"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218"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r>
      <w:tr w:rsidR="004B3EE3" w:rsidRPr="00C45C35" w:rsidTr="00655E7A">
        <w:trPr>
          <w:gridAfter w:val="1"/>
          <w:wAfter w:w="1349" w:type="dxa"/>
          <w:trHeight w:val="1831"/>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lastRenderedPageBreak/>
              <w:t>5.32</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Подготовка документации на оплату расходов, обеспечивающих в части выполнение других расходных обязательств финансовым отделом</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Специалисты финансового отдела: Бровкина Н.А., </w:t>
            </w:r>
            <w:proofErr w:type="spellStart"/>
            <w:r w:rsidRPr="00C45C35">
              <w:rPr>
                <w:rFonts w:ascii="Times New Roman" w:hAnsi="Times New Roman"/>
                <w:color w:val="000000"/>
                <w:sz w:val="28"/>
                <w:szCs w:val="28"/>
              </w:rPr>
              <w:t>Кутепова</w:t>
            </w:r>
            <w:proofErr w:type="spellEnd"/>
            <w:r w:rsidRPr="00C45C35">
              <w:rPr>
                <w:rFonts w:ascii="Times New Roman" w:hAnsi="Times New Roman"/>
                <w:color w:val="000000"/>
                <w:sz w:val="28"/>
                <w:szCs w:val="28"/>
              </w:rPr>
              <w:t xml:space="preserve"> В.А., Донцова Н.А., </w:t>
            </w:r>
            <w:proofErr w:type="spellStart"/>
            <w:r w:rsidRPr="00C45C35">
              <w:rPr>
                <w:rFonts w:ascii="Times New Roman" w:hAnsi="Times New Roman"/>
                <w:color w:val="000000"/>
                <w:sz w:val="28"/>
                <w:szCs w:val="28"/>
              </w:rPr>
              <w:t>Коцкая</w:t>
            </w:r>
            <w:proofErr w:type="spellEnd"/>
            <w:r w:rsidRPr="00C45C35">
              <w:rPr>
                <w:rFonts w:ascii="Times New Roman" w:hAnsi="Times New Roman"/>
                <w:color w:val="000000"/>
                <w:sz w:val="28"/>
                <w:szCs w:val="28"/>
              </w:rPr>
              <w:t xml:space="preserve"> О.А.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Своевременная оплата счетов на приобретение товаров, работ, услуг</w:t>
            </w:r>
          </w:p>
        </w:tc>
        <w:tc>
          <w:tcPr>
            <w:tcW w:w="1976"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18"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r w:rsidR="004B3EE3" w:rsidRPr="00C45C35" w:rsidTr="00655E7A">
        <w:trPr>
          <w:gridAfter w:val="1"/>
          <w:wAfter w:w="1349" w:type="dxa"/>
          <w:trHeight w:val="1570"/>
          <w:jc w:val="center"/>
        </w:trPr>
        <w:tc>
          <w:tcPr>
            <w:tcW w:w="70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5.33</w:t>
            </w:r>
          </w:p>
        </w:tc>
        <w:tc>
          <w:tcPr>
            <w:tcW w:w="1514"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spellStart"/>
            <w:proofErr w:type="gramStart"/>
            <w:r w:rsidRPr="00C45C35">
              <w:rPr>
                <w:rFonts w:ascii="Times New Roman" w:hAnsi="Times New Roman"/>
                <w:color w:val="000000"/>
                <w:sz w:val="28"/>
                <w:szCs w:val="28"/>
              </w:rPr>
              <w:t>Мероприя-тие</w:t>
            </w:r>
            <w:proofErr w:type="spellEnd"/>
            <w:proofErr w:type="gramEnd"/>
          </w:p>
        </w:tc>
        <w:tc>
          <w:tcPr>
            <w:tcW w:w="217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iCs/>
                <w:color w:val="000000"/>
                <w:sz w:val="28"/>
                <w:szCs w:val="28"/>
              </w:rPr>
            </w:pPr>
            <w:r w:rsidRPr="00C45C35">
              <w:rPr>
                <w:rFonts w:ascii="Times New Roman" w:hAnsi="Times New Roman"/>
                <w:iCs/>
                <w:color w:val="000000"/>
                <w:sz w:val="28"/>
                <w:szCs w:val="28"/>
              </w:rPr>
              <w:t xml:space="preserve">Учет операций по финансовому обеспечению выполнения других расходных обязательств финансовым отделом и составление </w:t>
            </w:r>
            <w:r w:rsidRPr="00C45C35">
              <w:rPr>
                <w:rFonts w:ascii="Times New Roman" w:hAnsi="Times New Roman"/>
                <w:iCs/>
                <w:color w:val="000000"/>
                <w:sz w:val="28"/>
                <w:szCs w:val="28"/>
              </w:rPr>
              <w:lastRenderedPageBreak/>
              <w:t>отчетности</w:t>
            </w:r>
          </w:p>
        </w:tc>
        <w:tc>
          <w:tcPr>
            <w:tcW w:w="2671"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Специалисты финансового отдела: Дехтярева И.А. Донцова Н.А., Сарычева</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Январь</w:t>
            </w:r>
          </w:p>
        </w:tc>
        <w:tc>
          <w:tcPr>
            <w:tcW w:w="1507"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Декабрь</w:t>
            </w:r>
          </w:p>
        </w:tc>
        <w:tc>
          <w:tcPr>
            <w:tcW w:w="2174" w:type="dxa"/>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r w:rsidRPr="00C45C35">
              <w:rPr>
                <w:rFonts w:ascii="Times New Roman" w:hAnsi="Times New Roman"/>
                <w:iCs/>
                <w:color w:val="000000"/>
                <w:sz w:val="28"/>
                <w:szCs w:val="28"/>
              </w:rPr>
              <w:t>Качественное и своевременное составление отчетности об исполнении бюджета</w:t>
            </w:r>
          </w:p>
        </w:tc>
        <w:tc>
          <w:tcPr>
            <w:tcW w:w="1976" w:type="dxa"/>
            <w:gridSpan w:val="5"/>
            <w:tcBorders>
              <w:top w:val="single" w:sz="6" w:space="0" w:color="auto"/>
              <w:left w:val="single" w:sz="4" w:space="0" w:color="auto"/>
              <w:bottom w:val="single" w:sz="6" w:space="0" w:color="auto"/>
              <w:right w:val="single" w:sz="4"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c>
          <w:tcPr>
            <w:tcW w:w="1218" w:type="dxa"/>
            <w:gridSpan w:val="3"/>
            <w:tcBorders>
              <w:top w:val="single" w:sz="6" w:space="0" w:color="auto"/>
              <w:left w:val="single" w:sz="4"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iCs/>
                <w:color w:val="000000"/>
                <w:sz w:val="28"/>
                <w:szCs w:val="28"/>
              </w:rPr>
            </w:pPr>
          </w:p>
        </w:tc>
      </w:tr>
    </w:tbl>
    <w:p w:rsidR="004B3EE3" w:rsidRPr="00C45C35" w:rsidRDefault="004B3EE3" w:rsidP="004B3EE3">
      <w:pPr>
        <w:tabs>
          <w:tab w:val="right" w:pos="10203"/>
        </w:tabs>
        <w:ind w:firstLine="709"/>
        <w:rPr>
          <w:rFonts w:ascii="Times New Roman" w:hAnsi="Times New Roman"/>
          <w:sz w:val="28"/>
          <w:szCs w:val="28"/>
        </w:rPr>
        <w:sectPr w:rsidR="004B3EE3" w:rsidRPr="00C45C35" w:rsidSect="00F21ADB">
          <w:pgSz w:w="16838" w:h="11906" w:orient="landscape"/>
          <w:pgMar w:top="2268" w:right="567" w:bottom="567" w:left="1701" w:header="709" w:footer="709" w:gutter="0"/>
          <w:cols w:space="708"/>
          <w:docGrid w:linePitch="360"/>
        </w:sectPr>
      </w:pPr>
    </w:p>
    <w:tbl>
      <w:tblPr>
        <w:tblW w:w="0" w:type="auto"/>
        <w:tblInd w:w="-318" w:type="dxa"/>
        <w:tblLayout w:type="fixed"/>
        <w:tblLook w:val="0000" w:firstRow="0" w:lastRow="0" w:firstColumn="0" w:lastColumn="0" w:noHBand="0" w:noVBand="0"/>
      </w:tblPr>
      <w:tblGrid>
        <w:gridCol w:w="855"/>
        <w:gridCol w:w="1925"/>
        <w:gridCol w:w="198"/>
        <w:gridCol w:w="7136"/>
        <w:gridCol w:w="2508"/>
        <w:gridCol w:w="2098"/>
      </w:tblGrid>
      <w:tr w:rsidR="004B3EE3" w:rsidRPr="00C45C35" w:rsidTr="00655E7A">
        <w:trPr>
          <w:trHeight w:val="1717"/>
        </w:trPr>
        <w:tc>
          <w:tcPr>
            <w:tcW w:w="14720" w:type="dxa"/>
            <w:gridSpan w:val="6"/>
          </w:tcPr>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lastRenderedPageBreak/>
              <w:t>Приложение 3</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 xml:space="preserve">к муниципальной подпрограмме «Управление финансами </w:t>
            </w:r>
          </w:p>
          <w:p w:rsidR="004B3EE3" w:rsidRPr="00C45C35" w:rsidRDefault="004B3EE3" w:rsidP="00655E7A">
            <w:pPr>
              <w:autoSpaceDE w:val="0"/>
              <w:autoSpaceDN w:val="0"/>
              <w:adjustRightInd w:val="0"/>
              <w:ind w:firstLine="0"/>
              <w:jc w:val="right"/>
              <w:rPr>
                <w:rFonts w:ascii="Times New Roman" w:hAnsi="Times New Roman"/>
                <w:color w:val="000000"/>
                <w:sz w:val="28"/>
                <w:szCs w:val="28"/>
              </w:rPr>
            </w:pPr>
            <w:r w:rsidRPr="00C45C35">
              <w:rPr>
                <w:rFonts w:ascii="Times New Roman" w:hAnsi="Times New Roman"/>
                <w:color w:val="000000"/>
                <w:sz w:val="28"/>
                <w:szCs w:val="28"/>
              </w:rPr>
              <w:t>Богучарского муниципального района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Сведения об основных мерах правового регулирования в сфере</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реализацию муниципальной подпрограммы «Управление финансами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 »</w:t>
            </w:r>
          </w:p>
        </w:tc>
      </w:tr>
      <w:tr w:rsidR="004B3EE3" w:rsidRPr="00C45C35" w:rsidTr="00655E7A">
        <w:trPr>
          <w:trHeight w:val="914"/>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proofErr w:type="gramStart"/>
            <w:r w:rsidRPr="00C45C35">
              <w:rPr>
                <w:rFonts w:ascii="Times New Roman" w:hAnsi="Times New Roman"/>
                <w:color w:val="000000"/>
                <w:sz w:val="28"/>
                <w:szCs w:val="28"/>
              </w:rPr>
              <w:t>п</w:t>
            </w:r>
            <w:proofErr w:type="gramEnd"/>
            <w:r w:rsidRPr="00C45C35">
              <w:rPr>
                <w:rFonts w:ascii="Times New Roman" w:hAnsi="Times New Roman"/>
                <w:color w:val="000000"/>
                <w:sz w:val="28"/>
                <w:szCs w:val="28"/>
              </w:rPr>
              <w:t>/п</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Вид нормативного правового акта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Основные положения нормативного правового акта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Ответственный исполнитель</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и соисполнители</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Ожидаемые сроки принятия</w:t>
            </w:r>
          </w:p>
        </w:tc>
      </w:tr>
      <w:tr w:rsidR="004B3EE3" w:rsidRPr="00C45C35" w:rsidTr="00655E7A">
        <w:trPr>
          <w:trHeight w:val="305"/>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2</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3</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4</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5</w:t>
            </w:r>
          </w:p>
        </w:tc>
      </w:tr>
      <w:tr w:rsidR="004B3EE3" w:rsidRPr="00C45C35" w:rsidTr="00655E7A">
        <w:trPr>
          <w:trHeight w:val="377"/>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 xml:space="preserve">Муниципальная подпрограмма «Управление финансами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1.1. Управление муниципальным долгом</w:t>
            </w:r>
          </w:p>
        </w:tc>
      </w:tr>
      <w:tr w:rsidR="004B3EE3" w:rsidRPr="00C45C35" w:rsidTr="00655E7A">
        <w:trPr>
          <w:trHeight w:val="120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Внесение изменений в решение Совета народных депутатов Богучарского района от 24.12.2013 № 158 "Об утверждении положения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207"/>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362"/>
        </w:trPr>
        <w:tc>
          <w:tcPr>
            <w:tcW w:w="14720" w:type="dxa"/>
            <w:gridSpan w:val="6"/>
            <w:tcBorders>
              <w:top w:val="single" w:sz="6" w:space="0" w:color="auto"/>
              <w:left w:val="single" w:sz="6" w:space="0" w:color="auto"/>
              <w:bottom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1.2.«Выравнивание бюджетной обеспеченности бюджетов поселений»</w:t>
            </w:r>
          </w:p>
        </w:tc>
      </w:tr>
      <w:tr w:rsidR="004B3EE3" w:rsidRPr="00C45C35" w:rsidTr="00655E7A">
        <w:trPr>
          <w:trHeight w:val="1413"/>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391"/>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1.3.«Поддержка мер по обеспечению сбалансированности бюджетов поселений»</w:t>
            </w:r>
          </w:p>
        </w:tc>
      </w:tr>
      <w:tr w:rsidR="004B3EE3" w:rsidRPr="00C45C35" w:rsidTr="00655E7A">
        <w:trPr>
          <w:trHeight w:val="1176"/>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250"/>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Распоряжения администрации Богучарского муниципального района</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 выделении денежных средств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По мере необходимости</w:t>
            </w:r>
          </w:p>
        </w:tc>
      </w:tr>
      <w:tr w:rsidR="004B3EE3" w:rsidRPr="00C45C35" w:rsidTr="00655E7A">
        <w:trPr>
          <w:trHeight w:val="305"/>
        </w:trPr>
        <w:tc>
          <w:tcPr>
            <w:tcW w:w="14720" w:type="dxa"/>
            <w:gridSpan w:val="6"/>
            <w:tcBorders>
              <w:top w:val="single" w:sz="6" w:space="0" w:color="auto"/>
              <w:left w:val="single" w:sz="6" w:space="0" w:color="auto"/>
              <w:bottom w:val="single" w:sz="6" w:space="0" w:color="auto"/>
              <w:right w:val="single" w:sz="4"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1.4.«Финансовое обеспечение деятельности финансового отдела администрации Богучарского района"</w:t>
            </w:r>
          </w:p>
        </w:tc>
      </w:tr>
      <w:tr w:rsidR="004B3EE3" w:rsidRPr="00C45C35" w:rsidTr="00655E7A">
        <w:trPr>
          <w:trHeight w:val="1222"/>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p>
        </w:tc>
        <w:tc>
          <w:tcPr>
            <w:tcW w:w="192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334"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о районном бюджете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638"/>
        </w:trPr>
        <w:tc>
          <w:tcPr>
            <w:tcW w:w="14720" w:type="dxa"/>
            <w:gridSpan w:val="6"/>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jc w:val="center"/>
              <w:rPr>
                <w:rFonts w:ascii="Times New Roman" w:hAnsi="Times New Roman"/>
                <w:color w:val="000000"/>
                <w:sz w:val="28"/>
                <w:szCs w:val="28"/>
              </w:rPr>
            </w:pPr>
            <w:r w:rsidRPr="00C45C35">
              <w:rPr>
                <w:rFonts w:ascii="Times New Roman" w:hAnsi="Times New Roman"/>
                <w:color w:val="000000"/>
                <w:sz w:val="28"/>
                <w:szCs w:val="28"/>
              </w:rPr>
              <w:t>Основное мероприятие 1.5.«Финансовое обеспечение выполнения других расходных обязательств финансового отдела администрации Богучарского района"</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1</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решение Совета народных депутатов Богучарского муниципального района " О бюджете Богучарского муниципального района на 2017 год и плановый период 2018 и 2019 годов"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2</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О назначении публичных слушаний по проекту районного бюджета </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3</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Распоряжения администрации Богучарского муниципального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 назначении публичных слушаний по годовому отчету об исполнении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4</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исполнении районного бюджета за отчетный финансовый год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Ежегодно</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5</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Постановление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утверждении отчетов об исполнении районного бюджета за I квартал, первое полугодие и девять месяцев</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По итогам за I квартал, первое полугодие и девять месяцев</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6</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Порядок составления и ведения сводной бюджетной росписи районного бюджета и бюджетных росписей главных распорядителей средств районного бюджета (главных администраторов источников финансирования дефицита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7</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Внесение изменений в Порядок составления и ведений кассового плана районного бюджета</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8</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Решение Совета народных депутатов</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Внесение изменений в решение Совета народных депутатов Богучарского района от 24.12.2013 № 158 "Об утверждении положения "О бюджетном процессе в </w:t>
            </w:r>
            <w:proofErr w:type="spellStart"/>
            <w:r w:rsidRPr="00C45C35">
              <w:rPr>
                <w:rFonts w:ascii="Times New Roman" w:hAnsi="Times New Roman"/>
                <w:color w:val="000000"/>
                <w:sz w:val="28"/>
                <w:szCs w:val="28"/>
              </w:rPr>
              <w:t>Богучарском</w:t>
            </w:r>
            <w:proofErr w:type="spellEnd"/>
            <w:r w:rsidRPr="00C45C35">
              <w:rPr>
                <w:rFonts w:ascii="Times New Roman" w:hAnsi="Times New Roman"/>
                <w:color w:val="000000"/>
                <w:sz w:val="28"/>
                <w:szCs w:val="28"/>
              </w:rPr>
              <w:t xml:space="preserve"> муниципальном районе"</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9</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Приказ финансового отдела администрации 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Об утверждении порядка и методики планирования бюджетных ассигнований районного бюджета на очередной финансовый год и плановый период</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В случае необходимости</w:t>
            </w:r>
          </w:p>
        </w:tc>
      </w:tr>
      <w:tr w:rsidR="004B3EE3" w:rsidRPr="00C45C35" w:rsidTr="00655E7A">
        <w:trPr>
          <w:trHeight w:val="1541"/>
        </w:trPr>
        <w:tc>
          <w:tcPr>
            <w:tcW w:w="855"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10</w:t>
            </w:r>
          </w:p>
        </w:tc>
        <w:tc>
          <w:tcPr>
            <w:tcW w:w="2123" w:type="dxa"/>
            <w:gridSpan w:val="2"/>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t xml:space="preserve">Приказ финансового отдела администрации </w:t>
            </w:r>
            <w:r w:rsidRPr="00C45C35">
              <w:rPr>
                <w:rFonts w:ascii="Times New Roman" w:hAnsi="Times New Roman"/>
                <w:color w:val="000000"/>
                <w:sz w:val="28"/>
                <w:szCs w:val="28"/>
              </w:rPr>
              <w:lastRenderedPageBreak/>
              <w:t>Богучарского района</w:t>
            </w:r>
          </w:p>
        </w:tc>
        <w:tc>
          <w:tcPr>
            <w:tcW w:w="7136"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Внесение изменений в Методические рекомендации по расчету нормативных затрат на оказание муниципальными учреждениями Богучарского района муниципальных услуг и нормативных затрат на </w:t>
            </w:r>
            <w:r w:rsidRPr="00C45C35">
              <w:rPr>
                <w:rFonts w:ascii="Times New Roman" w:hAnsi="Times New Roman"/>
                <w:color w:val="000000"/>
                <w:sz w:val="28"/>
                <w:szCs w:val="28"/>
              </w:rPr>
              <w:lastRenderedPageBreak/>
              <w:t>содержание имущества муниципальных учреждений Богучарского района и методических рекомендаций по формированию муниципальных заданий муниципальным учреждениям Богучарского района и контролю за их выполнением"</w:t>
            </w:r>
          </w:p>
        </w:tc>
        <w:tc>
          <w:tcPr>
            <w:tcW w:w="250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 xml:space="preserve">Финансовый отдел администрации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w:t>
            </w:r>
            <w:r w:rsidRPr="00C45C35">
              <w:rPr>
                <w:rFonts w:ascii="Times New Roman" w:hAnsi="Times New Roman"/>
                <w:color w:val="000000"/>
                <w:sz w:val="28"/>
                <w:szCs w:val="28"/>
              </w:rPr>
              <w:lastRenderedPageBreak/>
              <w:t>района</w:t>
            </w:r>
          </w:p>
        </w:tc>
        <w:tc>
          <w:tcPr>
            <w:tcW w:w="2098" w:type="dxa"/>
            <w:tcBorders>
              <w:top w:val="single" w:sz="6" w:space="0" w:color="auto"/>
              <w:left w:val="single" w:sz="6" w:space="0" w:color="auto"/>
              <w:bottom w:val="single" w:sz="6" w:space="0" w:color="auto"/>
              <w:right w:val="single" w:sz="6" w:space="0" w:color="auto"/>
            </w:tcBorders>
          </w:tcPr>
          <w:p w:rsidR="004B3EE3" w:rsidRPr="00C45C35" w:rsidRDefault="004B3EE3" w:rsidP="00655E7A">
            <w:pPr>
              <w:autoSpaceDE w:val="0"/>
              <w:autoSpaceDN w:val="0"/>
              <w:adjustRightInd w:val="0"/>
              <w:ind w:firstLine="0"/>
              <w:rPr>
                <w:rFonts w:ascii="Times New Roman" w:hAnsi="Times New Roman"/>
                <w:color w:val="000000"/>
                <w:sz w:val="28"/>
                <w:szCs w:val="28"/>
              </w:rPr>
            </w:pPr>
            <w:r w:rsidRPr="00C45C35">
              <w:rPr>
                <w:rFonts w:ascii="Times New Roman" w:hAnsi="Times New Roman"/>
                <w:color w:val="000000"/>
                <w:sz w:val="28"/>
                <w:szCs w:val="28"/>
              </w:rPr>
              <w:lastRenderedPageBreak/>
              <w:t>В случае необходимости</w:t>
            </w:r>
          </w:p>
        </w:tc>
      </w:tr>
    </w:tbl>
    <w:p w:rsidR="004B3EE3" w:rsidRPr="00C45C35" w:rsidRDefault="004B3EE3" w:rsidP="004B3EE3">
      <w:pPr>
        <w:tabs>
          <w:tab w:val="right" w:pos="10203"/>
        </w:tabs>
        <w:ind w:firstLine="709"/>
        <w:rPr>
          <w:rFonts w:ascii="Times New Roman" w:hAnsi="Times New Roman"/>
          <w:sz w:val="28"/>
          <w:szCs w:val="28"/>
        </w:rPr>
        <w:sectPr w:rsidR="004B3EE3" w:rsidRPr="00C45C35" w:rsidSect="00F21ADB">
          <w:pgSz w:w="16838" w:h="11906" w:orient="landscape"/>
          <w:pgMar w:top="2268" w:right="567" w:bottom="567" w:left="1701" w:header="709" w:footer="709" w:gutter="0"/>
          <w:cols w:space="708"/>
          <w:docGrid w:linePitch="360"/>
        </w:sectPr>
      </w:pPr>
    </w:p>
    <w:p w:rsidR="004B3EE3" w:rsidRPr="00C45C35" w:rsidRDefault="004B3EE3" w:rsidP="004B3EE3">
      <w:pPr>
        <w:tabs>
          <w:tab w:val="right" w:pos="10203"/>
        </w:tabs>
        <w:ind w:firstLine="709"/>
        <w:rPr>
          <w:rFonts w:ascii="Times New Roman" w:hAnsi="Times New Roman"/>
          <w:sz w:val="28"/>
          <w:szCs w:val="28"/>
        </w:rPr>
      </w:pPr>
    </w:p>
    <w:tbl>
      <w:tblPr>
        <w:tblW w:w="15480" w:type="dxa"/>
        <w:jc w:val="right"/>
        <w:tblInd w:w="2" w:type="dxa"/>
        <w:tblLayout w:type="fixed"/>
        <w:tblLook w:val="0000" w:firstRow="0" w:lastRow="0" w:firstColumn="0" w:lastColumn="0" w:noHBand="0" w:noVBand="0"/>
      </w:tblPr>
      <w:tblGrid>
        <w:gridCol w:w="1880"/>
        <w:gridCol w:w="2041"/>
        <w:gridCol w:w="1997"/>
        <w:gridCol w:w="1418"/>
        <w:gridCol w:w="1134"/>
        <w:gridCol w:w="1134"/>
        <w:gridCol w:w="1275"/>
        <w:gridCol w:w="1276"/>
        <w:gridCol w:w="1134"/>
        <w:gridCol w:w="1111"/>
        <w:gridCol w:w="750"/>
        <w:gridCol w:w="236"/>
        <w:gridCol w:w="94"/>
      </w:tblGrid>
      <w:tr w:rsidR="004B3EE3" w:rsidRPr="00C45C35" w:rsidTr="00655E7A">
        <w:trPr>
          <w:gridAfter w:val="1"/>
          <w:wAfter w:w="94" w:type="dxa"/>
          <w:trHeight w:val="300"/>
          <w:jc w:val="right"/>
        </w:trPr>
        <w:tc>
          <w:tcPr>
            <w:tcW w:w="15386" w:type="dxa"/>
            <w:gridSpan w:val="12"/>
            <w:tcBorders>
              <w:top w:val="nil"/>
              <w:left w:val="nil"/>
              <w:bottom w:val="nil"/>
              <w:right w:val="nil"/>
            </w:tcBorders>
            <w:noWrap/>
            <w:vAlign w:val="bottom"/>
          </w:tcPr>
          <w:p w:rsidR="004B3EE3" w:rsidRPr="00C45C35" w:rsidRDefault="004B3EE3" w:rsidP="00655E7A">
            <w:pPr>
              <w:ind w:firstLine="0"/>
              <w:jc w:val="right"/>
              <w:rPr>
                <w:rFonts w:ascii="Times New Roman" w:hAnsi="Times New Roman"/>
                <w:sz w:val="28"/>
                <w:szCs w:val="28"/>
              </w:rPr>
            </w:pPr>
            <w:r w:rsidRPr="00C45C35">
              <w:rPr>
                <w:rFonts w:ascii="Times New Roman" w:hAnsi="Times New Roman"/>
                <w:sz w:val="28"/>
                <w:szCs w:val="28"/>
              </w:rPr>
              <w:t>Приложение 4</w:t>
            </w:r>
          </w:p>
          <w:p w:rsidR="004B3EE3" w:rsidRPr="00C45C35" w:rsidRDefault="004B3EE3" w:rsidP="00655E7A">
            <w:pPr>
              <w:ind w:firstLine="0"/>
              <w:jc w:val="right"/>
              <w:rPr>
                <w:rFonts w:ascii="Times New Roman" w:hAnsi="Times New Roman"/>
                <w:color w:val="000000"/>
                <w:sz w:val="28"/>
                <w:szCs w:val="28"/>
              </w:rPr>
            </w:pPr>
            <w:r w:rsidRPr="00C45C35">
              <w:rPr>
                <w:rFonts w:ascii="Times New Roman" w:hAnsi="Times New Roman"/>
                <w:color w:val="000000"/>
                <w:sz w:val="28"/>
                <w:szCs w:val="28"/>
              </w:rPr>
              <w:t>к муниципальной подпрограмме «Управление финансами</w:t>
            </w:r>
          </w:p>
          <w:p w:rsidR="004B3EE3" w:rsidRPr="00C45C35" w:rsidRDefault="004B3EE3" w:rsidP="00655E7A">
            <w:pPr>
              <w:ind w:firstLine="0"/>
              <w:jc w:val="right"/>
              <w:rPr>
                <w:rFonts w:ascii="Times New Roman" w:hAnsi="Times New Roman"/>
                <w:sz w:val="28"/>
                <w:szCs w:val="28"/>
              </w:rPr>
            </w:pPr>
            <w:r w:rsidRPr="00C45C35">
              <w:rPr>
                <w:rFonts w:ascii="Times New Roman" w:hAnsi="Times New Roman"/>
                <w:color w:val="000000"/>
                <w:sz w:val="28"/>
                <w:szCs w:val="28"/>
              </w:rPr>
              <w:t>Богучарского муниципального района »</w:t>
            </w:r>
            <w:r w:rsidRPr="00C45C35">
              <w:rPr>
                <w:rFonts w:ascii="Times New Roman" w:hAnsi="Times New Roman"/>
                <w:sz w:val="28"/>
                <w:szCs w:val="28"/>
              </w:rPr>
              <w:t>»</w:t>
            </w:r>
          </w:p>
        </w:tc>
      </w:tr>
      <w:tr w:rsidR="004B3EE3" w:rsidRPr="00C45C35" w:rsidTr="00655E7A">
        <w:trPr>
          <w:gridAfter w:val="1"/>
          <w:wAfter w:w="94" w:type="dxa"/>
          <w:trHeight w:val="360"/>
          <w:jc w:val="right"/>
        </w:trPr>
        <w:tc>
          <w:tcPr>
            <w:tcW w:w="15150" w:type="dxa"/>
            <w:gridSpan w:val="11"/>
            <w:tcBorders>
              <w:top w:val="nil"/>
              <w:left w:val="nil"/>
              <w:bottom w:val="nil"/>
              <w:right w:val="nil"/>
            </w:tcBorders>
            <w:vAlign w:val="bottom"/>
          </w:tcPr>
          <w:p w:rsidR="004B3EE3" w:rsidRPr="00C45C35" w:rsidRDefault="004B3EE3" w:rsidP="00655E7A">
            <w:pPr>
              <w:ind w:firstLine="0"/>
              <w:jc w:val="center"/>
              <w:rPr>
                <w:rFonts w:ascii="Times New Roman" w:hAnsi="Times New Roman"/>
                <w:sz w:val="28"/>
                <w:szCs w:val="28"/>
              </w:rPr>
            </w:pP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Расходы районного бюджета </w:t>
            </w:r>
          </w:p>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на реализацию </w:t>
            </w:r>
            <w:r w:rsidRPr="00C45C35">
              <w:rPr>
                <w:rFonts w:ascii="Times New Roman" w:hAnsi="Times New Roman"/>
                <w:color w:val="000000"/>
                <w:sz w:val="28"/>
                <w:szCs w:val="28"/>
              </w:rPr>
              <w:t xml:space="preserve">муниципальной подпрограммы «Управление финансами Богучарского </w:t>
            </w:r>
            <w:proofErr w:type="gramStart"/>
            <w:r w:rsidRPr="00C45C35">
              <w:rPr>
                <w:rFonts w:ascii="Times New Roman" w:hAnsi="Times New Roman"/>
                <w:color w:val="000000"/>
                <w:sz w:val="28"/>
                <w:szCs w:val="28"/>
              </w:rPr>
              <w:t>муниципального</w:t>
            </w:r>
            <w:proofErr w:type="gramEnd"/>
            <w:r w:rsidRPr="00C45C35">
              <w:rPr>
                <w:rFonts w:ascii="Times New Roman" w:hAnsi="Times New Roman"/>
                <w:color w:val="000000"/>
                <w:sz w:val="28"/>
                <w:szCs w:val="28"/>
              </w:rPr>
              <w:t xml:space="preserve"> района</w:t>
            </w:r>
            <w:r w:rsidRPr="00C45C35">
              <w:rPr>
                <w:rFonts w:ascii="Times New Roman" w:hAnsi="Times New Roman"/>
                <w:sz w:val="28"/>
                <w:szCs w:val="28"/>
              </w:rPr>
              <w:t>»</w:t>
            </w:r>
          </w:p>
        </w:tc>
        <w:tc>
          <w:tcPr>
            <w:tcW w:w="236" w:type="dxa"/>
            <w:tcBorders>
              <w:top w:val="nil"/>
              <w:left w:val="nil"/>
              <w:bottom w:val="nil"/>
              <w:right w:val="nil"/>
            </w:tcBorders>
            <w:noWrap/>
            <w:vAlign w:val="bottom"/>
          </w:tcPr>
          <w:p w:rsidR="004B3EE3" w:rsidRPr="00C45C35" w:rsidRDefault="004B3EE3" w:rsidP="00655E7A">
            <w:pPr>
              <w:ind w:firstLine="0"/>
              <w:rPr>
                <w:rFonts w:ascii="Times New Roman" w:hAnsi="Times New Roman"/>
                <w:sz w:val="28"/>
                <w:szCs w:val="28"/>
              </w:rPr>
            </w:pPr>
          </w:p>
        </w:tc>
      </w:tr>
      <w:tr w:rsidR="004B3EE3" w:rsidRPr="00C45C35" w:rsidTr="00655E7A">
        <w:trPr>
          <w:trHeight w:val="915"/>
          <w:jc w:val="right"/>
        </w:trPr>
        <w:tc>
          <w:tcPr>
            <w:tcW w:w="1880" w:type="dxa"/>
            <w:vMerge w:val="restart"/>
            <w:tcBorders>
              <w:top w:val="single" w:sz="4" w:space="0" w:color="auto"/>
              <w:left w:val="single" w:sz="4" w:space="0" w:color="auto"/>
              <w:bottom w:val="single" w:sz="4" w:space="0" w:color="auto"/>
              <w:right w:val="single" w:sz="4" w:space="0" w:color="auto"/>
            </w:tcBorders>
            <w:noWrap/>
            <w:vAlign w:val="center"/>
          </w:tcPr>
          <w:p w:rsidR="004B3EE3" w:rsidRPr="00C45C35" w:rsidRDefault="004B3EE3" w:rsidP="00655E7A">
            <w:pPr>
              <w:ind w:firstLine="0"/>
              <w:jc w:val="center"/>
              <w:rPr>
                <w:rFonts w:ascii="Times New Roman" w:hAnsi="Times New Roman"/>
                <w:color w:val="000000"/>
                <w:sz w:val="28"/>
                <w:szCs w:val="28"/>
              </w:rPr>
            </w:pPr>
            <w:r w:rsidRPr="00C45C35">
              <w:rPr>
                <w:rFonts w:ascii="Times New Roman" w:hAnsi="Times New Roman"/>
                <w:color w:val="000000"/>
                <w:sz w:val="28"/>
                <w:szCs w:val="28"/>
              </w:rPr>
              <w:t>Статус</w:t>
            </w:r>
          </w:p>
        </w:tc>
        <w:tc>
          <w:tcPr>
            <w:tcW w:w="2041"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муниципальной программы, подпрограммы, основного мероприятия</w:t>
            </w:r>
          </w:p>
        </w:tc>
        <w:tc>
          <w:tcPr>
            <w:tcW w:w="1997"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Наименование ответственного исполнителя, исполнителя - главного распорядителя средств районного бюджета (далее - ГРБС), наименование статей расходов</w:t>
            </w:r>
          </w:p>
        </w:tc>
        <w:tc>
          <w:tcPr>
            <w:tcW w:w="9562" w:type="dxa"/>
            <w:gridSpan w:val="10"/>
            <w:tcBorders>
              <w:top w:val="single" w:sz="4" w:space="0" w:color="auto"/>
              <w:left w:val="nil"/>
              <w:bottom w:val="single" w:sz="4" w:space="0" w:color="auto"/>
              <w:right w:val="single" w:sz="4" w:space="0" w:color="000000"/>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 xml:space="preserve">Расходы районного бюджета по годам реализации муниципальной подпрограммы </w:t>
            </w:r>
            <w:r w:rsidRPr="00C45C35">
              <w:rPr>
                <w:rFonts w:ascii="Times New Roman" w:hAnsi="Times New Roman"/>
                <w:sz w:val="28"/>
                <w:szCs w:val="28"/>
              </w:rPr>
              <w:br/>
              <w:t>(тыс. руб.), годы</w:t>
            </w:r>
          </w:p>
        </w:tc>
      </w:tr>
      <w:tr w:rsidR="004B3EE3" w:rsidRPr="00C45C35" w:rsidTr="00655E7A">
        <w:trPr>
          <w:trHeight w:val="9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418" w:type="dxa"/>
            <w:vMerge w:val="restart"/>
            <w:tcBorders>
              <w:top w:val="nil"/>
              <w:left w:val="single" w:sz="4" w:space="0" w:color="auto"/>
              <w:bottom w:val="single" w:sz="4" w:space="0" w:color="000000"/>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Всего</w:t>
            </w:r>
          </w:p>
        </w:tc>
        <w:tc>
          <w:tcPr>
            <w:tcW w:w="8144" w:type="dxa"/>
            <w:gridSpan w:val="9"/>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 том числе по годам реализации программы</w:t>
            </w:r>
          </w:p>
        </w:tc>
      </w:tr>
      <w:tr w:rsidR="004B3EE3" w:rsidRPr="00C45C35" w:rsidTr="00655E7A">
        <w:trPr>
          <w:trHeight w:val="109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2041"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97"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418"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2014</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2015</w:t>
            </w:r>
          </w:p>
        </w:tc>
        <w:tc>
          <w:tcPr>
            <w:tcW w:w="1275"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2016</w:t>
            </w:r>
          </w:p>
        </w:tc>
        <w:tc>
          <w:tcPr>
            <w:tcW w:w="1276"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2017</w:t>
            </w:r>
          </w:p>
        </w:tc>
        <w:tc>
          <w:tcPr>
            <w:tcW w:w="1134"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2018</w:t>
            </w:r>
          </w:p>
        </w:tc>
        <w:tc>
          <w:tcPr>
            <w:tcW w:w="1111" w:type="dxa"/>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2019</w:t>
            </w:r>
          </w:p>
        </w:tc>
        <w:tc>
          <w:tcPr>
            <w:tcW w:w="1080" w:type="dxa"/>
            <w:gridSpan w:val="3"/>
            <w:tcBorders>
              <w:top w:val="nil"/>
              <w:left w:val="nil"/>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rPr>
          <w:trHeight w:val="360"/>
          <w:jc w:val="right"/>
        </w:trPr>
        <w:tc>
          <w:tcPr>
            <w:tcW w:w="1880" w:type="dxa"/>
            <w:tcBorders>
              <w:top w:val="nil"/>
              <w:left w:val="single" w:sz="4" w:space="0" w:color="auto"/>
              <w:bottom w:val="single" w:sz="4" w:space="0" w:color="auto"/>
              <w:right w:val="single" w:sz="4" w:space="0" w:color="auto"/>
            </w:tcBorders>
            <w:noWrap/>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w:t>
            </w:r>
          </w:p>
        </w:tc>
        <w:tc>
          <w:tcPr>
            <w:tcW w:w="2041" w:type="dxa"/>
            <w:tcBorders>
              <w:top w:val="nil"/>
              <w:left w:val="nil"/>
              <w:bottom w:val="single" w:sz="4" w:space="0" w:color="auto"/>
              <w:right w:val="single" w:sz="4" w:space="0" w:color="auto"/>
            </w:tcBorders>
            <w:noWrap/>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1997" w:type="dxa"/>
            <w:tcBorders>
              <w:top w:val="nil"/>
              <w:left w:val="nil"/>
              <w:bottom w:val="single" w:sz="4" w:space="0" w:color="auto"/>
              <w:right w:val="single" w:sz="4" w:space="0" w:color="auto"/>
            </w:tcBorders>
            <w:noWrap/>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c>
          <w:tcPr>
            <w:tcW w:w="1418"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w:t>
            </w:r>
          </w:p>
        </w:tc>
        <w:tc>
          <w:tcPr>
            <w:tcW w:w="1275"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w:t>
            </w:r>
          </w:p>
        </w:tc>
        <w:tc>
          <w:tcPr>
            <w:tcW w:w="1276"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w:t>
            </w:r>
          </w:p>
        </w:tc>
        <w:tc>
          <w:tcPr>
            <w:tcW w:w="1134"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w:t>
            </w:r>
          </w:p>
        </w:tc>
        <w:tc>
          <w:tcPr>
            <w:tcW w:w="1111" w:type="dxa"/>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w:t>
            </w:r>
          </w:p>
        </w:tc>
        <w:tc>
          <w:tcPr>
            <w:tcW w:w="1080" w:type="dxa"/>
            <w:gridSpan w:val="3"/>
            <w:tcBorders>
              <w:top w:val="nil"/>
              <w:left w:val="nil"/>
              <w:bottom w:val="single" w:sz="4" w:space="0" w:color="auto"/>
              <w:right w:val="single" w:sz="4" w:space="0" w:color="auto"/>
            </w:tcBorders>
            <w:noWrap/>
            <w:vAlign w:val="center"/>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w:t>
            </w:r>
          </w:p>
        </w:tc>
      </w:tr>
      <w:tr w:rsidR="004B3EE3" w:rsidRPr="00C45C35" w:rsidTr="00655E7A">
        <w:trPr>
          <w:trHeight w:val="34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Подпрограмма</w:t>
            </w:r>
            <w:proofErr w:type="gramStart"/>
            <w:r w:rsidRPr="00C45C35">
              <w:rPr>
                <w:rFonts w:ascii="Times New Roman" w:hAnsi="Times New Roman"/>
                <w:sz w:val="28"/>
                <w:szCs w:val="28"/>
              </w:rPr>
              <w:t>1</w:t>
            </w:r>
            <w:proofErr w:type="gramEnd"/>
          </w:p>
        </w:tc>
        <w:tc>
          <w:tcPr>
            <w:tcW w:w="2041"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Управление финансами Богучарского </w:t>
            </w:r>
            <w:proofErr w:type="gramStart"/>
            <w:r w:rsidRPr="00C45C35">
              <w:rPr>
                <w:rFonts w:ascii="Times New Roman" w:hAnsi="Times New Roman"/>
                <w:sz w:val="28"/>
                <w:szCs w:val="28"/>
              </w:rPr>
              <w:t>муниципально</w:t>
            </w:r>
            <w:r w:rsidRPr="00C45C35">
              <w:rPr>
                <w:rFonts w:ascii="Times New Roman" w:hAnsi="Times New Roman"/>
                <w:sz w:val="28"/>
                <w:szCs w:val="28"/>
              </w:rPr>
              <w:lastRenderedPageBreak/>
              <w:t>го</w:t>
            </w:r>
            <w:proofErr w:type="gramEnd"/>
            <w:r w:rsidRPr="00C45C35">
              <w:rPr>
                <w:rFonts w:ascii="Times New Roman" w:hAnsi="Times New Roman"/>
                <w:sz w:val="28"/>
                <w:szCs w:val="28"/>
              </w:rPr>
              <w:t xml:space="preserve"> района</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17 777,4</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17 972,4</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23 091,5</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17 777,4</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17 972,4</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338 298,4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48 910,4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54 861,0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114 705,3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60 980,4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17 777,4</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17 972,4</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60"/>
          <w:jc w:val="right"/>
        </w:trPr>
        <w:tc>
          <w:tcPr>
            <w:tcW w:w="1880"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2041" w:type="dxa"/>
            <w:vMerge w:val="restart"/>
            <w:tcBorders>
              <w:top w:val="single" w:sz="4" w:space="0" w:color="auto"/>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Управление муниципальным долгом Богучарского района</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52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Государственные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40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945"/>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75"/>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Выравнивание бюджетной обеспеченности поселений</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10 872,0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11 067,0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57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10 872,0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11 067,0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9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lastRenderedPageBreak/>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73364,0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10 085,0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10 664,0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11 856,0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10 872,0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11 067,0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6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Поддержка мер по обеспечению сбалансированности бюджетов поселений</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1200"/>
          <w:jc w:val="right"/>
        </w:trPr>
        <w:tc>
          <w:tcPr>
            <w:tcW w:w="1880"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single" w:sz="4" w:space="0" w:color="auto"/>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single" w:sz="4" w:space="0" w:color="auto"/>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134"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134"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276"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134"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single" w:sz="4" w:space="0" w:color="auto"/>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6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Основное мероприятие</w:t>
            </w:r>
          </w:p>
        </w:tc>
        <w:tc>
          <w:tcPr>
            <w:tcW w:w="2041"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Финансовое обеспечение деятельности финансового </w:t>
            </w:r>
            <w:r w:rsidRPr="00C45C35">
              <w:rPr>
                <w:rFonts w:ascii="Times New Roman" w:hAnsi="Times New Roman"/>
                <w:sz w:val="28"/>
                <w:szCs w:val="28"/>
              </w:rPr>
              <w:lastRenderedPageBreak/>
              <w:t>отдела администрации Богучарского муниципального района</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58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3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7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6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9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90"/>
          <w:jc w:val="right"/>
        </w:trPr>
        <w:tc>
          <w:tcPr>
            <w:tcW w:w="1880"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Основное мероприятие </w:t>
            </w:r>
          </w:p>
        </w:tc>
        <w:tc>
          <w:tcPr>
            <w:tcW w:w="2041" w:type="dxa"/>
            <w:vMerge w:val="restart"/>
            <w:tcBorders>
              <w:top w:val="nil"/>
              <w:left w:val="single" w:sz="4" w:space="0" w:color="auto"/>
              <w:bottom w:val="single" w:sz="4" w:space="0" w:color="000000"/>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Финансовое обеспечение выполнения других расходных обязательств финансовым отделом администрации Богучарского </w:t>
            </w:r>
            <w:r w:rsidRPr="00C45C35">
              <w:rPr>
                <w:rFonts w:ascii="Times New Roman" w:hAnsi="Times New Roman"/>
                <w:sz w:val="28"/>
                <w:szCs w:val="28"/>
              </w:rPr>
              <w:lastRenderedPageBreak/>
              <w:t>муниципального района</w:t>
            </w: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lastRenderedPageBreak/>
              <w:t>всего</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в том числе по статьям расходов:</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6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Муниципальные капитальные вложения</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НИОКР</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45"/>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vAlign w:val="center"/>
          </w:tcPr>
          <w:p w:rsidR="004B3EE3" w:rsidRPr="00C45C35" w:rsidRDefault="004B3EE3" w:rsidP="00655E7A">
            <w:pPr>
              <w:ind w:firstLine="0"/>
              <w:rPr>
                <w:rFonts w:ascii="Times New Roman" w:hAnsi="Times New Roman"/>
                <w:color w:val="000000"/>
                <w:sz w:val="28"/>
                <w:szCs w:val="28"/>
              </w:rPr>
            </w:pPr>
            <w:r w:rsidRPr="00C45C35">
              <w:rPr>
                <w:rFonts w:ascii="Times New Roman" w:hAnsi="Times New Roman"/>
                <w:color w:val="000000"/>
                <w:sz w:val="28"/>
                <w:szCs w:val="28"/>
              </w:rPr>
              <w:t>ПРОЧИЕ расходы</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r>
      <w:tr w:rsidR="004B3EE3" w:rsidRPr="00C45C35" w:rsidTr="00655E7A">
        <w:trPr>
          <w:trHeight w:val="3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в том числе по ГРБС:</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1200"/>
          <w:jc w:val="right"/>
        </w:trPr>
        <w:tc>
          <w:tcPr>
            <w:tcW w:w="18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2041"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rPr>
                <w:rFonts w:ascii="Times New Roman" w:hAnsi="Times New Roman"/>
                <w:sz w:val="28"/>
                <w:szCs w:val="28"/>
              </w:rPr>
            </w:pPr>
          </w:p>
        </w:tc>
        <w:tc>
          <w:tcPr>
            <w:tcW w:w="1997" w:type="dxa"/>
            <w:tcBorders>
              <w:top w:val="nil"/>
              <w:left w:val="nil"/>
              <w:bottom w:val="single" w:sz="4" w:space="0" w:color="auto"/>
              <w:right w:val="single" w:sz="4" w:space="0" w:color="auto"/>
            </w:tcBorders>
          </w:tcPr>
          <w:p w:rsidR="004B3EE3" w:rsidRPr="00C45C35" w:rsidRDefault="004B3EE3" w:rsidP="00655E7A">
            <w:pPr>
              <w:ind w:firstLine="0"/>
              <w:rPr>
                <w:rFonts w:ascii="Times New Roman" w:hAnsi="Times New Roman"/>
                <w:sz w:val="28"/>
                <w:szCs w:val="28"/>
              </w:rPr>
            </w:pPr>
            <w:r w:rsidRPr="00C45C35">
              <w:rPr>
                <w:rFonts w:ascii="Times New Roman" w:hAnsi="Times New Roman"/>
                <w:sz w:val="28"/>
                <w:szCs w:val="28"/>
              </w:rPr>
              <w:t xml:space="preserve">Финансовый отдел администрации Богучарского </w:t>
            </w:r>
            <w:proofErr w:type="gramStart"/>
            <w:r w:rsidRPr="00C45C35">
              <w:rPr>
                <w:rFonts w:ascii="Times New Roman" w:hAnsi="Times New Roman"/>
                <w:sz w:val="28"/>
                <w:szCs w:val="28"/>
              </w:rPr>
              <w:t>муниципального</w:t>
            </w:r>
            <w:proofErr w:type="gramEnd"/>
            <w:r w:rsidRPr="00C45C35">
              <w:rPr>
                <w:rFonts w:ascii="Times New Roman" w:hAnsi="Times New Roman"/>
                <w:sz w:val="28"/>
                <w:szCs w:val="28"/>
              </w:rPr>
              <w:t xml:space="preserve"> района</w:t>
            </w:r>
          </w:p>
        </w:tc>
        <w:tc>
          <w:tcPr>
            <w:tcW w:w="1418"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103 840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23 853,6</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61 373,9</w:t>
            </w:r>
          </w:p>
        </w:tc>
        <w:tc>
          <w:tcPr>
            <w:tcW w:w="1276"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12 344,0</w:t>
            </w:r>
          </w:p>
        </w:tc>
        <w:tc>
          <w:tcPr>
            <w:tcW w:w="1134"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111" w:type="dxa"/>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80" w:type="dxa"/>
            <w:gridSpan w:val="3"/>
            <w:tcBorders>
              <w:top w:val="nil"/>
              <w:left w:val="nil"/>
              <w:bottom w:val="single" w:sz="4" w:space="0" w:color="auto"/>
              <w:right w:val="single" w:sz="4" w:space="0" w:color="auto"/>
            </w:tcBorders>
            <w:noWrap/>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w:t>
            </w:r>
          </w:p>
        </w:tc>
      </w:tr>
    </w:tbl>
    <w:p w:rsidR="004B3EE3" w:rsidRPr="00C45C35" w:rsidRDefault="004B3EE3" w:rsidP="004B3EE3">
      <w:pPr>
        <w:rPr>
          <w:rFonts w:ascii="Times New Roman" w:hAnsi="Times New Roman"/>
          <w:sz w:val="28"/>
          <w:szCs w:val="28"/>
        </w:rPr>
      </w:pPr>
      <w:r w:rsidRPr="00C45C35">
        <w:rPr>
          <w:rFonts w:ascii="Times New Roman" w:hAnsi="Times New Roman"/>
          <w:sz w:val="28"/>
          <w:szCs w:val="28"/>
        </w:rPr>
        <w:br w:type="page"/>
      </w:r>
    </w:p>
    <w:tbl>
      <w:tblPr>
        <w:tblW w:w="15480" w:type="dxa"/>
        <w:jc w:val="right"/>
        <w:tblInd w:w="2" w:type="dxa"/>
        <w:tblLayout w:type="fixed"/>
        <w:tblLook w:val="0000" w:firstRow="0" w:lastRow="0" w:firstColumn="0" w:lastColumn="0" w:noHBand="0" w:noVBand="0"/>
      </w:tblPr>
      <w:tblGrid>
        <w:gridCol w:w="1880"/>
        <w:gridCol w:w="2440"/>
        <w:gridCol w:w="1980"/>
        <w:gridCol w:w="1180"/>
        <w:gridCol w:w="1080"/>
        <w:gridCol w:w="1044"/>
        <w:gridCol w:w="1275"/>
        <w:gridCol w:w="1514"/>
        <w:gridCol w:w="1020"/>
        <w:gridCol w:w="1040"/>
        <w:gridCol w:w="1027"/>
      </w:tblGrid>
      <w:tr w:rsidR="004B3EE3" w:rsidRPr="00C45C35" w:rsidTr="00655E7A">
        <w:trPr>
          <w:trHeight w:val="2978"/>
          <w:jc w:val="right"/>
        </w:trPr>
        <w:tc>
          <w:tcPr>
            <w:tcW w:w="15480" w:type="dxa"/>
            <w:gridSpan w:val="11"/>
            <w:tcBorders>
              <w:top w:val="nil"/>
              <w:left w:val="nil"/>
              <w:right w:val="nil"/>
            </w:tcBorders>
            <w:vAlign w:val="center"/>
          </w:tcPr>
          <w:p w:rsidR="004B3EE3" w:rsidRPr="00C45C35" w:rsidRDefault="004B3EE3" w:rsidP="00655E7A">
            <w:pPr>
              <w:ind w:firstLine="0"/>
              <w:jc w:val="right"/>
              <w:rPr>
                <w:rFonts w:ascii="Times New Roman" w:hAnsi="Times New Roman"/>
                <w:color w:val="000000"/>
                <w:sz w:val="28"/>
                <w:szCs w:val="28"/>
              </w:rPr>
            </w:pPr>
            <w:r w:rsidRPr="00C45C35">
              <w:rPr>
                <w:rFonts w:ascii="Times New Roman" w:hAnsi="Times New Roman"/>
                <w:color w:val="000000"/>
                <w:sz w:val="28"/>
                <w:szCs w:val="28"/>
              </w:rPr>
              <w:lastRenderedPageBreak/>
              <w:t>Приложение 5</w:t>
            </w:r>
          </w:p>
          <w:p w:rsidR="004B3EE3" w:rsidRPr="00C45C35" w:rsidRDefault="004B3EE3" w:rsidP="00655E7A">
            <w:pPr>
              <w:ind w:firstLine="0"/>
              <w:jc w:val="right"/>
              <w:rPr>
                <w:rFonts w:ascii="Times New Roman" w:hAnsi="Times New Roman"/>
                <w:color w:val="000000"/>
                <w:sz w:val="28"/>
                <w:szCs w:val="28"/>
              </w:rPr>
            </w:pPr>
            <w:proofErr w:type="gramStart"/>
            <w:r w:rsidRPr="00C45C35">
              <w:rPr>
                <w:rFonts w:ascii="Times New Roman" w:hAnsi="Times New Roman"/>
                <w:color w:val="000000"/>
                <w:sz w:val="28"/>
                <w:szCs w:val="28"/>
              </w:rPr>
              <w:t>к</w:t>
            </w:r>
            <w:proofErr w:type="gramEnd"/>
            <w:r w:rsidRPr="00C45C35">
              <w:rPr>
                <w:rFonts w:ascii="Times New Roman" w:hAnsi="Times New Roman"/>
                <w:color w:val="000000"/>
                <w:sz w:val="28"/>
                <w:szCs w:val="28"/>
              </w:rPr>
              <w:t xml:space="preserve"> муниципальной подпрограммы «Управление финансами</w:t>
            </w:r>
          </w:p>
          <w:p w:rsidR="004B3EE3" w:rsidRPr="00C45C35" w:rsidRDefault="004B3EE3" w:rsidP="00655E7A">
            <w:pPr>
              <w:ind w:firstLine="0"/>
              <w:jc w:val="right"/>
              <w:rPr>
                <w:rFonts w:ascii="Times New Roman" w:hAnsi="Times New Roman"/>
                <w:color w:val="000000"/>
                <w:sz w:val="28"/>
                <w:szCs w:val="28"/>
              </w:rPr>
            </w:pPr>
            <w:r w:rsidRPr="00C45C35">
              <w:rPr>
                <w:rFonts w:ascii="Times New Roman" w:hAnsi="Times New Roman"/>
                <w:color w:val="000000"/>
                <w:sz w:val="28"/>
                <w:szCs w:val="28"/>
              </w:rPr>
              <w:t>Богучарского муниципального района »</w:t>
            </w:r>
          </w:p>
          <w:p w:rsidR="004B3EE3" w:rsidRPr="00C45C35" w:rsidRDefault="004B3EE3" w:rsidP="00655E7A">
            <w:pPr>
              <w:ind w:firstLine="0"/>
              <w:jc w:val="right"/>
              <w:rPr>
                <w:rFonts w:ascii="Times New Roman" w:hAnsi="Times New Roman"/>
                <w:color w:val="000000"/>
                <w:sz w:val="28"/>
                <w:szCs w:val="28"/>
              </w:rPr>
            </w:pPr>
          </w:p>
          <w:p w:rsidR="004B3EE3" w:rsidRPr="00C45C35" w:rsidRDefault="004B3EE3" w:rsidP="00655E7A">
            <w:pPr>
              <w:ind w:firstLine="0"/>
              <w:jc w:val="center"/>
              <w:rPr>
                <w:rFonts w:ascii="Times New Roman" w:hAnsi="Times New Roman"/>
                <w:color w:val="000000"/>
                <w:sz w:val="28"/>
                <w:szCs w:val="28"/>
              </w:rPr>
            </w:pPr>
          </w:p>
          <w:p w:rsidR="004B3EE3" w:rsidRPr="00C45C35" w:rsidRDefault="004B3EE3" w:rsidP="00655E7A">
            <w:pPr>
              <w:ind w:firstLine="0"/>
              <w:jc w:val="center"/>
              <w:rPr>
                <w:rFonts w:ascii="Times New Roman" w:hAnsi="Times New Roman"/>
                <w:color w:val="000000"/>
                <w:sz w:val="28"/>
                <w:szCs w:val="28"/>
              </w:rPr>
            </w:pPr>
            <w:r w:rsidRPr="00C45C35">
              <w:rPr>
                <w:rFonts w:ascii="Times New Roman" w:hAnsi="Times New Roman"/>
                <w:color w:val="000000"/>
                <w:sz w:val="28"/>
                <w:szCs w:val="28"/>
              </w:rPr>
              <w:t>Финансовое обеспечение и прогнозная (справочная) оценка расходов областного и местных бюджетов, юридических и физических лиц на реализацию муниципальной подпрограммы «Управление финансами Богучарского муниципального района»</w:t>
            </w:r>
          </w:p>
        </w:tc>
      </w:tr>
      <w:tr w:rsidR="004B3EE3" w:rsidRPr="00C45C35" w:rsidTr="00655E7A">
        <w:trPr>
          <w:trHeight w:val="345"/>
          <w:jc w:val="right"/>
        </w:trPr>
        <w:tc>
          <w:tcPr>
            <w:tcW w:w="1880"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Статус</w:t>
            </w:r>
          </w:p>
        </w:tc>
        <w:tc>
          <w:tcPr>
            <w:tcW w:w="2440" w:type="dxa"/>
            <w:vMerge w:val="restart"/>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r w:rsidRPr="00C45C35">
              <w:rPr>
                <w:rFonts w:ascii="Times New Roman" w:hAnsi="Times New Roman"/>
                <w:color w:val="000000"/>
                <w:sz w:val="28"/>
                <w:szCs w:val="28"/>
              </w:rPr>
              <w:t>Наименование государственной программы, подпрограммы, основного мероприятия</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Источники ресурсного обеспечения</w:t>
            </w:r>
          </w:p>
        </w:tc>
        <w:tc>
          <w:tcPr>
            <w:tcW w:w="9180" w:type="dxa"/>
            <w:gridSpan w:val="8"/>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Оценка расходов, тыс. руб.</w:t>
            </w:r>
          </w:p>
        </w:tc>
      </w:tr>
      <w:tr w:rsidR="004B3EE3" w:rsidRPr="00C45C35" w:rsidTr="00655E7A">
        <w:trPr>
          <w:trHeight w:val="67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180" w:type="dxa"/>
            <w:vMerge w:val="restart"/>
            <w:tcBorders>
              <w:top w:val="nil"/>
              <w:left w:val="single" w:sz="4" w:space="0" w:color="auto"/>
              <w:bottom w:val="single" w:sz="4" w:space="0" w:color="000000"/>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Всего</w:t>
            </w:r>
          </w:p>
        </w:tc>
        <w:tc>
          <w:tcPr>
            <w:tcW w:w="8000" w:type="dxa"/>
            <w:gridSpan w:val="7"/>
            <w:tcBorders>
              <w:top w:val="single" w:sz="4" w:space="0" w:color="auto"/>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в том числе по годам реализации муниципальной программы</w:t>
            </w:r>
          </w:p>
        </w:tc>
      </w:tr>
      <w:tr w:rsidR="004B3EE3" w:rsidRPr="00C45C35" w:rsidTr="00655E7A">
        <w:trPr>
          <w:trHeight w:val="103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color w:val="000000"/>
                <w:sz w:val="28"/>
                <w:szCs w:val="28"/>
              </w:rPr>
            </w:pPr>
          </w:p>
        </w:tc>
        <w:tc>
          <w:tcPr>
            <w:tcW w:w="19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180" w:type="dxa"/>
            <w:vMerge/>
            <w:tcBorders>
              <w:top w:val="nil"/>
              <w:left w:val="single" w:sz="4" w:space="0" w:color="auto"/>
              <w:bottom w:val="single" w:sz="4" w:space="0" w:color="000000"/>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2014</w:t>
            </w:r>
          </w:p>
        </w:tc>
        <w:tc>
          <w:tcPr>
            <w:tcW w:w="1044"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2015</w:t>
            </w:r>
          </w:p>
        </w:tc>
        <w:tc>
          <w:tcPr>
            <w:tcW w:w="1275"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2016</w:t>
            </w:r>
          </w:p>
        </w:tc>
        <w:tc>
          <w:tcPr>
            <w:tcW w:w="1514"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2017</w:t>
            </w:r>
          </w:p>
        </w:tc>
        <w:tc>
          <w:tcPr>
            <w:tcW w:w="1020"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2018</w:t>
            </w:r>
          </w:p>
        </w:tc>
        <w:tc>
          <w:tcPr>
            <w:tcW w:w="1040"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2019</w:t>
            </w:r>
          </w:p>
        </w:tc>
        <w:tc>
          <w:tcPr>
            <w:tcW w:w="1027" w:type="dxa"/>
            <w:tcBorders>
              <w:top w:val="nil"/>
              <w:left w:val="nil"/>
              <w:bottom w:val="single" w:sz="4" w:space="0" w:color="auto"/>
              <w:right w:val="single" w:sz="4" w:space="0" w:color="auto"/>
            </w:tcBorders>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2020</w:t>
            </w:r>
          </w:p>
        </w:tc>
      </w:tr>
      <w:tr w:rsidR="004B3EE3" w:rsidRPr="00C45C35" w:rsidTr="00655E7A">
        <w:trPr>
          <w:trHeight w:val="315"/>
          <w:jc w:val="right"/>
        </w:trPr>
        <w:tc>
          <w:tcPr>
            <w:tcW w:w="1880" w:type="dxa"/>
            <w:tcBorders>
              <w:top w:val="nil"/>
              <w:left w:val="single" w:sz="4" w:space="0" w:color="auto"/>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w:t>
            </w:r>
          </w:p>
        </w:tc>
        <w:tc>
          <w:tcPr>
            <w:tcW w:w="244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2</w:t>
            </w:r>
          </w:p>
        </w:tc>
        <w:tc>
          <w:tcPr>
            <w:tcW w:w="19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3</w:t>
            </w:r>
          </w:p>
        </w:tc>
        <w:tc>
          <w:tcPr>
            <w:tcW w:w="11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4</w:t>
            </w:r>
          </w:p>
        </w:tc>
        <w:tc>
          <w:tcPr>
            <w:tcW w:w="1080"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5</w:t>
            </w:r>
          </w:p>
        </w:tc>
        <w:tc>
          <w:tcPr>
            <w:tcW w:w="104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6</w:t>
            </w:r>
          </w:p>
        </w:tc>
        <w:tc>
          <w:tcPr>
            <w:tcW w:w="1275"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7</w:t>
            </w:r>
          </w:p>
        </w:tc>
        <w:tc>
          <w:tcPr>
            <w:tcW w:w="1514" w:type="dxa"/>
            <w:tcBorders>
              <w:top w:val="nil"/>
              <w:left w:val="nil"/>
              <w:bottom w:val="single" w:sz="4" w:space="0" w:color="auto"/>
              <w:right w:val="single" w:sz="4" w:space="0" w:color="auto"/>
            </w:tcBorders>
            <w:shd w:val="clear" w:color="auto" w:fill="FFFFFF"/>
            <w:vAlign w:val="center"/>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8</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9</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10</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firstLine="0"/>
              <w:jc w:val="center"/>
              <w:rPr>
                <w:rFonts w:ascii="Times New Roman" w:hAnsi="Times New Roman"/>
                <w:sz w:val="28"/>
                <w:szCs w:val="28"/>
              </w:rPr>
            </w:pPr>
            <w:r w:rsidRPr="00C45C35">
              <w:rPr>
                <w:rFonts w:ascii="Times New Roman" w:hAnsi="Times New Roman"/>
                <w:sz w:val="28"/>
                <w:szCs w:val="28"/>
              </w:rPr>
              <w:t>11</w:t>
            </w:r>
          </w:p>
        </w:tc>
      </w:tr>
      <w:tr w:rsidR="004B3EE3" w:rsidRPr="00C45C35" w:rsidTr="00655E7A">
        <w:trPr>
          <w:trHeight w:val="570"/>
          <w:jc w:val="right"/>
        </w:trPr>
        <w:tc>
          <w:tcPr>
            <w:tcW w:w="1880" w:type="dxa"/>
            <w:vMerge w:val="restart"/>
            <w:tcBorders>
              <w:top w:val="nil"/>
              <w:left w:val="single" w:sz="4" w:space="0" w:color="auto"/>
              <w:bottom w:val="nil"/>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Подпрограмма</w:t>
            </w:r>
          </w:p>
        </w:tc>
        <w:tc>
          <w:tcPr>
            <w:tcW w:w="2440" w:type="dxa"/>
            <w:vMerge w:val="restart"/>
            <w:tcBorders>
              <w:top w:val="nil"/>
              <w:left w:val="single" w:sz="4" w:space="0" w:color="auto"/>
              <w:bottom w:val="nil"/>
              <w:right w:val="single" w:sz="4" w:space="0" w:color="auto"/>
            </w:tcBorders>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 xml:space="preserve">Управление финансами Богучарского </w:t>
            </w:r>
            <w:proofErr w:type="gramStart"/>
            <w:r w:rsidRPr="00C45C35">
              <w:rPr>
                <w:rFonts w:ascii="Times New Roman" w:hAnsi="Times New Roman"/>
                <w:bCs/>
                <w:sz w:val="28"/>
                <w:szCs w:val="28"/>
              </w:rPr>
              <w:t>муниципального</w:t>
            </w:r>
            <w:proofErr w:type="gramEnd"/>
            <w:r w:rsidRPr="00C45C35">
              <w:rPr>
                <w:rFonts w:ascii="Times New Roman" w:hAnsi="Times New Roman"/>
                <w:bCs/>
                <w:sz w:val="28"/>
                <w:szCs w:val="28"/>
              </w:rPr>
              <w:t xml:space="preserve">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sz w:val="28"/>
                <w:szCs w:val="28"/>
              </w:rPr>
            </w:pPr>
            <w:r w:rsidRPr="00C45C35">
              <w:rPr>
                <w:rFonts w:ascii="Times New Roman" w:hAnsi="Times New Roman"/>
                <w:bCs/>
                <w:sz w:val="28"/>
                <w:szCs w:val="28"/>
              </w:rPr>
              <w:t>338 298,4</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48 910,4</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54 861,0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114 705,3</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60 980,4</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17 777,4</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17 972,4</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bCs/>
                <w:color w:val="000000"/>
                <w:sz w:val="28"/>
                <w:szCs w:val="28"/>
              </w:rPr>
            </w:pPr>
            <w:r w:rsidRPr="00C45C35">
              <w:rPr>
                <w:rFonts w:ascii="Times New Roman" w:hAnsi="Times New Roman"/>
                <w:bCs/>
                <w:color w:val="000000"/>
                <w:sz w:val="28"/>
                <w:szCs w:val="28"/>
              </w:rPr>
              <w:t>23 091,5</w:t>
            </w: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822,7</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108,7</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714,0</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73 990,6</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19 032,8</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2 150,0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52 582,8</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263 485,1</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29 877,6</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52 602,3</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61 408,5</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60 905,4</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17 702,4</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17 897,4</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23 091,5</w:t>
            </w:r>
          </w:p>
        </w:tc>
      </w:tr>
      <w:tr w:rsidR="004B3EE3" w:rsidRPr="00C45C35" w:rsidTr="00655E7A">
        <w:trPr>
          <w:trHeight w:val="33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bCs/>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 xml:space="preserve">юридические лица </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p>
        </w:tc>
        <w:tc>
          <w:tcPr>
            <w:tcW w:w="1275"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shd w:val="clear" w:color="auto" w:fill="FFFFFF"/>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bCs/>
                <w:sz w:val="28"/>
                <w:szCs w:val="28"/>
              </w:rPr>
            </w:pPr>
          </w:p>
        </w:tc>
        <w:tc>
          <w:tcPr>
            <w:tcW w:w="1980" w:type="dxa"/>
            <w:tcBorders>
              <w:top w:val="nil"/>
              <w:left w:val="nil"/>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90"/>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single" w:sz="4" w:space="0" w:color="auto"/>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Управление муниципальным долгом Богучарского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10 199,3</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100,4</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277,6</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9 121,3</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700,0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val="restart"/>
            <w:tcBorders>
              <w:top w:val="nil"/>
              <w:left w:val="single" w:sz="4" w:space="0" w:color="auto"/>
              <w:bottom w:val="nil"/>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Основное мероприятие</w:t>
            </w:r>
          </w:p>
        </w:tc>
        <w:tc>
          <w:tcPr>
            <w:tcW w:w="2440" w:type="dxa"/>
            <w:vMerge w:val="restart"/>
            <w:tcBorders>
              <w:top w:val="nil"/>
              <w:left w:val="single" w:sz="4" w:space="0" w:color="auto"/>
              <w:bottom w:val="nil"/>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Выравнивание бюджетной обеспеченности бюджетов поселений</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10 085,0</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10 335,0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10 664,0</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11 856,0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10 872,0</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11 067,0</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8 485,0</w:t>
            </w: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73 364,0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10 085,0</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10 335,0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10 664,0</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11 856,0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10 872,0</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11 067,0</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8 485,0</w:t>
            </w:r>
          </w:p>
        </w:tc>
      </w:tr>
      <w:tr w:rsidR="004B3EE3" w:rsidRPr="00C45C35" w:rsidTr="00655E7A">
        <w:trPr>
          <w:trHeight w:val="300"/>
          <w:jc w:val="right"/>
        </w:trPr>
        <w:tc>
          <w:tcPr>
            <w:tcW w:w="188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nil"/>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nil"/>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 xml:space="preserve">физические </w:t>
            </w:r>
            <w:r w:rsidRPr="00C45C35">
              <w:rPr>
                <w:rFonts w:ascii="Times New Roman" w:hAnsi="Times New Roman"/>
                <w:sz w:val="28"/>
                <w:szCs w:val="28"/>
              </w:rPr>
              <w:lastRenderedPageBreak/>
              <w:t>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Поддержка мер по обеспечению сбалансированности бюджетов поселений</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103 109,0</w:t>
            </w: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31 504,0</w:t>
            </w: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26 135,0</w:t>
            </w: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28 470,0</w:t>
            </w: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8 500,0</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single" w:sz="4" w:space="0" w:color="auto"/>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15"/>
          <w:jc w:val="right"/>
        </w:trPr>
        <w:tc>
          <w:tcPr>
            <w:tcW w:w="1880" w:type="dxa"/>
            <w:tcBorders>
              <w:top w:val="single" w:sz="4" w:space="0" w:color="auto"/>
              <w:left w:val="single" w:sz="4" w:space="0" w:color="auto"/>
              <w:bottom w:val="single" w:sz="4" w:space="0" w:color="auto"/>
              <w:right w:val="single" w:sz="4" w:space="0" w:color="auto"/>
            </w:tcBorders>
            <w:shd w:val="clear" w:color="auto" w:fill="FFFFFF"/>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в том числе:</w:t>
            </w:r>
          </w:p>
        </w:tc>
        <w:tc>
          <w:tcPr>
            <w:tcW w:w="2440" w:type="dxa"/>
            <w:tcBorders>
              <w:top w:val="single" w:sz="4" w:space="0" w:color="auto"/>
              <w:left w:val="nil"/>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Основное 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Финансовое обеспечение деятельности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t>всего, в том 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47 785,5</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6 371,4</w:t>
            </w: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6 625,3</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7 411,1</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7 610,4</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6 830,4</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6 830,4</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6 106,5</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 xml:space="preserve">Основное </w:t>
            </w:r>
            <w:r w:rsidRPr="00C45C35">
              <w:rPr>
                <w:rFonts w:ascii="Times New Roman" w:hAnsi="Times New Roman"/>
                <w:sz w:val="28"/>
                <w:szCs w:val="28"/>
              </w:rPr>
              <w:lastRenderedPageBreak/>
              <w:t>мероприятие</w:t>
            </w:r>
          </w:p>
        </w:tc>
        <w:tc>
          <w:tcPr>
            <w:tcW w:w="2440" w:type="dxa"/>
            <w:vMerge w:val="restart"/>
            <w:tcBorders>
              <w:top w:val="single" w:sz="4" w:space="0" w:color="auto"/>
              <w:left w:val="single" w:sz="4" w:space="0" w:color="auto"/>
              <w:bottom w:val="single" w:sz="4" w:space="0" w:color="auto"/>
              <w:right w:val="single" w:sz="4" w:space="0" w:color="auto"/>
            </w:tcBorders>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 xml:space="preserve">Финансовое </w:t>
            </w:r>
            <w:r w:rsidRPr="00C45C35">
              <w:rPr>
                <w:rFonts w:ascii="Times New Roman" w:hAnsi="Times New Roman"/>
                <w:sz w:val="28"/>
                <w:szCs w:val="28"/>
              </w:rPr>
              <w:lastRenderedPageBreak/>
              <w:t>обеспечение выполнения других расходных обязательств финансового отдела администрации Богучарского муниципального района</w:t>
            </w: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color w:val="000000"/>
                <w:sz w:val="28"/>
                <w:szCs w:val="28"/>
              </w:rPr>
            </w:pPr>
            <w:r w:rsidRPr="00C45C35">
              <w:rPr>
                <w:rFonts w:ascii="Times New Roman" w:hAnsi="Times New Roman"/>
                <w:color w:val="000000"/>
                <w:sz w:val="28"/>
                <w:szCs w:val="28"/>
              </w:rPr>
              <w:lastRenderedPageBreak/>
              <w:t xml:space="preserve">всего, в том </w:t>
            </w:r>
            <w:r w:rsidRPr="00C45C35">
              <w:rPr>
                <w:rFonts w:ascii="Times New Roman" w:hAnsi="Times New Roman"/>
                <w:color w:val="000000"/>
                <w:sz w:val="28"/>
                <w:szCs w:val="28"/>
              </w:rPr>
              <w:lastRenderedPageBreak/>
              <w:t>числе:</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lastRenderedPageBreak/>
              <w:t>103 840,6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23 853,6</w:t>
            </w: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6 119,1</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61 373,9</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12 344,0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0,0</w:t>
            </w: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федеральный бюджет</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108,7</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714,0</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областной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73 990,6</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19 032,8</w:t>
            </w: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2 150,0</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52 582,8</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75,0</w:t>
            </w: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местный бюджет</w:t>
            </w:r>
          </w:p>
        </w:tc>
        <w:tc>
          <w:tcPr>
            <w:tcW w:w="11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29 027,3</w:t>
            </w: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4 820,8</w:t>
            </w: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3 860,4</w:t>
            </w: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8 077,1</w:t>
            </w: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12 269,0</w:t>
            </w: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300"/>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юридические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r w:rsidR="004B3EE3" w:rsidRPr="00C45C35" w:rsidTr="00655E7A">
        <w:trPr>
          <w:trHeight w:val="285"/>
          <w:jc w:val="right"/>
        </w:trPr>
        <w:tc>
          <w:tcPr>
            <w:tcW w:w="188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2440" w:type="dxa"/>
            <w:vMerge/>
            <w:tcBorders>
              <w:top w:val="single" w:sz="4" w:space="0" w:color="auto"/>
              <w:left w:val="single" w:sz="4" w:space="0" w:color="auto"/>
              <w:bottom w:val="single" w:sz="4" w:space="0" w:color="auto"/>
              <w:right w:val="single" w:sz="4" w:space="0" w:color="auto"/>
            </w:tcBorders>
            <w:vAlign w:val="center"/>
          </w:tcPr>
          <w:p w:rsidR="004B3EE3" w:rsidRPr="00C45C35" w:rsidRDefault="004B3EE3" w:rsidP="00655E7A">
            <w:pPr>
              <w:ind w:left="-113" w:right="-113" w:firstLine="0"/>
              <w:jc w:val="center"/>
              <w:rPr>
                <w:rFonts w:ascii="Times New Roman" w:hAnsi="Times New Roman"/>
                <w:sz w:val="28"/>
                <w:szCs w:val="28"/>
              </w:rPr>
            </w:pPr>
          </w:p>
        </w:tc>
        <w:tc>
          <w:tcPr>
            <w:tcW w:w="1980" w:type="dxa"/>
            <w:tcBorders>
              <w:top w:val="nil"/>
              <w:left w:val="nil"/>
              <w:bottom w:val="single" w:sz="4" w:space="0" w:color="auto"/>
              <w:right w:val="single" w:sz="4" w:space="0" w:color="auto"/>
            </w:tcBorders>
            <w:vAlign w:val="bottom"/>
          </w:tcPr>
          <w:p w:rsidR="004B3EE3" w:rsidRPr="00C45C35" w:rsidRDefault="004B3EE3" w:rsidP="00655E7A">
            <w:pPr>
              <w:ind w:left="-113" w:right="-113" w:firstLine="0"/>
              <w:jc w:val="center"/>
              <w:rPr>
                <w:rFonts w:ascii="Times New Roman" w:hAnsi="Times New Roman"/>
                <w:sz w:val="28"/>
                <w:szCs w:val="28"/>
              </w:rPr>
            </w:pPr>
            <w:r w:rsidRPr="00C45C35">
              <w:rPr>
                <w:rFonts w:ascii="Times New Roman" w:hAnsi="Times New Roman"/>
                <w:sz w:val="28"/>
                <w:szCs w:val="28"/>
              </w:rPr>
              <w:t>физические лица</w:t>
            </w:r>
          </w:p>
        </w:tc>
        <w:tc>
          <w:tcPr>
            <w:tcW w:w="11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8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275"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514"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40"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c>
          <w:tcPr>
            <w:tcW w:w="1027" w:type="dxa"/>
            <w:tcBorders>
              <w:top w:val="nil"/>
              <w:left w:val="nil"/>
              <w:bottom w:val="single" w:sz="4" w:space="0" w:color="auto"/>
              <w:right w:val="single" w:sz="4" w:space="0" w:color="auto"/>
            </w:tcBorders>
            <w:noWrap/>
            <w:vAlign w:val="bottom"/>
          </w:tcPr>
          <w:p w:rsidR="004B3EE3" w:rsidRPr="00C45C35" w:rsidRDefault="004B3EE3" w:rsidP="00655E7A">
            <w:pPr>
              <w:ind w:left="-113" w:right="-113" w:firstLine="0"/>
              <w:jc w:val="center"/>
              <w:rPr>
                <w:rFonts w:ascii="Times New Roman" w:hAnsi="Times New Roman"/>
                <w:sz w:val="28"/>
                <w:szCs w:val="28"/>
              </w:rPr>
            </w:pPr>
          </w:p>
        </w:tc>
      </w:tr>
    </w:tbl>
    <w:p w:rsidR="004B3EE3" w:rsidRPr="00C45C35" w:rsidRDefault="004B3EE3" w:rsidP="004B3EE3">
      <w:pPr>
        <w:tabs>
          <w:tab w:val="right" w:pos="10203"/>
        </w:tabs>
        <w:ind w:left="-113" w:right="-113" w:firstLine="709"/>
        <w:jc w:val="center"/>
        <w:rPr>
          <w:rFonts w:ascii="Times New Roman" w:hAnsi="Times New Roman"/>
          <w:sz w:val="28"/>
          <w:szCs w:val="28"/>
        </w:rPr>
      </w:pPr>
    </w:p>
    <w:p w:rsidR="00B11201" w:rsidRPr="00C45C35" w:rsidRDefault="00B11201">
      <w:pPr>
        <w:rPr>
          <w:rFonts w:ascii="Times New Roman" w:hAnsi="Times New Roman"/>
          <w:sz w:val="28"/>
          <w:szCs w:val="28"/>
        </w:rPr>
      </w:pPr>
    </w:p>
    <w:sectPr w:rsidR="00B11201" w:rsidRPr="00C45C35" w:rsidSect="00F21ADB">
      <w:pgSz w:w="16838" w:h="11906" w:orient="landscape"/>
      <w:pgMar w:top="2268"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0FB" w:rsidRDefault="00C400FB" w:rsidP="00C5269B">
      <w:r>
        <w:separator/>
      </w:r>
    </w:p>
  </w:endnote>
  <w:endnote w:type="continuationSeparator" w:id="0">
    <w:p w:rsidR="00C400FB" w:rsidRDefault="00C400FB" w:rsidP="00C52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CYR">
    <w:panose1 w:val="02020603050405020304"/>
    <w:charset w:val="CC"/>
    <w:family w:val="roman"/>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0FB" w:rsidRDefault="00C400FB" w:rsidP="00C5269B">
      <w:r>
        <w:separator/>
      </w:r>
    </w:p>
  </w:footnote>
  <w:footnote w:type="continuationSeparator" w:id="0">
    <w:p w:rsidR="00C400FB" w:rsidRDefault="00C400FB" w:rsidP="00C52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decimal"/>
      <w:lvlText w:val="%1)"/>
      <w:lvlJc w:val="left"/>
      <w:pPr>
        <w:tabs>
          <w:tab w:val="num" w:pos="1440"/>
        </w:tabs>
        <w:ind w:left="1440" w:hanging="360"/>
      </w:pPr>
    </w:lvl>
  </w:abstractNum>
  <w:abstractNum w:abstractNumId="1">
    <w:nsid w:val="012D39F0"/>
    <w:multiLevelType w:val="hybridMultilevel"/>
    <w:tmpl w:val="BBDEDA20"/>
    <w:lvl w:ilvl="0" w:tplc="04190001">
      <w:start w:val="1"/>
      <w:numFmt w:val="bullet"/>
      <w:lvlText w:val=""/>
      <w:lvlJc w:val="left"/>
      <w:pPr>
        <w:ind w:left="1364" w:hanging="360"/>
      </w:pPr>
      <w:rPr>
        <w:rFonts w:ascii="Symbol" w:hAnsi="Symbol" w:cs="Symbol" w:hint="default"/>
      </w:rPr>
    </w:lvl>
    <w:lvl w:ilvl="1" w:tplc="04190003">
      <w:start w:val="1"/>
      <w:numFmt w:val="bullet"/>
      <w:lvlText w:val="o"/>
      <w:lvlJc w:val="left"/>
      <w:pPr>
        <w:ind w:left="2084" w:hanging="360"/>
      </w:pPr>
      <w:rPr>
        <w:rFonts w:ascii="Courier New" w:hAnsi="Courier New" w:cs="Courier New" w:hint="default"/>
      </w:rPr>
    </w:lvl>
    <w:lvl w:ilvl="2" w:tplc="04190005">
      <w:start w:val="1"/>
      <w:numFmt w:val="bullet"/>
      <w:lvlText w:val=""/>
      <w:lvlJc w:val="left"/>
      <w:pPr>
        <w:ind w:left="2804" w:hanging="360"/>
      </w:pPr>
      <w:rPr>
        <w:rFonts w:ascii="Wingdings" w:hAnsi="Wingdings" w:cs="Wingdings" w:hint="default"/>
      </w:rPr>
    </w:lvl>
    <w:lvl w:ilvl="3" w:tplc="04190001">
      <w:start w:val="1"/>
      <w:numFmt w:val="bullet"/>
      <w:lvlText w:val=""/>
      <w:lvlJc w:val="left"/>
      <w:pPr>
        <w:ind w:left="3524" w:hanging="360"/>
      </w:pPr>
      <w:rPr>
        <w:rFonts w:ascii="Symbol" w:hAnsi="Symbol" w:cs="Symbol" w:hint="default"/>
      </w:rPr>
    </w:lvl>
    <w:lvl w:ilvl="4" w:tplc="04190003">
      <w:start w:val="1"/>
      <w:numFmt w:val="bullet"/>
      <w:lvlText w:val="o"/>
      <w:lvlJc w:val="left"/>
      <w:pPr>
        <w:ind w:left="4244" w:hanging="360"/>
      </w:pPr>
      <w:rPr>
        <w:rFonts w:ascii="Courier New" w:hAnsi="Courier New" w:cs="Courier New" w:hint="default"/>
      </w:rPr>
    </w:lvl>
    <w:lvl w:ilvl="5" w:tplc="04190005">
      <w:start w:val="1"/>
      <w:numFmt w:val="bullet"/>
      <w:lvlText w:val=""/>
      <w:lvlJc w:val="left"/>
      <w:pPr>
        <w:ind w:left="4964" w:hanging="360"/>
      </w:pPr>
      <w:rPr>
        <w:rFonts w:ascii="Wingdings" w:hAnsi="Wingdings" w:cs="Wingdings" w:hint="default"/>
      </w:rPr>
    </w:lvl>
    <w:lvl w:ilvl="6" w:tplc="04190001">
      <w:start w:val="1"/>
      <w:numFmt w:val="bullet"/>
      <w:lvlText w:val=""/>
      <w:lvlJc w:val="left"/>
      <w:pPr>
        <w:ind w:left="5684" w:hanging="360"/>
      </w:pPr>
      <w:rPr>
        <w:rFonts w:ascii="Symbol" w:hAnsi="Symbol" w:cs="Symbol" w:hint="default"/>
      </w:rPr>
    </w:lvl>
    <w:lvl w:ilvl="7" w:tplc="04190003">
      <w:start w:val="1"/>
      <w:numFmt w:val="bullet"/>
      <w:lvlText w:val="o"/>
      <w:lvlJc w:val="left"/>
      <w:pPr>
        <w:ind w:left="6404" w:hanging="360"/>
      </w:pPr>
      <w:rPr>
        <w:rFonts w:ascii="Courier New" w:hAnsi="Courier New" w:cs="Courier New" w:hint="default"/>
      </w:rPr>
    </w:lvl>
    <w:lvl w:ilvl="8" w:tplc="04190005">
      <w:start w:val="1"/>
      <w:numFmt w:val="bullet"/>
      <w:lvlText w:val=""/>
      <w:lvlJc w:val="left"/>
      <w:pPr>
        <w:ind w:left="7124" w:hanging="360"/>
      </w:pPr>
      <w:rPr>
        <w:rFonts w:ascii="Wingdings" w:hAnsi="Wingdings" w:cs="Wingdings" w:hint="default"/>
      </w:rPr>
    </w:lvl>
  </w:abstractNum>
  <w:abstractNum w:abstractNumId="2">
    <w:nsid w:val="053A33F0"/>
    <w:multiLevelType w:val="hybridMultilevel"/>
    <w:tmpl w:val="D74C187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3">
    <w:nsid w:val="06E819CF"/>
    <w:multiLevelType w:val="hybridMultilevel"/>
    <w:tmpl w:val="9F68C6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7255993"/>
    <w:multiLevelType w:val="hybridMultilevel"/>
    <w:tmpl w:val="485C50C4"/>
    <w:lvl w:ilvl="0" w:tplc="04190001">
      <w:start w:val="1"/>
      <w:numFmt w:val="bullet"/>
      <w:lvlText w:val=""/>
      <w:lvlJc w:val="left"/>
      <w:pPr>
        <w:tabs>
          <w:tab w:val="num" w:pos="1788"/>
        </w:tabs>
        <w:ind w:left="1788" w:hanging="360"/>
      </w:pPr>
      <w:rPr>
        <w:rFonts w:ascii="Symbol" w:hAnsi="Symbol" w:cs="Symbol" w:hint="default"/>
      </w:rPr>
    </w:lvl>
    <w:lvl w:ilvl="1" w:tplc="04190003">
      <w:start w:val="1"/>
      <w:numFmt w:val="bullet"/>
      <w:lvlText w:val="o"/>
      <w:lvlJc w:val="left"/>
      <w:pPr>
        <w:tabs>
          <w:tab w:val="num" w:pos="2508"/>
        </w:tabs>
        <w:ind w:left="2508" w:hanging="360"/>
      </w:pPr>
      <w:rPr>
        <w:rFonts w:ascii="Courier New" w:hAnsi="Courier New" w:cs="Courier New" w:hint="default"/>
      </w:rPr>
    </w:lvl>
    <w:lvl w:ilvl="2" w:tplc="04190005">
      <w:start w:val="1"/>
      <w:numFmt w:val="bullet"/>
      <w:lvlText w:val=""/>
      <w:lvlJc w:val="left"/>
      <w:pPr>
        <w:tabs>
          <w:tab w:val="num" w:pos="3228"/>
        </w:tabs>
        <w:ind w:left="3228" w:hanging="360"/>
      </w:pPr>
      <w:rPr>
        <w:rFonts w:ascii="Wingdings" w:hAnsi="Wingdings" w:cs="Wingdings" w:hint="default"/>
      </w:rPr>
    </w:lvl>
    <w:lvl w:ilvl="3" w:tplc="04190001">
      <w:start w:val="1"/>
      <w:numFmt w:val="bullet"/>
      <w:lvlText w:val=""/>
      <w:lvlJc w:val="left"/>
      <w:pPr>
        <w:tabs>
          <w:tab w:val="num" w:pos="3948"/>
        </w:tabs>
        <w:ind w:left="3948" w:hanging="360"/>
      </w:pPr>
      <w:rPr>
        <w:rFonts w:ascii="Symbol" w:hAnsi="Symbol" w:cs="Symbol" w:hint="default"/>
      </w:rPr>
    </w:lvl>
    <w:lvl w:ilvl="4" w:tplc="04190003">
      <w:start w:val="1"/>
      <w:numFmt w:val="bullet"/>
      <w:lvlText w:val="o"/>
      <w:lvlJc w:val="left"/>
      <w:pPr>
        <w:tabs>
          <w:tab w:val="num" w:pos="4668"/>
        </w:tabs>
        <w:ind w:left="4668" w:hanging="360"/>
      </w:pPr>
      <w:rPr>
        <w:rFonts w:ascii="Courier New" w:hAnsi="Courier New" w:cs="Courier New" w:hint="default"/>
      </w:rPr>
    </w:lvl>
    <w:lvl w:ilvl="5" w:tplc="04190005">
      <w:start w:val="1"/>
      <w:numFmt w:val="bullet"/>
      <w:lvlText w:val=""/>
      <w:lvlJc w:val="left"/>
      <w:pPr>
        <w:tabs>
          <w:tab w:val="num" w:pos="5388"/>
        </w:tabs>
        <w:ind w:left="5388" w:hanging="360"/>
      </w:pPr>
      <w:rPr>
        <w:rFonts w:ascii="Wingdings" w:hAnsi="Wingdings" w:cs="Wingdings" w:hint="default"/>
      </w:rPr>
    </w:lvl>
    <w:lvl w:ilvl="6" w:tplc="04190001">
      <w:start w:val="1"/>
      <w:numFmt w:val="bullet"/>
      <w:lvlText w:val=""/>
      <w:lvlJc w:val="left"/>
      <w:pPr>
        <w:tabs>
          <w:tab w:val="num" w:pos="6108"/>
        </w:tabs>
        <w:ind w:left="6108" w:hanging="360"/>
      </w:pPr>
      <w:rPr>
        <w:rFonts w:ascii="Symbol" w:hAnsi="Symbol" w:cs="Symbol" w:hint="default"/>
      </w:rPr>
    </w:lvl>
    <w:lvl w:ilvl="7" w:tplc="04190003">
      <w:start w:val="1"/>
      <w:numFmt w:val="bullet"/>
      <w:lvlText w:val="o"/>
      <w:lvlJc w:val="left"/>
      <w:pPr>
        <w:tabs>
          <w:tab w:val="num" w:pos="6828"/>
        </w:tabs>
        <w:ind w:left="6828" w:hanging="360"/>
      </w:pPr>
      <w:rPr>
        <w:rFonts w:ascii="Courier New" w:hAnsi="Courier New" w:cs="Courier New" w:hint="default"/>
      </w:rPr>
    </w:lvl>
    <w:lvl w:ilvl="8" w:tplc="04190005">
      <w:start w:val="1"/>
      <w:numFmt w:val="bullet"/>
      <w:lvlText w:val=""/>
      <w:lvlJc w:val="left"/>
      <w:pPr>
        <w:tabs>
          <w:tab w:val="num" w:pos="7548"/>
        </w:tabs>
        <w:ind w:left="7548" w:hanging="360"/>
      </w:pPr>
      <w:rPr>
        <w:rFonts w:ascii="Wingdings" w:hAnsi="Wingdings" w:cs="Wingdings" w:hint="default"/>
      </w:rPr>
    </w:lvl>
  </w:abstractNum>
  <w:abstractNum w:abstractNumId="5">
    <w:nsid w:val="0C1C41BF"/>
    <w:multiLevelType w:val="hybridMultilevel"/>
    <w:tmpl w:val="B0705BC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E46580D"/>
    <w:multiLevelType w:val="hybridMultilevel"/>
    <w:tmpl w:val="6804BD2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3682097"/>
    <w:multiLevelType w:val="hybridMultilevel"/>
    <w:tmpl w:val="11B0EC82"/>
    <w:lvl w:ilvl="0" w:tplc="BD529C2E">
      <w:start w:val="1"/>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17956585"/>
    <w:multiLevelType w:val="hybridMultilevel"/>
    <w:tmpl w:val="DD8CF7AC"/>
    <w:lvl w:ilvl="0" w:tplc="0419000F">
      <w:start w:val="1"/>
      <w:numFmt w:val="decimal"/>
      <w:lvlText w:val="%1."/>
      <w:lvlJc w:val="left"/>
      <w:pPr>
        <w:tabs>
          <w:tab w:val="num" w:pos="900"/>
        </w:tabs>
        <w:ind w:left="90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A112602"/>
    <w:multiLevelType w:val="hybridMultilevel"/>
    <w:tmpl w:val="ABA66C34"/>
    <w:lvl w:ilvl="0" w:tplc="04190001">
      <w:start w:val="1"/>
      <w:numFmt w:val="bullet"/>
      <w:lvlText w:val=""/>
      <w:lvlJc w:val="left"/>
      <w:pPr>
        <w:ind w:left="1145" w:hanging="360"/>
      </w:pPr>
      <w:rPr>
        <w:rFonts w:ascii="Symbol" w:hAnsi="Symbol" w:cs="Symbol"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cs="Wingdings" w:hint="default"/>
      </w:rPr>
    </w:lvl>
    <w:lvl w:ilvl="3" w:tplc="04190001">
      <w:start w:val="1"/>
      <w:numFmt w:val="bullet"/>
      <w:lvlText w:val=""/>
      <w:lvlJc w:val="left"/>
      <w:pPr>
        <w:ind w:left="3305" w:hanging="360"/>
      </w:pPr>
      <w:rPr>
        <w:rFonts w:ascii="Symbol" w:hAnsi="Symbol" w:cs="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cs="Wingdings" w:hint="default"/>
      </w:rPr>
    </w:lvl>
    <w:lvl w:ilvl="6" w:tplc="04190001">
      <w:start w:val="1"/>
      <w:numFmt w:val="bullet"/>
      <w:lvlText w:val=""/>
      <w:lvlJc w:val="left"/>
      <w:pPr>
        <w:ind w:left="5465" w:hanging="360"/>
      </w:pPr>
      <w:rPr>
        <w:rFonts w:ascii="Symbol" w:hAnsi="Symbol" w:cs="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cs="Wingdings" w:hint="default"/>
      </w:rPr>
    </w:lvl>
  </w:abstractNum>
  <w:abstractNum w:abstractNumId="10">
    <w:nsid w:val="23BE77F9"/>
    <w:multiLevelType w:val="hybridMultilevel"/>
    <w:tmpl w:val="0B2009FA"/>
    <w:lvl w:ilvl="0" w:tplc="0BE6FA32">
      <w:start w:val="1"/>
      <w:numFmt w:val="decimal"/>
      <w:lvlText w:val="%1."/>
      <w:lvlJc w:val="left"/>
      <w:pPr>
        <w:tabs>
          <w:tab w:val="num" w:pos="461"/>
        </w:tabs>
        <w:ind w:left="461" w:hanging="360"/>
      </w:pPr>
      <w:rPr>
        <w:rFonts w:hint="default"/>
      </w:r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11">
    <w:nsid w:val="26CC0DF3"/>
    <w:multiLevelType w:val="hybridMultilevel"/>
    <w:tmpl w:val="9EACA0BC"/>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2A2045D8"/>
    <w:multiLevelType w:val="singleLevel"/>
    <w:tmpl w:val="67905908"/>
    <w:lvl w:ilvl="0">
      <w:start w:val="4"/>
      <w:numFmt w:val="decimal"/>
      <w:lvlText w:val="%1."/>
      <w:legacy w:legacy="1" w:legacySpace="0" w:legacyIndent="456"/>
      <w:lvlJc w:val="left"/>
      <w:rPr>
        <w:rFonts w:ascii="Times New Roman" w:hAnsi="Times New Roman" w:cs="Times New Roman" w:hint="default"/>
      </w:rPr>
    </w:lvl>
  </w:abstractNum>
  <w:abstractNum w:abstractNumId="13">
    <w:nsid w:val="2E1353F9"/>
    <w:multiLevelType w:val="hybridMultilevel"/>
    <w:tmpl w:val="85884C26"/>
    <w:lvl w:ilvl="0" w:tplc="0419000F">
      <w:start w:val="2"/>
      <w:numFmt w:val="decimal"/>
      <w:lvlText w:val="%1."/>
      <w:lvlJc w:val="left"/>
      <w:pPr>
        <w:ind w:left="4472" w:hanging="360"/>
      </w:pPr>
      <w:rPr>
        <w:rFonts w:hint="default"/>
      </w:rPr>
    </w:lvl>
    <w:lvl w:ilvl="1" w:tplc="04190019">
      <w:start w:val="1"/>
      <w:numFmt w:val="lowerLetter"/>
      <w:lvlText w:val="%2."/>
      <w:lvlJc w:val="left"/>
      <w:pPr>
        <w:ind w:left="5192" w:hanging="360"/>
      </w:pPr>
    </w:lvl>
    <w:lvl w:ilvl="2" w:tplc="0419001B">
      <w:start w:val="1"/>
      <w:numFmt w:val="lowerRoman"/>
      <w:lvlText w:val="%3."/>
      <w:lvlJc w:val="right"/>
      <w:pPr>
        <w:ind w:left="5912" w:hanging="180"/>
      </w:pPr>
    </w:lvl>
    <w:lvl w:ilvl="3" w:tplc="0419000F">
      <w:start w:val="1"/>
      <w:numFmt w:val="decimal"/>
      <w:lvlText w:val="%4."/>
      <w:lvlJc w:val="left"/>
      <w:pPr>
        <w:ind w:left="6632" w:hanging="360"/>
      </w:pPr>
    </w:lvl>
    <w:lvl w:ilvl="4" w:tplc="04190019">
      <w:start w:val="1"/>
      <w:numFmt w:val="lowerLetter"/>
      <w:lvlText w:val="%5."/>
      <w:lvlJc w:val="left"/>
      <w:pPr>
        <w:ind w:left="7352" w:hanging="360"/>
      </w:pPr>
    </w:lvl>
    <w:lvl w:ilvl="5" w:tplc="0419001B">
      <w:start w:val="1"/>
      <w:numFmt w:val="lowerRoman"/>
      <w:lvlText w:val="%6."/>
      <w:lvlJc w:val="right"/>
      <w:pPr>
        <w:ind w:left="8072" w:hanging="180"/>
      </w:pPr>
    </w:lvl>
    <w:lvl w:ilvl="6" w:tplc="0419000F">
      <w:start w:val="1"/>
      <w:numFmt w:val="decimal"/>
      <w:lvlText w:val="%7."/>
      <w:lvlJc w:val="left"/>
      <w:pPr>
        <w:ind w:left="8792" w:hanging="360"/>
      </w:pPr>
    </w:lvl>
    <w:lvl w:ilvl="7" w:tplc="04190019">
      <w:start w:val="1"/>
      <w:numFmt w:val="lowerLetter"/>
      <w:lvlText w:val="%8."/>
      <w:lvlJc w:val="left"/>
      <w:pPr>
        <w:ind w:left="9512" w:hanging="360"/>
      </w:pPr>
    </w:lvl>
    <w:lvl w:ilvl="8" w:tplc="0419001B">
      <w:start w:val="1"/>
      <w:numFmt w:val="lowerRoman"/>
      <w:lvlText w:val="%9."/>
      <w:lvlJc w:val="right"/>
      <w:pPr>
        <w:ind w:left="10232" w:hanging="180"/>
      </w:pPr>
    </w:lvl>
  </w:abstractNum>
  <w:abstractNum w:abstractNumId="14">
    <w:nsid w:val="2F767EFE"/>
    <w:multiLevelType w:val="singleLevel"/>
    <w:tmpl w:val="2170274A"/>
    <w:lvl w:ilvl="0">
      <w:start w:val="1"/>
      <w:numFmt w:val="decimal"/>
      <w:lvlText w:val="%1."/>
      <w:legacy w:legacy="1" w:legacySpace="0" w:legacyIndent="484"/>
      <w:lvlJc w:val="left"/>
      <w:rPr>
        <w:rFonts w:ascii="Times New Roman" w:hAnsi="Times New Roman" w:cs="Times New Roman" w:hint="default"/>
      </w:rPr>
    </w:lvl>
  </w:abstractNum>
  <w:abstractNum w:abstractNumId="15">
    <w:nsid w:val="306A1F23"/>
    <w:multiLevelType w:val="hybridMultilevel"/>
    <w:tmpl w:val="59347326"/>
    <w:lvl w:ilvl="0" w:tplc="6A8A86F8">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nsid w:val="33C95FE6"/>
    <w:multiLevelType w:val="hybridMultilevel"/>
    <w:tmpl w:val="AABA4616"/>
    <w:lvl w:ilvl="0" w:tplc="04190001">
      <w:start w:val="1"/>
      <w:numFmt w:val="bullet"/>
      <w:lvlText w:val=""/>
      <w:lvlJc w:val="left"/>
      <w:pPr>
        <w:ind w:left="1085" w:hanging="360"/>
      </w:pPr>
      <w:rPr>
        <w:rFonts w:ascii="Symbol" w:hAnsi="Symbol" w:cs="Symbol" w:hint="default"/>
      </w:rPr>
    </w:lvl>
    <w:lvl w:ilvl="1" w:tplc="04190003">
      <w:start w:val="1"/>
      <w:numFmt w:val="bullet"/>
      <w:lvlText w:val="o"/>
      <w:lvlJc w:val="left"/>
      <w:pPr>
        <w:ind w:left="1805" w:hanging="360"/>
      </w:pPr>
      <w:rPr>
        <w:rFonts w:ascii="Courier New" w:hAnsi="Courier New" w:cs="Courier New" w:hint="default"/>
      </w:rPr>
    </w:lvl>
    <w:lvl w:ilvl="2" w:tplc="04190005">
      <w:start w:val="1"/>
      <w:numFmt w:val="bullet"/>
      <w:lvlText w:val=""/>
      <w:lvlJc w:val="left"/>
      <w:pPr>
        <w:ind w:left="2525" w:hanging="360"/>
      </w:pPr>
      <w:rPr>
        <w:rFonts w:ascii="Wingdings" w:hAnsi="Wingdings" w:cs="Wingdings" w:hint="default"/>
      </w:rPr>
    </w:lvl>
    <w:lvl w:ilvl="3" w:tplc="04190001">
      <w:start w:val="1"/>
      <w:numFmt w:val="bullet"/>
      <w:lvlText w:val=""/>
      <w:lvlJc w:val="left"/>
      <w:pPr>
        <w:ind w:left="3245" w:hanging="360"/>
      </w:pPr>
      <w:rPr>
        <w:rFonts w:ascii="Symbol" w:hAnsi="Symbol" w:cs="Symbol" w:hint="default"/>
      </w:rPr>
    </w:lvl>
    <w:lvl w:ilvl="4" w:tplc="04190003">
      <w:start w:val="1"/>
      <w:numFmt w:val="bullet"/>
      <w:lvlText w:val="o"/>
      <w:lvlJc w:val="left"/>
      <w:pPr>
        <w:ind w:left="3965" w:hanging="360"/>
      </w:pPr>
      <w:rPr>
        <w:rFonts w:ascii="Courier New" w:hAnsi="Courier New" w:cs="Courier New" w:hint="default"/>
      </w:rPr>
    </w:lvl>
    <w:lvl w:ilvl="5" w:tplc="04190005">
      <w:start w:val="1"/>
      <w:numFmt w:val="bullet"/>
      <w:lvlText w:val=""/>
      <w:lvlJc w:val="left"/>
      <w:pPr>
        <w:ind w:left="4685" w:hanging="360"/>
      </w:pPr>
      <w:rPr>
        <w:rFonts w:ascii="Wingdings" w:hAnsi="Wingdings" w:cs="Wingdings" w:hint="default"/>
      </w:rPr>
    </w:lvl>
    <w:lvl w:ilvl="6" w:tplc="04190001">
      <w:start w:val="1"/>
      <w:numFmt w:val="bullet"/>
      <w:lvlText w:val=""/>
      <w:lvlJc w:val="left"/>
      <w:pPr>
        <w:ind w:left="5405" w:hanging="360"/>
      </w:pPr>
      <w:rPr>
        <w:rFonts w:ascii="Symbol" w:hAnsi="Symbol" w:cs="Symbol" w:hint="default"/>
      </w:rPr>
    </w:lvl>
    <w:lvl w:ilvl="7" w:tplc="04190003">
      <w:start w:val="1"/>
      <w:numFmt w:val="bullet"/>
      <w:lvlText w:val="o"/>
      <w:lvlJc w:val="left"/>
      <w:pPr>
        <w:ind w:left="6125" w:hanging="360"/>
      </w:pPr>
      <w:rPr>
        <w:rFonts w:ascii="Courier New" w:hAnsi="Courier New" w:cs="Courier New" w:hint="default"/>
      </w:rPr>
    </w:lvl>
    <w:lvl w:ilvl="8" w:tplc="04190005">
      <w:start w:val="1"/>
      <w:numFmt w:val="bullet"/>
      <w:lvlText w:val=""/>
      <w:lvlJc w:val="left"/>
      <w:pPr>
        <w:ind w:left="6845" w:hanging="360"/>
      </w:pPr>
      <w:rPr>
        <w:rFonts w:ascii="Wingdings" w:hAnsi="Wingdings" w:cs="Wingdings" w:hint="default"/>
      </w:rPr>
    </w:lvl>
  </w:abstractNum>
  <w:abstractNum w:abstractNumId="17">
    <w:nsid w:val="38B35E1F"/>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18">
    <w:nsid w:val="393864D2"/>
    <w:multiLevelType w:val="hybridMultilevel"/>
    <w:tmpl w:val="A7FCE9BC"/>
    <w:lvl w:ilvl="0" w:tplc="0419000F">
      <w:start w:val="1"/>
      <w:numFmt w:val="decimal"/>
      <w:lvlText w:val="%1."/>
      <w:lvlJc w:val="left"/>
      <w:pPr>
        <w:tabs>
          <w:tab w:val="num" w:pos="761"/>
        </w:tabs>
        <w:ind w:left="761" w:hanging="360"/>
      </w:pPr>
      <w:rPr>
        <w:rFonts w:hint="default"/>
      </w:r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19">
    <w:nsid w:val="412868A2"/>
    <w:multiLevelType w:val="hybridMultilevel"/>
    <w:tmpl w:val="DC36A0BA"/>
    <w:lvl w:ilvl="0" w:tplc="409ACEEE">
      <w:start w:val="1"/>
      <w:numFmt w:val="upperRoman"/>
      <w:lvlText w:val="%1."/>
      <w:lvlJc w:val="left"/>
      <w:pPr>
        <w:ind w:left="1080" w:hanging="720"/>
      </w:pPr>
      <w:rPr>
        <w:rFonts w:hint="default"/>
      </w:rPr>
    </w:lvl>
    <w:lvl w:ilvl="1" w:tplc="0419000F">
      <w:start w:val="1"/>
      <w:numFmt w:val="decimal"/>
      <w:lvlText w:val="%2."/>
      <w:lvlJc w:val="left"/>
      <w:pPr>
        <w:tabs>
          <w:tab w:val="num" w:pos="1440"/>
        </w:tabs>
        <w:ind w:left="1440" w:hanging="360"/>
      </w:pPr>
      <w:rPr>
        <w:rFonts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1A5095E"/>
    <w:multiLevelType w:val="hybridMultilevel"/>
    <w:tmpl w:val="37B8EF18"/>
    <w:lvl w:ilvl="0" w:tplc="0419000F">
      <w:start w:val="1"/>
      <w:numFmt w:val="decimal"/>
      <w:lvlText w:val="%1."/>
      <w:lvlJc w:val="left"/>
      <w:pPr>
        <w:tabs>
          <w:tab w:val="num" w:pos="860"/>
        </w:tabs>
        <w:ind w:left="860" w:hanging="360"/>
      </w:pPr>
    </w:lvl>
    <w:lvl w:ilvl="1" w:tplc="04190019">
      <w:start w:val="1"/>
      <w:numFmt w:val="lowerLetter"/>
      <w:lvlText w:val="%2."/>
      <w:lvlJc w:val="left"/>
      <w:pPr>
        <w:tabs>
          <w:tab w:val="num" w:pos="1580"/>
        </w:tabs>
        <w:ind w:left="1580" w:hanging="360"/>
      </w:pPr>
    </w:lvl>
    <w:lvl w:ilvl="2" w:tplc="0419001B">
      <w:start w:val="1"/>
      <w:numFmt w:val="lowerRoman"/>
      <w:lvlText w:val="%3."/>
      <w:lvlJc w:val="right"/>
      <w:pPr>
        <w:tabs>
          <w:tab w:val="num" w:pos="2300"/>
        </w:tabs>
        <w:ind w:left="2300" w:hanging="180"/>
      </w:pPr>
    </w:lvl>
    <w:lvl w:ilvl="3" w:tplc="0419000F">
      <w:start w:val="1"/>
      <w:numFmt w:val="decimal"/>
      <w:lvlText w:val="%4."/>
      <w:lvlJc w:val="left"/>
      <w:pPr>
        <w:tabs>
          <w:tab w:val="num" w:pos="3020"/>
        </w:tabs>
        <w:ind w:left="3020" w:hanging="360"/>
      </w:pPr>
    </w:lvl>
    <w:lvl w:ilvl="4" w:tplc="04190019">
      <w:start w:val="1"/>
      <w:numFmt w:val="lowerLetter"/>
      <w:lvlText w:val="%5."/>
      <w:lvlJc w:val="left"/>
      <w:pPr>
        <w:tabs>
          <w:tab w:val="num" w:pos="3740"/>
        </w:tabs>
        <w:ind w:left="3740" w:hanging="360"/>
      </w:pPr>
    </w:lvl>
    <w:lvl w:ilvl="5" w:tplc="0419001B">
      <w:start w:val="1"/>
      <w:numFmt w:val="lowerRoman"/>
      <w:lvlText w:val="%6."/>
      <w:lvlJc w:val="right"/>
      <w:pPr>
        <w:tabs>
          <w:tab w:val="num" w:pos="4460"/>
        </w:tabs>
        <w:ind w:left="4460" w:hanging="180"/>
      </w:pPr>
    </w:lvl>
    <w:lvl w:ilvl="6" w:tplc="0419000F">
      <w:start w:val="1"/>
      <w:numFmt w:val="decimal"/>
      <w:lvlText w:val="%7."/>
      <w:lvlJc w:val="left"/>
      <w:pPr>
        <w:tabs>
          <w:tab w:val="num" w:pos="5180"/>
        </w:tabs>
        <w:ind w:left="5180" w:hanging="360"/>
      </w:pPr>
    </w:lvl>
    <w:lvl w:ilvl="7" w:tplc="04190019">
      <w:start w:val="1"/>
      <w:numFmt w:val="lowerLetter"/>
      <w:lvlText w:val="%8."/>
      <w:lvlJc w:val="left"/>
      <w:pPr>
        <w:tabs>
          <w:tab w:val="num" w:pos="5900"/>
        </w:tabs>
        <w:ind w:left="5900" w:hanging="360"/>
      </w:pPr>
    </w:lvl>
    <w:lvl w:ilvl="8" w:tplc="0419001B">
      <w:start w:val="1"/>
      <w:numFmt w:val="lowerRoman"/>
      <w:lvlText w:val="%9."/>
      <w:lvlJc w:val="right"/>
      <w:pPr>
        <w:tabs>
          <w:tab w:val="num" w:pos="6620"/>
        </w:tabs>
        <w:ind w:left="6620" w:hanging="180"/>
      </w:pPr>
    </w:lvl>
  </w:abstractNum>
  <w:abstractNum w:abstractNumId="21">
    <w:nsid w:val="47037A49"/>
    <w:multiLevelType w:val="hybridMultilevel"/>
    <w:tmpl w:val="3210F29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2">
    <w:nsid w:val="4820261C"/>
    <w:multiLevelType w:val="hybridMultilevel"/>
    <w:tmpl w:val="7A547238"/>
    <w:lvl w:ilvl="0" w:tplc="0419000F">
      <w:start w:val="1"/>
      <w:numFmt w:val="decimal"/>
      <w:lvlText w:val="%1."/>
      <w:lvlJc w:val="left"/>
      <w:pPr>
        <w:tabs>
          <w:tab w:val="num" w:pos="860"/>
        </w:tabs>
        <w:ind w:left="860" w:hanging="360"/>
      </w:pPr>
    </w:lvl>
    <w:lvl w:ilvl="1" w:tplc="04190019">
      <w:start w:val="1"/>
      <w:numFmt w:val="lowerLetter"/>
      <w:lvlText w:val="%2."/>
      <w:lvlJc w:val="left"/>
      <w:pPr>
        <w:tabs>
          <w:tab w:val="num" w:pos="1580"/>
        </w:tabs>
        <w:ind w:left="1580" w:hanging="360"/>
      </w:pPr>
    </w:lvl>
    <w:lvl w:ilvl="2" w:tplc="0419001B">
      <w:start w:val="1"/>
      <w:numFmt w:val="lowerRoman"/>
      <w:lvlText w:val="%3."/>
      <w:lvlJc w:val="right"/>
      <w:pPr>
        <w:tabs>
          <w:tab w:val="num" w:pos="2300"/>
        </w:tabs>
        <w:ind w:left="2300" w:hanging="180"/>
      </w:pPr>
    </w:lvl>
    <w:lvl w:ilvl="3" w:tplc="0419000F">
      <w:start w:val="1"/>
      <w:numFmt w:val="decimal"/>
      <w:lvlText w:val="%4."/>
      <w:lvlJc w:val="left"/>
      <w:pPr>
        <w:tabs>
          <w:tab w:val="num" w:pos="3020"/>
        </w:tabs>
        <w:ind w:left="3020" w:hanging="360"/>
      </w:pPr>
    </w:lvl>
    <w:lvl w:ilvl="4" w:tplc="04190019">
      <w:start w:val="1"/>
      <w:numFmt w:val="lowerLetter"/>
      <w:lvlText w:val="%5."/>
      <w:lvlJc w:val="left"/>
      <w:pPr>
        <w:tabs>
          <w:tab w:val="num" w:pos="3740"/>
        </w:tabs>
        <w:ind w:left="3740" w:hanging="360"/>
      </w:pPr>
    </w:lvl>
    <w:lvl w:ilvl="5" w:tplc="0419001B">
      <w:start w:val="1"/>
      <w:numFmt w:val="lowerRoman"/>
      <w:lvlText w:val="%6."/>
      <w:lvlJc w:val="right"/>
      <w:pPr>
        <w:tabs>
          <w:tab w:val="num" w:pos="4460"/>
        </w:tabs>
        <w:ind w:left="4460" w:hanging="180"/>
      </w:pPr>
    </w:lvl>
    <w:lvl w:ilvl="6" w:tplc="0419000F">
      <w:start w:val="1"/>
      <w:numFmt w:val="decimal"/>
      <w:lvlText w:val="%7."/>
      <w:lvlJc w:val="left"/>
      <w:pPr>
        <w:tabs>
          <w:tab w:val="num" w:pos="5180"/>
        </w:tabs>
        <w:ind w:left="5180" w:hanging="360"/>
      </w:pPr>
    </w:lvl>
    <w:lvl w:ilvl="7" w:tplc="04190019">
      <w:start w:val="1"/>
      <w:numFmt w:val="lowerLetter"/>
      <w:lvlText w:val="%8."/>
      <w:lvlJc w:val="left"/>
      <w:pPr>
        <w:tabs>
          <w:tab w:val="num" w:pos="5900"/>
        </w:tabs>
        <w:ind w:left="5900" w:hanging="360"/>
      </w:pPr>
    </w:lvl>
    <w:lvl w:ilvl="8" w:tplc="0419001B">
      <w:start w:val="1"/>
      <w:numFmt w:val="lowerRoman"/>
      <w:lvlText w:val="%9."/>
      <w:lvlJc w:val="right"/>
      <w:pPr>
        <w:tabs>
          <w:tab w:val="num" w:pos="6620"/>
        </w:tabs>
        <w:ind w:left="6620" w:hanging="180"/>
      </w:pPr>
    </w:lvl>
  </w:abstractNum>
  <w:abstractNum w:abstractNumId="23">
    <w:nsid w:val="4B595632"/>
    <w:multiLevelType w:val="hybridMultilevel"/>
    <w:tmpl w:val="7AD018CE"/>
    <w:lvl w:ilvl="0" w:tplc="CD76AD80">
      <w:start w:val="1"/>
      <w:numFmt w:val="decimal"/>
      <w:lvlText w:val="%1."/>
      <w:lvlJc w:val="left"/>
      <w:pPr>
        <w:ind w:left="501" w:hanging="360"/>
      </w:pPr>
      <w:rPr>
        <w:rFonts w:hint="default"/>
      </w:rPr>
    </w:lvl>
    <w:lvl w:ilvl="1" w:tplc="04190019">
      <w:start w:val="1"/>
      <w:numFmt w:val="lowerLetter"/>
      <w:lvlText w:val="%2."/>
      <w:lvlJc w:val="left"/>
      <w:pPr>
        <w:ind w:left="1221" w:hanging="360"/>
      </w:pPr>
    </w:lvl>
    <w:lvl w:ilvl="2" w:tplc="0419001B">
      <w:start w:val="1"/>
      <w:numFmt w:val="lowerRoman"/>
      <w:lvlText w:val="%3."/>
      <w:lvlJc w:val="right"/>
      <w:pPr>
        <w:ind w:left="1941" w:hanging="180"/>
      </w:pPr>
    </w:lvl>
    <w:lvl w:ilvl="3" w:tplc="0419000F">
      <w:start w:val="1"/>
      <w:numFmt w:val="decimal"/>
      <w:lvlText w:val="%4."/>
      <w:lvlJc w:val="left"/>
      <w:pPr>
        <w:ind w:left="2661" w:hanging="360"/>
      </w:pPr>
    </w:lvl>
    <w:lvl w:ilvl="4" w:tplc="04190019">
      <w:start w:val="1"/>
      <w:numFmt w:val="lowerLetter"/>
      <w:lvlText w:val="%5."/>
      <w:lvlJc w:val="left"/>
      <w:pPr>
        <w:ind w:left="3381" w:hanging="360"/>
      </w:pPr>
    </w:lvl>
    <w:lvl w:ilvl="5" w:tplc="0419001B">
      <w:start w:val="1"/>
      <w:numFmt w:val="lowerRoman"/>
      <w:lvlText w:val="%6."/>
      <w:lvlJc w:val="right"/>
      <w:pPr>
        <w:ind w:left="4101" w:hanging="180"/>
      </w:pPr>
    </w:lvl>
    <w:lvl w:ilvl="6" w:tplc="0419000F">
      <w:start w:val="1"/>
      <w:numFmt w:val="decimal"/>
      <w:lvlText w:val="%7."/>
      <w:lvlJc w:val="left"/>
      <w:pPr>
        <w:ind w:left="4821" w:hanging="360"/>
      </w:pPr>
    </w:lvl>
    <w:lvl w:ilvl="7" w:tplc="04190019">
      <w:start w:val="1"/>
      <w:numFmt w:val="lowerLetter"/>
      <w:lvlText w:val="%8."/>
      <w:lvlJc w:val="left"/>
      <w:pPr>
        <w:ind w:left="5541" w:hanging="360"/>
      </w:pPr>
    </w:lvl>
    <w:lvl w:ilvl="8" w:tplc="0419001B">
      <w:start w:val="1"/>
      <w:numFmt w:val="lowerRoman"/>
      <w:lvlText w:val="%9."/>
      <w:lvlJc w:val="right"/>
      <w:pPr>
        <w:ind w:left="6261" w:hanging="180"/>
      </w:pPr>
    </w:lvl>
  </w:abstractNum>
  <w:abstractNum w:abstractNumId="24">
    <w:nsid w:val="4D43482A"/>
    <w:multiLevelType w:val="hybridMultilevel"/>
    <w:tmpl w:val="F45639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4F00042E"/>
    <w:multiLevelType w:val="hybridMultilevel"/>
    <w:tmpl w:val="08B8DFC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967F89"/>
    <w:multiLevelType w:val="hybridMultilevel"/>
    <w:tmpl w:val="1324B252"/>
    <w:lvl w:ilvl="0" w:tplc="04190001">
      <w:start w:val="1"/>
      <w:numFmt w:val="bullet"/>
      <w:lvlText w:val=""/>
      <w:lvlJc w:val="left"/>
      <w:pPr>
        <w:ind w:left="1287"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7">
    <w:nsid w:val="51492692"/>
    <w:multiLevelType w:val="hybridMultilevel"/>
    <w:tmpl w:val="4F0C05D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29442F1"/>
    <w:multiLevelType w:val="singleLevel"/>
    <w:tmpl w:val="CE1E1084"/>
    <w:lvl w:ilvl="0">
      <w:start w:val="1"/>
      <w:numFmt w:val="decimal"/>
      <w:lvlText w:val="%1)"/>
      <w:legacy w:legacy="1" w:legacySpace="0" w:legacyIndent="484"/>
      <w:lvlJc w:val="left"/>
      <w:rPr>
        <w:rFonts w:ascii="Times New Roman" w:hAnsi="Times New Roman" w:cs="Times New Roman" w:hint="default"/>
      </w:rPr>
    </w:lvl>
  </w:abstractNum>
  <w:abstractNum w:abstractNumId="29">
    <w:nsid w:val="56096A1B"/>
    <w:multiLevelType w:val="multilevel"/>
    <w:tmpl w:val="492200B8"/>
    <w:lvl w:ilvl="0">
      <w:start w:val="1"/>
      <w:numFmt w:val="decimal"/>
      <w:lvlText w:val="%1."/>
      <w:lvlJc w:val="left"/>
      <w:pPr>
        <w:tabs>
          <w:tab w:val="num" w:pos="761"/>
        </w:tabs>
        <w:ind w:left="761" w:hanging="360"/>
      </w:pPr>
      <w:rPr>
        <w:rFonts w:hint="default"/>
      </w:rPr>
    </w:lvl>
    <w:lvl w:ilvl="1">
      <w:start w:val="1"/>
      <w:numFmt w:val="lowerLetter"/>
      <w:lvlText w:val="%2."/>
      <w:lvlJc w:val="left"/>
      <w:pPr>
        <w:tabs>
          <w:tab w:val="num" w:pos="1481"/>
        </w:tabs>
        <w:ind w:left="1481" w:hanging="360"/>
      </w:pPr>
    </w:lvl>
    <w:lvl w:ilvl="2">
      <w:start w:val="1"/>
      <w:numFmt w:val="lowerRoman"/>
      <w:lvlText w:val="%3."/>
      <w:lvlJc w:val="right"/>
      <w:pPr>
        <w:tabs>
          <w:tab w:val="num" w:pos="2201"/>
        </w:tabs>
        <w:ind w:left="2201" w:hanging="180"/>
      </w:pPr>
    </w:lvl>
    <w:lvl w:ilvl="3">
      <w:start w:val="1"/>
      <w:numFmt w:val="decimal"/>
      <w:lvlText w:val="%4."/>
      <w:lvlJc w:val="left"/>
      <w:pPr>
        <w:tabs>
          <w:tab w:val="num" w:pos="2921"/>
        </w:tabs>
        <w:ind w:left="2921" w:hanging="360"/>
      </w:pPr>
    </w:lvl>
    <w:lvl w:ilvl="4">
      <w:start w:val="1"/>
      <w:numFmt w:val="lowerLetter"/>
      <w:lvlText w:val="%5."/>
      <w:lvlJc w:val="left"/>
      <w:pPr>
        <w:tabs>
          <w:tab w:val="num" w:pos="3641"/>
        </w:tabs>
        <w:ind w:left="3641" w:hanging="360"/>
      </w:pPr>
    </w:lvl>
    <w:lvl w:ilvl="5">
      <w:start w:val="1"/>
      <w:numFmt w:val="lowerRoman"/>
      <w:lvlText w:val="%6."/>
      <w:lvlJc w:val="right"/>
      <w:pPr>
        <w:tabs>
          <w:tab w:val="num" w:pos="4361"/>
        </w:tabs>
        <w:ind w:left="4361" w:hanging="180"/>
      </w:pPr>
    </w:lvl>
    <w:lvl w:ilvl="6">
      <w:start w:val="1"/>
      <w:numFmt w:val="decimal"/>
      <w:lvlText w:val="%7."/>
      <w:lvlJc w:val="left"/>
      <w:pPr>
        <w:tabs>
          <w:tab w:val="num" w:pos="5081"/>
        </w:tabs>
        <w:ind w:left="5081" w:hanging="360"/>
      </w:pPr>
    </w:lvl>
    <w:lvl w:ilvl="7">
      <w:start w:val="1"/>
      <w:numFmt w:val="lowerLetter"/>
      <w:lvlText w:val="%8."/>
      <w:lvlJc w:val="left"/>
      <w:pPr>
        <w:tabs>
          <w:tab w:val="num" w:pos="5801"/>
        </w:tabs>
        <w:ind w:left="5801" w:hanging="360"/>
      </w:pPr>
    </w:lvl>
    <w:lvl w:ilvl="8">
      <w:start w:val="1"/>
      <w:numFmt w:val="lowerRoman"/>
      <w:lvlText w:val="%9."/>
      <w:lvlJc w:val="right"/>
      <w:pPr>
        <w:tabs>
          <w:tab w:val="num" w:pos="6521"/>
        </w:tabs>
        <w:ind w:left="6521" w:hanging="180"/>
      </w:pPr>
    </w:lvl>
  </w:abstractNum>
  <w:abstractNum w:abstractNumId="30">
    <w:nsid w:val="57191564"/>
    <w:multiLevelType w:val="hybridMultilevel"/>
    <w:tmpl w:val="B4C6AE1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1">
    <w:nsid w:val="5AB2252E"/>
    <w:multiLevelType w:val="hybridMultilevel"/>
    <w:tmpl w:val="6EB45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E7C12A1"/>
    <w:multiLevelType w:val="hybridMultilevel"/>
    <w:tmpl w:val="BABC7264"/>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33">
    <w:nsid w:val="5F8662AE"/>
    <w:multiLevelType w:val="hybridMultilevel"/>
    <w:tmpl w:val="F036E6A4"/>
    <w:lvl w:ilvl="0" w:tplc="04190001">
      <w:start w:val="1"/>
      <w:numFmt w:val="bullet"/>
      <w:lvlText w:val=""/>
      <w:lvlJc w:val="left"/>
      <w:pPr>
        <w:ind w:left="1428" w:hanging="360"/>
      </w:pPr>
      <w:rPr>
        <w:rFonts w:ascii="Symbol" w:hAnsi="Symbol" w:cs="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cs="Wingdings" w:hint="default"/>
      </w:rPr>
    </w:lvl>
    <w:lvl w:ilvl="3" w:tplc="04190001">
      <w:start w:val="1"/>
      <w:numFmt w:val="bullet"/>
      <w:lvlText w:val=""/>
      <w:lvlJc w:val="left"/>
      <w:pPr>
        <w:ind w:left="3588" w:hanging="360"/>
      </w:pPr>
      <w:rPr>
        <w:rFonts w:ascii="Symbol" w:hAnsi="Symbol" w:cs="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cs="Wingdings" w:hint="default"/>
      </w:rPr>
    </w:lvl>
    <w:lvl w:ilvl="6" w:tplc="04190001">
      <w:start w:val="1"/>
      <w:numFmt w:val="bullet"/>
      <w:lvlText w:val=""/>
      <w:lvlJc w:val="left"/>
      <w:pPr>
        <w:ind w:left="5748" w:hanging="360"/>
      </w:pPr>
      <w:rPr>
        <w:rFonts w:ascii="Symbol" w:hAnsi="Symbol" w:cs="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cs="Wingdings" w:hint="default"/>
      </w:rPr>
    </w:lvl>
  </w:abstractNum>
  <w:abstractNum w:abstractNumId="34">
    <w:nsid w:val="694016A9"/>
    <w:multiLevelType w:val="singleLevel"/>
    <w:tmpl w:val="9B187834"/>
    <w:lvl w:ilvl="0">
      <w:start w:val="4"/>
      <w:numFmt w:val="decimal"/>
      <w:lvlText w:val="%1."/>
      <w:legacy w:legacy="1" w:legacySpace="0" w:legacyIndent="360"/>
      <w:lvlJc w:val="left"/>
      <w:rPr>
        <w:rFonts w:ascii="Times New Roman" w:hAnsi="Times New Roman" w:cs="Times New Roman" w:hint="default"/>
      </w:rPr>
    </w:lvl>
  </w:abstractNum>
  <w:abstractNum w:abstractNumId="35">
    <w:nsid w:val="6A574E1D"/>
    <w:multiLevelType w:val="hybridMultilevel"/>
    <w:tmpl w:val="C4CEA658"/>
    <w:lvl w:ilvl="0" w:tplc="0419000F">
      <w:start w:val="1"/>
      <w:numFmt w:val="decimal"/>
      <w:lvlText w:val="%1."/>
      <w:lvlJc w:val="left"/>
      <w:pPr>
        <w:tabs>
          <w:tab w:val="num" w:pos="1854"/>
        </w:tabs>
        <w:ind w:left="1854"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6">
    <w:nsid w:val="702C2A7F"/>
    <w:multiLevelType w:val="hybridMultilevel"/>
    <w:tmpl w:val="60E009D2"/>
    <w:lvl w:ilvl="0" w:tplc="1A92C4C6">
      <w:start w:val="6"/>
      <w:numFmt w:val="decimal"/>
      <w:lvlText w:val="%1."/>
      <w:lvlJc w:val="left"/>
      <w:pPr>
        <w:tabs>
          <w:tab w:val="num" w:pos="761"/>
        </w:tabs>
        <w:ind w:left="761" w:hanging="360"/>
      </w:pPr>
      <w:rPr>
        <w:rFonts w:hint="default"/>
      </w:rPr>
    </w:lvl>
    <w:lvl w:ilvl="1" w:tplc="04190019">
      <w:start w:val="1"/>
      <w:numFmt w:val="lowerLetter"/>
      <w:lvlText w:val="%2."/>
      <w:lvlJc w:val="left"/>
      <w:pPr>
        <w:tabs>
          <w:tab w:val="num" w:pos="1481"/>
        </w:tabs>
        <w:ind w:left="1481" w:hanging="360"/>
      </w:pPr>
    </w:lvl>
    <w:lvl w:ilvl="2" w:tplc="0419001B">
      <w:start w:val="1"/>
      <w:numFmt w:val="lowerRoman"/>
      <w:lvlText w:val="%3."/>
      <w:lvlJc w:val="right"/>
      <w:pPr>
        <w:tabs>
          <w:tab w:val="num" w:pos="2201"/>
        </w:tabs>
        <w:ind w:left="2201" w:hanging="180"/>
      </w:pPr>
    </w:lvl>
    <w:lvl w:ilvl="3" w:tplc="0419000F">
      <w:start w:val="1"/>
      <w:numFmt w:val="decimal"/>
      <w:lvlText w:val="%4."/>
      <w:lvlJc w:val="left"/>
      <w:pPr>
        <w:tabs>
          <w:tab w:val="num" w:pos="2921"/>
        </w:tabs>
        <w:ind w:left="2921" w:hanging="360"/>
      </w:pPr>
    </w:lvl>
    <w:lvl w:ilvl="4" w:tplc="04190019">
      <w:start w:val="1"/>
      <w:numFmt w:val="lowerLetter"/>
      <w:lvlText w:val="%5."/>
      <w:lvlJc w:val="left"/>
      <w:pPr>
        <w:tabs>
          <w:tab w:val="num" w:pos="3641"/>
        </w:tabs>
        <w:ind w:left="3641" w:hanging="360"/>
      </w:pPr>
    </w:lvl>
    <w:lvl w:ilvl="5" w:tplc="0419001B">
      <w:start w:val="1"/>
      <w:numFmt w:val="lowerRoman"/>
      <w:lvlText w:val="%6."/>
      <w:lvlJc w:val="right"/>
      <w:pPr>
        <w:tabs>
          <w:tab w:val="num" w:pos="4361"/>
        </w:tabs>
        <w:ind w:left="4361" w:hanging="180"/>
      </w:pPr>
    </w:lvl>
    <w:lvl w:ilvl="6" w:tplc="0419000F">
      <w:start w:val="1"/>
      <w:numFmt w:val="decimal"/>
      <w:lvlText w:val="%7."/>
      <w:lvlJc w:val="left"/>
      <w:pPr>
        <w:tabs>
          <w:tab w:val="num" w:pos="5081"/>
        </w:tabs>
        <w:ind w:left="5081" w:hanging="360"/>
      </w:pPr>
    </w:lvl>
    <w:lvl w:ilvl="7" w:tplc="04190019">
      <w:start w:val="1"/>
      <w:numFmt w:val="lowerLetter"/>
      <w:lvlText w:val="%8."/>
      <w:lvlJc w:val="left"/>
      <w:pPr>
        <w:tabs>
          <w:tab w:val="num" w:pos="5801"/>
        </w:tabs>
        <w:ind w:left="5801" w:hanging="360"/>
      </w:pPr>
    </w:lvl>
    <w:lvl w:ilvl="8" w:tplc="0419001B">
      <w:start w:val="1"/>
      <w:numFmt w:val="lowerRoman"/>
      <w:lvlText w:val="%9."/>
      <w:lvlJc w:val="right"/>
      <w:pPr>
        <w:tabs>
          <w:tab w:val="num" w:pos="6521"/>
        </w:tabs>
        <w:ind w:left="6521" w:hanging="180"/>
      </w:pPr>
    </w:lvl>
  </w:abstractNum>
  <w:abstractNum w:abstractNumId="37">
    <w:nsid w:val="7088552F"/>
    <w:multiLevelType w:val="multilevel"/>
    <w:tmpl w:val="F8D6CCE2"/>
    <w:lvl w:ilvl="0">
      <w:start w:val="1"/>
      <w:numFmt w:val="decimal"/>
      <w:lvlText w:val="%1."/>
      <w:lvlJc w:val="left"/>
      <w:pPr>
        <w:ind w:left="720" w:hanging="360"/>
      </w:pPr>
      <w:rPr>
        <w:rFonts w:hint="default"/>
      </w:rPr>
    </w:lvl>
    <w:lvl w:ilvl="1">
      <w:start w:val="1"/>
      <w:numFmt w:val="decimal"/>
      <w:isLgl/>
      <w:lvlText w:val="%1.%2."/>
      <w:lvlJc w:val="left"/>
      <w:pPr>
        <w:ind w:left="5257" w:hanging="720"/>
      </w:pPr>
      <w:rPr>
        <w:rFonts w:hint="default"/>
      </w:rPr>
    </w:lvl>
    <w:lvl w:ilvl="2">
      <w:start w:val="1"/>
      <w:numFmt w:val="decimal"/>
      <w:isLgl/>
      <w:lvlText w:val="%1.%2.%3."/>
      <w:lvlJc w:val="left"/>
      <w:pPr>
        <w:ind w:left="120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80" w:hanging="1080"/>
      </w:pPr>
      <w:rPr>
        <w:rFonts w:hint="default"/>
      </w:rPr>
    </w:lvl>
    <w:lvl w:ilvl="5">
      <w:start w:val="1"/>
      <w:numFmt w:val="decimal"/>
      <w:isLgl/>
      <w:lvlText w:val="%1.%2.%3.%4.%5.%6."/>
      <w:lvlJc w:val="left"/>
      <w:pPr>
        <w:ind w:left="210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80" w:hanging="1800"/>
      </w:pPr>
      <w:rPr>
        <w:rFonts w:hint="default"/>
      </w:rPr>
    </w:lvl>
    <w:lvl w:ilvl="8">
      <w:start w:val="1"/>
      <w:numFmt w:val="decimal"/>
      <w:isLgl/>
      <w:lvlText w:val="%1.%2.%3.%4.%5.%6.%7.%8.%9."/>
      <w:lvlJc w:val="left"/>
      <w:pPr>
        <w:ind w:left="3000" w:hanging="2160"/>
      </w:pPr>
      <w:rPr>
        <w:rFonts w:hint="default"/>
      </w:rPr>
    </w:lvl>
  </w:abstractNum>
  <w:abstractNum w:abstractNumId="38">
    <w:nsid w:val="721B481F"/>
    <w:multiLevelType w:val="singleLevel"/>
    <w:tmpl w:val="2170274A"/>
    <w:lvl w:ilvl="0">
      <w:start w:val="1"/>
      <w:numFmt w:val="decimal"/>
      <w:lvlText w:val="%1."/>
      <w:legacy w:legacy="1" w:legacySpace="0" w:legacyIndent="484"/>
      <w:lvlJc w:val="left"/>
      <w:rPr>
        <w:rFonts w:ascii="Times New Roman" w:hAnsi="Times New Roman" w:cs="Times New Roman" w:hint="default"/>
      </w:rPr>
    </w:lvl>
  </w:abstractNum>
  <w:abstractNum w:abstractNumId="39">
    <w:nsid w:val="753535DF"/>
    <w:multiLevelType w:val="hybridMultilevel"/>
    <w:tmpl w:val="CD56FF34"/>
    <w:lvl w:ilvl="0" w:tplc="A58EC0F4">
      <w:start w:val="1"/>
      <w:numFmt w:val="decimal"/>
      <w:lvlText w:val="%1."/>
      <w:lvlJc w:val="left"/>
      <w:pPr>
        <w:tabs>
          <w:tab w:val="num" w:pos="461"/>
        </w:tabs>
        <w:ind w:left="461" w:hanging="360"/>
      </w:pPr>
      <w:rPr>
        <w:rFonts w:hint="default"/>
      </w:rPr>
    </w:lvl>
    <w:lvl w:ilvl="1" w:tplc="04190019">
      <w:start w:val="1"/>
      <w:numFmt w:val="lowerLetter"/>
      <w:lvlText w:val="%2."/>
      <w:lvlJc w:val="left"/>
      <w:pPr>
        <w:tabs>
          <w:tab w:val="num" w:pos="1181"/>
        </w:tabs>
        <w:ind w:left="1181" w:hanging="360"/>
      </w:pPr>
    </w:lvl>
    <w:lvl w:ilvl="2" w:tplc="0419001B">
      <w:start w:val="1"/>
      <w:numFmt w:val="lowerRoman"/>
      <w:lvlText w:val="%3."/>
      <w:lvlJc w:val="right"/>
      <w:pPr>
        <w:tabs>
          <w:tab w:val="num" w:pos="1901"/>
        </w:tabs>
        <w:ind w:left="1901" w:hanging="180"/>
      </w:pPr>
    </w:lvl>
    <w:lvl w:ilvl="3" w:tplc="0419000F">
      <w:start w:val="1"/>
      <w:numFmt w:val="decimal"/>
      <w:lvlText w:val="%4."/>
      <w:lvlJc w:val="left"/>
      <w:pPr>
        <w:tabs>
          <w:tab w:val="num" w:pos="2621"/>
        </w:tabs>
        <w:ind w:left="2621" w:hanging="360"/>
      </w:pPr>
    </w:lvl>
    <w:lvl w:ilvl="4" w:tplc="04190019">
      <w:start w:val="1"/>
      <w:numFmt w:val="lowerLetter"/>
      <w:lvlText w:val="%5."/>
      <w:lvlJc w:val="left"/>
      <w:pPr>
        <w:tabs>
          <w:tab w:val="num" w:pos="3341"/>
        </w:tabs>
        <w:ind w:left="3341" w:hanging="360"/>
      </w:pPr>
    </w:lvl>
    <w:lvl w:ilvl="5" w:tplc="0419001B">
      <w:start w:val="1"/>
      <w:numFmt w:val="lowerRoman"/>
      <w:lvlText w:val="%6."/>
      <w:lvlJc w:val="right"/>
      <w:pPr>
        <w:tabs>
          <w:tab w:val="num" w:pos="4061"/>
        </w:tabs>
        <w:ind w:left="4061" w:hanging="180"/>
      </w:pPr>
    </w:lvl>
    <w:lvl w:ilvl="6" w:tplc="0419000F">
      <w:start w:val="1"/>
      <w:numFmt w:val="decimal"/>
      <w:lvlText w:val="%7."/>
      <w:lvlJc w:val="left"/>
      <w:pPr>
        <w:tabs>
          <w:tab w:val="num" w:pos="4781"/>
        </w:tabs>
        <w:ind w:left="4781" w:hanging="360"/>
      </w:pPr>
    </w:lvl>
    <w:lvl w:ilvl="7" w:tplc="04190019">
      <w:start w:val="1"/>
      <w:numFmt w:val="lowerLetter"/>
      <w:lvlText w:val="%8."/>
      <w:lvlJc w:val="left"/>
      <w:pPr>
        <w:tabs>
          <w:tab w:val="num" w:pos="5501"/>
        </w:tabs>
        <w:ind w:left="5501" w:hanging="360"/>
      </w:pPr>
    </w:lvl>
    <w:lvl w:ilvl="8" w:tplc="0419001B">
      <w:start w:val="1"/>
      <w:numFmt w:val="lowerRoman"/>
      <w:lvlText w:val="%9."/>
      <w:lvlJc w:val="right"/>
      <w:pPr>
        <w:tabs>
          <w:tab w:val="num" w:pos="6221"/>
        </w:tabs>
        <w:ind w:left="6221" w:hanging="180"/>
      </w:pPr>
    </w:lvl>
  </w:abstractNum>
  <w:abstractNum w:abstractNumId="40">
    <w:nsid w:val="77607956"/>
    <w:multiLevelType w:val="hybridMultilevel"/>
    <w:tmpl w:val="3ECEC6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C3260C4"/>
    <w:multiLevelType w:val="hybridMultilevel"/>
    <w:tmpl w:val="F7D4403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2">
    <w:nsid w:val="7D381BE9"/>
    <w:multiLevelType w:val="hybridMultilevel"/>
    <w:tmpl w:val="46B85610"/>
    <w:lvl w:ilvl="0" w:tplc="2DD254EC">
      <w:start w:val="3"/>
      <w:numFmt w:val="decimal"/>
      <w:lvlText w:val="%1."/>
      <w:lvlJc w:val="left"/>
      <w:pPr>
        <w:ind w:left="1004" w:hanging="360"/>
      </w:pPr>
      <w:rPr>
        <w:rFonts w:hint="default"/>
      </w:rPr>
    </w:lvl>
    <w:lvl w:ilvl="1" w:tplc="04190019">
      <w:start w:val="1"/>
      <w:numFmt w:val="lowerLetter"/>
      <w:lvlText w:val="%2."/>
      <w:lvlJc w:val="left"/>
      <w:pPr>
        <w:ind w:left="1724" w:hanging="360"/>
      </w:pPr>
    </w:lvl>
    <w:lvl w:ilvl="2" w:tplc="0419001B">
      <w:start w:val="1"/>
      <w:numFmt w:val="lowerRoman"/>
      <w:lvlText w:val="%3."/>
      <w:lvlJc w:val="right"/>
      <w:pPr>
        <w:ind w:left="2444" w:hanging="180"/>
      </w:pPr>
    </w:lvl>
    <w:lvl w:ilvl="3" w:tplc="0419000F">
      <w:start w:val="1"/>
      <w:numFmt w:val="decimal"/>
      <w:lvlText w:val="%4."/>
      <w:lvlJc w:val="left"/>
      <w:pPr>
        <w:ind w:left="3164" w:hanging="360"/>
      </w:pPr>
    </w:lvl>
    <w:lvl w:ilvl="4" w:tplc="04190019">
      <w:start w:val="1"/>
      <w:numFmt w:val="lowerLetter"/>
      <w:lvlText w:val="%5."/>
      <w:lvlJc w:val="left"/>
      <w:pPr>
        <w:ind w:left="3884" w:hanging="360"/>
      </w:pPr>
    </w:lvl>
    <w:lvl w:ilvl="5" w:tplc="0419001B">
      <w:start w:val="1"/>
      <w:numFmt w:val="lowerRoman"/>
      <w:lvlText w:val="%6."/>
      <w:lvlJc w:val="right"/>
      <w:pPr>
        <w:ind w:left="4604" w:hanging="180"/>
      </w:pPr>
    </w:lvl>
    <w:lvl w:ilvl="6" w:tplc="0419000F">
      <w:start w:val="1"/>
      <w:numFmt w:val="decimal"/>
      <w:lvlText w:val="%7."/>
      <w:lvlJc w:val="left"/>
      <w:pPr>
        <w:ind w:left="5324" w:hanging="360"/>
      </w:pPr>
    </w:lvl>
    <w:lvl w:ilvl="7" w:tplc="04190019">
      <w:start w:val="1"/>
      <w:numFmt w:val="lowerLetter"/>
      <w:lvlText w:val="%8."/>
      <w:lvlJc w:val="left"/>
      <w:pPr>
        <w:ind w:left="6044" w:hanging="360"/>
      </w:pPr>
    </w:lvl>
    <w:lvl w:ilvl="8" w:tplc="0419001B">
      <w:start w:val="1"/>
      <w:numFmt w:val="lowerRoman"/>
      <w:lvlText w:val="%9."/>
      <w:lvlJc w:val="right"/>
      <w:pPr>
        <w:ind w:left="6764" w:hanging="180"/>
      </w:pPr>
    </w:lvl>
  </w:abstractNum>
  <w:abstractNum w:abstractNumId="43">
    <w:nsid w:val="7E141DC2"/>
    <w:multiLevelType w:val="hybridMultilevel"/>
    <w:tmpl w:val="478291E0"/>
    <w:lvl w:ilvl="0" w:tplc="C308C656">
      <w:numFmt w:val="bullet"/>
      <w:lvlText w:val="-"/>
      <w:lvlJc w:val="left"/>
      <w:pPr>
        <w:ind w:left="1080" w:hanging="360"/>
      </w:pPr>
      <w:rPr>
        <w:rFonts w:ascii="Times New Roman" w:eastAsia="Times New Roman" w:hAnsi="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44">
    <w:nsid w:val="7EEC0881"/>
    <w:multiLevelType w:val="hybridMultilevel"/>
    <w:tmpl w:val="D6FCFAB0"/>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5">
    <w:nsid w:val="7F581609"/>
    <w:multiLevelType w:val="hybridMultilevel"/>
    <w:tmpl w:val="04B01D9E"/>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34"/>
  </w:num>
  <w:num w:numId="3">
    <w:abstractNumId w:val="0"/>
  </w:num>
  <w:num w:numId="4">
    <w:abstractNumId w:val="28"/>
  </w:num>
  <w:num w:numId="5">
    <w:abstractNumId w:val="17"/>
  </w:num>
  <w:num w:numId="6">
    <w:abstractNumId w:val="14"/>
  </w:num>
  <w:num w:numId="7">
    <w:abstractNumId w:val="12"/>
  </w:num>
  <w:num w:numId="8">
    <w:abstractNumId w:val="38"/>
  </w:num>
  <w:num w:numId="9">
    <w:abstractNumId w:val="43"/>
  </w:num>
  <w:num w:numId="10">
    <w:abstractNumId w:val="26"/>
  </w:num>
  <w:num w:numId="11">
    <w:abstractNumId w:val="13"/>
  </w:num>
  <w:num w:numId="12">
    <w:abstractNumId w:val="23"/>
  </w:num>
  <w:num w:numId="13">
    <w:abstractNumId w:val="9"/>
  </w:num>
  <w:num w:numId="14">
    <w:abstractNumId w:val="16"/>
  </w:num>
  <w:num w:numId="15">
    <w:abstractNumId w:val="33"/>
  </w:num>
  <w:num w:numId="16">
    <w:abstractNumId w:val="2"/>
  </w:num>
  <w:num w:numId="17">
    <w:abstractNumId w:val="3"/>
  </w:num>
  <w:num w:numId="18">
    <w:abstractNumId w:val="32"/>
  </w:num>
  <w:num w:numId="19">
    <w:abstractNumId w:val="1"/>
  </w:num>
  <w:num w:numId="20">
    <w:abstractNumId w:val="5"/>
  </w:num>
  <w:num w:numId="21">
    <w:abstractNumId w:val="11"/>
  </w:num>
  <w:num w:numId="22">
    <w:abstractNumId w:val="6"/>
  </w:num>
  <w:num w:numId="23">
    <w:abstractNumId w:val="20"/>
  </w:num>
  <w:num w:numId="24">
    <w:abstractNumId w:val="39"/>
  </w:num>
  <w:num w:numId="25">
    <w:abstractNumId w:val="28"/>
    <w:lvlOverride w:ilvl="0">
      <w:startOverride w:val="1"/>
    </w:lvlOverride>
  </w:num>
  <w:num w:numId="26">
    <w:abstractNumId w:val="4"/>
  </w:num>
  <w:num w:numId="27">
    <w:abstractNumId w:val="22"/>
  </w:num>
  <w:num w:numId="28">
    <w:abstractNumId w:val="18"/>
  </w:num>
  <w:num w:numId="29">
    <w:abstractNumId w:val="29"/>
  </w:num>
  <w:num w:numId="30">
    <w:abstractNumId w:val="36"/>
  </w:num>
  <w:num w:numId="31">
    <w:abstractNumId w:val="10"/>
  </w:num>
  <w:num w:numId="32">
    <w:abstractNumId w:val="45"/>
  </w:num>
  <w:num w:numId="33">
    <w:abstractNumId w:val="15"/>
  </w:num>
  <w:num w:numId="34">
    <w:abstractNumId w:val="37"/>
  </w:num>
  <w:num w:numId="35">
    <w:abstractNumId w:val="19"/>
  </w:num>
  <w:num w:numId="36">
    <w:abstractNumId w:val="30"/>
  </w:num>
  <w:num w:numId="37">
    <w:abstractNumId w:val="24"/>
  </w:num>
  <w:num w:numId="38">
    <w:abstractNumId w:val="7"/>
  </w:num>
  <w:num w:numId="39">
    <w:abstractNumId w:val="42"/>
  </w:num>
  <w:num w:numId="40">
    <w:abstractNumId w:val="21"/>
  </w:num>
  <w:num w:numId="41">
    <w:abstractNumId w:val="44"/>
  </w:num>
  <w:num w:numId="42">
    <w:abstractNumId w:val="35"/>
  </w:num>
  <w:num w:numId="43">
    <w:abstractNumId w:val="31"/>
  </w:num>
  <w:num w:numId="44">
    <w:abstractNumId w:val="40"/>
  </w:num>
  <w:num w:numId="45">
    <w:abstractNumId w:val="27"/>
  </w:num>
  <w:num w:numId="46">
    <w:abstractNumId w:val="25"/>
  </w:num>
  <w:num w:numId="47">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4B3EE3"/>
    <w:rsid w:val="000000AD"/>
    <w:rsid w:val="000001F7"/>
    <w:rsid w:val="00000AAE"/>
    <w:rsid w:val="0001218A"/>
    <w:rsid w:val="000126CA"/>
    <w:rsid w:val="000129A7"/>
    <w:rsid w:val="000218A2"/>
    <w:rsid w:val="00022D3B"/>
    <w:rsid w:val="000248A0"/>
    <w:rsid w:val="00035437"/>
    <w:rsid w:val="00041D35"/>
    <w:rsid w:val="000514D2"/>
    <w:rsid w:val="00051F41"/>
    <w:rsid w:val="0005224A"/>
    <w:rsid w:val="00060528"/>
    <w:rsid w:val="000724B8"/>
    <w:rsid w:val="000738F8"/>
    <w:rsid w:val="00077484"/>
    <w:rsid w:val="00077A27"/>
    <w:rsid w:val="000811BC"/>
    <w:rsid w:val="00086624"/>
    <w:rsid w:val="00093E11"/>
    <w:rsid w:val="00094941"/>
    <w:rsid w:val="000A0EB1"/>
    <w:rsid w:val="000A2775"/>
    <w:rsid w:val="000A3E7E"/>
    <w:rsid w:val="000A498D"/>
    <w:rsid w:val="000B43B4"/>
    <w:rsid w:val="000D01E2"/>
    <w:rsid w:val="000E162E"/>
    <w:rsid w:val="000F0F86"/>
    <w:rsid w:val="000F384A"/>
    <w:rsid w:val="00101DE5"/>
    <w:rsid w:val="00103288"/>
    <w:rsid w:val="00103DDB"/>
    <w:rsid w:val="001265DE"/>
    <w:rsid w:val="001277F5"/>
    <w:rsid w:val="00141C25"/>
    <w:rsid w:val="001420B2"/>
    <w:rsid w:val="00147022"/>
    <w:rsid w:val="00147F2D"/>
    <w:rsid w:val="00152634"/>
    <w:rsid w:val="001531A2"/>
    <w:rsid w:val="001549DB"/>
    <w:rsid w:val="00157F2D"/>
    <w:rsid w:val="00160893"/>
    <w:rsid w:val="001771D5"/>
    <w:rsid w:val="001A163E"/>
    <w:rsid w:val="001A53AE"/>
    <w:rsid w:val="001B1E40"/>
    <w:rsid w:val="001C13DF"/>
    <w:rsid w:val="001C2B00"/>
    <w:rsid w:val="001C3911"/>
    <w:rsid w:val="001E1DA8"/>
    <w:rsid w:val="001E39D2"/>
    <w:rsid w:val="001E58E2"/>
    <w:rsid w:val="001E6407"/>
    <w:rsid w:val="001E65CE"/>
    <w:rsid w:val="001F5AC4"/>
    <w:rsid w:val="002020FA"/>
    <w:rsid w:val="0020231C"/>
    <w:rsid w:val="00204784"/>
    <w:rsid w:val="00205800"/>
    <w:rsid w:val="00232E01"/>
    <w:rsid w:val="00232F81"/>
    <w:rsid w:val="00235385"/>
    <w:rsid w:val="0024130E"/>
    <w:rsid w:val="00241432"/>
    <w:rsid w:val="0024743E"/>
    <w:rsid w:val="00247D9F"/>
    <w:rsid w:val="002521C0"/>
    <w:rsid w:val="002602FD"/>
    <w:rsid w:val="0026442D"/>
    <w:rsid w:val="00274476"/>
    <w:rsid w:val="00277737"/>
    <w:rsid w:val="002803E2"/>
    <w:rsid w:val="002852B4"/>
    <w:rsid w:val="00287ED4"/>
    <w:rsid w:val="00293F0D"/>
    <w:rsid w:val="002954F7"/>
    <w:rsid w:val="00296E8C"/>
    <w:rsid w:val="002A59CD"/>
    <w:rsid w:val="002A7851"/>
    <w:rsid w:val="002B5A01"/>
    <w:rsid w:val="002C2FF9"/>
    <w:rsid w:val="002D06E0"/>
    <w:rsid w:val="002D1604"/>
    <w:rsid w:val="002D610F"/>
    <w:rsid w:val="002E0D82"/>
    <w:rsid w:val="002E49D6"/>
    <w:rsid w:val="00314267"/>
    <w:rsid w:val="00317767"/>
    <w:rsid w:val="00324AF3"/>
    <w:rsid w:val="003252DC"/>
    <w:rsid w:val="00326540"/>
    <w:rsid w:val="003269A2"/>
    <w:rsid w:val="00326BB4"/>
    <w:rsid w:val="00331827"/>
    <w:rsid w:val="00340B55"/>
    <w:rsid w:val="00345333"/>
    <w:rsid w:val="00366930"/>
    <w:rsid w:val="00372173"/>
    <w:rsid w:val="00374F00"/>
    <w:rsid w:val="00375995"/>
    <w:rsid w:val="00381591"/>
    <w:rsid w:val="003936AC"/>
    <w:rsid w:val="00397711"/>
    <w:rsid w:val="003B1461"/>
    <w:rsid w:val="003B3512"/>
    <w:rsid w:val="003C4164"/>
    <w:rsid w:val="003D0C66"/>
    <w:rsid w:val="003E2D95"/>
    <w:rsid w:val="003E5FE0"/>
    <w:rsid w:val="003F61C0"/>
    <w:rsid w:val="004253F5"/>
    <w:rsid w:val="00430668"/>
    <w:rsid w:val="00432B49"/>
    <w:rsid w:val="00434716"/>
    <w:rsid w:val="00436CAE"/>
    <w:rsid w:val="004434A7"/>
    <w:rsid w:val="00447027"/>
    <w:rsid w:val="00457354"/>
    <w:rsid w:val="004806EF"/>
    <w:rsid w:val="004819D8"/>
    <w:rsid w:val="00482364"/>
    <w:rsid w:val="0048242C"/>
    <w:rsid w:val="00484AA9"/>
    <w:rsid w:val="004A1E00"/>
    <w:rsid w:val="004A4971"/>
    <w:rsid w:val="004A6A6C"/>
    <w:rsid w:val="004B3EE3"/>
    <w:rsid w:val="004B5FBD"/>
    <w:rsid w:val="004B6DD4"/>
    <w:rsid w:val="004C1064"/>
    <w:rsid w:val="004C1F15"/>
    <w:rsid w:val="004C24DC"/>
    <w:rsid w:val="004C4B14"/>
    <w:rsid w:val="004C51E8"/>
    <w:rsid w:val="004D3F8D"/>
    <w:rsid w:val="004E125F"/>
    <w:rsid w:val="004E7744"/>
    <w:rsid w:val="004F49F6"/>
    <w:rsid w:val="004F614B"/>
    <w:rsid w:val="00502A5F"/>
    <w:rsid w:val="00503C83"/>
    <w:rsid w:val="00504BDA"/>
    <w:rsid w:val="00513A6B"/>
    <w:rsid w:val="00521315"/>
    <w:rsid w:val="00524E57"/>
    <w:rsid w:val="00526CD1"/>
    <w:rsid w:val="00531FA4"/>
    <w:rsid w:val="00542D3A"/>
    <w:rsid w:val="00542EAC"/>
    <w:rsid w:val="00553845"/>
    <w:rsid w:val="00564AC0"/>
    <w:rsid w:val="005709B5"/>
    <w:rsid w:val="00571A3D"/>
    <w:rsid w:val="00583481"/>
    <w:rsid w:val="005837C7"/>
    <w:rsid w:val="00596329"/>
    <w:rsid w:val="005B4DA0"/>
    <w:rsid w:val="005C1AAE"/>
    <w:rsid w:val="005C1F98"/>
    <w:rsid w:val="005C6486"/>
    <w:rsid w:val="005C6B92"/>
    <w:rsid w:val="005D198B"/>
    <w:rsid w:val="005D2CFC"/>
    <w:rsid w:val="005D3025"/>
    <w:rsid w:val="005D67CC"/>
    <w:rsid w:val="005E2B59"/>
    <w:rsid w:val="005F09DD"/>
    <w:rsid w:val="0060096C"/>
    <w:rsid w:val="00601778"/>
    <w:rsid w:val="00605406"/>
    <w:rsid w:val="00610CD9"/>
    <w:rsid w:val="00612990"/>
    <w:rsid w:val="006133AE"/>
    <w:rsid w:val="006212DB"/>
    <w:rsid w:val="00633470"/>
    <w:rsid w:val="00634C3C"/>
    <w:rsid w:val="00647F88"/>
    <w:rsid w:val="00657626"/>
    <w:rsid w:val="006615DE"/>
    <w:rsid w:val="0067158E"/>
    <w:rsid w:val="006771F4"/>
    <w:rsid w:val="00686107"/>
    <w:rsid w:val="006905AA"/>
    <w:rsid w:val="006975F7"/>
    <w:rsid w:val="006A7FE3"/>
    <w:rsid w:val="006B3A56"/>
    <w:rsid w:val="006B55F2"/>
    <w:rsid w:val="006C4B89"/>
    <w:rsid w:val="006D1DBA"/>
    <w:rsid w:val="006D67F6"/>
    <w:rsid w:val="006E280E"/>
    <w:rsid w:val="006E6B4E"/>
    <w:rsid w:val="006E702D"/>
    <w:rsid w:val="006E7C37"/>
    <w:rsid w:val="00727812"/>
    <w:rsid w:val="00730B57"/>
    <w:rsid w:val="00741827"/>
    <w:rsid w:val="007429D8"/>
    <w:rsid w:val="00743147"/>
    <w:rsid w:val="00755B83"/>
    <w:rsid w:val="00755CFC"/>
    <w:rsid w:val="00762B7A"/>
    <w:rsid w:val="00766552"/>
    <w:rsid w:val="00775096"/>
    <w:rsid w:val="00784ED6"/>
    <w:rsid w:val="007A1001"/>
    <w:rsid w:val="007A591D"/>
    <w:rsid w:val="007A6CB5"/>
    <w:rsid w:val="007B0BE3"/>
    <w:rsid w:val="007B6BE1"/>
    <w:rsid w:val="007C144C"/>
    <w:rsid w:val="007D7D2D"/>
    <w:rsid w:val="007E091F"/>
    <w:rsid w:val="007E166B"/>
    <w:rsid w:val="007E2168"/>
    <w:rsid w:val="007E2648"/>
    <w:rsid w:val="007F1F0A"/>
    <w:rsid w:val="00801051"/>
    <w:rsid w:val="00801624"/>
    <w:rsid w:val="00805009"/>
    <w:rsid w:val="00810D6A"/>
    <w:rsid w:val="008149BA"/>
    <w:rsid w:val="00820942"/>
    <w:rsid w:val="00823F42"/>
    <w:rsid w:val="00825937"/>
    <w:rsid w:val="008277F3"/>
    <w:rsid w:val="00833887"/>
    <w:rsid w:val="008349E2"/>
    <w:rsid w:val="0083533E"/>
    <w:rsid w:val="00840249"/>
    <w:rsid w:val="00851287"/>
    <w:rsid w:val="00861450"/>
    <w:rsid w:val="00866356"/>
    <w:rsid w:val="0087167E"/>
    <w:rsid w:val="008756A7"/>
    <w:rsid w:val="00890F92"/>
    <w:rsid w:val="00893371"/>
    <w:rsid w:val="00894E80"/>
    <w:rsid w:val="00895F31"/>
    <w:rsid w:val="00896585"/>
    <w:rsid w:val="008A1E8B"/>
    <w:rsid w:val="008B1BA0"/>
    <w:rsid w:val="008B3592"/>
    <w:rsid w:val="008B452A"/>
    <w:rsid w:val="008B589A"/>
    <w:rsid w:val="008C26E8"/>
    <w:rsid w:val="008C5BA7"/>
    <w:rsid w:val="008D2F85"/>
    <w:rsid w:val="008D3398"/>
    <w:rsid w:val="008D5280"/>
    <w:rsid w:val="008D677D"/>
    <w:rsid w:val="008E0355"/>
    <w:rsid w:val="008E0A41"/>
    <w:rsid w:val="008E4D41"/>
    <w:rsid w:val="008F6C47"/>
    <w:rsid w:val="00904526"/>
    <w:rsid w:val="009239AE"/>
    <w:rsid w:val="00926432"/>
    <w:rsid w:val="00926B10"/>
    <w:rsid w:val="00926B27"/>
    <w:rsid w:val="009318B8"/>
    <w:rsid w:val="00941EBD"/>
    <w:rsid w:val="00943A42"/>
    <w:rsid w:val="009578DC"/>
    <w:rsid w:val="0096730E"/>
    <w:rsid w:val="00967945"/>
    <w:rsid w:val="0097126B"/>
    <w:rsid w:val="00973C3C"/>
    <w:rsid w:val="00982A11"/>
    <w:rsid w:val="00997005"/>
    <w:rsid w:val="009B223E"/>
    <w:rsid w:val="009B4168"/>
    <w:rsid w:val="009B4F7B"/>
    <w:rsid w:val="009B4FB7"/>
    <w:rsid w:val="009C4D23"/>
    <w:rsid w:val="009E2660"/>
    <w:rsid w:val="009E3BFB"/>
    <w:rsid w:val="009E40C8"/>
    <w:rsid w:val="009F22B1"/>
    <w:rsid w:val="00A03609"/>
    <w:rsid w:val="00A134B7"/>
    <w:rsid w:val="00A22E66"/>
    <w:rsid w:val="00A23BC8"/>
    <w:rsid w:val="00A27016"/>
    <w:rsid w:val="00A30BBA"/>
    <w:rsid w:val="00A43BE0"/>
    <w:rsid w:val="00A43CF4"/>
    <w:rsid w:val="00A51EC1"/>
    <w:rsid w:val="00A5281F"/>
    <w:rsid w:val="00A54253"/>
    <w:rsid w:val="00A669F6"/>
    <w:rsid w:val="00A7474B"/>
    <w:rsid w:val="00A840EF"/>
    <w:rsid w:val="00A85133"/>
    <w:rsid w:val="00A97118"/>
    <w:rsid w:val="00AB110D"/>
    <w:rsid w:val="00AC145D"/>
    <w:rsid w:val="00AC18FF"/>
    <w:rsid w:val="00AE0668"/>
    <w:rsid w:val="00AE3A8A"/>
    <w:rsid w:val="00AF31AD"/>
    <w:rsid w:val="00AF7A01"/>
    <w:rsid w:val="00B02166"/>
    <w:rsid w:val="00B11201"/>
    <w:rsid w:val="00B15765"/>
    <w:rsid w:val="00B16C90"/>
    <w:rsid w:val="00B20C22"/>
    <w:rsid w:val="00B21A04"/>
    <w:rsid w:val="00B22C03"/>
    <w:rsid w:val="00B27716"/>
    <w:rsid w:val="00B33375"/>
    <w:rsid w:val="00B36C26"/>
    <w:rsid w:val="00B3725F"/>
    <w:rsid w:val="00B37D77"/>
    <w:rsid w:val="00B438B7"/>
    <w:rsid w:val="00B662FC"/>
    <w:rsid w:val="00B67757"/>
    <w:rsid w:val="00B80E79"/>
    <w:rsid w:val="00B83162"/>
    <w:rsid w:val="00B8792B"/>
    <w:rsid w:val="00B93E17"/>
    <w:rsid w:val="00B9730F"/>
    <w:rsid w:val="00BA078C"/>
    <w:rsid w:val="00BA07CF"/>
    <w:rsid w:val="00BA24AE"/>
    <w:rsid w:val="00BA26E8"/>
    <w:rsid w:val="00BA7A22"/>
    <w:rsid w:val="00BB0E08"/>
    <w:rsid w:val="00BB73B6"/>
    <w:rsid w:val="00BD2455"/>
    <w:rsid w:val="00BE53CE"/>
    <w:rsid w:val="00BE7A33"/>
    <w:rsid w:val="00BF008E"/>
    <w:rsid w:val="00BF2F88"/>
    <w:rsid w:val="00BF33DF"/>
    <w:rsid w:val="00BF67BB"/>
    <w:rsid w:val="00C0697C"/>
    <w:rsid w:val="00C15452"/>
    <w:rsid w:val="00C30BF9"/>
    <w:rsid w:val="00C370F9"/>
    <w:rsid w:val="00C400FB"/>
    <w:rsid w:val="00C40353"/>
    <w:rsid w:val="00C4174E"/>
    <w:rsid w:val="00C45C35"/>
    <w:rsid w:val="00C51309"/>
    <w:rsid w:val="00C51911"/>
    <w:rsid w:val="00C5269B"/>
    <w:rsid w:val="00C5435F"/>
    <w:rsid w:val="00C54722"/>
    <w:rsid w:val="00C6082E"/>
    <w:rsid w:val="00C60A0D"/>
    <w:rsid w:val="00C64DDB"/>
    <w:rsid w:val="00C66AC8"/>
    <w:rsid w:val="00C70B61"/>
    <w:rsid w:val="00C7160A"/>
    <w:rsid w:val="00C71F7D"/>
    <w:rsid w:val="00C73967"/>
    <w:rsid w:val="00C74140"/>
    <w:rsid w:val="00C758E8"/>
    <w:rsid w:val="00C80119"/>
    <w:rsid w:val="00C80B78"/>
    <w:rsid w:val="00C80BAD"/>
    <w:rsid w:val="00C83B45"/>
    <w:rsid w:val="00C8652A"/>
    <w:rsid w:val="00C902D9"/>
    <w:rsid w:val="00C90FDC"/>
    <w:rsid w:val="00C91F0D"/>
    <w:rsid w:val="00C951FF"/>
    <w:rsid w:val="00CA08A2"/>
    <w:rsid w:val="00CA1088"/>
    <w:rsid w:val="00CA1E20"/>
    <w:rsid w:val="00CA1EF4"/>
    <w:rsid w:val="00CA594B"/>
    <w:rsid w:val="00CB20BE"/>
    <w:rsid w:val="00CB3585"/>
    <w:rsid w:val="00CB4AF4"/>
    <w:rsid w:val="00CB59E3"/>
    <w:rsid w:val="00CC248D"/>
    <w:rsid w:val="00CC3803"/>
    <w:rsid w:val="00CD1BB1"/>
    <w:rsid w:val="00CD3066"/>
    <w:rsid w:val="00CE1F33"/>
    <w:rsid w:val="00CE7905"/>
    <w:rsid w:val="00CF28AF"/>
    <w:rsid w:val="00D208DF"/>
    <w:rsid w:val="00D6075C"/>
    <w:rsid w:val="00D628B2"/>
    <w:rsid w:val="00D640CD"/>
    <w:rsid w:val="00D707F1"/>
    <w:rsid w:val="00D74A86"/>
    <w:rsid w:val="00D84CB7"/>
    <w:rsid w:val="00D87FEC"/>
    <w:rsid w:val="00D92D3F"/>
    <w:rsid w:val="00D9432D"/>
    <w:rsid w:val="00D96FEC"/>
    <w:rsid w:val="00DA1613"/>
    <w:rsid w:val="00DB1800"/>
    <w:rsid w:val="00DC2E9C"/>
    <w:rsid w:val="00DC3EB9"/>
    <w:rsid w:val="00DC5B61"/>
    <w:rsid w:val="00DC650D"/>
    <w:rsid w:val="00DD43FF"/>
    <w:rsid w:val="00DE036C"/>
    <w:rsid w:val="00DF110D"/>
    <w:rsid w:val="00DF1A2B"/>
    <w:rsid w:val="00E5693A"/>
    <w:rsid w:val="00E5773C"/>
    <w:rsid w:val="00E6174D"/>
    <w:rsid w:val="00E62186"/>
    <w:rsid w:val="00E627A3"/>
    <w:rsid w:val="00E67DD3"/>
    <w:rsid w:val="00E74597"/>
    <w:rsid w:val="00E74A6F"/>
    <w:rsid w:val="00E8092E"/>
    <w:rsid w:val="00E85ADC"/>
    <w:rsid w:val="00E920E8"/>
    <w:rsid w:val="00ED7C80"/>
    <w:rsid w:val="00EE4B82"/>
    <w:rsid w:val="00EE715C"/>
    <w:rsid w:val="00F077A4"/>
    <w:rsid w:val="00F112E5"/>
    <w:rsid w:val="00F21ECA"/>
    <w:rsid w:val="00F37195"/>
    <w:rsid w:val="00F45916"/>
    <w:rsid w:val="00F464C0"/>
    <w:rsid w:val="00F46C6A"/>
    <w:rsid w:val="00F521C5"/>
    <w:rsid w:val="00F545EA"/>
    <w:rsid w:val="00F61356"/>
    <w:rsid w:val="00F72987"/>
    <w:rsid w:val="00F73BFB"/>
    <w:rsid w:val="00F778AA"/>
    <w:rsid w:val="00F83417"/>
    <w:rsid w:val="00F91DCA"/>
    <w:rsid w:val="00F93122"/>
    <w:rsid w:val="00F97248"/>
    <w:rsid w:val="00FA436B"/>
    <w:rsid w:val="00FB464D"/>
    <w:rsid w:val="00FC181A"/>
    <w:rsid w:val="00FC249F"/>
    <w:rsid w:val="00FD5830"/>
    <w:rsid w:val="00FD69BD"/>
    <w:rsid w:val="00FE6225"/>
    <w:rsid w:val="00FF082A"/>
    <w:rsid w:val="00FF11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nhideWhenUsed="0" w:qFormat="1"/>
    <w:lsdException w:name="HTML Variable"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4B3EE3"/>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4B3EE3"/>
    <w:pPr>
      <w:jc w:val="center"/>
      <w:outlineLvl w:val="0"/>
    </w:pPr>
    <w:rPr>
      <w:rFonts w:cs="Arial"/>
      <w:b/>
      <w:bCs/>
      <w:kern w:val="32"/>
      <w:sz w:val="32"/>
      <w:szCs w:val="32"/>
    </w:rPr>
  </w:style>
  <w:style w:type="paragraph" w:styleId="2">
    <w:name w:val="heading 2"/>
    <w:aliases w:val="!Разделы документа"/>
    <w:basedOn w:val="a"/>
    <w:link w:val="20"/>
    <w:qFormat/>
    <w:rsid w:val="004B3EE3"/>
    <w:pPr>
      <w:jc w:val="center"/>
      <w:outlineLvl w:val="1"/>
    </w:pPr>
    <w:rPr>
      <w:rFonts w:cs="Arial"/>
      <w:b/>
      <w:bCs/>
      <w:iCs/>
      <w:sz w:val="30"/>
      <w:szCs w:val="28"/>
    </w:rPr>
  </w:style>
  <w:style w:type="paragraph" w:styleId="3">
    <w:name w:val="heading 3"/>
    <w:aliases w:val="!Главы документа"/>
    <w:basedOn w:val="a"/>
    <w:link w:val="30"/>
    <w:qFormat/>
    <w:rsid w:val="004B3EE3"/>
    <w:pPr>
      <w:outlineLvl w:val="2"/>
    </w:pPr>
    <w:rPr>
      <w:rFonts w:cs="Arial"/>
      <w:b/>
      <w:bCs/>
      <w:sz w:val="28"/>
      <w:szCs w:val="26"/>
    </w:rPr>
  </w:style>
  <w:style w:type="paragraph" w:styleId="4">
    <w:name w:val="heading 4"/>
    <w:aliases w:val="!Параграфы/Статьи документа"/>
    <w:basedOn w:val="a"/>
    <w:link w:val="40"/>
    <w:qFormat/>
    <w:rsid w:val="004B3EE3"/>
    <w:pPr>
      <w:outlineLvl w:val="3"/>
    </w:pPr>
    <w:rPr>
      <w:b/>
      <w:bCs/>
      <w:sz w:val="26"/>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4B3EE3"/>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4B3EE3"/>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4B3EE3"/>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4B3EE3"/>
    <w:rPr>
      <w:rFonts w:ascii="Arial" w:eastAsia="Times New Roman" w:hAnsi="Arial" w:cs="Times New Roman"/>
      <w:b/>
      <w:bCs/>
      <w:sz w:val="26"/>
      <w:szCs w:val="28"/>
      <w:lang w:eastAsia="ru-RU"/>
    </w:rPr>
  </w:style>
  <w:style w:type="paragraph" w:customStyle="1" w:styleId="a3">
    <w:name w:val="Обычный.Название подразделения"/>
    <w:uiPriority w:val="99"/>
    <w:rsid w:val="004B3EE3"/>
    <w:pPr>
      <w:spacing w:after="0" w:line="240" w:lineRule="auto"/>
    </w:pPr>
    <w:rPr>
      <w:rFonts w:ascii="SchoolBook" w:eastAsia="Times New Roman" w:hAnsi="SchoolBook" w:cs="SchoolBook"/>
      <w:sz w:val="28"/>
      <w:szCs w:val="28"/>
      <w:lang w:eastAsia="ru-RU"/>
    </w:rPr>
  </w:style>
  <w:style w:type="paragraph" w:styleId="a4">
    <w:name w:val="Balloon Text"/>
    <w:basedOn w:val="a"/>
    <w:link w:val="a5"/>
    <w:uiPriority w:val="99"/>
    <w:semiHidden/>
    <w:rsid w:val="004B3EE3"/>
    <w:rPr>
      <w:rFonts w:ascii="Tahoma" w:hAnsi="Tahoma" w:cs="Tahoma"/>
      <w:sz w:val="16"/>
      <w:szCs w:val="16"/>
    </w:rPr>
  </w:style>
  <w:style w:type="character" w:customStyle="1" w:styleId="a5">
    <w:name w:val="Текст выноски Знак"/>
    <w:basedOn w:val="a0"/>
    <w:link w:val="a4"/>
    <w:uiPriority w:val="99"/>
    <w:semiHidden/>
    <w:rsid w:val="004B3EE3"/>
    <w:rPr>
      <w:rFonts w:ascii="Tahoma" w:eastAsia="Times New Roman" w:hAnsi="Tahoma" w:cs="Tahoma"/>
      <w:sz w:val="16"/>
      <w:szCs w:val="16"/>
      <w:lang w:eastAsia="ru-RU"/>
    </w:rPr>
  </w:style>
  <w:style w:type="character" w:styleId="a6">
    <w:name w:val="Hyperlink"/>
    <w:basedOn w:val="a0"/>
    <w:rsid w:val="004B3EE3"/>
    <w:rPr>
      <w:color w:val="0000FF"/>
      <w:u w:val="none"/>
    </w:rPr>
  </w:style>
  <w:style w:type="paragraph" w:customStyle="1" w:styleId="ConsPlusNonformat">
    <w:name w:val="ConsPlusNonformat"/>
    <w:uiPriority w:val="99"/>
    <w:rsid w:val="004B3EE3"/>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ody Text"/>
    <w:basedOn w:val="a"/>
    <w:link w:val="a8"/>
    <w:uiPriority w:val="99"/>
    <w:rsid w:val="004B3EE3"/>
    <w:rPr>
      <w:sz w:val="28"/>
      <w:szCs w:val="28"/>
    </w:rPr>
  </w:style>
  <w:style w:type="character" w:customStyle="1" w:styleId="a8">
    <w:name w:val="Основной текст Знак"/>
    <w:basedOn w:val="a0"/>
    <w:link w:val="a7"/>
    <w:uiPriority w:val="99"/>
    <w:rsid w:val="004B3EE3"/>
    <w:rPr>
      <w:rFonts w:ascii="Arial" w:eastAsia="Times New Roman" w:hAnsi="Arial" w:cs="Times New Roman"/>
      <w:sz w:val="28"/>
      <w:szCs w:val="28"/>
      <w:lang w:eastAsia="ru-RU"/>
    </w:rPr>
  </w:style>
  <w:style w:type="paragraph" w:customStyle="1" w:styleId="ConsPlusCell">
    <w:name w:val="ConsPlusCell"/>
    <w:uiPriority w:val="99"/>
    <w:rsid w:val="004B3EE3"/>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onsNormal">
    <w:name w:val="ConsNormal"/>
    <w:uiPriority w:val="99"/>
    <w:rsid w:val="004B3EE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9">
    <w:name w:val="page number"/>
    <w:basedOn w:val="a0"/>
    <w:uiPriority w:val="99"/>
    <w:rsid w:val="004B3EE3"/>
  </w:style>
  <w:style w:type="paragraph" w:customStyle="1" w:styleId="11">
    <w:name w:val="Абзац списка1"/>
    <w:basedOn w:val="a"/>
    <w:uiPriority w:val="99"/>
    <w:rsid w:val="004B3EE3"/>
    <w:pPr>
      <w:widowControl w:val="0"/>
      <w:autoSpaceDE w:val="0"/>
      <w:autoSpaceDN w:val="0"/>
      <w:adjustRightInd w:val="0"/>
      <w:ind w:left="720"/>
    </w:pPr>
    <w:rPr>
      <w:sz w:val="20"/>
      <w:szCs w:val="20"/>
    </w:rPr>
  </w:style>
  <w:style w:type="paragraph" w:customStyle="1" w:styleId="aa">
    <w:name w:val="Знак Знак Знак Знак Знак Знак Знак Знак Знак Знак"/>
    <w:basedOn w:val="a"/>
    <w:uiPriority w:val="99"/>
    <w:rsid w:val="004B3EE3"/>
    <w:pPr>
      <w:spacing w:after="160" w:line="240" w:lineRule="exact"/>
    </w:pPr>
    <w:rPr>
      <w:rFonts w:ascii="Verdana" w:hAnsi="Verdana" w:cs="Verdana"/>
      <w:lang w:val="en-US" w:eastAsia="en-US"/>
    </w:rPr>
  </w:style>
  <w:style w:type="paragraph" w:customStyle="1" w:styleId="12">
    <w:name w:val="Обычный текст1"/>
    <w:basedOn w:val="a"/>
    <w:uiPriority w:val="99"/>
    <w:rsid w:val="004B3EE3"/>
    <w:rPr>
      <w:sz w:val="28"/>
      <w:szCs w:val="28"/>
    </w:rPr>
  </w:style>
  <w:style w:type="paragraph" w:styleId="ab">
    <w:name w:val="header"/>
    <w:basedOn w:val="a"/>
    <w:link w:val="ac"/>
    <w:uiPriority w:val="99"/>
    <w:rsid w:val="004B3EE3"/>
    <w:pPr>
      <w:widowControl w:val="0"/>
      <w:tabs>
        <w:tab w:val="center" w:pos="4677"/>
        <w:tab w:val="right" w:pos="9355"/>
      </w:tabs>
      <w:autoSpaceDE w:val="0"/>
      <w:autoSpaceDN w:val="0"/>
      <w:adjustRightInd w:val="0"/>
    </w:pPr>
    <w:rPr>
      <w:sz w:val="20"/>
      <w:szCs w:val="20"/>
    </w:rPr>
  </w:style>
  <w:style w:type="character" w:customStyle="1" w:styleId="ac">
    <w:name w:val="Верхний колонтитул Знак"/>
    <w:basedOn w:val="a0"/>
    <w:link w:val="ab"/>
    <w:uiPriority w:val="99"/>
    <w:rsid w:val="004B3EE3"/>
    <w:rPr>
      <w:rFonts w:ascii="Arial" w:eastAsia="Times New Roman" w:hAnsi="Arial" w:cs="Times New Roman"/>
      <w:sz w:val="20"/>
      <w:szCs w:val="20"/>
      <w:lang w:eastAsia="ru-RU"/>
    </w:rPr>
  </w:style>
  <w:style w:type="paragraph" w:styleId="ad">
    <w:name w:val="footer"/>
    <w:basedOn w:val="a"/>
    <w:link w:val="ae"/>
    <w:uiPriority w:val="99"/>
    <w:semiHidden/>
    <w:rsid w:val="004B3EE3"/>
    <w:pPr>
      <w:widowControl w:val="0"/>
      <w:tabs>
        <w:tab w:val="center" w:pos="4677"/>
        <w:tab w:val="right" w:pos="9355"/>
      </w:tabs>
      <w:autoSpaceDE w:val="0"/>
      <w:autoSpaceDN w:val="0"/>
      <w:adjustRightInd w:val="0"/>
    </w:pPr>
    <w:rPr>
      <w:sz w:val="20"/>
      <w:szCs w:val="20"/>
    </w:rPr>
  </w:style>
  <w:style w:type="character" w:customStyle="1" w:styleId="ae">
    <w:name w:val="Нижний колонтитул Знак"/>
    <w:basedOn w:val="a0"/>
    <w:link w:val="ad"/>
    <w:uiPriority w:val="99"/>
    <w:semiHidden/>
    <w:rsid w:val="004B3EE3"/>
    <w:rPr>
      <w:rFonts w:ascii="Arial" w:eastAsia="Times New Roman" w:hAnsi="Arial" w:cs="Times New Roman"/>
      <w:sz w:val="20"/>
      <w:szCs w:val="20"/>
      <w:lang w:eastAsia="ru-RU"/>
    </w:rPr>
  </w:style>
  <w:style w:type="paragraph" w:customStyle="1" w:styleId="ConsPlusNormal">
    <w:name w:val="ConsPlusNormal"/>
    <w:link w:val="ConsPlusNormal0"/>
    <w:uiPriority w:val="99"/>
    <w:rsid w:val="004B3EE3"/>
    <w:pPr>
      <w:autoSpaceDE w:val="0"/>
      <w:autoSpaceDN w:val="0"/>
      <w:adjustRightInd w:val="0"/>
      <w:spacing w:after="0" w:line="240" w:lineRule="auto"/>
      <w:ind w:firstLine="720"/>
    </w:pPr>
    <w:rPr>
      <w:rFonts w:ascii="Arial" w:eastAsia="Times New Roman" w:hAnsi="Arial" w:cs="Times New Roman"/>
      <w:lang w:eastAsia="ru-RU"/>
    </w:rPr>
  </w:style>
  <w:style w:type="character" w:customStyle="1" w:styleId="ConsPlusNormal0">
    <w:name w:val="ConsPlusNormal Знак"/>
    <w:link w:val="ConsPlusNormal"/>
    <w:uiPriority w:val="99"/>
    <w:locked/>
    <w:rsid w:val="004B3EE3"/>
    <w:rPr>
      <w:rFonts w:ascii="Arial" w:eastAsia="Times New Roman" w:hAnsi="Arial" w:cs="Times New Roman"/>
      <w:lang w:eastAsia="ru-RU"/>
    </w:rPr>
  </w:style>
  <w:style w:type="character" w:customStyle="1" w:styleId="af">
    <w:name w:val="Знак Знак"/>
    <w:basedOn w:val="a0"/>
    <w:uiPriority w:val="99"/>
    <w:rsid w:val="004B3EE3"/>
    <w:rPr>
      <w:rFonts w:ascii="Times New Roman" w:hAnsi="Times New Roman" w:cs="Times New Roman"/>
      <w:sz w:val="20"/>
      <w:szCs w:val="20"/>
      <w:lang w:eastAsia="ru-RU"/>
    </w:rPr>
  </w:style>
  <w:style w:type="paragraph" w:styleId="af0">
    <w:name w:val="List Paragraph"/>
    <w:basedOn w:val="a"/>
    <w:uiPriority w:val="99"/>
    <w:qFormat/>
    <w:rsid w:val="004B3EE3"/>
    <w:pPr>
      <w:ind w:left="720"/>
    </w:pPr>
  </w:style>
  <w:style w:type="paragraph" w:customStyle="1" w:styleId="ConsNonformat">
    <w:name w:val="ConsNonformat"/>
    <w:uiPriority w:val="99"/>
    <w:rsid w:val="004B3EE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styleId="af1">
    <w:name w:val="Normal (Web)"/>
    <w:basedOn w:val="a"/>
    <w:uiPriority w:val="99"/>
    <w:semiHidden/>
    <w:rsid w:val="004B3EE3"/>
    <w:pPr>
      <w:spacing w:before="100" w:beforeAutospacing="1" w:after="100" w:afterAutospacing="1"/>
    </w:pPr>
  </w:style>
  <w:style w:type="paragraph" w:customStyle="1" w:styleId="Standard">
    <w:name w:val="Standard"/>
    <w:uiPriority w:val="99"/>
    <w:rsid w:val="004B3EE3"/>
    <w:pPr>
      <w:widowControl w:val="0"/>
      <w:suppressAutoHyphens/>
      <w:autoSpaceDN w:val="0"/>
      <w:spacing w:after="0" w:line="240" w:lineRule="auto"/>
      <w:textAlignment w:val="baseline"/>
    </w:pPr>
    <w:rPr>
      <w:rFonts w:ascii="Times New Roman" w:eastAsia="SimSun" w:hAnsi="Times New Roman" w:cs="Times New Roman"/>
      <w:kern w:val="3"/>
      <w:sz w:val="24"/>
      <w:szCs w:val="24"/>
      <w:lang w:eastAsia="zh-CN"/>
    </w:rPr>
  </w:style>
  <w:style w:type="paragraph" w:customStyle="1" w:styleId="Textbody">
    <w:name w:val="Text body"/>
    <w:basedOn w:val="Standard"/>
    <w:uiPriority w:val="99"/>
    <w:rsid w:val="004B3EE3"/>
    <w:pPr>
      <w:spacing w:after="120"/>
    </w:pPr>
  </w:style>
  <w:style w:type="paragraph" w:customStyle="1" w:styleId="lyt-sunriseLTGliederung1">
    <w:name w:val="lyt-sunrise~LT~Gliederung 1"/>
    <w:uiPriority w:val="99"/>
    <w:rsid w:val="004B3EE3"/>
    <w:pPr>
      <w:widowControl w:val="0"/>
      <w:suppressAutoHyphens/>
      <w:autoSpaceDE w:val="0"/>
      <w:autoSpaceDN w:val="0"/>
      <w:spacing w:after="283" w:line="240" w:lineRule="auto"/>
      <w:textAlignment w:val="baseline"/>
    </w:pPr>
    <w:rPr>
      <w:rFonts w:ascii="Tahoma" w:eastAsia="Times New Roman" w:hAnsi="Tahoma" w:cs="Tahoma"/>
      <w:kern w:val="3"/>
      <w:sz w:val="64"/>
      <w:szCs w:val="64"/>
      <w:lang w:eastAsia="zh-CN"/>
    </w:rPr>
  </w:style>
  <w:style w:type="paragraph" w:customStyle="1" w:styleId="af2">
    <w:name w:val="Нормальный (таблица)"/>
    <w:basedOn w:val="Standard"/>
    <w:next w:val="Standard"/>
    <w:uiPriority w:val="99"/>
    <w:rsid w:val="004B3EE3"/>
    <w:pPr>
      <w:jc w:val="both"/>
    </w:pPr>
  </w:style>
  <w:style w:type="character" w:styleId="af3">
    <w:name w:val="Strong"/>
    <w:basedOn w:val="a0"/>
    <w:uiPriority w:val="99"/>
    <w:qFormat/>
    <w:rsid w:val="004B3EE3"/>
    <w:rPr>
      <w:b/>
      <w:bCs/>
    </w:rPr>
  </w:style>
  <w:style w:type="character" w:customStyle="1" w:styleId="13">
    <w:name w:val="Знак Знак1"/>
    <w:basedOn w:val="a0"/>
    <w:uiPriority w:val="99"/>
    <w:rsid w:val="004B3EE3"/>
    <w:rPr>
      <w:rFonts w:ascii="Times New Roman" w:hAnsi="Times New Roman" w:cs="Times New Roman"/>
      <w:sz w:val="20"/>
      <w:szCs w:val="20"/>
      <w:lang w:eastAsia="ru-RU"/>
    </w:rPr>
  </w:style>
  <w:style w:type="paragraph" w:customStyle="1" w:styleId="110">
    <w:name w:val="Абзац списка11"/>
    <w:basedOn w:val="a"/>
    <w:uiPriority w:val="99"/>
    <w:rsid w:val="004B3EE3"/>
    <w:pPr>
      <w:spacing w:after="200" w:line="276" w:lineRule="auto"/>
      <w:ind w:left="720"/>
    </w:pPr>
    <w:rPr>
      <w:rFonts w:ascii="Calibri" w:hAnsi="Calibri" w:cs="Calibri"/>
      <w:sz w:val="22"/>
      <w:szCs w:val="22"/>
      <w:lang w:eastAsia="en-US"/>
    </w:rPr>
  </w:style>
  <w:style w:type="paragraph" w:customStyle="1" w:styleId="af4">
    <w:name w:val="Обычный (паспорт)"/>
    <w:basedOn w:val="a"/>
    <w:uiPriority w:val="99"/>
    <w:rsid w:val="004B3EE3"/>
    <w:pPr>
      <w:spacing w:before="120"/>
    </w:pPr>
    <w:rPr>
      <w:sz w:val="28"/>
      <w:szCs w:val="28"/>
    </w:rPr>
  </w:style>
  <w:style w:type="paragraph" w:customStyle="1" w:styleId="21">
    <w:name w:val="Абзац списка2"/>
    <w:basedOn w:val="a"/>
    <w:uiPriority w:val="99"/>
    <w:rsid w:val="004B3EE3"/>
    <w:pPr>
      <w:spacing w:after="200" w:line="276" w:lineRule="auto"/>
      <w:ind w:left="720"/>
    </w:pPr>
    <w:rPr>
      <w:rFonts w:ascii="Calibri" w:hAnsi="Calibri" w:cs="Calibri"/>
      <w:sz w:val="22"/>
      <w:szCs w:val="22"/>
      <w:lang w:eastAsia="en-US"/>
    </w:rPr>
  </w:style>
  <w:style w:type="character" w:styleId="af5">
    <w:name w:val="Emphasis"/>
    <w:basedOn w:val="a0"/>
    <w:uiPriority w:val="99"/>
    <w:qFormat/>
    <w:rsid w:val="004B3EE3"/>
    <w:rPr>
      <w:i/>
      <w:iCs/>
    </w:rPr>
  </w:style>
  <w:style w:type="paragraph" w:customStyle="1" w:styleId="ConsTitle">
    <w:name w:val="ConsTitle"/>
    <w:uiPriority w:val="99"/>
    <w:rsid w:val="004B3EE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14">
    <w:name w:val="Знак1 Знак Знак Знак Знак Знак Знак"/>
    <w:basedOn w:val="a"/>
    <w:uiPriority w:val="99"/>
    <w:rsid w:val="004B3EE3"/>
    <w:pPr>
      <w:widowControl w:val="0"/>
      <w:adjustRightInd w:val="0"/>
      <w:spacing w:after="160" w:line="240" w:lineRule="exact"/>
      <w:jc w:val="right"/>
    </w:pPr>
    <w:rPr>
      <w:sz w:val="20"/>
      <w:szCs w:val="20"/>
      <w:lang w:val="en-GB" w:eastAsia="en-US"/>
    </w:rPr>
  </w:style>
  <w:style w:type="paragraph" w:customStyle="1" w:styleId="af6">
    <w:name w:val="Знак Знак Знак Знак"/>
    <w:basedOn w:val="a"/>
    <w:uiPriority w:val="99"/>
    <w:rsid w:val="004B3EE3"/>
    <w:rPr>
      <w:rFonts w:ascii="Verdana" w:hAnsi="Verdana" w:cs="Verdana"/>
      <w:sz w:val="20"/>
      <w:szCs w:val="20"/>
      <w:lang w:val="en-US" w:eastAsia="en-US"/>
    </w:rPr>
  </w:style>
  <w:style w:type="character" w:customStyle="1" w:styleId="apple-converted-space">
    <w:name w:val="apple-converted-space"/>
    <w:basedOn w:val="a0"/>
    <w:uiPriority w:val="99"/>
    <w:rsid w:val="004B3EE3"/>
  </w:style>
  <w:style w:type="paragraph" w:customStyle="1" w:styleId="conspluscell0">
    <w:name w:val="conspluscell"/>
    <w:basedOn w:val="a"/>
    <w:uiPriority w:val="99"/>
    <w:rsid w:val="004B3EE3"/>
    <w:pPr>
      <w:spacing w:before="100" w:beforeAutospacing="1" w:after="100" w:afterAutospacing="1"/>
    </w:pPr>
  </w:style>
  <w:style w:type="paragraph" w:customStyle="1" w:styleId="22">
    <w:name w:val="22"/>
    <w:basedOn w:val="a"/>
    <w:uiPriority w:val="99"/>
    <w:rsid w:val="004B3EE3"/>
    <w:pPr>
      <w:spacing w:before="100" w:beforeAutospacing="1" w:after="100" w:afterAutospacing="1"/>
    </w:pPr>
  </w:style>
  <w:style w:type="paragraph" w:customStyle="1" w:styleId="tekstob">
    <w:name w:val="tekstob"/>
    <w:basedOn w:val="a"/>
    <w:uiPriority w:val="99"/>
    <w:rsid w:val="004B3EE3"/>
    <w:pPr>
      <w:spacing w:before="100" w:beforeAutospacing="1" w:after="100" w:afterAutospacing="1"/>
    </w:pPr>
  </w:style>
  <w:style w:type="paragraph" w:customStyle="1" w:styleId="Default">
    <w:name w:val="Default"/>
    <w:uiPriority w:val="99"/>
    <w:rsid w:val="004B3EE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f7">
    <w:name w:val="Основной текст_"/>
    <w:basedOn w:val="a0"/>
    <w:link w:val="23"/>
    <w:uiPriority w:val="99"/>
    <w:locked/>
    <w:rsid w:val="004B3EE3"/>
    <w:rPr>
      <w:sz w:val="28"/>
      <w:szCs w:val="28"/>
      <w:shd w:val="clear" w:color="auto" w:fill="FFFFFF"/>
    </w:rPr>
  </w:style>
  <w:style w:type="paragraph" w:customStyle="1" w:styleId="23">
    <w:name w:val="Основной текст2"/>
    <w:basedOn w:val="a"/>
    <w:link w:val="af7"/>
    <w:uiPriority w:val="99"/>
    <w:rsid w:val="004B3EE3"/>
    <w:pPr>
      <w:widowControl w:val="0"/>
      <w:shd w:val="clear" w:color="auto" w:fill="FFFFFF"/>
      <w:spacing w:line="322" w:lineRule="exact"/>
    </w:pPr>
    <w:rPr>
      <w:rFonts w:asciiTheme="minorHAnsi" w:eastAsiaTheme="minorHAnsi" w:hAnsiTheme="minorHAnsi" w:cstheme="minorBidi"/>
      <w:sz w:val="28"/>
      <w:szCs w:val="28"/>
      <w:lang w:eastAsia="en-US"/>
    </w:rPr>
  </w:style>
  <w:style w:type="character" w:styleId="af8">
    <w:name w:val="FollowedHyperlink"/>
    <w:basedOn w:val="a0"/>
    <w:uiPriority w:val="99"/>
    <w:rsid w:val="004B3EE3"/>
    <w:rPr>
      <w:color w:val="800080"/>
      <w:u w:val="single"/>
    </w:rPr>
  </w:style>
  <w:style w:type="paragraph" w:customStyle="1" w:styleId="font5">
    <w:name w:val="font5"/>
    <w:basedOn w:val="a"/>
    <w:uiPriority w:val="99"/>
    <w:rsid w:val="004B3EE3"/>
    <w:pPr>
      <w:spacing w:before="100" w:beforeAutospacing="1" w:after="100" w:afterAutospacing="1"/>
    </w:pPr>
    <w:rPr>
      <w:sz w:val="20"/>
      <w:szCs w:val="20"/>
    </w:rPr>
  </w:style>
  <w:style w:type="paragraph" w:customStyle="1" w:styleId="xl66">
    <w:name w:val="xl66"/>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7">
    <w:name w:val="xl67"/>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68">
    <w:name w:val="xl68"/>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69">
    <w:name w:val="xl69"/>
    <w:basedOn w:val="a"/>
    <w:uiPriority w:val="99"/>
    <w:rsid w:val="004B3EE3"/>
    <w:pPr>
      <w:spacing w:before="100" w:beforeAutospacing="1" w:after="100" w:afterAutospacing="1"/>
    </w:pPr>
  </w:style>
  <w:style w:type="paragraph" w:customStyle="1" w:styleId="xl70">
    <w:name w:val="xl70"/>
    <w:basedOn w:val="a"/>
    <w:uiPriority w:val="99"/>
    <w:rsid w:val="004B3EE3"/>
    <w:pPr>
      <w:spacing w:before="100" w:beforeAutospacing="1" w:after="100" w:afterAutospacing="1"/>
      <w:textAlignment w:val="center"/>
    </w:pPr>
    <w:rPr>
      <w:color w:val="000000"/>
    </w:rPr>
  </w:style>
  <w:style w:type="paragraph" w:customStyle="1" w:styleId="xl71">
    <w:name w:val="xl71"/>
    <w:basedOn w:val="a"/>
    <w:uiPriority w:val="99"/>
    <w:rsid w:val="004B3EE3"/>
    <w:pPr>
      <w:spacing w:before="100" w:beforeAutospacing="1" w:after="100" w:afterAutospacing="1"/>
    </w:pPr>
    <w:rPr>
      <w:color w:val="000000"/>
    </w:rPr>
  </w:style>
  <w:style w:type="paragraph" w:customStyle="1" w:styleId="xl72">
    <w:name w:val="xl72"/>
    <w:basedOn w:val="a"/>
    <w:uiPriority w:val="99"/>
    <w:rsid w:val="004B3EE3"/>
    <w:pPr>
      <w:spacing w:before="100" w:beforeAutospacing="1" w:after="100" w:afterAutospacing="1"/>
      <w:jc w:val="center"/>
    </w:pPr>
    <w:rPr>
      <w:color w:val="000000"/>
    </w:rPr>
  </w:style>
  <w:style w:type="paragraph" w:customStyle="1" w:styleId="xl73">
    <w:name w:val="xl73"/>
    <w:basedOn w:val="a"/>
    <w:uiPriority w:val="99"/>
    <w:rsid w:val="004B3E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74">
    <w:name w:val="xl74"/>
    <w:basedOn w:val="a"/>
    <w:uiPriority w:val="99"/>
    <w:rsid w:val="004B3E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sz w:val="22"/>
      <w:szCs w:val="22"/>
    </w:rPr>
  </w:style>
  <w:style w:type="paragraph" w:customStyle="1" w:styleId="xl75">
    <w:name w:val="xl75"/>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76">
    <w:name w:val="xl76"/>
    <w:basedOn w:val="a"/>
    <w:uiPriority w:val="99"/>
    <w:rsid w:val="004B3EE3"/>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77">
    <w:name w:val="xl77"/>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78">
    <w:name w:val="xl78"/>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79">
    <w:name w:val="xl79"/>
    <w:basedOn w:val="a"/>
    <w:uiPriority w:val="99"/>
    <w:rsid w:val="004B3EE3"/>
    <w:pPr>
      <w:spacing w:before="100" w:beforeAutospacing="1" w:after="100" w:afterAutospacing="1"/>
      <w:jc w:val="right"/>
    </w:pPr>
  </w:style>
  <w:style w:type="paragraph" w:customStyle="1" w:styleId="xl80">
    <w:name w:val="xl80"/>
    <w:basedOn w:val="a"/>
    <w:uiPriority w:val="99"/>
    <w:rsid w:val="004B3EE3"/>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1">
    <w:name w:val="xl81"/>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rPr>
  </w:style>
  <w:style w:type="paragraph" w:customStyle="1" w:styleId="xl83">
    <w:name w:val="xl83"/>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4">
    <w:name w:val="xl84"/>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85">
    <w:name w:val="xl85"/>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2"/>
      <w:szCs w:val="22"/>
    </w:rPr>
  </w:style>
  <w:style w:type="paragraph" w:customStyle="1" w:styleId="xl86">
    <w:name w:val="xl86"/>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7">
    <w:name w:val="xl87"/>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88">
    <w:name w:val="xl88"/>
    <w:basedOn w:val="a"/>
    <w:uiPriority w:val="99"/>
    <w:rsid w:val="004B3E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pPr>
    <w:rPr>
      <w:sz w:val="22"/>
      <w:szCs w:val="22"/>
    </w:rPr>
  </w:style>
  <w:style w:type="paragraph" w:customStyle="1" w:styleId="xl89">
    <w:name w:val="xl89"/>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90">
    <w:name w:val="xl90"/>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2"/>
      <w:szCs w:val="22"/>
    </w:rPr>
  </w:style>
  <w:style w:type="paragraph" w:customStyle="1" w:styleId="xl91">
    <w:name w:val="xl91"/>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2">
    <w:name w:val="xl92"/>
    <w:basedOn w:val="a"/>
    <w:uiPriority w:val="99"/>
    <w:rsid w:val="004B3E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top"/>
    </w:pPr>
  </w:style>
  <w:style w:type="paragraph" w:customStyle="1" w:styleId="xl93">
    <w:name w:val="xl93"/>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4">
    <w:name w:val="xl94"/>
    <w:basedOn w:val="a"/>
    <w:uiPriority w:val="99"/>
    <w:rsid w:val="004B3EE3"/>
    <w:pPr>
      <w:pBdr>
        <w:left w:val="single" w:sz="4" w:space="0" w:color="auto"/>
        <w:bottom w:val="single" w:sz="4" w:space="0" w:color="auto"/>
        <w:right w:val="single" w:sz="4" w:space="0" w:color="auto"/>
      </w:pBdr>
      <w:spacing w:before="100" w:beforeAutospacing="1" w:after="100" w:afterAutospacing="1"/>
    </w:pPr>
  </w:style>
  <w:style w:type="paragraph" w:customStyle="1" w:styleId="xl95">
    <w:name w:val="xl95"/>
    <w:basedOn w:val="a"/>
    <w:uiPriority w:val="99"/>
    <w:rsid w:val="004B3EE3"/>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color w:val="000000"/>
    </w:rPr>
  </w:style>
  <w:style w:type="paragraph" w:customStyle="1" w:styleId="xl96">
    <w:name w:val="xl96"/>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97">
    <w:name w:val="xl97"/>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8">
    <w:name w:val="xl98"/>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99">
    <w:name w:val="xl99"/>
    <w:basedOn w:val="a"/>
    <w:uiPriority w:val="99"/>
    <w:rsid w:val="004B3EE3"/>
    <w:pPr>
      <w:pBdr>
        <w:left w:val="single" w:sz="4" w:space="0" w:color="auto"/>
        <w:bottom w:val="single" w:sz="4" w:space="0" w:color="auto"/>
        <w:right w:val="single" w:sz="4" w:space="0" w:color="auto"/>
      </w:pBdr>
      <w:spacing w:before="100" w:beforeAutospacing="1" w:after="100" w:afterAutospacing="1"/>
    </w:pPr>
    <w:rPr>
      <w:b/>
      <w:bCs/>
      <w:color w:val="000000"/>
    </w:rPr>
  </w:style>
  <w:style w:type="paragraph" w:customStyle="1" w:styleId="xl100">
    <w:name w:val="xl100"/>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01">
    <w:name w:val="xl101"/>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22"/>
      <w:szCs w:val="22"/>
    </w:rPr>
  </w:style>
  <w:style w:type="paragraph" w:customStyle="1" w:styleId="xl102">
    <w:name w:val="xl102"/>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color w:val="000000"/>
      <w:sz w:val="22"/>
      <w:szCs w:val="22"/>
    </w:rPr>
  </w:style>
  <w:style w:type="paragraph" w:customStyle="1" w:styleId="xl103">
    <w:name w:val="xl103"/>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4">
    <w:name w:val="xl104"/>
    <w:basedOn w:val="a"/>
    <w:uiPriority w:val="99"/>
    <w:rsid w:val="004B3EE3"/>
    <w:pPr>
      <w:pBdr>
        <w:left w:val="single" w:sz="4" w:space="0" w:color="auto"/>
        <w:right w:val="single" w:sz="4" w:space="0" w:color="auto"/>
      </w:pBdr>
      <w:spacing w:before="100" w:beforeAutospacing="1" w:after="100" w:afterAutospacing="1"/>
    </w:pPr>
  </w:style>
  <w:style w:type="paragraph" w:customStyle="1" w:styleId="xl105">
    <w:name w:val="xl105"/>
    <w:basedOn w:val="a"/>
    <w:uiPriority w:val="99"/>
    <w:rsid w:val="004B3EE3"/>
    <w:pPr>
      <w:pBdr>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sz w:val="22"/>
      <w:szCs w:val="22"/>
    </w:rPr>
  </w:style>
  <w:style w:type="paragraph" w:customStyle="1" w:styleId="xl107">
    <w:name w:val="xl107"/>
    <w:basedOn w:val="a"/>
    <w:uiPriority w:val="99"/>
    <w:rsid w:val="004B3EE3"/>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08">
    <w:name w:val="xl108"/>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09">
    <w:name w:val="xl109"/>
    <w:basedOn w:val="a"/>
    <w:uiPriority w:val="99"/>
    <w:rsid w:val="004B3EE3"/>
    <w:pPr>
      <w:pBdr>
        <w:bottom w:val="single" w:sz="4" w:space="0" w:color="auto"/>
        <w:right w:val="single" w:sz="4" w:space="0" w:color="auto"/>
      </w:pBdr>
      <w:spacing w:before="100" w:beforeAutospacing="1" w:after="100" w:afterAutospacing="1"/>
    </w:pPr>
    <w:rPr>
      <w:b/>
      <w:bCs/>
      <w:color w:val="000000"/>
    </w:rPr>
  </w:style>
  <w:style w:type="paragraph" w:customStyle="1" w:styleId="xl110">
    <w:name w:val="xl110"/>
    <w:basedOn w:val="a"/>
    <w:uiPriority w:val="99"/>
    <w:rsid w:val="004B3EE3"/>
    <w:pPr>
      <w:pBdr>
        <w:top w:val="single" w:sz="4" w:space="0" w:color="auto"/>
        <w:bottom w:val="single" w:sz="4" w:space="0" w:color="auto"/>
        <w:right w:val="single" w:sz="4" w:space="0" w:color="auto"/>
      </w:pBdr>
      <w:spacing w:before="100" w:beforeAutospacing="1" w:after="100" w:afterAutospacing="1"/>
    </w:pPr>
  </w:style>
  <w:style w:type="paragraph" w:customStyle="1" w:styleId="xl111">
    <w:name w:val="xl111"/>
    <w:basedOn w:val="a"/>
    <w:uiPriority w:val="99"/>
    <w:rsid w:val="004B3EE3"/>
    <w:pPr>
      <w:pBdr>
        <w:top w:val="single" w:sz="4" w:space="0" w:color="auto"/>
        <w:bottom w:val="single" w:sz="4" w:space="0" w:color="auto"/>
        <w:right w:val="single" w:sz="4" w:space="0" w:color="auto"/>
      </w:pBdr>
      <w:spacing w:before="100" w:beforeAutospacing="1" w:after="100" w:afterAutospacing="1"/>
    </w:pPr>
  </w:style>
  <w:style w:type="paragraph" w:customStyle="1" w:styleId="xl112">
    <w:name w:val="xl112"/>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3">
    <w:name w:val="xl113"/>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4">
    <w:name w:val="xl114"/>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15">
    <w:name w:val="xl115"/>
    <w:basedOn w:val="a"/>
    <w:uiPriority w:val="99"/>
    <w:rsid w:val="004B3EE3"/>
    <w:pPr>
      <w:pBdr>
        <w:left w:val="single" w:sz="4" w:space="0" w:color="auto"/>
        <w:right w:val="single" w:sz="4" w:space="0" w:color="auto"/>
      </w:pBdr>
      <w:spacing w:before="100" w:beforeAutospacing="1" w:after="100" w:afterAutospacing="1"/>
      <w:textAlignment w:val="top"/>
    </w:pPr>
    <w:rPr>
      <w:sz w:val="22"/>
      <w:szCs w:val="22"/>
    </w:rPr>
  </w:style>
  <w:style w:type="paragraph" w:customStyle="1" w:styleId="xl116">
    <w:name w:val="xl116"/>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sz w:val="22"/>
      <w:szCs w:val="22"/>
    </w:rPr>
  </w:style>
  <w:style w:type="paragraph" w:customStyle="1" w:styleId="xl117">
    <w:name w:val="xl117"/>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18">
    <w:name w:val="xl118"/>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19">
    <w:name w:val="xl119"/>
    <w:basedOn w:val="a"/>
    <w:uiPriority w:val="99"/>
    <w:rsid w:val="004B3EE3"/>
    <w:pPr>
      <w:pBdr>
        <w:left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20">
    <w:name w:val="xl120"/>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21">
    <w:name w:val="xl121"/>
    <w:basedOn w:val="a"/>
    <w:uiPriority w:val="99"/>
    <w:rsid w:val="004B3EE3"/>
    <w:pPr>
      <w:pBdr>
        <w:left w:val="single" w:sz="4" w:space="0" w:color="auto"/>
        <w:right w:val="single" w:sz="4" w:space="0" w:color="auto"/>
      </w:pBdr>
      <w:spacing w:before="100" w:beforeAutospacing="1" w:after="100" w:afterAutospacing="1"/>
      <w:textAlignment w:val="top"/>
    </w:pPr>
    <w:rPr>
      <w:b/>
      <w:bCs/>
      <w:sz w:val="22"/>
      <w:szCs w:val="22"/>
    </w:rPr>
  </w:style>
  <w:style w:type="paragraph" w:customStyle="1" w:styleId="xl122">
    <w:name w:val="xl122"/>
    <w:basedOn w:val="a"/>
    <w:uiPriority w:val="99"/>
    <w:rsid w:val="004B3EE3"/>
    <w:pPr>
      <w:pBdr>
        <w:top w:val="single" w:sz="4" w:space="0" w:color="auto"/>
        <w:left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23">
    <w:name w:val="xl123"/>
    <w:basedOn w:val="a"/>
    <w:uiPriority w:val="99"/>
    <w:rsid w:val="004B3EE3"/>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style>
  <w:style w:type="paragraph" w:customStyle="1" w:styleId="xl124">
    <w:name w:val="xl124"/>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5">
    <w:name w:val="xl125"/>
    <w:basedOn w:val="a"/>
    <w:uiPriority w:val="99"/>
    <w:rsid w:val="004B3EE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6">
    <w:name w:val="xl126"/>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27">
    <w:name w:val="xl127"/>
    <w:basedOn w:val="a"/>
    <w:uiPriority w:val="99"/>
    <w:rsid w:val="004B3EE3"/>
    <w:pPr>
      <w:spacing w:before="100" w:beforeAutospacing="1" w:after="100" w:afterAutospacing="1"/>
      <w:jc w:val="center"/>
      <w:textAlignment w:val="center"/>
    </w:pPr>
    <w:rPr>
      <w:color w:val="000000"/>
    </w:rPr>
  </w:style>
  <w:style w:type="paragraph" w:customStyle="1" w:styleId="xl128">
    <w:name w:val="xl128"/>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uiPriority w:val="99"/>
    <w:rsid w:val="004B3EE3"/>
    <w:pPr>
      <w:pBdr>
        <w:left w:val="single" w:sz="4" w:space="0" w:color="auto"/>
        <w:right w:val="single" w:sz="4" w:space="0" w:color="auto"/>
      </w:pBdr>
      <w:spacing w:before="100" w:beforeAutospacing="1" w:after="100" w:afterAutospacing="1"/>
      <w:jc w:val="center"/>
      <w:textAlignment w:val="center"/>
    </w:pPr>
  </w:style>
  <w:style w:type="paragraph" w:customStyle="1" w:styleId="xl130">
    <w:name w:val="xl130"/>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1">
    <w:name w:val="xl131"/>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2">
    <w:name w:val="xl132"/>
    <w:basedOn w:val="a"/>
    <w:uiPriority w:val="99"/>
    <w:rsid w:val="004B3EE3"/>
    <w:pPr>
      <w:pBdr>
        <w:left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3">
    <w:name w:val="xl133"/>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top"/>
    </w:pPr>
    <w:rPr>
      <w:sz w:val="22"/>
      <w:szCs w:val="22"/>
    </w:rPr>
  </w:style>
  <w:style w:type="paragraph" w:customStyle="1" w:styleId="xl134">
    <w:name w:val="xl134"/>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uiPriority w:val="99"/>
    <w:rsid w:val="004B3EE3"/>
    <w:pPr>
      <w:pBdr>
        <w:left w:val="single" w:sz="4" w:space="0" w:color="auto"/>
        <w:right w:val="single" w:sz="4" w:space="0" w:color="auto"/>
      </w:pBdr>
      <w:spacing w:before="100" w:beforeAutospacing="1" w:after="100" w:afterAutospacing="1"/>
      <w:jc w:val="center"/>
      <w:textAlignment w:val="center"/>
    </w:pPr>
  </w:style>
  <w:style w:type="paragraph" w:customStyle="1" w:styleId="xl136">
    <w:name w:val="xl136"/>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37">
    <w:name w:val="xl137"/>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8">
    <w:name w:val="xl138"/>
    <w:basedOn w:val="a"/>
    <w:uiPriority w:val="99"/>
    <w:rsid w:val="004B3EE3"/>
    <w:pPr>
      <w:pBdr>
        <w:left w:val="single" w:sz="4" w:space="0" w:color="auto"/>
        <w:right w:val="single" w:sz="4" w:space="0" w:color="auto"/>
      </w:pBdr>
      <w:spacing w:before="100" w:beforeAutospacing="1" w:after="100" w:afterAutospacing="1"/>
      <w:jc w:val="center"/>
      <w:textAlignment w:val="top"/>
    </w:pPr>
    <w:rPr>
      <w:b/>
      <w:bCs/>
    </w:rPr>
  </w:style>
  <w:style w:type="paragraph" w:customStyle="1" w:styleId="xl139">
    <w:name w:val="xl139"/>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40">
    <w:name w:val="xl140"/>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1">
    <w:name w:val="xl141"/>
    <w:basedOn w:val="a"/>
    <w:uiPriority w:val="99"/>
    <w:rsid w:val="004B3EE3"/>
    <w:pPr>
      <w:pBdr>
        <w:left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2">
    <w:name w:val="xl142"/>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143">
    <w:name w:val="xl143"/>
    <w:basedOn w:val="a"/>
    <w:uiPriority w:val="99"/>
    <w:rsid w:val="004B3EE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144">
    <w:name w:val="xl144"/>
    <w:basedOn w:val="a"/>
    <w:uiPriority w:val="99"/>
    <w:rsid w:val="004B3EE3"/>
    <w:pPr>
      <w:pBdr>
        <w:left w:val="single" w:sz="4" w:space="0" w:color="auto"/>
        <w:right w:val="single" w:sz="4" w:space="0" w:color="auto"/>
      </w:pBdr>
      <w:spacing w:before="100" w:beforeAutospacing="1" w:after="100" w:afterAutospacing="1"/>
      <w:jc w:val="center"/>
      <w:textAlignment w:val="top"/>
    </w:pPr>
  </w:style>
  <w:style w:type="paragraph" w:customStyle="1" w:styleId="xl145">
    <w:name w:val="xl145"/>
    <w:basedOn w:val="a"/>
    <w:uiPriority w:val="99"/>
    <w:rsid w:val="004B3EE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46">
    <w:name w:val="xl146"/>
    <w:basedOn w:val="a"/>
    <w:uiPriority w:val="99"/>
    <w:rsid w:val="004B3EE3"/>
    <w:pPr>
      <w:pBdr>
        <w:top w:val="single" w:sz="4" w:space="0" w:color="auto"/>
        <w:right w:val="single" w:sz="4" w:space="0" w:color="auto"/>
      </w:pBdr>
      <w:spacing w:before="100" w:beforeAutospacing="1" w:after="100" w:afterAutospacing="1"/>
      <w:textAlignment w:val="top"/>
    </w:pPr>
    <w:rPr>
      <w:sz w:val="18"/>
      <w:szCs w:val="18"/>
    </w:rPr>
  </w:style>
  <w:style w:type="paragraph" w:customStyle="1" w:styleId="xl147">
    <w:name w:val="xl147"/>
    <w:basedOn w:val="a"/>
    <w:uiPriority w:val="99"/>
    <w:rsid w:val="004B3EE3"/>
    <w:pPr>
      <w:pBdr>
        <w:right w:val="single" w:sz="4" w:space="0" w:color="auto"/>
      </w:pBdr>
      <w:spacing w:before="100" w:beforeAutospacing="1" w:after="100" w:afterAutospacing="1"/>
      <w:textAlignment w:val="top"/>
    </w:pPr>
    <w:rPr>
      <w:sz w:val="18"/>
      <w:szCs w:val="18"/>
    </w:rPr>
  </w:style>
  <w:style w:type="paragraph" w:customStyle="1" w:styleId="xl148">
    <w:name w:val="xl148"/>
    <w:basedOn w:val="a"/>
    <w:uiPriority w:val="99"/>
    <w:rsid w:val="004B3EE3"/>
    <w:pPr>
      <w:pBdr>
        <w:bottom w:val="single" w:sz="4" w:space="0" w:color="auto"/>
        <w:right w:val="single" w:sz="4" w:space="0" w:color="auto"/>
      </w:pBdr>
      <w:spacing w:before="100" w:beforeAutospacing="1" w:after="100" w:afterAutospacing="1"/>
      <w:textAlignment w:val="top"/>
    </w:pPr>
    <w:rPr>
      <w:sz w:val="18"/>
      <w:szCs w:val="18"/>
    </w:rPr>
  </w:style>
  <w:style w:type="paragraph" w:customStyle="1" w:styleId="xl149">
    <w:name w:val="xl149"/>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b/>
      <w:bCs/>
    </w:rPr>
  </w:style>
  <w:style w:type="paragraph" w:customStyle="1" w:styleId="xl150">
    <w:name w:val="xl150"/>
    <w:basedOn w:val="a"/>
    <w:uiPriority w:val="99"/>
    <w:rsid w:val="004B3EE3"/>
    <w:pPr>
      <w:pBdr>
        <w:left w:val="single" w:sz="4" w:space="0" w:color="auto"/>
        <w:right w:val="single" w:sz="4" w:space="0" w:color="auto"/>
      </w:pBdr>
      <w:spacing w:before="100" w:beforeAutospacing="1" w:after="100" w:afterAutospacing="1"/>
    </w:pPr>
  </w:style>
  <w:style w:type="paragraph" w:customStyle="1" w:styleId="xl151">
    <w:name w:val="xl151"/>
    <w:basedOn w:val="a"/>
    <w:uiPriority w:val="99"/>
    <w:rsid w:val="004B3EE3"/>
    <w:pPr>
      <w:pBdr>
        <w:left w:val="single" w:sz="4" w:space="0" w:color="auto"/>
        <w:bottom w:val="single" w:sz="4" w:space="0" w:color="auto"/>
        <w:right w:val="single" w:sz="4" w:space="0" w:color="auto"/>
      </w:pBdr>
      <w:spacing w:before="100" w:beforeAutospacing="1" w:after="100" w:afterAutospacing="1"/>
    </w:pPr>
  </w:style>
  <w:style w:type="paragraph" w:customStyle="1" w:styleId="xl152">
    <w:name w:val="xl152"/>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153">
    <w:name w:val="xl153"/>
    <w:basedOn w:val="a"/>
    <w:uiPriority w:val="99"/>
    <w:rsid w:val="004B3EE3"/>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154">
    <w:name w:val="xl154"/>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55">
    <w:name w:val="xl155"/>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56">
    <w:name w:val="xl156"/>
    <w:basedOn w:val="a"/>
    <w:uiPriority w:val="99"/>
    <w:rsid w:val="004B3E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57">
    <w:name w:val="xl157"/>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22"/>
      <w:szCs w:val="22"/>
    </w:rPr>
  </w:style>
  <w:style w:type="paragraph" w:customStyle="1" w:styleId="xl158">
    <w:name w:val="xl158"/>
    <w:basedOn w:val="a"/>
    <w:uiPriority w:val="99"/>
    <w:rsid w:val="004B3EE3"/>
    <w:pPr>
      <w:pBdr>
        <w:top w:val="single" w:sz="4" w:space="0" w:color="auto"/>
        <w:right w:val="single" w:sz="4" w:space="0" w:color="auto"/>
      </w:pBdr>
      <w:spacing w:before="100" w:beforeAutospacing="1" w:after="100" w:afterAutospacing="1"/>
      <w:textAlignment w:val="top"/>
    </w:pPr>
    <w:rPr>
      <w:b/>
      <w:bCs/>
      <w:sz w:val="22"/>
      <w:szCs w:val="22"/>
    </w:rPr>
  </w:style>
  <w:style w:type="paragraph" w:customStyle="1" w:styleId="xl159">
    <w:name w:val="xl159"/>
    <w:basedOn w:val="a"/>
    <w:uiPriority w:val="99"/>
    <w:rsid w:val="004B3EE3"/>
    <w:pPr>
      <w:pBdr>
        <w:right w:val="single" w:sz="4" w:space="0" w:color="auto"/>
      </w:pBdr>
      <w:spacing w:before="100" w:beforeAutospacing="1" w:after="100" w:afterAutospacing="1"/>
      <w:textAlignment w:val="top"/>
    </w:pPr>
    <w:rPr>
      <w:b/>
      <w:bCs/>
      <w:sz w:val="22"/>
      <w:szCs w:val="22"/>
    </w:rPr>
  </w:style>
  <w:style w:type="paragraph" w:customStyle="1" w:styleId="xl160">
    <w:name w:val="xl160"/>
    <w:basedOn w:val="a"/>
    <w:uiPriority w:val="99"/>
    <w:rsid w:val="004B3EE3"/>
    <w:pPr>
      <w:pBdr>
        <w:bottom w:val="single" w:sz="4" w:space="0" w:color="auto"/>
        <w:right w:val="single" w:sz="4" w:space="0" w:color="auto"/>
      </w:pBdr>
      <w:spacing w:before="100" w:beforeAutospacing="1" w:after="100" w:afterAutospacing="1"/>
      <w:textAlignment w:val="top"/>
    </w:pPr>
    <w:rPr>
      <w:b/>
      <w:bCs/>
      <w:sz w:val="22"/>
      <w:szCs w:val="22"/>
    </w:rPr>
  </w:style>
  <w:style w:type="paragraph" w:customStyle="1" w:styleId="xl161">
    <w:name w:val="xl161"/>
    <w:basedOn w:val="a"/>
    <w:uiPriority w:val="99"/>
    <w:rsid w:val="004B3EE3"/>
    <w:pPr>
      <w:pBdr>
        <w:top w:val="single" w:sz="4" w:space="0" w:color="auto"/>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62">
    <w:name w:val="xl162"/>
    <w:basedOn w:val="a"/>
    <w:uiPriority w:val="99"/>
    <w:rsid w:val="004B3EE3"/>
    <w:pPr>
      <w:pBdr>
        <w:left w:val="single" w:sz="4" w:space="0" w:color="auto"/>
        <w:right w:val="single" w:sz="4" w:space="0" w:color="auto"/>
      </w:pBdr>
      <w:spacing w:before="100" w:beforeAutospacing="1" w:after="100" w:afterAutospacing="1"/>
      <w:textAlignment w:val="top"/>
    </w:pPr>
    <w:rPr>
      <w:b/>
      <w:bCs/>
      <w:sz w:val="18"/>
      <w:szCs w:val="18"/>
    </w:rPr>
  </w:style>
  <w:style w:type="paragraph" w:customStyle="1" w:styleId="xl163">
    <w:name w:val="xl163"/>
    <w:basedOn w:val="a"/>
    <w:uiPriority w:val="99"/>
    <w:rsid w:val="004B3EE3"/>
    <w:pPr>
      <w:pBdr>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character" w:styleId="HTML">
    <w:name w:val="HTML Variable"/>
    <w:aliases w:val="!Ссылки в документе"/>
    <w:basedOn w:val="a0"/>
    <w:rsid w:val="004B3EE3"/>
    <w:rPr>
      <w:rFonts w:ascii="Arial" w:hAnsi="Arial"/>
      <w:b w:val="0"/>
      <w:i w:val="0"/>
      <w:iCs/>
      <w:color w:val="0000FF"/>
      <w:sz w:val="24"/>
      <w:u w:val="none"/>
    </w:rPr>
  </w:style>
  <w:style w:type="paragraph" w:styleId="af9">
    <w:name w:val="annotation text"/>
    <w:aliases w:val="!Равноширинный текст документа"/>
    <w:basedOn w:val="a"/>
    <w:link w:val="afa"/>
    <w:semiHidden/>
    <w:rsid w:val="004B3EE3"/>
    <w:rPr>
      <w:rFonts w:ascii="Courier" w:hAnsi="Courier"/>
      <w:sz w:val="22"/>
      <w:szCs w:val="20"/>
    </w:rPr>
  </w:style>
  <w:style w:type="character" w:customStyle="1" w:styleId="afa">
    <w:name w:val="Текст примечания Знак"/>
    <w:aliases w:val="!Равноширинный текст документа Знак"/>
    <w:basedOn w:val="a0"/>
    <w:link w:val="af9"/>
    <w:semiHidden/>
    <w:rsid w:val="004B3EE3"/>
    <w:rPr>
      <w:rFonts w:ascii="Courier" w:eastAsia="Times New Roman" w:hAnsi="Courier" w:cs="Times New Roman"/>
      <w:szCs w:val="20"/>
      <w:lang w:eastAsia="ru-RU"/>
    </w:rPr>
  </w:style>
  <w:style w:type="paragraph" w:customStyle="1" w:styleId="Title">
    <w:name w:val="Title!Название НПА"/>
    <w:basedOn w:val="a"/>
    <w:rsid w:val="004B3EE3"/>
    <w:pPr>
      <w:spacing w:before="240" w:after="60"/>
      <w:jc w:val="center"/>
      <w:outlineLvl w:val="0"/>
    </w:pPr>
    <w:rPr>
      <w:rFonts w:cs="Arial"/>
      <w:b/>
      <w:bCs/>
      <w:kern w:val="28"/>
      <w:sz w:val="32"/>
      <w:szCs w:val="32"/>
    </w:rPr>
  </w:style>
  <w:style w:type="table" w:styleId="afb">
    <w:name w:val="Table Grid"/>
    <w:basedOn w:val="a1"/>
    <w:rsid w:val="004B3EE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234</Pages>
  <Words>45724</Words>
  <Characters>260633</Characters>
  <Application>Microsoft Office Word</Application>
  <DocSecurity>0</DocSecurity>
  <Lines>2171</Lines>
  <Paragraphs>611</Paragraphs>
  <ScaleCrop>false</ScaleCrop>
  <Company>Administraciya</Company>
  <LinksUpToDate>false</LinksUpToDate>
  <CharactersWithSpaces>305746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sBundukov</dc:creator>
  <cp:keywords/>
  <dc:description/>
  <cp:lastModifiedBy>Администратор Богучарского района</cp:lastModifiedBy>
  <cp:revision>3</cp:revision>
  <dcterms:created xsi:type="dcterms:W3CDTF">2017-02-02T05:59:00Z</dcterms:created>
  <dcterms:modified xsi:type="dcterms:W3CDTF">2017-02-02T22:41:00Z</dcterms:modified>
</cp:coreProperties>
</file>