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D58" w:rsidRDefault="00477D58" w:rsidP="00477D58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8" DrawAspect="Content" ObjectID="_1560166579" r:id="rId6"/>
        </w:pict>
      </w: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1D0CE6" w:rsidRDefault="001D0CE6" w:rsidP="001D0CE6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 xml:space="preserve">АДМИНИСТРАЦИЯ </w:t>
      </w:r>
    </w:p>
    <w:p w:rsidR="001D0CE6" w:rsidRDefault="001D0CE6" w:rsidP="001D0CE6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1D0CE6" w:rsidRPr="000843FA" w:rsidRDefault="001D0CE6" w:rsidP="001D0CE6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</w:t>
      </w:r>
      <w:r w:rsidRPr="000843FA">
        <w:rPr>
          <w:spacing w:val="40"/>
        </w:rPr>
        <w:t>О</w:t>
      </w:r>
      <w:r w:rsidRPr="000843FA">
        <w:rPr>
          <w:spacing w:val="40"/>
        </w:rPr>
        <w:t>НЕЖСКОЙ ОБЛАСТИ</w:t>
      </w:r>
    </w:p>
    <w:p w:rsidR="001D0CE6" w:rsidRDefault="001D0CE6" w:rsidP="001D0CE6">
      <w:pPr>
        <w:pStyle w:val="a5"/>
        <w:spacing w:before="120" w:line="400" w:lineRule="exact"/>
        <w:jc w:val="center"/>
        <w:rPr>
          <w:rFonts w:ascii="Times New Roman" w:hAnsi="Times New Roman"/>
          <w:b/>
          <w:spacing w:val="60"/>
          <w:sz w:val="32"/>
        </w:rPr>
      </w:pPr>
      <w:r w:rsidRPr="000843FA">
        <w:rPr>
          <w:rFonts w:ascii="Times New Roman" w:hAnsi="Times New Roman"/>
          <w:b/>
          <w:spacing w:val="60"/>
          <w:sz w:val="32"/>
          <w:szCs w:val="32"/>
        </w:rPr>
        <w:t>ПО</w:t>
      </w:r>
      <w:r w:rsidRPr="000843FA">
        <w:rPr>
          <w:rFonts w:ascii="Times New Roman" w:hAnsi="Times New Roman"/>
          <w:b/>
          <w:spacing w:val="60"/>
          <w:sz w:val="32"/>
        </w:rPr>
        <w:t>СТАНОВЛЕНИЕ</w:t>
      </w:r>
    </w:p>
    <w:p w:rsidR="001D0CE6" w:rsidRPr="000843FA" w:rsidRDefault="001D0CE6" w:rsidP="001D0CE6">
      <w:pPr>
        <w:pStyle w:val="a5"/>
        <w:spacing w:before="120" w:line="400" w:lineRule="exact"/>
        <w:jc w:val="center"/>
        <w:rPr>
          <w:rFonts w:ascii="Times New Roman" w:hAnsi="Times New Roman"/>
          <w:spacing w:val="60"/>
        </w:rPr>
      </w:pPr>
    </w:p>
    <w:p w:rsidR="001D0CE6" w:rsidRPr="000A3509" w:rsidRDefault="001D0CE6" w:rsidP="004C7A40">
      <w:pPr>
        <w:pStyle w:val="a5"/>
        <w:ind w:right="2"/>
        <w:rPr>
          <w:rFonts w:ascii="Times New Roman" w:hAnsi="Times New Roman"/>
          <w:sz w:val="24"/>
          <w:szCs w:val="24"/>
        </w:rPr>
      </w:pPr>
      <w:r w:rsidRPr="000A3509">
        <w:rPr>
          <w:rFonts w:ascii="Times New Roman" w:hAnsi="Times New Roman"/>
          <w:sz w:val="24"/>
          <w:szCs w:val="24"/>
          <w:u w:val="single"/>
        </w:rPr>
        <w:t xml:space="preserve">от </w:t>
      </w:r>
      <w:r w:rsidR="000A3509" w:rsidRPr="000A3509">
        <w:rPr>
          <w:rFonts w:ascii="Times New Roman" w:hAnsi="Times New Roman"/>
          <w:sz w:val="24"/>
          <w:szCs w:val="24"/>
          <w:u w:val="single"/>
        </w:rPr>
        <w:t>21.</w:t>
      </w:r>
      <w:r w:rsidR="000A3509">
        <w:rPr>
          <w:rFonts w:ascii="Times New Roman" w:hAnsi="Times New Roman"/>
          <w:sz w:val="24"/>
          <w:szCs w:val="24"/>
          <w:u w:val="single"/>
        </w:rPr>
        <w:t>06.</w:t>
      </w:r>
      <w:r w:rsidR="006F2279" w:rsidRPr="000A3509">
        <w:rPr>
          <w:rFonts w:ascii="Times New Roman" w:hAnsi="Times New Roman"/>
          <w:sz w:val="24"/>
          <w:szCs w:val="24"/>
          <w:u w:val="single"/>
        </w:rPr>
        <w:t>201</w:t>
      </w:r>
      <w:r w:rsidR="00A561AA" w:rsidRPr="000A3509">
        <w:rPr>
          <w:rFonts w:ascii="Times New Roman" w:hAnsi="Times New Roman"/>
          <w:sz w:val="24"/>
          <w:szCs w:val="24"/>
          <w:u w:val="single"/>
        </w:rPr>
        <w:t xml:space="preserve">7 </w:t>
      </w:r>
      <w:r w:rsidRPr="000A3509">
        <w:rPr>
          <w:rFonts w:ascii="Times New Roman" w:hAnsi="Times New Roman"/>
          <w:sz w:val="24"/>
          <w:szCs w:val="24"/>
          <w:u w:val="single"/>
        </w:rPr>
        <w:t>г. №</w:t>
      </w:r>
      <w:r w:rsidR="006F2279" w:rsidRPr="000A3509">
        <w:rPr>
          <w:rFonts w:ascii="Times New Roman" w:hAnsi="Times New Roman"/>
          <w:sz w:val="24"/>
          <w:szCs w:val="24"/>
          <w:u w:val="single"/>
        </w:rPr>
        <w:t xml:space="preserve"> </w:t>
      </w:r>
      <w:r w:rsidR="000A3509">
        <w:rPr>
          <w:rFonts w:ascii="Times New Roman" w:hAnsi="Times New Roman"/>
          <w:sz w:val="24"/>
          <w:szCs w:val="24"/>
          <w:u w:val="single"/>
        </w:rPr>
        <w:t>348</w:t>
      </w:r>
      <w:r w:rsidR="004C7A40" w:rsidRPr="000A3509">
        <w:rPr>
          <w:rFonts w:ascii="Times New Roman" w:hAnsi="Times New Roman"/>
          <w:sz w:val="24"/>
          <w:szCs w:val="24"/>
        </w:rPr>
        <w:t xml:space="preserve"> </w:t>
      </w:r>
      <w:r w:rsidRPr="000A3509">
        <w:rPr>
          <w:rFonts w:ascii="Times New Roman" w:hAnsi="Times New Roman"/>
          <w:sz w:val="24"/>
          <w:szCs w:val="24"/>
        </w:rPr>
        <w:t xml:space="preserve">  </w:t>
      </w:r>
    </w:p>
    <w:p w:rsidR="001D0CE6" w:rsidRDefault="001D0CE6" w:rsidP="001D0CE6">
      <w:pPr>
        <w:pStyle w:val="a5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  <w:r w:rsidRPr="00A700AC">
        <w:rPr>
          <w:rFonts w:ascii="Times New Roman" w:hAnsi="Times New Roman"/>
          <w:sz w:val="24"/>
          <w:szCs w:val="24"/>
        </w:rPr>
        <w:t>г. Богучар</w:t>
      </w:r>
    </w:p>
    <w:p w:rsidR="008B3E13" w:rsidRPr="00A700AC" w:rsidRDefault="008B3E13" w:rsidP="001D0CE6">
      <w:pPr>
        <w:pStyle w:val="a5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8B3E13" w:rsidRDefault="001D0CE6" w:rsidP="008B3E13">
      <w:pPr>
        <w:pStyle w:val="a3"/>
        <w:ind w:firstLine="0"/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Об организации </w:t>
      </w:r>
      <w:proofErr w:type="gramStart"/>
      <w:r w:rsidRPr="00A90AE8">
        <w:rPr>
          <w:sz w:val="28"/>
          <w:szCs w:val="28"/>
        </w:rPr>
        <w:t>экономического</w:t>
      </w:r>
      <w:proofErr w:type="gramEnd"/>
      <w:r w:rsidRPr="00A90AE8">
        <w:rPr>
          <w:sz w:val="28"/>
          <w:szCs w:val="28"/>
        </w:rPr>
        <w:t xml:space="preserve"> </w:t>
      </w:r>
    </w:p>
    <w:p w:rsidR="008B3E13" w:rsidRDefault="001D0CE6" w:rsidP="008B3E13">
      <w:pPr>
        <w:pStyle w:val="a3"/>
        <w:ind w:firstLine="0"/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соревнования среди работников   </w:t>
      </w:r>
    </w:p>
    <w:p w:rsidR="001D0CE6" w:rsidRPr="00A90AE8" w:rsidRDefault="008B3E13" w:rsidP="008B3E13">
      <w:pPr>
        <w:pStyle w:val="a3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агропромышленного </w:t>
      </w:r>
      <w:r w:rsidR="001D0CE6" w:rsidRPr="00A90AE8">
        <w:rPr>
          <w:sz w:val="28"/>
          <w:szCs w:val="28"/>
        </w:rPr>
        <w:t>комплекса района</w:t>
      </w:r>
    </w:p>
    <w:p w:rsidR="008B3E13" w:rsidRDefault="008B3E13" w:rsidP="008B3E13">
      <w:pPr>
        <w:pStyle w:val="a3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повышению </w:t>
      </w:r>
      <w:r w:rsidR="001D0CE6" w:rsidRPr="00A90AE8">
        <w:rPr>
          <w:sz w:val="28"/>
          <w:szCs w:val="28"/>
        </w:rPr>
        <w:t xml:space="preserve">эффективности     </w:t>
      </w:r>
    </w:p>
    <w:p w:rsidR="001D0CE6" w:rsidRDefault="001D0CE6" w:rsidP="008B3E13">
      <w:pPr>
        <w:pStyle w:val="a3"/>
        <w:ind w:firstLine="0"/>
        <w:jc w:val="both"/>
        <w:rPr>
          <w:sz w:val="28"/>
          <w:szCs w:val="28"/>
        </w:rPr>
      </w:pPr>
      <w:r w:rsidRPr="00A90AE8">
        <w:rPr>
          <w:sz w:val="28"/>
          <w:szCs w:val="28"/>
        </w:rPr>
        <w:t>производства и качества работ в 20</w:t>
      </w:r>
      <w:r>
        <w:rPr>
          <w:sz w:val="28"/>
          <w:szCs w:val="28"/>
        </w:rPr>
        <w:t>1</w:t>
      </w:r>
      <w:r w:rsidR="00921680">
        <w:rPr>
          <w:sz w:val="28"/>
          <w:szCs w:val="28"/>
        </w:rPr>
        <w:t>7</w:t>
      </w:r>
      <w:r w:rsidRPr="00A90AE8">
        <w:rPr>
          <w:sz w:val="28"/>
          <w:szCs w:val="28"/>
        </w:rPr>
        <w:t xml:space="preserve"> году  </w:t>
      </w:r>
    </w:p>
    <w:p w:rsidR="008B3E13" w:rsidRDefault="008B3E13" w:rsidP="008B3E13">
      <w:pPr>
        <w:pStyle w:val="a3"/>
        <w:ind w:firstLine="0"/>
        <w:jc w:val="both"/>
        <w:rPr>
          <w:sz w:val="28"/>
          <w:szCs w:val="28"/>
        </w:rPr>
      </w:pPr>
    </w:p>
    <w:p w:rsidR="008B3E13" w:rsidRPr="00A90AE8" w:rsidRDefault="008B3E13" w:rsidP="008B3E13">
      <w:pPr>
        <w:pStyle w:val="a3"/>
        <w:ind w:firstLine="0"/>
        <w:jc w:val="both"/>
        <w:rPr>
          <w:sz w:val="28"/>
          <w:szCs w:val="28"/>
        </w:rPr>
      </w:pPr>
    </w:p>
    <w:p w:rsidR="00F90348" w:rsidRPr="00A90AE8" w:rsidRDefault="00F90348" w:rsidP="00F90348">
      <w:pPr>
        <w:pStyle w:val="a3"/>
        <w:ind w:firstLine="0"/>
        <w:jc w:val="both"/>
        <w:rPr>
          <w:sz w:val="28"/>
          <w:szCs w:val="28"/>
        </w:rPr>
      </w:pPr>
    </w:p>
    <w:p w:rsidR="00F90348" w:rsidRDefault="00F90348" w:rsidP="00F90348">
      <w:pPr>
        <w:pStyle w:val="a3"/>
        <w:ind w:firstLine="0"/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         В </w:t>
      </w:r>
      <w:r>
        <w:rPr>
          <w:sz w:val="28"/>
          <w:szCs w:val="28"/>
        </w:rPr>
        <w:t>соответствии с пунктом 25 ча</w:t>
      </w:r>
      <w:r w:rsidR="000912A1">
        <w:rPr>
          <w:sz w:val="28"/>
          <w:szCs w:val="28"/>
        </w:rPr>
        <w:t xml:space="preserve">сти 1 статьи </w:t>
      </w:r>
      <w:r w:rsidR="00C000F2">
        <w:rPr>
          <w:sz w:val="28"/>
          <w:szCs w:val="28"/>
        </w:rPr>
        <w:t xml:space="preserve">15 </w:t>
      </w:r>
      <w:r w:rsidR="002458B2">
        <w:rPr>
          <w:sz w:val="28"/>
          <w:szCs w:val="28"/>
        </w:rPr>
        <w:t>Федерального закона</w:t>
      </w:r>
      <w:r w:rsidR="0003552C">
        <w:rPr>
          <w:sz w:val="28"/>
          <w:szCs w:val="28"/>
        </w:rPr>
        <w:t xml:space="preserve"> </w:t>
      </w:r>
      <w:r w:rsidR="00222C23">
        <w:rPr>
          <w:sz w:val="28"/>
          <w:szCs w:val="28"/>
        </w:rPr>
        <w:t xml:space="preserve">от 06.10.2003 </w:t>
      </w:r>
      <w:r w:rsidR="00C000F2">
        <w:rPr>
          <w:sz w:val="28"/>
          <w:szCs w:val="28"/>
        </w:rPr>
        <w:t>№131</w:t>
      </w:r>
      <w:r w:rsidR="00222C23">
        <w:rPr>
          <w:sz w:val="28"/>
          <w:szCs w:val="28"/>
        </w:rPr>
        <w:t>-</w:t>
      </w:r>
      <w:r w:rsidR="009561B6">
        <w:rPr>
          <w:sz w:val="28"/>
          <w:szCs w:val="28"/>
        </w:rPr>
        <w:t>ФЗ</w:t>
      </w:r>
      <w:r w:rsidR="009561B6" w:rsidRPr="00A90AE8">
        <w:rPr>
          <w:sz w:val="28"/>
          <w:szCs w:val="28"/>
        </w:rPr>
        <w:t xml:space="preserve"> </w:t>
      </w:r>
      <w:r w:rsidRPr="00A90AE8">
        <w:rPr>
          <w:sz w:val="28"/>
          <w:szCs w:val="28"/>
        </w:rPr>
        <w:t>«Об  общих  принципах организации местного самоуправления в Российской Федерации»</w:t>
      </w:r>
      <w:r w:rsidR="000912A1">
        <w:rPr>
          <w:sz w:val="28"/>
          <w:szCs w:val="28"/>
        </w:rPr>
        <w:t>,</w:t>
      </w:r>
      <w:r>
        <w:rPr>
          <w:sz w:val="28"/>
          <w:szCs w:val="28"/>
        </w:rPr>
        <w:t xml:space="preserve"> в </w:t>
      </w:r>
      <w:r w:rsidRPr="00A90AE8">
        <w:rPr>
          <w:sz w:val="28"/>
          <w:szCs w:val="28"/>
        </w:rPr>
        <w:t>целях  повышения  эффективности  производства</w:t>
      </w:r>
      <w:r w:rsidR="00B326D0">
        <w:rPr>
          <w:sz w:val="28"/>
          <w:szCs w:val="28"/>
        </w:rPr>
        <w:t xml:space="preserve"> и качества работ в</w:t>
      </w:r>
      <w:r w:rsidRPr="00A90AE8">
        <w:rPr>
          <w:sz w:val="28"/>
          <w:szCs w:val="28"/>
        </w:rPr>
        <w:t xml:space="preserve">  сел</w:t>
      </w:r>
      <w:r w:rsidRPr="00A90AE8">
        <w:rPr>
          <w:sz w:val="28"/>
          <w:szCs w:val="28"/>
        </w:rPr>
        <w:t>ь</w:t>
      </w:r>
      <w:r w:rsidRPr="00A90AE8">
        <w:rPr>
          <w:sz w:val="28"/>
          <w:szCs w:val="28"/>
        </w:rPr>
        <w:t>скохозяйственн</w:t>
      </w:r>
      <w:r w:rsidR="00B326D0">
        <w:rPr>
          <w:sz w:val="28"/>
          <w:szCs w:val="28"/>
        </w:rPr>
        <w:t>ых</w:t>
      </w:r>
      <w:r w:rsidRPr="00A90AE8">
        <w:rPr>
          <w:sz w:val="28"/>
          <w:szCs w:val="28"/>
        </w:rPr>
        <w:t xml:space="preserve"> </w:t>
      </w:r>
      <w:r w:rsidR="00B326D0">
        <w:rPr>
          <w:sz w:val="28"/>
          <w:szCs w:val="28"/>
        </w:rPr>
        <w:t xml:space="preserve">предприятиях </w:t>
      </w:r>
      <w:r w:rsidR="00B326D0" w:rsidRPr="00B326D0">
        <w:rPr>
          <w:sz w:val="28"/>
          <w:szCs w:val="28"/>
        </w:rPr>
        <w:t>Богучарского муниципального района</w:t>
      </w:r>
      <w:r w:rsidR="00B326D0">
        <w:rPr>
          <w:sz w:val="28"/>
          <w:szCs w:val="28"/>
        </w:rPr>
        <w:t>,</w:t>
      </w:r>
      <w:r w:rsidR="008B3E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администрация </w:t>
      </w:r>
      <w:r w:rsidRPr="00F90348">
        <w:rPr>
          <w:sz w:val="28"/>
          <w:szCs w:val="28"/>
        </w:rPr>
        <w:t>Богучарского муниципального района</w:t>
      </w:r>
      <w:r w:rsidR="008B3E13">
        <w:rPr>
          <w:sz w:val="28"/>
          <w:szCs w:val="28"/>
        </w:rPr>
        <w:t xml:space="preserve"> Воронежской области </w:t>
      </w:r>
      <w:r w:rsidRPr="00F90348">
        <w:rPr>
          <w:sz w:val="28"/>
          <w:szCs w:val="28"/>
        </w:rPr>
        <w:t xml:space="preserve">  </w:t>
      </w:r>
      <w:r w:rsidR="008B3E13" w:rsidRPr="000843FA">
        <w:rPr>
          <w:b/>
          <w:spacing w:val="70"/>
          <w:sz w:val="28"/>
          <w:szCs w:val="28"/>
        </w:rPr>
        <w:t>постановл</w:t>
      </w:r>
      <w:r w:rsidR="008B3E13" w:rsidRPr="000843FA">
        <w:rPr>
          <w:b/>
          <w:spacing w:val="70"/>
          <w:sz w:val="28"/>
          <w:szCs w:val="28"/>
        </w:rPr>
        <w:t>я</w:t>
      </w:r>
      <w:r w:rsidR="008B3E13" w:rsidRPr="000843FA">
        <w:rPr>
          <w:b/>
          <w:spacing w:val="70"/>
          <w:sz w:val="28"/>
          <w:szCs w:val="28"/>
        </w:rPr>
        <w:t>ет</w:t>
      </w:r>
      <w:r w:rsidR="008B3E13">
        <w:rPr>
          <w:b/>
          <w:spacing w:val="70"/>
          <w:sz w:val="28"/>
          <w:szCs w:val="28"/>
        </w:rPr>
        <w:t>:</w:t>
      </w:r>
    </w:p>
    <w:p w:rsidR="00F90348" w:rsidRPr="005D45BD" w:rsidRDefault="00F90348" w:rsidP="00F90348">
      <w:pPr>
        <w:pStyle w:val="a3"/>
        <w:ind w:firstLine="0"/>
        <w:jc w:val="both"/>
        <w:rPr>
          <w:sz w:val="16"/>
          <w:szCs w:val="16"/>
        </w:rPr>
      </w:pPr>
    </w:p>
    <w:p w:rsidR="00F90348" w:rsidRDefault="00451A9A" w:rsidP="00F9034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</w:t>
      </w:r>
      <w:r w:rsidR="00F90348">
        <w:rPr>
          <w:sz w:val="28"/>
          <w:szCs w:val="28"/>
        </w:rPr>
        <w:t xml:space="preserve"> </w:t>
      </w:r>
      <w:r w:rsidR="00F90348" w:rsidRPr="00A90AE8">
        <w:rPr>
          <w:sz w:val="28"/>
          <w:szCs w:val="28"/>
        </w:rPr>
        <w:t>экономическо</w:t>
      </w:r>
      <w:r w:rsidR="00F90348">
        <w:rPr>
          <w:sz w:val="28"/>
          <w:szCs w:val="28"/>
        </w:rPr>
        <w:t>е</w:t>
      </w:r>
      <w:r w:rsidR="00F90348" w:rsidRPr="00A90AE8">
        <w:rPr>
          <w:sz w:val="28"/>
          <w:szCs w:val="28"/>
        </w:rPr>
        <w:t xml:space="preserve"> соревновани</w:t>
      </w:r>
      <w:r w:rsidR="00F90348">
        <w:rPr>
          <w:sz w:val="28"/>
          <w:szCs w:val="28"/>
        </w:rPr>
        <w:t>е</w:t>
      </w:r>
      <w:r w:rsidR="00F90348" w:rsidRPr="00A90AE8">
        <w:rPr>
          <w:sz w:val="28"/>
          <w:szCs w:val="28"/>
        </w:rPr>
        <w:t xml:space="preserve"> среди работников агропр</w:t>
      </w:r>
      <w:r w:rsidR="00F90348" w:rsidRPr="00A90AE8">
        <w:rPr>
          <w:sz w:val="28"/>
          <w:szCs w:val="28"/>
        </w:rPr>
        <w:t>о</w:t>
      </w:r>
      <w:r w:rsidR="00F90348" w:rsidRPr="00A90AE8">
        <w:rPr>
          <w:sz w:val="28"/>
          <w:szCs w:val="28"/>
        </w:rPr>
        <w:t xml:space="preserve">мышленного комплекса Богучарского </w:t>
      </w:r>
      <w:r w:rsidR="008B3E13">
        <w:rPr>
          <w:sz w:val="28"/>
          <w:szCs w:val="28"/>
        </w:rPr>
        <w:t xml:space="preserve">муниципального </w:t>
      </w:r>
      <w:r w:rsidR="00F90348" w:rsidRPr="00A90AE8">
        <w:rPr>
          <w:sz w:val="28"/>
          <w:szCs w:val="28"/>
        </w:rPr>
        <w:t xml:space="preserve">района </w:t>
      </w:r>
      <w:r w:rsidR="002458B2">
        <w:rPr>
          <w:sz w:val="28"/>
          <w:szCs w:val="28"/>
        </w:rPr>
        <w:t>в</w:t>
      </w:r>
      <w:r w:rsidR="00F90348" w:rsidRPr="00A90AE8">
        <w:rPr>
          <w:sz w:val="28"/>
          <w:szCs w:val="28"/>
        </w:rPr>
        <w:t xml:space="preserve"> 20</w:t>
      </w:r>
      <w:r w:rsidR="0051089C">
        <w:rPr>
          <w:sz w:val="28"/>
          <w:szCs w:val="28"/>
        </w:rPr>
        <w:t>1</w:t>
      </w:r>
      <w:r w:rsidR="00877029">
        <w:rPr>
          <w:sz w:val="28"/>
          <w:szCs w:val="28"/>
        </w:rPr>
        <w:t>7</w:t>
      </w:r>
      <w:r w:rsidR="00F90348" w:rsidRPr="00A90AE8">
        <w:rPr>
          <w:sz w:val="28"/>
          <w:szCs w:val="28"/>
        </w:rPr>
        <w:t xml:space="preserve"> год</w:t>
      </w:r>
      <w:r w:rsidR="002458B2">
        <w:rPr>
          <w:sz w:val="28"/>
          <w:szCs w:val="28"/>
        </w:rPr>
        <w:t>у на условиях</w:t>
      </w:r>
      <w:r w:rsidR="00F90348" w:rsidRPr="00A90AE8">
        <w:rPr>
          <w:sz w:val="28"/>
          <w:szCs w:val="28"/>
        </w:rPr>
        <w:t xml:space="preserve"> согласно прилож</w:t>
      </w:r>
      <w:r w:rsidR="00F90348" w:rsidRPr="00A90AE8">
        <w:rPr>
          <w:sz w:val="28"/>
          <w:szCs w:val="28"/>
        </w:rPr>
        <w:t>е</w:t>
      </w:r>
      <w:r w:rsidR="00F90348">
        <w:rPr>
          <w:sz w:val="28"/>
          <w:szCs w:val="28"/>
        </w:rPr>
        <w:t xml:space="preserve">нию. </w:t>
      </w:r>
    </w:p>
    <w:p w:rsidR="00F90348" w:rsidRDefault="00F90348" w:rsidP="00F9034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F90348">
        <w:rPr>
          <w:sz w:val="28"/>
          <w:szCs w:val="28"/>
        </w:rPr>
        <w:t>униципально</w:t>
      </w:r>
      <w:r>
        <w:rPr>
          <w:sz w:val="28"/>
          <w:szCs w:val="28"/>
        </w:rPr>
        <w:t>му</w:t>
      </w:r>
      <w:r w:rsidRPr="00F90348">
        <w:rPr>
          <w:sz w:val="28"/>
          <w:szCs w:val="28"/>
        </w:rPr>
        <w:t xml:space="preserve"> казенно</w:t>
      </w:r>
      <w:r>
        <w:rPr>
          <w:sz w:val="28"/>
          <w:szCs w:val="28"/>
        </w:rPr>
        <w:t>му</w:t>
      </w:r>
      <w:r w:rsidRPr="00F9034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F90348">
        <w:rPr>
          <w:sz w:val="28"/>
          <w:szCs w:val="28"/>
        </w:rPr>
        <w:t xml:space="preserve"> «Управление сельского хозяйства Богучарского муниципального района Воронежской области»</w:t>
      </w:r>
      <w:r>
        <w:rPr>
          <w:sz w:val="28"/>
          <w:szCs w:val="28"/>
        </w:rPr>
        <w:t xml:space="preserve"> (</w:t>
      </w:r>
      <w:proofErr w:type="spellStart"/>
      <w:r w:rsidR="007F4C56">
        <w:rPr>
          <w:sz w:val="28"/>
          <w:szCs w:val="28"/>
        </w:rPr>
        <w:t>Валынов</w:t>
      </w:r>
      <w:proofErr w:type="spellEnd"/>
      <w:r w:rsidR="007F4C56">
        <w:rPr>
          <w:sz w:val="28"/>
          <w:szCs w:val="28"/>
        </w:rPr>
        <w:t xml:space="preserve"> С.В</w:t>
      </w:r>
      <w:r>
        <w:rPr>
          <w:sz w:val="28"/>
          <w:szCs w:val="28"/>
        </w:rPr>
        <w:t>.):</w:t>
      </w:r>
    </w:p>
    <w:p w:rsidR="00F90348" w:rsidRDefault="00F90348" w:rsidP="00F90348">
      <w:pPr>
        <w:pStyle w:val="a3"/>
        <w:ind w:firstLine="708"/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2.1. Во взаимодействии с </w:t>
      </w:r>
      <w:proofErr w:type="spellStart"/>
      <w:r w:rsidRPr="00A90AE8">
        <w:rPr>
          <w:sz w:val="28"/>
          <w:szCs w:val="28"/>
        </w:rPr>
        <w:t>Богучарской</w:t>
      </w:r>
      <w:proofErr w:type="spellEnd"/>
      <w:r w:rsidRPr="00A90AE8">
        <w:rPr>
          <w:sz w:val="28"/>
          <w:szCs w:val="28"/>
        </w:rPr>
        <w:t xml:space="preserve"> районной организацией профсоюза работников АПК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Сундеев</w:t>
      </w:r>
      <w:proofErr w:type="spellEnd"/>
      <w:r>
        <w:rPr>
          <w:sz w:val="28"/>
          <w:szCs w:val="28"/>
        </w:rPr>
        <w:t xml:space="preserve"> Ю.А.)</w:t>
      </w:r>
      <w:r w:rsidRPr="00A90AE8">
        <w:rPr>
          <w:sz w:val="28"/>
          <w:szCs w:val="28"/>
        </w:rPr>
        <w:t xml:space="preserve">, районным   агропромышленным   союзом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Дробязкин</w:t>
      </w:r>
      <w:proofErr w:type="spellEnd"/>
      <w:r>
        <w:rPr>
          <w:sz w:val="28"/>
          <w:szCs w:val="28"/>
        </w:rPr>
        <w:t xml:space="preserve"> В.И.)</w:t>
      </w:r>
      <w:r w:rsidRPr="00A90AE8">
        <w:rPr>
          <w:sz w:val="28"/>
          <w:szCs w:val="28"/>
        </w:rPr>
        <w:t xml:space="preserve"> провести   организационную работу по развитию соревнов</w:t>
      </w:r>
      <w:r w:rsidRPr="00A90AE8">
        <w:rPr>
          <w:sz w:val="28"/>
          <w:szCs w:val="28"/>
        </w:rPr>
        <w:t>а</w:t>
      </w:r>
      <w:r w:rsidRPr="00A90AE8">
        <w:rPr>
          <w:sz w:val="28"/>
          <w:szCs w:val="28"/>
        </w:rPr>
        <w:t>ния в целях достижения высоких результатов в сельскохозяйственном прои</w:t>
      </w:r>
      <w:r w:rsidRPr="00A90AE8">
        <w:rPr>
          <w:sz w:val="28"/>
          <w:szCs w:val="28"/>
        </w:rPr>
        <w:t>з</w:t>
      </w:r>
      <w:r w:rsidRPr="00A90AE8">
        <w:rPr>
          <w:sz w:val="28"/>
          <w:szCs w:val="28"/>
        </w:rPr>
        <w:t xml:space="preserve">водстве, получения высоких урожаев  сельскохозяйственных культур, повышения продуктивности </w:t>
      </w:r>
      <w:r w:rsidR="00451A9A">
        <w:rPr>
          <w:sz w:val="28"/>
          <w:szCs w:val="28"/>
        </w:rPr>
        <w:t>животноводства</w:t>
      </w:r>
      <w:r w:rsidRPr="00A90AE8">
        <w:rPr>
          <w:sz w:val="28"/>
          <w:szCs w:val="28"/>
        </w:rPr>
        <w:t xml:space="preserve">. </w:t>
      </w:r>
    </w:p>
    <w:p w:rsidR="00F90348" w:rsidRPr="00A90AE8" w:rsidRDefault="00F90348" w:rsidP="00F90348">
      <w:pPr>
        <w:pStyle w:val="a3"/>
        <w:ind w:firstLine="708"/>
        <w:jc w:val="both"/>
        <w:rPr>
          <w:sz w:val="28"/>
          <w:szCs w:val="28"/>
        </w:rPr>
      </w:pPr>
      <w:r w:rsidRPr="00A90AE8">
        <w:rPr>
          <w:sz w:val="28"/>
          <w:szCs w:val="28"/>
        </w:rPr>
        <w:lastRenderedPageBreak/>
        <w:t>2.2.Оперативно  информировать   участников   соревнования об их результатах и достижен</w:t>
      </w:r>
      <w:r w:rsidRPr="00A90AE8">
        <w:rPr>
          <w:sz w:val="28"/>
          <w:szCs w:val="28"/>
        </w:rPr>
        <w:t>и</w:t>
      </w:r>
      <w:r w:rsidRPr="00A90AE8">
        <w:rPr>
          <w:sz w:val="28"/>
          <w:szCs w:val="28"/>
        </w:rPr>
        <w:t xml:space="preserve">ях. </w:t>
      </w:r>
    </w:p>
    <w:p w:rsidR="00F90348" w:rsidRPr="00A90AE8" w:rsidRDefault="00F90348" w:rsidP="00F90348">
      <w:pPr>
        <w:pStyle w:val="a3"/>
        <w:ind w:firstLine="708"/>
        <w:jc w:val="both"/>
        <w:rPr>
          <w:sz w:val="28"/>
          <w:szCs w:val="28"/>
        </w:rPr>
      </w:pPr>
      <w:r w:rsidRPr="00A90AE8">
        <w:rPr>
          <w:sz w:val="28"/>
          <w:szCs w:val="28"/>
        </w:rPr>
        <w:t>2.3.Систематически    освещать    результаты   работы    передовых   коллективов   и отдел</w:t>
      </w:r>
      <w:r w:rsidRPr="00A90AE8">
        <w:rPr>
          <w:sz w:val="28"/>
          <w:szCs w:val="28"/>
        </w:rPr>
        <w:t>ь</w:t>
      </w:r>
      <w:r w:rsidRPr="00A90AE8">
        <w:rPr>
          <w:sz w:val="28"/>
          <w:szCs w:val="28"/>
        </w:rPr>
        <w:t xml:space="preserve">ных  тружеников в районной газете «Сельская </w:t>
      </w:r>
      <w:r w:rsidR="002458B2">
        <w:rPr>
          <w:sz w:val="28"/>
          <w:szCs w:val="28"/>
        </w:rPr>
        <w:t>н</w:t>
      </w:r>
      <w:r w:rsidRPr="00A90AE8">
        <w:rPr>
          <w:sz w:val="28"/>
          <w:szCs w:val="28"/>
        </w:rPr>
        <w:t xml:space="preserve">овь». </w:t>
      </w:r>
    </w:p>
    <w:p w:rsidR="006C11BA" w:rsidRDefault="006C11BA" w:rsidP="006C11B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Признать утратившим силу постановление администрации Богучарского муниципального района от 2</w:t>
      </w:r>
      <w:r w:rsidR="007F4C56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D72502">
        <w:rPr>
          <w:sz w:val="28"/>
          <w:szCs w:val="28"/>
        </w:rPr>
        <w:t>0</w:t>
      </w:r>
      <w:r w:rsidR="007F4C56">
        <w:rPr>
          <w:sz w:val="28"/>
          <w:szCs w:val="28"/>
        </w:rPr>
        <w:t>4</w:t>
      </w:r>
      <w:r>
        <w:rPr>
          <w:sz w:val="28"/>
          <w:szCs w:val="28"/>
        </w:rPr>
        <w:t>.201</w:t>
      </w:r>
      <w:r w:rsidR="007F4C56">
        <w:rPr>
          <w:sz w:val="28"/>
          <w:szCs w:val="28"/>
        </w:rPr>
        <w:t>5</w:t>
      </w:r>
      <w:r>
        <w:rPr>
          <w:sz w:val="28"/>
          <w:szCs w:val="28"/>
        </w:rPr>
        <w:t>г №</w:t>
      </w:r>
      <w:r w:rsidR="007F4C56">
        <w:rPr>
          <w:sz w:val="28"/>
          <w:szCs w:val="28"/>
        </w:rPr>
        <w:t xml:space="preserve"> 250</w:t>
      </w:r>
      <w:r>
        <w:rPr>
          <w:sz w:val="28"/>
          <w:szCs w:val="28"/>
        </w:rPr>
        <w:t xml:space="preserve"> «</w:t>
      </w:r>
      <w:r w:rsidR="00D72502">
        <w:rPr>
          <w:sz w:val="28"/>
          <w:szCs w:val="28"/>
        </w:rPr>
        <w:t>Об организации экономического соревнования среди работников агропромышленного комплекса района по повышению эффективности производства и качества работ в 201</w:t>
      </w:r>
      <w:r w:rsidR="007F4C56">
        <w:rPr>
          <w:sz w:val="28"/>
          <w:szCs w:val="28"/>
        </w:rPr>
        <w:t>5</w:t>
      </w:r>
      <w:r w:rsidR="00D72502">
        <w:rPr>
          <w:sz w:val="28"/>
          <w:szCs w:val="28"/>
        </w:rPr>
        <w:t xml:space="preserve"> году».</w:t>
      </w:r>
    </w:p>
    <w:p w:rsidR="00F90348" w:rsidRPr="00A90AE8" w:rsidRDefault="00F90348" w:rsidP="00F9034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A90AE8">
        <w:rPr>
          <w:sz w:val="28"/>
          <w:szCs w:val="28"/>
        </w:rPr>
        <w:t>Контроль за</w:t>
      </w:r>
      <w:proofErr w:type="gramEnd"/>
      <w:r w:rsidRPr="00A90AE8">
        <w:rPr>
          <w:sz w:val="28"/>
          <w:szCs w:val="28"/>
        </w:rPr>
        <w:t xml:space="preserve"> выполнением данного постановления </w:t>
      </w:r>
      <w:r w:rsidR="00DE33A9">
        <w:rPr>
          <w:sz w:val="28"/>
          <w:szCs w:val="28"/>
        </w:rPr>
        <w:t xml:space="preserve">возложить на заместителя главы администрации Богучарского муниципального района </w:t>
      </w:r>
      <w:proofErr w:type="spellStart"/>
      <w:r w:rsidR="00DE33A9">
        <w:rPr>
          <w:sz w:val="28"/>
          <w:szCs w:val="28"/>
        </w:rPr>
        <w:t>Чвикалова</w:t>
      </w:r>
      <w:proofErr w:type="spellEnd"/>
      <w:r w:rsidR="00DE33A9">
        <w:rPr>
          <w:sz w:val="28"/>
          <w:szCs w:val="28"/>
        </w:rPr>
        <w:t xml:space="preserve"> С.Н.</w:t>
      </w:r>
    </w:p>
    <w:p w:rsidR="00BF3692" w:rsidRDefault="00BF369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BF3692" w:rsidRDefault="00BF3692">
      <w:pPr>
        <w:rPr>
          <w:sz w:val="28"/>
          <w:szCs w:val="28"/>
        </w:rPr>
      </w:pPr>
    </w:p>
    <w:p w:rsidR="00BF3692" w:rsidRDefault="00BF3692">
      <w:pPr>
        <w:rPr>
          <w:sz w:val="28"/>
          <w:szCs w:val="28"/>
        </w:rPr>
      </w:pPr>
    </w:p>
    <w:p w:rsidR="00BF3692" w:rsidRDefault="00BF3692">
      <w:pPr>
        <w:rPr>
          <w:sz w:val="28"/>
          <w:szCs w:val="28"/>
        </w:rPr>
      </w:pPr>
    </w:p>
    <w:p w:rsidR="00DE33A9" w:rsidRPr="00DE33A9" w:rsidRDefault="00DE33A9">
      <w:pPr>
        <w:rPr>
          <w:sz w:val="28"/>
          <w:szCs w:val="28"/>
        </w:rPr>
      </w:pPr>
      <w:r w:rsidRPr="00DE33A9">
        <w:rPr>
          <w:sz w:val="28"/>
          <w:szCs w:val="28"/>
        </w:rPr>
        <w:t xml:space="preserve">Глава администрации </w:t>
      </w:r>
    </w:p>
    <w:p w:rsidR="00DE33A9" w:rsidRPr="00DE33A9" w:rsidRDefault="00DE33A9">
      <w:pPr>
        <w:rPr>
          <w:sz w:val="28"/>
          <w:szCs w:val="28"/>
        </w:rPr>
      </w:pPr>
      <w:r w:rsidRPr="00DE33A9">
        <w:rPr>
          <w:sz w:val="28"/>
          <w:szCs w:val="28"/>
        </w:rPr>
        <w:t>Богучарского муниципального района</w:t>
      </w:r>
      <w:r w:rsidRPr="00DE33A9">
        <w:rPr>
          <w:sz w:val="28"/>
          <w:szCs w:val="28"/>
        </w:rPr>
        <w:tab/>
      </w:r>
      <w:r w:rsidRPr="00DE33A9">
        <w:rPr>
          <w:sz w:val="28"/>
          <w:szCs w:val="28"/>
        </w:rPr>
        <w:tab/>
        <w:t xml:space="preserve">        </w:t>
      </w:r>
      <w:r w:rsidR="008B3E13">
        <w:rPr>
          <w:sz w:val="28"/>
          <w:szCs w:val="28"/>
        </w:rPr>
        <w:t xml:space="preserve">          </w:t>
      </w:r>
      <w:r w:rsidR="008B3E13">
        <w:rPr>
          <w:sz w:val="28"/>
          <w:szCs w:val="28"/>
        </w:rPr>
        <w:tab/>
        <w:t xml:space="preserve">       </w:t>
      </w:r>
      <w:r w:rsidRPr="00DE33A9">
        <w:rPr>
          <w:sz w:val="28"/>
          <w:szCs w:val="28"/>
        </w:rPr>
        <w:t>В.В.</w:t>
      </w:r>
      <w:r w:rsidR="0051089C">
        <w:rPr>
          <w:sz w:val="28"/>
          <w:szCs w:val="28"/>
        </w:rPr>
        <w:t xml:space="preserve"> </w:t>
      </w:r>
      <w:r w:rsidRPr="00DE33A9">
        <w:rPr>
          <w:sz w:val="28"/>
          <w:szCs w:val="28"/>
        </w:rPr>
        <w:t>Кузнецов</w:t>
      </w:r>
    </w:p>
    <w:p w:rsidR="00BF3692" w:rsidRDefault="00BF3692">
      <w:pPr>
        <w:rPr>
          <w:sz w:val="28"/>
          <w:szCs w:val="28"/>
        </w:rPr>
      </w:pPr>
    </w:p>
    <w:p w:rsidR="00BF3692" w:rsidRDefault="00BF3692">
      <w:pPr>
        <w:jc w:val="both"/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636D64" w:rsidRDefault="00636D64" w:rsidP="00BF3692">
      <w:pPr>
        <w:jc w:val="both"/>
      </w:pPr>
    </w:p>
    <w:p w:rsidR="000A3509" w:rsidRPr="002500A6" w:rsidRDefault="000A3509" w:rsidP="000A3509">
      <w:pPr>
        <w:jc w:val="right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lastRenderedPageBreak/>
        <w:t xml:space="preserve">                                                                   </w:t>
      </w:r>
      <w:r>
        <w:rPr>
          <w:rFonts w:eastAsia="Batang"/>
          <w:sz w:val="28"/>
          <w:szCs w:val="28"/>
        </w:rPr>
        <w:tab/>
      </w:r>
      <w:r w:rsidRPr="002500A6">
        <w:rPr>
          <w:rFonts w:eastAsia="Batang"/>
          <w:sz w:val="28"/>
          <w:szCs w:val="28"/>
        </w:rPr>
        <w:t xml:space="preserve">Приложение </w:t>
      </w:r>
    </w:p>
    <w:p w:rsidR="000A3509" w:rsidRPr="002500A6" w:rsidRDefault="000A3509" w:rsidP="000A3509">
      <w:pPr>
        <w:ind w:left="708" w:firstLine="4242"/>
        <w:jc w:val="right"/>
        <w:rPr>
          <w:rFonts w:eastAsia="Batang"/>
          <w:sz w:val="28"/>
          <w:szCs w:val="28"/>
        </w:rPr>
      </w:pPr>
      <w:r w:rsidRPr="002500A6">
        <w:rPr>
          <w:rFonts w:eastAsia="Batang"/>
          <w:sz w:val="28"/>
          <w:szCs w:val="28"/>
        </w:rPr>
        <w:t xml:space="preserve">к постановлению  </w:t>
      </w:r>
      <w:r w:rsidRPr="002500A6">
        <w:rPr>
          <w:sz w:val="28"/>
          <w:szCs w:val="28"/>
        </w:rPr>
        <w:t xml:space="preserve">администрации  </w:t>
      </w:r>
      <w:r w:rsidRPr="002500A6">
        <w:rPr>
          <w:sz w:val="28"/>
          <w:szCs w:val="28"/>
        </w:rPr>
        <w:tab/>
      </w:r>
      <w:r w:rsidRPr="002500A6">
        <w:rPr>
          <w:rFonts w:eastAsia="Batang"/>
          <w:sz w:val="28"/>
          <w:szCs w:val="28"/>
        </w:rPr>
        <w:t>Богучарского муниципального района</w:t>
      </w:r>
    </w:p>
    <w:p w:rsidR="000A3509" w:rsidRPr="002500A6" w:rsidRDefault="000A3509" w:rsidP="000A3509">
      <w:pPr>
        <w:pStyle w:val="a5"/>
        <w:ind w:right="2"/>
        <w:jc w:val="right"/>
        <w:rPr>
          <w:rFonts w:ascii="Times New Roman" w:hAnsi="Times New Roman"/>
          <w:szCs w:val="28"/>
        </w:rPr>
      </w:pPr>
      <w:r w:rsidRPr="002500A6">
        <w:rPr>
          <w:rFonts w:eastAsia="Batang"/>
          <w:b/>
          <w:szCs w:val="28"/>
        </w:rPr>
        <w:t xml:space="preserve">                                                                </w:t>
      </w:r>
      <w:r w:rsidRPr="002500A6">
        <w:rPr>
          <w:rFonts w:ascii="Times New Roman" w:hAnsi="Times New Roman"/>
          <w:szCs w:val="28"/>
          <w:u w:val="single"/>
        </w:rPr>
        <w:t>от 21.06.2017 г. № 348</w:t>
      </w:r>
      <w:r w:rsidRPr="002500A6">
        <w:rPr>
          <w:rFonts w:ascii="Times New Roman" w:hAnsi="Times New Roman"/>
          <w:szCs w:val="28"/>
        </w:rPr>
        <w:t xml:space="preserve">   </w:t>
      </w:r>
    </w:p>
    <w:p w:rsidR="000A3509" w:rsidRPr="00044FD1" w:rsidRDefault="000A3509" w:rsidP="000A3509">
      <w:pPr>
        <w:rPr>
          <w:rFonts w:eastAsia="Batang"/>
          <w:sz w:val="28"/>
          <w:szCs w:val="28"/>
          <w:u w:val="single"/>
        </w:rPr>
      </w:pPr>
    </w:p>
    <w:p w:rsidR="000A3509" w:rsidRDefault="000A3509" w:rsidP="000A3509">
      <w:pPr>
        <w:jc w:val="right"/>
        <w:rPr>
          <w:rFonts w:eastAsia="Batang"/>
          <w:sz w:val="28"/>
          <w:szCs w:val="28"/>
          <w:u w:val="single"/>
        </w:rPr>
      </w:pPr>
    </w:p>
    <w:p w:rsidR="000A3509" w:rsidRDefault="000A3509" w:rsidP="000A3509">
      <w:pPr>
        <w:jc w:val="right"/>
        <w:rPr>
          <w:rFonts w:eastAsia="Batang"/>
          <w:sz w:val="28"/>
          <w:szCs w:val="28"/>
          <w:u w:val="single"/>
        </w:rPr>
      </w:pPr>
    </w:p>
    <w:p w:rsidR="000A3509" w:rsidRPr="00044FD1" w:rsidRDefault="000A3509" w:rsidP="000A3509">
      <w:pPr>
        <w:jc w:val="right"/>
        <w:rPr>
          <w:rFonts w:eastAsia="Batang"/>
          <w:sz w:val="28"/>
          <w:szCs w:val="28"/>
          <w:u w:val="single"/>
        </w:rPr>
      </w:pPr>
    </w:p>
    <w:p w:rsidR="000A3509" w:rsidRPr="00044FD1" w:rsidRDefault="000A3509" w:rsidP="000A3509">
      <w:pPr>
        <w:jc w:val="center"/>
        <w:rPr>
          <w:rFonts w:eastAsia="Batang"/>
          <w:sz w:val="28"/>
          <w:szCs w:val="28"/>
        </w:rPr>
      </w:pPr>
      <w:proofErr w:type="gramStart"/>
      <w:r w:rsidRPr="00044FD1">
        <w:rPr>
          <w:rFonts w:eastAsia="Batang"/>
          <w:sz w:val="28"/>
          <w:szCs w:val="28"/>
        </w:rPr>
        <w:t>У</w:t>
      </w:r>
      <w:proofErr w:type="gramEnd"/>
      <w:r w:rsidRPr="00044FD1">
        <w:rPr>
          <w:rFonts w:eastAsia="Batang"/>
          <w:sz w:val="28"/>
          <w:szCs w:val="28"/>
        </w:rPr>
        <w:t xml:space="preserve"> С Л О В И Я</w:t>
      </w:r>
    </w:p>
    <w:p w:rsidR="000A3509" w:rsidRPr="00044FD1" w:rsidRDefault="000A3509" w:rsidP="000A3509">
      <w:pPr>
        <w:jc w:val="center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center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>экономического соревнования среди работников агропромышленного</w:t>
      </w:r>
    </w:p>
    <w:p w:rsidR="000A3509" w:rsidRPr="00044FD1" w:rsidRDefault="000A3509" w:rsidP="000A3509">
      <w:pPr>
        <w:jc w:val="center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>комплекса Богучарского района по повышению эффективности</w:t>
      </w:r>
    </w:p>
    <w:p w:rsidR="000A3509" w:rsidRDefault="000A3509" w:rsidP="000A3509">
      <w:pPr>
        <w:jc w:val="center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>производства и качества работ в 201</w:t>
      </w:r>
      <w:r>
        <w:rPr>
          <w:rFonts w:eastAsia="Batang"/>
          <w:sz w:val="28"/>
          <w:szCs w:val="28"/>
        </w:rPr>
        <w:t>7</w:t>
      </w:r>
      <w:r w:rsidRPr="00044FD1">
        <w:rPr>
          <w:rFonts w:eastAsia="Batang"/>
          <w:sz w:val="28"/>
          <w:szCs w:val="28"/>
        </w:rPr>
        <w:t xml:space="preserve">  году</w:t>
      </w:r>
    </w:p>
    <w:p w:rsidR="000A3509" w:rsidRPr="00044FD1" w:rsidRDefault="000A3509" w:rsidP="000A3509">
      <w:pPr>
        <w:jc w:val="center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ab/>
      </w:r>
      <w:r w:rsidRPr="00044FD1">
        <w:rPr>
          <w:rFonts w:eastAsia="Batang"/>
          <w:sz w:val="28"/>
          <w:szCs w:val="28"/>
        </w:rPr>
        <w:t>В    целях     стабилизации    и      повышения     эффективности    производства агропромышленного    комплекса,    обеспечения   дальнейшего развития реального сектора экономики, более полного  удовлетворения населения продуктами питания, решения</w:t>
      </w:r>
      <w:r>
        <w:rPr>
          <w:rFonts w:eastAsia="Batang"/>
          <w:sz w:val="28"/>
          <w:szCs w:val="28"/>
        </w:rPr>
        <w:t xml:space="preserve"> </w:t>
      </w:r>
      <w:r w:rsidRPr="00044FD1">
        <w:rPr>
          <w:rFonts w:eastAsia="Batang"/>
          <w:sz w:val="28"/>
          <w:szCs w:val="28"/>
        </w:rPr>
        <w:t>социальных проблем</w:t>
      </w:r>
      <w:r>
        <w:rPr>
          <w:rFonts w:eastAsia="Batang"/>
          <w:sz w:val="28"/>
          <w:szCs w:val="28"/>
        </w:rPr>
        <w:t xml:space="preserve"> граждан </w:t>
      </w:r>
      <w:r w:rsidRPr="00044FD1">
        <w:rPr>
          <w:rFonts w:eastAsia="Batang"/>
          <w:sz w:val="28"/>
          <w:szCs w:val="28"/>
        </w:rPr>
        <w:t xml:space="preserve">     администрация </w:t>
      </w:r>
      <w:r w:rsidRPr="004E3F5A">
        <w:rPr>
          <w:rFonts w:eastAsia="Batang"/>
          <w:sz w:val="28"/>
          <w:szCs w:val="28"/>
        </w:rPr>
        <w:t>Богучарского муниц</w:t>
      </w:r>
      <w:r>
        <w:rPr>
          <w:rFonts w:eastAsia="Batang"/>
          <w:sz w:val="28"/>
          <w:szCs w:val="28"/>
        </w:rPr>
        <w:t>ипального района</w:t>
      </w:r>
      <w:r w:rsidRPr="00044FD1">
        <w:rPr>
          <w:rFonts w:eastAsia="Batang"/>
          <w:sz w:val="28"/>
          <w:szCs w:val="28"/>
        </w:rPr>
        <w:t xml:space="preserve">,   президиум Райкома профсоюза  работников  агропромышленного комплекса и районный  Агропромышленный  союз объявляют условия экономического соревнования работников агропромышленного  комплекса.  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</w:t>
      </w:r>
      <w:r>
        <w:rPr>
          <w:rFonts w:eastAsia="Batang"/>
          <w:sz w:val="28"/>
          <w:szCs w:val="28"/>
        </w:rPr>
        <w:tab/>
      </w:r>
      <w:r w:rsidRPr="00044FD1">
        <w:rPr>
          <w:rFonts w:eastAsia="Batang"/>
          <w:sz w:val="28"/>
          <w:szCs w:val="28"/>
        </w:rPr>
        <w:t xml:space="preserve">1. В    районном    соревновании    участвуют    коллективы   сельскохозяйственных     артелей (колхозов), </w:t>
      </w:r>
      <w:r>
        <w:rPr>
          <w:rFonts w:eastAsia="Batang"/>
          <w:sz w:val="28"/>
          <w:szCs w:val="28"/>
        </w:rPr>
        <w:t xml:space="preserve">обществ с ограниченной ответственностью, </w:t>
      </w:r>
      <w:r w:rsidRPr="00044FD1">
        <w:rPr>
          <w:rFonts w:eastAsia="Batang"/>
          <w:sz w:val="28"/>
          <w:szCs w:val="28"/>
        </w:rPr>
        <w:t xml:space="preserve">крестьянские (фермерские) хозяйства, предприятия и организации  перерабатывающей     промышленности,     транспорта     и     обеспечения     независимо от  форм  собственности,   а   также    их   подразделения. 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Главными   целями   соперничества   считать повышение  роста   производства    и производительности     труда,    качества   продукции,    экономию    всех  видов     ресурсов,  повышение  рентабельности,   укрепление  трудовой   и   общественной     дисциплины,     увеличение          производства          качественной        продукции,    урожайности сельскохозяйственных культур, </w:t>
      </w:r>
      <w:r>
        <w:rPr>
          <w:rFonts w:eastAsia="Batang"/>
          <w:sz w:val="28"/>
          <w:szCs w:val="28"/>
        </w:rPr>
        <w:t xml:space="preserve">увеличение поголовья и </w:t>
      </w:r>
      <w:r w:rsidRPr="00044FD1">
        <w:rPr>
          <w:rFonts w:eastAsia="Batang"/>
          <w:sz w:val="28"/>
          <w:szCs w:val="28"/>
        </w:rPr>
        <w:t xml:space="preserve">продуктивности  скота,  увеличение    собственных оборотных средств, снижение кредиторской задолженности.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Усилия   участников  соревнования   сосредоточить:   на  увеличении  объемов    производства   продукции,  эффективном использовании сырья,</w:t>
      </w:r>
      <w:r>
        <w:rPr>
          <w:rFonts w:eastAsia="Batang"/>
          <w:sz w:val="28"/>
          <w:szCs w:val="28"/>
        </w:rPr>
        <w:t xml:space="preserve"> использовании земель сельскохозяйственного назначения,</w:t>
      </w:r>
      <w:r w:rsidRPr="00044FD1">
        <w:rPr>
          <w:rFonts w:eastAsia="Batang"/>
          <w:sz w:val="28"/>
          <w:szCs w:val="28"/>
        </w:rPr>
        <w:t xml:space="preserve"> машин,  оборудования, активном   участии   в</w:t>
      </w:r>
      <w:r>
        <w:rPr>
          <w:rFonts w:eastAsia="Batang"/>
          <w:sz w:val="28"/>
          <w:szCs w:val="28"/>
        </w:rPr>
        <w:t>о</w:t>
      </w:r>
      <w:r w:rsidRPr="00044FD1">
        <w:rPr>
          <w:rFonts w:eastAsia="Batang"/>
          <w:sz w:val="28"/>
          <w:szCs w:val="28"/>
        </w:rPr>
        <w:t xml:space="preserve">   внедрении новой  техники и </w:t>
      </w:r>
      <w:r w:rsidRPr="00044FD1">
        <w:rPr>
          <w:rFonts w:eastAsia="Batang"/>
          <w:sz w:val="28"/>
          <w:szCs w:val="28"/>
        </w:rPr>
        <w:lastRenderedPageBreak/>
        <w:t xml:space="preserve">прогрессивной технологии,  техническом  творчестве,  строгом  соблюдении  трудовой и    технологической дисциплины.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Руководители хозяйств,  специалисты  и  служащие, профсоюзные  комитеты    организуют       соперничество        между      коллективами     производственных    подразделений  хозяйств,   предприятий    и    организаций</w:t>
      </w:r>
      <w:r>
        <w:rPr>
          <w:rFonts w:eastAsia="Batang"/>
          <w:sz w:val="28"/>
          <w:szCs w:val="28"/>
        </w:rPr>
        <w:t>,</w:t>
      </w:r>
      <w:r w:rsidRPr="00044FD1">
        <w:rPr>
          <w:rFonts w:eastAsia="Batang"/>
          <w:sz w:val="28"/>
          <w:szCs w:val="28"/>
        </w:rPr>
        <w:t xml:space="preserve">    и    индивидуальное    соперничество  за    достижение   высоких  результатов  среди работников села и    перерабатывающих    предприятий,   определяют    сроки    подведения     итогов    соревнования, меры морального и материального поощрения.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Итоги  экономического   соревнования подводятся   к     профессиональному    празднику     «День   работников   сельского   хозяйства   и   перерабатывающей    промышленности».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2. Победителями районного соревнования в 201</w:t>
      </w:r>
      <w:r>
        <w:rPr>
          <w:rFonts w:eastAsia="Batang"/>
          <w:sz w:val="28"/>
          <w:szCs w:val="28"/>
        </w:rPr>
        <w:t>7</w:t>
      </w:r>
      <w:r w:rsidRPr="00044FD1">
        <w:rPr>
          <w:rFonts w:eastAsia="Batang"/>
          <w:sz w:val="28"/>
          <w:szCs w:val="28"/>
        </w:rPr>
        <w:t xml:space="preserve"> году будут признаны: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а) сельскохозяйственные предприятия района, добившиеся: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наивысшего уровня производства основных видов продукции;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увеличения   численности   рабочих   мест и повышения уровня заработной платы;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рентабельности   ведения   хозяйства,    снижения   кредиторской   задолженности;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своевременной выплаты заработной платы работникам предприятия;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получения наибольшей суммы прибыли в расчете на </w:t>
      </w:r>
      <w:smartTag w:uri="urn:schemas-microsoft-com:office:smarttags" w:element="metricconverter">
        <w:smartTagPr>
          <w:attr w:name="ProductID" w:val="100 га"/>
        </w:smartTagPr>
        <w:r w:rsidRPr="00044FD1">
          <w:rPr>
            <w:rFonts w:eastAsia="Batang"/>
            <w:sz w:val="28"/>
            <w:szCs w:val="28"/>
          </w:rPr>
          <w:t>100 га</w:t>
        </w:r>
      </w:smartTag>
      <w:r w:rsidRPr="00044FD1">
        <w:rPr>
          <w:rFonts w:eastAsia="Batang"/>
          <w:sz w:val="28"/>
          <w:szCs w:val="28"/>
        </w:rPr>
        <w:t xml:space="preserve"> соизмеримых сельхозугодий;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б) производственные      подразделения     сельскохозяйственных      предприятий (бригады, фермы,  звенья,  КФХ),  добившиеся    наивысших    урожаев   отдельных сельскохозяйственных культур и роста продуктивности скота;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в) рабочие,  специалисты  и  служащие, выполняющие   установленные   задания, добившиеся наивысших результатов труда;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3. При подведении итогов определяются: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</w:t>
      </w:r>
      <w:r>
        <w:rPr>
          <w:rFonts w:eastAsia="Batang"/>
          <w:sz w:val="28"/>
          <w:szCs w:val="28"/>
        </w:rPr>
        <w:t>3.1.</w:t>
      </w:r>
      <w:r w:rsidRPr="00044FD1">
        <w:rPr>
          <w:rFonts w:eastAsia="Batang"/>
          <w:sz w:val="28"/>
          <w:szCs w:val="28"/>
        </w:rPr>
        <w:t xml:space="preserve"> </w:t>
      </w:r>
      <w:r>
        <w:rPr>
          <w:rFonts w:eastAsia="Batang"/>
          <w:sz w:val="28"/>
          <w:szCs w:val="28"/>
        </w:rPr>
        <w:t>Л</w:t>
      </w:r>
      <w:r w:rsidRPr="00044FD1">
        <w:rPr>
          <w:rFonts w:eastAsia="Batang"/>
          <w:sz w:val="28"/>
          <w:szCs w:val="28"/>
        </w:rPr>
        <w:t>учшие   сельхозпредприятия</w:t>
      </w:r>
      <w:r>
        <w:rPr>
          <w:rFonts w:eastAsia="Batang"/>
          <w:sz w:val="28"/>
          <w:szCs w:val="28"/>
        </w:rPr>
        <w:t xml:space="preserve">, занимающиеся </w:t>
      </w:r>
      <w:r w:rsidRPr="00044FD1">
        <w:rPr>
          <w:rFonts w:eastAsia="Batang"/>
          <w:sz w:val="28"/>
          <w:szCs w:val="28"/>
        </w:rPr>
        <w:t>выращивани</w:t>
      </w:r>
      <w:r>
        <w:rPr>
          <w:rFonts w:eastAsia="Batang"/>
          <w:sz w:val="28"/>
          <w:szCs w:val="28"/>
        </w:rPr>
        <w:t xml:space="preserve">ем продукции животноводства и растениеводства. </w:t>
      </w:r>
      <w:r w:rsidRPr="00044FD1">
        <w:rPr>
          <w:rFonts w:eastAsia="Batang"/>
          <w:sz w:val="28"/>
          <w:szCs w:val="28"/>
        </w:rPr>
        <w:t xml:space="preserve"> </w:t>
      </w:r>
      <w:r>
        <w:rPr>
          <w:rFonts w:eastAsia="Batang"/>
          <w:sz w:val="28"/>
          <w:szCs w:val="28"/>
        </w:rPr>
        <w:t>Коллективам</w:t>
      </w:r>
      <w:r w:rsidRPr="00044FD1">
        <w:rPr>
          <w:rFonts w:eastAsia="Batang"/>
          <w:sz w:val="28"/>
          <w:szCs w:val="28"/>
        </w:rPr>
        <w:t xml:space="preserve"> вручаются </w:t>
      </w:r>
      <w:r>
        <w:rPr>
          <w:rFonts w:eastAsia="Batang"/>
          <w:sz w:val="28"/>
          <w:szCs w:val="28"/>
        </w:rPr>
        <w:t xml:space="preserve">награды Богучарского муниципального района </w:t>
      </w:r>
      <w:r w:rsidRPr="00044FD1">
        <w:rPr>
          <w:rFonts w:eastAsia="Batang"/>
          <w:sz w:val="28"/>
          <w:szCs w:val="28"/>
        </w:rPr>
        <w:t>и денежные премии</w:t>
      </w:r>
      <w:r>
        <w:rPr>
          <w:rFonts w:eastAsia="Batang"/>
          <w:sz w:val="28"/>
          <w:szCs w:val="28"/>
        </w:rPr>
        <w:t xml:space="preserve"> в сумме:</w:t>
      </w:r>
    </w:p>
    <w:p w:rsidR="000A3509" w:rsidRPr="009B76F7" w:rsidRDefault="000A3509" w:rsidP="000A3509">
      <w:pPr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ab/>
      </w:r>
      <w:r>
        <w:rPr>
          <w:rFonts w:eastAsia="Batang"/>
          <w:sz w:val="28"/>
          <w:szCs w:val="28"/>
          <w:lang w:val="en-US"/>
        </w:rPr>
        <w:t>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- 10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Pr="009B76F7" w:rsidRDefault="000A3509" w:rsidP="000A3509">
      <w:pPr>
        <w:ind w:firstLine="708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  <w:lang w:val="en-US"/>
        </w:rPr>
        <w:t>II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- 7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Default="000A3509" w:rsidP="000A3509">
      <w:pPr>
        <w:ind w:firstLine="708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  <w:lang w:val="en-US"/>
        </w:rPr>
        <w:t>III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- 5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Pr="009B76F7" w:rsidRDefault="000A3509" w:rsidP="000A3509">
      <w:pPr>
        <w:ind w:firstLine="708"/>
        <w:jc w:val="both"/>
        <w:rPr>
          <w:rFonts w:eastAsia="Batang"/>
          <w:sz w:val="28"/>
          <w:szCs w:val="28"/>
        </w:rPr>
      </w:pPr>
    </w:p>
    <w:p w:rsidR="000A3509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</w:t>
      </w:r>
      <w:r>
        <w:rPr>
          <w:rFonts w:eastAsia="Batang"/>
          <w:sz w:val="28"/>
          <w:szCs w:val="28"/>
        </w:rPr>
        <w:t>3.2.</w:t>
      </w:r>
      <w:r w:rsidRPr="00044FD1">
        <w:rPr>
          <w:rFonts w:eastAsia="Batang"/>
          <w:sz w:val="28"/>
          <w:szCs w:val="28"/>
        </w:rPr>
        <w:t xml:space="preserve"> </w:t>
      </w:r>
      <w:r>
        <w:rPr>
          <w:rFonts w:eastAsia="Batang"/>
          <w:sz w:val="28"/>
          <w:szCs w:val="28"/>
        </w:rPr>
        <w:t>Л</w:t>
      </w:r>
      <w:r w:rsidRPr="00044FD1">
        <w:rPr>
          <w:rFonts w:eastAsia="Batang"/>
          <w:sz w:val="28"/>
          <w:szCs w:val="28"/>
        </w:rPr>
        <w:t>учшие   сельхозпредприятия</w:t>
      </w:r>
      <w:r>
        <w:rPr>
          <w:rFonts w:eastAsia="Batang"/>
          <w:sz w:val="28"/>
          <w:szCs w:val="28"/>
        </w:rPr>
        <w:t xml:space="preserve">, занимающиеся </w:t>
      </w:r>
      <w:r w:rsidRPr="00044FD1">
        <w:rPr>
          <w:rFonts w:eastAsia="Batang"/>
          <w:sz w:val="28"/>
          <w:szCs w:val="28"/>
        </w:rPr>
        <w:t>выращивани</w:t>
      </w:r>
      <w:r>
        <w:rPr>
          <w:rFonts w:eastAsia="Batang"/>
          <w:sz w:val="28"/>
          <w:szCs w:val="28"/>
        </w:rPr>
        <w:t xml:space="preserve">ем продукции растениеводства. </w:t>
      </w:r>
      <w:r w:rsidRPr="00044FD1">
        <w:rPr>
          <w:rFonts w:eastAsia="Batang"/>
          <w:sz w:val="28"/>
          <w:szCs w:val="28"/>
        </w:rPr>
        <w:t xml:space="preserve"> </w:t>
      </w:r>
      <w:r>
        <w:rPr>
          <w:rFonts w:eastAsia="Batang"/>
          <w:sz w:val="28"/>
          <w:szCs w:val="28"/>
        </w:rPr>
        <w:t>Коллективам</w:t>
      </w:r>
      <w:r w:rsidRPr="00044FD1">
        <w:rPr>
          <w:rFonts w:eastAsia="Batang"/>
          <w:sz w:val="28"/>
          <w:szCs w:val="28"/>
        </w:rPr>
        <w:t xml:space="preserve"> вручаются </w:t>
      </w:r>
      <w:r>
        <w:rPr>
          <w:rFonts w:eastAsia="Batang"/>
          <w:sz w:val="28"/>
          <w:szCs w:val="28"/>
        </w:rPr>
        <w:t xml:space="preserve">награды Богучарского муниципального района </w:t>
      </w:r>
      <w:r w:rsidRPr="00044FD1">
        <w:rPr>
          <w:rFonts w:eastAsia="Batang"/>
          <w:sz w:val="28"/>
          <w:szCs w:val="28"/>
        </w:rPr>
        <w:t>и денежные премии</w:t>
      </w:r>
      <w:r>
        <w:rPr>
          <w:rFonts w:eastAsia="Batang"/>
          <w:sz w:val="28"/>
          <w:szCs w:val="28"/>
        </w:rPr>
        <w:t xml:space="preserve"> в сумме:</w:t>
      </w:r>
    </w:p>
    <w:p w:rsidR="000A3509" w:rsidRPr="009B76F7" w:rsidRDefault="000A3509" w:rsidP="000A3509">
      <w:pPr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lastRenderedPageBreak/>
        <w:tab/>
      </w:r>
      <w:r>
        <w:rPr>
          <w:rFonts w:eastAsia="Batang"/>
          <w:sz w:val="28"/>
          <w:szCs w:val="28"/>
          <w:lang w:val="en-US"/>
        </w:rPr>
        <w:t>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- 7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Pr="009B76F7" w:rsidRDefault="000A3509" w:rsidP="000A3509">
      <w:pPr>
        <w:ind w:firstLine="708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  <w:lang w:val="en-US"/>
        </w:rPr>
        <w:t>II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- 5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Default="000A3509" w:rsidP="000A3509">
      <w:pPr>
        <w:ind w:firstLine="708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  <w:lang w:val="en-US"/>
        </w:rPr>
        <w:t>III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- 3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  </w:t>
      </w:r>
      <w:r>
        <w:rPr>
          <w:rFonts w:eastAsia="Batang"/>
          <w:sz w:val="28"/>
          <w:szCs w:val="28"/>
        </w:rPr>
        <w:t>3.3.</w:t>
      </w:r>
      <w:r w:rsidRPr="00044FD1">
        <w:rPr>
          <w:rFonts w:eastAsia="Batang"/>
          <w:sz w:val="28"/>
          <w:szCs w:val="28"/>
        </w:rPr>
        <w:t xml:space="preserve"> </w:t>
      </w:r>
      <w:r>
        <w:rPr>
          <w:rFonts w:eastAsia="Batang"/>
          <w:sz w:val="28"/>
          <w:szCs w:val="28"/>
        </w:rPr>
        <w:t>Л</w:t>
      </w:r>
      <w:r w:rsidRPr="00044FD1">
        <w:rPr>
          <w:rFonts w:eastAsia="Batang"/>
          <w:sz w:val="28"/>
          <w:szCs w:val="28"/>
        </w:rPr>
        <w:t xml:space="preserve">учшие   </w:t>
      </w:r>
      <w:r>
        <w:rPr>
          <w:rFonts w:eastAsia="Batang"/>
          <w:sz w:val="28"/>
          <w:szCs w:val="28"/>
        </w:rPr>
        <w:t xml:space="preserve">сельскохозяйственные коллективы, добившиеся высоких результатов продуктивности скота и производства рыбы. </w:t>
      </w:r>
      <w:r w:rsidRPr="00044FD1">
        <w:rPr>
          <w:rFonts w:eastAsia="Batang"/>
          <w:sz w:val="28"/>
          <w:szCs w:val="28"/>
        </w:rPr>
        <w:t xml:space="preserve"> </w:t>
      </w:r>
      <w:r>
        <w:rPr>
          <w:rFonts w:eastAsia="Batang"/>
          <w:sz w:val="28"/>
          <w:szCs w:val="28"/>
        </w:rPr>
        <w:t>Коллективам</w:t>
      </w:r>
      <w:r w:rsidRPr="00044FD1">
        <w:rPr>
          <w:rFonts w:eastAsia="Batang"/>
          <w:sz w:val="28"/>
          <w:szCs w:val="28"/>
        </w:rPr>
        <w:t xml:space="preserve"> вручаются </w:t>
      </w:r>
      <w:r>
        <w:rPr>
          <w:rFonts w:eastAsia="Batang"/>
          <w:sz w:val="28"/>
          <w:szCs w:val="28"/>
        </w:rPr>
        <w:t xml:space="preserve">награды Богучарского муниципального района </w:t>
      </w:r>
      <w:r w:rsidRPr="00044FD1">
        <w:rPr>
          <w:rFonts w:eastAsia="Batang"/>
          <w:sz w:val="28"/>
          <w:szCs w:val="28"/>
        </w:rPr>
        <w:t>и денежные премии</w:t>
      </w:r>
      <w:r>
        <w:rPr>
          <w:rFonts w:eastAsia="Batang"/>
          <w:sz w:val="28"/>
          <w:szCs w:val="28"/>
        </w:rPr>
        <w:t xml:space="preserve"> в сумме:</w:t>
      </w:r>
    </w:p>
    <w:p w:rsidR="000A3509" w:rsidRPr="009B76F7" w:rsidRDefault="000A3509" w:rsidP="000A3509">
      <w:pPr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ab/>
      </w:r>
      <w:r>
        <w:rPr>
          <w:rFonts w:eastAsia="Batang"/>
          <w:sz w:val="28"/>
          <w:szCs w:val="28"/>
          <w:lang w:val="en-US"/>
        </w:rPr>
        <w:t>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- 7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Pr="009B76F7" w:rsidRDefault="000A3509" w:rsidP="000A3509">
      <w:pPr>
        <w:ind w:firstLine="708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  <w:lang w:val="en-US"/>
        </w:rPr>
        <w:t>II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- 5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Default="000A3509" w:rsidP="000A3509">
      <w:pPr>
        <w:ind w:firstLine="708"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  <w:lang w:val="en-US"/>
        </w:rPr>
        <w:t>III</w:t>
      </w:r>
      <w:r>
        <w:rPr>
          <w:rFonts w:eastAsia="Batang"/>
          <w:sz w:val="28"/>
          <w:szCs w:val="28"/>
        </w:rPr>
        <w:t xml:space="preserve"> место</w:t>
      </w:r>
      <w:r>
        <w:rPr>
          <w:rFonts w:eastAsia="Batang"/>
          <w:sz w:val="28"/>
          <w:szCs w:val="28"/>
        </w:rPr>
        <w:tab/>
        <w:t>- 3</w:t>
      </w:r>
      <w:proofErr w:type="gramStart"/>
      <w:r>
        <w:rPr>
          <w:rFonts w:eastAsia="Batang"/>
          <w:sz w:val="28"/>
          <w:szCs w:val="28"/>
        </w:rPr>
        <w:t>,0</w:t>
      </w:r>
      <w:proofErr w:type="gramEnd"/>
      <w:r>
        <w:rPr>
          <w:rFonts w:eastAsia="Batang"/>
          <w:sz w:val="28"/>
          <w:szCs w:val="28"/>
        </w:rPr>
        <w:t xml:space="preserve"> тыс.рублей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4. Звание   «</w:t>
      </w:r>
      <w:proofErr w:type="gramStart"/>
      <w:r w:rsidRPr="00044FD1">
        <w:rPr>
          <w:rFonts w:eastAsia="Batang"/>
          <w:sz w:val="28"/>
          <w:szCs w:val="28"/>
        </w:rPr>
        <w:t>Лучший</w:t>
      </w:r>
      <w:proofErr w:type="gramEnd"/>
      <w:r w:rsidRPr="00044FD1">
        <w:rPr>
          <w:rFonts w:eastAsia="Batang"/>
          <w:sz w:val="28"/>
          <w:szCs w:val="28"/>
        </w:rPr>
        <w:t xml:space="preserve">   по    профессии»    присваивается    высококвалифицированным     рабочим  и  специалистам   агропромышленного производства и     перерабатывающей   промышленности,  добившимся  наивысших   показателей  в производстве сельскохозяйственной продукции и сельскохозяйственных товаров.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</w:t>
      </w:r>
      <w:r>
        <w:rPr>
          <w:rFonts w:eastAsia="Batang"/>
          <w:sz w:val="28"/>
          <w:szCs w:val="28"/>
        </w:rPr>
        <w:t>5</w:t>
      </w:r>
      <w:r w:rsidRPr="00044FD1">
        <w:rPr>
          <w:rFonts w:eastAsia="Batang"/>
          <w:sz w:val="28"/>
          <w:szCs w:val="28"/>
        </w:rPr>
        <w:t>. Окончательные    материалы    для    подведения  итогов районного соревнования     с предложениями    о   награждении    победителей   грамотами предоставляются     руководителями   и  профсоюзными комитетами в муниципальное казенное учреждение «Управление сельского хозяйства Богучарского муниципального района Воронежской области»   к  01 ноября 201</w:t>
      </w:r>
      <w:r>
        <w:rPr>
          <w:rFonts w:eastAsia="Batang"/>
          <w:sz w:val="28"/>
          <w:szCs w:val="28"/>
        </w:rPr>
        <w:t>7</w:t>
      </w:r>
      <w:r w:rsidRPr="00044FD1">
        <w:rPr>
          <w:rFonts w:eastAsia="Batang"/>
          <w:sz w:val="28"/>
          <w:szCs w:val="28"/>
        </w:rPr>
        <w:t xml:space="preserve"> года. </w:t>
      </w: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rFonts w:eastAsia="Batang"/>
          <w:sz w:val="28"/>
          <w:szCs w:val="28"/>
        </w:rPr>
      </w:pPr>
    </w:p>
    <w:p w:rsidR="000A3509" w:rsidRPr="00044FD1" w:rsidRDefault="000A3509" w:rsidP="000A3509">
      <w:pPr>
        <w:jc w:val="both"/>
        <w:rPr>
          <w:sz w:val="28"/>
          <w:szCs w:val="28"/>
        </w:rPr>
      </w:pPr>
    </w:p>
    <w:p w:rsidR="000A3509" w:rsidRDefault="000A3509" w:rsidP="00BF3692">
      <w:pPr>
        <w:jc w:val="both"/>
      </w:pPr>
    </w:p>
    <w:p w:rsidR="000A3509" w:rsidRDefault="000A3509" w:rsidP="00BF3692">
      <w:pPr>
        <w:jc w:val="both"/>
      </w:pPr>
    </w:p>
    <w:sectPr w:rsidR="000A3509" w:rsidSect="008B3E13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12E79"/>
    <w:multiLevelType w:val="hybridMultilevel"/>
    <w:tmpl w:val="EF729CE8"/>
    <w:name w:val="WW8Num1"/>
    <w:lvl w:ilvl="0" w:tplc="694623C2">
      <w:start w:val="1"/>
      <w:numFmt w:val="decimal"/>
      <w:lvlText w:val="%1."/>
      <w:lvlJc w:val="left"/>
      <w:pPr>
        <w:tabs>
          <w:tab w:val="num" w:pos="567"/>
        </w:tabs>
        <w:ind w:left="0" w:firstLine="708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F3692"/>
    <w:rsid w:val="000122CB"/>
    <w:rsid w:val="0003552C"/>
    <w:rsid w:val="0005758F"/>
    <w:rsid w:val="000912A1"/>
    <w:rsid w:val="000A3509"/>
    <w:rsid w:val="000F52B9"/>
    <w:rsid w:val="000F6F4A"/>
    <w:rsid w:val="001165E7"/>
    <w:rsid w:val="001206CE"/>
    <w:rsid w:val="00124C18"/>
    <w:rsid w:val="00127B00"/>
    <w:rsid w:val="00191402"/>
    <w:rsid w:val="001914FA"/>
    <w:rsid w:val="001D0CE6"/>
    <w:rsid w:val="001E1229"/>
    <w:rsid w:val="001E677F"/>
    <w:rsid w:val="00222C23"/>
    <w:rsid w:val="0023038E"/>
    <w:rsid w:val="002458B2"/>
    <w:rsid w:val="002631B3"/>
    <w:rsid w:val="00296E48"/>
    <w:rsid w:val="002E496F"/>
    <w:rsid w:val="00347F0B"/>
    <w:rsid w:val="0036289A"/>
    <w:rsid w:val="003A5CC6"/>
    <w:rsid w:val="003C108E"/>
    <w:rsid w:val="003C57DE"/>
    <w:rsid w:val="003D1DD6"/>
    <w:rsid w:val="0043512B"/>
    <w:rsid w:val="004361D5"/>
    <w:rsid w:val="0045149D"/>
    <w:rsid w:val="00451A9A"/>
    <w:rsid w:val="00477D58"/>
    <w:rsid w:val="00484D12"/>
    <w:rsid w:val="0048798E"/>
    <w:rsid w:val="004A02E1"/>
    <w:rsid w:val="004B4FA2"/>
    <w:rsid w:val="004C7A40"/>
    <w:rsid w:val="004E30B6"/>
    <w:rsid w:val="00500B0F"/>
    <w:rsid w:val="00502584"/>
    <w:rsid w:val="0051089C"/>
    <w:rsid w:val="005159E2"/>
    <w:rsid w:val="00555FD7"/>
    <w:rsid w:val="005753D4"/>
    <w:rsid w:val="005A1D81"/>
    <w:rsid w:val="005B235D"/>
    <w:rsid w:val="005C5AD2"/>
    <w:rsid w:val="005E052E"/>
    <w:rsid w:val="00613C37"/>
    <w:rsid w:val="00623D93"/>
    <w:rsid w:val="00636D64"/>
    <w:rsid w:val="00642DCA"/>
    <w:rsid w:val="006438E5"/>
    <w:rsid w:val="006C11BA"/>
    <w:rsid w:val="006F134E"/>
    <w:rsid w:val="006F2279"/>
    <w:rsid w:val="006F7D1C"/>
    <w:rsid w:val="0071150F"/>
    <w:rsid w:val="00716813"/>
    <w:rsid w:val="0072093B"/>
    <w:rsid w:val="00726CE8"/>
    <w:rsid w:val="00742CD0"/>
    <w:rsid w:val="0076391D"/>
    <w:rsid w:val="00795B93"/>
    <w:rsid w:val="007F2997"/>
    <w:rsid w:val="007F4C56"/>
    <w:rsid w:val="008610A3"/>
    <w:rsid w:val="00877029"/>
    <w:rsid w:val="008B3E13"/>
    <w:rsid w:val="00905587"/>
    <w:rsid w:val="00921680"/>
    <w:rsid w:val="009561B6"/>
    <w:rsid w:val="00957ED0"/>
    <w:rsid w:val="00960465"/>
    <w:rsid w:val="00992223"/>
    <w:rsid w:val="009F0E00"/>
    <w:rsid w:val="00A24698"/>
    <w:rsid w:val="00A26C79"/>
    <w:rsid w:val="00A561AA"/>
    <w:rsid w:val="00A57178"/>
    <w:rsid w:val="00AA0CD0"/>
    <w:rsid w:val="00AA5875"/>
    <w:rsid w:val="00AC30B9"/>
    <w:rsid w:val="00AF6A63"/>
    <w:rsid w:val="00B31EAD"/>
    <w:rsid w:val="00B326D0"/>
    <w:rsid w:val="00B33BFD"/>
    <w:rsid w:val="00B65DCE"/>
    <w:rsid w:val="00B92BB6"/>
    <w:rsid w:val="00BA7D00"/>
    <w:rsid w:val="00BB4995"/>
    <w:rsid w:val="00BC188C"/>
    <w:rsid w:val="00BF3692"/>
    <w:rsid w:val="00C000F2"/>
    <w:rsid w:val="00C31525"/>
    <w:rsid w:val="00C83589"/>
    <w:rsid w:val="00CB2CB5"/>
    <w:rsid w:val="00D47E40"/>
    <w:rsid w:val="00D561AA"/>
    <w:rsid w:val="00D72502"/>
    <w:rsid w:val="00D80FF6"/>
    <w:rsid w:val="00DD0C62"/>
    <w:rsid w:val="00DE33A9"/>
    <w:rsid w:val="00E01B2D"/>
    <w:rsid w:val="00E64DE1"/>
    <w:rsid w:val="00EA1A14"/>
    <w:rsid w:val="00EB2E49"/>
    <w:rsid w:val="00EC5106"/>
    <w:rsid w:val="00F026FB"/>
    <w:rsid w:val="00F118AA"/>
    <w:rsid w:val="00F6718C"/>
    <w:rsid w:val="00F713A4"/>
    <w:rsid w:val="00F90348"/>
    <w:rsid w:val="00FF0BB3"/>
    <w:rsid w:val="00FF51A4"/>
    <w:rsid w:val="00FF7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4">
    <w:name w:val="heading 4"/>
    <w:basedOn w:val="a"/>
    <w:next w:val="a"/>
    <w:qFormat/>
    <w:rsid w:val="001D0CE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F90348"/>
    <w:pPr>
      <w:ind w:firstLine="720"/>
    </w:pPr>
    <w:rPr>
      <w:szCs w:val="20"/>
    </w:rPr>
  </w:style>
  <w:style w:type="paragraph" w:styleId="a4">
    <w:name w:val="Balloon Text"/>
    <w:basedOn w:val="a"/>
    <w:semiHidden/>
    <w:rsid w:val="000122CB"/>
    <w:rPr>
      <w:rFonts w:ascii="Tahoma" w:hAnsi="Tahoma" w:cs="Tahoma"/>
      <w:sz w:val="16"/>
      <w:szCs w:val="16"/>
    </w:rPr>
  </w:style>
  <w:style w:type="paragraph" w:customStyle="1" w:styleId="a5">
    <w:name w:val="Обычный.Название подразделения"/>
    <w:rsid w:val="00636D64"/>
    <w:rPr>
      <w:rFonts w:ascii="SchoolBook" w:hAnsi="SchoolBook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Администратор1</dc:creator>
  <cp:keywords/>
  <dc:description/>
  <cp:lastModifiedBy>dKozlov</cp:lastModifiedBy>
  <cp:revision>2</cp:revision>
  <cp:lastPrinted>2017-06-23T06:18:00Z</cp:lastPrinted>
  <dcterms:created xsi:type="dcterms:W3CDTF">2017-06-28T11:50:00Z</dcterms:created>
  <dcterms:modified xsi:type="dcterms:W3CDTF">2017-06-28T11:50:00Z</dcterms:modified>
</cp:coreProperties>
</file>