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2746375</wp:posOffset>
            </wp:positionH>
            <wp:positionV relativeFrom="margin">
              <wp:posOffset>-5080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1041F" w:rsidRPr="0091041F" w:rsidRDefault="0091041F" w:rsidP="0091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1F" w:rsidRPr="0091041F" w:rsidRDefault="0091041F" w:rsidP="0091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марта 2018 г. № 241</w:t>
      </w:r>
    </w:p>
    <w:bookmarkEnd w:id="0"/>
    <w:p w:rsidR="0091041F" w:rsidRPr="0091041F" w:rsidRDefault="0091041F" w:rsidP="0091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91041F" w:rsidRPr="0091041F" w:rsidRDefault="0091041F" w:rsidP="0091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1F" w:rsidRPr="0091041F" w:rsidRDefault="0091041F" w:rsidP="00910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91041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proofErr w:type="spellStart"/>
      <w:r w:rsidRPr="0091041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91041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от 04.07.2017 № 379 «О комиссии по делам несовершеннолетних и защите их прав администрации </w:t>
      </w:r>
      <w:proofErr w:type="spellStart"/>
      <w:r w:rsidRPr="0091041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91041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области»</w:t>
      </w:r>
    </w:p>
    <w:p w:rsidR="0091041F" w:rsidRPr="0091041F" w:rsidRDefault="0091041F" w:rsidP="00910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1F" w:rsidRPr="0091041F" w:rsidRDefault="0091041F" w:rsidP="00910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1041F">
        <w:rPr>
          <w:rFonts w:ascii="Times New Roman" w:eastAsia="Calibri" w:hAnsi="Times New Roman" w:cs="Times New Roman"/>
          <w:sz w:val="24"/>
          <w:szCs w:val="24"/>
        </w:rPr>
        <w:t>Законом Воронежской области от 04.10.2005 № 62-ОЗ «О комиссиях по делам несовершеннолетних и защите их прав в Воронежской области», в</w:t>
      </w: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проведением организационно-штатных мероприятий в органах и учреждениях системы профилактики безнадзорности и правонарушений несовершеннолетних </w:t>
      </w:r>
      <w:proofErr w:type="spellStart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администрация </w:t>
      </w:r>
      <w:proofErr w:type="spellStart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1041F" w:rsidRPr="0091041F" w:rsidRDefault="0091041F" w:rsidP="0091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04.07.2017 № 379 «О комиссии по делам несовершеннолетних и защите их прав администрации </w:t>
      </w:r>
      <w:proofErr w:type="spellStart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области» следующие изменения:</w:t>
      </w:r>
    </w:p>
    <w:p w:rsidR="0091041F" w:rsidRPr="0091041F" w:rsidRDefault="0091041F" w:rsidP="0091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Приложение к постановлению «Состав комиссии по делам несовершеннолетних и защите их прав администрации </w:t>
      </w:r>
      <w:proofErr w:type="spellStart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области» изложить согласно приложению к настоящему постановлению.</w:t>
      </w:r>
    </w:p>
    <w:p w:rsidR="0091041F" w:rsidRPr="0091041F" w:rsidRDefault="0091041F" w:rsidP="00910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91041F" w:rsidRPr="0091041F" w:rsidRDefault="0091041F" w:rsidP="00910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2053"/>
        <w:gridCol w:w="3132"/>
      </w:tblGrid>
      <w:tr w:rsidR="0091041F" w:rsidRPr="0091041F" w:rsidTr="0091041F">
        <w:tc>
          <w:tcPr>
            <w:tcW w:w="4361" w:type="dxa"/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208" w:type="dxa"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Ю.М. Величенко </w:t>
            </w:r>
          </w:p>
        </w:tc>
      </w:tr>
    </w:tbl>
    <w:p w:rsidR="0091041F" w:rsidRPr="0091041F" w:rsidRDefault="0091041F" w:rsidP="00910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1F" w:rsidRPr="0091041F" w:rsidRDefault="0091041F" w:rsidP="009104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1041F" w:rsidRPr="0091041F" w:rsidRDefault="0091041F" w:rsidP="009104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1041F" w:rsidRPr="0091041F" w:rsidRDefault="0091041F" w:rsidP="0091041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30.03.2018 № 241</w:t>
      </w:r>
    </w:p>
    <w:p w:rsidR="0091041F" w:rsidRPr="0091041F" w:rsidRDefault="0091041F" w:rsidP="00910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91041F" w:rsidRPr="0091041F" w:rsidRDefault="0091041F" w:rsidP="00910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делам несовершеннолетних и защите их прав администрации </w:t>
      </w:r>
      <w:proofErr w:type="spellStart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91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1041F" w:rsidRPr="0091041F" w:rsidRDefault="0091041F" w:rsidP="00910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jc w:val="right"/>
        <w:tblLayout w:type="fixed"/>
        <w:tblLook w:val="04A0" w:firstRow="1" w:lastRow="0" w:firstColumn="1" w:lastColumn="0" w:noHBand="0" w:noVBand="1"/>
      </w:tblPr>
      <w:tblGrid>
        <w:gridCol w:w="3936"/>
        <w:gridCol w:w="6129"/>
      </w:tblGrid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Величенко Юрий Михайлович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комиссии, первый заместитель главы администрации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Ткачев Игорь Викторович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председателя комиссии, руководитель МКУ «Управление по образованию и молодежной политике»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Прядкин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председателя комиссии, заместитель начальника – начальник полиции ОМВД России по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</w:tr>
      <w:tr w:rsidR="0091041F" w:rsidRPr="0091041F" w:rsidTr="0091041F">
        <w:trPr>
          <w:trHeight w:val="1250"/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Юлия Валерьевна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ведущий специалист - ответственный секретарь комиссии по делам несовершеннолетних и защите их прав администрации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1041F" w:rsidRPr="0091041F" w:rsidTr="0091041F">
        <w:trPr>
          <w:jc w:val="right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 Павел Андреевич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по делам несовершеннолетних отделения участковых уполномоченных полиции и подразделения по делам несовершеннолетних отдела МВД России по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Игорь Александрович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врач-нарколог бюджетного учреждения здравоохранения Воронежской области «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педиатр бюджетного учреждения здравоохранения Воронежской области «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Константин Анатольевич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заведующий автоклубом МКУ «Управление культуры»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Юрий Иванович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государственного казенного учреждения Воронежской области Центр занятости населения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Журкина Надежда Олеговна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 – заместитель руководителя МКУ «Управление по образованию и молодежной политике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области»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Александр Петрович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дознаватель отдела надзорной деятельности по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Кантемировскому районах Воронежской области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Александр Павлович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филиала по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Федерального казенного учреждения Уголовно-исполнительная инспекция Главного управления Федеральной службы исполнения наказаний России по Воронежской области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Лисянская Антонина Васильевна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казенного учреждения Воронежской области «Управление социальной защиты населения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 Марина Алексеевна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опеки и попечительства МКУ «Управление по образованию и молодежной политике 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области» </w:t>
            </w:r>
          </w:p>
        </w:tc>
      </w:tr>
      <w:tr w:rsidR="0091041F" w:rsidRPr="0091041F" w:rsidTr="0091041F">
        <w:trPr>
          <w:jc w:val="right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Светлана Ивановна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41F" w:rsidRPr="0091041F" w:rsidRDefault="0091041F" w:rsidP="00910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 по воспитательной работе МКОУ «</w:t>
            </w:r>
            <w:proofErr w:type="spellStart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91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№1», руководитель школьной службы медиации</w:t>
            </w:r>
          </w:p>
        </w:tc>
      </w:tr>
    </w:tbl>
    <w:p w:rsidR="0091041F" w:rsidRPr="0091041F" w:rsidRDefault="0091041F" w:rsidP="00910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91041F" w:rsidRDefault="00B72B6C">
      <w:pPr>
        <w:rPr>
          <w:rFonts w:ascii="Times New Roman" w:hAnsi="Times New Roman" w:cs="Times New Roman"/>
        </w:rPr>
      </w:pPr>
    </w:p>
    <w:sectPr w:rsidR="00B72B6C" w:rsidRPr="0091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09"/>
    <w:rsid w:val="000E3EB7"/>
    <w:rsid w:val="002068B2"/>
    <w:rsid w:val="003C70A5"/>
    <w:rsid w:val="004D0E3F"/>
    <w:rsid w:val="00632AC2"/>
    <w:rsid w:val="006405CC"/>
    <w:rsid w:val="00657A5D"/>
    <w:rsid w:val="0066094F"/>
    <w:rsid w:val="0091041F"/>
    <w:rsid w:val="00B72B6C"/>
    <w:rsid w:val="00BC3080"/>
    <w:rsid w:val="00C96109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C742E86-35C1-4DF7-87A2-194C0210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1041F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1041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1041F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104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1041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2018-04-11T10:53:00Z</dcterms:created>
  <dcterms:modified xsi:type="dcterms:W3CDTF">2018-04-11T10:53:00Z</dcterms:modified>
</cp:coreProperties>
</file>