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C80" w:rsidRDefault="00722C80" w:rsidP="00722C80">
      <w:pPr>
        <w:pStyle w:val="a3"/>
        <w:jc w:val="center"/>
        <w:rPr>
          <w:b/>
          <w:sz w:val="26"/>
          <w:szCs w:val="26"/>
        </w:rPr>
      </w:pPr>
    </w:p>
    <w:p w:rsidR="00722C80" w:rsidRDefault="009C75A5" w:rsidP="00722C80">
      <w:pPr>
        <w:pStyle w:val="a3"/>
        <w:jc w:val="center"/>
        <w:rPr>
          <w:b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1500" cy="809625"/>
            <wp:effectExtent l="19050" t="0" r="0" b="0"/>
            <wp:docPr id="2" name="Рисунок 1" descr="C:\Users\boguch.adm\Pictures\Герб АБ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uch.adm\Pictures\Герб АБМ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______________________________________________________________</w:t>
      </w:r>
    </w:p>
    <w:p w:rsidR="00722C80" w:rsidRDefault="00722C80" w:rsidP="00722C80">
      <w:pPr>
        <w:jc w:val="both"/>
        <w:rPr>
          <w:sz w:val="28"/>
          <w:szCs w:val="28"/>
        </w:rPr>
      </w:pPr>
    </w:p>
    <w:p w:rsidR="00722C80" w:rsidRPr="00C916C9" w:rsidRDefault="00722C80" w:rsidP="00722C80">
      <w:pPr>
        <w:jc w:val="both"/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 xml:space="preserve">от </w:t>
      </w:r>
      <w:r w:rsidR="00C916C9" w:rsidRPr="00C916C9">
        <w:rPr>
          <w:b/>
          <w:sz w:val="28"/>
          <w:szCs w:val="28"/>
        </w:rPr>
        <w:t>25.12.2018 года № 116</w:t>
      </w:r>
    </w:p>
    <w:p w:rsidR="00722C80" w:rsidRPr="00C916C9" w:rsidRDefault="00722C80" w:rsidP="00722C80">
      <w:pPr>
        <w:jc w:val="both"/>
        <w:rPr>
          <w:b/>
          <w:sz w:val="28"/>
          <w:szCs w:val="28"/>
        </w:rPr>
      </w:pPr>
      <w:r w:rsidRPr="00C916C9">
        <w:rPr>
          <w:b/>
        </w:rPr>
        <w:t>г. Богучар</w:t>
      </w:r>
    </w:p>
    <w:p w:rsidR="00207093" w:rsidRPr="00C916C9" w:rsidRDefault="00207093">
      <w:pPr>
        <w:rPr>
          <w:b/>
          <w:sz w:val="28"/>
          <w:szCs w:val="28"/>
        </w:rPr>
      </w:pPr>
    </w:p>
    <w:p w:rsidR="00722C80" w:rsidRPr="00C916C9" w:rsidRDefault="00722C80">
      <w:pPr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 xml:space="preserve">О внесении изменений и дополнений в решение </w:t>
      </w:r>
    </w:p>
    <w:p w:rsidR="00722C80" w:rsidRPr="00C916C9" w:rsidRDefault="00722C80">
      <w:pPr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>Совета народных депутатов Богучарского</w:t>
      </w:r>
    </w:p>
    <w:p w:rsidR="00722C80" w:rsidRPr="00C916C9" w:rsidRDefault="00722C80">
      <w:pPr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>муниципального района от 21.11.2018 года № 96</w:t>
      </w:r>
    </w:p>
    <w:p w:rsidR="00722C80" w:rsidRPr="00C916C9" w:rsidRDefault="00722C80">
      <w:pPr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>«Об утверждении структуры администрации Богучарского</w:t>
      </w:r>
    </w:p>
    <w:p w:rsidR="00722C80" w:rsidRPr="00C916C9" w:rsidRDefault="00722C80">
      <w:pPr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>муниципального района Воронежской области»</w:t>
      </w:r>
    </w:p>
    <w:p w:rsidR="00722C80" w:rsidRPr="00C916C9" w:rsidRDefault="00722C80">
      <w:pPr>
        <w:rPr>
          <w:b/>
          <w:sz w:val="28"/>
          <w:szCs w:val="28"/>
        </w:rPr>
      </w:pPr>
    </w:p>
    <w:p w:rsidR="00722C80" w:rsidRPr="00722C80" w:rsidRDefault="00722C80">
      <w:pPr>
        <w:rPr>
          <w:sz w:val="28"/>
          <w:szCs w:val="28"/>
        </w:rPr>
      </w:pPr>
    </w:p>
    <w:p w:rsidR="00722C80" w:rsidRPr="00722C80" w:rsidRDefault="00722C80" w:rsidP="00722C80">
      <w:pPr>
        <w:rPr>
          <w:sz w:val="28"/>
          <w:szCs w:val="28"/>
        </w:rPr>
      </w:pPr>
    </w:p>
    <w:p w:rsidR="00722C80" w:rsidRDefault="00722C8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2C80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Федеральным законом от 06.10.2003 № 131 – ФЗ «Об общих принципах организации местного  самоуправления в Российской Федерации», Уставом Богучарского муниципального района Воронежской области, распоряжениями администрации Богучарского муниципального района от   «23»11.2018 года  № 296-р «О реорганизации структуры администрации Богучарского муниципального района», от 26.11.2018 года № 297 – р «Об утверждении штатного расписания администрации Богучарского муниципального района», от 27.11.2018 года № 298 – р «О сокращении должностей в администрации Богучарского муниципального района и предупреждении работников администрации Богучарского муниципального района о предстоящем увольнении в связи с сокращением штата», постановлением администрации Богучарского муниципального района от 21.12.2018 года № 952 «О переименовании муниципального казенного  учреждения «Управление сельского хозяйства Богучарского  муниципального района Воронежской области» и  об утверждении Устава муниципального казенного учреждения», Совет народных депутатов Богучарского муниципального района </w:t>
      </w:r>
      <w:proofErr w:type="spellStart"/>
      <w:r w:rsidRPr="00722C80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spellEnd"/>
      <w:r w:rsidRPr="00722C8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е ш и л</w:t>
      </w:r>
      <w:r w:rsidRPr="00722C8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22C80" w:rsidRDefault="00722C8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Внести следующие изменения и дополнения в решение Совета народных депутатов Богучарского муниципального района от 21.12.2018 года № 96 «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>Об утверждении структуры администрации Богучарского муниципального  района Воронежской области»:</w:t>
      </w:r>
    </w:p>
    <w:p w:rsidR="00AA1FBE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1.1. Приложения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 xml:space="preserve"> 1, 2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изложить согласно приложениям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 xml:space="preserve"> 1, 2 к данному решению.</w:t>
      </w:r>
    </w:p>
    <w:p w:rsidR="00AA1FBE" w:rsidRDefault="00AA1FBE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данного решения возложить на постоянную комиссию Совет народных депутатов Богучарского муниципального района по местному самоуправлению, правотворческой деятельности, депутатской этике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И.П.) и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СамодуровуН.А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.</w:t>
      </w:r>
    </w:p>
    <w:p w:rsidR="00E77940" w:rsidRDefault="00E7794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>Председатель Совета народных депутатов</w:t>
      </w: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 xml:space="preserve">Богучарского муниципального района                                             Ю.В. </w:t>
      </w:r>
      <w:proofErr w:type="spellStart"/>
      <w:r>
        <w:rPr>
          <w:b/>
          <w:sz w:val="26"/>
        </w:rPr>
        <w:t>Дорохина</w:t>
      </w:r>
      <w:proofErr w:type="spellEnd"/>
    </w:p>
    <w:p w:rsidR="00E77940" w:rsidRDefault="00E77940" w:rsidP="00E77940">
      <w:pPr>
        <w:rPr>
          <w:b/>
          <w:sz w:val="26"/>
        </w:rPr>
      </w:pPr>
    </w:p>
    <w:p w:rsidR="00E77940" w:rsidRDefault="00E77940" w:rsidP="00E77940">
      <w:pPr>
        <w:rPr>
          <w:b/>
          <w:sz w:val="26"/>
        </w:rPr>
      </w:pP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 xml:space="preserve">Глава Богучарского </w:t>
      </w: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>муниципального района                                                                         В.В. Кузнецов</w:t>
      </w:r>
    </w:p>
    <w:p w:rsidR="00E77940" w:rsidRDefault="00E77940" w:rsidP="00E77940">
      <w:pPr>
        <w:rPr>
          <w:b/>
          <w:position w:val="-4"/>
          <w:sz w:val="28"/>
        </w:rPr>
      </w:pPr>
    </w:p>
    <w:p w:rsidR="00E77940" w:rsidRDefault="00E77940" w:rsidP="00E77940">
      <w:pPr>
        <w:rPr>
          <w:b/>
          <w:position w:val="-4"/>
          <w:sz w:val="28"/>
        </w:rPr>
      </w:pPr>
    </w:p>
    <w:p w:rsidR="00E77940" w:rsidRDefault="00E77940" w:rsidP="00E77940">
      <w:pPr>
        <w:ind w:right="-1"/>
        <w:rPr>
          <w:sz w:val="28"/>
        </w:rPr>
      </w:pPr>
    </w:p>
    <w:p w:rsidR="00E77940" w:rsidRDefault="00E7794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</w:t>
      </w:r>
      <w:r w:rsidRPr="000921C5">
        <w:rPr>
          <w:rFonts w:ascii="Times New Roman" w:hAnsi="Times New Roman"/>
          <w:sz w:val="24"/>
          <w:szCs w:val="24"/>
          <w:lang w:val="ru-RU"/>
        </w:rPr>
        <w:t>риложение 1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C916C9">
        <w:rPr>
          <w:rFonts w:ascii="Times New Roman" w:hAnsi="Times New Roman"/>
          <w:sz w:val="24"/>
          <w:szCs w:val="24"/>
          <w:lang w:val="ru-RU"/>
        </w:rPr>
        <w:t xml:space="preserve"> 25.12.2018 года № 116</w:t>
      </w:r>
    </w:p>
    <w:p w:rsid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0921C5">
        <w:rPr>
          <w:rFonts w:ascii="Times New Roman" w:hAnsi="Times New Roman"/>
          <w:sz w:val="24"/>
          <w:szCs w:val="24"/>
          <w:lang w:val="ru-RU"/>
        </w:rPr>
        <w:t>риложение 1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 «21»11. 2018 года № 96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Структура 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Богучарского муниципального района 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Воронежской области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921C5" w:rsidRPr="00871A72" w:rsidRDefault="000921C5" w:rsidP="000921C5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71A72">
        <w:rPr>
          <w:rFonts w:ascii="Times New Roman" w:hAnsi="Times New Roman"/>
          <w:b/>
          <w:sz w:val="24"/>
          <w:szCs w:val="24"/>
        </w:rPr>
        <w:t>Социальныйблок</w:t>
      </w:r>
      <w:proofErr w:type="spellEnd"/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Первый заместитель главы администрации Богучарского муниципального района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– руководитель МКУ «Функциональный центр»</w:t>
      </w:r>
      <w:r w:rsidRPr="000921C5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 xml:space="preserve">Отдел по строительству и архитектуре, транспорту, </w:t>
      </w:r>
      <w:proofErr w:type="spellStart"/>
      <w:r w:rsidRPr="000921C5">
        <w:rPr>
          <w:rFonts w:ascii="Times New Roman" w:hAnsi="Times New Roman"/>
          <w:sz w:val="24"/>
          <w:szCs w:val="24"/>
          <w:lang w:val="ru-RU"/>
        </w:rPr>
        <w:t>топливно</w:t>
      </w:r>
      <w:proofErr w:type="spellEnd"/>
      <w:r w:rsidRPr="000921C5">
        <w:rPr>
          <w:rFonts w:ascii="Times New Roman" w:hAnsi="Times New Roman"/>
          <w:sz w:val="24"/>
          <w:szCs w:val="24"/>
          <w:lang w:val="ru-RU"/>
        </w:rPr>
        <w:t xml:space="preserve"> – энергетическому комплексу, ЖКХ 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Главный специалист по охране окружающей среды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2.Производственно - экономический блок.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Заместитель главы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по экономике, управлению муниципальным имуществом и земельным отношениям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 xml:space="preserve"> З</w:t>
      </w:r>
      <w:r w:rsidRPr="000921C5">
        <w:rPr>
          <w:rFonts w:ascii="Times New Roman" w:hAnsi="Times New Roman"/>
          <w:b/>
          <w:sz w:val="24"/>
          <w:szCs w:val="24"/>
          <w:lang w:val="ru-RU"/>
        </w:rPr>
        <w:t>аместитель главы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            3.Организационный блок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Заместитель главы администрации Богучарского муниципального района – руководитель аппарата администрации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по организационно – правовой работе и информационной безопасности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ind w:left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4. Иные должностные лица и структурные подразделения администрации района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 мобилизационной подготовки, ГО и ЧС администрации Богучарского муниципального района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учета и отчетности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Финансовый отдел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Секретариат главы  Богучарского муниципального района.</w:t>
      </w:r>
    </w:p>
    <w:p w:rsidR="000921C5" w:rsidRPr="00750312" w:rsidRDefault="000921C5" w:rsidP="000921C5"/>
    <w:p w:rsidR="000921C5" w:rsidRPr="00750312" w:rsidRDefault="000921C5" w:rsidP="000921C5"/>
    <w:p w:rsidR="000921C5" w:rsidRPr="00750312" w:rsidRDefault="000921C5" w:rsidP="000921C5"/>
    <w:p w:rsidR="000921C5" w:rsidRPr="00C50A43" w:rsidRDefault="000921C5" w:rsidP="000921C5"/>
    <w:p w:rsidR="000921C5" w:rsidRPr="00C50A43" w:rsidRDefault="000921C5" w:rsidP="000921C5">
      <w:pPr>
        <w:sectPr w:rsidR="000921C5" w:rsidRPr="00C50A43" w:rsidSect="008877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580F" w:rsidRPr="000921C5" w:rsidRDefault="0056580F" w:rsidP="0056580F">
      <w:pPr>
        <w:pStyle w:val="a5"/>
        <w:ind w:left="793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</w:t>
      </w:r>
      <w:r w:rsidRPr="000921C5">
        <w:rPr>
          <w:rFonts w:ascii="Times New Roman" w:hAnsi="Times New Roman"/>
          <w:sz w:val="24"/>
          <w:szCs w:val="24"/>
          <w:lang w:val="ru-RU"/>
        </w:rPr>
        <w:t xml:space="preserve">риложение </w:t>
      </w:r>
      <w:r>
        <w:rPr>
          <w:rFonts w:ascii="Times New Roman" w:hAnsi="Times New Roman"/>
          <w:sz w:val="24"/>
          <w:szCs w:val="24"/>
          <w:lang w:val="ru-RU"/>
        </w:rPr>
        <w:t>2</w:t>
      </w:r>
    </w:p>
    <w:p w:rsidR="0056580F" w:rsidRPr="000921C5" w:rsidRDefault="0056580F" w:rsidP="0056580F">
      <w:pPr>
        <w:pStyle w:val="a5"/>
        <w:ind w:left="7938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56580F" w:rsidRDefault="0056580F" w:rsidP="0056580F">
      <w:pPr>
        <w:pStyle w:val="a5"/>
        <w:ind w:left="7938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0921C5" w:rsidRPr="0023766E" w:rsidRDefault="0056580F" w:rsidP="0056580F">
      <w:pPr>
        <w:ind w:left="7938"/>
        <w:rPr>
          <w:sz w:val="28"/>
          <w:szCs w:val="28"/>
        </w:rPr>
      </w:pPr>
      <w:r>
        <w:t>от  25.12.2018№ 116</w:t>
      </w:r>
    </w:p>
    <w:p w:rsidR="0056580F" w:rsidRPr="00722C80" w:rsidRDefault="0056580F">
      <w:pPr>
        <w:rPr>
          <w:sz w:val="28"/>
          <w:szCs w:val="28"/>
        </w:rPr>
      </w:pPr>
      <w:bookmarkStart w:id="0" w:name="_GoBack"/>
      <w:r w:rsidRPr="0056580F">
        <w:rPr>
          <w:noProof/>
          <w:sz w:val="28"/>
          <w:szCs w:val="28"/>
        </w:rPr>
        <w:drawing>
          <wp:inline distT="0" distB="0" distL="0" distR="0">
            <wp:extent cx="9250680" cy="5715000"/>
            <wp:effectExtent l="0" t="0" r="0" b="0"/>
            <wp:docPr id="3" name="Рисунок 3" descr="C:\Users\ivoitikova.VRN\Desktop\Электронная база - поселения\Богучарский район\2018\Декабрь\ВОСЬМАЯ СЕССИЯ РАЙСОВЕТА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itikova.VRN\Desktop\Электронная база - поселения\Богучарский район\2018\Декабрь\ВОСЬМАЯ СЕССИЯ РАЙСОВЕТА\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217" cy="57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80F" w:rsidRPr="00722C80" w:rsidSect="0056580F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C80"/>
    <w:rsid w:val="000921C5"/>
    <w:rsid w:val="00155A08"/>
    <w:rsid w:val="00207093"/>
    <w:rsid w:val="0039397D"/>
    <w:rsid w:val="0056580F"/>
    <w:rsid w:val="00722C80"/>
    <w:rsid w:val="009C75A5"/>
    <w:rsid w:val="00AA1FBE"/>
    <w:rsid w:val="00C916C9"/>
    <w:rsid w:val="00E77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Рязанцев</cp:lastModifiedBy>
  <cp:revision>8</cp:revision>
  <cp:lastPrinted>2019-01-14T08:43:00Z</cp:lastPrinted>
  <dcterms:created xsi:type="dcterms:W3CDTF">2018-12-20T16:24:00Z</dcterms:created>
  <dcterms:modified xsi:type="dcterms:W3CDTF">2019-01-25T14:10:00Z</dcterms:modified>
</cp:coreProperties>
</file>